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5F66E" w14:textId="77777777" w:rsidR="00986D59" w:rsidRPr="00754A91" w:rsidRDefault="00986D59" w:rsidP="00754A91">
      <w:pPr>
        <w:ind w:left="-284"/>
        <w:jc w:val="center"/>
        <w:rPr>
          <w:rFonts w:ascii="Times New Roman" w:hAnsi="Times New Roman" w:cs="Times New Roman"/>
          <w:sz w:val="28"/>
          <w:szCs w:val="28"/>
        </w:rPr>
      </w:pPr>
      <w:bookmarkStart w:id="0" w:name="_GoBack"/>
      <w:bookmarkEnd w:id="0"/>
      <w:r w:rsidRPr="00754A91">
        <w:rPr>
          <w:rFonts w:ascii="Times New Roman" w:hAnsi="Times New Roman" w:cs="Times New Roman"/>
          <w:sz w:val="28"/>
          <w:szCs w:val="28"/>
        </w:rPr>
        <w:t>САНКТ-ПЕТЕРБУРГСКИЙ ГОСУДАРСТВЕННЫЙ УНИВЕРСИТЕТ</w:t>
      </w:r>
    </w:p>
    <w:p w14:paraId="031BA81D" w14:textId="0A77C4D1" w:rsidR="00986D59" w:rsidRPr="00754A91" w:rsidRDefault="00D92D7D" w:rsidP="00754A91">
      <w:pPr>
        <w:widowControl w:val="0"/>
        <w:autoSpaceDE w:val="0"/>
        <w:autoSpaceDN w:val="0"/>
        <w:adjustRightInd w:val="0"/>
        <w:spacing w:after="0"/>
        <w:ind w:left="-567" w:firstLine="284"/>
        <w:jc w:val="center"/>
        <w:rPr>
          <w:rFonts w:ascii="Times New Roman" w:hAnsi="Times New Roman" w:cs="Times New Roman"/>
          <w:sz w:val="28"/>
          <w:szCs w:val="28"/>
        </w:rPr>
      </w:pPr>
      <w:r w:rsidRPr="00754A91">
        <w:rPr>
          <w:rFonts w:ascii="Times New Roman" w:hAnsi="Times New Roman" w:cs="Times New Roman"/>
          <w:sz w:val="28"/>
          <w:szCs w:val="28"/>
        </w:rPr>
        <w:t>Институт «Высшая школа журналистики и массовых коммуникаций»</w:t>
      </w:r>
    </w:p>
    <w:p w14:paraId="2E5D8AE4" w14:textId="77777777" w:rsidR="00986D59" w:rsidRPr="00530B34" w:rsidRDefault="00986D59" w:rsidP="00E403E1">
      <w:pPr>
        <w:widowControl w:val="0"/>
        <w:autoSpaceDE w:val="0"/>
        <w:autoSpaceDN w:val="0"/>
        <w:adjustRightInd w:val="0"/>
        <w:spacing w:after="0"/>
        <w:ind w:left="-567" w:firstLine="284"/>
        <w:jc w:val="center"/>
        <w:rPr>
          <w:rFonts w:ascii="Times New Roman" w:hAnsi="Times New Roman" w:cs="Times New Roman"/>
          <w:b/>
          <w:sz w:val="28"/>
          <w:szCs w:val="28"/>
        </w:rPr>
      </w:pPr>
    </w:p>
    <w:p w14:paraId="55A61DF9" w14:textId="77777777" w:rsidR="00986D59" w:rsidRPr="00530B34" w:rsidRDefault="00986D59" w:rsidP="00E403E1">
      <w:pPr>
        <w:widowControl w:val="0"/>
        <w:autoSpaceDE w:val="0"/>
        <w:autoSpaceDN w:val="0"/>
        <w:adjustRightInd w:val="0"/>
        <w:spacing w:after="0"/>
        <w:jc w:val="center"/>
        <w:rPr>
          <w:rFonts w:ascii="Times New Roman" w:hAnsi="Times New Roman" w:cs="Times New Roman"/>
          <w:i/>
          <w:sz w:val="28"/>
          <w:szCs w:val="28"/>
        </w:rPr>
      </w:pPr>
    </w:p>
    <w:p w14:paraId="60D8CECB" w14:textId="77777777" w:rsidR="00986D59" w:rsidRPr="00530B34" w:rsidRDefault="00986D59" w:rsidP="00E403E1">
      <w:pPr>
        <w:widowControl w:val="0"/>
        <w:autoSpaceDE w:val="0"/>
        <w:autoSpaceDN w:val="0"/>
        <w:adjustRightInd w:val="0"/>
        <w:spacing w:after="0"/>
        <w:ind w:left="-567" w:firstLine="284"/>
        <w:jc w:val="center"/>
        <w:rPr>
          <w:rFonts w:ascii="Times New Roman" w:hAnsi="Times New Roman" w:cs="Times New Roman"/>
          <w:i/>
          <w:sz w:val="28"/>
          <w:szCs w:val="28"/>
        </w:rPr>
      </w:pPr>
    </w:p>
    <w:p w14:paraId="78822CD1" w14:textId="1662FE3C" w:rsidR="00986D59" w:rsidRPr="00530B34" w:rsidRDefault="00986D59" w:rsidP="00E403E1">
      <w:pPr>
        <w:widowControl w:val="0"/>
        <w:autoSpaceDE w:val="0"/>
        <w:autoSpaceDN w:val="0"/>
        <w:adjustRightInd w:val="0"/>
        <w:spacing w:after="0"/>
        <w:ind w:left="-567" w:firstLine="284"/>
        <w:jc w:val="center"/>
        <w:rPr>
          <w:rFonts w:ascii="Times New Roman" w:hAnsi="Times New Roman" w:cs="Times New Roman"/>
          <w:i/>
          <w:sz w:val="28"/>
          <w:szCs w:val="28"/>
        </w:rPr>
      </w:pPr>
      <w:r w:rsidRPr="00530B34">
        <w:rPr>
          <w:rFonts w:ascii="Times New Roman" w:hAnsi="Times New Roman" w:cs="Times New Roman"/>
          <w:i/>
          <w:sz w:val="28"/>
          <w:szCs w:val="28"/>
        </w:rPr>
        <w:t>На правах рукописи</w:t>
      </w:r>
    </w:p>
    <w:p w14:paraId="34FE3D6C" w14:textId="77777777" w:rsidR="00986D59" w:rsidRPr="00530B34" w:rsidRDefault="00986D59" w:rsidP="00E403E1">
      <w:pPr>
        <w:widowControl w:val="0"/>
        <w:autoSpaceDE w:val="0"/>
        <w:autoSpaceDN w:val="0"/>
        <w:adjustRightInd w:val="0"/>
        <w:spacing w:after="0"/>
        <w:ind w:left="-567" w:firstLine="284"/>
        <w:jc w:val="center"/>
        <w:rPr>
          <w:rFonts w:ascii="Times New Roman" w:hAnsi="Times New Roman" w:cs="Times New Roman"/>
          <w:sz w:val="28"/>
          <w:szCs w:val="28"/>
        </w:rPr>
      </w:pPr>
    </w:p>
    <w:p w14:paraId="18871681" w14:textId="77777777" w:rsidR="00986D59" w:rsidRPr="00530B34" w:rsidRDefault="00986D59" w:rsidP="00E403E1">
      <w:pPr>
        <w:widowControl w:val="0"/>
        <w:autoSpaceDE w:val="0"/>
        <w:autoSpaceDN w:val="0"/>
        <w:adjustRightInd w:val="0"/>
        <w:spacing w:after="0"/>
        <w:ind w:left="-567" w:firstLine="284"/>
        <w:jc w:val="center"/>
        <w:rPr>
          <w:rFonts w:ascii="Times New Roman" w:hAnsi="Times New Roman" w:cs="Times New Roman"/>
          <w:sz w:val="28"/>
          <w:szCs w:val="28"/>
        </w:rPr>
      </w:pPr>
    </w:p>
    <w:p w14:paraId="1177042B"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1DE7AD08"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5BE5C35A"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b/>
          <w:sz w:val="28"/>
          <w:szCs w:val="28"/>
        </w:rPr>
      </w:pPr>
      <w:r>
        <w:rPr>
          <w:rFonts w:ascii="Times New Roman" w:hAnsi="Times New Roman" w:cs="Times New Roman"/>
          <w:b/>
          <w:sz w:val="28"/>
          <w:szCs w:val="28"/>
        </w:rPr>
        <w:t>ГУБЕРНАТОРОВ</w:t>
      </w:r>
      <w:r w:rsidRPr="00530B34">
        <w:rPr>
          <w:rFonts w:ascii="Times New Roman" w:hAnsi="Times New Roman" w:cs="Times New Roman"/>
          <w:b/>
          <w:sz w:val="28"/>
          <w:szCs w:val="28"/>
        </w:rPr>
        <w:t xml:space="preserve"> </w:t>
      </w:r>
      <w:r>
        <w:rPr>
          <w:rFonts w:ascii="Times New Roman" w:hAnsi="Times New Roman" w:cs="Times New Roman"/>
          <w:b/>
          <w:sz w:val="28"/>
          <w:szCs w:val="28"/>
        </w:rPr>
        <w:t>Егор Александрович</w:t>
      </w:r>
    </w:p>
    <w:p w14:paraId="18843D6C"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24351707"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23C12343" w14:textId="0127BC1F" w:rsidR="00986D59" w:rsidRPr="00986D59" w:rsidRDefault="00986D59" w:rsidP="00E403E1">
      <w:pPr>
        <w:widowControl w:val="0"/>
        <w:autoSpaceDE w:val="0"/>
        <w:autoSpaceDN w:val="0"/>
        <w:adjustRightInd w:val="0"/>
        <w:spacing w:after="0" w:line="240" w:lineRule="auto"/>
        <w:ind w:left="-567"/>
        <w:jc w:val="center"/>
        <w:rPr>
          <w:rFonts w:ascii="Times New Roman" w:hAnsi="Times New Roman" w:cs="Arial"/>
          <w:b/>
          <w:sz w:val="28"/>
        </w:rPr>
      </w:pPr>
      <w:r w:rsidRPr="00986D59">
        <w:rPr>
          <w:rFonts w:ascii="Times New Roman" w:hAnsi="Times New Roman" w:cs="Arial"/>
          <w:b/>
          <w:sz w:val="28"/>
        </w:rPr>
        <w:t>Бизнес-журналистика современной Германии (на примере журнала “</w:t>
      </w:r>
      <w:r w:rsidRPr="00986D59">
        <w:rPr>
          <w:rFonts w:ascii="Times New Roman" w:hAnsi="Times New Roman" w:cs="Arial"/>
          <w:b/>
          <w:sz w:val="28"/>
          <w:lang w:val="en-US"/>
        </w:rPr>
        <w:t>Wirtschafts</w:t>
      </w:r>
      <w:r w:rsidR="004A2E8D">
        <w:rPr>
          <w:rFonts w:ascii="Times New Roman" w:hAnsi="Times New Roman" w:cs="Arial"/>
          <w:b/>
          <w:sz w:val="28"/>
          <w:lang w:val="en-US"/>
        </w:rPr>
        <w:t>W</w:t>
      </w:r>
      <w:r w:rsidRPr="00986D59">
        <w:rPr>
          <w:rFonts w:ascii="Times New Roman" w:hAnsi="Times New Roman" w:cs="Arial"/>
          <w:b/>
          <w:sz w:val="28"/>
          <w:lang w:val="en-US"/>
        </w:rPr>
        <w:t>oche</w:t>
      </w:r>
      <w:r w:rsidRPr="00986D59">
        <w:rPr>
          <w:rFonts w:ascii="Times New Roman" w:hAnsi="Times New Roman" w:cs="Arial"/>
          <w:b/>
          <w:sz w:val="28"/>
        </w:rPr>
        <w:t>”</w:t>
      </w:r>
      <w:r>
        <w:rPr>
          <w:rFonts w:ascii="Times New Roman" w:hAnsi="Times New Roman" w:cs="Arial"/>
          <w:b/>
          <w:sz w:val="28"/>
        </w:rPr>
        <w:t>)</w:t>
      </w:r>
    </w:p>
    <w:p w14:paraId="43729243"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1D61F4C6"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b/>
          <w:sz w:val="28"/>
          <w:szCs w:val="28"/>
        </w:rPr>
      </w:pPr>
    </w:p>
    <w:p w14:paraId="51F82100"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r w:rsidRPr="00530B34">
        <w:rPr>
          <w:rFonts w:ascii="Times New Roman" w:hAnsi="Times New Roman" w:cs="Times New Roman"/>
          <w:sz w:val="28"/>
          <w:szCs w:val="28"/>
        </w:rPr>
        <w:t>ВЫПУСКНАЯ КВАЛИФИКАЦИОННАЯ РАБОТА</w:t>
      </w:r>
    </w:p>
    <w:p w14:paraId="3716EB5F" w14:textId="6EC00A14"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r w:rsidRPr="00530B34">
        <w:rPr>
          <w:rFonts w:ascii="Times New Roman" w:hAnsi="Times New Roman" w:cs="Times New Roman"/>
          <w:sz w:val="28"/>
          <w:szCs w:val="28"/>
        </w:rPr>
        <w:t>по направлению «Журналистика»</w:t>
      </w:r>
    </w:p>
    <w:p w14:paraId="05506459" w14:textId="584F89A4"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r w:rsidRPr="00530B34">
        <w:rPr>
          <w:rFonts w:ascii="Times New Roman" w:hAnsi="Times New Roman" w:cs="Times New Roman"/>
          <w:sz w:val="28"/>
          <w:szCs w:val="28"/>
        </w:rPr>
        <w:t>научно-исследовательская работа</w:t>
      </w:r>
    </w:p>
    <w:p w14:paraId="78264CB9"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p>
    <w:p w14:paraId="705A3D5B" w14:textId="77777777" w:rsidR="00986D59" w:rsidRPr="00530B34" w:rsidRDefault="00986D59" w:rsidP="00E403E1">
      <w:pPr>
        <w:widowControl w:val="0"/>
        <w:autoSpaceDE w:val="0"/>
        <w:autoSpaceDN w:val="0"/>
        <w:adjustRightInd w:val="0"/>
        <w:spacing w:after="0"/>
        <w:jc w:val="center"/>
        <w:rPr>
          <w:rFonts w:ascii="Times New Roman" w:hAnsi="Times New Roman" w:cs="Times New Roman"/>
          <w:sz w:val="28"/>
          <w:szCs w:val="28"/>
        </w:rPr>
      </w:pPr>
    </w:p>
    <w:p w14:paraId="50F0B87B" w14:textId="77777777" w:rsidR="00986D59" w:rsidRPr="00530B34" w:rsidRDefault="00986D59" w:rsidP="00754A91">
      <w:pPr>
        <w:spacing w:after="0"/>
        <w:ind w:left="-567"/>
        <w:jc w:val="right"/>
        <w:rPr>
          <w:rFonts w:ascii="Times New Roman" w:hAnsi="Times New Roman" w:cs="Times New Roman"/>
          <w:sz w:val="28"/>
          <w:szCs w:val="28"/>
        </w:rPr>
      </w:pPr>
    </w:p>
    <w:p w14:paraId="3DE21A3B" w14:textId="7E603376" w:rsidR="00986D59" w:rsidRPr="00530B34" w:rsidRDefault="00986D59" w:rsidP="00754A91">
      <w:pPr>
        <w:spacing w:after="0"/>
        <w:ind w:left="-567"/>
        <w:jc w:val="right"/>
        <w:rPr>
          <w:rFonts w:ascii="Times New Roman" w:hAnsi="Times New Roman" w:cs="Times New Roman"/>
          <w:sz w:val="28"/>
          <w:szCs w:val="28"/>
        </w:rPr>
      </w:pPr>
      <w:r w:rsidRPr="00530B34">
        <w:rPr>
          <w:rFonts w:ascii="Times New Roman" w:hAnsi="Times New Roman" w:cs="Times New Roman"/>
          <w:sz w:val="28"/>
          <w:szCs w:val="28"/>
        </w:rPr>
        <w:t>Научный руководитель –</w:t>
      </w:r>
    </w:p>
    <w:p w14:paraId="26151138" w14:textId="77777777" w:rsidR="00986D59" w:rsidRPr="00530B34" w:rsidRDefault="00986D59" w:rsidP="00754A91">
      <w:pPr>
        <w:spacing w:after="0"/>
        <w:ind w:left="-567"/>
        <w:jc w:val="right"/>
        <w:rPr>
          <w:rFonts w:ascii="Times New Roman" w:hAnsi="Times New Roman" w:cs="Times New Roman"/>
          <w:sz w:val="28"/>
          <w:szCs w:val="28"/>
        </w:rPr>
      </w:pPr>
      <w:r>
        <w:rPr>
          <w:rFonts w:ascii="Times New Roman" w:hAnsi="Times New Roman" w:cs="Times New Roman"/>
          <w:sz w:val="28"/>
          <w:szCs w:val="28"/>
        </w:rPr>
        <w:t xml:space="preserve">доцент, </w:t>
      </w:r>
      <w:r w:rsidRPr="00530B34">
        <w:rPr>
          <w:rFonts w:ascii="Times New Roman" w:hAnsi="Times New Roman" w:cs="Times New Roman"/>
          <w:sz w:val="28"/>
          <w:szCs w:val="28"/>
        </w:rPr>
        <w:t xml:space="preserve">кандидат </w:t>
      </w:r>
      <w:r>
        <w:rPr>
          <w:rFonts w:ascii="Times New Roman" w:hAnsi="Times New Roman" w:cs="Times New Roman"/>
          <w:sz w:val="28"/>
          <w:szCs w:val="28"/>
        </w:rPr>
        <w:t>филологических</w:t>
      </w:r>
      <w:r w:rsidRPr="00530B34">
        <w:rPr>
          <w:rFonts w:ascii="Times New Roman" w:hAnsi="Times New Roman" w:cs="Times New Roman"/>
          <w:sz w:val="28"/>
          <w:szCs w:val="28"/>
        </w:rPr>
        <w:t xml:space="preserve"> наук,</w:t>
      </w:r>
    </w:p>
    <w:p w14:paraId="11424546" w14:textId="4F24C2B5" w:rsidR="00986D59" w:rsidRPr="00530B34" w:rsidRDefault="00986D59" w:rsidP="00754A91">
      <w:pPr>
        <w:spacing w:after="0"/>
        <w:ind w:left="-567"/>
        <w:jc w:val="right"/>
        <w:rPr>
          <w:rFonts w:ascii="Times New Roman" w:hAnsi="Times New Roman" w:cs="Times New Roman"/>
          <w:sz w:val="28"/>
          <w:szCs w:val="28"/>
        </w:rPr>
      </w:pPr>
      <w:r>
        <w:rPr>
          <w:rFonts w:ascii="Times New Roman" w:hAnsi="Times New Roman" w:cs="Times New Roman"/>
          <w:sz w:val="28"/>
          <w:szCs w:val="28"/>
        </w:rPr>
        <w:t>Литвиненко А.А</w:t>
      </w:r>
      <w:r w:rsidRPr="00530B34">
        <w:rPr>
          <w:rFonts w:ascii="Times New Roman" w:hAnsi="Times New Roman" w:cs="Times New Roman"/>
          <w:sz w:val="28"/>
          <w:szCs w:val="28"/>
        </w:rPr>
        <w:t>.</w:t>
      </w:r>
    </w:p>
    <w:p w14:paraId="36683D30" w14:textId="77777777" w:rsidR="00986D59" w:rsidRPr="00530B34" w:rsidRDefault="00986D59" w:rsidP="00754A91">
      <w:pPr>
        <w:spacing w:after="0"/>
        <w:ind w:left="-567"/>
        <w:jc w:val="right"/>
        <w:rPr>
          <w:rFonts w:ascii="Times New Roman" w:hAnsi="Times New Roman" w:cs="Times New Roman"/>
          <w:sz w:val="28"/>
          <w:szCs w:val="28"/>
        </w:rPr>
      </w:pPr>
      <w:r w:rsidRPr="00530B34">
        <w:rPr>
          <w:rFonts w:ascii="Times New Roman" w:hAnsi="Times New Roman" w:cs="Times New Roman"/>
          <w:sz w:val="28"/>
          <w:szCs w:val="28"/>
        </w:rPr>
        <w:t>Кафедра международной журналистики</w:t>
      </w:r>
    </w:p>
    <w:p w14:paraId="58001B19" w14:textId="77777777" w:rsidR="00986D59" w:rsidRPr="00530B34" w:rsidRDefault="00986D59" w:rsidP="00754A91">
      <w:pPr>
        <w:spacing w:after="0"/>
        <w:ind w:left="-567"/>
        <w:jc w:val="right"/>
        <w:rPr>
          <w:rFonts w:ascii="Times New Roman" w:hAnsi="Times New Roman" w:cs="Times New Roman"/>
          <w:sz w:val="28"/>
          <w:szCs w:val="28"/>
        </w:rPr>
      </w:pPr>
      <w:r w:rsidRPr="00530B34">
        <w:rPr>
          <w:rFonts w:ascii="Times New Roman" w:hAnsi="Times New Roman" w:cs="Times New Roman"/>
          <w:sz w:val="28"/>
          <w:szCs w:val="28"/>
        </w:rPr>
        <w:t>Очная форма обучения</w:t>
      </w:r>
    </w:p>
    <w:p w14:paraId="171C84EC" w14:textId="77777777" w:rsidR="00986D59" w:rsidRPr="00530B34" w:rsidRDefault="00986D59" w:rsidP="00754A91">
      <w:pPr>
        <w:spacing w:after="0"/>
        <w:ind w:left="-567"/>
        <w:jc w:val="right"/>
        <w:rPr>
          <w:rFonts w:ascii="Times New Roman" w:hAnsi="Times New Roman" w:cs="Times New Roman"/>
          <w:sz w:val="28"/>
          <w:szCs w:val="28"/>
        </w:rPr>
      </w:pPr>
    </w:p>
    <w:p w14:paraId="3C24085C"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p>
    <w:p w14:paraId="4D6174DB"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p>
    <w:p w14:paraId="2ECCE1AE"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r w:rsidRPr="00530B34">
        <w:rPr>
          <w:rFonts w:ascii="Times New Roman" w:hAnsi="Times New Roman" w:cs="Times New Roman"/>
          <w:sz w:val="28"/>
          <w:szCs w:val="28"/>
        </w:rPr>
        <w:t>Вх. №______от__________________</w:t>
      </w:r>
    </w:p>
    <w:p w14:paraId="04FAAE2D"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r w:rsidRPr="00530B34">
        <w:rPr>
          <w:rFonts w:ascii="Times New Roman" w:hAnsi="Times New Roman" w:cs="Times New Roman"/>
          <w:sz w:val="28"/>
          <w:szCs w:val="28"/>
        </w:rPr>
        <w:t>Секретарь ГАК_____________________</w:t>
      </w:r>
    </w:p>
    <w:p w14:paraId="1FF89F49"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p>
    <w:p w14:paraId="20036A12"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p>
    <w:p w14:paraId="3E08F102" w14:textId="77777777" w:rsidR="00986D59" w:rsidRPr="00530B34" w:rsidRDefault="00986D59" w:rsidP="00754A91">
      <w:pPr>
        <w:widowControl w:val="0"/>
        <w:autoSpaceDE w:val="0"/>
        <w:autoSpaceDN w:val="0"/>
        <w:adjustRightInd w:val="0"/>
        <w:spacing w:after="0"/>
        <w:jc w:val="right"/>
        <w:rPr>
          <w:rFonts w:ascii="Times New Roman" w:hAnsi="Times New Roman" w:cs="Times New Roman"/>
          <w:sz w:val="28"/>
          <w:szCs w:val="28"/>
        </w:rPr>
      </w:pPr>
    </w:p>
    <w:p w14:paraId="7812A39A" w14:textId="77777777" w:rsidR="00986D59" w:rsidRPr="00530B34" w:rsidRDefault="00986D59" w:rsidP="00754A91">
      <w:pPr>
        <w:widowControl w:val="0"/>
        <w:autoSpaceDE w:val="0"/>
        <w:autoSpaceDN w:val="0"/>
        <w:adjustRightInd w:val="0"/>
        <w:spacing w:after="0"/>
        <w:ind w:left="-567" w:firstLine="284"/>
        <w:jc w:val="right"/>
        <w:rPr>
          <w:rFonts w:ascii="Times New Roman" w:hAnsi="Times New Roman" w:cs="Times New Roman"/>
          <w:sz w:val="28"/>
          <w:szCs w:val="28"/>
        </w:rPr>
      </w:pPr>
    </w:p>
    <w:p w14:paraId="7E1B4EE4" w14:textId="5143EC5B"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r w:rsidRPr="00530B34">
        <w:rPr>
          <w:rFonts w:ascii="Times New Roman" w:hAnsi="Times New Roman" w:cs="Times New Roman"/>
          <w:sz w:val="28"/>
          <w:szCs w:val="28"/>
        </w:rPr>
        <w:t>Санкт-Петербург</w:t>
      </w:r>
    </w:p>
    <w:p w14:paraId="78AE7C15" w14:textId="77777777" w:rsidR="00986D59" w:rsidRPr="00530B34" w:rsidRDefault="00986D59" w:rsidP="00E403E1">
      <w:pPr>
        <w:widowControl w:val="0"/>
        <w:autoSpaceDE w:val="0"/>
        <w:autoSpaceDN w:val="0"/>
        <w:adjustRightInd w:val="0"/>
        <w:spacing w:after="0"/>
        <w:ind w:left="-567"/>
        <w:jc w:val="center"/>
        <w:rPr>
          <w:rFonts w:ascii="Times New Roman" w:hAnsi="Times New Roman" w:cs="Times New Roman"/>
          <w:sz w:val="28"/>
          <w:szCs w:val="28"/>
        </w:rPr>
      </w:pPr>
      <w:r>
        <w:rPr>
          <w:rFonts w:ascii="Times New Roman" w:hAnsi="Times New Roman" w:cs="Times New Roman"/>
          <w:sz w:val="28"/>
          <w:szCs w:val="28"/>
        </w:rPr>
        <w:t>2016</w:t>
      </w:r>
    </w:p>
    <w:sdt>
      <w:sdtPr>
        <w:rPr>
          <w:rFonts w:ascii="Times New Roman" w:eastAsiaTheme="minorHAnsi" w:hAnsi="Times New Roman" w:cs="Times New Roman"/>
          <w:b w:val="0"/>
          <w:bCs w:val="0"/>
          <w:color w:val="auto"/>
          <w:sz w:val="22"/>
          <w:szCs w:val="22"/>
          <w:lang w:eastAsia="en-US"/>
        </w:rPr>
        <w:id w:val="-1303687245"/>
        <w:docPartObj>
          <w:docPartGallery w:val="Table of Contents"/>
          <w:docPartUnique/>
        </w:docPartObj>
      </w:sdtPr>
      <w:sdtEndPr>
        <w:rPr>
          <w:noProof/>
        </w:rPr>
      </w:sdtEndPr>
      <w:sdtContent>
        <w:p w14:paraId="76E14E80" w14:textId="77777777" w:rsidR="00DB48E5" w:rsidRPr="00DB48E5" w:rsidRDefault="00DB48E5" w:rsidP="00DB48E5">
          <w:pPr>
            <w:pStyle w:val="af6"/>
            <w:spacing w:line="360" w:lineRule="auto"/>
            <w:jc w:val="both"/>
            <w:rPr>
              <w:rFonts w:ascii="Times New Roman" w:hAnsi="Times New Roman" w:cs="Times New Roman"/>
              <w:b w:val="0"/>
            </w:rPr>
          </w:pPr>
        </w:p>
        <w:p w14:paraId="5C9903A0" w14:textId="3C8D806F" w:rsidR="00DB48E5" w:rsidRPr="00DB48E5" w:rsidRDefault="00DB48E5" w:rsidP="00DB48E5">
          <w:pPr>
            <w:pStyle w:val="af6"/>
            <w:spacing w:line="360" w:lineRule="auto"/>
            <w:jc w:val="center"/>
            <w:rPr>
              <w:rFonts w:ascii="Times New Roman" w:hAnsi="Times New Roman" w:cs="Times New Roman"/>
              <w:color w:val="auto"/>
            </w:rPr>
          </w:pPr>
          <w:r w:rsidRPr="00DB48E5">
            <w:rPr>
              <w:rFonts w:ascii="Times New Roman" w:hAnsi="Times New Roman" w:cs="Times New Roman"/>
              <w:color w:val="auto"/>
            </w:rPr>
            <w:t>Содержание</w:t>
          </w:r>
        </w:p>
        <w:p w14:paraId="6CB01F62" w14:textId="77777777" w:rsidR="00DB48E5" w:rsidRPr="00DB48E5" w:rsidRDefault="00DB48E5"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r w:rsidRPr="00DB48E5">
            <w:rPr>
              <w:rFonts w:ascii="Times New Roman" w:hAnsi="Times New Roman" w:cs="Times New Roman"/>
              <w:b w:val="0"/>
              <w:sz w:val="28"/>
              <w:szCs w:val="28"/>
            </w:rPr>
            <w:fldChar w:fldCharType="begin"/>
          </w:r>
          <w:r w:rsidRPr="00DB48E5">
            <w:rPr>
              <w:rFonts w:ascii="Times New Roman" w:hAnsi="Times New Roman" w:cs="Times New Roman"/>
              <w:b w:val="0"/>
              <w:sz w:val="28"/>
              <w:szCs w:val="28"/>
            </w:rPr>
            <w:instrText>TOC \o "1-3" \h \z \u</w:instrText>
          </w:r>
          <w:r w:rsidRPr="00DB48E5">
            <w:rPr>
              <w:rFonts w:ascii="Times New Roman" w:hAnsi="Times New Roman" w:cs="Times New Roman"/>
              <w:b w:val="0"/>
              <w:sz w:val="28"/>
              <w:szCs w:val="28"/>
            </w:rPr>
            <w:fldChar w:fldCharType="separate"/>
          </w:r>
          <w:hyperlink w:anchor="_Toc450629844" w:history="1">
            <w:r w:rsidRPr="00DB48E5">
              <w:rPr>
                <w:rStyle w:val="ac"/>
                <w:rFonts w:ascii="Times New Roman" w:hAnsi="Times New Roman" w:cs="Times New Roman"/>
                <w:noProof/>
                <w:sz w:val="28"/>
                <w:szCs w:val="28"/>
              </w:rPr>
              <w:t>Введение</w:t>
            </w:r>
            <w:r w:rsidRPr="00DB48E5">
              <w:rPr>
                <w:rFonts w:ascii="Times New Roman" w:hAnsi="Times New Roman" w:cs="Times New Roman"/>
                <w:b w:val="0"/>
                <w:noProof/>
                <w:webHidden/>
                <w:sz w:val="28"/>
                <w:szCs w:val="28"/>
              </w:rPr>
              <w:tab/>
            </w:r>
            <w:r w:rsidRPr="00DB48E5">
              <w:rPr>
                <w:rFonts w:ascii="Times New Roman" w:hAnsi="Times New Roman" w:cs="Times New Roman"/>
                <w:b w:val="0"/>
                <w:noProof/>
                <w:webHidden/>
                <w:sz w:val="28"/>
                <w:szCs w:val="28"/>
              </w:rPr>
              <w:fldChar w:fldCharType="begin"/>
            </w:r>
            <w:r w:rsidRPr="00DB48E5">
              <w:rPr>
                <w:rFonts w:ascii="Times New Roman" w:hAnsi="Times New Roman" w:cs="Times New Roman"/>
                <w:b w:val="0"/>
                <w:noProof/>
                <w:webHidden/>
                <w:sz w:val="28"/>
                <w:szCs w:val="28"/>
              </w:rPr>
              <w:instrText xml:space="preserve"> PAGEREF _Toc450629844 \h </w:instrText>
            </w:r>
            <w:r w:rsidRPr="00DB48E5">
              <w:rPr>
                <w:rFonts w:ascii="Times New Roman" w:hAnsi="Times New Roman" w:cs="Times New Roman"/>
                <w:b w:val="0"/>
                <w:noProof/>
                <w:webHidden/>
                <w:sz w:val="28"/>
                <w:szCs w:val="28"/>
              </w:rPr>
            </w:r>
            <w:r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3</w:t>
            </w:r>
            <w:r w:rsidRPr="00DB48E5">
              <w:rPr>
                <w:rFonts w:ascii="Times New Roman" w:hAnsi="Times New Roman" w:cs="Times New Roman"/>
                <w:b w:val="0"/>
                <w:noProof/>
                <w:webHidden/>
                <w:sz w:val="28"/>
                <w:szCs w:val="28"/>
              </w:rPr>
              <w:fldChar w:fldCharType="end"/>
            </w:r>
          </w:hyperlink>
        </w:p>
        <w:p w14:paraId="3BB0D26F" w14:textId="77777777" w:rsidR="00DB48E5" w:rsidRPr="00DB48E5" w:rsidRDefault="009828D8"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hyperlink w:anchor="_Toc450629845" w:history="1">
            <w:r w:rsidR="00DB48E5" w:rsidRPr="00DB48E5">
              <w:rPr>
                <w:rStyle w:val="ac"/>
                <w:rFonts w:ascii="Times New Roman" w:hAnsi="Times New Roman" w:cs="Times New Roman"/>
                <w:noProof/>
                <w:sz w:val="28"/>
                <w:szCs w:val="28"/>
              </w:rPr>
              <w:t>Глава I. Современный рынок бизнес-изданий: глобальные тенденции и национальные особенности в Германии</w:t>
            </w:r>
            <w:r w:rsidR="00DB48E5" w:rsidRPr="00DB48E5">
              <w:rPr>
                <w:rStyle w:val="ac"/>
                <w:rFonts w:ascii="Times New Roman" w:hAnsi="Times New Roman" w:cs="Times New Roman"/>
                <w:b w:val="0"/>
                <w:noProof/>
                <w:sz w:val="28"/>
                <w:szCs w:val="28"/>
              </w:rPr>
              <w:t>.</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_Toc450629845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7</w:t>
            </w:r>
            <w:r w:rsidR="00DB48E5" w:rsidRPr="00DB48E5">
              <w:rPr>
                <w:rFonts w:ascii="Times New Roman" w:hAnsi="Times New Roman" w:cs="Times New Roman"/>
                <w:b w:val="0"/>
                <w:noProof/>
                <w:webHidden/>
                <w:sz w:val="28"/>
                <w:szCs w:val="28"/>
              </w:rPr>
              <w:fldChar w:fldCharType="end"/>
            </w:r>
          </w:hyperlink>
        </w:p>
        <w:p w14:paraId="0985D275" w14:textId="78CEC4EF"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46" w:history="1">
            <w:r w:rsidR="00DB48E5" w:rsidRPr="00DB48E5">
              <w:rPr>
                <w:rStyle w:val="ac"/>
                <w:rFonts w:ascii="Times New Roman" w:hAnsi="Times New Roman" w:cs="Times New Roman"/>
                <w:b w:val="0"/>
                <w:noProof/>
                <w:sz w:val="28"/>
                <w:szCs w:val="28"/>
              </w:rPr>
              <w:t>1.1.</w:t>
            </w:r>
            <w:r w:rsidR="00DB48E5" w:rsidRPr="00DB48E5">
              <w:rPr>
                <w:rFonts w:ascii="Times New Roman" w:eastAsiaTheme="minorEastAsia" w:hAnsi="Times New Roman" w:cs="Times New Roman"/>
                <w:b w:val="0"/>
                <w:noProof/>
                <w:sz w:val="28"/>
                <w:szCs w:val="28"/>
                <w:lang w:eastAsia="ru-RU"/>
              </w:rPr>
              <w:tab/>
            </w:r>
            <w:r w:rsidR="00DB48E5" w:rsidRPr="00DB48E5">
              <w:rPr>
                <w:rStyle w:val="ac"/>
                <w:rFonts w:ascii="Times New Roman" w:hAnsi="Times New Roman" w:cs="Times New Roman"/>
                <w:b w:val="0"/>
                <w:noProof/>
                <w:sz w:val="28"/>
                <w:szCs w:val="28"/>
              </w:rPr>
              <w:t>Понятие деловой журналистики в отечественном и западном научном дискурсе</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_Toc450629846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7</w:t>
            </w:r>
            <w:r w:rsidR="00DB48E5" w:rsidRPr="00DB48E5">
              <w:rPr>
                <w:rFonts w:ascii="Times New Roman" w:hAnsi="Times New Roman" w:cs="Times New Roman"/>
                <w:b w:val="0"/>
                <w:noProof/>
                <w:webHidden/>
                <w:sz w:val="28"/>
                <w:szCs w:val="28"/>
              </w:rPr>
              <w:fldChar w:fldCharType="end"/>
            </w:r>
          </w:hyperlink>
        </w:p>
        <w:p w14:paraId="6DE775B8" w14:textId="77777777"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47" w:history="1">
            <w:r w:rsidR="00DB48E5" w:rsidRPr="00DB48E5">
              <w:rPr>
                <w:rStyle w:val="ac"/>
                <w:rFonts w:ascii="Times New Roman" w:hAnsi="Times New Roman" w:cs="Times New Roman"/>
                <w:b w:val="0"/>
                <w:noProof/>
                <w:sz w:val="28"/>
                <w:szCs w:val="28"/>
              </w:rPr>
              <w:t>1.2.</w:t>
            </w:r>
            <w:r w:rsidR="00DB48E5" w:rsidRPr="00DB48E5">
              <w:rPr>
                <w:rFonts w:ascii="Times New Roman" w:eastAsiaTheme="minorEastAsia" w:hAnsi="Times New Roman" w:cs="Times New Roman"/>
                <w:b w:val="0"/>
                <w:noProof/>
                <w:sz w:val="28"/>
                <w:szCs w:val="28"/>
                <w:lang w:eastAsia="ru-RU"/>
              </w:rPr>
              <w:tab/>
            </w:r>
            <w:r w:rsidR="00DB48E5" w:rsidRPr="00DB48E5">
              <w:rPr>
                <w:rStyle w:val="ac"/>
                <w:rFonts w:ascii="Times New Roman" w:hAnsi="Times New Roman" w:cs="Times New Roman"/>
                <w:b w:val="0"/>
                <w:noProof/>
                <w:sz w:val="28"/>
                <w:szCs w:val="28"/>
              </w:rPr>
              <w:t>Деловое издание как сегмент медиарынка: функциональные, типологические и жанровые особенности</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_Toc450629847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15</w:t>
            </w:r>
            <w:r w:rsidR="00DB48E5" w:rsidRPr="00DB48E5">
              <w:rPr>
                <w:rFonts w:ascii="Times New Roman" w:hAnsi="Times New Roman" w:cs="Times New Roman"/>
                <w:b w:val="0"/>
                <w:noProof/>
                <w:webHidden/>
                <w:sz w:val="28"/>
                <w:szCs w:val="28"/>
              </w:rPr>
              <w:fldChar w:fldCharType="end"/>
            </w:r>
          </w:hyperlink>
        </w:p>
        <w:p w14:paraId="639BFBEB" w14:textId="77777777"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48" w:history="1">
            <w:r w:rsidR="00DB48E5" w:rsidRPr="00DB48E5">
              <w:rPr>
                <w:rStyle w:val="ac"/>
                <w:rFonts w:ascii="Times New Roman" w:hAnsi="Times New Roman" w:cs="Times New Roman"/>
                <w:b w:val="0"/>
                <w:noProof/>
                <w:sz w:val="28"/>
                <w:szCs w:val="28"/>
              </w:rPr>
              <w:t>1.3.</w:t>
            </w:r>
            <w:r w:rsidR="00DB48E5" w:rsidRPr="00DB48E5">
              <w:rPr>
                <w:rFonts w:ascii="Times New Roman" w:eastAsiaTheme="minorEastAsia" w:hAnsi="Times New Roman" w:cs="Times New Roman"/>
                <w:b w:val="0"/>
                <w:noProof/>
                <w:sz w:val="28"/>
                <w:szCs w:val="28"/>
                <w:lang w:eastAsia="ru-RU"/>
              </w:rPr>
              <w:tab/>
            </w:r>
            <w:r w:rsidR="00DB48E5" w:rsidRPr="00DB48E5">
              <w:rPr>
                <w:rStyle w:val="ac"/>
                <w:rFonts w:ascii="Times New Roman" w:hAnsi="Times New Roman" w:cs="Times New Roman"/>
                <w:b w:val="0"/>
                <w:noProof/>
                <w:sz w:val="28"/>
                <w:szCs w:val="28"/>
              </w:rPr>
              <w:t>Кризис медиарынка Германии и вызовы для современной деловой журналистики</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_Toc450629848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27</w:t>
            </w:r>
            <w:r w:rsidR="00DB48E5" w:rsidRPr="00DB48E5">
              <w:rPr>
                <w:rFonts w:ascii="Times New Roman" w:hAnsi="Times New Roman" w:cs="Times New Roman"/>
                <w:b w:val="0"/>
                <w:noProof/>
                <w:webHidden/>
                <w:sz w:val="28"/>
                <w:szCs w:val="28"/>
              </w:rPr>
              <w:fldChar w:fldCharType="end"/>
            </w:r>
          </w:hyperlink>
        </w:p>
        <w:p w14:paraId="721C4BBF" w14:textId="77777777" w:rsidR="00DB48E5" w:rsidRPr="00DB48E5" w:rsidRDefault="009828D8"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hyperlink w:anchor="_Toc450629849" w:history="1">
            <w:r w:rsidR="00DB48E5" w:rsidRPr="00DB48E5">
              <w:rPr>
                <w:rStyle w:val="ac"/>
                <w:rFonts w:ascii="Times New Roman" w:hAnsi="Times New Roman" w:cs="Times New Roman"/>
                <w:noProof/>
                <w:sz w:val="28"/>
                <w:szCs w:val="28"/>
              </w:rPr>
              <w:t>Глава 2. Анализ журнала «WirtschaftsWoche» в контексте современного немецкого медиарынка</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_Toc450629849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33</w:t>
            </w:r>
            <w:r w:rsidR="00DB48E5" w:rsidRPr="00DB48E5">
              <w:rPr>
                <w:rFonts w:ascii="Times New Roman" w:hAnsi="Times New Roman" w:cs="Times New Roman"/>
                <w:b w:val="0"/>
                <w:noProof/>
                <w:webHidden/>
                <w:sz w:val="28"/>
                <w:szCs w:val="28"/>
              </w:rPr>
              <w:fldChar w:fldCharType="end"/>
            </w:r>
          </w:hyperlink>
        </w:p>
        <w:p w14:paraId="4292D55F" w14:textId="77777777"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50" w:history="1">
            <w:r w:rsidR="00DB48E5" w:rsidRPr="00DB48E5">
              <w:rPr>
                <w:rStyle w:val="ac"/>
                <w:rFonts w:ascii="Times New Roman" w:hAnsi="Times New Roman" w:cs="Times New Roman"/>
                <w:b w:val="0"/>
                <w:noProof/>
                <w:sz w:val="28"/>
                <w:szCs w:val="28"/>
              </w:rPr>
              <w:t>2.1. Журнал «WirtschaftsWoche» как пример немецкой деловой журналистики: история и современность</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_Toc450629850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33</w:t>
            </w:r>
            <w:r w:rsidR="00DB48E5" w:rsidRPr="00DB48E5">
              <w:rPr>
                <w:rFonts w:ascii="Times New Roman" w:hAnsi="Times New Roman" w:cs="Times New Roman"/>
                <w:b w:val="0"/>
                <w:noProof/>
                <w:webHidden/>
                <w:sz w:val="28"/>
                <w:szCs w:val="28"/>
              </w:rPr>
              <w:fldChar w:fldCharType="end"/>
            </w:r>
          </w:hyperlink>
        </w:p>
        <w:p w14:paraId="16108870" w14:textId="77777777"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51" w:history="1">
            <w:r w:rsidR="00DB48E5" w:rsidRPr="00DB48E5">
              <w:rPr>
                <w:rStyle w:val="ac"/>
                <w:rFonts w:ascii="Times New Roman" w:hAnsi="Times New Roman" w:cs="Times New Roman"/>
                <w:b w:val="0"/>
                <w:noProof/>
                <w:sz w:val="28"/>
                <w:szCs w:val="28"/>
              </w:rPr>
              <w:t>2.2. Редакционный менеджмент «WirtschaftsWoche»</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_Toc450629851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37</w:t>
            </w:r>
            <w:r w:rsidR="00DB48E5" w:rsidRPr="00DB48E5">
              <w:rPr>
                <w:rFonts w:ascii="Times New Roman" w:hAnsi="Times New Roman" w:cs="Times New Roman"/>
                <w:b w:val="0"/>
                <w:noProof/>
                <w:webHidden/>
                <w:sz w:val="28"/>
                <w:szCs w:val="28"/>
              </w:rPr>
              <w:fldChar w:fldCharType="end"/>
            </w:r>
          </w:hyperlink>
        </w:p>
        <w:p w14:paraId="134EEBE2" w14:textId="77777777" w:rsidR="00DB48E5" w:rsidRPr="00DB48E5" w:rsidRDefault="009828D8" w:rsidP="00DB48E5">
          <w:pPr>
            <w:pStyle w:val="21"/>
            <w:rPr>
              <w:rFonts w:ascii="Times New Roman" w:eastAsiaTheme="minorEastAsia" w:hAnsi="Times New Roman" w:cs="Times New Roman"/>
              <w:b w:val="0"/>
              <w:noProof/>
              <w:sz w:val="28"/>
              <w:szCs w:val="28"/>
              <w:lang w:eastAsia="ru-RU"/>
            </w:rPr>
          </w:pPr>
          <w:hyperlink w:anchor="_Toc450629852" w:history="1">
            <w:r w:rsidR="00DB48E5" w:rsidRPr="00DB48E5">
              <w:rPr>
                <w:rStyle w:val="ac"/>
                <w:rFonts w:ascii="Times New Roman" w:hAnsi="Times New Roman" w:cs="Times New Roman"/>
                <w:b w:val="0"/>
                <w:noProof/>
                <w:sz w:val="28"/>
                <w:szCs w:val="28"/>
              </w:rPr>
              <w:t>2.3. Менеджмент контента  «Wirtschafts</w:t>
            </w:r>
            <w:r w:rsidR="00DB48E5" w:rsidRPr="00DB48E5">
              <w:rPr>
                <w:rStyle w:val="ac"/>
                <w:rFonts w:ascii="Times New Roman" w:hAnsi="Times New Roman" w:cs="Times New Roman"/>
                <w:b w:val="0"/>
                <w:noProof/>
                <w:sz w:val="28"/>
                <w:szCs w:val="28"/>
                <w:lang w:val="en-US"/>
              </w:rPr>
              <w:t>W</w:t>
            </w:r>
            <w:r w:rsidR="00DB48E5" w:rsidRPr="00DB48E5">
              <w:rPr>
                <w:rStyle w:val="ac"/>
                <w:rFonts w:ascii="Times New Roman" w:hAnsi="Times New Roman" w:cs="Times New Roman"/>
                <w:b w:val="0"/>
                <w:noProof/>
                <w:sz w:val="28"/>
                <w:szCs w:val="28"/>
              </w:rPr>
              <w:t>oche»</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_Toc450629852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46</w:t>
            </w:r>
            <w:r w:rsidR="00DB48E5" w:rsidRPr="00DB48E5">
              <w:rPr>
                <w:rFonts w:ascii="Times New Roman" w:hAnsi="Times New Roman" w:cs="Times New Roman"/>
                <w:b w:val="0"/>
                <w:noProof/>
                <w:webHidden/>
                <w:sz w:val="28"/>
                <w:szCs w:val="28"/>
              </w:rPr>
              <w:fldChar w:fldCharType="end"/>
            </w:r>
          </w:hyperlink>
        </w:p>
        <w:p w14:paraId="55BC039C" w14:textId="77777777" w:rsidR="00DB48E5" w:rsidRPr="00DB48E5" w:rsidRDefault="009828D8" w:rsidP="00DB48E5">
          <w:pPr>
            <w:pStyle w:val="31"/>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50629853" w:history="1">
            <w:r w:rsidR="00DB48E5" w:rsidRPr="00DB48E5">
              <w:rPr>
                <w:rStyle w:val="ac"/>
                <w:rFonts w:ascii="Times New Roman" w:hAnsi="Times New Roman" w:cs="Times New Roman"/>
                <w:noProof/>
                <w:sz w:val="28"/>
                <w:szCs w:val="28"/>
              </w:rPr>
              <w:t>2.3.1. Тематическое и жанровое разнообразие журнала</w:t>
            </w:r>
            <w:r w:rsidR="00DB48E5" w:rsidRPr="00DB48E5">
              <w:rPr>
                <w:rFonts w:ascii="Times New Roman" w:hAnsi="Times New Roman" w:cs="Times New Roman"/>
                <w:noProof/>
                <w:webHidden/>
                <w:sz w:val="28"/>
                <w:szCs w:val="28"/>
              </w:rPr>
              <w:tab/>
            </w:r>
            <w:r w:rsidR="00DB48E5" w:rsidRPr="00DB48E5">
              <w:rPr>
                <w:rFonts w:ascii="Times New Roman" w:hAnsi="Times New Roman" w:cs="Times New Roman"/>
                <w:noProof/>
                <w:webHidden/>
                <w:sz w:val="28"/>
                <w:szCs w:val="28"/>
              </w:rPr>
              <w:fldChar w:fldCharType="begin"/>
            </w:r>
            <w:r w:rsidR="00DB48E5" w:rsidRPr="00DB48E5">
              <w:rPr>
                <w:rFonts w:ascii="Times New Roman" w:hAnsi="Times New Roman" w:cs="Times New Roman"/>
                <w:noProof/>
                <w:webHidden/>
                <w:sz w:val="28"/>
                <w:szCs w:val="28"/>
              </w:rPr>
              <w:instrText xml:space="preserve"> PAGEREF _Toc450629853 \h </w:instrText>
            </w:r>
            <w:r w:rsidR="00DB48E5" w:rsidRPr="00DB48E5">
              <w:rPr>
                <w:rFonts w:ascii="Times New Roman" w:hAnsi="Times New Roman" w:cs="Times New Roman"/>
                <w:noProof/>
                <w:webHidden/>
                <w:sz w:val="28"/>
                <w:szCs w:val="28"/>
              </w:rPr>
            </w:r>
            <w:r w:rsidR="00DB48E5" w:rsidRPr="00DB48E5">
              <w:rPr>
                <w:rFonts w:ascii="Times New Roman" w:hAnsi="Times New Roman" w:cs="Times New Roman"/>
                <w:noProof/>
                <w:webHidden/>
                <w:sz w:val="28"/>
                <w:szCs w:val="28"/>
              </w:rPr>
              <w:fldChar w:fldCharType="separate"/>
            </w:r>
            <w:r w:rsidR="0010195F">
              <w:rPr>
                <w:rFonts w:ascii="Times New Roman" w:hAnsi="Times New Roman" w:cs="Times New Roman"/>
                <w:noProof/>
                <w:webHidden/>
                <w:sz w:val="28"/>
                <w:szCs w:val="28"/>
              </w:rPr>
              <w:t>46</w:t>
            </w:r>
            <w:r w:rsidR="00DB48E5" w:rsidRPr="00DB48E5">
              <w:rPr>
                <w:rFonts w:ascii="Times New Roman" w:hAnsi="Times New Roman" w:cs="Times New Roman"/>
                <w:noProof/>
                <w:webHidden/>
                <w:sz w:val="28"/>
                <w:szCs w:val="28"/>
              </w:rPr>
              <w:fldChar w:fldCharType="end"/>
            </w:r>
          </w:hyperlink>
        </w:p>
        <w:p w14:paraId="28E34E97" w14:textId="77777777" w:rsidR="00DB48E5" w:rsidRPr="00DB48E5" w:rsidRDefault="009828D8" w:rsidP="00DB48E5">
          <w:pPr>
            <w:pStyle w:val="31"/>
            <w:tabs>
              <w:tab w:val="left" w:pos="1320"/>
              <w:tab w:val="right" w:leader="dot" w:pos="9344"/>
            </w:tabs>
            <w:spacing w:line="360" w:lineRule="auto"/>
            <w:jc w:val="both"/>
            <w:rPr>
              <w:rFonts w:ascii="Times New Roman" w:eastAsiaTheme="minorEastAsia" w:hAnsi="Times New Roman" w:cs="Times New Roman"/>
              <w:noProof/>
              <w:sz w:val="28"/>
              <w:szCs w:val="28"/>
              <w:lang w:eastAsia="ru-RU"/>
            </w:rPr>
          </w:pPr>
          <w:hyperlink w:anchor="_Toc450629854" w:history="1">
            <w:r w:rsidR="00DB48E5" w:rsidRPr="00DB48E5">
              <w:rPr>
                <w:rStyle w:val="ac"/>
                <w:rFonts w:ascii="Times New Roman" w:hAnsi="Times New Roman" w:cs="Times New Roman"/>
                <w:noProof/>
                <w:sz w:val="28"/>
                <w:szCs w:val="28"/>
              </w:rPr>
              <w:t>2.3.2.</w:t>
            </w:r>
            <w:r w:rsidR="00DB48E5" w:rsidRPr="00DB48E5">
              <w:rPr>
                <w:rFonts w:ascii="Times New Roman" w:eastAsiaTheme="minorEastAsia" w:hAnsi="Times New Roman" w:cs="Times New Roman"/>
                <w:noProof/>
                <w:sz w:val="28"/>
                <w:szCs w:val="28"/>
                <w:lang w:eastAsia="ru-RU"/>
              </w:rPr>
              <w:tab/>
            </w:r>
            <w:r w:rsidR="00DB48E5" w:rsidRPr="00DB48E5">
              <w:rPr>
                <w:rStyle w:val="ac"/>
                <w:rFonts w:ascii="Times New Roman" w:hAnsi="Times New Roman" w:cs="Times New Roman"/>
                <w:noProof/>
                <w:sz w:val="28"/>
                <w:szCs w:val="28"/>
              </w:rPr>
              <w:t>Особенности монетизации контента интернет-версии журнала</w:t>
            </w:r>
            <w:r w:rsidR="00DB48E5" w:rsidRPr="00DB48E5">
              <w:rPr>
                <w:rFonts w:ascii="Times New Roman" w:hAnsi="Times New Roman" w:cs="Times New Roman"/>
                <w:noProof/>
                <w:webHidden/>
                <w:sz w:val="28"/>
                <w:szCs w:val="28"/>
              </w:rPr>
              <w:tab/>
            </w:r>
            <w:r w:rsidR="00DB48E5" w:rsidRPr="00DB48E5">
              <w:rPr>
                <w:rFonts w:ascii="Times New Roman" w:hAnsi="Times New Roman" w:cs="Times New Roman"/>
                <w:noProof/>
                <w:webHidden/>
                <w:sz w:val="28"/>
                <w:szCs w:val="28"/>
              </w:rPr>
              <w:fldChar w:fldCharType="begin"/>
            </w:r>
            <w:r w:rsidR="00DB48E5" w:rsidRPr="00DB48E5">
              <w:rPr>
                <w:rFonts w:ascii="Times New Roman" w:hAnsi="Times New Roman" w:cs="Times New Roman"/>
                <w:noProof/>
                <w:webHidden/>
                <w:sz w:val="28"/>
                <w:szCs w:val="28"/>
              </w:rPr>
              <w:instrText xml:space="preserve"> PAGEREF _Toc450629854 \h </w:instrText>
            </w:r>
            <w:r w:rsidR="00DB48E5" w:rsidRPr="00DB48E5">
              <w:rPr>
                <w:rFonts w:ascii="Times New Roman" w:hAnsi="Times New Roman" w:cs="Times New Roman"/>
                <w:noProof/>
                <w:webHidden/>
                <w:sz w:val="28"/>
                <w:szCs w:val="28"/>
              </w:rPr>
            </w:r>
            <w:r w:rsidR="00DB48E5" w:rsidRPr="00DB48E5">
              <w:rPr>
                <w:rFonts w:ascii="Times New Roman" w:hAnsi="Times New Roman" w:cs="Times New Roman"/>
                <w:noProof/>
                <w:webHidden/>
                <w:sz w:val="28"/>
                <w:szCs w:val="28"/>
              </w:rPr>
              <w:fldChar w:fldCharType="separate"/>
            </w:r>
            <w:r w:rsidR="0010195F">
              <w:rPr>
                <w:rFonts w:ascii="Times New Roman" w:hAnsi="Times New Roman" w:cs="Times New Roman"/>
                <w:noProof/>
                <w:webHidden/>
                <w:sz w:val="28"/>
                <w:szCs w:val="28"/>
              </w:rPr>
              <w:t>55</w:t>
            </w:r>
            <w:r w:rsidR="00DB48E5" w:rsidRPr="00DB48E5">
              <w:rPr>
                <w:rFonts w:ascii="Times New Roman" w:hAnsi="Times New Roman" w:cs="Times New Roman"/>
                <w:noProof/>
                <w:webHidden/>
                <w:sz w:val="28"/>
                <w:szCs w:val="28"/>
              </w:rPr>
              <w:fldChar w:fldCharType="end"/>
            </w:r>
          </w:hyperlink>
        </w:p>
        <w:p w14:paraId="334AC54E" w14:textId="77777777" w:rsidR="00DB48E5" w:rsidRPr="00DB48E5" w:rsidRDefault="009828D8"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hyperlink w:anchor="_Toc450629855" w:history="1">
            <w:r w:rsidR="00DB48E5" w:rsidRPr="00DB48E5">
              <w:rPr>
                <w:rStyle w:val="ac"/>
                <w:rFonts w:ascii="Times New Roman" w:hAnsi="Times New Roman" w:cs="Times New Roman"/>
                <w:noProof/>
                <w:sz w:val="28"/>
                <w:szCs w:val="28"/>
              </w:rPr>
              <w:t>Заключение</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_Toc450629855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60</w:t>
            </w:r>
            <w:r w:rsidR="00DB48E5" w:rsidRPr="00DB48E5">
              <w:rPr>
                <w:rFonts w:ascii="Times New Roman" w:hAnsi="Times New Roman" w:cs="Times New Roman"/>
                <w:b w:val="0"/>
                <w:noProof/>
                <w:webHidden/>
                <w:sz w:val="28"/>
                <w:szCs w:val="28"/>
              </w:rPr>
              <w:fldChar w:fldCharType="end"/>
            </w:r>
          </w:hyperlink>
        </w:p>
        <w:p w14:paraId="568021FE" w14:textId="77777777" w:rsidR="00DB48E5" w:rsidRPr="00DB48E5" w:rsidRDefault="009828D8"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hyperlink w:anchor="_Toc450629856" w:history="1">
            <w:r w:rsidR="00DB48E5" w:rsidRPr="00DB48E5">
              <w:rPr>
                <w:rStyle w:val="ac"/>
                <w:rFonts w:ascii="Times New Roman" w:hAnsi="Times New Roman" w:cs="Times New Roman"/>
                <w:noProof/>
                <w:sz w:val="28"/>
                <w:szCs w:val="28"/>
              </w:rPr>
              <w:t>Список литературы</w:t>
            </w:r>
            <w:r w:rsidR="00DB48E5" w:rsidRPr="00DB48E5">
              <w:rPr>
                <w:rStyle w:val="ac"/>
                <w:rFonts w:ascii="Times New Roman" w:hAnsi="Times New Roman" w:cs="Times New Roman"/>
                <w:b w:val="0"/>
                <w:noProof/>
                <w:sz w:val="28"/>
                <w:szCs w:val="28"/>
              </w:rPr>
              <w:t>.</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_Toc450629856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64</w:t>
            </w:r>
            <w:r w:rsidR="00DB48E5" w:rsidRPr="00DB48E5">
              <w:rPr>
                <w:rFonts w:ascii="Times New Roman" w:hAnsi="Times New Roman" w:cs="Times New Roman"/>
                <w:b w:val="0"/>
                <w:noProof/>
                <w:webHidden/>
                <w:sz w:val="28"/>
                <w:szCs w:val="28"/>
              </w:rPr>
              <w:fldChar w:fldCharType="end"/>
            </w:r>
          </w:hyperlink>
        </w:p>
        <w:p w14:paraId="0CA4F341" w14:textId="77777777" w:rsidR="00DB48E5" w:rsidRPr="00DB48E5" w:rsidRDefault="009828D8" w:rsidP="00DB48E5">
          <w:pPr>
            <w:pStyle w:val="11"/>
            <w:tabs>
              <w:tab w:val="right" w:leader="dot" w:pos="9344"/>
            </w:tabs>
            <w:spacing w:line="360" w:lineRule="auto"/>
            <w:jc w:val="both"/>
            <w:rPr>
              <w:rFonts w:ascii="Times New Roman" w:eastAsiaTheme="minorEastAsia" w:hAnsi="Times New Roman" w:cs="Times New Roman"/>
              <w:b w:val="0"/>
              <w:noProof/>
              <w:sz w:val="28"/>
              <w:szCs w:val="28"/>
              <w:lang w:eastAsia="ru-RU"/>
            </w:rPr>
          </w:pPr>
          <w:hyperlink w:anchor="_Toc450629857" w:history="1">
            <w:r w:rsidR="00DB48E5" w:rsidRPr="00DB48E5">
              <w:rPr>
                <w:rStyle w:val="ac"/>
                <w:rFonts w:ascii="Times New Roman" w:hAnsi="Times New Roman" w:cs="Times New Roman"/>
                <w:noProof/>
                <w:sz w:val="28"/>
                <w:szCs w:val="28"/>
              </w:rPr>
              <w:t>Приложение</w:t>
            </w:r>
            <w:r w:rsidR="00DB48E5" w:rsidRPr="00DB48E5">
              <w:rPr>
                <w:rFonts w:ascii="Times New Roman" w:hAnsi="Times New Roman" w:cs="Times New Roman"/>
                <w:b w:val="0"/>
                <w:noProof/>
                <w:webHidden/>
                <w:sz w:val="28"/>
                <w:szCs w:val="28"/>
              </w:rPr>
              <w:tab/>
            </w:r>
            <w:r w:rsidR="00DB48E5" w:rsidRPr="00DB48E5">
              <w:rPr>
                <w:rFonts w:ascii="Times New Roman" w:hAnsi="Times New Roman" w:cs="Times New Roman"/>
                <w:b w:val="0"/>
                <w:noProof/>
                <w:webHidden/>
                <w:sz w:val="28"/>
                <w:szCs w:val="28"/>
              </w:rPr>
              <w:fldChar w:fldCharType="begin"/>
            </w:r>
            <w:r w:rsidR="00DB48E5" w:rsidRPr="00DB48E5">
              <w:rPr>
                <w:rFonts w:ascii="Times New Roman" w:hAnsi="Times New Roman" w:cs="Times New Roman"/>
                <w:b w:val="0"/>
                <w:noProof/>
                <w:webHidden/>
                <w:sz w:val="28"/>
                <w:szCs w:val="28"/>
              </w:rPr>
              <w:instrText xml:space="preserve"> PAGEREF _Toc450629857 \h </w:instrText>
            </w:r>
            <w:r w:rsidR="00DB48E5" w:rsidRPr="00DB48E5">
              <w:rPr>
                <w:rFonts w:ascii="Times New Roman" w:hAnsi="Times New Roman" w:cs="Times New Roman"/>
                <w:b w:val="0"/>
                <w:noProof/>
                <w:webHidden/>
                <w:sz w:val="28"/>
                <w:szCs w:val="28"/>
              </w:rPr>
            </w:r>
            <w:r w:rsidR="00DB48E5" w:rsidRPr="00DB48E5">
              <w:rPr>
                <w:rFonts w:ascii="Times New Roman" w:hAnsi="Times New Roman" w:cs="Times New Roman"/>
                <w:b w:val="0"/>
                <w:noProof/>
                <w:webHidden/>
                <w:sz w:val="28"/>
                <w:szCs w:val="28"/>
              </w:rPr>
              <w:fldChar w:fldCharType="separate"/>
            </w:r>
            <w:r w:rsidR="0010195F">
              <w:rPr>
                <w:rFonts w:ascii="Times New Roman" w:hAnsi="Times New Roman" w:cs="Times New Roman"/>
                <w:b w:val="0"/>
                <w:noProof/>
                <w:webHidden/>
                <w:sz w:val="28"/>
                <w:szCs w:val="28"/>
              </w:rPr>
              <w:t>68</w:t>
            </w:r>
            <w:r w:rsidR="00DB48E5" w:rsidRPr="00DB48E5">
              <w:rPr>
                <w:rFonts w:ascii="Times New Roman" w:hAnsi="Times New Roman" w:cs="Times New Roman"/>
                <w:b w:val="0"/>
                <w:noProof/>
                <w:webHidden/>
                <w:sz w:val="28"/>
                <w:szCs w:val="28"/>
              </w:rPr>
              <w:fldChar w:fldCharType="end"/>
            </w:r>
          </w:hyperlink>
        </w:p>
        <w:p w14:paraId="752CF24E" w14:textId="2F14C042" w:rsidR="00DB48E5" w:rsidRPr="00DB48E5" w:rsidRDefault="00DB48E5" w:rsidP="00DB48E5">
          <w:pPr>
            <w:spacing w:line="360" w:lineRule="auto"/>
            <w:jc w:val="both"/>
            <w:rPr>
              <w:rFonts w:ascii="Times New Roman" w:hAnsi="Times New Roman" w:cs="Times New Roman"/>
              <w:sz w:val="28"/>
              <w:szCs w:val="28"/>
            </w:rPr>
          </w:pPr>
          <w:r w:rsidRPr="00DB48E5">
            <w:rPr>
              <w:rFonts w:ascii="Times New Roman" w:hAnsi="Times New Roman" w:cs="Times New Roman"/>
              <w:bCs/>
              <w:noProof/>
              <w:sz w:val="28"/>
              <w:szCs w:val="28"/>
            </w:rPr>
            <w:fldChar w:fldCharType="end"/>
          </w:r>
        </w:p>
      </w:sdtContent>
    </w:sdt>
    <w:p w14:paraId="6AEE5751" w14:textId="5AC33B5D" w:rsidR="006558CF" w:rsidRPr="00DB48E5" w:rsidRDefault="00986D59" w:rsidP="00DB48E5">
      <w:pPr>
        <w:spacing w:after="0" w:line="360" w:lineRule="auto"/>
        <w:ind w:firstLine="709"/>
        <w:jc w:val="both"/>
        <w:rPr>
          <w:rFonts w:ascii="Times New Roman" w:hAnsi="Times New Roman" w:cs="Times New Roman"/>
          <w:sz w:val="28"/>
          <w:szCs w:val="28"/>
        </w:rPr>
      </w:pPr>
      <w:r w:rsidRPr="00DB48E5">
        <w:rPr>
          <w:rFonts w:ascii="Times New Roman" w:hAnsi="Times New Roman" w:cs="Times New Roman"/>
          <w:sz w:val="28"/>
          <w:szCs w:val="28"/>
        </w:rPr>
        <w:br w:type="page"/>
      </w:r>
    </w:p>
    <w:p w14:paraId="157109BD" w14:textId="77777777" w:rsidR="0010195F" w:rsidRDefault="0010195F" w:rsidP="0010195F">
      <w:pPr>
        <w:pStyle w:val="1"/>
        <w:spacing w:before="0"/>
        <w:jc w:val="center"/>
        <w:rPr>
          <w:rFonts w:ascii="Times New Roman" w:hAnsi="Times New Roman" w:cs="Times New Roman"/>
          <w:color w:val="auto"/>
        </w:rPr>
      </w:pPr>
      <w:bookmarkStart w:id="1" w:name="_Toc450629595"/>
      <w:bookmarkStart w:id="2" w:name="_Toc450629844"/>
    </w:p>
    <w:p w14:paraId="3F5F5BC4" w14:textId="3FAE0E9A" w:rsidR="006558CF" w:rsidRPr="0010195F" w:rsidRDefault="00A554F5" w:rsidP="0010195F">
      <w:pPr>
        <w:pStyle w:val="1"/>
        <w:spacing w:before="0"/>
        <w:jc w:val="center"/>
        <w:rPr>
          <w:rFonts w:ascii="Times New Roman" w:hAnsi="Times New Roman" w:cs="Times New Roman"/>
          <w:color w:val="auto"/>
        </w:rPr>
      </w:pPr>
      <w:r w:rsidRPr="0010195F">
        <w:rPr>
          <w:rFonts w:ascii="Times New Roman" w:hAnsi="Times New Roman" w:cs="Times New Roman"/>
          <w:color w:val="auto"/>
        </w:rPr>
        <w:t>Введение</w:t>
      </w:r>
      <w:bookmarkEnd w:id="1"/>
      <w:bookmarkEnd w:id="2"/>
    </w:p>
    <w:p w14:paraId="4D968A4F" w14:textId="77777777" w:rsidR="00841B2C" w:rsidRPr="00AA03E7" w:rsidRDefault="00841B2C" w:rsidP="00AA03E7">
      <w:pPr>
        <w:spacing w:after="0" w:line="360" w:lineRule="auto"/>
        <w:ind w:firstLine="709"/>
        <w:jc w:val="both"/>
        <w:rPr>
          <w:rFonts w:ascii="Times New Roman" w:hAnsi="Times New Roman" w:cs="Times New Roman"/>
          <w:b/>
          <w:sz w:val="28"/>
          <w:szCs w:val="28"/>
        </w:rPr>
      </w:pPr>
    </w:p>
    <w:p w14:paraId="57E15690" w14:textId="27BAA239" w:rsidR="00A25F66" w:rsidRPr="00841B2C" w:rsidRDefault="00AA03E7" w:rsidP="00AA03E7">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Современное общество</w:t>
      </w:r>
      <w:r w:rsidRPr="00AA03E7">
        <w:rPr>
          <w:rFonts w:ascii="Times New Roman" w:hAnsi="Times New Roman" w:cs="Times New Roman"/>
          <w:sz w:val="28"/>
          <w:szCs w:val="28"/>
        </w:rPr>
        <w:t>, в котором главную роль играет производство и распространение информации, принято называть информационным.</w:t>
      </w:r>
      <w:r>
        <w:rPr>
          <w:rFonts w:ascii="Times New Roman" w:hAnsi="Times New Roman" w:cs="Times New Roman"/>
          <w:color w:val="000000" w:themeColor="text1"/>
          <w:sz w:val="28"/>
          <w:szCs w:val="28"/>
        </w:rPr>
        <w:t xml:space="preserve"> Н</w:t>
      </w:r>
      <w:r w:rsidR="006A6822" w:rsidRPr="00841B2C">
        <w:rPr>
          <w:rFonts w:ascii="Times New Roman" w:hAnsi="Times New Roman" w:cs="Times New Roman"/>
          <w:color w:val="000000" w:themeColor="text1"/>
          <w:sz w:val="28"/>
          <w:szCs w:val="28"/>
        </w:rPr>
        <w:t xml:space="preserve">овый темп жизни, </w:t>
      </w:r>
      <w:r w:rsidR="00184463" w:rsidRPr="00841B2C">
        <w:rPr>
          <w:rFonts w:ascii="Times New Roman" w:hAnsi="Times New Roman" w:cs="Times New Roman"/>
          <w:color w:val="000000" w:themeColor="text1"/>
          <w:sz w:val="28"/>
          <w:szCs w:val="28"/>
        </w:rPr>
        <w:t xml:space="preserve">революционное </w:t>
      </w:r>
      <w:r w:rsidR="006A6822" w:rsidRPr="00841B2C">
        <w:rPr>
          <w:rFonts w:ascii="Times New Roman" w:hAnsi="Times New Roman" w:cs="Times New Roman"/>
          <w:color w:val="000000" w:themeColor="text1"/>
          <w:sz w:val="28"/>
          <w:szCs w:val="28"/>
        </w:rPr>
        <w:t xml:space="preserve">развитие технологий, появление и развитие информационного рынка </w:t>
      </w:r>
      <w:proofErr w:type="gramStart"/>
      <w:r>
        <w:rPr>
          <w:rFonts w:ascii="Times New Roman" w:hAnsi="Times New Roman" w:cs="Times New Roman"/>
          <w:color w:val="000000" w:themeColor="text1"/>
          <w:sz w:val="28"/>
          <w:szCs w:val="28"/>
        </w:rPr>
        <w:t>влияют</w:t>
      </w:r>
      <w:proofErr w:type="gramEnd"/>
      <w:r w:rsidR="003F53D5" w:rsidRPr="00841B2C">
        <w:rPr>
          <w:rFonts w:ascii="Times New Roman" w:hAnsi="Times New Roman" w:cs="Times New Roman"/>
          <w:color w:val="000000" w:themeColor="text1"/>
          <w:sz w:val="28"/>
          <w:szCs w:val="28"/>
        </w:rPr>
        <w:t xml:space="preserve"> в том числе и н</w:t>
      </w:r>
      <w:r w:rsidR="006A6822" w:rsidRPr="00841B2C">
        <w:rPr>
          <w:rFonts w:ascii="Times New Roman" w:hAnsi="Times New Roman" w:cs="Times New Roman"/>
          <w:color w:val="000000" w:themeColor="text1"/>
          <w:sz w:val="28"/>
          <w:szCs w:val="28"/>
        </w:rPr>
        <w:t>а формирование информационных запросов общества</w:t>
      </w:r>
      <w:r w:rsidR="00B83FDA">
        <w:rPr>
          <w:rFonts w:ascii="Times New Roman" w:hAnsi="Times New Roman" w:cs="Times New Roman"/>
          <w:color w:val="000000" w:themeColor="text1"/>
          <w:sz w:val="28"/>
          <w:szCs w:val="28"/>
        </w:rPr>
        <w:t>, что в свою очередь сказывается на</w:t>
      </w:r>
      <w:r w:rsidR="006A6822" w:rsidRPr="00841B2C">
        <w:rPr>
          <w:rFonts w:ascii="Times New Roman" w:hAnsi="Times New Roman" w:cs="Times New Roman"/>
          <w:color w:val="000000" w:themeColor="text1"/>
          <w:sz w:val="28"/>
          <w:szCs w:val="28"/>
        </w:rPr>
        <w:t xml:space="preserve"> </w:t>
      </w:r>
      <w:r w:rsidR="003F53D5" w:rsidRPr="00841B2C">
        <w:rPr>
          <w:rFonts w:ascii="Times New Roman" w:hAnsi="Times New Roman" w:cs="Times New Roman"/>
          <w:color w:val="000000" w:themeColor="text1"/>
          <w:sz w:val="28"/>
          <w:szCs w:val="28"/>
        </w:rPr>
        <w:t xml:space="preserve"> функционировании и структуре средств массовой информации. </w:t>
      </w:r>
      <w:r w:rsidR="00D90718" w:rsidRPr="00841B2C">
        <w:rPr>
          <w:rFonts w:ascii="Times New Roman" w:hAnsi="Times New Roman" w:cs="Times New Roman"/>
          <w:color w:val="000000" w:themeColor="text1"/>
          <w:sz w:val="28"/>
          <w:szCs w:val="28"/>
        </w:rPr>
        <w:t>С увеличением темпа жизни и, соответственно, увеличением объема информации, у общества постепенно вырабатывается запрос на</w:t>
      </w:r>
      <w:r w:rsidR="00361043">
        <w:rPr>
          <w:rFonts w:ascii="Times New Roman" w:hAnsi="Times New Roman" w:cs="Times New Roman"/>
          <w:color w:val="000000" w:themeColor="text1"/>
          <w:sz w:val="28"/>
          <w:szCs w:val="28"/>
        </w:rPr>
        <w:t xml:space="preserve"> качественную </w:t>
      </w:r>
      <w:r w:rsidR="00D90718" w:rsidRPr="00841B2C">
        <w:rPr>
          <w:rFonts w:ascii="Times New Roman" w:hAnsi="Times New Roman" w:cs="Times New Roman"/>
          <w:color w:val="000000" w:themeColor="text1"/>
          <w:sz w:val="28"/>
          <w:szCs w:val="28"/>
        </w:rPr>
        <w:t xml:space="preserve"> информацию. </w:t>
      </w:r>
      <w:r w:rsidR="00C94371" w:rsidRPr="00841B2C">
        <w:rPr>
          <w:rFonts w:ascii="Times New Roman" w:hAnsi="Times New Roman" w:cs="Times New Roman"/>
          <w:color w:val="000000" w:themeColor="text1"/>
          <w:sz w:val="28"/>
          <w:szCs w:val="28"/>
        </w:rPr>
        <w:t xml:space="preserve">Информационные потоки пронизывают все сегменты человеческой деятельности, а особенно экономическая сфера нуждается в качественной обработке информации. </w:t>
      </w:r>
    </w:p>
    <w:p w14:paraId="485039CE" w14:textId="4CA0E9D8" w:rsidR="00EF727B" w:rsidRPr="00841B2C" w:rsidRDefault="00B72977" w:rsidP="00841B2C">
      <w:pPr>
        <w:pStyle w:val="a3"/>
        <w:spacing w:after="0" w:line="360" w:lineRule="auto"/>
        <w:ind w:left="0" w:firstLine="708"/>
        <w:jc w:val="both"/>
        <w:rPr>
          <w:rFonts w:ascii="Times New Roman" w:hAnsi="Times New Roman" w:cs="Times New Roman"/>
          <w:sz w:val="28"/>
          <w:szCs w:val="28"/>
        </w:rPr>
      </w:pPr>
      <w:r w:rsidRPr="00841B2C">
        <w:rPr>
          <w:rFonts w:ascii="Times New Roman" w:hAnsi="Times New Roman" w:cs="Times New Roman"/>
          <w:sz w:val="28"/>
          <w:szCs w:val="28"/>
        </w:rPr>
        <w:t>В свою очередь</w:t>
      </w:r>
      <w:r w:rsidR="00C70CF7" w:rsidRPr="00841B2C">
        <w:rPr>
          <w:rFonts w:ascii="Times New Roman" w:hAnsi="Times New Roman" w:cs="Times New Roman"/>
          <w:sz w:val="28"/>
          <w:szCs w:val="28"/>
        </w:rPr>
        <w:t>,</w:t>
      </w:r>
      <w:r w:rsidRPr="00841B2C">
        <w:rPr>
          <w:rFonts w:ascii="Times New Roman" w:hAnsi="Times New Roman" w:cs="Times New Roman"/>
          <w:sz w:val="28"/>
          <w:szCs w:val="28"/>
        </w:rPr>
        <w:t xml:space="preserve"> средства массовой информации финансово-экономической направленности отвечают на социальную потребность </w:t>
      </w:r>
      <w:r w:rsidR="00C70CF7" w:rsidRPr="00841B2C">
        <w:rPr>
          <w:rFonts w:ascii="Times New Roman" w:hAnsi="Times New Roman" w:cs="Times New Roman"/>
          <w:sz w:val="28"/>
          <w:szCs w:val="28"/>
        </w:rPr>
        <w:t xml:space="preserve">общества </w:t>
      </w:r>
      <w:r w:rsidRPr="00841B2C">
        <w:rPr>
          <w:rFonts w:ascii="Times New Roman" w:hAnsi="Times New Roman" w:cs="Times New Roman"/>
          <w:sz w:val="28"/>
          <w:szCs w:val="28"/>
        </w:rPr>
        <w:t xml:space="preserve">в качественной коммуникации в сфере рыночных отношений, предоставляя информацию, необходимую для принятия решений участникам экономики. </w:t>
      </w:r>
      <w:r w:rsidR="00D05F65" w:rsidRPr="00841B2C">
        <w:rPr>
          <w:rFonts w:ascii="Times New Roman" w:hAnsi="Times New Roman" w:cs="Times New Roman"/>
          <w:sz w:val="28"/>
          <w:szCs w:val="28"/>
        </w:rPr>
        <w:t xml:space="preserve">Однако деловая журналистика ориентирована </w:t>
      </w:r>
      <w:r w:rsidR="00107838" w:rsidRPr="00841B2C">
        <w:rPr>
          <w:rFonts w:ascii="Times New Roman" w:hAnsi="Times New Roman" w:cs="Times New Roman"/>
          <w:sz w:val="28"/>
          <w:szCs w:val="28"/>
        </w:rPr>
        <w:t xml:space="preserve">не только </w:t>
      </w:r>
      <w:r w:rsidR="00D05F65" w:rsidRPr="00841B2C">
        <w:rPr>
          <w:rFonts w:ascii="Times New Roman" w:hAnsi="Times New Roman" w:cs="Times New Roman"/>
          <w:sz w:val="28"/>
          <w:szCs w:val="28"/>
        </w:rPr>
        <w:t>лишь на участников</w:t>
      </w:r>
      <w:r w:rsidR="00754A91" w:rsidRPr="00841B2C">
        <w:rPr>
          <w:rFonts w:ascii="Times New Roman" w:hAnsi="Times New Roman" w:cs="Times New Roman"/>
          <w:sz w:val="28"/>
          <w:szCs w:val="28"/>
        </w:rPr>
        <w:t xml:space="preserve">, </w:t>
      </w:r>
      <w:r w:rsidR="00D05F65" w:rsidRPr="00841B2C">
        <w:rPr>
          <w:rFonts w:ascii="Times New Roman" w:hAnsi="Times New Roman" w:cs="Times New Roman"/>
          <w:sz w:val="28"/>
          <w:szCs w:val="28"/>
        </w:rPr>
        <w:t>имеющих отношение к экономике и бизнесу. Сфера распространения деловой журналистики в современной практике расширяется по причине активного включения насел</w:t>
      </w:r>
      <w:r w:rsidR="00C70CF7" w:rsidRPr="00841B2C">
        <w:rPr>
          <w:rFonts w:ascii="Times New Roman" w:hAnsi="Times New Roman" w:cs="Times New Roman"/>
          <w:sz w:val="28"/>
          <w:szCs w:val="28"/>
        </w:rPr>
        <w:t>ения в корпоративные процессы. Таким образом, д</w:t>
      </w:r>
      <w:r w:rsidR="00D05F65" w:rsidRPr="00841B2C">
        <w:rPr>
          <w:rFonts w:ascii="Times New Roman" w:hAnsi="Times New Roman" w:cs="Times New Roman"/>
          <w:sz w:val="28"/>
          <w:szCs w:val="28"/>
        </w:rPr>
        <w:t xml:space="preserve">еловая журналистика </w:t>
      </w:r>
      <w:r w:rsidR="00C70CF7" w:rsidRPr="00841B2C">
        <w:rPr>
          <w:rFonts w:ascii="Times New Roman" w:hAnsi="Times New Roman" w:cs="Times New Roman"/>
          <w:sz w:val="28"/>
          <w:szCs w:val="28"/>
        </w:rPr>
        <w:t>становится</w:t>
      </w:r>
      <w:r w:rsidR="00E22BB1" w:rsidRPr="00841B2C">
        <w:rPr>
          <w:rFonts w:ascii="Times New Roman" w:hAnsi="Times New Roman" w:cs="Times New Roman"/>
          <w:sz w:val="28"/>
          <w:szCs w:val="28"/>
        </w:rPr>
        <w:t xml:space="preserve"> одним из самых востребованных направлений журналистики.</w:t>
      </w:r>
    </w:p>
    <w:p w14:paraId="48C6783D" w14:textId="2A984FFD" w:rsidR="00E22BB1" w:rsidRPr="00841B2C" w:rsidRDefault="00E22BB1" w:rsidP="00841B2C">
      <w:pPr>
        <w:pStyle w:val="a3"/>
        <w:spacing w:after="0" w:line="360" w:lineRule="auto"/>
        <w:ind w:left="0" w:firstLine="709"/>
        <w:jc w:val="both"/>
        <w:rPr>
          <w:rFonts w:ascii="Times New Roman" w:hAnsi="Times New Roman" w:cs="Times New Roman"/>
          <w:sz w:val="28"/>
          <w:szCs w:val="28"/>
        </w:rPr>
      </w:pPr>
      <w:r w:rsidRPr="00841B2C">
        <w:rPr>
          <w:rFonts w:ascii="Times New Roman" w:hAnsi="Times New Roman" w:cs="Times New Roman"/>
          <w:sz w:val="28"/>
          <w:szCs w:val="28"/>
        </w:rPr>
        <w:t>О ее востребованност</w:t>
      </w:r>
      <w:r w:rsidR="00C70CF7" w:rsidRPr="00841B2C">
        <w:rPr>
          <w:rFonts w:ascii="Times New Roman" w:hAnsi="Times New Roman" w:cs="Times New Roman"/>
          <w:sz w:val="28"/>
          <w:szCs w:val="28"/>
        </w:rPr>
        <w:t xml:space="preserve">и свидетельствует </w:t>
      </w:r>
      <w:r w:rsidR="00BB7B19" w:rsidRPr="00841B2C">
        <w:rPr>
          <w:rFonts w:ascii="Times New Roman" w:hAnsi="Times New Roman" w:cs="Times New Roman"/>
          <w:sz w:val="28"/>
          <w:szCs w:val="28"/>
        </w:rPr>
        <w:t xml:space="preserve">и </w:t>
      </w:r>
      <w:r w:rsidR="00C70CF7" w:rsidRPr="00841B2C">
        <w:rPr>
          <w:rFonts w:ascii="Times New Roman" w:hAnsi="Times New Roman" w:cs="Times New Roman"/>
          <w:sz w:val="28"/>
          <w:szCs w:val="28"/>
        </w:rPr>
        <w:t>тот факт, что</w:t>
      </w:r>
      <w:r w:rsidRPr="00841B2C">
        <w:rPr>
          <w:rFonts w:ascii="Times New Roman" w:hAnsi="Times New Roman" w:cs="Times New Roman"/>
          <w:sz w:val="28"/>
          <w:szCs w:val="28"/>
        </w:rPr>
        <w:t xml:space="preserve"> материалы </w:t>
      </w:r>
      <w:proofErr w:type="gramStart"/>
      <w:r w:rsidR="00AA4BB0">
        <w:rPr>
          <w:rFonts w:ascii="Times New Roman" w:hAnsi="Times New Roman" w:cs="Times New Roman"/>
          <w:sz w:val="28"/>
          <w:szCs w:val="28"/>
        </w:rPr>
        <w:t>бизнес-направленности</w:t>
      </w:r>
      <w:proofErr w:type="gramEnd"/>
      <w:r w:rsidR="00AA4BB0">
        <w:rPr>
          <w:rFonts w:ascii="Times New Roman" w:hAnsi="Times New Roman" w:cs="Times New Roman"/>
          <w:sz w:val="28"/>
          <w:szCs w:val="28"/>
        </w:rPr>
        <w:t xml:space="preserve"> </w:t>
      </w:r>
      <w:r w:rsidRPr="00841B2C">
        <w:rPr>
          <w:rFonts w:ascii="Times New Roman" w:hAnsi="Times New Roman" w:cs="Times New Roman"/>
          <w:sz w:val="28"/>
          <w:szCs w:val="28"/>
        </w:rPr>
        <w:t>можно встретить не только в специализированных изданиях, но и в глянцевых журналах, ежедневных газетах.</w:t>
      </w:r>
      <w:r w:rsidR="00F950CF" w:rsidRPr="00841B2C">
        <w:rPr>
          <w:rFonts w:ascii="Times New Roman" w:hAnsi="Times New Roman" w:cs="Times New Roman"/>
          <w:sz w:val="28"/>
          <w:szCs w:val="28"/>
        </w:rPr>
        <w:t xml:space="preserve"> </w:t>
      </w:r>
    </w:p>
    <w:p w14:paraId="00FFA54A" w14:textId="5730CEC3" w:rsidR="00F950CF" w:rsidRPr="00841B2C" w:rsidRDefault="00F950CF" w:rsidP="00841B2C">
      <w:pPr>
        <w:pStyle w:val="a3"/>
        <w:spacing w:after="0" w:line="360" w:lineRule="auto"/>
        <w:ind w:left="0" w:firstLine="709"/>
        <w:jc w:val="both"/>
        <w:rPr>
          <w:rFonts w:ascii="Times New Roman" w:hAnsi="Times New Roman" w:cs="Times New Roman"/>
          <w:sz w:val="28"/>
          <w:szCs w:val="28"/>
        </w:rPr>
      </w:pPr>
      <w:r w:rsidRPr="00841B2C">
        <w:rPr>
          <w:rFonts w:ascii="Times New Roman" w:hAnsi="Times New Roman" w:cs="Times New Roman"/>
          <w:sz w:val="28"/>
          <w:szCs w:val="28"/>
        </w:rPr>
        <w:t>Взаимодействие экономики и деловых СМИ идет</w:t>
      </w:r>
      <w:r w:rsidR="00C724A4" w:rsidRPr="00841B2C">
        <w:rPr>
          <w:rFonts w:ascii="Times New Roman" w:hAnsi="Times New Roman" w:cs="Times New Roman"/>
          <w:sz w:val="28"/>
          <w:szCs w:val="28"/>
        </w:rPr>
        <w:t xml:space="preserve"> </w:t>
      </w:r>
      <w:r w:rsidRPr="00841B2C">
        <w:rPr>
          <w:rFonts w:ascii="Times New Roman" w:hAnsi="Times New Roman" w:cs="Times New Roman"/>
          <w:sz w:val="28"/>
          <w:szCs w:val="28"/>
        </w:rPr>
        <w:t>в двух разнонаправленных векторах. С одной стороны</w:t>
      </w:r>
      <w:r w:rsidR="00B1282B" w:rsidRPr="00841B2C">
        <w:rPr>
          <w:rFonts w:ascii="Times New Roman" w:hAnsi="Times New Roman" w:cs="Times New Roman"/>
          <w:sz w:val="28"/>
          <w:szCs w:val="28"/>
        </w:rPr>
        <w:t>,</w:t>
      </w:r>
      <w:r w:rsidRPr="00841B2C">
        <w:rPr>
          <w:rFonts w:ascii="Times New Roman" w:hAnsi="Times New Roman" w:cs="Times New Roman"/>
          <w:sz w:val="28"/>
          <w:szCs w:val="28"/>
        </w:rPr>
        <w:t xml:space="preserve"> э</w:t>
      </w:r>
      <w:r w:rsidR="009E54CC" w:rsidRPr="00841B2C">
        <w:rPr>
          <w:rFonts w:ascii="Times New Roman" w:hAnsi="Times New Roman" w:cs="Times New Roman"/>
          <w:sz w:val="28"/>
          <w:szCs w:val="28"/>
        </w:rPr>
        <w:t xml:space="preserve">кономика создает инфраструктуру, регулируя </w:t>
      </w:r>
      <w:r w:rsidR="00B1282B" w:rsidRPr="00841B2C">
        <w:rPr>
          <w:rFonts w:ascii="Times New Roman" w:hAnsi="Times New Roman" w:cs="Times New Roman"/>
          <w:sz w:val="28"/>
          <w:szCs w:val="28"/>
        </w:rPr>
        <w:t xml:space="preserve">правила работы и развитие СМИ финансово-экономической направленности. С другой стороны, деловая журналистика </w:t>
      </w:r>
      <w:r w:rsidR="00B1282B" w:rsidRPr="00841B2C">
        <w:rPr>
          <w:rFonts w:ascii="Times New Roman" w:hAnsi="Times New Roman" w:cs="Times New Roman"/>
          <w:sz w:val="28"/>
          <w:szCs w:val="28"/>
        </w:rPr>
        <w:lastRenderedPageBreak/>
        <w:t xml:space="preserve">создает поле для обсуждения между бизнес-сообществами и системой власти актуальных экономических процессов, </w:t>
      </w:r>
      <w:proofErr w:type="gramStart"/>
      <w:r w:rsidR="00B1282B" w:rsidRPr="00841B2C">
        <w:rPr>
          <w:rFonts w:ascii="Times New Roman" w:hAnsi="Times New Roman" w:cs="Times New Roman"/>
          <w:sz w:val="28"/>
          <w:szCs w:val="28"/>
        </w:rPr>
        <w:t>при</w:t>
      </w:r>
      <w:proofErr w:type="gramEnd"/>
      <w:r w:rsidR="00B1282B" w:rsidRPr="00841B2C">
        <w:rPr>
          <w:rFonts w:ascii="Times New Roman" w:hAnsi="Times New Roman" w:cs="Times New Roman"/>
          <w:sz w:val="28"/>
          <w:szCs w:val="28"/>
        </w:rPr>
        <w:t xml:space="preserve"> котором происходит взаимовоздействие, влияющее на конечный результат. Таким образом, деловая журналистика </w:t>
      </w:r>
      <w:r w:rsidR="00B5549B" w:rsidRPr="00841B2C">
        <w:rPr>
          <w:rFonts w:ascii="Times New Roman" w:hAnsi="Times New Roman" w:cs="Times New Roman"/>
          <w:sz w:val="28"/>
          <w:szCs w:val="28"/>
        </w:rPr>
        <w:t>призвана задавать</w:t>
      </w:r>
      <w:r w:rsidR="00C96F09" w:rsidRPr="00841B2C">
        <w:rPr>
          <w:rFonts w:ascii="Times New Roman" w:hAnsi="Times New Roman" w:cs="Times New Roman"/>
          <w:sz w:val="28"/>
          <w:szCs w:val="28"/>
        </w:rPr>
        <w:t xml:space="preserve"> </w:t>
      </w:r>
      <w:r w:rsidR="00B1282B" w:rsidRPr="00841B2C">
        <w:rPr>
          <w:rFonts w:ascii="Times New Roman" w:hAnsi="Times New Roman" w:cs="Times New Roman"/>
          <w:sz w:val="28"/>
          <w:szCs w:val="28"/>
        </w:rPr>
        <w:t>новые стандарты качественного информационного пространства.</w:t>
      </w:r>
    </w:p>
    <w:p w14:paraId="6A74B549" w14:textId="37E7DA28" w:rsidR="00B1282B" w:rsidRPr="00841B2C" w:rsidRDefault="00020F46" w:rsidP="00841B2C">
      <w:pPr>
        <w:pStyle w:val="a3"/>
        <w:spacing w:after="0" w:line="360" w:lineRule="auto"/>
        <w:ind w:left="0" w:firstLine="709"/>
        <w:jc w:val="both"/>
        <w:rPr>
          <w:rFonts w:ascii="Times New Roman" w:hAnsi="Times New Roman" w:cs="Times New Roman"/>
          <w:sz w:val="28"/>
          <w:szCs w:val="28"/>
        </w:rPr>
      </w:pPr>
      <w:r w:rsidRPr="00841B2C">
        <w:rPr>
          <w:rFonts w:ascii="Times New Roman" w:hAnsi="Times New Roman" w:cs="Times New Roman"/>
          <w:b/>
          <w:sz w:val="28"/>
          <w:szCs w:val="28"/>
        </w:rPr>
        <w:t>А</w:t>
      </w:r>
      <w:r w:rsidR="00C70CF7" w:rsidRPr="00841B2C">
        <w:rPr>
          <w:rFonts w:ascii="Times New Roman" w:hAnsi="Times New Roman" w:cs="Times New Roman"/>
          <w:b/>
          <w:sz w:val="28"/>
          <w:szCs w:val="28"/>
        </w:rPr>
        <w:t>ктуальность данного</w:t>
      </w:r>
      <w:r w:rsidR="00C70CF7" w:rsidRPr="00841B2C">
        <w:rPr>
          <w:rFonts w:ascii="Times New Roman" w:hAnsi="Times New Roman" w:cs="Times New Roman"/>
          <w:sz w:val="28"/>
          <w:szCs w:val="28"/>
        </w:rPr>
        <w:t xml:space="preserve"> исследования</w:t>
      </w:r>
      <w:r w:rsidRPr="00841B2C">
        <w:rPr>
          <w:rFonts w:ascii="Times New Roman" w:hAnsi="Times New Roman" w:cs="Times New Roman"/>
          <w:sz w:val="28"/>
          <w:szCs w:val="28"/>
        </w:rPr>
        <w:t xml:space="preserve"> заключается в необходимости проанализировать пути преодоления кризиса медиарынка</w:t>
      </w:r>
      <w:r w:rsidR="00B83FDA">
        <w:rPr>
          <w:rFonts w:ascii="Times New Roman" w:hAnsi="Times New Roman" w:cs="Times New Roman"/>
          <w:sz w:val="28"/>
          <w:szCs w:val="28"/>
        </w:rPr>
        <w:t xml:space="preserve">. Рынок деловой прессы Германии оказался наиболее резистентным к финансовому и структурному кризису медиарынка, поэтому его опыт наиболее интересен для исследования. </w:t>
      </w:r>
    </w:p>
    <w:p w14:paraId="1A5BB493" w14:textId="080136C5" w:rsidR="00F94260" w:rsidRPr="00841B2C" w:rsidRDefault="00F94260" w:rsidP="00841B2C">
      <w:pPr>
        <w:pStyle w:val="a3"/>
        <w:spacing w:after="0" w:line="360" w:lineRule="auto"/>
        <w:ind w:left="0" w:firstLine="709"/>
        <w:jc w:val="both"/>
        <w:rPr>
          <w:rFonts w:ascii="Times New Roman" w:hAnsi="Times New Roman" w:cs="Times New Roman"/>
          <w:sz w:val="28"/>
          <w:szCs w:val="28"/>
        </w:rPr>
      </w:pPr>
      <w:r w:rsidRPr="00841B2C">
        <w:rPr>
          <w:rFonts w:ascii="Times New Roman" w:hAnsi="Times New Roman" w:cs="Times New Roman"/>
          <w:b/>
          <w:sz w:val="28"/>
          <w:szCs w:val="28"/>
        </w:rPr>
        <w:t xml:space="preserve">Новизна научно-исследовательской работы </w:t>
      </w:r>
      <w:r w:rsidRPr="00841B2C">
        <w:rPr>
          <w:rFonts w:ascii="Times New Roman" w:hAnsi="Times New Roman" w:cs="Times New Roman"/>
          <w:sz w:val="28"/>
          <w:szCs w:val="28"/>
        </w:rPr>
        <w:t xml:space="preserve">заключается в </w:t>
      </w:r>
      <w:r w:rsidR="002358A2" w:rsidRPr="00841B2C">
        <w:rPr>
          <w:rFonts w:ascii="Times New Roman" w:hAnsi="Times New Roman" w:cs="Times New Roman"/>
          <w:sz w:val="28"/>
          <w:szCs w:val="28"/>
        </w:rPr>
        <w:t>анализе современных практик деловой журналистики в Германии</w:t>
      </w:r>
      <w:r w:rsidR="00281FE6" w:rsidRPr="00841B2C">
        <w:rPr>
          <w:rFonts w:ascii="Times New Roman" w:hAnsi="Times New Roman" w:cs="Times New Roman"/>
          <w:sz w:val="28"/>
          <w:szCs w:val="28"/>
        </w:rPr>
        <w:t xml:space="preserve">. </w:t>
      </w:r>
      <w:proofErr w:type="gramStart"/>
      <w:r w:rsidR="00281FE6" w:rsidRPr="00841B2C">
        <w:rPr>
          <w:rFonts w:ascii="Times New Roman" w:hAnsi="Times New Roman" w:cs="Times New Roman"/>
          <w:sz w:val="28"/>
          <w:szCs w:val="28"/>
        </w:rPr>
        <w:t>Также а</w:t>
      </w:r>
      <w:r w:rsidR="00205842" w:rsidRPr="00841B2C">
        <w:rPr>
          <w:rFonts w:ascii="Times New Roman" w:hAnsi="Times New Roman" w:cs="Times New Roman"/>
          <w:sz w:val="28"/>
          <w:szCs w:val="28"/>
        </w:rPr>
        <w:t xml:space="preserve">нализ издания </w:t>
      </w:r>
      <w:r w:rsidRPr="00841B2C">
        <w:rPr>
          <w:rFonts w:ascii="Times New Roman" w:hAnsi="Times New Roman" w:cs="Times New Roman"/>
          <w:sz w:val="28"/>
          <w:szCs w:val="28"/>
        </w:rPr>
        <w:t xml:space="preserve">основывается на практическом опыте работы автора в качестве </w:t>
      </w:r>
      <w:r w:rsidR="002358A2" w:rsidRPr="00841B2C">
        <w:rPr>
          <w:rFonts w:ascii="Times New Roman" w:hAnsi="Times New Roman" w:cs="Times New Roman"/>
          <w:sz w:val="28"/>
          <w:szCs w:val="28"/>
        </w:rPr>
        <w:t xml:space="preserve">стажёра </w:t>
      </w:r>
      <w:r w:rsidR="00C724A4" w:rsidRPr="00841B2C">
        <w:rPr>
          <w:rFonts w:ascii="Times New Roman" w:hAnsi="Times New Roman" w:cs="Times New Roman"/>
          <w:sz w:val="28"/>
          <w:szCs w:val="28"/>
        </w:rPr>
        <w:t>в печатной и интернет-версиях</w:t>
      </w:r>
      <w:r w:rsidR="00205842" w:rsidRPr="00841B2C">
        <w:rPr>
          <w:rFonts w:ascii="Times New Roman" w:hAnsi="Times New Roman" w:cs="Times New Roman"/>
          <w:sz w:val="28"/>
          <w:szCs w:val="28"/>
        </w:rPr>
        <w:t xml:space="preserve"> издания «Wirtschafts</w:t>
      </w:r>
      <w:r w:rsidR="00860929" w:rsidRPr="00841B2C">
        <w:rPr>
          <w:rFonts w:ascii="Times New Roman" w:hAnsi="Times New Roman" w:cs="Times New Roman"/>
          <w:sz w:val="28"/>
          <w:szCs w:val="28"/>
          <w:lang w:val="en-US"/>
        </w:rPr>
        <w:t>W</w:t>
      </w:r>
      <w:r w:rsidRPr="00841B2C">
        <w:rPr>
          <w:rFonts w:ascii="Times New Roman" w:hAnsi="Times New Roman" w:cs="Times New Roman"/>
          <w:sz w:val="28"/>
          <w:szCs w:val="28"/>
        </w:rPr>
        <w:t>oche»</w:t>
      </w:r>
      <w:r w:rsidR="006704AA">
        <w:rPr>
          <w:rFonts w:ascii="Times New Roman" w:hAnsi="Times New Roman" w:cs="Times New Roman"/>
          <w:sz w:val="28"/>
          <w:szCs w:val="28"/>
        </w:rPr>
        <w:t xml:space="preserve"> </w:t>
      </w:r>
      <w:r w:rsidR="006704AA" w:rsidRPr="006704AA">
        <w:rPr>
          <w:rFonts w:ascii="Times New Roman" w:hAnsi="Times New Roman" w:cs="Times New Roman"/>
          <w:sz w:val="28"/>
          <w:szCs w:val="28"/>
        </w:rPr>
        <w:t>(«Виртшафтсвохе», «Экономическая неделя» – нем.)</w:t>
      </w:r>
      <w:r w:rsidR="00C70CF7" w:rsidRPr="00841B2C">
        <w:rPr>
          <w:rFonts w:ascii="Times New Roman" w:hAnsi="Times New Roman" w:cs="Times New Roman"/>
          <w:sz w:val="28"/>
          <w:szCs w:val="28"/>
        </w:rPr>
        <w:t xml:space="preserve"> в Германии</w:t>
      </w:r>
      <w:r w:rsidRPr="00841B2C">
        <w:rPr>
          <w:rFonts w:ascii="Times New Roman" w:hAnsi="Times New Roman" w:cs="Times New Roman"/>
          <w:sz w:val="28"/>
          <w:szCs w:val="28"/>
        </w:rPr>
        <w:t>.</w:t>
      </w:r>
      <w:proofErr w:type="gramEnd"/>
    </w:p>
    <w:p w14:paraId="4B2B1E6E" w14:textId="06B9E11E" w:rsidR="003D2F04" w:rsidRPr="00841B2C" w:rsidRDefault="00674CEE" w:rsidP="00841B2C">
      <w:pPr>
        <w:pStyle w:val="a3"/>
        <w:spacing w:after="0" w:line="360" w:lineRule="auto"/>
        <w:ind w:left="0" w:firstLine="709"/>
        <w:jc w:val="both"/>
        <w:rPr>
          <w:rFonts w:ascii="Times New Roman" w:hAnsi="Times New Roman" w:cs="Times New Roman"/>
          <w:sz w:val="28"/>
          <w:szCs w:val="28"/>
        </w:rPr>
      </w:pPr>
      <w:r w:rsidRPr="00841B2C">
        <w:rPr>
          <w:rFonts w:ascii="Times New Roman" w:hAnsi="Times New Roman" w:cs="Times New Roman"/>
          <w:b/>
          <w:sz w:val="28"/>
          <w:szCs w:val="28"/>
        </w:rPr>
        <w:t xml:space="preserve">Цель работы </w:t>
      </w:r>
      <w:r w:rsidRPr="00841B2C">
        <w:rPr>
          <w:rFonts w:ascii="Times New Roman" w:hAnsi="Times New Roman" w:cs="Times New Roman"/>
          <w:sz w:val="28"/>
          <w:szCs w:val="28"/>
        </w:rPr>
        <w:t>–</w:t>
      </w:r>
      <w:r w:rsidRPr="00841B2C">
        <w:rPr>
          <w:rFonts w:ascii="Times New Roman" w:hAnsi="Times New Roman" w:cs="Times New Roman"/>
          <w:b/>
          <w:sz w:val="28"/>
          <w:szCs w:val="28"/>
        </w:rPr>
        <w:t xml:space="preserve"> </w:t>
      </w:r>
      <w:r w:rsidR="002358A2" w:rsidRPr="00841B2C">
        <w:rPr>
          <w:rFonts w:ascii="Times New Roman" w:hAnsi="Times New Roman" w:cs="Times New Roman"/>
          <w:sz w:val="28"/>
          <w:szCs w:val="28"/>
        </w:rPr>
        <w:t>проанализировать современно</w:t>
      </w:r>
      <w:r w:rsidR="00205842" w:rsidRPr="00841B2C">
        <w:rPr>
          <w:rFonts w:ascii="Times New Roman" w:hAnsi="Times New Roman" w:cs="Times New Roman"/>
          <w:sz w:val="28"/>
          <w:szCs w:val="28"/>
        </w:rPr>
        <w:t>е</w:t>
      </w:r>
      <w:r w:rsidR="002358A2" w:rsidRPr="00841B2C">
        <w:rPr>
          <w:rFonts w:ascii="Times New Roman" w:hAnsi="Times New Roman" w:cs="Times New Roman"/>
          <w:sz w:val="28"/>
          <w:szCs w:val="28"/>
        </w:rPr>
        <w:t xml:space="preserve"> состояние </w:t>
      </w:r>
      <w:r w:rsidR="00205842" w:rsidRPr="00841B2C">
        <w:rPr>
          <w:rFonts w:ascii="Times New Roman" w:hAnsi="Times New Roman" w:cs="Times New Roman"/>
          <w:sz w:val="28"/>
          <w:szCs w:val="28"/>
        </w:rPr>
        <w:t>деловой журналистики</w:t>
      </w:r>
      <w:r w:rsidR="002358A2" w:rsidRPr="00841B2C">
        <w:rPr>
          <w:rFonts w:ascii="Times New Roman" w:hAnsi="Times New Roman" w:cs="Times New Roman"/>
          <w:sz w:val="28"/>
          <w:szCs w:val="28"/>
        </w:rPr>
        <w:t xml:space="preserve"> </w:t>
      </w:r>
      <w:r w:rsidR="00205842" w:rsidRPr="00841B2C">
        <w:rPr>
          <w:rFonts w:ascii="Times New Roman" w:hAnsi="Times New Roman" w:cs="Times New Roman"/>
          <w:sz w:val="28"/>
          <w:szCs w:val="28"/>
        </w:rPr>
        <w:t>Г</w:t>
      </w:r>
      <w:r w:rsidR="002358A2" w:rsidRPr="00841B2C">
        <w:rPr>
          <w:rFonts w:ascii="Times New Roman" w:hAnsi="Times New Roman" w:cs="Times New Roman"/>
          <w:sz w:val="28"/>
          <w:szCs w:val="28"/>
        </w:rPr>
        <w:t xml:space="preserve">ермании </w:t>
      </w:r>
      <w:r w:rsidR="00205842" w:rsidRPr="00841B2C">
        <w:rPr>
          <w:rFonts w:ascii="Times New Roman" w:hAnsi="Times New Roman" w:cs="Times New Roman"/>
          <w:sz w:val="28"/>
          <w:szCs w:val="28"/>
        </w:rPr>
        <w:t xml:space="preserve">на примере </w:t>
      </w:r>
      <w:r w:rsidR="00860929" w:rsidRPr="00841B2C">
        <w:rPr>
          <w:rFonts w:ascii="Times New Roman" w:hAnsi="Times New Roman" w:cs="Times New Roman"/>
          <w:sz w:val="28"/>
          <w:szCs w:val="28"/>
        </w:rPr>
        <w:t>«WirtschaftsW</w:t>
      </w:r>
      <w:r w:rsidR="00205842" w:rsidRPr="00841B2C">
        <w:rPr>
          <w:rFonts w:ascii="Times New Roman" w:hAnsi="Times New Roman" w:cs="Times New Roman"/>
          <w:sz w:val="28"/>
          <w:szCs w:val="28"/>
        </w:rPr>
        <w:t xml:space="preserve">oche» </w:t>
      </w:r>
      <w:r w:rsidR="002358A2" w:rsidRPr="00841B2C">
        <w:rPr>
          <w:rFonts w:ascii="Times New Roman" w:hAnsi="Times New Roman" w:cs="Times New Roman"/>
          <w:sz w:val="28"/>
          <w:szCs w:val="28"/>
        </w:rPr>
        <w:t xml:space="preserve">и выделить основные стратегии менеджмента и монетизации контента в </w:t>
      </w:r>
      <w:r w:rsidR="00C724A4" w:rsidRPr="00841B2C">
        <w:rPr>
          <w:rFonts w:ascii="Times New Roman" w:hAnsi="Times New Roman" w:cs="Times New Roman"/>
          <w:sz w:val="28"/>
          <w:szCs w:val="28"/>
        </w:rPr>
        <w:t>условиях кризиса современного медиарынка.</w:t>
      </w:r>
    </w:p>
    <w:p w14:paraId="503B302F" w14:textId="77777777" w:rsidR="00674CEE" w:rsidRPr="00841B2C" w:rsidRDefault="00674CEE" w:rsidP="00841B2C">
      <w:pPr>
        <w:pStyle w:val="a3"/>
        <w:spacing w:after="0" w:line="360" w:lineRule="auto"/>
        <w:ind w:left="0" w:firstLine="709"/>
        <w:jc w:val="both"/>
        <w:rPr>
          <w:rFonts w:ascii="Times New Roman" w:hAnsi="Times New Roman" w:cs="Times New Roman"/>
          <w:b/>
          <w:sz w:val="28"/>
          <w:szCs w:val="28"/>
        </w:rPr>
      </w:pPr>
      <w:r w:rsidRPr="00841B2C">
        <w:rPr>
          <w:rFonts w:ascii="Times New Roman" w:hAnsi="Times New Roman" w:cs="Times New Roman"/>
          <w:sz w:val="28"/>
          <w:szCs w:val="28"/>
        </w:rPr>
        <w:t>Достижение поставленной цели предполагает решение следующих</w:t>
      </w:r>
      <w:r w:rsidRPr="00841B2C">
        <w:rPr>
          <w:rFonts w:ascii="Times New Roman" w:hAnsi="Times New Roman" w:cs="Times New Roman"/>
          <w:b/>
          <w:sz w:val="28"/>
          <w:szCs w:val="28"/>
        </w:rPr>
        <w:t xml:space="preserve"> задач:</w:t>
      </w:r>
    </w:p>
    <w:p w14:paraId="4AE357A5" w14:textId="477BD174" w:rsidR="004A5259" w:rsidRPr="00841B2C" w:rsidRDefault="004A5259" w:rsidP="00841B2C">
      <w:pPr>
        <w:pStyle w:val="a3"/>
        <w:numPr>
          <w:ilvl w:val="0"/>
          <w:numId w:val="4"/>
        </w:numPr>
        <w:spacing w:after="0" w:line="360" w:lineRule="auto"/>
        <w:jc w:val="both"/>
        <w:rPr>
          <w:rFonts w:ascii="Times New Roman" w:hAnsi="Times New Roman" w:cs="Times New Roman"/>
          <w:sz w:val="28"/>
          <w:szCs w:val="28"/>
        </w:rPr>
      </w:pPr>
      <w:r w:rsidRPr="00841B2C">
        <w:rPr>
          <w:rFonts w:ascii="Times New Roman" w:hAnsi="Times New Roman" w:cs="Times New Roman"/>
          <w:sz w:val="28"/>
          <w:szCs w:val="28"/>
        </w:rPr>
        <w:t>Охарактеризовать и конкретизировать понятие «деловая журналистика»</w:t>
      </w:r>
      <w:r w:rsidR="00B5549B" w:rsidRPr="00841B2C">
        <w:rPr>
          <w:rFonts w:ascii="Times New Roman" w:hAnsi="Times New Roman" w:cs="Times New Roman"/>
          <w:sz w:val="28"/>
          <w:szCs w:val="28"/>
        </w:rPr>
        <w:t>, «деловая пресса»</w:t>
      </w:r>
      <w:r w:rsidRPr="00841B2C">
        <w:rPr>
          <w:rFonts w:ascii="Times New Roman" w:hAnsi="Times New Roman" w:cs="Times New Roman"/>
          <w:sz w:val="28"/>
          <w:szCs w:val="28"/>
        </w:rPr>
        <w:t>;</w:t>
      </w:r>
    </w:p>
    <w:p w14:paraId="0EA62438" w14:textId="40D738B5" w:rsidR="004A5259" w:rsidRPr="00841B2C" w:rsidRDefault="004A5259" w:rsidP="00841B2C">
      <w:pPr>
        <w:pStyle w:val="a3"/>
        <w:numPr>
          <w:ilvl w:val="0"/>
          <w:numId w:val="4"/>
        </w:numPr>
        <w:spacing w:after="0" w:line="360" w:lineRule="auto"/>
        <w:jc w:val="both"/>
        <w:rPr>
          <w:rFonts w:ascii="Times New Roman" w:hAnsi="Times New Roman" w:cs="Times New Roman"/>
          <w:sz w:val="28"/>
          <w:szCs w:val="28"/>
        </w:rPr>
      </w:pPr>
      <w:r w:rsidRPr="00841B2C">
        <w:rPr>
          <w:rFonts w:ascii="Times New Roman" w:hAnsi="Times New Roman" w:cs="Times New Roman"/>
          <w:sz w:val="28"/>
          <w:szCs w:val="28"/>
        </w:rPr>
        <w:t>Проанализировать функциональные, жанровые и типологические  характеристики деловых изданий;</w:t>
      </w:r>
    </w:p>
    <w:p w14:paraId="16C83291" w14:textId="77777777" w:rsidR="004A5259" w:rsidRPr="00841B2C" w:rsidRDefault="004A5259" w:rsidP="00841B2C">
      <w:pPr>
        <w:pStyle w:val="a3"/>
        <w:numPr>
          <w:ilvl w:val="0"/>
          <w:numId w:val="4"/>
        </w:numPr>
        <w:spacing w:after="0" w:line="360" w:lineRule="auto"/>
        <w:jc w:val="both"/>
        <w:rPr>
          <w:rFonts w:ascii="Times New Roman" w:hAnsi="Times New Roman" w:cs="Times New Roman"/>
          <w:sz w:val="28"/>
          <w:szCs w:val="28"/>
        </w:rPr>
      </w:pPr>
      <w:r w:rsidRPr="00841B2C">
        <w:rPr>
          <w:rFonts w:ascii="Times New Roman" w:hAnsi="Times New Roman" w:cs="Times New Roman"/>
          <w:sz w:val="28"/>
          <w:szCs w:val="28"/>
        </w:rPr>
        <w:t>Проанализировать вызванные кризисом изменения в деловой журналистике Германии;</w:t>
      </w:r>
    </w:p>
    <w:p w14:paraId="741F1A24" w14:textId="54A91229" w:rsidR="00B5549B" w:rsidRPr="00841B2C" w:rsidRDefault="00B5549B" w:rsidP="00841B2C">
      <w:pPr>
        <w:pStyle w:val="a3"/>
        <w:numPr>
          <w:ilvl w:val="0"/>
          <w:numId w:val="4"/>
        </w:numPr>
        <w:spacing w:after="0" w:line="360" w:lineRule="auto"/>
        <w:jc w:val="both"/>
        <w:rPr>
          <w:rFonts w:ascii="Times New Roman" w:hAnsi="Times New Roman" w:cs="Times New Roman"/>
          <w:sz w:val="28"/>
          <w:szCs w:val="28"/>
        </w:rPr>
      </w:pPr>
      <w:r w:rsidRPr="00841B2C">
        <w:rPr>
          <w:rFonts w:ascii="Times New Roman" w:hAnsi="Times New Roman" w:cs="Times New Roman"/>
          <w:sz w:val="28"/>
          <w:szCs w:val="28"/>
        </w:rPr>
        <w:t xml:space="preserve">Провести анализ </w:t>
      </w:r>
      <w:r w:rsidR="00B83FDA">
        <w:rPr>
          <w:rFonts w:ascii="Times New Roman" w:hAnsi="Times New Roman" w:cs="Times New Roman"/>
          <w:sz w:val="28"/>
          <w:szCs w:val="28"/>
        </w:rPr>
        <w:t xml:space="preserve">основных компонентов и стратегии развития </w:t>
      </w:r>
      <w:r w:rsidRPr="00841B2C">
        <w:rPr>
          <w:rFonts w:ascii="Times New Roman" w:hAnsi="Times New Roman" w:cs="Times New Roman"/>
          <w:sz w:val="28"/>
          <w:szCs w:val="28"/>
        </w:rPr>
        <w:t>делового издания на примере журнала «</w:t>
      </w:r>
      <w:r w:rsidRPr="00841B2C">
        <w:rPr>
          <w:rFonts w:ascii="Times New Roman" w:hAnsi="Times New Roman" w:cs="Times New Roman"/>
          <w:sz w:val="28"/>
          <w:szCs w:val="28"/>
          <w:lang w:val="en-US"/>
        </w:rPr>
        <w:t>WirtschaftsWoche</w:t>
      </w:r>
      <w:r w:rsidRPr="00841B2C">
        <w:rPr>
          <w:rFonts w:ascii="Times New Roman" w:hAnsi="Times New Roman" w:cs="Times New Roman"/>
          <w:sz w:val="28"/>
          <w:szCs w:val="28"/>
        </w:rPr>
        <w:t>».</w:t>
      </w:r>
    </w:p>
    <w:p w14:paraId="00885B4C" w14:textId="66C1218C" w:rsidR="007879DC" w:rsidRPr="00841B2C" w:rsidRDefault="007879DC"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b/>
          <w:sz w:val="28"/>
          <w:szCs w:val="28"/>
        </w:rPr>
        <w:lastRenderedPageBreak/>
        <w:t>Объектом</w:t>
      </w:r>
      <w:r w:rsidRPr="00841B2C">
        <w:rPr>
          <w:rFonts w:ascii="Times New Roman" w:hAnsi="Times New Roman" w:cs="Times New Roman"/>
          <w:sz w:val="28"/>
          <w:szCs w:val="28"/>
        </w:rPr>
        <w:t xml:space="preserve"> нашего исследования является деловая журналистика </w:t>
      </w:r>
      <w:r w:rsidR="002358A2" w:rsidRPr="00841B2C">
        <w:rPr>
          <w:rFonts w:ascii="Times New Roman" w:hAnsi="Times New Roman" w:cs="Times New Roman"/>
          <w:sz w:val="28"/>
          <w:szCs w:val="28"/>
        </w:rPr>
        <w:t xml:space="preserve">Германии. </w:t>
      </w:r>
    </w:p>
    <w:p w14:paraId="0A231754" w14:textId="07EB6AC8" w:rsidR="007879DC" w:rsidRPr="00841B2C" w:rsidRDefault="007879DC"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b/>
          <w:sz w:val="28"/>
          <w:szCs w:val="28"/>
        </w:rPr>
        <w:t>Предмет исследования</w:t>
      </w:r>
      <w:r w:rsidR="00B5549B" w:rsidRPr="00841B2C">
        <w:rPr>
          <w:rFonts w:ascii="Times New Roman" w:hAnsi="Times New Roman" w:cs="Times New Roman"/>
          <w:sz w:val="28"/>
          <w:szCs w:val="28"/>
        </w:rPr>
        <w:t xml:space="preserve"> – </w:t>
      </w:r>
      <w:r w:rsidR="002358A2" w:rsidRPr="00841B2C">
        <w:rPr>
          <w:rFonts w:ascii="Times New Roman" w:hAnsi="Times New Roman" w:cs="Times New Roman"/>
          <w:sz w:val="28"/>
          <w:szCs w:val="28"/>
        </w:rPr>
        <w:t xml:space="preserve">журнал </w:t>
      </w:r>
      <w:r w:rsidR="00205842" w:rsidRPr="00841B2C">
        <w:rPr>
          <w:rFonts w:ascii="Times New Roman" w:hAnsi="Times New Roman" w:cs="Times New Roman"/>
          <w:sz w:val="28"/>
          <w:szCs w:val="28"/>
        </w:rPr>
        <w:t>«Wirtschafts</w:t>
      </w:r>
      <w:r w:rsidR="00CD6B9D" w:rsidRPr="00841B2C">
        <w:rPr>
          <w:rFonts w:ascii="Times New Roman" w:hAnsi="Times New Roman" w:cs="Times New Roman"/>
          <w:sz w:val="28"/>
          <w:szCs w:val="28"/>
          <w:lang w:val="en-US"/>
        </w:rPr>
        <w:t>W</w:t>
      </w:r>
      <w:r w:rsidR="00763A17" w:rsidRPr="00841B2C">
        <w:rPr>
          <w:rFonts w:ascii="Times New Roman" w:hAnsi="Times New Roman" w:cs="Times New Roman"/>
          <w:sz w:val="28"/>
          <w:szCs w:val="28"/>
        </w:rPr>
        <w:t>oche»</w:t>
      </w:r>
      <w:r w:rsidR="006704AA">
        <w:rPr>
          <w:rFonts w:ascii="Times New Roman" w:hAnsi="Times New Roman" w:cs="Times New Roman"/>
          <w:sz w:val="28"/>
          <w:szCs w:val="28"/>
        </w:rPr>
        <w:t>.</w:t>
      </w:r>
    </w:p>
    <w:p w14:paraId="73E1079B" w14:textId="68F94E1E" w:rsidR="0043201E" w:rsidRPr="00EA5CE0" w:rsidRDefault="002D095F"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b/>
          <w:sz w:val="28"/>
          <w:szCs w:val="28"/>
        </w:rPr>
        <w:t xml:space="preserve">Теоретическую базу </w:t>
      </w:r>
      <w:r w:rsidR="00F812C6" w:rsidRPr="00841B2C">
        <w:rPr>
          <w:rFonts w:ascii="Times New Roman" w:hAnsi="Times New Roman" w:cs="Times New Roman"/>
          <w:b/>
          <w:sz w:val="28"/>
          <w:szCs w:val="28"/>
        </w:rPr>
        <w:t xml:space="preserve">исследования </w:t>
      </w:r>
      <w:r w:rsidR="00C724A4" w:rsidRPr="00841B2C">
        <w:rPr>
          <w:rFonts w:ascii="Times New Roman" w:hAnsi="Times New Roman" w:cs="Times New Roman"/>
          <w:sz w:val="28"/>
          <w:szCs w:val="28"/>
        </w:rPr>
        <w:t>образуют работы отече</w:t>
      </w:r>
      <w:r w:rsidR="0043201E" w:rsidRPr="00841B2C">
        <w:rPr>
          <w:rFonts w:ascii="Times New Roman" w:hAnsi="Times New Roman" w:cs="Times New Roman"/>
          <w:sz w:val="28"/>
          <w:szCs w:val="28"/>
        </w:rPr>
        <w:t>с</w:t>
      </w:r>
      <w:r w:rsidR="00C724A4" w:rsidRPr="00841B2C">
        <w:rPr>
          <w:rFonts w:ascii="Times New Roman" w:hAnsi="Times New Roman" w:cs="Times New Roman"/>
          <w:sz w:val="28"/>
          <w:szCs w:val="28"/>
        </w:rPr>
        <w:t>твенных и зарубе</w:t>
      </w:r>
      <w:r w:rsidR="0043201E" w:rsidRPr="00841B2C">
        <w:rPr>
          <w:rFonts w:ascii="Times New Roman" w:hAnsi="Times New Roman" w:cs="Times New Roman"/>
          <w:sz w:val="28"/>
          <w:szCs w:val="28"/>
        </w:rPr>
        <w:t xml:space="preserve">жных </w:t>
      </w:r>
      <w:r w:rsidR="00DA6CDF" w:rsidRPr="00841B2C">
        <w:rPr>
          <w:rFonts w:ascii="Times New Roman" w:hAnsi="Times New Roman" w:cs="Times New Roman"/>
          <w:sz w:val="28"/>
          <w:szCs w:val="28"/>
        </w:rPr>
        <w:t>медиа</w:t>
      </w:r>
      <w:r w:rsidR="00C724A4" w:rsidRPr="00841B2C">
        <w:rPr>
          <w:rFonts w:ascii="Times New Roman" w:hAnsi="Times New Roman" w:cs="Times New Roman"/>
          <w:sz w:val="28"/>
          <w:szCs w:val="28"/>
        </w:rPr>
        <w:t>исследователей</w:t>
      </w:r>
      <w:r w:rsidR="0043201E" w:rsidRPr="00841B2C">
        <w:rPr>
          <w:rFonts w:ascii="Times New Roman" w:hAnsi="Times New Roman" w:cs="Times New Roman"/>
          <w:sz w:val="28"/>
          <w:szCs w:val="28"/>
        </w:rPr>
        <w:t xml:space="preserve"> – таких, как А.А. Литвиненко, Г.С. Мельник, С.М. Виноградова, А.С. Пую, Е.Л. Вартанова,  А.В. Вырковский</w:t>
      </w:r>
      <w:r w:rsidR="00F34DEF" w:rsidRPr="00841B2C">
        <w:rPr>
          <w:rFonts w:ascii="Times New Roman" w:hAnsi="Times New Roman" w:cs="Times New Roman"/>
          <w:sz w:val="28"/>
          <w:szCs w:val="28"/>
        </w:rPr>
        <w:t xml:space="preserve">, </w:t>
      </w:r>
      <w:r w:rsidR="00DA6CDF" w:rsidRPr="00841B2C">
        <w:rPr>
          <w:rFonts w:ascii="Times New Roman" w:hAnsi="Times New Roman" w:cs="Times New Roman"/>
          <w:sz w:val="28"/>
          <w:szCs w:val="28"/>
        </w:rPr>
        <w:t xml:space="preserve">Г.Ф. </w:t>
      </w:r>
      <w:r w:rsidR="00F34DEF" w:rsidRPr="00841B2C">
        <w:rPr>
          <w:rFonts w:ascii="Times New Roman" w:hAnsi="Times New Roman" w:cs="Times New Roman"/>
          <w:sz w:val="28"/>
          <w:szCs w:val="28"/>
        </w:rPr>
        <w:t xml:space="preserve">Вороненкова, </w:t>
      </w:r>
      <w:r w:rsidR="00B83FDA">
        <w:rPr>
          <w:rFonts w:ascii="Times New Roman" w:hAnsi="Times New Roman" w:cs="Times New Roman"/>
          <w:sz w:val="28"/>
          <w:szCs w:val="28"/>
        </w:rPr>
        <w:t>К.Бек, П.Тилльманн, М.Мейн</w:t>
      </w:r>
      <w:r w:rsidR="0078352C">
        <w:rPr>
          <w:rFonts w:ascii="Times New Roman" w:hAnsi="Times New Roman" w:cs="Times New Roman"/>
          <w:sz w:val="28"/>
          <w:szCs w:val="28"/>
        </w:rPr>
        <w:t xml:space="preserve"> и ряд других работ</w:t>
      </w:r>
      <w:r w:rsidR="0078352C">
        <w:rPr>
          <w:rStyle w:val="ab"/>
          <w:rFonts w:ascii="Times New Roman" w:hAnsi="Times New Roman" w:cs="Times New Roman"/>
          <w:sz w:val="28"/>
          <w:szCs w:val="28"/>
        </w:rPr>
        <w:footnoteReference w:id="1"/>
      </w:r>
      <w:r w:rsidR="0078352C">
        <w:rPr>
          <w:rFonts w:ascii="Times New Roman" w:hAnsi="Times New Roman" w:cs="Times New Roman"/>
          <w:sz w:val="28"/>
          <w:szCs w:val="28"/>
        </w:rPr>
        <w:t>.</w:t>
      </w:r>
    </w:p>
    <w:p w14:paraId="3AC64130" w14:textId="3C5EAECF" w:rsidR="00F812C6" w:rsidRPr="00841B2C" w:rsidRDefault="00F812C6"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b/>
          <w:sz w:val="28"/>
          <w:szCs w:val="28"/>
        </w:rPr>
        <w:t xml:space="preserve">Эмпирическую базу исследования </w:t>
      </w:r>
      <w:r w:rsidRPr="00841B2C">
        <w:rPr>
          <w:rFonts w:ascii="Times New Roman" w:hAnsi="Times New Roman" w:cs="Times New Roman"/>
          <w:sz w:val="28"/>
          <w:szCs w:val="28"/>
        </w:rPr>
        <w:t xml:space="preserve">составляют </w:t>
      </w:r>
      <w:r w:rsidR="00E65DFD" w:rsidRPr="00841B2C">
        <w:rPr>
          <w:rFonts w:ascii="Times New Roman" w:hAnsi="Times New Roman" w:cs="Times New Roman"/>
          <w:sz w:val="28"/>
          <w:szCs w:val="28"/>
        </w:rPr>
        <w:t xml:space="preserve">номера журнала </w:t>
      </w:r>
      <w:r w:rsidR="00205842" w:rsidRPr="00841B2C">
        <w:rPr>
          <w:rFonts w:ascii="Times New Roman" w:hAnsi="Times New Roman" w:cs="Times New Roman"/>
          <w:sz w:val="28"/>
          <w:szCs w:val="28"/>
        </w:rPr>
        <w:t>«Wirtschafts</w:t>
      </w:r>
      <w:r w:rsidR="002F333F" w:rsidRPr="00841B2C">
        <w:rPr>
          <w:rFonts w:ascii="Times New Roman" w:hAnsi="Times New Roman" w:cs="Times New Roman"/>
          <w:sz w:val="28"/>
          <w:szCs w:val="28"/>
          <w:lang w:val="en-US"/>
        </w:rPr>
        <w:t>W</w:t>
      </w:r>
      <w:r w:rsidRPr="00841B2C">
        <w:rPr>
          <w:rFonts w:ascii="Times New Roman" w:hAnsi="Times New Roman" w:cs="Times New Roman"/>
          <w:sz w:val="28"/>
          <w:szCs w:val="28"/>
        </w:rPr>
        <w:t>oche»</w:t>
      </w:r>
      <w:r w:rsidR="00E65DFD" w:rsidRPr="00841B2C">
        <w:rPr>
          <w:rFonts w:ascii="Times New Roman" w:hAnsi="Times New Roman" w:cs="Times New Roman"/>
          <w:sz w:val="28"/>
          <w:szCs w:val="28"/>
        </w:rPr>
        <w:t xml:space="preserve"> с </w:t>
      </w:r>
      <w:r w:rsidR="00AD067F" w:rsidRPr="00841B2C">
        <w:rPr>
          <w:rFonts w:ascii="Times New Roman" w:hAnsi="Times New Roman" w:cs="Times New Roman"/>
          <w:sz w:val="28"/>
          <w:szCs w:val="28"/>
        </w:rPr>
        <w:t xml:space="preserve">августа </w:t>
      </w:r>
      <w:r w:rsidR="00265240" w:rsidRPr="00841B2C">
        <w:rPr>
          <w:rFonts w:ascii="Times New Roman" w:hAnsi="Times New Roman" w:cs="Times New Roman"/>
          <w:sz w:val="28"/>
          <w:szCs w:val="28"/>
        </w:rPr>
        <w:t>2015 г</w:t>
      </w:r>
      <w:r w:rsidR="004B2B77" w:rsidRPr="00841B2C">
        <w:rPr>
          <w:rFonts w:ascii="Times New Roman" w:hAnsi="Times New Roman" w:cs="Times New Roman"/>
          <w:sz w:val="28"/>
          <w:szCs w:val="28"/>
        </w:rPr>
        <w:t xml:space="preserve">. </w:t>
      </w:r>
      <w:r w:rsidR="00E65DFD" w:rsidRPr="00841B2C">
        <w:rPr>
          <w:rFonts w:ascii="Times New Roman" w:hAnsi="Times New Roman" w:cs="Times New Roman"/>
          <w:sz w:val="28"/>
          <w:szCs w:val="28"/>
        </w:rPr>
        <w:t xml:space="preserve">по </w:t>
      </w:r>
      <w:r w:rsidR="00AD067F" w:rsidRPr="00841B2C">
        <w:rPr>
          <w:rFonts w:ascii="Times New Roman" w:hAnsi="Times New Roman" w:cs="Times New Roman"/>
          <w:sz w:val="28"/>
          <w:szCs w:val="28"/>
        </w:rPr>
        <w:t xml:space="preserve">май </w:t>
      </w:r>
      <w:r w:rsidR="00E65DFD" w:rsidRPr="00841B2C">
        <w:rPr>
          <w:rFonts w:ascii="Times New Roman" w:hAnsi="Times New Roman" w:cs="Times New Roman"/>
          <w:sz w:val="28"/>
          <w:szCs w:val="28"/>
        </w:rPr>
        <w:t>2016</w:t>
      </w:r>
      <w:r w:rsidR="004B2B77" w:rsidRPr="00841B2C">
        <w:rPr>
          <w:rFonts w:ascii="Times New Roman" w:hAnsi="Times New Roman" w:cs="Times New Roman"/>
          <w:sz w:val="28"/>
          <w:szCs w:val="28"/>
        </w:rPr>
        <w:t xml:space="preserve"> г</w:t>
      </w:r>
      <w:r w:rsidR="006C0AF0" w:rsidRPr="00841B2C">
        <w:rPr>
          <w:rFonts w:ascii="Times New Roman" w:hAnsi="Times New Roman" w:cs="Times New Roman"/>
          <w:sz w:val="28"/>
          <w:szCs w:val="28"/>
        </w:rPr>
        <w:t xml:space="preserve">. А также </w:t>
      </w:r>
      <w:r w:rsidRPr="00841B2C">
        <w:rPr>
          <w:rFonts w:ascii="Times New Roman" w:hAnsi="Times New Roman" w:cs="Times New Roman"/>
          <w:sz w:val="28"/>
          <w:szCs w:val="28"/>
        </w:rPr>
        <w:t>материалы, собранные во время стажировки автора в редакции</w:t>
      </w:r>
      <w:r w:rsidR="00205842" w:rsidRPr="00841B2C">
        <w:rPr>
          <w:rFonts w:ascii="Times New Roman" w:hAnsi="Times New Roman" w:cs="Times New Roman"/>
          <w:sz w:val="28"/>
          <w:szCs w:val="28"/>
        </w:rPr>
        <w:t xml:space="preserve"> «Wirtschafts</w:t>
      </w:r>
      <w:r w:rsidR="000F59DE" w:rsidRPr="00841B2C">
        <w:rPr>
          <w:rFonts w:ascii="Times New Roman" w:hAnsi="Times New Roman" w:cs="Times New Roman"/>
          <w:sz w:val="28"/>
          <w:szCs w:val="28"/>
          <w:lang w:val="en-US"/>
        </w:rPr>
        <w:t>W</w:t>
      </w:r>
      <w:r w:rsidRPr="00841B2C">
        <w:rPr>
          <w:rFonts w:ascii="Times New Roman" w:hAnsi="Times New Roman" w:cs="Times New Roman"/>
          <w:sz w:val="28"/>
          <w:szCs w:val="28"/>
        </w:rPr>
        <w:t>oche»</w:t>
      </w:r>
      <w:r w:rsidR="000F59DE" w:rsidRPr="00841B2C">
        <w:rPr>
          <w:rFonts w:ascii="Times New Roman" w:hAnsi="Times New Roman" w:cs="Times New Roman"/>
          <w:sz w:val="28"/>
          <w:szCs w:val="28"/>
        </w:rPr>
        <w:t xml:space="preserve"> в Дюссельдорфе</w:t>
      </w:r>
      <w:r w:rsidR="00265240" w:rsidRPr="00841B2C">
        <w:rPr>
          <w:rFonts w:ascii="Times New Roman" w:hAnsi="Times New Roman" w:cs="Times New Roman"/>
          <w:sz w:val="28"/>
          <w:szCs w:val="28"/>
        </w:rPr>
        <w:t xml:space="preserve"> в период с июня по сентябрь 2015 года</w:t>
      </w:r>
      <w:r w:rsidRPr="00841B2C">
        <w:rPr>
          <w:rFonts w:ascii="Times New Roman" w:hAnsi="Times New Roman" w:cs="Times New Roman"/>
          <w:sz w:val="28"/>
          <w:szCs w:val="28"/>
        </w:rPr>
        <w:t>.</w:t>
      </w:r>
    </w:p>
    <w:p w14:paraId="62BFAE45" w14:textId="72F91BDC" w:rsidR="00453DC9" w:rsidRPr="00841B2C" w:rsidRDefault="00453DC9"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В научно-исследовательской работе используются такие </w:t>
      </w:r>
      <w:r w:rsidRPr="00841B2C">
        <w:rPr>
          <w:rFonts w:ascii="Times New Roman" w:hAnsi="Times New Roman" w:cs="Times New Roman"/>
          <w:b/>
          <w:sz w:val="28"/>
          <w:szCs w:val="28"/>
        </w:rPr>
        <w:t xml:space="preserve">методы исследования </w:t>
      </w:r>
      <w:r w:rsidRPr="00841B2C">
        <w:rPr>
          <w:rFonts w:ascii="Times New Roman" w:hAnsi="Times New Roman" w:cs="Times New Roman"/>
          <w:sz w:val="28"/>
          <w:szCs w:val="28"/>
        </w:rPr>
        <w:t>как анализ, вк</w:t>
      </w:r>
      <w:r w:rsidR="0027212B" w:rsidRPr="00841B2C">
        <w:rPr>
          <w:rFonts w:ascii="Times New Roman" w:hAnsi="Times New Roman" w:cs="Times New Roman"/>
          <w:sz w:val="28"/>
          <w:szCs w:val="28"/>
        </w:rPr>
        <w:t xml:space="preserve">люченное наблюдение, обобщение, </w:t>
      </w:r>
      <w:r w:rsidR="00D85438" w:rsidRPr="00841B2C">
        <w:rPr>
          <w:rFonts w:ascii="Times New Roman" w:hAnsi="Times New Roman" w:cs="Times New Roman"/>
          <w:sz w:val="28"/>
          <w:szCs w:val="28"/>
        </w:rPr>
        <w:t xml:space="preserve">качественный </w:t>
      </w:r>
      <w:r w:rsidR="00147B2D" w:rsidRPr="00841B2C">
        <w:rPr>
          <w:rFonts w:ascii="Times New Roman" w:hAnsi="Times New Roman" w:cs="Times New Roman"/>
          <w:sz w:val="28"/>
          <w:szCs w:val="28"/>
        </w:rPr>
        <w:t xml:space="preserve">и количественный </w:t>
      </w:r>
      <w:r w:rsidR="0027212B" w:rsidRPr="00841B2C">
        <w:rPr>
          <w:rFonts w:ascii="Times New Roman" w:hAnsi="Times New Roman" w:cs="Times New Roman"/>
          <w:sz w:val="28"/>
          <w:szCs w:val="28"/>
        </w:rPr>
        <w:t>контент-</w:t>
      </w:r>
      <w:r w:rsidR="00D85438" w:rsidRPr="00841B2C">
        <w:rPr>
          <w:rFonts w:ascii="Times New Roman" w:hAnsi="Times New Roman" w:cs="Times New Roman"/>
          <w:sz w:val="28"/>
          <w:szCs w:val="28"/>
        </w:rPr>
        <w:t xml:space="preserve">анализ, </w:t>
      </w:r>
      <w:r w:rsidRPr="00841B2C">
        <w:rPr>
          <w:rFonts w:ascii="Times New Roman" w:hAnsi="Times New Roman" w:cs="Times New Roman"/>
          <w:sz w:val="28"/>
          <w:szCs w:val="28"/>
        </w:rPr>
        <w:t xml:space="preserve">а также </w:t>
      </w:r>
      <w:r w:rsidR="002358A2" w:rsidRPr="00841B2C">
        <w:rPr>
          <w:rFonts w:ascii="Times New Roman" w:hAnsi="Times New Roman" w:cs="Times New Roman"/>
          <w:sz w:val="28"/>
          <w:szCs w:val="28"/>
        </w:rPr>
        <w:t xml:space="preserve">экспертное </w:t>
      </w:r>
      <w:r w:rsidRPr="00841B2C">
        <w:rPr>
          <w:rFonts w:ascii="Times New Roman" w:hAnsi="Times New Roman" w:cs="Times New Roman"/>
          <w:sz w:val="28"/>
          <w:szCs w:val="28"/>
        </w:rPr>
        <w:t>интервью с сотрудниками немецк</w:t>
      </w:r>
      <w:r w:rsidR="00205842" w:rsidRPr="00841B2C">
        <w:rPr>
          <w:rFonts w:ascii="Times New Roman" w:hAnsi="Times New Roman" w:cs="Times New Roman"/>
          <w:sz w:val="28"/>
          <w:szCs w:val="28"/>
        </w:rPr>
        <w:t>ой редакции «Wirtschafts</w:t>
      </w:r>
      <w:r w:rsidR="0069792E" w:rsidRPr="00841B2C">
        <w:rPr>
          <w:rFonts w:ascii="Times New Roman" w:hAnsi="Times New Roman" w:cs="Times New Roman"/>
          <w:sz w:val="28"/>
          <w:szCs w:val="28"/>
          <w:lang w:val="en-US"/>
        </w:rPr>
        <w:t>W</w:t>
      </w:r>
      <w:r w:rsidR="00787734" w:rsidRPr="00841B2C">
        <w:rPr>
          <w:rFonts w:ascii="Times New Roman" w:hAnsi="Times New Roman" w:cs="Times New Roman"/>
          <w:sz w:val="28"/>
          <w:szCs w:val="28"/>
        </w:rPr>
        <w:t>oche».</w:t>
      </w:r>
    </w:p>
    <w:p w14:paraId="43862EE0" w14:textId="228B18CB" w:rsidR="00617414" w:rsidRPr="00841B2C" w:rsidRDefault="00DD2E0D"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b/>
          <w:sz w:val="28"/>
          <w:szCs w:val="28"/>
        </w:rPr>
        <w:t xml:space="preserve">Структура работы. </w:t>
      </w:r>
      <w:r w:rsidRPr="00841B2C">
        <w:rPr>
          <w:rFonts w:ascii="Times New Roman" w:hAnsi="Times New Roman" w:cs="Times New Roman"/>
          <w:sz w:val="28"/>
          <w:szCs w:val="28"/>
        </w:rPr>
        <w:t>ВКР состоит из введения, двух глав, заключения, списка использованной литературы</w:t>
      </w:r>
      <w:r w:rsidR="00E7589A" w:rsidRPr="00841B2C">
        <w:rPr>
          <w:rFonts w:ascii="Times New Roman" w:hAnsi="Times New Roman" w:cs="Times New Roman"/>
          <w:sz w:val="28"/>
          <w:szCs w:val="28"/>
        </w:rPr>
        <w:t xml:space="preserve"> и приложения</w:t>
      </w:r>
      <w:r w:rsidRPr="00841B2C">
        <w:rPr>
          <w:rFonts w:ascii="Times New Roman" w:hAnsi="Times New Roman" w:cs="Times New Roman"/>
          <w:sz w:val="28"/>
          <w:szCs w:val="28"/>
        </w:rPr>
        <w:t>. В первой главе исследуется сам феномен деловой журналистики, ее отл</w:t>
      </w:r>
      <w:r w:rsidR="00E7589A" w:rsidRPr="00841B2C">
        <w:rPr>
          <w:rFonts w:ascii="Times New Roman" w:hAnsi="Times New Roman" w:cs="Times New Roman"/>
          <w:sz w:val="28"/>
          <w:szCs w:val="28"/>
        </w:rPr>
        <w:t>ичительные черты, типы и жанры, а так же рассматриваются пути выхода</w:t>
      </w:r>
      <w:r w:rsidR="00F327F5" w:rsidRPr="00841B2C">
        <w:rPr>
          <w:rFonts w:ascii="Times New Roman" w:hAnsi="Times New Roman" w:cs="Times New Roman"/>
          <w:sz w:val="28"/>
          <w:szCs w:val="28"/>
        </w:rPr>
        <w:t xml:space="preserve"> медиарынка</w:t>
      </w:r>
      <w:r w:rsidR="0004531B" w:rsidRPr="00841B2C">
        <w:rPr>
          <w:rFonts w:ascii="Times New Roman" w:hAnsi="Times New Roman" w:cs="Times New Roman"/>
          <w:sz w:val="28"/>
          <w:szCs w:val="28"/>
        </w:rPr>
        <w:t xml:space="preserve"> из кризиса</w:t>
      </w:r>
      <w:r w:rsidR="00F327F5" w:rsidRPr="00841B2C">
        <w:rPr>
          <w:rFonts w:ascii="Times New Roman" w:hAnsi="Times New Roman" w:cs="Times New Roman"/>
          <w:sz w:val="28"/>
          <w:szCs w:val="28"/>
        </w:rPr>
        <w:t xml:space="preserve"> в контексте функционирования СМИ Германии</w:t>
      </w:r>
      <w:r w:rsidR="00E7589A" w:rsidRPr="00841B2C">
        <w:rPr>
          <w:rFonts w:ascii="Times New Roman" w:hAnsi="Times New Roman" w:cs="Times New Roman"/>
          <w:sz w:val="28"/>
          <w:szCs w:val="28"/>
        </w:rPr>
        <w:t xml:space="preserve">. </w:t>
      </w:r>
      <w:r w:rsidRPr="00841B2C">
        <w:rPr>
          <w:rFonts w:ascii="Times New Roman" w:hAnsi="Times New Roman" w:cs="Times New Roman"/>
          <w:sz w:val="28"/>
          <w:szCs w:val="28"/>
        </w:rPr>
        <w:t xml:space="preserve">Во второй главе мы рассмотрим </w:t>
      </w:r>
      <w:r w:rsidR="00C04458" w:rsidRPr="00841B2C">
        <w:rPr>
          <w:rFonts w:ascii="Times New Roman" w:hAnsi="Times New Roman" w:cs="Times New Roman"/>
          <w:sz w:val="28"/>
          <w:szCs w:val="28"/>
        </w:rPr>
        <w:t xml:space="preserve">современную немецкую </w:t>
      </w:r>
      <w:r w:rsidRPr="00841B2C">
        <w:rPr>
          <w:rFonts w:ascii="Times New Roman" w:hAnsi="Times New Roman" w:cs="Times New Roman"/>
          <w:sz w:val="28"/>
          <w:szCs w:val="28"/>
        </w:rPr>
        <w:t>модель деловой журналистики на примере</w:t>
      </w:r>
      <w:r w:rsidR="00E711B4" w:rsidRPr="00841B2C">
        <w:rPr>
          <w:rFonts w:ascii="Times New Roman" w:hAnsi="Times New Roman" w:cs="Times New Roman"/>
          <w:sz w:val="28"/>
          <w:szCs w:val="28"/>
        </w:rPr>
        <w:t xml:space="preserve"> </w:t>
      </w:r>
      <w:r w:rsidR="00205842" w:rsidRPr="00841B2C">
        <w:rPr>
          <w:rFonts w:ascii="Times New Roman" w:hAnsi="Times New Roman" w:cs="Times New Roman"/>
          <w:sz w:val="28"/>
          <w:szCs w:val="28"/>
        </w:rPr>
        <w:t>журнала «Wirtschafts</w:t>
      </w:r>
      <w:r w:rsidR="0027212B" w:rsidRPr="00841B2C">
        <w:rPr>
          <w:rFonts w:ascii="Times New Roman" w:hAnsi="Times New Roman" w:cs="Times New Roman"/>
          <w:sz w:val="28"/>
          <w:szCs w:val="28"/>
          <w:lang w:val="en-US"/>
        </w:rPr>
        <w:t>W</w:t>
      </w:r>
      <w:r w:rsidR="00F327F5" w:rsidRPr="00841B2C">
        <w:rPr>
          <w:rFonts w:ascii="Times New Roman" w:hAnsi="Times New Roman" w:cs="Times New Roman"/>
          <w:sz w:val="28"/>
          <w:szCs w:val="28"/>
        </w:rPr>
        <w:t xml:space="preserve">oche»: проведем комплексный анализ, который подразумевает исследование издания в процессе его исторического развития, изучение редакционного менеджмента, контент-анализа </w:t>
      </w:r>
      <w:r w:rsidR="00F327F5" w:rsidRPr="00841B2C">
        <w:rPr>
          <w:rFonts w:ascii="Times New Roman" w:hAnsi="Times New Roman" w:cs="Times New Roman"/>
          <w:sz w:val="28"/>
          <w:szCs w:val="28"/>
        </w:rPr>
        <w:lastRenderedPageBreak/>
        <w:t xml:space="preserve">материалов, а также анализ инструментов монетизации, которые используются в практике выбранного </w:t>
      </w:r>
      <w:r w:rsidR="00730730" w:rsidRPr="00841B2C">
        <w:rPr>
          <w:rFonts w:ascii="Times New Roman" w:hAnsi="Times New Roman" w:cs="Times New Roman"/>
          <w:sz w:val="28"/>
          <w:szCs w:val="28"/>
        </w:rPr>
        <w:t>предмета</w:t>
      </w:r>
      <w:r w:rsidR="00F327F5" w:rsidRPr="00841B2C">
        <w:rPr>
          <w:rFonts w:ascii="Times New Roman" w:hAnsi="Times New Roman" w:cs="Times New Roman"/>
          <w:sz w:val="28"/>
          <w:szCs w:val="28"/>
        </w:rPr>
        <w:t xml:space="preserve"> исследования. </w:t>
      </w:r>
    </w:p>
    <w:p w14:paraId="19DBC4B9" w14:textId="77777777" w:rsidR="00B5549B" w:rsidRPr="00841B2C" w:rsidRDefault="00B5549B" w:rsidP="00841B2C">
      <w:pPr>
        <w:spacing w:after="0" w:line="360" w:lineRule="auto"/>
        <w:ind w:firstLine="709"/>
        <w:jc w:val="both"/>
        <w:rPr>
          <w:rFonts w:ascii="Times New Roman" w:hAnsi="Times New Roman" w:cs="Times New Roman"/>
          <w:sz w:val="28"/>
          <w:szCs w:val="28"/>
        </w:rPr>
      </w:pPr>
    </w:p>
    <w:p w14:paraId="158F8F77" w14:textId="77777777" w:rsidR="00841B2C" w:rsidRPr="00841B2C" w:rsidRDefault="00841B2C" w:rsidP="00841B2C">
      <w:pPr>
        <w:spacing w:after="0" w:line="360" w:lineRule="auto"/>
        <w:jc w:val="both"/>
        <w:rPr>
          <w:rFonts w:ascii="Times New Roman" w:hAnsi="Times New Roman" w:cs="Times New Roman"/>
          <w:b/>
          <w:sz w:val="28"/>
          <w:szCs w:val="28"/>
        </w:rPr>
      </w:pPr>
      <w:r w:rsidRPr="00841B2C">
        <w:rPr>
          <w:rFonts w:ascii="Times New Roman" w:hAnsi="Times New Roman" w:cs="Times New Roman"/>
          <w:b/>
          <w:sz w:val="28"/>
          <w:szCs w:val="28"/>
        </w:rPr>
        <w:br w:type="page"/>
      </w:r>
    </w:p>
    <w:p w14:paraId="6AEE8A62" w14:textId="77777777" w:rsidR="0010195F" w:rsidRDefault="0010195F" w:rsidP="0010195F">
      <w:pPr>
        <w:pStyle w:val="1"/>
        <w:jc w:val="center"/>
        <w:rPr>
          <w:rFonts w:ascii="Times New Roman" w:hAnsi="Times New Roman" w:cs="Times New Roman"/>
          <w:color w:val="auto"/>
        </w:rPr>
      </w:pPr>
      <w:bookmarkStart w:id="3" w:name="_Toc450629596"/>
      <w:bookmarkStart w:id="4" w:name="_Toc450629845"/>
    </w:p>
    <w:p w14:paraId="3E8D6104" w14:textId="1C201342" w:rsidR="00617414" w:rsidRPr="0010195F" w:rsidRDefault="004A2E8D" w:rsidP="0010195F">
      <w:pPr>
        <w:pStyle w:val="1"/>
        <w:spacing w:before="0"/>
        <w:jc w:val="center"/>
        <w:rPr>
          <w:rFonts w:ascii="Times New Roman" w:hAnsi="Times New Roman" w:cs="Times New Roman"/>
          <w:color w:val="auto"/>
        </w:rPr>
      </w:pPr>
      <w:r w:rsidRPr="0010195F">
        <w:rPr>
          <w:rFonts w:ascii="Times New Roman" w:hAnsi="Times New Roman" w:cs="Times New Roman"/>
          <w:color w:val="auto"/>
        </w:rPr>
        <w:t xml:space="preserve">Глава I. Современный рынок </w:t>
      </w:r>
      <w:proofErr w:type="gramStart"/>
      <w:r w:rsidRPr="0010195F">
        <w:rPr>
          <w:rFonts w:ascii="Times New Roman" w:hAnsi="Times New Roman" w:cs="Times New Roman"/>
          <w:color w:val="auto"/>
        </w:rPr>
        <w:t>бизнес-изданий</w:t>
      </w:r>
      <w:proofErr w:type="gramEnd"/>
      <w:r w:rsidRPr="0010195F">
        <w:rPr>
          <w:rFonts w:ascii="Times New Roman" w:hAnsi="Times New Roman" w:cs="Times New Roman"/>
          <w:color w:val="auto"/>
        </w:rPr>
        <w:t>: глобальные тенденции и национальные особенности в Германии.</w:t>
      </w:r>
      <w:bookmarkEnd w:id="3"/>
      <w:bookmarkEnd w:id="4"/>
    </w:p>
    <w:p w14:paraId="3222986C" w14:textId="77777777" w:rsidR="00FD6992" w:rsidRPr="00841B2C" w:rsidRDefault="00FD6992" w:rsidP="00841B2C">
      <w:pPr>
        <w:spacing w:after="0" w:line="360" w:lineRule="auto"/>
        <w:ind w:firstLine="709"/>
        <w:jc w:val="center"/>
        <w:rPr>
          <w:rFonts w:ascii="Times New Roman" w:hAnsi="Times New Roman" w:cs="Times New Roman"/>
          <w:b/>
          <w:sz w:val="28"/>
          <w:szCs w:val="28"/>
        </w:rPr>
      </w:pPr>
    </w:p>
    <w:p w14:paraId="64A8A6CF" w14:textId="68A6B34F" w:rsidR="004A2E8D" w:rsidRPr="0010195F" w:rsidRDefault="004A2E8D" w:rsidP="0010195F">
      <w:pPr>
        <w:pStyle w:val="2"/>
        <w:numPr>
          <w:ilvl w:val="1"/>
          <w:numId w:val="44"/>
        </w:numPr>
        <w:jc w:val="center"/>
        <w:rPr>
          <w:rFonts w:ascii="Times New Roman" w:hAnsi="Times New Roman" w:cs="Times New Roman"/>
          <w:b/>
          <w:color w:val="auto"/>
        </w:rPr>
      </w:pPr>
      <w:bookmarkStart w:id="5" w:name="_Toc450629597"/>
      <w:bookmarkStart w:id="6" w:name="_Toc450629846"/>
      <w:r w:rsidRPr="0010195F">
        <w:rPr>
          <w:rFonts w:ascii="Times New Roman" w:hAnsi="Times New Roman" w:cs="Times New Roman"/>
          <w:b/>
          <w:color w:val="auto"/>
        </w:rPr>
        <w:t>Понятие деловой журналистики в отечественном и западном научном дискурсе</w:t>
      </w:r>
      <w:bookmarkEnd w:id="5"/>
      <w:bookmarkEnd w:id="6"/>
    </w:p>
    <w:p w14:paraId="24B37EAC" w14:textId="77777777" w:rsidR="00842CA4" w:rsidRPr="00841B2C" w:rsidRDefault="00842CA4" w:rsidP="00841B2C">
      <w:pPr>
        <w:pStyle w:val="a3"/>
        <w:spacing w:after="0" w:line="360" w:lineRule="auto"/>
        <w:ind w:left="1440" w:firstLine="709"/>
        <w:jc w:val="both"/>
        <w:rPr>
          <w:rFonts w:ascii="Times New Roman" w:hAnsi="Times New Roman" w:cs="Times New Roman"/>
          <w:sz w:val="28"/>
          <w:szCs w:val="28"/>
        </w:rPr>
      </w:pPr>
    </w:p>
    <w:p w14:paraId="2CDE9029" w14:textId="49F95FB9" w:rsidR="00F25627" w:rsidRPr="00841B2C" w:rsidRDefault="007A588A"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Главной и ключевой предпосылкой для появления финансово-экономических СМИ является</w:t>
      </w:r>
      <w:r w:rsidR="00842CA4" w:rsidRPr="00841B2C">
        <w:rPr>
          <w:rFonts w:ascii="Times New Roman" w:hAnsi="Times New Roman" w:cs="Times New Roman"/>
          <w:sz w:val="28"/>
          <w:szCs w:val="28"/>
        </w:rPr>
        <w:t xml:space="preserve"> наличие</w:t>
      </w:r>
      <w:r w:rsidRPr="00841B2C">
        <w:rPr>
          <w:rFonts w:ascii="Times New Roman" w:hAnsi="Times New Roman" w:cs="Times New Roman"/>
          <w:sz w:val="28"/>
          <w:szCs w:val="28"/>
        </w:rPr>
        <w:t xml:space="preserve"> рыночной экономики.</w:t>
      </w:r>
      <w:r w:rsidR="009558B4" w:rsidRPr="00841B2C">
        <w:rPr>
          <w:rFonts w:ascii="Times New Roman" w:hAnsi="Times New Roman" w:cs="Times New Roman"/>
          <w:sz w:val="28"/>
          <w:szCs w:val="28"/>
        </w:rPr>
        <w:t xml:space="preserve"> И </w:t>
      </w:r>
      <w:r w:rsidR="00963528" w:rsidRPr="00841B2C">
        <w:rPr>
          <w:rFonts w:ascii="Times New Roman" w:hAnsi="Times New Roman" w:cs="Times New Roman"/>
          <w:sz w:val="28"/>
          <w:szCs w:val="28"/>
        </w:rPr>
        <w:t>если к началу ра</w:t>
      </w:r>
      <w:r w:rsidR="009558B4" w:rsidRPr="00841B2C">
        <w:rPr>
          <w:rFonts w:ascii="Times New Roman" w:hAnsi="Times New Roman" w:cs="Times New Roman"/>
          <w:sz w:val="28"/>
          <w:szCs w:val="28"/>
        </w:rPr>
        <w:t xml:space="preserve">звития информационного общества </w:t>
      </w:r>
      <w:r w:rsidR="00963528" w:rsidRPr="00841B2C">
        <w:rPr>
          <w:rFonts w:ascii="Times New Roman" w:hAnsi="Times New Roman" w:cs="Times New Roman"/>
          <w:sz w:val="28"/>
          <w:szCs w:val="28"/>
        </w:rPr>
        <w:t>рыночная экономика</w:t>
      </w:r>
      <w:r w:rsidR="00EC616F" w:rsidRPr="00841B2C">
        <w:rPr>
          <w:rFonts w:ascii="Times New Roman" w:hAnsi="Times New Roman" w:cs="Times New Roman"/>
          <w:sz w:val="28"/>
          <w:szCs w:val="28"/>
        </w:rPr>
        <w:t xml:space="preserve"> Герма</w:t>
      </w:r>
      <w:r w:rsidR="00072D25" w:rsidRPr="00841B2C">
        <w:rPr>
          <w:rFonts w:ascii="Times New Roman" w:hAnsi="Times New Roman" w:cs="Times New Roman"/>
          <w:sz w:val="28"/>
          <w:szCs w:val="28"/>
        </w:rPr>
        <w:t xml:space="preserve">нии </w:t>
      </w:r>
      <w:r w:rsidR="009558B4" w:rsidRPr="00841B2C">
        <w:rPr>
          <w:rFonts w:ascii="Times New Roman" w:hAnsi="Times New Roman" w:cs="Times New Roman"/>
          <w:sz w:val="28"/>
          <w:szCs w:val="28"/>
        </w:rPr>
        <w:t>уже была сформирована</w:t>
      </w:r>
      <w:r w:rsidR="00EC616F" w:rsidRPr="00841B2C">
        <w:rPr>
          <w:rFonts w:ascii="Times New Roman" w:hAnsi="Times New Roman" w:cs="Times New Roman"/>
          <w:sz w:val="28"/>
          <w:szCs w:val="28"/>
        </w:rPr>
        <w:t>, то в России рыночная экономика доказывала эффективность, сталкиваясь с непростым внедрением</w:t>
      </w:r>
      <w:r w:rsidR="00F600E0" w:rsidRPr="00841B2C">
        <w:rPr>
          <w:rFonts w:ascii="Times New Roman" w:hAnsi="Times New Roman" w:cs="Times New Roman"/>
          <w:sz w:val="28"/>
          <w:szCs w:val="28"/>
        </w:rPr>
        <w:t xml:space="preserve"> своего</w:t>
      </w:r>
      <w:r w:rsidR="00EC616F" w:rsidRPr="00841B2C">
        <w:rPr>
          <w:rFonts w:ascii="Times New Roman" w:hAnsi="Times New Roman" w:cs="Times New Roman"/>
          <w:sz w:val="28"/>
          <w:szCs w:val="28"/>
        </w:rPr>
        <w:t xml:space="preserve"> инструментария в условиях преодоления советской плановой негибкой экономики.</w:t>
      </w:r>
      <w:r w:rsidR="00563369" w:rsidRPr="00841B2C">
        <w:rPr>
          <w:rFonts w:ascii="Times New Roman" w:hAnsi="Times New Roman" w:cs="Times New Roman"/>
          <w:sz w:val="28"/>
          <w:szCs w:val="28"/>
        </w:rPr>
        <w:t xml:space="preserve"> Однако важнейшим объединяющим фактором двух видов экономики выступает наличие информационной системы</w:t>
      </w:r>
      <w:r w:rsidR="00F600E0" w:rsidRPr="00841B2C">
        <w:rPr>
          <w:rStyle w:val="ab"/>
          <w:rFonts w:ascii="Times New Roman" w:hAnsi="Times New Roman" w:cs="Times New Roman"/>
          <w:sz w:val="28"/>
          <w:szCs w:val="28"/>
        </w:rPr>
        <w:footnoteReference w:id="2"/>
      </w:r>
      <w:r w:rsidR="00563369" w:rsidRPr="00841B2C">
        <w:rPr>
          <w:rFonts w:ascii="Times New Roman" w:hAnsi="Times New Roman" w:cs="Times New Roman"/>
          <w:sz w:val="28"/>
          <w:szCs w:val="28"/>
        </w:rPr>
        <w:t>. Информационные потоки в плановой экономике были вертикальными, в то время как в рыночной экономике данные потоки</w:t>
      </w:r>
      <w:r w:rsidR="00842CA4" w:rsidRPr="00841B2C">
        <w:rPr>
          <w:rFonts w:ascii="Times New Roman" w:hAnsi="Times New Roman" w:cs="Times New Roman"/>
          <w:sz w:val="28"/>
          <w:szCs w:val="28"/>
        </w:rPr>
        <w:t xml:space="preserve"> </w:t>
      </w:r>
      <w:r w:rsidR="00563369" w:rsidRPr="00841B2C">
        <w:rPr>
          <w:rFonts w:ascii="Times New Roman" w:hAnsi="Times New Roman" w:cs="Times New Roman"/>
          <w:sz w:val="28"/>
          <w:szCs w:val="28"/>
        </w:rPr>
        <w:t xml:space="preserve">существуют как в </w:t>
      </w:r>
      <w:r w:rsidR="00842CA4" w:rsidRPr="00841B2C">
        <w:rPr>
          <w:rFonts w:ascii="Times New Roman" w:hAnsi="Times New Roman" w:cs="Times New Roman"/>
          <w:sz w:val="28"/>
          <w:szCs w:val="28"/>
        </w:rPr>
        <w:t>вертикальной</w:t>
      </w:r>
      <w:r w:rsidR="00563369" w:rsidRPr="00841B2C">
        <w:rPr>
          <w:rFonts w:ascii="Times New Roman" w:hAnsi="Times New Roman" w:cs="Times New Roman"/>
          <w:sz w:val="28"/>
          <w:szCs w:val="28"/>
        </w:rPr>
        <w:t>,</w:t>
      </w:r>
      <w:r w:rsidR="00F3605F" w:rsidRPr="00841B2C">
        <w:rPr>
          <w:rFonts w:ascii="Times New Roman" w:hAnsi="Times New Roman" w:cs="Times New Roman"/>
          <w:sz w:val="28"/>
          <w:szCs w:val="28"/>
        </w:rPr>
        <w:t xml:space="preserve"> так и в </w:t>
      </w:r>
      <w:r w:rsidR="00842CA4" w:rsidRPr="00841B2C">
        <w:rPr>
          <w:rFonts w:ascii="Times New Roman" w:hAnsi="Times New Roman" w:cs="Times New Roman"/>
          <w:sz w:val="28"/>
          <w:szCs w:val="28"/>
        </w:rPr>
        <w:t xml:space="preserve">горизонтальной </w:t>
      </w:r>
      <w:r w:rsidR="00F3605F" w:rsidRPr="00841B2C">
        <w:rPr>
          <w:rFonts w:ascii="Times New Roman" w:hAnsi="Times New Roman" w:cs="Times New Roman"/>
          <w:sz w:val="28"/>
          <w:szCs w:val="28"/>
        </w:rPr>
        <w:t>плоскости</w:t>
      </w:r>
      <w:r w:rsidR="00563369" w:rsidRPr="00841B2C">
        <w:rPr>
          <w:rFonts w:ascii="Times New Roman" w:hAnsi="Times New Roman" w:cs="Times New Roman"/>
          <w:sz w:val="28"/>
          <w:szCs w:val="28"/>
        </w:rPr>
        <w:t>.</w:t>
      </w:r>
      <w:r w:rsidR="001745BA" w:rsidRPr="00841B2C">
        <w:rPr>
          <w:rFonts w:ascii="Times New Roman" w:hAnsi="Times New Roman" w:cs="Times New Roman"/>
          <w:sz w:val="28"/>
          <w:szCs w:val="28"/>
        </w:rPr>
        <w:t xml:space="preserve"> </w:t>
      </w:r>
      <w:r w:rsidR="00F3605F" w:rsidRPr="00841B2C">
        <w:rPr>
          <w:rFonts w:ascii="Times New Roman" w:hAnsi="Times New Roman" w:cs="Times New Roman"/>
          <w:sz w:val="28"/>
          <w:szCs w:val="28"/>
        </w:rPr>
        <w:t>Исследователь Д. А. Мурзин отмечает, что «для всех современных обществ информация стала базовым ресурсом, фундаментальной основой экономического, политического и социального развития»</w:t>
      </w:r>
      <w:r w:rsidR="00594090" w:rsidRPr="00841B2C">
        <w:rPr>
          <w:rStyle w:val="ab"/>
          <w:rFonts w:ascii="Times New Roman" w:hAnsi="Times New Roman" w:cs="Times New Roman"/>
          <w:sz w:val="28"/>
          <w:szCs w:val="28"/>
        </w:rPr>
        <w:footnoteReference w:id="3"/>
      </w:r>
      <w:r w:rsidR="00594090" w:rsidRPr="00841B2C">
        <w:rPr>
          <w:rFonts w:ascii="Times New Roman" w:hAnsi="Times New Roman" w:cs="Times New Roman"/>
          <w:sz w:val="28"/>
          <w:szCs w:val="28"/>
        </w:rPr>
        <w:t>.</w:t>
      </w:r>
      <w:r w:rsidR="00BE2510" w:rsidRPr="00841B2C">
        <w:rPr>
          <w:rFonts w:ascii="Times New Roman" w:hAnsi="Times New Roman" w:cs="Times New Roman"/>
          <w:sz w:val="28"/>
          <w:szCs w:val="28"/>
        </w:rPr>
        <w:t xml:space="preserve"> Рынок и информационная система находятся в плотном взаимодействии и характеризуются взаимным влиянием. Как отмечают исследователи Г. С. Мельник,  А. В. Вырковский, Д. Н. Нечаев в одном случае рынок способен влиять на развитие и спрос деловых изданий, в другом случае, сами издания задают тон отношениям в экономике.</w:t>
      </w:r>
      <w:r w:rsidR="00AE6884" w:rsidRPr="00841B2C">
        <w:rPr>
          <w:rFonts w:ascii="Times New Roman" w:hAnsi="Times New Roman" w:cs="Times New Roman"/>
          <w:sz w:val="28"/>
          <w:szCs w:val="28"/>
        </w:rPr>
        <w:t xml:space="preserve"> «Это тандем, в котором нет лидерства. Рынок требует новых информационных технологий, а они в свою очередь открывают новые горизонты для рынка»</w:t>
      </w:r>
      <w:r w:rsidR="00AE6884" w:rsidRPr="00841B2C">
        <w:rPr>
          <w:rStyle w:val="ab"/>
          <w:rFonts w:ascii="Times New Roman" w:hAnsi="Times New Roman" w:cs="Times New Roman"/>
          <w:sz w:val="28"/>
          <w:szCs w:val="28"/>
        </w:rPr>
        <w:footnoteReference w:id="4"/>
      </w:r>
      <w:r w:rsidR="00AE6884" w:rsidRPr="00841B2C">
        <w:rPr>
          <w:rFonts w:ascii="Times New Roman" w:hAnsi="Times New Roman" w:cs="Times New Roman"/>
          <w:sz w:val="28"/>
          <w:szCs w:val="28"/>
        </w:rPr>
        <w:t>.</w:t>
      </w:r>
      <w:r w:rsidR="00AE4395" w:rsidRPr="00841B2C">
        <w:rPr>
          <w:rFonts w:ascii="Times New Roman" w:hAnsi="Times New Roman" w:cs="Times New Roman"/>
          <w:sz w:val="28"/>
          <w:szCs w:val="28"/>
        </w:rPr>
        <w:t xml:space="preserve"> Процесс становления рынка идет параллельно с процессом развития информационной среды. Ядром </w:t>
      </w:r>
      <w:r w:rsidR="008E56FE" w:rsidRPr="00841B2C">
        <w:rPr>
          <w:rFonts w:ascii="Times New Roman" w:hAnsi="Times New Roman" w:cs="Times New Roman"/>
          <w:sz w:val="28"/>
          <w:szCs w:val="28"/>
        </w:rPr>
        <w:t xml:space="preserve">информационной среды </w:t>
      </w:r>
      <w:r w:rsidR="00842CA4" w:rsidRPr="00841B2C">
        <w:rPr>
          <w:rFonts w:ascii="Times New Roman" w:hAnsi="Times New Roman" w:cs="Times New Roman"/>
          <w:sz w:val="28"/>
          <w:szCs w:val="28"/>
        </w:rPr>
        <w:t xml:space="preserve">экономического </w:t>
      </w:r>
      <w:r w:rsidR="008E56FE" w:rsidRPr="00841B2C">
        <w:rPr>
          <w:rFonts w:ascii="Times New Roman" w:hAnsi="Times New Roman" w:cs="Times New Roman"/>
          <w:sz w:val="28"/>
          <w:szCs w:val="28"/>
        </w:rPr>
        <w:lastRenderedPageBreak/>
        <w:t>рынка, а также агрегатором, распространителем</w:t>
      </w:r>
      <w:r w:rsidR="00842CA4" w:rsidRPr="00841B2C">
        <w:rPr>
          <w:rFonts w:ascii="Times New Roman" w:hAnsi="Times New Roman" w:cs="Times New Roman"/>
          <w:sz w:val="28"/>
          <w:szCs w:val="28"/>
        </w:rPr>
        <w:t xml:space="preserve"> деловой информации в сфере экономики</w:t>
      </w:r>
      <w:r w:rsidR="008E56FE" w:rsidRPr="00841B2C">
        <w:rPr>
          <w:rFonts w:ascii="Times New Roman" w:hAnsi="Times New Roman" w:cs="Times New Roman"/>
          <w:sz w:val="28"/>
          <w:szCs w:val="28"/>
        </w:rPr>
        <w:t xml:space="preserve"> выступают деловые СМИ. </w:t>
      </w:r>
    </w:p>
    <w:p w14:paraId="7F13B213" w14:textId="47631886" w:rsidR="008E56FE" w:rsidRPr="00841B2C" w:rsidRDefault="008E56FE"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Деловые СМИ появились вследствие потребности</w:t>
      </w:r>
      <w:r w:rsidR="0084337D" w:rsidRPr="00841B2C">
        <w:rPr>
          <w:rFonts w:ascii="Times New Roman" w:hAnsi="Times New Roman" w:cs="Times New Roman"/>
          <w:sz w:val="28"/>
          <w:szCs w:val="28"/>
        </w:rPr>
        <w:t xml:space="preserve"> </w:t>
      </w:r>
      <w:r w:rsidR="00754A91" w:rsidRPr="00841B2C">
        <w:rPr>
          <w:rFonts w:ascii="Times New Roman" w:hAnsi="Times New Roman" w:cs="Times New Roman"/>
          <w:sz w:val="28"/>
          <w:szCs w:val="28"/>
        </w:rPr>
        <w:t xml:space="preserve">общества </w:t>
      </w:r>
      <w:r w:rsidRPr="00841B2C">
        <w:rPr>
          <w:rFonts w:ascii="Times New Roman" w:hAnsi="Times New Roman" w:cs="Times New Roman"/>
          <w:sz w:val="28"/>
          <w:szCs w:val="28"/>
        </w:rPr>
        <w:t xml:space="preserve">в информации </w:t>
      </w:r>
      <w:r w:rsidR="00C05931" w:rsidRPr="00841B2C">
        <w:rPr>
          <w:rFonts w:ascii="Times New Roman" w:hAnsi="Times New Roman" w:cs="Times New Roman"/>
          <w:sz w:val="28"/>
          <w:szCs w:val="28"/>
        </w:rPr>
        <w:t xml:space="preserve">об экономических изменениях. Тем не менее, современные исследователи высказывают различные точки зрения на предмет того, для кого именно предназначается пресса финансово-экономического характера.  Примечательно, что современные медиаисследователи </w:t>
      </w:r>
      <w:r w:rsidR="006D564F" w:rsidRPr="00841B2C">
        <w:rPr>
          <w:rFonts w:ascii="Times New Roman" w:hAnsi="Times New Roman" w:cs="Times New Roman"/>
          <w:sz w:val="28"/>
          <w:szCs w:val="28"/>
        </w:rPr>
        <w:t>не смогли вывести единую дефиницию таких поняти</w:t>
      </w:r>
      <w:r w:rsidR="005F11B9" w:rsidRPr="00841B2C">
        <w:rPr>
          <w:rFonts w:ascii="Times New Roman" w:hAnsi="Times New Roman" w:cs="Times New Roman"/>
          <w:sz w:val="28"/>
          <w:szCs w:val="28"/>
        </w:rPr>
        <w:t>й как «деловая журналистика», «</w:t>
      </w:r>
      <w:r w:rsidR="006D564F" w:rsidRPr="00841B2C">
        <w:rPr>
          <w:rFonts w:ascii="Times New Roman" w:hAnsi="Times New Roman" w:cs="Times New Roman"/>
          <w:sz w:val="28"/>
          <w:szCs w:val="28"/>
        </w:rPr>
        <w:t>деловая пресса», «бизнес-журналистика». Так,  в книге «Деловая журналистика» под редакцией А. В. Вырковского, термин «деловая журналистика» описывается как «расплывчатый»</w:t>
      </w:r>
      <w:r w:rsidR="006D564F" w:rsidRPr="00841B2C">
        <w:rPr>
          <w:rStyle w:val="ab"/>
          <w:rFonts w:ascii="Times New Roman" w:hAnsi="Times New Roman" w:cs="Times New Roman"/>
          <w:sz w:val="28"/>
          <w:szCs w:val="28"/>
        </w:rPr>
        <w:footnoteReference w:id="5"/>
      </w:r>
      <w:r w:rsidR="0074699A" w:rsidRPr="00841B2C">
        <w:rPr>
          <w:rFonts w:ascii="Times New Roman" w:hAnsi="Times New Roman" w:cs="Times New Roman"/>
          <w:sz w:val="28"/>
          <w:szCs w:val="28"/>
        </w:rPr>
        <w:t xml:space="preserve">. </w:t>
      </w:r>
      <w:r w:rsidR="006D564F" w:rsidRPr="00841B2C">
        <w:rPr>
          <w:rFonts w:ascii="Times New Roman" w:hAnsi="Times New Roman" w:cs="Times New Roman"/>
          <w:sz w:val="28"/>
          <w:szCs w:val="28"/>
        </w:rPr>
        <w:t xml:space="preserve">Аналогичной точки зрения </w:t>
      </w:r>
      <w:r w:rsidR="005F11B9" w:rsidRPr="00841B2C">
        <w:rPr>
          <w:rFonts w:ascii="Times New Roman" w:hAnsi="Times New Roman" w:cs="Times New Roman"/>
          <w:sz w:val="28"/>
          <w:szCs w:val="28"/>
        </w:rPr>
        <w:t>придерживается Е. В. Письменная:</w:t>
      </w:r>
      <w:r w:rsidR="006D564F" w:rsidRPr="00841B2C">
        <w:rPr>
          <w:rFonts w:ascii="Times New Roman" w:hAnsi="Times New Roman" w:cs="Times New Roman"/>
          <w:sz w:val="28"/>
          <w:szCs w:val="28"/>
        </w:rPr>
        <w:t xml:space="preserve"> «</w:t>
      </w:r>
      <w:r w:rsidR="00986836" w:rsidRPr="00841B2C">
        <w:rPr>
          <w:rFonts w:ascii="Times New Roman" w:hAnsi="Times New Roman" w:cs="Times New Roman"/>
          <w:sz w:val="28"/>
          <w:szCs w:val="28"/>
        </w:rPr>
        <w:t>Как результат теоретических исследований, начался процесс осознания того, что представляет собой деловая пресса как явление. Однако приходится признавать, что пока определение “деловая пресса” н</w:t>
      </w:r>
      <w:r w:rsidR="00BE0343" w:rsidRPr="00841B2C">
        <w:rPr>
          <w:rFonts w:ascii="Times New Roman" w:hAnsi="Times New Roman" w:cs="Times New Roman"/>
          <w:sz w:val="28"/>
          <w:szCs w:val="28"/>
        </w:rPr>
        <w:t>е имеет статуса научного понятия</w:t>
      </w:r>
      <w:r w:rsidR="00986836" w:rsidRPr="00841B2C">
        <w:rPr>
          <w:rFonts w:ascii="Times New Roman" w:hAnsi="Times New Roman" w:cs="Times New Roman"/>
          <w:sz w:val="28"/>
          <w:szCs w:val="28"/>
        </w:rPr>
        <w:t xml:space="preserve"> и не включено в соответствующую понятийную схему»</w:t>
      </w:r>
      <w:r w:rsidR="00986836" w:rsidRPr="00841B2C">
        <w:rPr>
          <w:rStyle w:val="ab"/>
          <w:rFonts w:ascii="Times New Roman" w:hAnsi="Times New Roman" w:cs="Times New Roman"/>
          <w:sz w:val="28"/>
          <w:szCs w:val="28"/>
        </w:rPr>
        <w:footnoteReference w:id="6"/>
      </w:r>
      <w:r w:rsidR="00BE0343" w:rsidRPr="00841B2C">
        <w:rPr>
          <w:rFonts w:ascii="Times New Roman" w:hAnsi="Times New Roman" w:cs="Times New Roman"/>
          <w:sz w:val="28"/>
          <w:szCs w:val="28"/>
        </w:rPr>
        <w:t xml:space="preserve">. Таким образом, при попытке дать определение одному из терминов, описанных выше, исследователи неизменно выделяют функциональное значение деловых СМИ и их целевую аудиторию. Для того чтобы обосновано говорить о деловых СМИ, нам представляется необходимым </w:t>
      </w:r>
      <w:r w:rsidR="00754A91" w:rsidRPr="00841B2C">
        <w:rPr>
          <w:rFonts w:ascii="Times New Roman" w:hAnsi="Times New Roman" w:cs="Times New Roman"/>
          <w:sz w:val="28"/>
          <w:szCs w:val="28"/>
        </w:rPr>
        <w:t>дать</w:t>
      </w:r>
      <w:r w:rsidR="004661EC" w:rsidRPr="00841B2C">
        <w:rPr>
          <w:rFonts w:ascii="Times New Roman" w:hAnsi="Times New Roman" w:cs="Times New Roman"/>
          <w:sz w:val="28"/>
          <w:szCs w:val="28"/>
        </w:rPr>
        <w:t xml:space="preserve"> обобщающее определение</w:t>
      </w:r>
      <w:r w:rsidR="00754A91" w:rsidRPr="00841B2C">
        <w:rPr>
          <w:rFonts w:ascii="Times New Roman" w:hAnsi="Times New Roman" w:cs="Times New Roman"/>
          <w:sz w:val="28"/>
          <w:szCs w:val="28"/>
        </w:rPr>
        <w:t xml:space="preserve"> и разграничить их аудиторию. </w:t>
      </w:r>
      <w:r w:rsidR="00CC455D" w:rsidRPr="00841B2C">
        <w:rPr>
          <w:rFonts w:ascii="Times New Roman" w:hAnsi="Times New Roman" w:cs="Times New Roman"/>
          <w:sz w:val="28"/>
          <w:szCs w:val="28"/>
        </w:rPr>
        <w:t>Для начала обратимся к российской практике трактовки деловых СМИ.</w:t>
      </w:r>
    </w:p>
    <w:p w14:paraId="6E54F4BA" w14:textId="126F571E" w:rsidR="00920C42" w:rsidRPr="00841B2C" w:rsidRDefault="0074699A"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Американский ис</w:t>
      </w:r>
      <w:r w:rsidR="00920C42" w:rsidRPr="00841B2C">
        <w:rPr>
          <w:rFonts w:ascii="Times New Roman" w:hAnsi="Times New Roman" w:cs="Times New Roman"/>
          <w:sz w:val="28"/>
          <w:szCs w:val="28"/>
        </w:rPr>
        <w:t xml:space="preserve">следователь деловой журналистики Дж. Элфенбейн так определяет </w:t>
      </w:r>
      <w:proofErr w:type="gramStart"/>
      <w:r w:rsidR="00920C42" w:rsidRPr="00841B2C">
        <w:rPr>
          <w:rFonts w:ascii="Times New Roman" w:hAnsi="Times New Roman" w:cs="Times New Roman"/>
          <w:sz w:val="28"/>
          <w:szCs w:val="28"/>
        </w:rPr>
        <w:t>бизнес-издания</w:t>
      </w:r>
      <w:proofErr w:type="gramEnd"/>
      <w:r w:rsidR="00920C42" w:rsidRPr="00841B2C">
        <w:rPr>
          <w:rFonts w:ascii="Times New Roman" w:hAnsi="Times New Roman" w:cs="Times New Roman"/>
          <w:sz w:val="28"/>
          <w:szCs w:val="28"/>
        </w:rPr>
        <w:t>: «Это издания, включающие набор текстов для предоставления менеджерам необходимой информации – как на редакционных, так и на рекламных полосах. Информация должна быть</w:t>
      </w:r>
      <w:r w:rsidR="00841B2C">
        <w:rPr>
          <w:rFonts w:ascii="Times New Roman" w:hAnsi="Times New Roman" w:cs="Times New Roman"/>
          <w:sz w:val="28"/>
          <w:szCs w:val="28"/>
        </w:rPr>
        <w:t xml:space="preserve"> </w:t>
      </w:r>
      <w:r w:rsidR="00920C42" w:rsidRPr="00841B2C">
        <w:rPr>
          <w:rFonts w:ascii="Times New Roman" w:hAnsi="Times New Roman" w:cs="Times New Roman"/>
          <w:sz w:val="28"/>
          <w:szCs w:val="28"/>
        </w:rPr>
        <w:t>актуальной и исчерпывающей в каждой технической и профессиональной сфере»</w:t>
      </w:r>
      <w:r w:rsidR="00920C42" w:rsidRPr="00841B2C">
        <w:rPr>
          <w:rStyle w:val="ab"/>
          <w:rFonts w:ascii="Times New Roman" w:hAnsi="Times New Roman" w:cs="Times New Roman"/>
          <w:sz w:val="28"/>
          <w:szCs w:val="28"/>
        </w:rPr>
        <w:footnoteReference w:id="7"/>
      </w:r>
      <w:r w:rsidR="00920C42" w:rsidRPr="00841B2C">
        <w:rPr>
          <w:rFonts w:ascii="Times New Roman" w:hAnsi="Times New Roman" w:cs="Times New Roman"/>
          <w:sz w:val="28"/>
          <w:szCs w:val="28"/>
        </w:rPr>
        <w:t>.</w:t>
      </w:r>
    </w:p>
    <w:p w14:paraId="328DD543" w14:textId="5FA38F77" w:rsidR="00DB450A" w:rsidRPr="00841B2C" w:rsidRDefault="00DB450A"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lastRenderedPageBreak/>
        <w:t xml:space="preserve">А. А. Грабельников предлагает разделить понятия </w:t>
      </w:r>
      <w:r w:rsidR="008B57DD" w:rsidRPr="00841B2C">
        <w:rPr>
          <w:rFonts w:ascii="Times New Roman" w:hAnsi="Times New Roman" w:cs="Times New Roman"/>
          <w:sz w:val="28"/>
          <w:szCs w:val="28"/>
        </w:rPr>
        <w:t>«</w:t>
      </w:r>
      <w:r w:rsidRPr="00841B2C">
        <w:rPr>
          <w:rFonts w:ascii="Times New Roman" w:hAnsi="Times New Roman" w:cs="Times New Roman"/>
          <w:sz w:val="28"/>
          <w:szCs w:val="28"/>
        </w:rPr>
        <w:t>деловая пресса</w:t>
      </w:r>
      <w:r w:rsidR="008B57DD" w:rsidRPr="00841B2C">
        <w:rPr>
          <w:rFonts w:ascii="Times New Roman" w:hAnsi="Times New Roman" w:cs="Times New Roman"/>
          <w:sz w:val="28"/>
          <w:szCs w:val="28"/>
        </w:rPr>
        <w:t>»</w:t>
      </w:r>
      <w:r w:rsidRPr="00841B2C">
        <w:rPr>
          <w:rFonts w:ascii="Times New Roman" w:hAnsi="Times New Roman" w:cs="Times New Roman"/>
          <w:sz w:val="28"/>
          <w:szCs w:val="28"/>
        </w:rPr>
        <w:t xml:space="preserve"> и </w:t>
      </w:r>
      <w:r w:rsidR="008B57DD" w:rsidRPr="00841B2C">
        <w:rPr>
          <w:rFonts w:ascii="Times New Roman" w:hAnsi="Times New Roman" w:cs="Times New Roman"/>
          <w:sz w:val="28"/>
          <w:szCs w:val="28"/>
        </w:rPr>
        <w:t>«</w:t>
      </w:r>
      <w:r w:rsidRPr="00841B2C">
        <w:rPr>
          <w:rFonts w:ascii="Times New Roman" w:hAnsi="Times New Roman" w:cs="Times New Roman"/>
          <w:sz w:val="28"/>
          <w:szCs w:val="28"/>
        </w:rPr>
        <w:t>деловая журналистика</w:t>
      </w:r>
      <w:r w:rsidR="008B57DD" w:rsidRPr="00841B2C">
        <w:rPr>
          <w:rFonts w:ascii="Times New Roman" w:hAnsi="Times New Roman" w:cs="Times New Roman"/>
          <w:sz w:val="28"/>
          <w:szCs w:val="28"/>
        </w:rPr>
        <w:t>»</w:t>
      </w:r>
      <w:r w:rsidRPr="00841B2C">
        <w:rPr>
          <w:rFonts w:ascii="Times New Roman" w:hAnsi="Times New Roman" w:cs="Times New Roman"/>
          <w:sz w:val="28"/>
          <w:szCs w:val="28"/>
        </w:rPr>
        <w:t xml:space="preserve"> как совершенно разные, лишь отчасти пересекающиеся. Первая включает в себя издания, в которых активно используются журналистские тексты, особенно аналитические. Вторая же содержит газеты и журналы, где можно и не обнаружить журналистских текстов. Их заменяют биржевые сводки, котировки, товарные пре</w:t>
      </w:r>
      <w:r w:rsidR="008B57DD" w:rsidRPr="00841B2C">
        <w:rPr>
          <w:rFonts w:ascii="Times New Roman" w:hAnsi="Times New Roman" w:cs="Times New Roman"/>
          <w:sz w:val="28"/>
          <w:szCs w:val="28"/>
        </w:rPr>
        <w:t>йскуранты, объявления и реклама</w:t>
      </w:r>
      <w:r w:rsidRPr="00841B2C">
        <w:rPr>
          <w:rStyle w:val="ab"/>
          <w:rFonts w:ascii="Times New Roman" w:hAnsi="Times New Roman" w:cs="Times New Roman"/>
          <w:sz w:val="28"/>
          <w:szCs w:val="28"/>
        </w:rPr>
        <w:footnoteReference w:id="8"/>
      </w:r>
      <w:r w:rsidRPr="00841B2C">
        <w:rPr>
          <w:rFonts w:ascii="Times New Roman" w:hAnsi="Times New Roman" w:cs="Times New Roman"/>
          <w:sz w:val="28"/>
          <w:szCs w:val="28"/>
        </w:rPr>
        <w:t>.</w:t>
      </w:r>
      <w:r w:rsidR="00C94DAF" w:rsidRPr="00841B2C">
        <w:rPr>
          <w:rFonts w:ascii="Times New Roman" w:hAnsi="Times New Roman" w:cs="Times New Roman"/>
          <w:sz w:val="28"/>
          <w:szCs w:val="28"/>
        </w:rPr>
        <w:t xml:space="preserve"> </w:t>
      </w:r>
    </w:p>
    <w:p w14:paraId="725FC8FA" w14:textId="34BC5598" w:rsidR="003D6106" w:rsidRPr="00841B2C" w:rsidRDefault="00F13ED5" w:rsidP="00841B2C">
      <w:pPr>
        <w:spacing w:after="0" w:line="360" w:lineRule="auto"/>
        <w:ind w:firstLine="709"/>
        <w:jc w:val="both"/>
        <w:rPr>
          <w:rFonts w:ascii="Times New Roman" w:hAnsi="Times New Roman" w:cs="Times New Roman"/>
          <w:sz w:val="28"/>
          <w:szCs w:val="28"/>
        </w:rPr>
      </w:pPr>
      <w:proofErr w:type="gramStart"/>
      <w:r w:rsidRPr="00841B2C">
        <w:rPr>
          <w:rFonts w:ascii="Times New Roman" w:hAnsi="Times New Roman" w:cs="Times New Roman"/>
          <w:sz w:val="28"/>
          <w:szCs w:val="28"/>
        </w:rPr>
        <w:t xml:space="preserve">Обширное </w:t>
      </w:r>
      <w:r w:rsidR="004B2EB2" w:rsidRPr="00841B2C">
        <w:rPr>
          <w:rFonts w:ascii="Times New Roman" w:hAnsi="Times New Roman" w:cs="Times New Roman"/>
          <w:sz w:val="28"/>
          <w:szCs w:val="28"/>
        </w:rPr>
        <w:t>определение «деловой журналистики» дают авторы книги «Деловая журналистика» под редакцией А. В. Вырковского, обозначая ее как «тип качественной журналистики, предоставляющий информацию, необходимую читателю для выработки и принятия наиболее эффективных решений в финансовой, корпоративной (управленческой) либо профессиональной сфере деятельности»</w:t>
      </w:r>
      <w:r w:rsidR="004B2EB2" w:rsidRPr="00841B2C">
        <w:rPr>
          <w:rStyle w:val="ab"/>
          <w:rFonts w:ascii="Times New Roman" w:hAnsi="Times New Roman" w:cs="Times New Roman"/>
          <w:sz w:val="28"/>
          <w:szCs w:val="28"/>
        </w:rPr>
        <w:footnoteReference w:id="9"/>
      </w:r>
      <w:r w:rsidR="004B2EB2" w:rsidRPr="00841B2C">
        <w:rPr>
          <w:rFonts w:ascii="Times New Roman" w:hAnsi="Times New Roman" w:cs="Times New Roman"/>
          <w:sz w:val="28"/>
          <w:szCs w:val="28"/>
        </w:rPr>
        <w:t xml:space="preserve">. </w:t>
      </w:r>
      <w:r w:rsidR="00A33D37" w:rsidRPr="00841B2C">
        <w:rPr>
          <w:rFonts w:ascii="Times New Roman" w:hAnsi="Times New Roman" w:cs="Times New Roman"/>
          <w:sz w:val="28"/>
          <w:szCs w:val="28"/>
        </w:rPr>
        <w:t>Также развитие деловой прессы с возросшим информационным запросом аудитории связывает Е.В.Пис</w:t>
      </w:r>
      <w:r w:rsidR="008B57DD" w:rsidRPr="00841B2C">
        <w:rPr>
          <w:rFonts w:ascii="Times New Roman" w:hAnsi="Times New Roman" w:cs="Times New Roman"/>
          <w:sz w:val="28"/>
          <w:szCs w:val="28"/>
        </w:rPr>
        <w:t xml:space="preserve">ьменная, которая отмечает, </w:t>
      </w:r>
      <w:r w:rsidR="004E094C" w:rsidRPr="00841B2C">
        <w:rPr>
          <w:rFonts w:ascii="Times New Roman" w:hAnsi="Times New Roman" w:cs="Times New Roman"/>
          <w:sz w:val="28"/>
          <w:szCs w:val="28"/>
        </w:rPr>
        <w:t xml:space="preserve"> что «современная деловая пресса России – одно</w:t>
      </w:r>
      <w:proofErr w:type="gramEnd"/>
      <w:r w:rsidR="004E094C" w:rsidRPr="00841B2C">
        <w:rPr>
          <w:rFonts w:ascii="Times New Roman" w:hAnsi="Times New Roman" w:cs="Times New Roman"/>
          <w:sz w:val="28"/>
          <w:szCs w:val="28"/>
        </w:rPr>
        <w:t xml:space="preserve"> из направлений СМИ, в </w:t>
      </w:r>
      <w:proofErr w:type="gramStart"/>
      <w:r w:rsidR="004E094C" w:rsidRPr="00841B2C">
        <w:rPr>
          <w:rFonts w:ascii="Times New Roman" w:hAnsi="Times New Roman" w:cs="Times New Roman"/>
          <w:sz w:val="28"/>
          <w:szCs w:val="28"/>
        </w:rPr>
        <w:t>развитии</w:t>
      </w:r>
      <w:proofErr w:type="gramEnd"/>
      <w:r w:rsidR="004E094C" w:rsidRPr="00841B2C">
        <w:rPr>
          <w:rFonts w:ascii="Times New Roman" w:hAnsi="Times New Roman" w:cs="Times New Roman"/>
          <w:sz w:val="28"/>
          <w:szCs w:val="28"/>
        </w:rPr>
        <w:t xml:space="preserve"> которого решающей предпосылкой стал социальный заказ на новое качество и содержание коммуникаций в сфере деловой жизни и отношений. Соответственно деловая журналистика – это деятельность по формированию того типа коммуникаций, который востребован новыми общественными силами и социальными группами»</w:t>
      </w:r>
      <w:r w:rsidR="004E094C" w:rsidRPr="00841B2C">
        <w:rPr>
          <w:rStyle w:val="ab"/>
          <w:rFonts w:ascii="Times New Roman" w:hAnsi="Times New Roman" w:cs="Times New Roman"/>
          <w:sz w:val="28"/>
          <w:szCs w:val="28"/>
        </w:rPr>
        <w:footnoteReference w:id="10"/>
      </w:r>
      <w:r w:rsidR="00AC2BC8" w:rsidRPr="00841B2C">
        <w:rPr>
          <w:rFonts w:ascii="Times New Roman" w:hAnsi="Times New Roman" w:cs="Times New Roman"/>
          <w:sz w:val="28"/>
          <w:szCs w:val="28"/>
        </w:rPr>
        <w:t>.</w:t>
      </w:r>
    </w:p>
    <w:p w14:paraId="1D77D2F8" w14:textId="5E1ADDD9" w:rsidR="00244727" w:rsidRPr="00841B2C" w:rsidRDefault="00A33D37" w:rsidP="00841B2C">
      <w:pPr>
        <w:spacing w:after="0" w:line="360" w:lineRule="auto"/>
        <w:ind w:firstLine="709"/>
        <w:jc w:val="both"/>
        <w:rPr>
          <w:rFonts w:ascii="Times New Roman" w:hAnsi="Times New Roman" w:cs="Times New Roman"/>
          <w:sz w:val="28"/>
          <w:szCs w:val="28"/>
        </w:rPr>
      </w:pPr>
      <w:proofErr w:type="gramStart"/>
      <w:r w:rsidRPr="00841B2C">
        <w:rPr>
          <w:rFonts w:ascii="Times New Roman" w:hAnsi="Times New Roman" w:cs="Times New Roman"/>
          <w:sz w:val="28"/>
          <w:szCs w:val="28"/>
        </w:rPr>
        <w:t xml:space="preserve">Исследователь </w:t>
      </w:r>
      <w:r w:rsidR="00244727" w:rsidRPr="00841B2C">
        <w:rPr>
          <w:rFonts w:ascii="Times New Roman" w:hAnsi="Times New Roman" w:cs="Times New Roman"/>
          <w:sz w:val="28"/>
          <w:szCs w:val="28"/>
        </w:rPr>
        <w:t xml:space="preserve">Г. С. Мельник </w:t>
      </w:r>
      <w:r w:rsidRPr="00841B2C">
        <w:rPr>
          <w:rFonts w:ascii="Times New Roman" w:hAnsi="Times New Roman" w:cs="Times New Roman"/>
          <w:sz w:val="28"/>
          <w:szCs w:val="28"/>
        </w:rPr>
        <w:t xml:space="preserve">в поисках дефиниции понятия деловой прессы </w:t>
      </w:r>
      <w:r w:rsidR="00244727" w:rsidRPr="00841B2C">
        <w:rPr>
          <w:rFonts w:ascii="Times New Roman" w:hAnsi="Times New Roman" w:cs="Times New Roman"/>
          <w:sz w:val="28"/>
          <w:szCs w:val="28"/>
        </w:rPr>
        <w:t xml:space="preserve">также делает акцент на предпосылки </w:t>
      </w:r>
      <w:r w:rsidRPr="00841B2C">
        <w:rPr>
          <w:rFonts w:ascii="Times New Roman" w:hAnsi="Times New Roman" w:cs="Times New Roman"/>
          <w:sz w:val="28"/>
          <w:szCs w:val="28"/>
        </w:rPr>
        <w:t xml:space="preserve">ее </w:t>
      </w:r>
      <w:r w:rsidR="00244727" w:rsidRPr="00841B2C">
        <w:rPr>
          <w:rFonts w:ascii="Times New Roman" w:hAnsi="Times New Roman" w:cs="Times New Roman"/>
          <w:sz w:val="28"/>
          <w:szCs w:val="28"/>
        </w:rPr>
        <w:t xml:space="preserve">появления и </w:t>
      </w:r>
      <w:r w:rsidR="008B57DD" w:rsidRPr="00841B2C">
        <w:rPr>
          <w:rFonts w:ascii="Times New Roman" w:hAnsi="Times New Roman" w:cs="Times New Roman"/>
          <w:sz w:val="28"/>
          <w:szCs w:val="28"/>
        </w:rPr>
        <w:t>определяет</w:t>
      </w:r>
      <w:r w:rsidR="00244727" w:rsidRPr="00841B2C">
        <w:rPr>
          <w:rFonts w:ascii="Times New Roman" w:hAnsi="Times New Roman" w:cs="Times New Roman"/>
          <w:sz w:val="28"/>
          <w:szCs w:val="28"/>
        </w:rPr>
        <w:t xml:space="preserve"> основание для появления деловой журналистики</w:t>
      </w:r>
      <w:r w:rsidR="004378B1" w:rsidRPr="00841B2C">
        <w:rPr>
          <w:rFonts w:ascii="Times New Roman" w:hAnsi="Times New Roman" w:cs="Times New Roman"/>
          <w:sz w:val="28"/>
          <w:szCs w:val="28"/>
        </w:rPr>
        <w:t xml:space="preserve"> как «специфически обособленной сферы профессиональной деятельности, развитие которой обусловлено не только общественно-политическими, но и экономическими процессами, происходящими в стране: глобализацией финансовых рынков, </w:t>
      </w:r>
      <w:r w:rsidR="004378B1" w:rsidRPr="00841B2C">
        <w:rPr>
          <w:rFonts w:ascii="Times New Roman" w:hAnsi="Times New Roman" w:cs="Times New Roman"/>
          <w:sz w:val="28"/>
          <w:szCs w:val="28"/>
        </w:rPr>
        <w:lastRenderedPageBreak/>
        <w:t>появлением доступных для анализа баз данных финансово-экономической информации (в частности, в Интернете), отчетов коммерческих</w:t>
      </w:r>
      <w:proofErr w:type="gramEnd"/>
      <w:r w:rsidR="004378B1" w:rsidRPr="00841B2C">
        <w:rPr>
          <w:rFonts w:ascii="Times New Roman" w:hAnsi="Times New Roman" w:cs="Times New Roman"/>
          <w:sz w:val="28"/>
          <w:szCs w:val="28"/>
        </w:rPr>
        <w:t xml:space="preserve"> предприятий, фактов, отражающих существенные стороны развития предприятий»</w:t>
      </w:r>
      <w:r w:rsidR="004378B1" w:rsidRPr="00841B2C">
        <w:rPr>
          <w:rStyle w:val="ab"/>
          <w:rFonts w:ascii="Times New Roman" w:hAnsi="Times New Roman" w:cs="Times New Roman"/>
          <w:sz w:val="28"/>
          <w:szCs w:val="28"/>
        </w:rPr>
        <w:footnoteReference w:id="11"/>
      </w:r>
      <w:r w:rsidR="004378B1" w:rsidRPr="00841B2C">
        <w:rPr>
          <w:rFonts w:ascii="Times New Roman" w:hAnsi="Times New Roman" w:cs="Times New Roman"/>
          <w:sz w:val="28"/>
          <w:szCs w:val="28"/>
        </w:rPr>
        <w:t>.</w:t>
      </w:r>
    </w:p>
    <w:p w14:paraId="32273B0B" w14:textId="494175E2" w:rsidR="00BB0B7F" w:rsidRPr="00841B2C" w:rsidRDefault="00A33D37"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Таким образом, приведенные</w:t>
      </w:r>
      <w:r w:rsidR="00DB450A" w:rsidRPr="00841B2C">
        <w:rPr>
          <w:rFonts w:ascii="Times New Roman" w:hAnsi="Times New Roman" w:cs="Times New Roman"/>
          <w:sz w:val="28"/>
          <w:szCs w:val="28"/>
        </w:rPr>
        <w:t xml:space="preserve"> определения обращают внимание на появление непосредственно новой </w:t>
      </w:r>
      <w:r w:rsidR="00244727" w:rsidRPr="00841B2C">
        <w:rPr>
          <w:rFonts w:ascii="Times New Roman" w:hAnsi="Times New Roman" w:cs="Times New Roman"/>
          <w:sz w:val="28"/>
          <w:szCs w:val="28"/>
        </w:rPr>
        <w:t xml:space="preserve">формации и </w:t>
      </w:r>
      <w:r w:rsidR="001B6D1C" w:rsidRPr="00841B2C">
        <w:rPr>
          <w:rFonts w:ascii="Times New Roman" w:hAnsi="Times New Roman" w:cs="Times New Roman"/>
          <w:sz w:val="28"/>
          <w:szCs w:val="28"/>
        </w:rPr>
        <w:t>образованию новой прослойки предпринимателей, бизнесменов и людей, принимающих ответственные решения в сфере экономики и бизнеса.</w:t>
      </w:r>
      <w:r w:rsidR="0059325E" w:rsidRPr="00841B2C">
        <w:rPr>
          <w:rFonts w:ascii="Times New Roman" w:hAnsi="Times New Roman" w:cs="Times New Roman"/>
          <w:sz w:val="28"/>
          <w:szCs w:val="28"/>
        </w:rPr>
        <w:t xml:space="preserve"> С</w:t>
      </w:r>
      <w:r w:rsidRPr="00841B2C">
        <w:rPr>
          <w:rFonts w:ascii="Times New Roman" w:hAnsi="Times New Roman" w:cs="Times New Roman"/>
          <w:sz w:val="28"/>
          <w:szCs w:val="28"/>
        </w:rPr>
        <w:t>истемная трансформация в России, которая произошла в 90-х годах прошлого столетия,</w:t>
      </w:r>
      <w:r w:rsidR="0059325E" w:rsidRPr="00841B2C">
        <w:rPr>
          <w:rFonts w:ascii="Times New Roman" w:hAnsi="Times New Roman" w:cs="Times New Roman"/>
          <w:sz w:val="28"/>
          <w:szCs w:val="28"/>
        </w:rPr>
        <w:t xml:space="preserve"> повлекла за собой возникновение целых</w:t>
      </w:r>
      <w:r w:rsidRPr="00841B2C">
        <w:rPr>
          <w:rFonts w:ascii="Times New Roman" w:hAnsi="Times New Roman" w:cs="Times New Roman"/>
          <w:sz w:val="28"/>
          <w:szCs w:val="28"/>
        </w:rPr>
        <w:t xml:space="preserve"> обособленных профессиональных общностей, которым стал необходим свой вид коммуникации. П</w:t>
      </w:r>
      <w:r w:rsidR="0059325E" w:rsidRPr="00841B2C">
        <w:rPr>
          <w:rFonts w:ascii="Times New Roman" w:hAnsi="Times New Roman" w:cs="Times New Roman"/>
          <w:sz w:val="28"/>
          <w:szCs w:val="28"/>
        </w:rPr>
        <w:t xml:space="preserve">латформой для коммуникации </w:t>
      </w:r>
      <w:r w:rsidRPr="00841B2C">
        <w:rPr>
          <w:rFonts w:ascii="Times New Roman" w:hAnsi="Times New Roman" w:cs="Times New Roman"/>
          <w:sz w:val="28"/>
          <w:szCs w:val="28"/>
        </w:rPr>
        <w:t xml:space="preserve">в </w:t>
      </w:r>
      <w:proofErr w:type="gramStart"/>
      <w:r w:rsidRPr="00841B2C">
        <w:rPr>
          <w:rFonts w:ascii="Times New Roman" w:hAnsi="Times New Roman" w:cs="Times New Roman"/>
          <w:sz w:val="28"/>
          <w:szCs w:val="28"/>
        </w:rPr>
        <w:t>биз</w:t>
      </w:r>
      <w:r w:rsidR="00AA4BB0">
        <w:rPr>
          <w:rFonts w:ascii="Times New Roman" w:hAnsi="Times New Roman" w:cs="Times New Roman"/>
          <w:sz w:val="28"/>
          <w:szCs w:val="28"/>
        </w:rPr>
        <w:t>нес-сфере</w:t>
      </w:r>
      <w:proofErr w:type="gramEnd"/>
      <w:r w:rsidRPr="00841B2C">
        <w:rPr>
          <w:rFonts w:ascii="Times New Roman" w:hAnsi="Times New Roman" w:cs="Times New Roman"/>
          <w:sz w:val="28"/>
          <w:szCs w:val="28"/>
        </w:rPr>
        <w:t xml:space="preserve"> стала </w:t>
      </w:r>
      <w:r w:rsidR="0059325E" w:rsidRPr="00841B2C">
        <w:rPr>
          <w:rFonts w:ascii="Times New Roman" w:hAnsi="Times New Roman" w:cs="Times New Roman"/>
          <w:sz w:val="28"/>
          <w:szCs w:val="28"/>
        </w:rPr>
        <w:t>деловая журналистика.</w:t>
      </w:r>
      <w:r w:rsidR="009A4D23" w:rsidRPr="00841B2C">
        <w:rPr>
          <w:rFonts w:ascii="Times New Roman" w:hAnsi="Times New Roman" w:cs="Times New Roman"/>
          <w:sz w:val="28"/>
          <w:szCs w:val="28"/>
        </w:rPr>
        <w:t xml:space="preserve"> </w:t>
      </w:r>
    </w:p>
    <w:p w14:paraId="295E5875" w14:textId="0F380E02" w:rsidR="00DB450A" w:rsidRPr="00841B2C" w:rsidRDefault="00BB0B7F"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Определение «деловой прессы», также имеет несколько коннотаций в медиасообществе. </w:t>
      </w:r>
      <w:r w:rsidR="009A4D23" w:rsidRPr="00841B2C">
        <w:rPr>
          <w:rFonts w:ascii="Times New Roman" w:hAnsi="Times New Roman" w:cs="Times New Roman"/>
          <w:sz w:val="28"/>
          <w:szCs w:val="28"/>
        </w:rPr>
        <w:t>«Деловая пресса России – результат возникновения новой политической, социально-экономической и правовой обстановки, сущность которой состоит в переходе к рыночным отношениям; она является родом печати, призванной обслуживать главным образом категорию людей, причастных к экономике и бизнесу»</w:t>
      </w:r>
      <w:r w:rsidR="009A4D23" w:rsidRPr="00841B2C">
        <w:rPr>
          <w:rStyle w:val="ab"/>
          <w:rFonts w:ascii="Times New Roman" w:hAnsi="Times New Roman" w:cs="Times New Roman"/>
          <w:sz w:val="28"/>
          <w:szCs w:val="28"/>
        </w:rPr>
        <w:footnoteReference w:id="12"/>
      </w:r>
      <w:r w:rsidR="009A4D23" w:rsidRPr="00841B2C">
        <w:rPr>
          <w:rFonts w:ascii="Times New Roman" w:hAnsi="Times New Roman" w:cs="Times New Roman"/>
          <w:sz w:val="28"/>
          <w:szCs w:val="28"/>
        </w:rPr>
        <w:t>.</w:t>
      </w:r>
    </w:p>
    <w:p w14:paraId="4C893F4B" w14:textId="77A1166A" w:rsidR="004E094C" w:rsidRPr="00841B2C" w:rsidRDefault="00B63449"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При этом Г. С. Мельник отмечает, что понятие деловой прессы было введено В. С. Кулевым, который, в свою очередь, видел предназначение деловой прессы в формировании инфраструктуры рынка, а также информировании «элитных групп» о мире бизнеса</w:t>
      </w:r>
      <w:r w:rsidRPr="00841B2C">
        <w:rPr>
          <w:rStyle w:val="ab"/>
          <w:rFonts w:ascii="Times New Roman" w:hAnsi="Times New Roman" w:cs="Times New Roman"/>
          <w:sz w:val="28"/>
          <w:szCs w:val="28"/>
        </w:rPr>
        <w:footnoteReference w:id="13"/>
      </w:r>
      <w:r w:rsidR="002311E2" w:rsidRPr="00841B2C">
        <w:rPr>
          <w:rFonts w:ascii="Times New Roman" w:hAnsi="Times New Roman" w:cs="Times New Roman"/>
          <w:sz w:val="28"/>
          <w:szCs w:val="28"/>
        </w:rPr>
        <w:t xml:space="preserve">. </w:t>
      </w:r>
      <w:r w:rsidR="0005645D" w:rsidRPr="00841B2C">
        <w:rPr>
          <w:rFonts w:ascii="Times New Roman" w:hAnsi="Times New Roman" w:cs="Times New Roman"/>
          <w:sz w:val="28"/>
          <w:szCs w:val="28"/>
        </w:rPr>
        <w:t xml:space="preserve"> </w:t>
      </w:r>
    </w:p>
    <w:p w14:paraId="2C3C62D7" w14:textId="66E716EC" w:rsidR="00A2288F" w:rsidRPr="00841B2C" w:rsidRDefault="0005645D" w:rsidP="00841B2C">
      <w:pPr>
        <w:spacing w:after="0" w:line="360" w:lineRule="auto"/>
        <w:ind w:firstLine="709"/>
        <w:jc w:val="both"/>
        <w:rPr>
          <w:rFonts w:ascii="Times New Roman" w:hAnsi="Times New Roman" w:cs="Times New Roman"/>
          <w:sz w:val="28"/>
          <w:szCs w:val="28"/>
        </w:rPr>
      </w:pPr>
      <w:proofErr w:type="gramStart"/>
      <w:r w:rsidRPr="00841B2C">
        <w:rPr>
          <w:rFonts w:ascii="Times New Roman" w:hAnsi="Times New Roman" w:cs="Times New Roman"/>
          <w:sz w:val="28"/>
          <w:szCs w:val="28"/>
        </w:rPr>
        <w:t xml:space="preserve">Аналогичной точки зрения придерживается и В. А. Сергачев, говоря о деловой прессе, как о «типе печатных СМИ, призванном в первую очередь </w:t>
      </w:r>
      <w:r w:rsidR="00262D0B" w:rsidRPr="00841B2C">
        <w:rPr>
          <w:rFonts w:ascii="Times New Roman" w:hAnsi="Times New Roman" w:cs="Times New Roman"/>
          <w:sz w:val="28"/>
          <w:szCs w:val="28"/>
        </w:rPr>
        <w:t>обеспечивать</w:t>
      </w:r>
      <w:r w:rsidRPr="00841B2C">
        <w:rPr>
          <w:rFonts w:ascii="Times New Roman" w:hAnsi="Times New Roman" w:cs="Times New Roman"/>
          <w:sz w:val="28"/>
          <w:szCs w:val="28"/>
        </w:rPr>
        <w:t xml:space="preserve"> информационные потребности предпринимательства посредством публикации тех или иных материалов (стилистических, рекламно-информационных, законодательных и пр.) с целью создания </w:t>
      </w:r>
      <w:r w:rsidRPr="00841B2C">
        <w:rPr>
          <w:rFonts w:ascii="Times New Roman" w:hAnsi="Times New Roman" w:cs="Times New Roman"/>
          <w:sz w:val="28"/>
          <w:szCs w:val="28"/>
        </w:rPr>
        <w:lastRenderedPageBreak/>
        <w:t>информационного поля, способствующего развитию бизнеса»</w:t>
      </w:r>
      <w:r w:rsidRPr="00841B2C">
        <w:rPr>
          <w:rStyle w:val="ab"/>
          <w:rFonts w:ascii="Times New Roman" w:hAnsi="Times New Roman" w:cs="Times New Roman"/>
          <w:sz w:val="28"/>
          <w:szCs w:val="28"/>
        </w:rPr>
        <w:footnoteReference w:id="14"/>
      </w:r>
      <w:r w:rsidRPr="00841B2C">
        <w:rPr>
          <w:rFonts w:ascii="Times New Roman" w:hAnsi="Times New Roman" w:cs="Times New Roman"/>
          <w:sz w:val="28"/>
          <w:szCs w:val="28"/>
        </w:rPr>
        <w:t>.</w:t>
      </w:r>
      <w:r w:rsidR="007B4FD5" w:rsidRPr="00841B2C">
        <w:rPr>
          <w:rFonts w:ascii="Times New Roman" w:hAnsi="Times New Roman" w:cs="Times New Roman"/>
          <w:sz w:val="28"/>
          <w:szCs w:val="28"/>
        </w:rPr>
        <w:t xml:space="preserve"> С вышеприведенным высказыванием соотносится утверждение профессора и исследователя журналистики С.Г. Корконосенко о том, что деловая</w:t>
      </w:r>
      <w:proofErr w:type="gramEnd"/>
      <w:r w:rsidR="007B4FD5" w:rsidRPr="00841B2C">
        <w:rPr>
          <w:rFonts w:ascii="Times New Roman" w:hAnsi="Times New Roman" w:cs="Times New Roman"/>
          <w:sz w:val="28"/>
          <w:szCs w:val="28"/>
        </w:rPr>
        <w:t xml:space="preserve"> пресса – «это печать, </w:t>
      </w:r>
      <w:r w:rsidR="00A2288F" w:rsidRPr="00841B2C">
        <w:rPr>
          <w:rFonts w:ascii="Times New Roman" w:hAnsi="Times New Roman" w:cs="Times New Roman"/>
          <w:sz w:val="28"/>
          <w:szCs w:val="28"/>
        </w:rPr>
        <w:t>освещающая солидный бизнес и предназначенная для него»</w:t>
      </w:r>
      <w:r w:rsidR="00A2288F" w:rsidRPr="00841B2C">
        <w:rPr>
          <w:rStyle w:val="ab"/>
          <w:rFonts w:ascii="Times New Roman" w:hAnsi="Times New Roman" w:cs="Times New Roman"/>
          <w:sz w:val="28"/>
          <w:szCs w:val="28"/>
        </w:rPr>
        <w:footnoteReference w:id="15"/>
      </w:r>
      <w:r w:rsidR="00A2288F" w:rsidRPr="00841B2C">
        <w:rPr>
          <w:rFonts w:ascii="Times New Roman" w:hAnsi="Times New Roman" w:cs="Times New Roman"/>
          <w:sz w:val="28"/>
          <w:szCs w:val="28"/>
        </w:rPr>
        <w:t>.</w:t>
      </w:r>
      <w:r w:rsidR="00BB0B7F" w:rsidRPr="00841B2C">
        <w:rPr>
          <w:rFonts w:ascii="Times New Roman" w:hAnsi="Times New Roman" w:cs="Times New Roman"/>
          <w:sz w:val="28"/>
          <w:szCs w:val="28"/>
        </w:rPr>
        <w:t xml:space="preserve"> В составе деловой прессы, по мнению В. Гуревича, необходимо выделять два типа изданий - «деловые издания» и «издания для деловых людей». В его дефиниции первые дают только деловую информацию, то есть новости и комментарии из сферы экономики. Вторые обеспечивают деловых людей как деловой, так и другой необходимой информацией</w:t>
      </w:r>
      <w:r w:rsidR="00BB0B7F" w:rsidRPr="00841B2C">
        <w:rPr>
          <w:rStyle w:val="ab"/>
          <w:rFonts w:ascii="Times New Roman" w:hAnsi="Times New Roman" w:cs="Times New Roman"/>
          <w:sz w:val="28"/>
          <w:szCs w:val="28"/>
        </w:rPr>
        <w:footnoteReference w:id="16"/>
      </w:r>
      <w:r w:rsidR="00BB0B7F" w:rsidRPr="00841B2C">
        <w:rPr>
          <w:rFonts w:ascii="Times New Roman" w:hAnsi="Times New Roman" w:cs="Times New Roman"/>
          <w:sz w:val="28"/>
          <w:szCs w:val="28"/>
        </w:rPr>
        <w:t>.</w:t>
      </w:r>
    </w:p>
    <w:p w14:paraId="3C8B3820" w14:textId="5F189CEE" w:rsidR="00262D0B" w:rsidRPr="00841B2C" w:rsidRDefault="00262D0B"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Анализ приведенных выше дефиниций деловой журналистики и деловой прессы </w:t>
      </w:r>
      <w:r w:rsidR="00A75B65" w:rsidRPr="00841B2C">
        <w:rPr>
          <w:rFonts w:ascii="Times New Roman" w:hAnsi="Times New Roman" w:cs="Times New Roman"/>
          <w:sz w:val="28"/>
          <w:szCs w:val="28"/>
        </w:rPr>
        <w:t>наглядно демонстрирует, что большинство исследователей делают акцент на ключевой функции деловой прессы. Данная функция заключается в обеспечен</w:t>
      </w:r>
      <w:proofErr w:type="gramStart"/>
      <w:r w:rsidR="00A75B65" w:rsidRPr="00841B2C">
        <w:rPr>
          <w:rFonts w:ascii="Times New Roman" w:hAnsi="Times New Roman" w:cs="Times New Roman"/>
          <w:sz w:val="28"/>
          <w:szCs w:val="28"/>
        </w:rPr>
        <w:t>ии ау</w:t>
      </w:r>
      <w:proofErr w:type="gramEnd"/>
      <w:r w:rsidR="00A75B65" w:rsidRPr="00841B2C">
        <w:rPr>
          <w:rFonts w:ascii="Times New Roman" w:hAnsi="Times New Roman" w:cs="Times New Roman"/>
          <w:sz w:val="28"/>
          <w:szCs w:val="28"/>
        </w:rPr>
        <w:t>дитории необходимой информацией о происходящем в экономике, формировании коммуникативного поля для обсуждения финансовых, кор</w:t>
      </w:r>
      <w:r w:rsidR="00E75471" w:rsidRPr="00841B2C">
        <w:rPr>
          <w:rFonts w:ascii="Times New Roman" w:hAnsi="Times New Roman" w:cs="Times New Roman"/>
          <w:sz w:val="28"/>
          <w:szCs w:val="28"/>
        </w:rPr>
        <w:t>поративных вопросов. Т</w:t>
      </w:r>
      <w:r w:rsidR="00A75B65" w:rsidRPr="00841B2C">
        <w:rPr>
          <w:rFonts w:ascii="Times New Roman" w:hAnsi="Times New Roman" w:cs="Times New Roman"/>
          <w:sz w:val="28"/>
          <w:szCs w:val="28"/>
        </w:rPr>
        <w:t>акже на передний план выходит аспект формирования инфраструктуры</w:t>
      </w:r>
      <w:r w:rsidR="00571604" w:rsidRPr="00841B2C">
        <w:rPr>
          <w:rFonts w:ascii="Times New Roman" w:hAnsi="Times New Roman" w:cs="Times New Roman"/>
          <w:sz w:val="28"/>
          <w:szCs w:val="28"/>
        </w:rPr>
        <w:t xml:space="preserve">, где деловая пресса имеет задачу дальнейшего успешного развития бизнеса. Заметим, что данные дефиниции </w:t>
      </w:r>
      <w:r w:rsidR="00E75471" w:rsidRPr="00841B2C">
        <w:rPr>
          <w:rFonts w:ascii="Times New Roman" w:hAnsi="Times New Roman" w:cs="Times New Roman"/>
          <w:sz w:val="28"/>
          <w:szCs w:val="28"/>
        </w:rPr>
        <w:t>выводятся также на основан</w:t>
      </w:r>
      <w:proofErr w:type="gramStart"/>
      <w:r w:rsidR="00E75471" w:rsidRPr="00841B2C">
        <w:rPr>
          <w:rFonts w:ascii="Times New Roman" w:hAnsi="Times New Roman" w:cs="Times New Roman"/>
          <w:sz w:val="28"/>
          <w:szCs w:val="28"/>
        </w:rPr>
        <w:t>ии ау</w:t>
      </w:r>
      <w:proofErr w:type="gramEnd"/>
      <w:r w:rsidR="00E75471" w:rsidRPr="00841B2C">
        <w:rPr>
          <w:rFonts w:ascii="Times New Roman" w:hAnsi="Times New Roman" w:cs="Times New Roman"/>
          <w:sz w:val="28"/>
          <w:szCs w:val="28"/>
        </w:rPr>
        <w:t>дитории</w:t>
      </w:r>
      <w:r w:rsidR="00571604" w:rsidRPr="00841B2C">
        <w:rPr>
          <w:rFonts w:ascii="Times New Roman" w:hAnsi="Times New Roman" w:cs="Times New Roman"/>
          <w:sz w:val="28"/>
          <w:szCs w:val="28"/>
        </w:rPr>
        <w:t xml:space="preserve"> деловой прессы. В данном сегменте существует две точки зрения ученых:</w:t>
      </w:r>
    </w:p>
    <w:p w14:paraId="46344469" w14:textId="4E4947D4" w:rsidR="00571604" w:rsidRPr="00841B2C" w:rsidRDefault="00571604" w:rsidP="00841B2C">
      <w:pPr>
        <w:pStyle w:val="a3"/>
        <w:numPr>
          <w:ilvl w:val="0"/>
          <w:numId w:val="13"/>
        </w:num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Деловая пресса предназначена </w:t>
      </w:r>
      <w:r w:rsidR="00226332" w:rsidRPr="00841B2C">
        <w:rPr>
          <w:rFonts w:ascii="Times New Roman" w:hAnsi="Times New Roman" w:cs="Times New Roman"/>
          <w:sz w:val="28"/>
          <w:szCs w:val="28"/>
        </w:rPr>
        <w:t xml:space="preserve">для лиц, принимающих ответственные решения, менеджеры, предприниматели, участники </w:t>
      </w:r>
      <w:proofErr w:type="gramStart"/>
      <w:r w:rsidR="00226332" w:rsidRPr="00841B2C">
        <w:rPr>
          <w:rFonts w:ascii="Times New Roman" w:hAnsi="Times New Roman" w:cs="Times New Roman"/>
          <w:sz w:val="28"/>
          <w:szCs w:val="28"/>
        </w:rPr>
        <w:t>бизнес-коммуникации</w:t>
      </w:r>
      <w:proofErr w:type="gramEnd"/>
      <w:r w:rsidR="00E75471" w:rsidRPr="00841B2C">
        <w:rPr>
          <w:rFonts w:ascii="Times New Roman" w:hAnsi="Times New Roman" w:cs="Times New Roman"/>
          <w:sz w:val="28"/>
          <w:szCs w:val="28"/>
        </w:rPr>
        <w:t xml:space="preserve">; </w:t>
      </w:r>
    </w:p>
    <w:p w14:paraId="431588EE" w14:textId="3A498481" w:rsidR="00226332" w:rsidRPr="00841B2C" w:rsidRDefault="00226332" w:rsidP="00841B2C">
      <w:pPr>
        <w:pStyle w:val="a3"/>
        <w:numPr>
          <w:ilvl w:val="0"/>
          <w:numId w:val="13"/>
        </w:num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Деловая пресса может быть предназначена для лиц, заинтересованных в получении экономической информации.</w:t>
      </w:r>
    </w:p>
    <w:p w14:paraId="316D2626" w14:textId="415B0C1A" w:rsidR="00226332" w:rsidRPr="00841B2C" w:rsidRDefault="00226332"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В пользу первой точки зрения высказываются такие исследователи как:  Е. В. </w:t>
      </w:r>
      <w:proofErr w:type="gramStart"/>
      <w:r w:rsidRPr="00841B2C">
        <w:rPr>
          <w:rFonts w:ascii="Times New Roman" w:hAnsi="Times New Roman" w:cs="Times New Roman"/>
          <w:sz w:val="28"/>
          <w:szCs w:val="28"/>
        </w:rPr>
        <w:t>Письменная</w:t>
      </w:r>
      <w:proofErr w:type="gramEnd"/>
      <w:r w:rsidRPr="00841B2C">
        <w:rPr>
          <w:rFonts w:ascii="Times New Roman" w:hAnsi="Times New Roman" w:cs="Times New Roman"/>
          <w:sz w:val="28"/>
          <w:szCs w:val="28"/>
        </w:rPr>
        <w:t>, Е. И. Мордовская, В. А. Сергачев. Кроме того, Д. А. Мурзин соглашаясь с подобной п</w:t>
      </w:r>
      <w:r w:rsidR="0048484A" w:rsidRPr="00841B2C">
        <w:rPr>
          <w:rFonts w:ascii="Times New Roman" w:hAnsi="Times New Roman" w:cs="Times New Roman"/>
          <w:sz w:val="28"/>
          <w:szCs w:val="28"/>
        </w:rPr>
        <w:t xml:space="preserve">ринадлежностью деловой прессы, отмечает </w:t>
      </w:r>
      <w:r w:rsidR="0048484A" w:rsidRPr="00841B2C">
        <w:rPr>
          <w:rFonts w:ascii="Times New Roman" w:hAnsi="Times New Roman" w:cs="Times New Roman"/>
          <w:sz w:val="28"/>
          <w:szCs w:val="28"/>
        </w:rPr>
        <w:lastRenderedPageBreak/>
        <w:t>специализацию такой прессы:</w:t>
      </w:r>
      <w:r w:rsidRPr="00841B2C">
        <w:rPr>
          <w:rFonts w:ascii="Times New Roman" w:hAnsi="Times New Roman" w:cs="Times New Roman"/>
          <w:sz w:val="28"/>
          <w:szCs w:val="28"/>
        </w:rPr>
        <w:t xml:space="preserve"> «ядром целевой аудитории деловой прессы являются все же не руководители, принимающие решения, а специалисты, то есть люди, участвующие в подготовке этих решений</w:t>
      </w:r>
      <w:r w:rsidR="0048484A" w:rsidRPr="00841B2C">
        <w:rPr>
          <w:rFonts w:ascii="Times New Roman" w:hAnsi="Times New Roman" w:cs="Times New Roman"/>
          <w:sz w:val="28"/>
          <w:szCs w:val="28"/>
        </w:rPr>
        <w:t xml:space="preserve"> и обеспечивающие их выполнение»</w:t>
      </w:r>
      <w:r w:rsidR="0048484A" w:rsidRPr="00841B2C">
        <w:rPr>
          <w:rStyle w:val="ab"/>
          <w:rFonts w:ascii="Times New Roman" w:hAnsi="Times New Roman" w:cs="Times New Roman"/>
          <w:sz w:val="28"/>
          <w:szCs w:val="28"/>
        </w:rPr>
        <w:footnoteReference w:id="17"/>
      </w:r>
      <w:r w:rsidR="00F7642C" w:rsidRPr="00841B2C">
        <w:rPr>
          <w:rFonts w:ascii="Times New Roman" w:hAnsi="Times New Roman" w:cs="Times New Roman"/>
          <w:sz w:val="28"/>
          <w:szCs w:val="28"/>
        </w:rPr>
        <w:t>.</w:t>
      </w:r>
    </w:p>
    <w:p w14:paraId="700818B5" w14:textId="57186AAE" w:rsidR="00482C6C" w:rsidRPr="00841B2C" w:rsidRDefault="00482C6C"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На предмет второй точки зрения существуют исследования Б. Я. Мисонжникова, Г. С. Мельник, С. М. </w:t>
      </w:r>
      <w:r w:rsidR="009651CE" w:rsidRPr="00841B2C">
        <w:rPr>
          <w:rFonts w:ascii="Times New Roman" w:hAnsi="Times New Roman" w:cs="Times New Roman"/>
          <w:sz w:val="28"/>
          <w:szCs w:val="28"/>
        </w:rPr>
        <w:t xml:space="preserve">Виноградовой, А.В. Вырковского. Концепция данного тезиса обосновывается вовлечением людей разного социального уровня в экономические и корпоративные отношения. В таком случае номинальными потребителями информации могут являться разные участники экономического процесса, к примеру «категория людей, финансово не заинтересованных в получении предоставляемой </w:t>
      </w:r>
      <w:proofErr w:type="gramStart"/>
      <w:r w:rsidR="009651CE" w:rsidRPr="00841B2C">
        <w:rPr>
          <w:rFonts w:ascii="Times New Roman" w:hAnsi="Times New Roman" w:cs="Times New Roman"/>
          <w:sz w:val="28"/>
          <w:szCs w:val="28"/>
        </w:rPr>
        <w:t>бизнес-прессой</w:t>
      </w:r>
      <w:proofErr w:type="gramEnd"/>
      <w:r w:rsidR="009651CE" w:rsidRPr="00841B2C">
        <w:rPr>
          <w:rFonts w:ascii="Times New Roman" w:hAnsi="Times New Roman" w:cs="Times New Roman"/>
          <w:sz w:val="28"/>
          <w:szCs w:val="28"/>
        </w:rPr>
        <w:t xml:space="preserve"> информации, но стремящихся быть в курсе дела, знать, что происходит в мире»</w:t>
      </w:r>
      <w:r w:rsidR="009651CE" w:rsidRPr="00841B2C">
        <w:rPr>
          <w:rStyle w:val="ab"/>
          <w:rFonts w:ascii="Times New Roman" w:hAnsi="Times New Roman" w:cs="Times New Roman"/>
          <w:sz w:val="28"/>
          <w:szCs w:val="28"/>
        </w:rPr>
        <w:footnoteReference w:id="18"/>
      </w:r>
      <w:r w:rsidR="00ED26E5" w:rsidRPr="00841B2C">
        <w:rPr>
          <w:rFonts w:ascii="Times New Roman" w:hAnsi="Times New Roman" w:cs="Times New Roman"/>
          <w:sz w:val="28"/>
          <w:szCs w:val="28"/>
        </w:rPr>
        <w:t>.</w:t>
      </w:r>
      <w:r w:rsidR="00E11DAE" w:rsidRPr="00841B2C">
        <w:rPr>
          <w:rFonts w:ascii="Times New Roman" w:hAnsi="Times New Roman" w:cs="Times New Roman"/>
          <w:sz w:val="28"/>
          <w:szCs w:val="28"/>
        </w:rPr>
        <w:t xml:space="preserve"> </w:t>
      </w:r>
    </w:p>
    <w:p w14:paraId="2342DCAC" w14:textId="4B389A90" w:rsidR="00E11DAE" w:rsidRPr="00841B2C" w:rsidRDefault="00E11DAE"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В данном случае </w:t>
      </w:r>
      <w:r w:rsidR="009A1286" w:rsidRPr="00841B2C">
        <w:rPr>
          <w:rFonts w:ascii="Times New Roman" w:hAnsi="Times New Roman" w:cs="Times New Roman"/>
          <w:sz w:val="28"/>
          <w:szCs w:val="28"/>
        </w:rPr>
        <w:t xml:space="preserve">уместна </w:t>
      </w:r>
      <w:r w:rsidR="00FA6BAB" w:rsidRPr="00841B2C">
        <w:rPr>
          <w:rFonts w:ascii="Times New Roman" w:hAnsi="Times New Roman" w:cs="Times New Roman"/>
          <w:sz w:val="28"/>
          <w:szCs w:val="28"/>
        </w:rPr>
        <w:t>характеристика аудитории деловой журналистики по М. А. Бережной:</w:t>
      </w:r>
    </w:p>
    <w:p w14:paraId="5DD18975" w14:textId="0268B4DA" w:rsidR="00FA6BAB" w:rsidRPr="00841B2C" w:rsidRDefault="00FA6BAB" w:rsidP="00841B2C">
      <w:pPr>
        <w:pStyle w:val="a3"/>
        <w:numPr>
          <w:ilvl w:val="0"/>
          <w:numId w:val="14"/>
        </w:num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Аудитория экономической журналистики – субъекты профессионально-экономического и менеджерского поведения в составе профессиональных субъектов экономического действия поведения в узком смысле (менеджеры, экономисты, финансисты, бу</w:t>
      </w:r>
      <w:r w:rsidR="00E75471" w:rsidRPr="00841B2C">
        <w:rPr>
          <w:rFonts w:ascii="Times New Roman" w:hAnsi="Times New Roman" w:cs="Times New Roman"/>
          <w:sz w:val="28"/>
          <w:szCs w:val="28"/>
        </w:rPr>
        <w:t>хгалтеры, логистики, снабженцы);</w:t>
      </w:r>
    </w:p>
    <w:p w14:paraId="6CC04DD1" w14:textId="33A0B2CE" w:rsidR="00FA6BAB" w:rsidRPr="00841B2C" w:rsidRDefault="00FA6BAB" w:rsidP="00841B2C">
      <w:pPr>
        <w:pStyle w:val="a3"/>
        <w:numPr>
          <w:ilvl w:val="0"/>
          <w:numId w:val="14"/>
        </w:num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Аудитория деловой неэкономической журналистики - субъекты профессиональной деловой активности неэкономического и неменеджерского профиля (квалифицированн</w:t>
      </w:r>
      <w:r w:rsidR="00E75471" w:rsidRPr="00841B2C">
        <w:rPr>
          <w:rFonts w:ascii="Times New Roman" w:hAnsi="Times New Roman" w:cs="Times New Roman"/>
          <w:sz w:val="28"/>
          <w:szCs w:val="28"/>
        </w:rPr>
        <w:t>ые специалисты – профессионалы);</w:t>
      </w:r>
    </w:p>
    <w:p w14:paraId="722D3434" w14:textId="25CEBB0A" w:rsidR="00FA6BAB" w:rsidRPr="00841B2C" w:rsidRDefault="00FA6BAB" w:rsidP="00841B2C">
      <w:pPr>
        <w:pStyle w:val="a3"/>
        <w:numPr>
          <w:ilvl w:val="0"/>
          <w:numId w:val="14"/>
        </w:num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Аудитория общей деловой журналистики – субъекты обыденного (непрофессионального) экономического действия (поведения)</w:t>
      </w:r>
      <w:r w:rsidRPr="00841B2C">
        <w:rPr>
          <w:rStyle w:val="ab"/>
          <w:rFonts w:ascii="Times New Roman" w:hAnsi="Times New Roman" w:cs="Times New Roman"/>
          <w:sz w:val="28"/>
          <w:szCs w:val="28"/>
        </w:rPr>
        <w:footnoteReference w:id="19"/>
      </w:r>
      <w:r w:rsidR="00C05D75" w:rsidRPr="00841B2C">
        <w:rPr>
          <w:rFonts w:ascii="Times New Roman" w:hAnsi="Times New Roman" w:cs="Times New Roman"/>
          <w:sz w:val="28"/>
          <w:szCs w:val="28"/>
        </w:rPr>
        <w:t>.</w:t>
      </w:r>
    </w:p>
    <w:p w14:paraId="41FD3F2D" w14:textId="77777777" w:rsidR="00185E8C" w:rsidRPr="00841B2C" w:rsidRDefault="00185E8C" w:rsidP="00841B2C">
      <w:pPr>
        <w:spacing w:after="0" w:line="360" w:lineRule="auto"/>
        <w:ind w:left="720" w:firstLine="709"/>
        <w:jc w:val="both"/>
        <w:rPr>
          <w:rFonts w:ascii="Times New Roman" w:hAnsi="Times New Roman" w:cs="Times New Roman"/>
          <w:sz w:val="28"/>
          <w:szCs w:val="28"/>
        </w:rPr>
      </w:pPr>
      <w:r w:rsidRPr="00841B2C">
        <w:rPr>
          <w:rFonts w:ascii="Times New Roman" w:hAnsi="Times New Roman" w:cs="Times New Roman"/>
          <w:sz w:val="28"/>
          <w:szCs w:val="28"/>
        </w:rPr>
        <w:lastRenderedPageBreak/>
        <w:t xml:space="preserve">Схожей точки зрения придерживается ученый Конрад С. Финк. «В широком смысле журналист пишет для двух типов целевой аудитории: </w:t>
      </w:r>
    </w:p>
    <w:p w14:paraId="2B6D78A4" w14:textId="77777777" w:rsidR="00185E8C" w:rsidRPr="00841B2C" w:rsidRDefault="00185E8C" w:rsidP="00841B2C">
      <w:pPr>
        <w:spacing w:after="0" w:line="360" w:lineRule="auto"/>
        <w:ind w:left="720" w:firstLine="709"/>
        <w:jc w:val="both"/>
        <w:rPr>
          <w:rFonts w:ascii="Times New Roman" w:hAnsi="Times New Roman" w:cs="Times New Roman"/>
          <w:sz w:val="28"/>
          <w:szCs w:val="28"/>
        </w:rPr>
      </w:pPr>
      <w:r w:rsidRPr="00841B2C">
        <w:rPr>
          <w:rFonts w:ascii="Times New Roman" w:hAnsi="Times New Roman" w:cs="Times New Roman"/>
          <w:sz w:val="28"/>
          <w:szCs w:val="28"/>
        </w:rPr>
        <w:t>•</w:t>
      </w:r>
      <w:r w:rsidRPr="00841B2C">
        <w:rPr>
          <w:rFonts w:ascii="Times New Roman" w:hAnsi="Times New Roman" w:cs="Times New Roman"/>
          <w:sz w:val="28"/>
          <w:szCs w:val="28"/>
        </w:rPr>
        <w:tab/>
        <w:t>читатели-неспециалисты («просматриватели» и «прослушиватели»). Для этой аудитории журналист должен служить лишь «транслятором» информации, отсеивая и сортируя данные, используя термины, понятные и неспециалисту;</w:t>
      </w:r>
    </w:p>
    <w:p w14:paraId="3F40A105" w14:textId="734178D6" w:rsidR="00185E8C" w:rsidRPr="00841B2C" w:rsidRDefault="00185E8C" w:rsidP="00841B2C">
      <w:pPr>
        <w:spacing w:after="0" w:line="360" w:lineRule="auto"/>
        <w:ind w:left="720" w:firstLine="709"/>
        <w:jc w:val="both"/>
        <w:rPr>
          <w:rFonts w:ascii="Times New Roman" w:hAnsi="Times New Roman" w:cs="Times New Roman"/>
          <w:sz w:val="28"/>
          <w:szCs w:val="28"/>
        </w:rPr>
      </w:pPr>
      <w:r w:rsidRPr="00841B2C">
        <w:rPr>
          <w:rFonts w:ascii="Times New Roman" w:hAnsi="Times New Roman" w:cs="Times New Roman"/>
          <w:sz w:val="28"/>
          <w:szCs w:val="28"/>
        </w:rPr>
        <w:t>•</w:t>
      </w:r>
      <w:r w:rsidRPr="00841B2C">
        <w:rPr>
          <w:rFonts w:ascii="Times New Roman" w:hAnsi="Times New Roman" w:cs="Times New Roman"/>
          <w:sz w:val="28"/>
          <w:szCs w:val="28"/>
        </w:rPr>
        <w:tab/>
        <w:t>эксперты. Им не требуется объяснений, которые всегда предлагаются обычным читателям первых полос</w:t>
      </w:r>
      <w:r w:rsidRPr="00841B2C">
        <w:rPr>
          <w:rStyle w:val="ab"/>
          <w:rFonts w:ascii="Times New Roman" w:hAnsi="Times New Roman" w:cs="Times New Roman"/>
          <w:sz w:val="28"/>
          <w:szCs w:val="28"/>
        </w:rPr>
        <w:footnoteReference w:id="20"/>
      </w:r>
      <w:r w:rsidR="008C19FC">
        <w:rPr>
          <w:rFonts w:ascii="Times New Roman" w:hAnsi="Times New Roman" w:cs="Times New Roman"/>
          <w:sz w:val="28"/>
          <w:szCs w:val="28"/>
        </w:rPr>
        <w:t>.</w:t>
      </w:r>
    </w:p>
    <w:p w14:paraId="1CDEBB39" w14:textId="279C4F81" w:rsidR="00C05D75" w:rsidRPr="00841B2C" w:rsidRDefault="008C19FC" w:rsidP="00841B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r w:rsidR="00E75471" w:rsidRPr="00841B2C">
        <w:rPr>
          <w:rFonts w:ascii="Times New Roman" w:hAnsi="Times New Roman" w:cs="Times New Roman"/>
          <w:sz w:val="28"/>
          <w:szCs w:val="28"/>
        </w:rPr>
        <w:t xml:space="preserve">хожее суждение можно встретить у исследователя </w:t>
      </w:r>
      <w:r w:rsidR="00C05D75" w:rsidRPr="00841B2C">
        <w:rPr>
          <w:rFonts w:ascii="Times New Roman" w:hAnsi="Times New Roman" w:cs="Times New Roman"/>
          <w:sz w:val="28"/>
          <w:szCs w:val="28"/>
        </w:rPr>
        <w:t>А. В. Вырк</w:t>
      </w:r>
      <w:r w:rsidR="001745BA" w:rsidRPr="00841B2C">
        <w:rPr>
          <w:rFonts w:ascii="Times New Roman" w:hAnsi="Times New Roman" w:cs="Times New Roman"/>
          <w:sz w:val="28"/>
          <w:szCs w:val="28"/>
        </w:rPr>
        <w:t>овского</w:t>
      </w:r>
      <w:r w:rsidR="00C05D75" w:rsidRPr="00841B2C">
        <w:rPr>
          <w:rFonts w:ascii="Times New Roman" w:hAnsi="Times New Roman" w:cs="Times New Roman"/>
          <w:sz w:val="28"/>
          <w:szCs w:val="28"/>
        </w:rPr>
        <w:t>,</w:t>
      </w:r>
      <w:r w:rsidR="00E75471" w:rsidRPr="00841B2C">
        <w:rPr>
          <w:rFonts w:ascii="Times New Roman" w:hAnsi="Times New Roman" w:cs="Times New Roman"/>
          <w:sz w:val="28"/>
          <w:szCs w:val="28"/>
        </w:rPr>
        <w:t xml:space="preserve"> который рассматривает</w:t>
      </w:r>
      <w:r w:rsidR="00C05D75" w:rsidRPr="00841B2C">
        <w:rPr>
          <w:rFonts w:ascii="Times New Roman" w:hAnsi="Times New Roman" w:cs="Times New Roman"/>
          <w:sz w:val="28"/>
          <w:szCs w:val="28"/>
        </w:rPr>
        <w:t xml:space="preserve"> деловые </w:t>
      </w:r>
      <w:r w:rsidR="00714BB1">
        <w:rPr>
          <w:rFonts w:ascii="Times New Roman" w:hAnsi="Times New Roman" w:cs="Times New Roman"/>
          <w:sz w:val="28"/>
          <w:szCs w:val="28"/>
        </w:rPr>
        <w:t>средства массовой информации</w:t>
      </w:r>
      <w:r w:rsidR="00C05D75" w:rsidRPr="00841B2C">
        <w:rPr>
          <w:rFonts w:ascii="Times New Roman" w:hAnsi="Times New Roman" w:cs="Times New Roman"/>
          <w:sz w:val="28"/>
          <w:szCs w:val="28"/>
        </w:rPr>
        <w:t xml:space="preserve"> как «уникальный тип масс-медиа, который объединяет как издания, предназначенные исключительно для экспертов, так и СМИ с относительно широким кругом тем, которые могу быть интересны и для людей, не включенных в бизнес-отношения</w:t>
      </w:r>
      <w:r w:rsidR="002B37DE" w:rsidRPr="00841B2C">
        <w:rPr>
          <w:rFonts w:ascii="Times New Roman" w:hAnsi="Times New Roman" w:cs="Times New Roman"/>
          <w:sz w:val="28"/>
          <w:szCs w:val="28"/>
        </w:rPr>
        <w:t xml:space="preserve">» </w:t>
      </w:r>
      <w:r w:rsidR="00C05D75" w:rsidRPr="00841B2C">
        <w:rPr>
          <w:rFonts w:ascii="Times New Roman" w:hAnsi="Times New Roman" w:cs="Times New Roman"/>
          <w:sz w:val="28"/>
          <w:szCs w:val="28"/>
        </w:rPr>
        <w:t xml:space="preserve">(см. </w:t>
      </w:r>
      <w:r w:rsidR="00921B0F">
        <w:rPr>
          <w:rFonts w:ascii="Times New Roman" w:hAnsi="Times New Roman" w:cs="Times New Roman"/>
          <w:sz w:val="28"/>
          <w:szCs w:val="28"/>
        </w:rPr>
        <w:t>приложение №</w:t>
      </w:r>
      <w:r w:rsidR="00C05D75" w:rsidRPr="00841B2C">
        <w:rPr>
          <w:rFonts w:ascii="Times New Roman" w:hAnsi="Times New Roman" w:cs="Times New Roman"/>
          <w:sz w:val="28"/>
          <w:szCs w:val="28"/>
        </w:rPr>
        <w:t>1).</w:t>
      </w:r>
      <w:proofErr w:type="gramEnd"/>
    </w:p>
    <w:p w14:paraId="7D89D429" w14:textId="4CC5BD8F" w:rsidR="009F3675" w:rsidRPr="00841B2C" w:rsidRDefault="00A24B0D"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Исходя из суждения А.В. Вырковского, деловая пресса обращается к широкой аудитории, не обязательно непосредственно связанной с управленческой или иной деятельностью в бизнесе и экономике</w:t>
      </w:r>
      <w:r w:rsidR="009913AA" w:rsidRPr="00841B2C">
        <w:rPr>
          <w:rFonts w:ascii="Times New Roman" w:hAnsi="Times New Roman" w:cs="Times New Roman"/>
          <w:sz w:val="28"/>
          <w:szCs w:val="28"/>
        </w:rPr>
        <w:t xml:space="preserve"> – то есть деловая пресса обращается ко всем</w:t>
      </w:r>
      <w:r w:rsidRPr="00841B2C">
        <w:rPr>
          <w:rFonts w:ascii="Times New Roman" w:hAnsi="Times New Roman" w:cs="Times New Roman"/>
          <w:sz w:val="28"/>
          <w:szCs w:val="28"/>
        </w:rPr>
        <w:t xml:space="preserve">. С высказыванием исследователя согласиться тем проще, приведя простой пример из повседневной жизни: студент может заинтересоваться курсом валют, в преддверии скорого студенческого обмена заграницу, или </w:t>
      </w:r>
      <w:r w:rsidR="00344D9D" w:rsidRPr="00841B2C">
        <w:rPr>
          <w:rFonts w:ascii="Times New Roman" w:hAnsi="Times New Roman" w:cs="Times New Roman"/>
          <w:sz w:val="28"/>
          <w:szCs w:val="28"/>
        </w:rPr>
        <w:t xml:space="preserve">решениями правительства касательно бюджетов на образование в будущем году. Информационный запрос студента приведет его как читателя в сегмент деловой прессы, хотя он и не является пока представителем какого-либо профессионального сообщества. </w:t>
      </w:r>
    </w:p>
    <w:p w14:paraId="302DDCAA" w14:textId="270DCE3B" w:rsidR="00835E27" w:rsidRPr="00841B2C" w:rsidRDefault="009F3675" w:rsidP="00841B2C">
      <w:pPr>
        <w:spacing w:after="0" w:line="360" w:lineRule="auto"/>
        <w:ind w:firstLine="709"/>
        <w:jc w:val="both"/>
        <w:rPr>
          <w:rFonts w:ascii="Times New Roman" w:hAnsi="Times New Roman" w:cs="Times New Roman"/>
          <w:sz w:val="28"/>
          <w:szCs w:val="28"/>
        </w:rPr>
      </w:pPr>
      <w:proofErr w:type="gramStart"/>
      <w:r w:rsidRPr="00841B2C">
        <w:rPr>
          <w:rFonts w:ascii="Times New Roman" w:hAnsi="Times New Roman" w:cs="Times New Roman"/>
          <w:sz w:val="28"/>
          <w:szCs w:val="28"/>
        </w:rPr>
        <w:t>Однако обращенность делового издания к определенному типу аудитории – подготовленному или неподготовленному профессионально читателю – влияет на определение</w:t>
      </w:r>
      <w:r w:rsidR="00091954" w:rsidRPr="00841B2C">
        <w:rPr>
          <w:rFonts w:ascii="Times New Roman" w:hAnsi="Times New Roman" w:cs="Times New Roman"/>
          <w:sz w:val="28"/>
          <w:szCs w:val="28"/>
        </w:rPr>
        <w:t xml:space="preserve"> деловой периодики к</w:t>
      </w:r>
      <w:r w:rsidR="00A24B0D" w:rsidRPr="00841B2C">
        <w:rPr>
          <w:rFonts w:ascii="Times New Roman" w:hAnsi="Times New Roman" w:cs="Times New Roman"/>
          <w:sz w:val="28"/>
          <w:szCs w:val="28"/>
        </w:rPr>
        <w:t xml:space="preserve"> качественной</w:t>
      </w:r>
      <w:r w:rsidRPr="00841B2C">
        <w:rPr>
          <w:rFonts w:ascii="Times New Roman" w:hAnsi="Times New Roman" w:cs="Times New Roman"/>
          <w:sz w:val="28"/>
          <w:szCs w:val="28"/>
        </w:rPr>
        <w:t xml:space="preserve"> или массовой</w:t>
      </w:r>
      <w:r w:rsidR="00091954" w:rsidRPr="00841B2C">
        <w:rPr>
          <w:rFonts w:ascii="Times New Roman" w:hAnsi="Times New Roman" w:cs="Times New Roman"/>
          <w:sz w:val="28"/>
          <w:szCs w:val="28"/>
        </w:rPr>
        <w:t xml:space="preserve"> типам прессы</w:t>
      </w:r>
      <w:r w:rsidR="000B296B" w:rsidRPr="00841B2C">
        <w:rPr>
          <w:rFonts w:ascii="Times New Roman" w:hAnsi="Times New Roman" w:cs="Times New Roman"/>
          <w:sz w:val="28"/>
          <w:szCs w:val="28"/>
        </w:rPr>
        <w:t>.</w:t>
      </w:r>
      <w:proofErr w:type="gramEnd"/>
      <w:r w:rsidR="000B296B" w:rsidRPr="00841B2C">
        <w:rPr>
          <w:rFonts w:ascii="Times New Roman" w:hAnsi="Times New Roman" w:cs="Times New Roman"/>
          <w:sz w:val="28"/>
          <w:szCs w:val="28"/>
        </w:rPr>
        <w:t xml:space="preserve"> Как отмечалось выше, границы современной </w:t>
      </w:r>
      <w:r w:rsidR="000B296B" w:rsidRPr="00841B2C">
        <w:rPr>
          <w:rFonts w:ascii="Times New Roman" w:hAnsi="Times New Roman" w:cs="Times New Roman"/>
          <w:sz w:val="28"/>
          <w:szCs w:val="28"/>
        </w:rPr>
        <w:lastRenderedPageBreak/>
        <w:t xml:space="preserve">деловой журналистики расширяются </w:t>
      </w:r>
      <w:r w:rsidR="006D015B" w:rsidRPr="00841B2C">
        <w:rPr>
          <w:rFonts w:ascii="Times New Roman" w:hAnsi="Times New Roman" w:cs="Times New Roman"/>
          <w:sz w:val="28"/>
          <w:szCs w:val="28"/>
        </w:rPr>
        <w:t xml:space="preserve">прямо пропорционально увеличению участников рынка. </w:t>
      </w:r>
      <w:proofErr w:type="gramStart"/>
      <w:r w:rsidR="006D015B" w:rsidRPr="00841B2C">
        <w:rPr>
          <w:rFonts w:ascii="Times New Roman" w:hAnsi="Times New Roman" w:cs="Times New Roman"/>
          <w:sz w:val="28"/>
          <w:szCs w:val="28"/>
        </w:rPr>
        <w:t>Таким образом, возрастает количество информационных каналов и потоков связи, что влечет за собой стремление выделить, найти место, а значит – придать материальную, видимую форму вновь сформировавшемуся потоку информаци</w:t>
      </w:r>
      <w:r w:rsidR="00CC3430" w:rsidRPr="00841B2C">
        <w:rPr>
          <w:rFonts w:ascii="Times New Roman" w:hAnsi="Times New Roman" w:cs="Times New Roman"/>
          <w:sz w:val="28"/>
          <w:szCs w:val="28"/>
        </w:rPr>
        <w:t>и, который не просто обеспечивает</w:t>
      </w:r>
      <w:r w:rsidR="006D015B" w:rsidRPr="00841B2C">
        <w:rPr>
          <w:rFonts w:ascii="Times New Roman" w:hAnsi="Times New Roman" w:cs="Times New Roman"/>
          <w:sz w:val="28"/>
          <w:szCs w:val="28"/>
        </w:rPr>
        <w:t xml:space="preserve"> расши</w:t>
      </w:r>
      <w:r w:rsidR="00091954" w:rsidRPr="00841B2C">
        <w:rPr>
          <w:rFonts w:ascii="Times New Roman" w:hAnsi="Times New Roman" w:cs="Times New Roman"/>
          <w:sz w:val="28"/>
          <w:szCs w:val="28"/>
        </w:rPr>
        <w:t>ри</w:t>
      </w:r>
      <w:r w:rsidR="006D015B" w:rsidRPr="00841B2C">
        <w:rPr>
          <w:rFonts w:ascii="Times New Roman" w:hAnsi="Times New Roman" w:cs="Times New Roman"/>
          <w:sz w:val="28"/>
          <w:szCs w:val="28"/>
        </w:rPr>
        <w:t>вшиеся коммуникации, но и представляется единственно достоверным его потребителям и участникам</w:t>
      </w:r>
      <w:r w:rsidR="006D015B" w:rsidRPr="00841B2C">
        <w:rPr>
          <w:rStyle w:val="ab"/>
          <w:rFonts w:ascii="Times New Roman" w:hAnsi="Times New Roman" w:cs="Times New Roman"/>
          <w:sz w:val="28"/>
          <w:szCs w:val="28"/>
        </w:rPr>
        <w:footnoteReference w:id="21"/>
      </w:r>
      <w:r w:rsidR="00593A27" w:rsidRPr="00841B2C">
        <w:rPr>
          <w:rFonts w:ascii="Times New Roman" w:hAnsi="Times New Roman" w:cs="Times New Roman"/>
          <w:sz w:val="28"/>
          <w:szCs w:val="28"/>
        </w:rPr>
        <w:t>.</w:t>
      </w:r>
      <w:r w:rsidR="0040521D" w:rsidRPr="00841B2C">
        <w:rPr>
          <w:rFonts w:ascii="Times New Roman" w:hAnsi="Times New Roman" w:cs="Times New Roman"/>
          <w:sz w:val="28"/>
          <w:szCs w:val="28"/>
        </w:rPr>
        <w:t xml:space="preserve"> Схема взаимодействия в таком случае будет: развитие рынка – развитие бизнес-коммуникации – развитие деловой прессы.</w:t>
      </w:r>
      <w:proofErr w:type="gramEnd"/>
      <w:r w:rsidR="002F0974" w:rsidRPr="00841B2C">
        <w:rPr>
          <w:rFonts w:ascii="Times New Roman" w:hAnsi="Times New Roman" w:cs="Times New Roman"/>
          <w:sz w:val="28"/>
          <w:szCs w:val="28"/>
        </w:rPr>
        <w:t xml:space="preserve"> Вследствие сегментации и специализации информационных потоков к деловой прессе п</w:t>
      </w:r>
      <w:r w:rsidR="00091954" w:rsidRPr="00841B2C">
        <w:rPr>
          <w:rFonts w:ascii="Times New Roman" w:hAnsi="Times New Roman" w:cs="Times New Roman"/>
          <w:sz w:val="28"/>
          <w:szCs w:val="28"/>
        </w:rPr>
        <w:t>редъявляются высокие требования, которые позволяют отнести ее к качественной журналистике.</w:t>
      </w:r>
      <w:r w:rsidR="002F0974" w:rsidRPr="00841B2C">
        <w:rPr>
          <w:rFonts w:ascii="Times New Roman" w:hAnsi="Times New Roman" w:cs="Times New Roman"/>
          <w:sz w:val="28"/>
          <w:szCs w:val="28"/>
        </w:rPr>
        <w:t xml:space="preserve"> </w:t>
      </w:r>
      <w:r w:rsidR="00A00C6C" w:rsidRPr="00841B2C">
        <w:rPr>
          <w:rFonts w:ascii="Times New Roman" w:hAnsi="Times New Roman" w:cs="Times New Roman"/>
          <w:sz w:val="28"/>
          <w:szCs w:val="28"/>
        </w:rPr>
        <w:t xml:space="preserve">Однако </w:t>
      </w:r>
      <w:r w:rsidR="00091954" w:rsidRPr="00841B2C">
        <w:rPr>
          <w:rFonts w:ascii="Times New Roman" w:hAnsi="Times New Roman" w:cs="Times New Roman"/>
          <w:sz w:val="28"/>
          <w:szCs w:val="28"/>
        </w:rPr>
        <w:t xml:space="preserve">исследователь М. А. Бережная верно отмечает, что квазиделовая или популярная деловая журналистика не относится к качественной деловой журналистике и не входит в ее ядро, однако можно считать принадлежащей к сфере деловой журналистики. В дальнейшем мы будем опираться исключительно на качественную деловую прессу. </w:t>
      </w:r>
      <w:r w:rsidR="002F0974" w:rsidRPr="00841B2C">
        <w:rPr>
          <w:rFonts w:ascii="Times New Roman" w:hAnsi="Times New Roman" w:cs="Times New Roman"/>
          <w:sz w:val="28"/>
          <w:szCs w:val="28"/>
        </w:rPr>
        <w:t xml:space="preserve">На сегодняшний день существует набор стандартов, которым должна отвечать деловая </w:t>
      </w:r>
      <w:r w:rsidR="00091954" w:rsidRPr="00841B2C">
        <w:rPr>
          <w:rFonts w:ascii="Times New Roman" w:hAnsi="Times New Roman" w:cs="Times New Roman"/>
          <w:sz w:val="28"/>
          <w:szCs w:val="28"/>
        </w:rPr>
        <w:t xml:space="preserve">качественная </w:t>
      </w:r>
      <w:r w:rsidR="002F0974" w:rsidRPr="00841B2C">
        <w:rPr>
          <w:rFonts w:ascii="Times New Roman" w:hAnsi="Times New Roman" w:cs="Times New Roman"/>
          <w:sz w:val="28"/>
          <w:szCs w:val="28"/>
        </w:rPr>
        <w:t xml:space="preserve">пресса, </w:t>
      </w:r>
      <w:r w:rsidR="00091954" w:rsidRPr="00841B2C">
        <w:rPr>
          <w:rFonts w:ascii="Times New Roman" w:hAnsi="Times New Roman" w:cs="Times New Roman"/>
          <w:sz w:val="28"/>
          <w:szCs w:val="28"/>
        </w:rPr>
        <w:t xml:space="preserve">к которым относятся </w:t>
      </w:r>
      <w:r w:rsidR="002F0974" w:rsidRPr="00841B2C">
        <w:rPr>
          <w:rFonts w:ascii="Times New Roman" w:hAnsi="Times New Roman" w:cs="Times New Roman"/>
          <w:sz w:val="28"/>
          <w:szCs w:val="28"/>
        </w:rPr>
        <w:t>«стремление к высокому полиграфическому и дизайнерскому уровню, стандарты сбора и обработки информации, функциональный редакционный механизм»</w:t>
      </w:r>
      <w:r w:rsidR="002F0974" w:rsidRPr="00841B2C">
        <w:rPr>
          <w:rStyle w:val="ab"/>
          <w:rFonts w:ascii="Times New Roman" w:hAnsi="Times New Roman" w:cs="Times New Roman"/>
          <w:sz w:val="28"/>
          <w:szCs w:val="28"/>
        </w:rPr>
        <w:footnoteReference w:id="22"/>
      </w:r>
      <w:r w:rsidR="002F0974" w:rsidRPr="00841B2C">
        <w:rPr>
          <w:rFonts w:ascii="Times New Roman" w:hAnsi="Times New Roman" w:cs="Times New Roman"/>
          <w:sz w:val="28"/>
          <w:szCs w:val="28"/>
        </w:rPr>
        <w:t>.</w:t>
      </w:r>
      <w:r w:rsidR="000B0F70" w:rsidRPr="00841B2C">
        <w:rPr>
          <w:rFonts w:ascii="Times New Roman" w:hAnsi="Times New Roman" w:cs="Times New Roman"/>
          <w:sz w:val="28"/>
          <w:szCs w:val="28"/>
        </w:rPr>
        <w:t xml:space="preserve">  К качественной деловой прессе предъявляются также такие нормы и принципы как непредвзятость,  объективность, политическая независимость и наличие хорошей репутации.</w:t>
      </w:r>
      <w:r w:rsidR="003A3F50" w:rsidRPr="00841B2C">
        <w:rPr>
          <w:rFonts w:ascii="Times New Roman" w:hAnsi="Times New Roman" w:cs="Times New Roman"/>
          <w:sz w:val="28"/>
          <w:szCs w:val="28"/>
        </w:rPr>
        <w:t xml:space="preserve"> </w:t>
      </w:r>
    </w:p>
    <w:p w14:paraId="7C4E1C8F" w14:textId="5C51037C" w:rsidR="00835E27" w:rsidRPr="00841B2C" w:rsidRDefault="00835E27" w:rsidP="00841B2C">
      <w:pPr>
        <w:spacing w:after="0" w:line="360" w:lineRule="auto"/>
        <w:ind w:firstLine="709"/>
        <w:jc w:val="both"/>
        <w:rPr>
          <w:rFonts w:ascii="Times New Roman" w:hAnsi="Times New Roman" w:cs="Times New Roman"/>
          <w:sz w:val="28"/>
          <w:szCs w:val="28"/>
        </w:rPr>
      </w:pPr>
      <w:r w:rsidRPr="00841B2C">
        <w:rPr>
          <w:rFonts w:ascii="Times New Roman" w:hAnsi="Times New Roman" w:cs="Times New Roman"/>
          <w:sz w:val="28"/>
          <w:szCs w:val="28"/>
        </w:rPr>
        <w:t xml:space="preserve">Опираясь на приведенные трактовки, можно вывести следующее определение деловой прессы: деловая пресса – тип качественной прессы, существующий в системе рыночной экономики, призванный обеспечивать коммуникацию между ее субъектами и </w:t>
      </w:r>
      <w:r w:rsidR="00906574" w:rsidRPr="00841B2C">
        <w:rPr>
          <w:rFonts w:ascii="Times New Roman" w:hAnsi="Times New Roman" w:cs="Times New Roman"/>
          <w:sz w:val="28"/>
          <w:szCs w:val="28"/>
        </w:rPr>
        <w:t>участниками разных уровней вовлеченности</w:t>
      </w:r>
      <w:r w:rsidRPr="00841B2C">
        <w:rPr>
          <w:rFonts w:ascii="Times New Roman" w:hAnsi="Times New Roman" w:cs="Times New Roman"/>
          <w:sz w:val="28"/>
          <w:szCs w:val="28"/>
        </w:rPr>
        <w:t xml:space="preserve"> посредством предоставления актуальной информации, </w:t>
      </w:r>
      <w:r w:rsidR="00906574" w:rsidRPr="00841B2C">
        <w:rPr>
          <w:rFonts w:ascii="Times New Roman" w:hAnsi="Times New Roman" w:cs="Times New Roman"/>
          <w:sz w:val="28"/>
          <w:szCs w:val="28"/>
        </w:rPr>
        <w:t xml:space="preserve">а также </w:t>
      </w:r>
      <w:r w:rsidRPr="00841B2C">
        <w:rPr>
          <w:rFonts w:ascii="Times New Roman" w:hAnsi="Times New Roman" w:cs="Times New Roman"/>
          <w:sz w:val="28"/>
          <w:szCs w:val="28"/>
        </w:rPr>
        <w:t>способный повлиять на развитие рынка.</w:t>
      </w:r>
      <w:r w:rsidR="007A20D8" w:rsidRPr="00841B2C">
        <w:rPr>
          <w:rFonts w:ascii="Times New Roman" w:hAnsi="Times New Roman" w:cs="Times New Roman"/>
          <w:sz w:val="28"/>
          <w:szCs w:val="28"/>
        </w:rPr>
        <w:t xml:space="preserve"> С целью найти подтверждение </w:t>
      </w:r>
      <w:r w:rsidR="007A20D8" w:rsidRPr="00841B2C">
        <w:rPr>
          <w:rFonts w:ascii="Times New Roman" w:hAnsi="Times New Roman" w:cs="Times New Roman"/>
          <w:sz w:val="28"/>
          <w:szCs w:val="28"/>
        </w:rPr>
        <w:lastRenderedPageBreak/>
        <w:t>данному выводу, обозначить основные особенности деловой периодики  необходимо проанализировать функциональные, типологические и жанровые характеристики деловой журналистики</w:t>
      </w:r>
      <w:r w:rsidR="00A00C6C" w:rsidRPr="00841B2C">
        <w:rPr>
          <w:rFonts w:ascii="Times New Roman" w:hAnsi="Times New Roman" w:cs="Times New Roman"/>
          <w:sz w:val="28"/>
          <w:szCs w:val="28"/>
        </w:rPr>
        <w:t>.</w:t>
      </w:r>
    </w:p>
    <w:p w14:paraId="3AF54AAD" w14:textId="77777777" w:rsidR="004A2E8D" w:rsidRPr="00841B2C" w:rsidRDefault="004A2E8D" w:rsidP="00841B2C">
      <w:pPr>
        <w:spacing w:line="360" w:lineRule="auto"/>
        <w:ind w:firstLine="709"/>
        <w:jc w:val="both"/>
        <w:rPr>
          <w:rFonts w:ascii="Times New Roman" w:hAnsi="Times New Roman" w:cs="Times New Roman"/>
          <w:sz w:val="28"/>
          <w:szCs w:val="28"/>
        </w:rPr>
      </w:pPr>
    </w:p>
    <w:p w14:paraId="488458DC" w14:textId="77777777" w:rsidR="000C3249" w:rsidRPr="0010195F" w:rsidRDefault="000C3249" w:rsidP="000A2C95">
      <w:pPr>
        <w:spacing w:after="0" w:line="360" w:lineRule="auto"/>
        <w:ind w:firstLine="709"/>
        <w:jc w:val="both"/>
        <w:rPr>
          <w:rFonts w:ascii="Times New Roman" w:hAnsi="Times New Roman" w:cs="Times New Roman"/>
          <w:b/>
          <w:sz w:val="28"/>
          <w:szCs w:val="28"/>
        </w:rPr>
      </w:pPr>
    </w:p>
    <w:p w14:paraId="755D574F" w14:textId="6E195479" w:rsidR="000C3249" w:rsidRPr="0010195F" w:rsidRDefault="004A2E8D" w:rsidP="0010195F">
      <w:pPr>
        <w:pStyle w:val="2"/>
        <w:numPr>
          <w:ilvl w:val="1"/>
          <w:numId w:val="44"/>
        </w:numPr>
        <w:jc w:val="center"/>
        <w:rPr>
          <w:rFonts w:ascii="Times New Roman" w:hAnsi="Times New Roman" w:cs="Times New Roman"/>
          <w:b/>
          <w:color w:val="auto"/>
          <w:sz w:val="28"/>
          <w:szCs w:val="28"/>
        </w:rPr>
      </w:pPr>
      <w:bookmarkStart w:id="7" w:name="_Toc450629598"/>
      <w:bookmarkStart w:id="8" w:name="_Toc450629847"/>
      <w:r w:rsidRPr="0010195F">
        <w:rPr>
          <w:rFonts w:ascii="Times New Roman" w:hAnsi="Times New Roman" w:cs="Times New Roman"/>
          <w:b/>
          <w:color w:val="auto"/>
          <w:sz w:val="28"/>
          <w:szCs w:val="28"/>
        </w:rPr>
        <w:t>Деловое издание как сегмент медиарынка: функциональные, типологические и жанровые особенности</w:t>
      </w:r>
      <w:bookmarkEnd w:id="7"/>
      <w:bookmarkEnd w:id="8"/>
    </w:p>
    <w:p w14:paraId="763F6367" w14:textId="77777777" w:rsidR="006023E1" w:rsidRPr="000A2C95" w:rsidRDefault="006023E1" w:rsidP="000A2C95">
      <w:pPr>
        <w:pStyle w:val="a3"/>
        <w:spacing w:after="0" w:line="360" w:lineRule="auto"/>
        <w:ind w:firstLine="709"/>
        <w:jc w:val="both"/>
        <w:rPr>
          <w:rFonts w:ascii="Times New Roman" w:hAnsi="Times New Roman" w:cs="Times New Roman"/>
          <w:b/>
          <w:sz w:val="28"/>
          <w:szCs w:val="28"/>
        </w:rPr>
      </w:pPr>
    </w:p>
    <w:p w14:paraId="5D32C3BD" w14:textId="6940F338" w:rsidR="00663675" w:rsidRPr="000A2C95" w:rsidRDefault="0037583A"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Создание типологической характеристики деловой прессы и определение е</w:t>
      </w:r>
      <w:r w:rsidR="008D452E" w:rsidRPr="000A2C95">
        <w:rPr>
          <w:rFonts w:ascii="Times New Roman" w:hAnsi="Times New Roman" w:cs="Times New Roman"/>
          <w:sz w:val="28"/>
          <w:szCs w:val="28"/>
        </w:rPr>
        <w:t>е места в системе СМИ также имею</w:t>
      </w:r>
      <w:r w:rsidRPr="000A2C95">
        <w:rPr>
          <w:rFonts w:ascii="Times New Roman" w:hAnsi="Times New Roman" w:cs="Times New Roman"/>
          <w:sz w:val="28"/>
          <w:szCs w:val="28"/>
        </w:rPr>
        <w:t xml:space="preserve">т свои особенности. Ключевой трудностью и камнем преткновения в </w:t>
      </w:r>
      <w:proofErr w:type="gramStart"/>
      <w:r w:rsidRPr="000A2C95">
        <w:rPr>
          <w:rFonts w:ascii="Times New Roman" w:hAnsi="Times New Roman" w:cs="Times New Roman"/>
          <w:sz w:val="28"/>
          <w:szCs w:val="28"/>
        </w:rPr>
        <w:t>медиадискурсе</w:t>
      </w:r>
      <w:proofErr w:type="gramEnd"/>
      <w:r w:rsidRPr="000A2C95">
        <w:rPr>
          <w:rFonts w:ascii="Times New Roman" w:hAnsi="Times New Roman" w:cs="Times New Roman"/>
          <w:sz w:val="28"/>
          <w:szCs w:val="28"/>
        </w:rPr>
        <w:t xml:space="preserve"> по словам </w:t>
      </w:r>
      <w:r w:rsidR="008D452E" w:rsidRPr="000A2C95">
        <w:rPr>
          <w:rFonts w:ascii="Times New Roman" w:hAnsi="Times New Roman" w:cs="Times New Roman"/>
          <w:sz w:val="28"/>
          <w:szCs w:val="28"/>
        </w:rPr>
        <w:t xml:space="preserve">исследователя </w:t>
      </w:r>
      <w:r w:rsidRPr="000A2C95">
        <w:rPr>
          <w:rFonts w:ascii="Times New Roman" w:hAnsi="Times New Roman" w:cs="Times New Roman"/>
          <w:sz w:val="28"/>
          <w:szCs w:val="28"/>
        </w:rPr>
        <w:t>Д. А. Мурзин</w:t>
      </w:r>
      <w:r w:rsidR="008D452E" w:rsidRPr="000A2C95">
        <w:rPr>
          <w:rFonts w:ascii="Times New Roman" w:hAnsi="Times New Roman" w:cs="Times New Roman"/>
          <w:sz w:val="28"/>
          <w:szCs w:val="28"/>
        </w:rPr>
        <w:t xml:space="preserve">а является основной критерий, так называемая, </w:t>
      </w:r>
      <w:r w:rsidRPr="000A2C95">
        <w:rPr>
          <w:rFonts w:ascii="Times New Roman" w:hAnsi="Times New Roman" w:cs="Times New Roman"/>
          <w:sz w:val="28"/>
          <w:szCs w:val="28"/>
        </w:rPr>
        <w:t>«точка отсчета</w:t>
      </w:r>
      <w:r w:rsidR="00C55B98" w:rsidRPr="000A2C95">
        <w:rPr>
          <w:rFonts w:ascii="Times New Roman" w:hAnsi="Times New Roman" w:cs="Times New Roman"/>
          <w:sz w:val="28"/>
          <w:szCs w:val="28"/>
        </w:rPr>
        <w:t>». В случае</w:t>
      </w:r>
      <w:proofErr w:type="gramStart"/>
      <w:r w:rsidR="00C55B98" w:rsidRPr="000A2C95">
        <w:rPr>
          <w:rFonts w:ascii="Times New Roman" w:hAnsi="Times New Roman" w:cs="Times New Roman"/>
          <w:sz w:val="28"/>
          <w:szCs w:val="28"/>
        </w:rPr>
        <w:t>,</w:t>
      </w:r>
      <w:proofErr w:type="gramEnd"/>
      <w:r w:rsidR="00C55B98" w:rsidRPr="000A2C95">
        <w:rPr>
          <w:rFonts w:ascii="Times New Roman" w:hAnsi="Times New Roman" w:cs="Times New Roman"/>
          <w:sz w:val="28"/>
          <w:szCs w:val="28"/>
        </w:rPr>
        <w:t xml:space="preserve"> если за точку отсчета брать содержание, то следует оперировать термином «вид», если обращать внимание на характер прессы, а именно на ее принадлежность к качественной прессе, необходимо использовать термин «тип», а выставляя на передний план функцию деловой прессы, а именно создание бизнес-коммуникации в деловой среде, релевантно опереться на понятие «род»</w:t>
      </w:r>
      <w:r w:rsidR="00C55B98" w:rsidRPr="000A2C95">
        <w:rPr>
          <w:rStyle w:val="ab"/>
          <w:rFonts w:ascii="Times New Roman" w:hAnsi="Times New Roman" w:cs="Times New Roman"/>
          <w:sz w:val="28"/>
          <w:szCs w:val="28"/>
        </w:rPr>
        <w:footnoteReference w:id="23"/>
      </w:r>
      <w:r w:rsidR="00C55B98" w:rsidRPr="000A2C95">
        <w:rPr>
          <w:rFonts w:ascii="Times New Roman" w:hAnsi="Times New Roman" w:cs="Times New Roman"/>
          <w:sz w:val="28"/>
          <w:szCs w:val="28"/>
        </w:rPr>
        <w:t xml:space="preserve">. </w:t>
      </w:r>
      <w:r w:rsidR="001633F7" w:rsidRPr="000A2C95">
        <w:rPr>
          <w:rFonts w:ascii="Times New Roman" w:hAnsi="Times New Roman" w:cs="Times New Roman"/>
          <w:sz w:val="28"/>
          <w:szCs w:val="28"/>
        </w:rPr>
        <w:t xml:space="preserve"> </w:t>
      </w:r>
    </w:p>
    <w:p w14:paraId="508EC5E0" w14:textId="7A053363" w:rsidR="001633F7" w:rsidRPr="000A2C95" w:rsidRDefault="001633F7"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Вторая трудность для создания структурированной типологии деловой прессы – это характер информации. Как мы отмечали в первом разделе непосредственным признаком для </w:t>
      </w:r>
      <w:r w:rsidR="003A22CB" w:rsidRPr="000A2C95">
        <w:rPr>
          <w:rFonts w:ascii="Times New Roman" w:hAnsi="Times New Roman" w:cs="Times New Roman"/>
          <w:sz w:val="28"/>
          <w:szCs w:val="28"/>
        </w:rPr>
        <w:t>определения</w:t>
      </w:r>
      <w:r w:rsidRPr="000A2C95">
        <w:rPr>
          <w:rFonts w:ascii="Times New Roman" w:hAnsi="Times New Roman" w:cs="Times New Roman"/>
          <w:sz w:val="28"/>
          <w:szCs w:val="28"/>
        </w:rPr>
        <w:t xml:space="preserve"> информации к сегменту деловой</w:t>
      </w:r>
      <w:r w:rsidR="003A22CB" w:rsidRPr="000A2C95">
        <w:rPr>
          <w:rFonts w:ascii="Times New Roman" w:hAnsi="Times New Roman" w:cs="Times New Roman"/>
          <w:sz w:val="28"/>
          <w:szCs w:val="28"/>
        </w:rPr>
        <w:t xml:space="preserve"> журналистики</w:t>
      </w:r>
      <w:r w:rsidRPr="000A2C95">
        <w:rPr>
          <w:rFonts w:ascii="Times New Roman" w:hAnsi="Times New Roman" w:cs="Times New Roman"/>
          <w:sz w:val="28"/>
          <w:szCs w:val="28"/>
        </w:rPr>
        <w:t xml:space="preserve">, является ее способность влиять на рынок, предоставляя базис для принятия решений ответственными лицами в сфере экономики или для принятия решения на бытовом уровне. Однако такая информация не всегда сопряжена с вопросами политики или экономики: «Например,   сугубо   научное   сообщение   о   создании   эффективного электромобиля представляет   собой   важную   деловую   информацию,   поскольку экономические следствия из такого факта оцениваются в сотни миллиардов долларов. Иными словами, любая информация, способная прямо </w:t>
      </w:r>
      <w:r w:rsidRPr="000A2C95">
        <w:rPr>
          <w:rFonts w:ascii="Times New Roman" w:hAnsi="Times New Roman" w:cs="Times New Roman"/>
          <w:sz w:val="28"/>
          <w:szCs w:val="28"/>
        </w:rPr>
        <w:lastRenderedPageBreak/>
        <w:t>или опосредованно повлиять на движение   рынков   труда,   капитала   и   товаров,   является   деловой»</w:t>
      </w:r>
      <w:r w:rsidRPr="000A2C95">
        <w:rPr>
          <w:rStyle w:val="ab"/>
          <w:rFonts w:ascii="Times New Roman" w:hAnsi="Times New Roman" w:cs="Times New Roman"/>
          <w:sz w:val="28"/>
          <w:szCs w:val="28"/>
        </w:rPr>
        <w:footnoteReference w:id="24"/>
      </w:r>
      <w:r w:rsidRPr="000A2C95">
        <w:rPr>
          <w:rFonts w:ascii="Times New Roman" w:hAnsi="Times New Roman" w:cs="Times New Roman"/>
          <w:sz w:val="28"/>
          <w:szCs w:val="28"/>
        </w:rPr>
        <w:t>.</w:t>
      </w:r>
      <w:r w:rsidR="00057C53" w:rsidRPr="000A2C95">
        <w:rPr>
          <w:rFonts w:ascii="Times New Roman" w:hAnsi="Times New Roman" w:cs="Times New Roman"/>
          <w:sz w:val="28"/>
          <w:szCs w:val="28"/>
        </w:rPr>
        <w:t xml:space="preserve"> </w:t>
      </w:r>
      <w:r w:rsidR="003A22CB" w:rsidRPr="000A2C95">
        <w:rPr>
          <w:rFonts w:ascii="Times New Roman" w:hAnsi="Times New Roman" w:cs="Times New Roman"/>
          <w:sz w:val="28"/>
          <w:szCs w:val="28"/>
        </w:rPr>
        <w:t>Таким образом, любая деловая информации также будет частью деловой периодики.  Современная деловая пресса представляет</w:t>
      </w:r>
      <w:r w:rsidR="0078212A" w:rsidRPr="000A2C95">
        <w:rPr>
          <w:rFonts w:ascii="Times New Roman" w:hAnsi="Times New Roman" w:cs="Times New Roman"/>
          <w:sz w:val="28"/>
          <w:szCs w:val="28"/>
        </w:rPr>
        <w:t xml:space="preserve"> собой </w:t>
      </w:r>
      <w:r w:rsidR="003A22CB" w:rsidRPr="000A2C95">
        <w:rPr>
          <w:rFonts w:ascii="Times New Roman" w:hAnsi="Times New Roman" w:cs="Times New Roman"/>
          <w:sz w:val="28"/>
          <w:szCs w:val="28"/>
        </w:rPr>
        <w:t>совокупность ра</w:t>
      </w:r>
      <w:r w:rsidR="00EF2B8F" w:rsidRPr="000A2C95">
        <w:rPr>
          <w:rFonts w:ascii="Times New Roman" w:hAnsi="Times New Roman" w:cs="Times New Roman"/>
          <w:sz w:val="28"/>
          <w:szCs w:val="28"/>
        </w:rPr>
        <w:t>зного вида информации.  Т</w:t>
      </w:r>
      <w:r w:rsidR="003A22CB" w:rsidRPr="000A2C95">
        <w:rPr>
          <w:rFonts w:ascii="Times New Roman" w:hAnsi="Times New Roman" w:cs="Times New Roman"/>
          <w:sz w:val="28"/>
          <w:szCs w:val="28"/>
        </w:rPr>
        <w:t>акую тенденцию к переходу к гибридной структуре можно объяснить вводом в качественную информацию элементов бульварности</w:t>
      </w:r>
      <w:r w:rsidR="00057C53" w:rsidRPr="000A2C95">
        <w:rPr>
          <w:rStyle w:val="ab"/>
          <w:rFonts w:ascii="Times New Roman" w:hAnsi="Times New Roman" w:cs="Times New Roman"/>
          <w:sz w:val="28"/>
          <w:szCs w:val="28"/>
        </w:rPr>
        <w:footnoteReference w:id="25"/>
      </w:r>
      <w:r w:rsidR="00057C53" w:rsidRPr="000A2C95">
        <w:rPr>
          <w:rFonts w:ascii="Times New Roman" w:hAnsi="Times New Roman" w:cs="Times New Roman"/>
          <w:sz w:val="28"/>
          <w:szCs w:val="28"/>
        </w:rPr>
        <w:t>.</w:t>
      </w:r>
      <w:r w:rsidR="00F707AB" w:rsidRPr="000A2C95">
        <w:rPr>
          <w:rFonts w:ascii="Times New Roman" w:hAnsi="Times New Roman" w:cs="Times New Roman"/>
          <w:sz w:val="28"/>
          <w:szCs w:val="28"/>
        </w:rPr>
        <w:t xml:space="preserve"> </w:t>
      </w:r>
    </w:p>
    <w:p w14:paraId="7A68501A" w14:textId="48EC3E24" w:rsidR="0011168B" w:rsidRPr="000A2C95" w:rsidRDefault="0011168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Помимо вариативных методов и подходов в определении места деловой прессы в системе СМИ, перед исследователями стоит другая сложность –</w:t>
      </w:r>
      <w:r w:rsidR="0078212A" w:rsidRPr="000A2C95">
        <w:rPr>
          <w:rFonts w:ascii="Times New Roman" w:hAnsi="Times New Roman" w:cs="Times New Roman"/>
          <w:sz w:val="28"/>
          <w:szCs w:val="28"/>
        </w:rPr>
        <w:t xml:space="preserve"> </w:t>
      </w:r>
      <w:r w:rsidR="002A0DE2" w:rsidRPr="000A2C95">
        <w:rPr>
          <w:rFonts w:ascii="Times New Roman" w:hAnsi="Times New Roman" w:cs="Times New Roman"/>
          <w:sz w:val="28"/>
          <w:szCs w:val="28"/>
        </w:rPr>
        <w:t>мобильность,</w:t>
      </w:r>
      <w:r w:rsidRPr="000A2C95">
        <w:rPr>
          <w:rFonts w:ascii="Times New Roman" w:hAnsi="Times New Roman" w:cs="Times New Roman"/>
          <w:sz w:val="28"/>
          <w:szCs w:val="28"/>
        </w:rPr>
        <w:t xml:space="preserve"> «подвижность» концепций деловых изданий</w:t>
      </w:r>
      <w:r w:rsidR="002A0DE2" w:rsidRPr="000A2C95">
        <w:rPr>
          <w:rFonts w:ascii="Times New Roman" w:hAnsi="Times New Roman" w:cs="Times New Roman"/>
          <w:sz w:val="28"/>
          <w:szCs w:val="28"/>
        </w:rPr>
        <w:t xml:space="preserve">. </w:t>
      </w:r>
      <w:r w:rsidRPr="000A2C95">
        <w:rPr>
          <w:rFonts w:ascii="Times New Roman" w:hAnsi="Times New Roman" w:cs="Times New Roman"/>
          <w:sz w:val="28"/>
          <w:szCs w:val="28"/>
        </w:rPr>
        <w:t xml:space="preserve">В связи с изменениями в структуре, контенте, трансляции информации и другими формообразующими факторами, издание может менять свое место в системе деловой прессы в разные годы своего существования. </w:t>
      </w:r>
    </w:p>
    <w:p w14:paraId="07C2F743" w14:textId="3579087F" w:rsidR="0078625F" w:rsidRPr="000A2C95" w:rsidRDefault="0011168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Для того</w:t>
      </w:r>
      <w:proofErr w:type="gramStart"/>
      <w:r w:rsidRPr="000A2C95">
        <w:rPr>
          <w:rFonts w:ascii="Times New Roman" w:hAnsi="Times New Roman" w:cs="Times New Roman"/>
          <w:sz w:val="28"/>
          <w:szCs w:val="28"/>
        </w:rPr>
        <w:t>,</w:t>
      </w:r>
      <w:proofErr w:type="gramEnd"/>
      <w:r w:rsidRPr="000A2C95">
        <w:rPr>
          <w:rFonts w:ascii="Times New Roman" w:hAnsi="Times New Roman" w:cs="Times New Roman"/>
          <w:sz w:val="28"/>
          <w:szCs w:val="28"/>
        </w:rPr>
        <w:t xml:space="preserve"> чтобы понимать, как изменение одного параметра в структуре издания может повлиять на его перемещение в системе СМИ в целом, необходимо ознакомиться с </w:t>
      </w:r>
      <w:r w:rsidRPr="000A2C95">
        <w:rPr>
          <w:rFonts w:ascii="Times New Roman" w:hAnsi="Times New Roman" w:cs="Times New Roman"/>
          <w:b/>
          <w:sz w:val="28"/>
          <w:szCs w:val="28"/>
        </w:rPr>
        <w:t>типообразующими факторами</w:t>
      </w:r>
      <w:r w:rsidRPr="000A2C95">
        <w:rPr>
          <w:rFonts w:ascii="Times New Roman" w:hAnsi="Times New Roman" w:cs="Times New Roman"/>
          <w:sz w:val="28"/>
          <w:szCs w:val="28"/>
        </w:rPr>
        <w:t xml:space="preserve"> деловой прессы. Исследователи </w:t>
      </w:r>
      <w:r w:rsidR="0032475A" w:rsidRPr="000A2C95">
        <w:rPr>
          <w:rFonts w:ascii="Times New Roman" w:hAnsi="Times New Roman" w:cs="Times New Roman"/>
          <w:sz w:val="28"/>
          <w:szCs w:val="28"/>
        </w:rPr>
        <w:t xml:space="preserve">Д. Н. Нечаев и В. В. Тулпов предлагают подробное и обширное разделение типообразующих </w:t>
      </w:r>
      <w:r w:rsidRPr="000A2C95">
        <w:rPr>
          <w:rFonts w:ascii="Times New Roman" w:hAnsi="Times New Roman" w:cs="Times New Roman"/>
          <w:sz w:val="28"/>
          <w:szCs w:val="28"/>
        </w:rPr>
        <w:t>критериев</w:t>
      </w:r>
      <w:r w:rsidR="0032475A" w:rsidRPr="000A2C95">
        <w:rPr>
          <w:rFonts w:ascii="Times New Roman" w:hAnsi="Times New Roman" w:cs="Times New Roman"/>
          <w:sz w:val="28"/>
          <w:szCs w:val="28"/>
        </w:rPr>
        <w:t xml:space="preserve"> на три группы: объективные, объективно-субъективные и субъективные. </w:t>
      </w:r>
    </w:p>
    <w:p w14:paraId="352D6D87" w14:textId="27EAC37C" w:rsidR="0032475A" w:rsidRPr="000A2C95" w:rsidRDefault="0032475A"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1. К группе объективных факторов, существующих как данность, влияющих</w:t>
      </w:r>
      <w:r w:rsidR="00CA7B18" w:rsidRPr="000A2C95">
        <w:rPr>
          <w:rFonts w:ascii="Times New Roman" w:hAnsi="Times New Roman" w:cs="Times New Roman"/>
          <w:sz w:val="28"/>
          <w:szCs w:val="28"/>
        </w:rPr>
        <w:t xml:space="preserve"> на формирование прессы</w:t>
      </w:r>
      <w:r w:rsidRPr="000A2C95">
        <w:rPr>
          <w:rFonts w:ascii="Times New Roman" w:hAnsi="Times New Roman" w:cs="Times New Roman"/>
          <w:sz w:val="28"/>
          <w:szCs w:val="28"/>
        </w:rPr>
        <w:t xml:space="preserve"> извне,</w:t>
      </w:r>
      <w:r w:rsidR="00CA7B18" w:rsidRPr="000A2C95">
        <w:rPr>
          <w:rFonts w:ascii="Times New Roman" w:hAnsi="Times New Roman" w:cs="Times New Roman"/>
          <w:sz w:val="28"/>
          <w:szCs w:val="28"/>
        </w:rPr>
        <w:t xml:space="preserve"> относятся</w:t>
      </w:r>
      <w:r w:rsidRPr="000A2C95">
        <w:rPr>
          <w:rFonts w:ascii="Times New Roman" w:hAnsi="Times New Roman" w:cs="Times New Roman"/>
          <w:sz w:val="28"/>
          <w:szCs w:val="28"/>
        </w:rPr>
        <w:t>:</w:t>
      </w:r>
    </w:p>
    <w:p w14:paraId="4FCFC552" w14:textId="0658EB9E" w:rsidR="0032475A" w:rsidRPr="000A2C95" w:rsidRDefault="00CA7B18"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Общественно-экономическая формация</w:t>
      </w:r>
      <w:r w:rsidR="0032475A" w:rsidRPr="000A2C95">
        <w:rPr>
          <w:rFonts w:ascii="Times New Roman" w:hAnsi="Times New Roman" w:cs="Times New Roman"/>
          <w:sz w:val="28"/>
          <w:szCs w:val="28"/>
        </w:rPr>
        <w:t>;</w:t>
      </w:r>
    </w:p>
    <w:p w14:paraId="1256929B" w14:textId="5D28A6E8" w:rsidR="0032475A" w:rsidRPr="000A2C95" w:rsidRDefault="0032475A"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Тип общества;</w:t>
      </w:r>
    </w:p>
    <w:p w14:paraId="1EE401B6" w14:textId="0C614C03" w:rsidR="0032475A" w:rsidRPr="000A2C95" w:rsidRDefault="0032475A"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Социально-экономическое п</w:t>
      </w:r>
      <w:r w:rsidR="00CA7B18" w:rsidRPr="000A2C95">
        <w:rPr>
          <w:rFonts w:ascii="Times New Roman" w:hAnsi="Times New Roman" w:cs="Times New Roman"/>
          <w:sz w:val="28"/>
          <w:szCs w:val="28"/>
        </w:rPr>
        <w:t>оложение и политическая ситуация</w:t>
      </w:r>
      <w:r w:rsidRPr="000A2C95">
        <w:rPr>
          <w:rFonts w:ascii="Times New Roman" w:hAnsi="Times New Roman" w:cs="Times New Roman"/>
          <w:sz w:val="28"/>
          <w:szCs w:val="28"/>
        </w:rPr>
        <w:t xml:space="preserve"> в стране и регионе (ареале распространения);</w:t>
      </w:r>
    </w:p>
    <w:p w14:paraId="4F128208" w14:textId="7629C852" w:rsidR="0032475A" w:rsidRPr="000A2C95" w:rsidRDefault="00CA7B18"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Законодательная база</w:t>
      </w:r>
      <w:r w:rsidR="0032475A" w:rsidRPr="000A2C95">
        <w:rPr>
          <w:rFonts w:ascii="Times New Roman" w:hAnsi="Times New Roman" w:cs="Times New Roman"/>
          <w:sz w:val="28"/>
          <w:szCs w:val="28"/>
        </w:rPr>
        <w:t>;</w:t>
      </w:r>
    </w:p>
    <w:p w14:paraId="0DEE3713" w14:textId="07AF1D10" w:rsidR="0032475A" w:rsidRPr="000A2C95" w:rsidRDefault="00CA7B18"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Конъюнктура</w:t>
      </w:r>
      <w:r w:rsidR="0032475A" w:rsidRPr="000A2C95">
        <w:rPr>
          <w:rFonts w:ascii="Times New Roman" w:hAnsi="Times New Roman" w:cs="Times New Roman"/>
          <w:sz w:val="28"/>
          <w:szCs w:val="28"/>
        </w:rPr>
        <w:t xml:space="preserve"> информационного рынка;</w:t>
      </w:r>
    </w:p>
    <w:p w14:paraId="101026AF" w14:textId="63FAB219" w:rsidR="0032475A" w:rsidRPr="000A2C95" w:rsidRDefault="0032475A"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Своеобразие потенциальной читательской аудитории (менталитет населения)</w:t>
      </w:r>
      <w:r w:rsidR="00CA7B18" w:rsidRPr="000A2C95">
        <w:rPr>
          <w:rFonts w:ascii="Times New Roman" w:hAnsi="Times New Roman" w:cs="Times New Roman"/>
          <w:sz w:val="28"/>
          <w:szCs w:val="28"/>
        </w:rPr>
        <w:t>;</w:t>
      </w:r>
    </w:p>
    <w:p w14:paraId="4967748B" w14:textId="4027B0C6" w:rsidR="0032475A" w:rsidRPr="000A2C95" w:rsidRDefault="00CA7B18"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lastRenderedPageBreak/>
        <w:t>Технологический фактор (ур</w:t>
      </w:r>
      <w:r w:rsidR="0032475A" w:rsidRPr="000A2C95">
        <w:rPr>
          <w:rFonts w:ascii="Times New Roman" w:hAnsi="Times New Roman" w:cs="Times New Roman"/>
          <w:sz w:val="28"/>
          <w:szCs w:val="28"/>
        </w:rPr>
        <w:t>о</w:t>
      </w:r>
      <w:r w:rsidRPr="000A2C95">
        <w:rPr>
          <w:rFonts w:ascii="Times New Roman" w:hAnsi="Times New Roman" w:cs="Times New Roman"/>
          <w:sz w:val="28"/>
          <w:szCs w:val="28"/>
        </w:rPr>
        <w:t>в</w:t>
      </w:r>
      <w:r w:rsidR="0032475A" w:rsidRPr="000A2C95">
        <w:rPr>
          <w:rFonts w:ascii="Times New Roman" w:hAnsi="Times New Roman" w:cs="Times New Roman"/>
          <w:sz w:val="28"/>
          <w:szCs w:val="28"/>
        </w:rPr>
        <w:t>ень развития информационных технологий, компьютерной и полиграфической техники);</w:t>
      </w:r>
    </w:p>
    <w:p w14:paraId="38C8FBE6" w14:textId="4A4FA3C1" w:rsidR="0011168B" w:rsidRPr="000A2C95" w:rsidRDefault="0032475A" w:rsidP="000A2C95">
      <w:pPr>
        <w:pStyle w:val="a3"/>
        <w:numPr>
          <w:ilvl w:val="0"/>
          <w:numId w:val="12"/>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Международный фактор (влияние типов журналистики, СМИ других стран).</w:t>
      </w:r>
    </w:p>
    <w:p w14:paraId="6C49FA54" w14:textId="1C458008" w:rsidR="0011168B" w:rsidRPr="000A2C95" w:rsidRDefault="00CA7B1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Можно</w:t>
      </w:r>
      <w:r w:rsidR="0011168B" w:rsidRPr="000A2C95">
        <w:rPr>
          <w:rFonts w:ascii="Times New Roman" w:hAnsi="Times New Roman" w:cs="Times New Roman"/>
          <w:sz w:val="28"/>
          <w:szCs w:val="28"/>
        </w:rPr>
        <w:t xml:space="preserve"> сделать вывод, что </w:t>
      </w:r>
      <w:r w:rsidRPr="000A2C95">
        <w:rPr>
          <w:rFonts w:ascii="Times New Roman" w:hAnsi="Times New Roman" w:cs="Times New Roman"/>
          <w:sz w:val="28"/>
          <w:szCs w:val="28"/>
        </w:rPr>
        <w:t xml:space="preserve">группа </w:t>
      </w:r>
      <w:r w:rsidR="0011168B" w:rsidRPr="000A2C95">
        <w:rPr>
          <w:rFonts w:ascii="Times New Roman" w:hAnsi="Times New Roman" w:cs="Times New Roman"/>
          <w:sz w:val="28"/>
          <w:szCs w:val="28"/>
        </w:rPr>
        <w:t>объективных характеристик является неоспоримой, так как она позволяет определить социальные и временные особенности среды, в которой существует и функционирует то или иное издание.</w:t>
      </w:r>
      <w:r w:rsidRPr="000A2C95">
        <w:rPr>
          <w:rFonts w:ascii="Times New Roman" w:hAnsi="Times New Roman" w:cs="Times New Roman"/>
          <w:sz w:val="28"/>
          <w:szCs w:val="28"/>
        </w:rPr>
        <w:t xml:space="preserve"> Каждый из приведённых выше критериев во многом позволит судить о самой сути, ядре делового издания, его миссии и возможностях. </w:t>
      </w:r>
      <w:r w:rsidR="0011168B" w:rsidRPr="000A2C95">
        <w:rPr>
          <w:rFonts w:ascii="Times New Roman" w:hAnsi="Times New Roman" w:cs="Times New Roman"/>
          <w:sz w:val="28"/>
          <w:szCs w:val="28"/>
        </w:rPr>
        <w:t xml:space="preserve">Поэтому все приведенные факторы необходимо учитывать в дальнейшей практической части исследования. </w:t>
      </w:r>
    </w:p>
    <w:p w14:paraId="32209C79" w14:textId="2A18D27B" w:rsidR="009F1566" w:rsidRPr="000A2C95" w:rsidRDefault="0032475A"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2.</w:t>
      </w:r>
      <w:r w:rsidR="009F1566" w:rsidRPr="000A2C95">
        <w:rPr>
          <w:rFonts w:ascii="Times New Roman" w:hAnsi="Times New Roman" w:cs="Times New Roman"/>
          <w:sz w:val="28"/>
          <w:szCs w:val="28"/>
        </w:rPr>
        <w:t xml:space="preserve"> </w:t>
      </w:r>
      <w:r w:rsidRPr="000A2C95">
        <w:rPr>
          <w:rFonts w:ascii="Times New Roman" w:hAnsi="Times New Roman" w:cs="Times New Roman"/>
          <w:sz w:val="28"/>
          <w:szCs w:val="28"/>
        </w:rPr>
        <w:t xml:space="preserve"> </w:t>
      </w:r>
      <w:r w:rsidR="009F1566" w:rsidRPr="000A2C95">
        <w:rPr>
          <w:rFonts w:ascii="Times New Roman" w:hAnsi="Times New Roman" w:cs="Times New Roman"/>
          <w:sz w:val="28"/>
          <w:szCs w:val="28"/>
        </w:rPr>
        <w:t>Природа журналистики как особого рода деятельности, всегда непосредственно связанного с человеческим фактором (интересом на разных уровнях – владельца, учредителя, издателя, журналиста)</w:t>
      </w:r>
      <w:r w:rsidR="0078212A" w:rsidRPr="000A2C95">
        <w:rPr>
          <w:rFonts w:ascii="Times New Roman" w:hAnsi="Times New Roman" w:cs="Times New Roman"/>
          <w:sz w:val="28"/>
          <w:szCs w:val="28"/>
        </w:rPr>
        <w:t>,</w:t>
      </w:r>
      <w:r w:rsidR="009F1566" w:rsidRPr="000A2C95">
        <w:rPr>
          <w:rFonts w:ascii="Times New Roman" w:hAnsi="Times New Roman" w:cs="Times New Roman"/>
          <w:sz w:val="28"/>
          <w:szCs w:val="28"/>
        </w:rPr>
        <w:t xml:space="preserve"> определила г</w:t>
      </w:r>
      <w:r w:rsidRPr="000A2C95">
        <w:rPr>
          <w:rFonts w:ascii="Times New Roman" w:hAnsi="Times New Roman" w:cs="Times New Roman"/>
          <w:sz w:val="28"/>
          <w:szCs w:val="28"/>
        </w:rPr>
        <w:t xml:space="preserve">руппу объективно-субъективных факторов, </w:t>
      </w:r>
      <w:r w:rsidR="009F1566" w:rsidRPr="000A2C95">
        <w:rPr>
          <w:rFonts w:ascii="Times New Roman" w:hAnsi="Times New Roman" w:cs="Times New Roman"/>
          <w:sz w:val="28"/>
          <w:szCs w:val="28"/>
        </w:rPr>
        <w:t xml:space="preserve">которые составили: </w:t>
      </w:r>
    </w:p>
    <w:p w14:paraId="5B1F6AB1" w14:textId="268C4B74" w:rsidR="0032475A" w:rsidRPr="000A2C95" w:rsidRDefault="0032475A"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Цель (политическая, экономическая, «престижная»);</w:t>
      </w:r>
    </w:p>
    <w:p w14:paraId="2AC01903" w14:textId="54950F95" w:rsidR="0032475A" w:rsidRPr="000A2C95" w:rsidRDefault="0032475A"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Тип журналистики (</w:t>
      </w:r>
      <w:proofErr w:type="gramStart"/>
      <w:r w:rsidRPr="000A2C95">
        <w:rPr>
          <w:rFonts w:ascii="Times New Roman" w:hAnsi="Times New Roman" w:cs="Times New Roman"/>
          <w:sz w:val="28"/>
          <w:szCs w:val="28"/>
        </w:rPr>
        <w:t>общественно-политическая</w:t>
      </w:r>
      <w:proofErr w:type="gramEnd"/>
      <w:r w:rsidRPr="000A2C95">
        <w:rPr>
          <w:rFonts w:ascii="Times New Roman" w:hAnsi="Times New Roman" w:cs="Times New Roman"/>
          <w:sz w:val="28"/>
          <w:szCs w:val="28"/>
        </w:rPr>
        <w:t>; специализированная; развлекательная и др.);</w:t>
      </w:r>
    </w:p>
    <w:p w14:paraId="7583AB3B" w14:textId="5CD19621" w:rsidR="0032475A" w:rsidRPr="000A2C95" w:rsidRDefault="0032475A"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Профессиональные и этические стандарты (понимание журналистики как духовно-практической деятельности, понимание общественной миссии журналистики</w:t>
      </w:r>
      <w:r w:rsidR="001A7FC8" w:rsidRPr="000A2C95">
        <w:rPr>
          <w:rFonts w:ascii="Times New Roman" w:hAnsi="Times New Roman" w:cs="Times New Roman"/>
          <w:sz w:val="28"/>
          <w:szCs w:val="28"/>
        </w:rPr>
        <w:t>);</w:t>
      </w:r>
    </w:p>
    <w:p w14:paraId="00B28CD6" w14:textId="158ABBAD"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Характер информирования (объективный, объектированный, субъективный, или безоценочный, оценочный, смешанный);</w:t>
      </w:r>
    </w:p>
    <w:p w14:paraId="3E8F2BA9" w14:textId="102AB0CD"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Маркетинго-менеджмент (в этом случае под маркетинго-менеджментом, ориентирующимся на рыночные отношения, </w:t>
      </w:r>
      <w:proofErr w:type="gramStart"/>
      <w:r w:rsidRPr="000A2C95">
        <w:rPr>
          <w:rFonts w:ascii="Times New Roman" w:hAnsi="Times New Roman" w:cs="Times New Roman"/>
          <w:sz w:val="28"/>
          <w:szCs w:val="28"/>
        </w:rPr>
        <w:t>понимается</w:t>
      </w:r>
      <w:proofErr w:type="gramEnd"/>
      <w:r w:rsidRPr="000A2C95">
        <w:rPr>
          <w:rFonts w:ascii="Times New Roman" w:hAnsi="Times New Roman" w:cs="Times New Roman"/>
          <w:sz w:val="28"/>
          <w:szCs w:val="28"/>
        </w:rPr>
        <w:t xml:space="preserve"> прежде всего наличие Учредительного договора и целого набора документов);</w:t>
      </w:r>
    </w:p>
    <w:p w14:paraId="4957563A" w14:textId="7B6098E7"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Целевая читательская аудитория;</w:t>
      </w:r>
    </w:p>
    <w:p w14:paraId="42BA2D17" w14:textId="279EBFA4"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lastRenderedPageBreak/>
        <w:t>Авторский состав (</w:t>
      </w:r>
      <w:proofErr w:type="gramStart"/>
      <w:r w:rsidRPr="000A2C95">
        <w:rPr>
          <w:rFonts w:ascii="Times New Roman" w:hAnsi="Times New Roman" w:cs="Times New Roman"/>
          <w:sz w:val="28"/>
          <w:szCs w:val="28"/>
        </w:rPr>
        <w:t>штатные</w:t>
      </w:r>
      <w:proofErr w:type="gramEnd"/>
      <w:r w:rsidRPr="000A2C95">
        <w:rPr>
          <w:rFonts w:ascii="Times New Roman" w:hAnsi="Times New Roman" w:cs="Times New Roman"/>
          <w:sz w:val="28"/>
          <w:szCs w:val="28"/>
        </w:rPr>
        <w:t>, нештатные);</w:t>
      </w:r>
    </w:p>
    <w:p w14:paraId="6CE85200" w14:textId="4135319F"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Организационная структура редакции;</w:t>
      </w:r>
    </w:p>
    <w:p w14:paraId="6AE07D56" w14:textId="0EF5995B"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Внутренняя структура (тематика и проблематика, разделы и рубрики);</w:t>
      </w:r>
    </w:p>
    <w:p w14:paraId="0438B7F3" w14:textId="188E9CD3"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Жанры и формы подачи материалов;</w:t>
      </w:r>
    </w:p>
    <w:p w14:paraId="6CF54616" w14:textId="54417157"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Язык и стиль;</w:t>
      </w:r>
    </w:p>
    <w:p w14:paraId="0606F714" w14:textId="5CB08B32"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География материалов;</w:t>
      </w:r>
    </w:p>
    <w:p w14:paraId="5970EFE8" w14:textId="6193CA3A"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Реклама (модульная, реклама усложненных форм, частная, вкладываемая реклама);</w:t>
      </w:r>
    </w:p>
    <w:p w14:paraId="5B22D009" w14:textId="07E3AE6A"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Дизайн;</w:t>
      </w:r>
    </w:p>
    <w:p w14:paraId="44A6C89D" w14:textId="77B5C0CB"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Объем (формат, количество «тетрадей»);</w:t>
      </w:r>
    </w:p>
    <w:p w14:paraId="4A42975E" w14:textId="3FEC55F2"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Тираж (количество экземпляров, структура тиража);</w:t>
      </w:r>
    </w:p>
    <w:p w14:paraId="705D21F3" w14:textId="10F7C524" w:rsidR="001A7FC8"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Периодичность (частота, день и время выхода);</w:t>
      </w:r>
    </w:p>
    <w:p w14:paraId="092013F4" w14:textId="70BA47D2" w:rsidR="009F1566" w:rsidRPr="000A2C95" w:rsidRDefault="001A7FC8" w:rsidP="000A2C95">
      <w:pPr>
        <w:pStyle w:val="a3"/>
        <w:numPr>
          <w:ilvl w:val="0"/>
          <w:numId w:val="16"/>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Ареал и характер распространения.</w:t>
      </w:r>
    </w:p>
    <w:p w14:paraId="0E3649DC" w14:textId="5CD7A095" w:rsidR="00F9097E" w:rsidRPr="000A2C95" w:rsidRDefault="00F9097E"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3.  </w:t>
      </w:r>
      <w:r w:rsidR="001A7FC8" w:rsidRPr="000A2C95">
        <w:rPr>
          <w:rFonts w:ascii="Times New Roman" w:hAnsi="Times New Roman" w:cs="Times New Roman"/>
          <w:sz w:val="28"/>
          <w:szCs w:val="28"/>
        </w:rPr>
        <w:t>Среди субъективных факторов выделим не только квалификацию и мастерство редактора, менеджеров, журналистов, технических работников, полиграфистов и др., но и квалификацию читателей (подготовленность читателя, характер чтения, сотворчество, читательская активность)</w:t>
      </w:r>
      <w:r w:rsidR="001A7FC8" w:rsidRPr="000A2C95">
        <w:rPr>
          <w:rStyle w:val="ab"/>
          <w:rFonts w:ascii="Times New Roman" w:hAnsi="Times New Roman" w:cs="Times New Roman"/>
          <w:sz w:val="28"/>
          <w:szCs w:val="28"/>
        </w:rPr>
        <w:footnoteReference w:id="26"/>
      </w:r>
      <w:r w:rsidR="009757CF" w:rsidRPr="000A2C95">
        <w:rPr>
          <w:rFonts w:ascii="Times New Roman" w:hAnsi="Times New Roman" w:cs="Times New Roman"/>
          <w:sz w:val="28"/>
          <w:szCs w:val="28"/>
        </w:rPr>
        <w:t>:</w:t>
      </w:r>
    </w:p>
    <w:p w14:paraId="451D671E" w14:textId="27A7D313" w:rsidR="00F9097E" w:rsidRPr="000A2C95" w:rsidRDefault="009757CF" w:rsidP="000A2C95">
      <w:pPr>
        <w:pStyle w:val="a3"/>
        <w:numPr>
          <w:ilvl w:val="0"/>
          <w:numId w:val="17"/>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Характер аудитории;</w:t>
      </w:r>
    </w:p>
    <w:p w14:paraId="4A2FB7D9" w14:textId="0E25562A" w:rsidR="009757CF" w:rsidRPr="000A2C95" w:rsidRDefault="009757CF" w:rsidP="000A2C95">
      <w:pPr>
        <w:pStyle w:val="a3"/>
        <w:numPr>
          <w:ilvl w:val="0"/>
          <w:numId w:val="17"/>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Целевое назначение;</w:t>
      </w:r>
    </w:p>
    <w:p w14:paraId="25000DFD" w14:textId="6274D9F0" w:rsidR="009757CF" w:rsidRPr="000A2C95" w:rsidRDefault="009757CF" w:rsidP="000A2C95">
      <w:pPr>
        <w:pStyle w:val="a3"/>
        <w:numPr>
          <w:ilvl w:val="0"/>
          <w:numId w:val="17"/>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Предметно-тематическая направленность;</w:t>
      </w:r>
    </w:p>
    <w:p w14:paraId="648F246A" w14:textId="157FED0A" w:rsidR="009757CF" w:rsidRPr="000A2C95" w:rsidRDefault="009757CF" w:rsidP="000A2C95">
      <w:pPr>
        <w:pStyle w:val="a3"/>
        <w:numPr>
          <w:ilvl w:val="0"/>
          <w:numId w:val="17"/>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Периодичность </w:t>
      </w:r>
      <w:r w:rsidR="00272A65" w:rsidRPr="000A2C95">
        <w:rPr>
          <w:rFonts w:ascii="Times New Roman" w:hAnsi="Times New Roman" w:cs="Times New Roman"/>
          <w:sz w:val="28"/>
          <w:szCs w:val="28"/>
        </w:rPr>
        <w:t>издания.</w:t>
      </w:r>
    </w:p>
    <w:p w14:paraId="0E2DFE42" w14:textId="6362162C" w:rsidR="00272A65" w:rsidRPr="000A2C95" w:rsidRDefault="00272A65"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Неслучайно главенствующим в данном списке является характер аудитории. </w:t>
      </w:r>
      <w:proofErr w:type="gramStart"/>
      <w:r w:rsidR="00A158C1" w:rsidRPr="000A2C95">
        <w:rPr>
          <w:rFonts w:ascii="Times New Roman" w:hAnsi="Times New Roman" w:cs="Times New Roman"/>
          <w:sz w:val="28"/>
          <w:szCs w:val="28"/>
        </w:rPr>
        <w:t xml:space="preserve">Учитывая разнородность аудитории деловых СМИ необходимо понимать, что </w:t>
      </w:r>
      <w:r w:rsidRPr="000A2C95">
        <w:rPr>
          <w:rFonts w:ascii="Times New Roman" w:hAnsi="Times New Roman" w:cs="Times New Roman"/>
          <w:sz w:val="28"/>
          <w:szCs w:val="28"/>
        </w:rPr>
        <w:t>содержание контента издания находятся</w:t>
      </w:r>
      <w:r w:rsidR="00A158C1" w:rsidRPr="000A2C95">
        <w:rPr>
          <w:rFonts w:ascii="Times New Roman" w:hAnsi="Times New Roman" w:cs="Times New Roman"/>
          <w:sz w:val="28"/>
          <w:szCs w:val="28"/>
        </w:rPr>
        <w:t xml:space="preserve"> в прямой </w:t>
      </w:r>
      <w:r w:rsidR="000515B3" w:rsidRPr="000A2C95">
        <w:rPr>
          <w:rFonts w:ascii="Times New Roman" w:hAnsi="Times New Roman" w:cs="Times New Roman"/>
          <w:sz w:val="28"/>
          <w:szCs w:val="28"/>
        </w:rPr>
        <w:t xml:space="preserve">зависимости </w:t>
      </w:r>
      <w:r w:rsidR="00A158C1" w:rsidRPr="000A2C95">
        <w:rPr>
          <w:rFonts w:ascii="Times New Roman" w:hAnsi="Times New Roman" w:cs="Times New Roman"/>
          <w:sz w:val="28"/>
          <w:szCs w:val="28"/>
        </w:rPr>
        <w:t xml:space="preserve">от  читательской группы, «так как </w:t>
      </w:r>
      <w:r w:rsidRPr="000A2C95">
        <w:rPr>
          <w:rFonts w:ascii="Times New Roman" w:hAnsi="Times New Roman" w:cs="Times New Roman"/>
          <w:sz w:val="28"/>
          <w:szCs w:val="28"/>
        </w:rPr>
        <w:t>при изменении контента происходит либо отток, либо приток аудитории</w:t>
      </w:r>
      <w:r w:rsidR="00A158C1" w:rsidRPr="000A2C95">
        <w:rPr>
          <w:rFonts w:ascii="Times New Roman" w:hAnsi="Times New Roman" w:cs="Times New Roman"/>
          <w:sz w:val="28"/>
          <w:szCs w:val="28"/>
        </w:rPr>
        <w:t>»</w:t>
      </w:r>
      <w:r w:rsidRPr="000A2C95">
        <w:rPr>
          <w:rStyle w:val="ab"/>
          <w:rFonts w:ascii="Times New Roman" w:hAnsi="Times New Roman" w:cs="Times New Roman"/>
          <w:sz w:val="28"/>
          <w:szCs w:val="28"/>
        </w:rPr>
        <w:footnoteReference w:id="27"/>
      </w:r>
      <w:r w:rsidR="00CB6E78" w:rsidRPr="000A2C95">
        <w:rPr>
          <w:rFonts w:ascii="Times New Roman" w:hAnsi="Times New Roman" w:cs="Times New Roman"/>
          <w:sz w:val="28"/>
          <w:szCs w:val="28"/>
        </w:rPr>
        <w:t>.</w:t>
      </w:r>
      <w:r w:rsidR="00DB18C1" w:rsidRPr="000A2C95">
        <w:rPr>
          <w:rFonts w:ascii="Times New Roman" w:hAnsi="Times New Roman" w:cs="Times New Roman"/>
          <w:sz w:val="28"/>
          <w:szCs w:val="28"/>
        </w:rPr>
        <w:t xml:space="preserve"> При этом В. В. Тулупов замечает, что </w:t>
      </w:r>
      <w:r w:rsidR="00DB18C1" w:rsidRPr="000A2C95">
        <w:rPr>
          <w:rFonts w:ascii="Times New Roman" w:hAnsi="Times New Roman" w:cs="Times New Roman"/>
          <w:sz w:val="28"/>
          <w:szCs w:val="28"/>
        </w:rPr>
        <w:lastRenderedPageBreak/>
        <w:t>«следует искать свою целевую аудиторию, помня при этом, что активная публика еще не вся аудитория, она не выражает всех дум и чаяний аудитории данной</w:t>
      </w:r>
      <w:proofErr w:type="gramEnd"/>
      <w:r w:rsidR="00DB18C1" w:rsidRPr="000A2C95">
        <w:rPr>
          <w:rFonts w:ascii="Times New Roman" w:hAnsi="Times New Roman" w:cs="Times New Roman"/>
          <w:sz w:val="28"/>
          <w:szCs w:val="28"/>
        </w:rPr>
        <w:t xml:space="preserve"> газеты. Неразумно удовлетворять лишь сиюминутные информационные потребности населения, ведь основная задача СМИ – формирование массового сознания, его обогащение с ориентацией на общечеловеческие ценности»</w:t>
      </w:r>
      <w:r w:rsidR="00DB18C1" w:rsidRPr="000A2C95">
        <w:rPr>
          <w:rStyle w:val="ab"/>
          <w:rFonts w:ascii="Times New Roman" w:hAnsi="Times New Roman" w:cs="Times New Roman"/>
          <w:sz w:val="28"/>
          <w:szCs w:val="28"/>
        </w:rPr>
        <w:footnoteReference w:id="28"/>
      </w:r>
      <w:r w:rsidR="00080642" w:rsidRPr="000A2C95">
        <w:rPr>
          <w:rFonts w:ascii="Times New Roman" w:hAnsi="Times New Roman" w:cs="Times New Roman"/>
          <w:sz w:val="28"/>
          <w:szCs w:val="28"/>
        </w:rPr>
        <w:t>.</w:t>
      </w:r>
    </w:p>
    <w:p w14:paraId="5350F25F" w14:textId="404190BE" w:rsidR="00080642" w:rsidRPr="000A2C95" w:rsidRDefault="00A158C1"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w:t>
      </w:r>
      <w:r w:rsidR="00080642" w:rsidRPr="000A2C95">
        <w:rPr>
          <w:rFonts w:ascii="Times New Roman" w:hAnsi="Times New Roman" w:cs="Times New Roman"/>
          <w:sz w:val="28"/>
          <w:szCs w:val="28"/>
        </w:rPr>
        <w:t xml:space="preserve">дним из главных признаков деления периодических изданий </w:t>
      </w:r>
      <w:r w:rsidRPr="000A2C95">
        <w:rPr>
          <w:rFonts w:ascii="Times New Roman" w:hAnsi="Times New Roman" w:cs="Times New Roman"/>
          <w:sz w:val="28"/>
          <w:szCs w:val="28"/>
        </w:rPr>
        <w:t xml:space="preserve">на группы некоторые исследователи обозначают </w:t>
      </w:r>
      <w:r w:rsidR="00080642" w:rsidRPr="000A2C95">
        <w:rPr>
          <w:rFonts w:ascii="Times New Roman" w:hAnsi="Times New Roman" w:cs="Times New Roman"/>
          <w:sz w:val="28"/>
          <w:szCs w:val="28"/>
        </w:rPr>
        <w:t xml:space="preserve">их целевое назначение. </w:t>
      </w:r>
      <w:r w:rsidR="00550E13" w:rsidRPr="000A2C95">
        <w:rPr>
          <w:rFonts w:ascii="Times New Roman" w:hAnsi="Times New Roman" w:cs="Times New Roman"/>
          <w:sz w:val="28"/>
          <w:szCs w:val="28"/>
        </w:rPr>
        <w:t>«Цель</w:t>
      </w:r>
      <w:r w:rsidR="00080642" w:rsidRPr="000A2C95">
        <w:rPr>
          <w:rFonts w:ascii="Times New Roman" w:hAnsi="Times New Roman" w:cs="Times New Roman"/>
          <w:sz w:val="28"/>
          <w:szCs w:val="28"/>
        </w:rPr>
        <w:t xml:space="preserve"> универсально характеризует </w:t>
      </w:r>
      <w:r w:rsidR="00550E13" w:rsidRPr="000A2C95">
        <w:rPr>
          <w:rFonts w:ascii="Times New Roman" w:hAnsi="Times New Roman" w:cs="Times New Roman"/>
          <w:sz w:val="28"/>
          <w:szCs w:val="28"/>
        </w:rPr>
        <w:t xml:space="preserve">само </w:t>
      </w:r>
      <w:r w:rsidR="00080642" w:rsidRPr="000A2C95">
        <w:rPr>
          <w:rFonts w:ascii="Times New Roman" w:hAnsi="Times New Roman" w:cs="Times New Roman"/>
          <w:sz w:val="28"/>
          <w:szCs w:val="28"/>
        </w:rPr>
        <w:t xml:space="preserve">существо издания, его предназначение, определяет читательскую аудиторию, читательский адрес, в нем непосредственно отражается </w:t>
      </w:r>
      <w:r w:rsidR="00550E13" w:rsidRPr="000A2C95">
        <w:rPr>
          <w:rFonts w:ascii="Times New Roman" w:hAnsi="Times New Roman" w:cs="Times New Roman"/>
          <w:sz w:val="28"/>
          <w:szCs w:val="28"/>
        </w:rPr>
        <w:t xml:space="preserve">миссия </w:t>
      </w:r>
      <w:r w:rsidR="00080642" w:rsidRPr="000A2C95">
        <w:rPr>
          <w:rFonts w:ascii="Times New Roman" w:hAnsi="Times New Roman" w:cs="Times New Roman"/>
          <w:sz w:val="28"/>
          <w:szCs w:val="28"/>
        </w:rPr>
        <w:t>издания, его задачи и программа. Целевое назначение конкретизирует характер и тип издания»</w:t>
      </w:r>
      <w:r w:rsidR="00080642" w:rsidRPr="000A2C95">
        <w:rPr>
          <w:rStyle w:val="ab"/>
          <w:rFonts w:ascii="Times New Roman" w:hAnsi="Times New Roman" w:cs="Times New Roman"/>
          <w:sz w:val="28"/>
          <w:szCs w:val="28"/>
        </w:rPr>
        <w:footnoteReference w:id="29"/>
      </w:r>
      <w:r w:rsidR="0073283D" w:rsidRPr="000A2C95">
        <w:rPr>
          <w:rFonts w:ascii="Times New Roman" w:hAnsi="Times New Roman" w:cs="Times New Roman"/>
          <w:sz w:val="28"/>
          <w:szCs w:val="28"/>
        </w:rPr>
        <w:t>.</w:t>
      </w:r>
      <w:r w:rsidR="00550E13" w:rsidRPr="000A2C95">
        <w:rPr>
          <w:rFonts w:ascii="Times New Roman" w:hAnsi="Times New Roman" w:cs="Times New Roman"/>
          <w:sz w:val="28"/>
          <w:szCs w:val="28"/>
        </w:rPr>
        <w:t xml:space="preserve"> Целевое назначение деловых средств массовой информации</w:t>
      </w:r>
      <w:r w:rsidR="007B43C5" w:rsidRPr="000A2C95">
        <w:rPr>
          <w:rFonts w:ascii="Times New Roman" w:hAnsi="Times New Roman" w:cs="Times New Roman"/>
          <w:sz w:val="28"/>
          <w:szCs w:val="28"/>
        </w:rPr>
        <w:t xml:space="preserve"> обусловлено </w:t>
      </w:r>
      <w:r w:rsidR="00550E13" w:rsidRPr="000A2C95">
        <w:rPr>
          <w:rFonts w:ascii="Times New Roman" w:hAnsi="Times New Roman" w:cs="Times New Roman"/>
          <w:sz w:val="28"/>
          <w:szCs w:val="28"/>
        </w:rPr>
        <w:t xml:space="preserve">главенствующей </w:t>
      </w:r>
      <w:r w:rsidR="007B43C5" w:rsidRPr="000A2C95">
        <w:rPr>
          <w:rFonts w:ascii="Times New Roman" w:hAnsi="Times New Roman" w:cs="Times New Roman"/>
          <w:sz w:val="28"/>
          <w:szCs w:val="28"/>
        </w:rPr>
        <w:t xml:space="preserve">функцией </w:t>
      </w:r>
      <w:r w:rsidR="00550E13" w:rsidRPr="000A2C95">
        <w:rPr>
          <w:rFonts w:ascii="Times New Roman" w:hAnsi="Times New Roman" w:cs="Times New Roman"/>
          <w:sz w:val="28"/>
          <w:szCs w:val="28"/>
        </w:rPr>
        <w:t>данного типа изданий – поддержанию</w:t>
      </w:r>
      <w:r w:rsidR="007B43C5" w:rsidRPr="000A2C95">
        <w:rPr>
          <w:rFonts w:ascii="Times New Roman" w:hAnsi="Times New Roman" w:cs="Times New Roman"/>
          <w:sz w:val="28"/>
          <w:szCs w:val="28"/>
        </w:rPr>
        <w:t xml:space="preserve"> ко</w:t>
      </w:r>
      <w:r w:rsidR="00550E13" w:rsidRPr="000A2C95">
        <w:rPr>
          <w:rFonts w:ascii="Times New Roman" w:hAnsi="Times New Roman" w:cs="Times New Roman"/>
          <w:sz w:val="28"/>
          <w:szCs w:val="28"/>
        </w:rPr>
        <w:t xml:space="preserve">ммуникации в </w:t>
      </w:r>
      <w:proofErr w:type="gramStart"/>
      <w:r w:rsidR="00550E13" w:rsidRPr="000A2C95">
        <w:rPr>
          <w:rFonts w:ascii="Times New Roman" w:hAnsi="Times New Roman" w:cs="Times New Roman"/>
          <w:sz w:val="28"/>
          <w:szCs w:val="28"/>
        </w:rPr>
        <w:t>бизнес-сообществе</w:t>
      </w:r>
      <w:proofErr w:type="gramEnd"/>
      <w:r w:rsidR="00550E13" w:rsidRPr="000A2C95">
        <w:rPr>
          <w:rFonts w:ascii="Times New Roman" w:hAnsi="Times New Roman" w:cs="Times New Roman"/>
          <w:sz w:val="28"/>
          <w:szCs w:val="28"/>
        </w:rPr>
        <w:t>. Т</w:t>
      </w:r>
      <w:r w:rsidR="007B43C5" w:rsidRPr="000A2C95">
        <w:rPr>
          <w:rFonts w:ascii="Times New Roman" w:hAnsi="Times New Roman" w:cs="Times New Roman"/>
          <w:sz w:val="28"/>
          <w:szCs w:val="28"/>
        </w:rPr>
        <w:t xml:space="preserve">аким </w:t>
      </w:r>
      <w:r w:rsidR="00F707AB" w:rsidRPr="000A2C95">
        <w:rPr>
          <w:rFonts w:ascii="Times New Roman" w:hAnsi="Times New Roman" w:cs="Times New Roman"/>
          <w:sz w:val="28"/>
          <w:szCs w:val="28"/>
        </w:rPr>
        <w:t>образом,</w:t>
      </w:r>
      <w:r w:rsidR="007B43C5" w:rsidRPr="000A2C95">
        <w:rPr>
          <w:rFonts w:ascii="Times New Roman" w:hAnsi="Times New Roman" w:cs="Times New Roman"/>
          <w:sz w:val="28"/>
          <w:szCs w:val="28"/>
        </w:rPr>
        <w:t xml:space="preserve"> целевое назначение </w:t>
      </w:r>
      <w:r w:rsidR="00550E13" w:rsidRPr="000A2C95">
        <w:rPr>
          <w:rFonts w:ascii="Times New Roman" w:hAnsi="Times New Roman" w:cs="Times New Roman"/>
          <w:sz w:val="28"/>
          <w:szCs w:val="28"/>
        </w:rPr>
        <w:t>данного сегмента прессы – это</w:t>
      </w:r>
      <w:r w:rsidR="007B43C5" w:rsidRPr="000A2C95">
        <w:rPr>
          <w:rFonts w:ascii="Times New Roman" w:hAnsi="Times New Roman" w:cs="Times New Roman"/>
          <w:sz w:val="28"/>
          <w:szCs w:val="28"/>
        </w:rPr>
        <w:t xml:space="preserve"> обеспечение участников</w:t>
      </w:r>
      <w:r w:rsidR="00550E13" w:rsidRPr="000A2C95">
        <w:rPr>
          <w:rFonts w:ascii="Times New Roman" w:hAnsi="Times New Roman" w:cs="Times New Roman"/>
          <w:sz w:val="28"/>
          <w:szCs w:val="28"/>
        </w:rPr>
        <w:t xml:space="preserve"> экономических отношений</w:t>
      </w:r>
      <w:r w:rsidR="007B43C5" w:rsidRPr="000A2C95">
        <w:rPr>
          <w:rFonts w:ascii="Times New Roman" w:hAnsi="Times New Roman" w:cs="Times New Roman"/>
          <w:sz w:val="28"/>
          <w:szCs w:val="28"/>
        </w:rPr>
        <w:t xml:space="preserve"> информацией, необходимой для принятия решений.</w:t>
      </w:r>
    </w:p>
    <w:p w14:paraId="253D3D83" w14:textId="24D4E19E" w:rsidR="00F707AB" w:rsidRPr="000A2C95" w:rsidRDefault="00F707A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В </w:t>
      </w:r>
      <w:r w:rsidR="000A3829" w:rsidRPr="000A2C95">
        <w:rPr>
          <w:rFonts w:ascii="Times New Roman" w:hAnsi="Times New Roman" w:cs="Times New Roman"/>
          <w:sz w:val="28"/>
          <w:szCs w:val="28"/>
        </w:rPr>
        <w:t>то же время</w:t>
      </w:r>
      <w:r w:rsidRPr="000A2C95">
        <w:rPr>
          <w:rFonts w:ascii="Times New Roman" w:hAnsi="Times New Roman" w:cs="Times New Roman"/>
          <w:sz w:val="28"/>
          <w:szCs w:val="28"/>
        </w:rPr>
        <w:t xml:space="preserve"> </w:t>
      </w:r>
      <w:r w:rsidR="000A3829" w:rsidRPr="000A2C95">
        <w:rPr>
          <w:rFonts w:ascii="Times New Roman" w:hAnsi="Times New Roman" w:cs="Times New Roman"/>
          <w:sz w:val="28"/>
          <w:szCs w:val="28"/>
        </w:rPr>
        <w:t xml:space="preserve">такие исследователи, как </w:t>
      </w:r>
      <w:r w:rsidRPr="000A2C95">
        <w:rPr>
          <w:rFonts w:ascii="Times New Roman" w:hAnsi="Times New Roman" w:cs="Times New Roman"/>
          <w:sz w:val="28"/>
          <w:szCs w:val="28"/>
        </w:rPr>
        <w:t xml:space="preserve">А. И. Акопов, А. Г. Бочаров, Е. И. Мордовская Д. Н. Нечаев и В. В. Тулупов отмечают важность тематического направления, регулярности </w:t>
      </w:r>
      <w:r w:rsidR="00A239EE" w:rsidRPr="000A2C95">
        <w:rPr>
          <w:rFonts w:ascii="Times New Roman" w:hAnsi="Times New Roman" w:cs="Times New Roman"/>
          <w:sz w:val="28"/>
          <w:szCs w:val="28"/>
        </w:rPr>
        <w:t>выхода, характеристики издателя</w:t>
      </w:r>
      <w:r w:rsidR="00E052F8" w:rsidRPr="000A2C95">
        <w:rPr>
          <w:rFonts w:ascii="Times New Roman" w:hAnsi="Times New Roman" w:cs="Times New Roman"/>
          <w:sz w:val="28"/>
          <w:szCs w:val="28"/>
        </w:rPr>
        <w:t xml:space="preserve"> </w:t>
      </w:r>
      <w:r w:rsidR="000515B3" w:rsidRPr="000A2C95">
        <w:rPr>
          <w:rFonts w:ascii="Times New Roman" w:hAnsi="Times New Roman" w:cs="Times New Roman"/>
          <w:sz w:val="28"/>
          <w:szCs w:val="28"/>
        </w:rPr>
        <w:t>в определении</w:t>
      </w:r>
      <w:r w:rsidR="00E052F8" w:rsidRPr="000A2C95">
        <w:rPr>
          <w:rFonts w:ascii="Times New Roman" w:hAnsi="Times New Roman" w:cs="Times New Roman"/>
          <w:sz w:val="28"/>
          <w:szCs w:val="28"/>
        </w:rPr>
        <w:t xml:space="preserve"> особенностей деловой периодики</w:t>
      </w:r>
      <w:r w:rsidR="00A239EE" w:rsidRPr="000A2C95">
        <w:rPr>
          <w:rFonts w:ascii="Times New Roman" w:hAnsi="Times New Roman" w:cs="Times New Roman"/>
          <w:sz w:val="28"/>
          <w:szCs w:val="28"/>
        </w:rPr>
        <w:t xml:space="preserve">: «главные тематические направления деловой прессы связаны </w:t>
      </w:r>
      <w:proofErr w:type="gramStart"/>
      <w:r w:rsidR="00A239EE" w:rsidRPr="000A2C95">
        <w:rPr>
          <w:rFonts w:ascii="Times New Roman" w:hAnsi="Times New Roman" w:cs="Times New Roman"/>
          <w:sz w:val="28"/>
          <w:szCs w:val="28"/>
        </w:rPr>
        <w:t>со</w:t>
      </w:r>
      <w:proofErr w:type="gramEnd"/>
      <w:r w:rsidR="00A239EE" w:rsidRPr="000A2C95">
        <w:rPr>
          <w:rFonts w:ascii="Times New Roman" w:hAnsi="Times New Roman" w:cs="Times New Roman"/>
          <w:sz w:val="28"/>
          <w:szCs w:val="28"/>
        </w:rPr>
        <w:t xml:space="preserve"> всесторонней характеристикой важнейших событий в стране и их влиянием на деловую жизнь, анализом социальных проблем, вызванных изменениями в сфере экономики»</w:t>
      </w:r>
      <w:r w:rsidR="00A239EE" w:rsidRPr="000A2C95">
        <w:rPr>
          <w:rStyle w:val="ab"/>
          <w:rFonts w:ascii="Times New Roman" w:hAnsi="Times New Roman" w:cs="Times New Roman"/>
          <w:sz w:val="28"/>
          <w:szCs w:val="28"/>
        </w:rPr>
        <w:footnoteReference w:id="30"/>
      </w:r>
      <w:r w:rsidR="00190F0D" w:rsidRPr="000A2C95">
        <w:rPr>
          <w:rFonts w:ascii="Times New Roman" w:hAnsi="Times New Roman" w:cs="Times New Roman"/>
          <w:sz w:val="28"/>
          <w:szCs w:val="28"/>
        </w:rPr>
        <w:t>.</w:t>
      </w:r>
    </w:p>
    <w:p w14:paraId="26865AD0" w14:textId="15E037A7" w:rsidR="00190F0D" w:rsidRPr="000A2C95" w:rsidRDefault="00190F0D"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Исследователи деловой прессы предлагают различные точки зрения на предмет ее градации.</w:t>
      </w:r>
      <w:r w:rsidR="00E91327" w:rsidRPr="000A2C95">
        <w:rPr>
          <w:rFonts w:ascii="Times New Roman" w:hAnsi="Times New Roman" w:cs="Times New Roman"/>
          <w:sz w:val="28"/>
          <w:szCs w:val="28"/>
        </w:rPr>
        <w:t xml:space="preserve"> В. С. Кулев в зависимости от целей и характера </w:t>
      </w:r>
      <w:r w:rsidR="00E91327" w:rsidRPr="000A2C95">
        <w:rPr>
          <w:rFonts w:ascii="Times New Roman" w:hAnsi="Times New Roman" w:cs="Times New Roman"/>
          <w:sz w:val="28"/>
          <w:szCs w:val="28"/>
        </w:rPr>
        <w:lastRenderedPageBreak/>
        <w:t>использования выделяет следующие виды деловой информации: фиксирующую, аналитическую, оперативно-справочную и рекламно-коммерческую. А. А. Грабельников выделяет оперативно-справочную и рекламно-коммерческую прессу в отдельную группу информационно-коммерческих газет и журналов, а деловую прессу подразделяет на качественные издания для элитных групп, корпоративные и ведомственные издания, популярные издания для широкого читателя, отраслевые аналитические издания</w:t>
      </w:r>
      <w:r w:rsidR="00E91327" w:rsidRPr="000A2C95">
        <w:rPr>
          <w:rStyle w:val="ab"/>
          <w:rFonts w:ascii="Times New Roman" w:hAnsi="Times New Roman" w:cs="Times New Roman"/>
          <w:sz w:val="28"/>
          <w:szCs w:val="28"/>
        </w:rPr>
        <w:footnoteReference w:id="31"/>
      </w:r>
      <w:r w:rsidR="00B0018A" w:rsidRPr="000A2C95">
        <w:rPr>
          <w:rFonts w:ascii="Times New Roman" w:hAnsi="Times New Roman" w:cs="Times New Roman"/>
          <w:sz w:val="28"/>
          <w:szCs w:val="28"/>
        </w:rPr>
        <w:t>.</w:t>
      </w:r>
    </w:p>
    <w:p w14:paraId="1BC0E93C" w14:textId="3387B37D" w:rsidR="00826818" w:rsidRPr="000A2C95" w:rsidRDefault="003530A4"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Важным </w:t>
      </w:r>
      <w:r w:rsidR="00826818" w:rsidRPr="000A2C95">
        <w:rPr>
          <w:rFonts w:ascii="Times New Roman" w:hAnsi="Times New Roman" w:cs="Times New Roman"/>
          <w:sz w:val="28"/>
          <w:szCs w:val="28"/>
        </w:rPr>
        <w:t>видообразующим признаком прессы</w:t>
      </w:r>
      <w:r w:rsidRPr="000A2C95">
        <w:rPr>
          <w:rFonts w:ascii="Times New Roman" w:hAnsi="Times New Roman" w:cs="Times New Roman"/>
          <w:sz w:val="28"/>
          <w:szCs w:val="28"/>
        </w:rPr>
        <w:t xml:space="preserve"> исследователь деловой периодики Д. А. Мурзин</w:t>
      </w:r>
      <w:r w:rsidR="00826818" w:rsidRPr="000A2C95">
        <w:rPr>
          <w:rFonts w:ascii="Times New Roman" w:hAnsi="Times New Roman" w:cs="Times New Roman"/>
          <w:sz w:val="28"/>
          <w:szCs w:val="28"/>
        </w:rPr>
        <w:t xml:space="preserve"> называет объем ее тематики. «Например, все   газеты,   журналы,   телепрограммы,   радиопередачи   и   компьютерные   издания, преследующие   цель   осветить  все  существенные   стороны   жизни   в  рамках   заданной тематики в каждом выпуске, являются универсальными СМИ. И, напротив, издание, посвященное одной сфере деятельности, следует считать узкоспециализированным»</w:t>
      </w:r>
      <w:r w:rsidR="00826818" w:rsidRPr="000A2C95">
        <w:rPr>
          <w:rStyle w:val="ab"/>
          <w:rFonts w:ascii="Times New Roman" w:hAnsi="Times New Roman" w:cs="Times New Roman"/>
          <w:sz w:val="28"/>
          <w:szCs w:val="28"/>
        </w:rPr>
        <w:footnoteReference w:id="32"/>
      </w:r>
      <w:r w:rsidR="00826818" w:rsidRPr="000A2C95">
        <w:rPr>
          <w:rFonts w:ascii="Times New Roman" w:hAnsi="Times New Roman" w:cs="Times New Roman"/>
          <w:sz w:val="28"/>
          <w:szCs w:val="28"/>
        </w:rPr>
        <w:t>. На основании объема тематики исследователь Д. А. Мурзин выделяет следующие виды деловой прессы:</w:t>
      </w:r>
    </w:p>
    <w:p w14:paraId="0A2E6393" w14:textId="3AAAFF5A" w:rsidR="00826818" w:rsidRPr="000A2C95" w:rsidRDefault="00826818" w:rsidP="000A2C95">
      <w:pPr>
        <w:pStyle w:val="a3"/>
        <w:numPr>
          <w:ilvl w:val="0"/>
          <w:numId w:val="18"/>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Универсальные (общеэкономическая информация, биржевые сводки, а также информация о политике, социальных проблемах, обозрения по культуре);</w:t>
      </w:r>
    </w:p>
    <w:p w14:paraId="7F147D76" w14:textId="4D12EC46" w:rsidR="00826818" w:rsidRPr="000A2C95" w:rsidRDefault="00826818" w:rsidP="000A2C95">
      <w:pPr>
        <w:pStyle w:val="a3"/>
        <w:numPr>
          <w:ilvl w:val="0"/>
          <w:numId w:val="18"/>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Специализированные (публикации   нормативных   документов   и   различных   комментариев   по применению тех или иных норм законов и подзаконных актов);</w:t>
      </w:r>
    </w:p>
    <w:p w14:paraId="3A031DE3" w14:textId="33D7000F" w:rsidR="00826818" w:rsidRPr="000A2C95" w:rsidRDefault="00826818" w:rsidP="000A2C95">
      <w:pPr>
        <w:pStyle w:val="a3"/>
        <w:numPr>
          <w:ilvl w:val="0"/>
          <w:numId w:val="18"/>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Узкоспециализированные</w:t>
      </w:r>
      <w:r w:rsidR="00A1478C" w:rsidRPr="000A2C95">
        <w:rPr>
          <w:rFonts w:ascii="Times New Roman" w:hAnsi="Times New Roman" w:cs="Times New Roman"/>
          <w:sz w:val="28"/>
          <w:szCs w:val="28"/>
        </w:rPr>
        <w:t xml:space="preserve"> (освещение вопросов оформления бухгалтерской и финансовой отчетности)</w:t>
      </w:r>
      <w:r w:rsidRPr="000A2C95">
        <w:rPr>
          <w:rFonts w:ascii="Times New Roman" w:hAnsi="Times New Roman" w:cs="Times New Roman"/>
          <w:sz w:val="28"/>
          <w:szCs w:val="28"/>
        </w:rPr>
        <w:t>;</w:t>
      </w:r>
    </w:p>
    <w:p w14:paraId="73584998" w14:textId="32204FDF" w:rsidR="00826818" w:rsidRPr="000A2C95" w:rsidRDefault="00826818" w:rsidP="000A2C95">
      <w:pPr>
        <w:pStyle w:val="a3"/>
        <w:numPr>
          <w:ilvl w:val="0"/>
          <w:numId w:val="18"/>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Профессиональные</w:t>
      </w:r>
      <w:r w:rsidR="00A1478C" w:rsidRPr="000A2C95">
        <w:rPr>
          <w:rFonts w:ascii="Times New Roman" w:hAnsi="Times New Roman" w:cs="Times New Roman"/>
          <w:sz w:val="28"/>
          <w:szCs w:val="28"/>
        </w:rPr>
        <w:t xml:space="preserve"> (охватывают не только все стороны самой профессии, но и все стороны жизни в профессии)</w:t>
      </w:r>
      <w:r w:rsidRPr="000A2C95">
        <w:rPr>
          <w:rFonts w:ascii="Times New Roman" w:hAnsi="Times New Roman" w:cs="Times New Roman"/>
          <w:sz w:val="28"/>
          <w:szCs w:val="28"/>
        </w:rPr>
        <w:t>;</w:t>
      </w:r>
    </w:p>
    <w:p w14:paraId="6D72889E" w14:textId="16E91BB3" w:rsidR="00826818" w:rsidRPr="000A2C95" w:rsidRDefault="00826818" w:rsidP="000A2C95">
      <w:pPr>
        <w:pStyle w:val="a3"/>
        <w:numPr>
          <w:ilvl w:val="0"/>
          <w:numId w:val="18"/>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lastRenderedPageBreak/>
        <w:t>«Точечные»</w:t>
      </w:r>
      <w:r w:rsidR="00A1478C" w:rsidRPr="000A2C95">
        <w:rPr>
          <w:rFonts w:ascii="Times New Roman" w:hAnsi="Times New Roman" w:cs="Times New Roman"/>
          <w:sz w:val="28"/>
          <w:szCs w:val="28"/>
        </w:rPr>
        <w:t xml:space="preserve"> (СМИ, посвященные определенной узкой теме)</w:t>
      </w:r>
      <w:r w:rsidR="006D66D0" w:rsidRPr="000A2C95">
        <w:rPr>
          <w:rStyle w:val="ab"/>
          <w:rFonts w:ascii="Times New Roman" w:hAnsi="Times New Roman" w:cs="Times New Roman"/>
          <w:sz w:val="28"/>
          <w:szCs w:val="28"/>
        </w:rPr>
        <w:footnoteReference w:id="33"/>
      </w:r>
      <w:r w:rsidR="00A1478C" w:rsidRPr="000A2C95">
        <w:rPr>
          <w:rFonts w:ascii="Times New Roman" w:hAnsi="Times New Roman" w:cs="Times New Roman"/>
          <w:sz w:val="28"/>
          <w:szCs w:val="28"/>
        </w:rPr>
        <w:t>.</w:t>
      </w:r>
    </w:p>
    <w:p w14:paraId="5CE109E5" w14:textId="6363890F" w:rsidR="00992FF7" w:rsidRPr="000A2C95" w:rsidRDefault="00347A9A"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Д. Н. Нечаев и В. В. Тулупов, дополняя классификацию Д. А. Мурзина, предлагают свою классификацию деловой прессы:</w:t>
      </w:r>
    </w:p>
    <w:p w14:paraId="7B436559" w14:textId="77FD8E29" w:rsidR="00347A9A" w:rsidRPr="000A2C95" w:rsidRDefault="00347A9A" w:rsidP="000A2C95">
      <w:pPr>
        <w:pStyle w:val="a3"/>
        <w:numPr>
          <w:ilvl w:val="0"/>
          <w:numId w:val="19"/>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Универсальная</w:t>
      </w:r>
      <w:r w:rsidR="003530A4" w:rsidRPr="000A2C95">
        <w:rPr>
          <w:rFonts w:ascii="Times New Roman" w:hAnsi="Times New Roman" w:cs="Times New Roman"/>
          <w:sz w:val="28"/>
          <w:szCs w:val="28"/>
          <w:lang w:val="en-US"/>
        </w:rPr>
        <w:t>;</w:t>
      </w:r>
    </w:p>
    <w:p w14:paraId="195967F0" w14:textId="5543AD3C" w:rsidR="00347A9A" w:rsidRPr="000A2C95" w:rsidRDefault="00347A9A" w:rsidP="000A2C95">
      <w:pPr>
        <w:pStyle w:val="a3"/>
        <w:numPr>
          <w:ilvl w:val="0"/>
          <w:numId w:val="19"/>
        </w:numPr>
        <w:spacing w:after="0" w:line="360" w:lineRule="auto"/>
        <w:ind w:firstLine="709"/>
        <w:jc w:val="both"/>
        <w:rPr>
          <w:rFonts w:ascii="Times New Roman" w:hAnsi="Times New Roman" w:cs="Times New Roman"/>
          <w:sz w:val="28"/>
          <w:szCs w:val="28"/>
        </w:rPr>
      </w:pPr>
      <w:proofErr w:type="gramStart"/>
      <w:r w:rsidRPr="000A2C95">
        <w:rPr>
          <w:rFonts w:ascii="Times New Roman" w:hAnsi="Times New Roman" w:cs="Times New Roman"/>
          <w:sz w:val="28"/>
          <w:szCs w:val="28"/>
        </w:rPr>
        <w:t>Ведомственная</w:t>
      </w:r>
      <w:proofErr w:type="gramEnd"/>
      <w:r w:rsidRPr="000A2C95">
        <w:rPr>
          <w:rFonts w:ascii="Times New Roman" w:hAnsi="Times New Roman" w:cs="Times New Roman"/>
          <w:sz w:val="28"/>
          <w:szCs w:val="28"/>
        </w:rPr>
        <w:t xml:space="preserve"> (издания, выпускаемые с грифом ведомства, исключительно государственного учреждения … и связанные,  как правило, с деятельностью этого ведомства)</w:t>
      </w:r>
      <w:r w:rsidR="003530A4" w:rsidRPr="000A2C95">
        <w:rPr>
          <w:rFonts w:ascii="Times New Roman" w:hAnsi="Times New Roman" w:cs="Times New Roman"/>
          <w:sz w:val="28"/>
          <w:szCs w:val="28"/>
        </w:rPr>
        <w:t>;</w:t>
      </w:r>
    </w:p>
    <w:p w14:paraId="15F52F5E" w14:textId="2059B7D5" w:rsidR="00347A9A" w:rsidRPr="000A2C95" w:rsidRDefault="00347A9A" w:rsidP="000A2C95">
      <w:pPr>
        <w:pStyle w:val="a3"/>
        <w:numPr>
          <w:ilvl w:val="0"/>
          <w:numId w:val="19"/>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Отраслевая (проблематика подачи материалов, масштаб охвата в анализе деятельности предприятий шире, чем в ведомственной деловой прессе, а также минимальная степень участия государства)</w:t>
      </w:r>
      <w:r w:rsidR="003530A4" w:rsidRPr="000A2C95">
        <w:rPr>
          <w:rFonts w:ascii="Times New Roman" w:hAnsi="Times New Roman" w:cs="Times New Roman"/>
          <w:sz w:val="28"/>
          <w:szCs w:val="28"/>
        </w:rPr>
        <w:t>;</w:t>
      </w:r>
    </w:p>
    <w:p w14:paraId="69BB1AF9" w14:textId="2CEE2279" w:rsidR="00347A9A" w:rsidRPr="000A2C95" w:rsidRDefault="00347A9A" w:rsidP="000A2C95">
      <w:pPr>
        <w:pStyle w:val="a3"/>
        <w:numPr>
          <w:ilvl w:val="0"/>
          <w:numId w:val="19"/>
        </w:numPr>
        <w:spacing w:after="0" w:line="360" w:lineRule="auto"/>
        <w:ind w:firstLine="709"/>
        <w:jc w:val="both"/>
        <w:rPr>
          <w:rFonts w:ascii="Times New Roman" w:hAnsi="Times New Roman" w:cs="Times New Roman"/>
          <w:sz w:val="28"/>
          <w:szCs w:val="28"/>
        </w:rPr>
      </w:pPr>
      <w:proofErr w:type="gramStart"/>
      <w:r w:rsidRPr="000A2C95">
        <w:rPr>
          <w:rFonts w:ascii="Times New Roman" w:hAnsi="Times New Roman" w:cs="Times New Roman"/>
          <w:sz w:val="28"/>
          <w:szCs w:val="28"/>
        </w:rPr>
        <w:t>Корпоративная</w:t>
      </w:r>
      <w:proofErr w:type="gramEnd"/>
      <w:r w:rsidRPr="000A2C95">
        <w:rPr>
          <w:rFonts w:ascii="Times New Roman" w:hAnsi="Times New Roman" w:cs="Times New Roman"/>
          <w:sz w:val="28"/>
          <w:szCs w:val="28"/>
        </w:rPr>
        <w:t xml:space="preserve"> (издания, выходящие в рамках определенной организации и на ее деньги, распространяемые среди постоянных клиентов, партнеров и сотрудников)</w:t>
      </w:r>
      <w:r w:rsidR="003530A4" w:rsidRPr="000A2C95">
        <w:rPr>
          <w:rFonts w:ascii="Times New Roman" w:hAnsi="Times New Roman" w:cs="Times New Roman"/>
          <w:sz w:val="28"/>
          <w:szCs w:val="28"/>
        </w:rPr>
        <w:t>;</w:t>
      </w:r>
    </w:p>
    <w:p w14:paraId="5D6DE481" w14:textId="7DD28445" w:rsidR="009F379D" w:rsidRPr="000A2C95" w:rsidRDefault="00347A9A" w:rsidP="000A2C95">
      <w:pPr>
        <w:pStyle w:val="a3"/>
        <w:numPr>
          <w:ilvl w:val="0"/>
          <w:numId w:val="19"/>
        </w:numPr>
        <w:spacing w:after="0" w:line="360" w:lineRule="auto"/>
        <w:ind w:firstLine="709"/>
        <w:jc w:val="both"/>
        <w:rPr>
          <w:rFonts w:ascii="Times New Roman" w:hAnsi="Times New Roman" w:cs="Times New Roman"/>
          <w:sz w:val="28"/>
          <w:szCs w:val="28"/>
        </w:rPr>
      </w:pPr>
      <w:proofErr w:type="gramStart"/>
      <w:r w:rsidRPr="000A2C95">
        <w:rPr>
          <w:rFonts w:ascii="Times New Roman" w:hAnsi="Times New Roman" w:cs="Times New Roman"/>
          <w:sz w:val="28"/>
          <w:szCs w:val="28"/>
        </w:rPr>
        <w:t>Узкоспециализированная</w:t>
      </w:r>
      <w:proofErr w:type="gramEnd"/>
      <w:r w:rsidRPr="000A2C95">
        <w:rPr>
          <w:rFonts w:ascii="Times New Roman" w:hAnsi="Times New Roman" w:cs="Times New Roman"/>
          <w:sz w:val="28"/>
          <w:szCs w:val="28"/>
        </w:rPr>
        <w:t xml:space="preserve"> </w:t>
      </w:r>
      <w:r w:rsidR="006D68BE" w:rsidRPr="000A2C95">
        <w:rPr>
          <w:rFonts w:ascii="Times New Roman" w:hAnsi="Times New Roman" w:cs="Times New Roman"/>
          <w:sz w:val="28"/>
          <w:szCs w:val="28"/>
        </w:rPr>
        <w:t>(</w:t>
      </w:r>
      <w:r w:rsidR="00F75C95" w:rsidRPr="000A2C95">
        <w:rPr>
          <w:rFonts w:ascii="Times New Roman" w:hAnsi="Times New Roman" w:cs="Times New Roman"/>
          <w:sz w:val="28"/>
          <w:szCs w:val="28"/>
        </w:rPr>
        <w:t>издания, являющиеся источником информации для бухгалтеров, аудиторов, финансовых директоров, руководителей предприятий и др.)</w:t>
      </w:r>
      <w:r w:rsidR="006D66D0" w:rsidRPr="000A2C95">
        <w:rPr>
          <w:rStyle w:val="ab"/>
          <w:rFonts w:ascii="Times New Roman" w:hAnsi="Times New Roman" w:cs="Times New Roman"/>
          <w:sz w:val="28"/>
          <w:szCs w:val="28"/>
        </w:rPr>
        <w:footnoteReference w:id="34"/>
      </w:r>
      <w:r w:rsidR="00AE4381" w:rsidRPr="000A2C95">
        <w:rPr>
          <w:rFonts w:ascii="Times New Roman" w:hAnsi="Times New Roman" w:cs="Times New Roman"/>
          <w:sz w:val="28"/>
          <w:szCs w:val="28"/>
        </w:rPr>
        <w:t>.</w:t>
      </w:r>
    </w:p>
    <w:p w14:paraId="4D67A876" w14:textId="463F46ED" w:rsidR="00220163" w:rsidRPr="000A2C95" w:rsidRDefault="009F379D"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По мнению </w:t>
      </w:r>
      <w:r w:rsidR="003530A4" w:rsidRPr="000A2C95">
        <w:rPr>
          <w:rFonts w:ascii="Times New Roman" w:hAnsi="Times New Roman" w:cs="Times New Roman"/>
          <w:sz w:val="28"/>
          <w:szCs w:val="28"/>
        </w:rPr>
        <w:t xml:space="preserve">исследователей </w:t>
      </w:r>
      <w:r w:rsidRPr="000A2C95">
        <w:rPr>
          <w:rFonts w:ascii="Times New Roman" w:hAnsi="Times New Roman" w:cs="Times New Roman"/>
          <w:sz w:val="28"/>
          <w:szCs w:val="28"/>
        </w:rPr>
        <w:t xml:space="preserve">корпоративные, ведомственные, отраслевые, узкоспециализированные издания занимают абсолютное большинство по количеству и качеству в сегменте деловых </w:t>
      </w:r>
      <w:r w:rsidR="003530A4" w:rsidRPr="000A2C95">
        <w:rPr>
          <w:rFonts w:ascii="Times New Roman" w:hAnsi="Times New Roman" w:cs="Times New Roman"/>
          <w:sz w:val="28"/>
          <w:szCs w:val="28"/>
        </w:rPr>
        <w:t>средств массовой информации</w:t>
      </w:r>
      <w:r w:rsidRPr="000A2C95">
        <w:rPr>
          <w:rFonts w:ascii="Times New Roman" w:hAnsi="Times New Roman" w:cs="Times New Roman"/>
          <w:sz w:val="28"/>
          <w:szCs w:val="28"/>
        </w:rPr>
        <w:t>, а также отмечают тенденцию развития данного сегмента</w:t>
      </w:r>
      <w:r w:rsidRPr="000A2C95">
        <w:rPr>
          <w:rStyle w:val="ab"/>
          <w:rFonts w:ascii="Times New Roman" w:hAnsi="Times New Roman" w:cs="Times New Roman"/>
          <w:sz w:val="28"/>
          <w:szCs w:val="28"/>
        </w:rPr>
        <w:footnoteReference w:id="35"/>
      </w:r>
      <w:r w:rsidRPr="000A2C95">
        <w:rPr>
          <w:rFonts w:ascii="Times New Roman" w:hAnsi="Times New Roman" w:cs="Times New Roman"/>
          <w:sz w:val="28"/>
          <w:szCs w:val="28"/>
        </w:rPr>
        <w:t>.</w:t>
      </w:r>
    </w:p>
    <w:p w14:paraId="0A9CCDD8" w14:textId="0ACCF226" w:rsidR="00D177F0" w:rsidRPr="000A2C95" w:rsidRDefault="00220163"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Обратимся также к типологии </w:t>
      </w:r>
      <w:r w:rsidR="00CB6E78" w:rsidRPr="000A2C95">
        <w:rPr>
          <w:rFonts w:ascii="Times New Roman" w:hAnsi="Times New Roman" w:cs="Times New Roman"/>
          <w:sz w:val="28"/>
          <w:szCs w:val="28"/>
        </w:rPr>
        <w:t>М</w:t>
      </w:r>
      <w:r w:rsidRPr="000A2C95">
        <w:rPr>
          <w:rFonts w:ascii="Times New Roman" w:hAnsi="Times New Roman" w:cs="Times New Roman"/>
          <w:sz w:val="28"/>
          <w:szCs w:val="28"/>
        </w:rPr>
        <w:t>. В. Шкондина</w:t>
      </w:r>
      <w:r w:rsidR="00CB6E78" w:rsidRPr="000A2C95">
        <w:rPr>
          <w:rFonts w:ascii="Times New Roman" w:hAnsi="Times New Roman" w:cs="Times New Roman"/>
          <w:sz w:val="28"/>
          <w:szCs w:val="28"/>
        </w:rPr>
        <w:t>. В определении</w:t>
      </w:r>
      <w:r w:rsidRPr="000A2C95">
        <w:rPr>
          <w:rFonts w:ascii="Times New Roman" w:hAnsi="Times New Roman" w:cs="Times New Roman"/>
          <w:sz w:val="28"/>
          <w:szCs w:val="28"/>
        </w:rPr>
        <w:t xml:space="preserve"> </w:t>
      </w:r>
      <w:r w:rsidR="00CB6E78" w:rsidRPr="000A2C95">
        <w:rPr>
          <w:rFonts w:ascii="Times New Roman" w:hAnsi="Times New Roman" w:cs="Times New Roman"/>
          <w:sz w:val="28"/>
          <w:szCs w:val="28"/>
        </w:rPr>
        <w:t>структуры печати он опирается на функциональное назначение пре</w:t>
      </w:r>
      <w:r w:rsidRPr="000A2C95">
        <w:rPr>
          <w:rFonts w:ascii="Times New Roman" w:hAnsi="Times New Roman" w:cs="Times New Roman"/>
          <w:sz w:val="28"/>
          <w:szCs w:val="28"/>
        </w:rPr>
        <w:t>ссы. Так, по его мнению, структура должна служить функциям системы</w:t>
      </w:r>
      <w:r w:rsidRPr="000A2C95">
        <w:rPr>
          <w:rStyle w:val="ab"/>
          <w:rFonts w:ascii="Times New Roman" w:hAnsi="Times New Roman" w:cs="Times New Roman"/>
          <w:sz w:val="28"/>
          <w:szCs w:val="28"/>
        </w:rPr>
        <w:footnoteReference w:id="36"/>
      </w:r>
      <w:r w:rsidRPr="000A2C95">
        <w:rPr>
          <w:rFonts w:ascii="Times New Roman" w:hAnsi="Times New Roman" w:cs="Times New Roman"/>
          <w:sz w:val="28"/>
          <w:szCs w:val="28"/>
        </w:rPr>
        <w:t xml:space="preserve">. Обоснованно сделать вывод о том, что функции деловой прессы играют </w:t>
      </w:r>
      <w:r w:rsidRPr="000A2C95">
        <w:rPr>
          <w:rFonts w:ascii="Times New Roman" w:hAnsi="Times New Roman" w:cs="Times New Roman"/>
          <w:sz w:val="28"/>
          <w:szCs w:val="28"/>
        </w:rPr>
        <w:lastRenderedPageBreak/>
        <w:t>важную роль, поскольку определяют характер коммуникации, содержательные особенности издания, а через содержание формируют аудиторию данного типа прессы.</w:t>
      </w:r>
      <w:r w:rsidR="00D177F0" w:rsidRPr="000A2C95">
        <w:rPr>
          <w:rFonts w:ascii="Times New Roman" w:hAnsi="Times New Roman" w:cs="Times New Roman"/>
          <w:sz w:val="28"/>
          <w:szCs w:val="28"/>
        </w:rPr>
        <w:t xml:space="preserve"> Обратимся к функциям деловой прессы</w:t>
      </w:r>
      <w:r w:rsidR="00E735C9" w:rsidRPr="000A2C95">
        <w:rPr>
          <w:rFonts w:ascii="Times New Roman" w:hAnsi="Times New Roman" w:cs="Times New Roman"/>
          <w:sz w:val="28"/>
          <w:szCs w:val="28"/>
        </w:rPr>
        <w:t>. Г. С. Ме</w:t>
      </w:r>
      <w:r w:rsidR="000876AB" w:rsidRPr="000A2C95">
        <w:rPr>
          <w:rFonts w:ascii="Times New Roman" w:hAnsi="Times New Roman" w:cs="Times New Roman"/>
          <w:sz w:val="28"/>
          <w:szCs w:val="28"/>
        </w:rPr>
        <w:t>льник выделяет следующие функциональные особенности</w:t>
      </w:r>
      <w:r w:rsidR="00E735C9" w:rsidRPr="000A2C95">
        <w:rPr>
          <w:rFonts w:ascii="Times New Roman" w:hAnsi="Times New Roman" w:cs="Times New Roman"/>
          <w:sz w:val="28"/>
          <w:szCs w:val="28"/>
        </w:rPr>
        <w:t xml:space="preserve"> деловой </w:t>
      </w:r>
      <w:r w:rsidR="000876AB" w:rsidRPr="000A2C95">
        <w:rPr>
          <w:rFonts w:ascii="Times New Roman" w:hAnsi="Times New Roman" w:cs="Times New Roman"/>
          <w:sz w:val="28"/>
          <w:szCs w:val="28"/>
        </w:rPr>
        <w:t>периодики</w:t>
      </w:r>
      <w:r w:rsidR="00E735C9" w:rsidRPr="000A2C95">
        <w:rPr>
          <w:rFonts w:ascii="Times New Roman" w:hAnsi="Times New Roman" w:cs="Times New Roman"/>
          <w:sz w:val="28"/>
          <w:szCs w:val="28"/>
        </w:rPr>
        <w:t>:</w:t>
      </w:r>
    </w:p>
    <w:p w14:paraId="64C1EC0C" w14:textId="0C8DEDBC" w:rsidR="00E735C9" w:rsidRPr="000A2C95" w:rsidRDefault="00E735C9" w:rsidP="000A2C95">
      <w:pPr>
        <w:pStyle w:val="a3"/>
        <w:numPr>
          <w:ilvl w:val="0"/>
          <w:numId w:val="20"/>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Информирование об отечественных и международных новостях;</w:t>
      </w:r>
    </w:p>
    <w:p w14:paraId="04953D28" w14:textId="004098B6" w:rsidR="00E735C9" w:rsidRPr="000A2C95" w:rsidRDefault="00E735C9" w:rsidP="000A2C95">
      <w:pPr>
        <w:pStyle w:val="a3"/>
        <w:numPr>
          <w:ilvl w:val="0"/>
          <w:numId w:val="20"/>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Анализ главных событий в стране и мире с точки зрения их влияния на деловую жизнь;</w:t>
      </w:r>
    </w:p>
    <w:p w14:paraId="3BE5F6FA" w14:textId="11249AE3" w:rsidR="00E735C9" w:rsidRPr="000A2C95" w:rsidRDefault="00E735C9" w:rsidP="000A2C95">
      <w:pPr>
        <w:pStyle w:val="a3"/>
        <w:numPr>
          <w:ilvl w:val="0"/>
          <w:numId w:val="20"/>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Анализ социальных проблем, связанных с изменениями в сфере экономики;</w:t>
      </w:r>
    </w:p>
    <w:p w14:paraId="491A4DB9" w14:textId="4E4A2B97" w:rsidR="00E735C9" w:rsidRPr="000A2C95" w:rsidRDefault="00E735C9" w:rsidP="000A2C95">
      <w:pPr>
        <w:pStyle w:val="a3"/>
        <w:numPr>
          <w:ilvl w:val="0"/>
          <w:numId w:val="20"/>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Анализ влияния оперативной коммерческой информации на экономику;</w:t>
      </w:r>
    </w:p>
    <w:p w14:paraId="7D89792D" w14:textId="09C8569B" w:rsidR="002A3A8A" w:rsidRPr="000A2C95" w:rsidRDefault="00E735C9" w:rsidP="000A2C95">
      <w:pPr>
        <w:pStyle w:val="a3"/>
        <w:numPr>
          <w:ilvl w:val="0"/>
          <w:numId w:val="20"/>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Формирование идеологии бизнеса.</w:t>
      </w:r>
    </w:p>
    <w:p w14:paraId="65AF2484" w14:textId="0538593C" w:rsidR="002A3A8A" w:rsidRPr="000A2C95" w:rsidRDefault="000876A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Исследователь журналистики </w:t>
      </w:r>
      <w:r w:rsidR="002A3A8A" w:rsidRPr="000A2C95">
        <w:rPr>
          <w:rFonts w:ascii="Times New Roman" w:hAnsi="Times New Roman" w:cs="Times New Roman"/>
          <w:sz w:val="28"/>
          <w:szCs w:val="28"/>
        </w:rPr>
        <w:t xml:space="preserve">А. В. Еременко в определении функций деловой прессы опирается на ее назначение в </w:t>
      </w:r>
      <w:proofErr w:type="gramStart"/>
      <w:r w:rsidR="002A3A8A" w:rsidRPr="000A2C95">
        <w:rPr>
          <w:rFonts w:ascii="Times New Roman" w:hAnsi="Times New Roman" w:cs="Times New Roman"/>
          <w:sz w:val="28"/>
          <w:szCs w:val="28"/>
        </w:rPr>
        <w:t>бизнес-сообществе</w:t>
      </w:r>
      <w:proofErr w:type="gramEnd"/>
      <w:r w:rsidR="002A3A8A" w:rsidRPr="000A2C95">
        <w:rPr>
          <w:rFonts w:ascii="Times New Roman" w:hAnsi="Times New Roman" w:cs="Times New Roman"/>
          <w:sz w:val="28"/>
          <w:szCs w:val="28"/>
        </w:rPr>
        <w:t xml:space="preserve"> и отмечает:</w:t>
      </w:r>
    </w:p>
    <w:p w14:paraId="3611CFE5" w14:textId="69FC569D" w:rsidR="002A3A8A" w:rsidRPr="000A2C95" w:rsidRDefault="002A3A8A"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Распространение делового опыта и расширение делового кругозора;</w:t>
      </w:r>
    </w:p>
    <w:p w14:paraId="00F59FB3" w14:textId="6F186914" w:rsidR="002A3A8A" w:rsidRPr="000A2C95" w:rsidRDefault="002A3A8A"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Помощь в установлении деловых связей с партнерами;</w:t>
      </w:r>
    </w:p>
    <w:p w14:paraId="2187BADD" w14:textId="48394E84" w:rsidR="002A3A8A" w:rsidRPr="000A2C95" w:rsidRDefault="002A3A8A"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Влияние на органы власти и управления в целях принятия решений, способствующих развитию бизнеса;</w:t>
      </w:r>
    </w:p>
    <w:p w14:paraId="5B6EE44D" w14:textId="0C04E8B6" w:rsidR="002A3A8A" w:rsidRPr="000A2C95" w:rsidRDefault="00DA1014"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Обеспечение аудитории оперативной коммерческой (сводки, котировки, валютные курсы), специальной (касающейся тех или иных свой</w:t>
      </w:r>
      <w:proofErr w:type="gramStart"/>
      <w:r w:rsidRPr="000A2C95">
        <w:rPr>
          <w:rFonts w:ascii="Times New Roman" w:hAnsi="Times New Roman" w:cs="Times New Roman"/>
          <w:sz w:val="28"/>
          <w:szCs w:val="28"/>
        </w:rPr>
        <w:t>ств пр</w:t>
      </w:r>
      <w:proofErr w:type="gramEnd"/>
      <w:r w:rsidRPr="000A2C95">
        <w:rPr>
          <w:rFonts w:ascii="Times New Roman" w:hAnsi="Times New Roman" w:cs="Times New Roman"/>
          <w:sz w:val="28"/>
          <w:szCs w:val="28"/>
        </w:rPr>
        <w:t>одукции, услуг, процессов их производства и использования) и нормативной информацией (законодательные акты, постановления правительства);</w:t>
      </w:r>
    </w:p>
    <w:p w14:paraId="24953AFE" w14:textId="073BE8CF" w:rsidR="00DA1014" w:rsidRPr="000A2C95" w:rsidRDefault="00DA1014"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Обеспечение аудитории информацией и анализом проблем и достижений в области научной экономической мысли: экономической теории, микро- и макроэкономике и пр.;</w:t>
      </w:r>
    </w:p>
    <w:p w14:paraId="205EF716" w14:textId="75AD8BD7" w:rsidR="00DA1014" w:rsidRPr="000A2C95" w:rsidRDefault="00DA1014" w:rsidP="000A2C95">
      <w:pPr>
        <w:pStyle w:val="a3"/>
        <w:numPr>
          <w:ilvl w:val="0"/>
          <w:numId w:val="21"/>
        </w:num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lastRenderedPageBreak/>
        <w:t xml:space="preserve">Формирование положительного образа предпринимательства в сознании массовой аудитории </w:t>
      </w:r>
      <w:r w:rsidR="001F2C2F" w:rsidRPr="000A2C95">
        <w:rPr>
          <w:rStyle w:val="ab"/>
          <w:rFonts w:ascii="Times New Roman" w:hAnsi="Times New Roman" w:cs="Times New Roman"/>
          <w:sz w:val="28"/>
          <w:szCs w:val="28"/>
        </w:rPr>
        <w:footnoteReference w:id="37"/>
      </w:r>
      <w:r w:rsidR="00C5773B" w:rsidRPr="000A2C95">
        <w:rPr>
          <w:rFonts w:ascii="Times New Roman" w:hAnsi="Times New Roman" w:cs="Times New Roman"/>
          <w:sz w:val="28"/>
          <w:szCs w:val="28"/>
        </w:rPr>
        <w:t>.</w:t>
      </w:r>
    </w:p>
    <w:p w14:paraId="39532B56" w14:textId="034905C9" w:rsidR="00CC6F6C" w:rsidRPr="000A2C95" w:rsidRDefault="0068727C"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Деловая пресса способна не только информировать участников, субъектов рынка об экономических новостях, но и способствовать деловой активности, публикуя данные, способные повлиять на развитие данного рынка.</w:t>
      </w:r>
      <w:r w:rsidR="00BB6184" w:rsidRPr="000A2C95">
        <w:rPr>
          <w:rFonts w:ascii="Times New Roman" w:hAnsi="Times New Roman" w:cs="Times New Roman"/>
          <w:sz w:val="28"/>
          <w:szCs w:val="28"/>
        </w:rPr>
        <w:t xml:space="preserve"> </w:t>
      </w:r>
      <w:r w:rsidR="00C23B12" w:rsidRPr="000A2C95">
        <w:rPr>
          <w:rFonts w:ascii="Times New Roman" w:hAnsi="Times New Roman" w:cs="Times New Roman"/>
          <w:sz w:val="28"/>
          <w:szCs w:val="28"/>
        </w:rPr>
        <w:t xml:space="preserve">Ключевым товаром, ценность которого варьируется от характера содержания, становится информация, влияющая на состояние общества и </w:t>
      </w:r>
      <w:r w:rsidR="00CC6F6C" w:rsidRPr="000A2C95">
        <w:rPr>
          <w:rFonts w:ascii="Times New Roman" w:hAnsi="Times New Roman" w:cs="Times New Roman"/>
          <w:sz w:val="28"/>
          <w:szCs w:val="28"/>
        </w:rPr>
        <w:t>субъектов рынка</w:t>
      </w:r>
      <w:r w:rsidR="00C23B12" w:rsidRPr="000A2C95">
        <w:rPr>
          <w:rFonts w:ascii="Times New Roman" w:hAnsi="Times New Roman" w:cs="Times New Roman"/>
          <w:sz w:val="28"/>
          <w:szCs w:val="28"/>
        </w:rPr>
        <w:t>. В свою очередь</w:t>
      </w:r>
      <w:r w:rsidR="00CC6F6C" w:rsidRPr="000A2C95">
        <w:rPr>
          <w:rFonts w:ascii="Times New Roman" w:hAnsi="Times New Roman" w:cs="Times New Roman"/>
          <w:sz w:val="28"/>
          <w:szCs w:val="28"/>
        </w:rPr>
        <w:t>,</w:t>
      </w:r>
      <w:r w:rsidR="00C23B12" w:rsidRPr="000A2C95">
        <w:rPr>
          <w:rFonts w:ascii="Times New Roman" w:hAnsi="Times New Roman" w:cs="Times New Roman"/>
          <w:sz w:val="28"/>
          <w:szCs w:val="28"/>
        </w:rPr>
        <w:t xml:space="preserve"> потребление информации, ее обработка и значение для принятия решений составляют основу в </w:t>
      </w:r>
      <w:proofErr w:type="gramStart"/>
      <w:r w:rsidR="00C23B12" w:rsidRPr="000A2C95">
        <w:rPr>
          <w:rFonts w:ascii="Times New Roman" w:hAnsi="Times New Roman" w:cs="Times New Roman"/>
          <w:sz w:val="28"/>
          <w:szCs w:val="28"/>
        </w:rPr>
        <w:t>бизнес-коммуникации</w:t>
      </w:r>
      <w:proofErr w:type="gramEnd"/>
      <w:r w:rsidR="00C23B12" w:rsidRPr="000A2C95">
        <w:rPr>
          <w:rFonts w:ascii="Times New Roman" w:hAnsi="Times New Roman" w:cs="Times New Roman"/>
          <w:sz w:val="28"/>
          <w:szCs w:val="28"/>
        </w:rPr>
        <w:t>.</w:t>
      </w:r>
      <w:r w:rsidR="00667789" w:rsidRPr="000A2C95">
        <w:rPr>
          <w:rFonts w:ascii="Times New Roman" w:hAnsi="Times New Roman" w:cs="Times New Roman"/>
          <w:sz w:val="28"/>
          <w:szCs w:val="28"/>
        </w:rPr>
        <w:t xml:space="preserve"> Таким образом, потребность в качественной информации</w:t>
      </w:r>
      <w:r w:rsidR="00CC6F6C" w:rsidRPr="000A2C95">
        <w:rPr>
          <w:rFonts w:ascii="Times New Roman" w:hAnsi="Times New Roman" w:cs="Times New Roman"/>
          <w:sz w:val="28"/>
          <w:szCs w:val="28"/>
        </w:rPr>
        <w:t xml:space="preserve"> в сфере экономических отношений</w:t>
      </w:r>
      <w:r w:rsidR="00C23B12" w:rsidRPr="000A2C95">
        <w:rPr>
          <w:rFonts w:ascii="Times New Roman" w:hAnsi="Times New Roman" w:cs="Times New Roman"/>
          <w:sz w:val="28"/>
          <w:szCs w:val="28"/>
        </w:rPr>
        <w:t xml:space="preserve"> </w:t>
      </w:r>
      <w:r w:rsidR="00667789" w:rsidRPr="000A2C95">
        <w:rPr>
          <w:rFonts w:ascii="Times New Roman" w:hAnsi="Times New Roman" w:cs="Times New Roman"/>
          <w:sz w:val="28"/>
          <w:szCs w:val="28"/>
        </w:rPr>
        <w:t>обусловила появление деловой прессы</w:t>
      </w:r>
      <w:r w:rsidR="00DF4D35" w:rsidRPr="000A2C95">
        <w:rPr>
          <w:rFonts w:ascii="Times New Roman" w:hAnsi="Times New Roman" w:cs="Times New Roman"/>
          <w:sz w:val="28"/>
          <w:szCs w:val="28"/>
        </w:rPr>
        <w:t>.</w:t>
      </w:r>
      <w:r w:rsidR="007412F3" w:rsidRPr="000A2C95">
        <w:rPr>
          <w:rFonts w:ascii="Times New Roman" w:hAnsi="Times New Roman" w:cs="Times New Roman"/>
          <w:sz w:val="28"/>
          <w:szCs w:val="28"/>
        </w:rPr>
        <w:t xml:space="preserve"> </w:t>
      </w:r>
      <w:proofErr w:type="gramStart"/>
      <w:r w:rsidR="007412F3" w:rsidRPr="000A2C95">
        <w:rPr>
          <w:rFonts w:ascii="Times New Roman" w:hAnsi="Times New Roman" w:cs="Times New Roman"/>
          <w:sz w:val="28"/>
          <w:szCs w:val="28"/>
        </w:rPr>
        <w:t xml:space="preserve">Безусловно, данный процесс явился частным по отношению к общей глобализации информационного пространства и переходу к </w:t>
      </w:r>
      <w:r w:rsidR="00CC6F6C" w:rsidRPr="000A2C95">
        <w:rPr>
          <w:rFonts w:ascii="Times New Roman" w:hAnsi="Times New Roman" w:cs="Times New Roman"/>
          <w:sz w:val="28"/>
          <w:szCs w:val="28"/>
        </w:rPr>
        <w:t>новому типу общества – информационному</w:t>
      </w:r>
      <w:r w:rsidR="007412F3" w:rsidRPr="000A2C95">
        <w:rPr>
          <w:rFonts w:ascii="Times New Roman" w:hAnsi="Times New Roman" w:cs="Times New Roman"/>
          <w:sz w:val="28"/>
          <w:szCs w:val="28"/>
        </w:rPr>
        <w:t xml:space="preserve">, при котором </w:t>
      </w:r>
      <w:r w:rsidR="00CC6F6C" w:rsidRPr="000A2C95">
        <w:rPr>
          <w:rFonts w:ascii="Times New Roman" w:hAnsi="Times New Roman" w:cs="Times New Roman"/>
          <w:sz w:val="28"/>
          <w:szCs w:val="28"/>
        </w:rPr>
        <w:t>единицей качественного измерения общества и главным значимым товаром стала информация</w:t>
      </w:r>
      <w:r w:rsidR="00D94DEB">
        <w:rPr>
          <w:rStyle w:val="ab"/>
          <w:rFonts w:ascii="Times New Roman" w:hAnsi="Times New Roman" w:cs="Times New Roman"/>
          <w:sz w:val="28"/>
          <w:szCs w:val="28"/>
        </w:rPr>
        <w:footnoteReference w:id="38"/>
      </w:r>
      <w:r w:rsidR="00CC6F6C" w:rsidRPr="000A2C95">
        <w:rPr>
          <w:rFonts w:ascii="Times New Roman" w:hAnsi="Times New Roman" w:cs="Times New Roman"/>
          <w:sz w:val="28"/>
          <w:szCs w:val="28"/>
        </w:rPr>
        <w:t xml:space="preserve">. </w:t>
      </w:r>
      <w:r w:rsidR="007412F3" w:rsidRPr="000A2C95">
        <w:rPr>
          <w:rFonts w:ascii="Times New Roman" w:hAnsi="Times New Roman" w:cs="Times New Roman"/>
          <w:sz w:val="28"/>
          <w:szCs w:val="28"/>
        </w:rPr>
        <w:t>Однако некоторые исследователи, в том числе Д. А.</w:t>
      </w:r>
      <w:r w:rsidR="00CC6F6C" w:rsidRPr="000A2C95">
        <w:rPr>
          <w:rFonts w:ascii="Times New Roman" w:hAnsi="Times New Roman" w:cs="Times New Roman"/>
          <w:sz w:val="28"/>
          <w:szCs w:val="28"/>
        </w:rPr>
        <w:t xml:space="preserve"> Мурзин, Г. С. Мельник отмечают</w:t>
      </w:r>
      <w:r w:rsidR="007412F3" w:rsidRPr="000A2C95">
        <w:rPr>
          <w:rFonts w:ascii="Times New Roman" w:hAnsi="Times New Roman" w:cs="Times New Roman"/>
          <w:sz w:val="28"/>
          <w:szCs w:val="28"/>
        </w:rPr>
        <w:t>, что при превращении такого нематериального ресурса, как информация, в ресурс экономический, деловую прессу перестает отлич</w:t>
      </w:r>
      <w:r w:rsidR="00CC6F6C" w:rsidRPr="000A2C95">
        <w:rPr>
          <w:rFonts w:ascii="Times New Roman" w:hAnsi="Times New Roman" w:cs="Times New Roman"/>
          <w:sz w:val="28"/>
          <w:szCs w:val="28"/>
        </w:rPr>
        <w:t>ать ее</w:t>
      </w:r>
      <w:proofErr w:type="gramEnd"/>
      <w:r w:rsidR="00CC6F6C" w:rsidRPr="000A2C95">
        <w:rPr>
          <w:rFonts w:ascii="Times New Roman" w:hAnsi="Times New Roman" w:cs="Times New Roman"/>
          <w:sz w:val="28"/>
          <w:szCs w:val="28"/>
        </w:rPr>
        <w:t xml:space="preserve"> важнейшая характеристика</w:t>
      </w:r>
      <w:r w:rsidR="007412F3" w:rsidRPr="000A2C95">
        <w:rPr>
          <w:rFonts w:ascii="Times New Roman" w:hAnsi="Times New Roman" w:cs="Times New Roman"/>
          <w:sz w:val="28"/>
          <w:szCs w:val="28"/>
        </w:rPr>
        <w:t xml:space="preserve">, а именно </w:t>
      </w:r>
      <w:r w:rsidR="00CC6F6C" w:rsidRPr="000A2C95">
        <w:rPr>
          <w:rFonts w:ascii="Times New Roman" w:hAnsi="Times New Roman" w:cs="Times New Roman"/>
          <w:sz w:val="28"/>
          <w:szCs w:val="28"/>
        </w:rPr>
        <w:t xml:space="preserve">– </w:t>
      </w:r>
      <w:r w:rsidR="007412F3" w:rsidRPr="000A2C95">
        <w:rPr>
          <w:rFonts w:ascii="Times New Roman" w:hAnsi="Times New Roman" w:cs="Times New Roman"/>
          <w:sz w:val="28"/>
          <w:szCs w:val="28"/>
        </w:rPr>
        <w:t>достоверность и качество</w:t>
      </w:r>
      <w:r w:rsidR="00612987" w:rsidRPr="000A2C95">
        <w:rPr>
          <w:rFonts w:ascii="Times New Roman" w:hAnsi="Times New Roman" w:cs="Times New Roman"/>
          <w:sz w:val="28"/>
          <w:szCs w:val="28"/>
        </w:rPr>
        <w:t xml:space="preserve">. Зачастую деловая пресса, являясь посредником между рынком и властью, выступает как инструмент влияния </w:t>
      </w:r>
      <w:r w:rsidR="007D35BE" w:rsidRPr="000A2C95">
        <w:rPr>
          <w:rFonts w:ascii="Times New Roman" w:hAnsi="Times New Roman" w:cs="Times New Roman"/>
          <w:sz w:val="28"/>
          <w:szCs w:val="28"/>
        </w:rPr>
        <w:t xml:space="preserve">власти на рынок или рынка на власть. Если в последнем случае, при констатации данного </w:t>
      </w:r>
      <w:proofErr w:type="gramStart"/>
      <w:r w:rsidR="007D35BE" w:rsidRPr="000A2C95">
        <w:rPr>
          <w:rFonts w:ascii="Times New Roman" w:hAnsi="Times New Roman" w:cs="Times New Roman"/>
          <w:sz w:val="28"/>
          <w:szCs w:val="28"/>
        </w:rPr>
        <w:t>перекоса</w:t>
      </w:r>
      <w:proofErr w:type="gramEnd"/>
      <w:r w:rsidR="007D35BE" w:rsidRPr="000A2C95">
        <w:rPr>
          <w:rFonts w:ascii="Times New Roman" w:hAnsi="Times New Roman" w:cs="Times New Roman"/>
          <w:sz w:val="28"/>
          <w:szCs w:val="28"/>
        </w:rPr>
        <w:t xml:space="preserve"> возможно говорить о возможности лоббирования интересов бизнеса и попытке установить лояльность власти к рынку,  а также развития рыночной инфраструктуры, что положительно сказывается на экономике, то в случае влияния власти на рынок, возможно говорить об односторонности информации и попытке </w:t>
      </w:r>
      <w:r w:rsidR="00CC6F6C" w:rsidRPr="000A2C95">
        <w:rPr>
          <w:rFonts w:ascii="Times New Roman" w:hAnsi="Times New Roman" w:cs="Times New Roman"/>
          <w:sz w:val="28"/>
          <w:szCs w:val="28"/>
        </w:rPr>
        <w:t>подстроить экономику</w:t>
      </w:r>
      <w:r w:rsidR="007D35BE" w:rsidRPr="000A2C95">
        <w:rPr>
          <w:rFonts w:ascii="Times New Roman" w:hAnsi="Times New Roman" w:cs="Times New Roman"/>
          <w:sz w:val="28"/>
          <w:szCs w:val="28"/>
        </w:rPr>
        <w:t xml:space="preserve"> под собственные нужды.</w:t>
      </w:r>
      <w:r w:rsidR="00CC6F6C" w:rsidRPr="000A2C95">
        <w:rPr>
          <w:rFonts w:ascii="Times New Roman" w:hAnsi="Times New Roman" w:cs="Times New Roman"/>
          <w:sz w:val="28"/>
          <w:szCs w:val="28"/>
        </w:rPr>
        <w:t xml:space="preserve"> По мнению исследователя Г. </w:t>
      </w:r>
      <w:r w:rsidR="00CC6F6C" w:rsidRPr="000A2C95">
        <w:rPr>
          <w:rFonts w:ascii="Times New Roman" w:hAnsi="Times New Roman" w:cs="Times New Roman"/>
          <w:sz w:val="28"/>
          <w:szCs w:val="28"/>
        </w:rPr>
        <w:lastRenderedPageBreak/>
        <w:t>С. Мельник современной деловой прессе необходим механизм самоопределения между информационным бизнесом и инструментом влияния</w:t>
      </w:r>
      <w:r w:rsidR="00CC6F6C" w:rsidRPr="000A2C95">
        <w:rPr>
          <w:rStyle w:val="ab"/>
          <w:rFonts w:ascii="Times New Roman" w:hAnsi="Times New Roman" w:cs="Times New Roman"/>
          <w:sz w:val="28"/>
          <w:szCs w:val="28"/>
        </w:rPr>
        <w:footnoteReference w:id="39"/>
      </w:r>
      <w:proofErr w:type="gramStart"/>
      <w:r w:rsidR="00CC6F6C" w:rsidRPr="000A2C95">
        <w:rPr>
          <w:rFonts w:ascii="Times New Roman" w:hAnsi="Times New Roman" w:cs="Times New Roman"/>
          <w:sz w:val="28"/>
          <w:szCs w:val="28"/>
        </w:rPr>
        <w:t xml:space="preserve"> .</w:t>
      </w:r>
      <w:proofErr w:type="gramEnd"/>
    </w:p>
    <w:p w14:paraId="2BECA49C" w14:textId="48BDEB78" w:rsidR="00F84F5B" w:rsidRPr="000A2C95" w:rsidRDefault="00EF58C5"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Обратимся к </w:t>
      </w:r>
      <w:r w:rsidRPr="000A2C95">
        <w:rPr>
          <w:rFonts w:ascii="Times New Roman" w:hAnsi="Times New Roman" w:cs="Times New Roman"/>
          <w:b/>
          <w:sz w:val="28"/>
          <w:szCs w:val="28"/>
        </w:rPr>
        <w:t xml:space="preserve">жанровому разнообразию </w:t>
      </w:r>
      <w:r w:rsidRPr="000A2C95">
        <w:rPr>
          <w:rFonts w:ascii="Times New Roman" w:hAnsi="Times New Roman" w:cs="Times New Roman"/>
          <w:sz w:val="28"/>
          <w:szCs w:val="28"/>
        </w:rPr>
        <w:t xml:space="preserve">деловой прессы. У </w:t>
      </w:r>
      <w:r w:rsidR="00FC39A8" w:rsidRPr="000A2C95">
        <w:rPr>
          <w:rFonts w:ascii="Times New Roman" w:hAnsi="Times New Roman" w:cs="Times New Roman"/>
          <w:sz w:val="28"/>
          <w:szCs w:val="28"/>
        </w:rPr>
        <w:t xml:space="preserve">исследователь </w:t>
      </w:r>
      <w:r w:rsidRPr="000A2C95">
        <w:rPr>
          <w:rFonts w:ascii="Times New Roman" w:hAnsi="Times New Roman" w:cs="Times New Roman"/>
          <w:sz w:val="28"/>
          <w:szCs w:val="28"/>
        </w:rPr>
        <w:t xml:space="preserve">А. </w:t>
      </w:r>
      <w:r w:rsidR="00FC39A8" w:rsidRPr="000A2C95">
        <w:rPr>
          <w:rFonts w:ascii="Times New Roman" w:hAnsi="Times New Roman" w:cs="Times New Roman"/>
          <w:sz w:val="28"/>
          <w:szCs w:val="28"/>
        </w:rPr>
        <w:t xml:space="preserve">А. Тертычный определяет понятие жанра как </w:t>
      </w:r>
      <w:r w:rsidRPr="000A2C95">
        <w:rPr>
          <w:rFonts w:ascii="Times New Roman" w:hAnsi="Times New Roman" w:cs="Times New Roman"/>
          <w:sz w:val="28"/>
          <w:szCs w:val="28"/>
        </w:rPr>
        <w:t>«устойчивые типы публикаций, объединенных сходными содержательно-формальными признаками»</w:t>
      </w:r>
      <w:r w:rsidRPr="000A2C95">
        <w:rPr>
          <w:rStyle w:val="ab"/>
          <w:rFonts w:ascii="Times New Roman" w:hAnsi="Times New Roman" w:cs="Times New Roman"/>
          <w:sz w:val="28"/>
          <w:szCs w:val="28"/>
        </w:rPr>
        <w:footnoteReference w:id="40"/>
      </w:r>
      <w:r w:rsidRPr="000A2C95">
        <w:rPr>
          <w:rFonts w:ascii="Times New Roman" w:hAnsi="Times New Roman" w:cs="Times New Roman"/>
          <w:sz w:val="28"/>
          <w:szCs w:val="28"/>
        </w:rPr>
        <w:t>. В свою очередь</w:t>
      </w:r>
      <w:r w:rsidR="00BC4777" w:rsidRPr="000A2C95">
        <w:rPr>
          <w:rFonts w:ascii="Times New Roman" w:hAnsi="Times New Roman" w:cs="Times New Roman"/>
          <w:sz w:val="28"/>
          <w:szCs w:val="28"/>
        </w:rPr>
        <w:t>,</w:t>
      </w:r>
      <w:r w:rsidRPr="000A2C95">
        <w:rPr>
          <w:rFonts w:ascii="Times New Roman" w:hAnsi="Times New Roman" w:cs="Times New Roman"/>
          <w:sz w:val="28"/>
          <w:szCs w:val="28"/>
        </w:rPr>
        <w:t xml:space="preserve"> Г. С. Мельник рассматривает жанр «как специфический тип общения, представляющий собой некую конвенцию с аудиторией, согласно которой осуществляется </w:t>
      </w:r>
      <w:r w:rsidR="00442313" w:rsidRPr="000A2C95">
        <w:rPr>
          <w:rFonts w:ascii="Times New Roman" w:hAnsi="Times New Roman" w:cs="Times New Roman"/>
          <w:sz w:val="28"/>
          <w:szCs w:val="28"/>
        </w:rPr>
        <w:t>коммуникация</w:t>
      </w:r>
      <w:r w:rsidRPr="000A2C95">
        <w:rPr>
          <w:rFonts w:ascii="Times New Roman" w:hAnsi="Times New Roman" w:cs="Times New Roman"/>
          <w:sz w:val="28"/>
          <w:szCs w:val="28"/>
        </w:rPr>
        <w:t>»</w:t>
      </w:r>
      <w:r w:rsidRPr="000A2C95">
        <w:rPr>
          <w:rStyle w:val="ab"/>
          <w:rFonts w:ascii="Times New Roman" w:hAnsi="Times New Roman" w:cs="Times New Roman"/>
          <w:sz w:val="28"/>
          <w:szCs w:val="28"/>
        </w:rPr>
        <w:footnoteReference w:id="41"/>
      </w:r>
      <w:r w:rsidR="00442313" w:rsidRPr="000A2C95">
        <w:rPr>
          <w:rFonts w:ascii="Times New Roman" w:hAnsi="Times New Roman" w:cs="Times New Roman"/>
          <w:sz w:val="28"/>
          <w:szCs w:val="28"/>
        </w:rPr>
        <w:t>. Так как</w:t>
      </w:r>
      <w:r w:rsidR="00FC39A8" w:rsidRPr="000A2C95">
        <w:rPr>
          <w:rFonts w:ascii="Times New Roman" w:hAnsi="Times New Roman" w:cs="Times New Roman"/>
          <w:sz w:val="28"/>
          <w:szCs w:val="28"/>
        </w:rPr>
        <w:t xml:space="preserve"> в рамках данной исследовательской работы</w:t>
      </w:r>
      <w:r w:rsidR="00442313" w:rsidRPr="000A2C95">
        <w:rPr>
          <w:rFonts w:ascii="Times New Roman" w:hAnsi="Times New Roman" w:cs="Times New Roman"/>
          <w:sz w:val="28"/>
          <w:szCs w:val="28"/>
        </w:rPr>
        <w:t xml:space="preserve"> мы </w:t>
      </w:r>
      <w:r w:rsidR="00FC39A8" w:rsidRPr="000A2C95">
        <w:rPr>
          <w:rFonts w:ascii="Times New Roman" w:hAnsi="Times New Roman" w:cs="Times New Roman"/>
          <w:sz w:val="28"/>
          <w:szCs w:val="28"/>
        </w:rPr>
        <w:t xml:space="preserve">рассматриваем деловую </w:t>
      </w:r>
      <w:proofErr w:type="gramStart"/>
      <w:r w:rsidR="00FC39A8" w:rsidRPr="000A2C95">
        <w:rPr>
          <w:rFonts w:ascii="Times New Roman" w:hAnsi="Times New Roman" w:cs="Times New Roman"/>
          <w:sz w:val="28"/>
          <w:szCs w:val="28"/>
        </w:rPr>
        <w:t>прессу</w:t>
      </w:r>
      <w:proofErr w:type="gramEnd"/>
      <w:r w:rsidR="00FC39A8" w:rsidRPr="000A2C95">
        <w:rPr>
          <w:rFonts w:ascii="Times New Roman" w:hAnsi="Times New Roman" w:cs="Times New Roman"/>
          <w:sz w:val="28"/>
          <w:szCs w:val="28"/>
        </w:rPr>
        <w:t xml:space="preserve"> как</w:t>
      </w:r>
      <w:r w:rsidR="00442313" w:rsidRPr="000A2C95">
        <w:rPr>
          <w:rFonts w:ascii="Times New Roman" w:hAnsi="Times New Roman" w:cs="Times New Roman"/>
          <w:sz w:val="28"/>
          <w:szCs w:val="28"/>
        </w:rPr>
        <w:t xml:space="preserve"> пример качественного издания, мы согласимся с В.</w:t>
      </w:r>
      <w:r w:rsidR="00D331F1" w:rsidRPr="000A2C95">
        <w:rPr>
          <w:rFonts w:ascii="Times New Roman" w:hAnsi="Times New Roman" w:cs="Times New Roman"/>
          <w:sz w:val="28"/>
          <w:szCs w:val="28"/>
        </w:rPr>
        <w:t xml:space="preserve"> В. Тулуповым в </w:t>
      </w:r>
      <w:proofErr w:type="gramStart"/>
      <w:r w:rsidR="00D331F1" w:rsidRPr="000A2C95">
        <w:rPr>
          <w:rFonts w:ascii="Times New Roman" w:hAnsi="Times New Roman" w:cs="Times New Roman"/>
          <w:sz w:val="28"/>
          <w:szCs w:val="28"/>
        </w:rPr>
        <w:t>той точке зрения, что качественные издания задействуют всю палитру жанров</w:t>
      </w:r>
      <w:r w:rsidR="00D331F1" w:rsidRPr="000A2C95">
        <w:rPr>
          <w:rStyle w:val="ab"/>
          <w:rFonts w:ascii="Times New Roman" w:hAnsi="Times New Roman" w:cs="Times New Roman"/>
          <w:sz w:val="28"/>
          <w:szCs w:val="28"/>
        </w:rPr>
        <w:footnoteReference w:id="42"/>
      </w:r>
      <w:r w:rsidR="00D331F1" w:rsidRPr="000A2C95">
        <w:rPr>
          <w:rFonts w:ascii="Times New Roman" w:hAnsi="Times New Roman" w:cs="Times New Roman"/>
          <w:sz w:val="28"/>
          <w:szCs w:val="28"/>
        </w:rPr>
        <w:t>.</w:t>
      </w:r>
      <w:r w:rsidR="005A4E73" w:rsidRPr="000A2C95">
        <w:rPr>
          <w:rFonts w:ascii="Times New Roman" w:hAnsi="Times New Roman" w:cs="Times New Roman"/>
          <w:sz w:val="28"/>
          <w:szCs w:val="28"/>
        </w:rPr>
        <w:t xml:space="preserve"> А также, основываясь на мнении большинства ученых о том, что под деловой информацией понимается информация любого рода, способная оказать влияние на рынок, которая не ограничивает круг тем исключительно до финансовой специализации, а, скорее, рассматривает любую информацию в деловом разрезе, будем </w:t>
      </w:r>
      <w:r w:rsidR="00FC39A8" w:rsidRPr="000A2C95">
        <w:rPr>
          <w:rFonts w:ascii="Times New Roman" w:hAnsi="Times New Roman" w:cs="Times New Roman"/>
          <w:sz w:val="28"/>
          <w:szCs w:val="28"/>
        </w:rPr>
        <w:t xml:space="preserve">далее </w:t>
      </w:r>
      <w:r w:rsidR="005A4E73" w:rsidRPr="000A2C95">
        <w:rPr>
          <w:rFonts w:ascii="Times New Roman" w:hAnsi="Times New Roman" w:cs="Times New Roman"/>
          <w:sz w:val="28"/>
          <w:szCs w:val="28"/>
        </w:rPr>
        <w:t xml:space="preserve">использовать тезис </w:t>
      </w:r>
      <w:r w:rsidR="00FC39A8" w:rsidRPr="000A2C95">
        <w:rPr>
          <w:rFonts w:ascii="Times New Roman" w:hAnsi="Times New Roman" w:cs="Times New Roman"/>
          <w:sz w:val="28"/>
          <w:szCs w:val="28"/>
        </w:rPr>
        <w:t>о фигурировании</w:t>
      </w:r>
      <w:r w:rsidR="005A4E73" w:rsidRPr="000A2C95">
        <w:rPr>
          <w:rFonts w:ascii="Times New Roman" w:hAnsi="Times New Roman" w:cs="Times New Roman"/>
          <w:sz w:val="28"/>
          <w:szCs w:val="28"/>
        </w:rPr>
        <w:t xml:space="preserve"> всех журналистских жанров в деловой</w:t>
      </w:r>
      <w:proofErr w:type="gramEnd"/>
      <w:r w:rsidR="005A4E73" w:rsidRPr="000A2C95">
        <w:rPr>
          <w:rFonts w:ascii="Times New Roman" w:hAnsi="Times New Roman" w:cs="Times New Roman"/>
          <w:sz w:val="28"/>
          <w:szCs w:val="28"/>
        </w:rPr>
        <w:t xml:space="preserve"> прессе.</w:t>
      </w:r>
      <w:r w:rsidR="009A2546" w:rsidRPr="000A2C95">
        <w:rPr>
          <w:rFonts w:ascii="Times New Roman" w:hAnsi="Times New Roman" w:cs="Times New Roman"/>
          <w:sz w:val="28"/>
          <w:szCs w:val="28"/>
        </w:rPr>
        <w:t xml:space="preserve"> Мы не будем подробно ост</w:t>
      </w:r>
      <w:r w:rsidR="000A1422" w:rsidRPr="000A2C95">
        <w:rPr>
          <w:rFonts w:ascii="Times New Roman" w:hAnsi="Times New Roman" w:cs="Times New Roman"/>
          <w:sz w:val="28"/>
          <w:szCs w:val="28"/>
        </w:rPr>
        <w:t>анавливаться на общем описании жанров, а сконцентр</w:t>
      </w:r>
      <w:r w:rsidR="00FC39A8" w:rsidRPr="000A2C95">
        <w:rPr>
          <w:rFonts w:ascii="Times New Roman" w:hAnsi="Times New Roman" w:cs="Times New Roman"/>
          <w:sz w:val="28"/>
          <w:szCs w:val="28"/>
        </w:rPr>
        <w:t>ируем свое внимание на специфике</w:t>
      </w:r>
      <w:r w:rsidR="000A1422" w:rsidRPr="000A2C95">
        <w:rPr>
          <w:rFonts w:ascii="Times New Roman" w:hAnsi="Times New Roman" w:cs="Times New Roman"/>
          <w:sz w:val="28"/>
          <w:szCs w:val="28"/>
        </w:rPr>
        <w:t xml:space="preserve"> жанров в деловой прессе. </w:t>
      </w:r>
      <w:proofErr w:type="gramStart"/>
      <w:r w:rsidR="000A1422" w:rsidRPr="000A2C95">
        <w:rPr>
          <w:rFonts w:ascii="Times New Roman" w:hAnsi="Times New Roman" w:cs="Times New Roman"/>
          <w:sz w:val="28"/>
          <w:szCs w:val="28"/>
        </w:rPr>
        <w:t>Необходимо, тем не менее, отметить, что «жанрообразующих признаков три – предмет, метод и функция»</w:t>
      </w:r>
      <w:r w:rsidR="000A1422" w:rsidRPr="000A2C95">
        <w:rPr>
          <w:rStyle w:val="ab"/>
          <w:rFonts w:ascii="Times New Roman" w:hAnsi="Times New Roman" w:cs="Times New Roman"/>
          <w:sz w:val="28"/>
          <w:szCs w:val="28"/>
        </w:rPr>
        <w:footnoteReference w:id="43"/>
      </w:r>
      <w:r w:rsidR="000A1422" w:rsidRPr="000A2C95">
        <w:rPr>
          <w:rFonts w:ascii="Times New Roman" w:hAnsi="Times New Roman" w:cs="Times New Roman"/>
          <w:sz w:val="28"/>
          <w:szCs w:val="28"/>
        </w:rPr>
        <w:t>. В таком случае для деловых изданий предметом оказывается разносторонн</w:t>
      </w:r>
      <w:r w:rsidR="00FC39A8" w:rsidRPr="000A2C95">
        <w:rPr>
          <w:rFonts w:ascii="Times New Roman" w:hAnsi="Times New Roman" w:cs="Times New Roman"/>
          <w:sz w:val="28"/>
          <w:szCs w:val="28"/>
        </w:rPr>
        <w:t>я</w:t>
      </w:r>
      <w:r w:rsidR="000A1422" w:rsidRPr="000A2C95">
        <w:rPr>
          <w:rFonts w:ascii="Times New Roman" w:hAnsi="Times New Roman" w:cs="Times New Roman"/>
          <w:sz w:val="28"/>
          <w:szCs w:val="28"/>
        </w:rPr>
        <w:t xml:space="preserve">я, объемная совокупность событий фактов, мнений, явлений действительности, а функцией – формирование на этой основе картины </w:t>
      </w:r>
      <w:r w:rsidR="000A1422" w:rsidRPr="000A2C95">
        <w:rPr>
          <w:rFonts w:ascii="Times New Roman" w:hAnsi="Times New Roman" w:cs="Times New Roman"/>
          <w:sz w:val="28"/>
          <w:szCs w:val="28"/>
        </w:rPr>
        <w:lastRenderedPageBreak/>
        <w:t>жизни общества, определение тенденций развития, социальное прогнозирование</w:t>
      </w:r>
      <w:r w:rsidR="000A1422" w:rsidRPr="000A2C95">
        <w:rPr>
          <w:rStyle w:val="ab"/>
          <w:rFonts w:ascii="Times New Roman" w:hAnsi="Times New Roman" w:cs="Times New Roman"/>
          <w:sz w:val="28"/>
          <w:szCs w:val="28"/>
        </w:rPr>
        <w:footnoteReference w:id="44"/>
      </w:r>
      <w:r w:rsidR="000F74D3" w:rsidRPr="000A2C95">
        <w:rPr>
          <w:rFonts w:ascii="Times New Roman" w:hAnsi="Times New Roman" w:cs="Times New Roman"/>
          <w:sz w:val="28"/>
          <w:szCs w:val="28"/>
        </w:rPr>
        <w:t>.</w:t>
      </w:r>
      <w:r w:rsidR="00931EF4" w:rsidRPr="000A2C95">
        <w:rPr>
          <w:rFonts w:ascii="Times New Roman" w:hAnsi="Times New Roman" w:cs="Times New Roman"/>
          <w:sz w:val="28"/>
          <w:szCs w:val="28"/>
        </w:rPr>
        <w:t xml:space="preserve"> </w:t>
      </w:r>
      <w:proofErr w:type="gramEnd"/>
    </w:p>
    <w:p w14:paraId="0D0918D6" w14:textId="693FA5FF" w:rsidR="00931EF4" w:rsidRPr="000A2C95" w:rsidRDefault="00931EF4"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Рассмотрим жанры экономической тематики, предложенные А. В. Вырковским</w:t>
      </w:r>
      <w:r w:rsidRPr="000A2C95">
        <w:rPr>
          <w:rStyle w:val="ab"/>
          <w:rFonts w:ascii="Times New Roman" w:hAnsi="Times New Roman" w:cs="Times New Roman"/>
          <w:sz w:val="28"/>
          <w:szCs w:val="28"/>
        </w:rPr>
        <w:footnoteReference w:id="45"/>
      </w:r>
      <w:r w:rsidRPr="000A2C95">
        <w:rPr>
          <w:rFonts w:ascii="Times New Roman" w:hAnsi="Times New Roman" w:cs="Times New Roman"/>
          <w:sz w:val="28"/>
          <w:szCs w:val="28"/>
        </w:rPr>
        <w:t>:</w:t>
      </w:r>
    </w:p>
    <w:p w14:paraId="495508C6" w14:textId="37D63157" w:rsidR="00944A76" w:rsidRPr="00B237BC" w:rsidRDefault="00944A76" w:rsidP="00B237BC">
      <w:pPr>
        <w:pStyle w:val="a3"/>
        <w:numPr>
          <w:ilvl w:val="0"/>
          <w:numId w:val="41"/>
        </w:numPr>
        <w:spacing w:after="0" w:line="360" w:lineRule="auto"/>
        <w:jc w:val="both"/>
        <w:rPr>
          <w:rFonts w:ascii="Times New Roman" w:hAnsi="Times New Roman" w:cs="Times New Roman"/>
          <w:sz w:val="28"/>
          <w:szCs w:val="28"/>
        </w:rPr>
      </w:pPr>
      <w:r w:rsidRPr="00B237BC">
        <w:rPr>
          <w:rFonts w:ascii="Times New Roman" w:hAnsi="Times New Roman" w:cs="Times New Roman"/>
          <w:sz w:val="28"/>
          <w:szCs w:val="28"/>
        </w:rPr>
        <w:t>Новостные (информационные) жанры</w:t>
      </w:r>
      <w:r w:rsidR="00B237BC">
        <w:rPr>
          <w:rFonts w:ascii="Times New Roman" w:hAnsi="Times New Roman" w:cs="Times New Roman"/>
          <w:sz w:val="28"/>
          <w:szCs w:val="28"/>
        </w:rPr>
        <w:t>.</w:t>
      </w:r>
    </w:p>
    <w:p w14:paraId="6EE78935" w14:textId="754ABC00" w:rsidR="0058511B" w:rsidRPr="000A2C95" w:rsidRDefault="0058511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Короткая новость – краткая информация, с акцентом на факты. Отличается лаконичностью, сухостью языка. Медиаисследователь В. Н. Тищенко справедливо придерживается мнения о том, что аудитория деловых СМИ зачастую обращает внимание в первую очередь на короткие новости в виду отсутствия </w:t>
      </w:r>
      <w:r w:rsidR="00FC39A8" w:rsidRPr="000A2C95">
        <w:rPr>
          <w:rFonts w:ascii="Times New Roman" w:hAnsi="Times New Roman" w:cs="Times New Roman"/>
          <w:sz w:val="28"/>
          <w:szCs w:val="28"/>
        </w:rPr>
        <w:t xml:space="preserve">читательского </w:t>
      </w:r>
      <w:r w:rsidRPr="000A2C95">
        <w:rPr>
          <w:rFonts w:ascii="Times New Roman" w:hAnsi="Times New Roman" w:cs="Times New Roman"/>
          <w:sz w:val="28"/>
          <w:szCs w:val="28"/>
        </w:rPr>
        <w:t xml:space="preserve">времени. </w:t>
      </w:r>
      <w:r w:rsidR="00FC39A8" w:rsidRPr="000A2C95">
        <w:rPr>
          <w:rFonts w:ascii="Times New Roman" w:hAnsi="Times New Roman" w:cs="Times New Roman"/>
          <w:sz w:val="28"/>
          <w:szCs w:val="28"/>
        </w:rPr>
        <w:t>О</w:t>
      </w:r>
      <w:r w:rsidRPr="000A2C95">
        <w:rPr>
          <w:rFonts w:ascii="Times New Roman" w:hAnsi="Times New Roman" w:cs="Times New Roman"/>
          <w:sz w:val="28"/>
          <w:szCs w:val="28"/>
        </w:rPr>
        <w:t>тмечает наибо</w:t>
      </w:r>
      <w:r w:rsidR="00FC39A8" w:rsidRPr="000A2C95">
        <w:rPr>
          <w:rFonts w:ascii="Times New Roman" w:hAnsi="Times New Roman" w:cs="Times New Roman"/>
          <w:sz w:val="28"/>
          <w:szCs w:val="28"/>
        </w:rPr>
        <w:t>льшую популярность этого жанра А. В. Вырковский.</w:t>
      </w:r>
    </w:p>
    <w:p w14:paraId="38F4BD1F" w14:textId="2BC7FFEA" w:rsidR="0058511B" w:rsidRPr="000A2C95" w:rsidRDefault="0058511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Расширенная новость – в основании</w:t>
      </w:r>
      <w:r w:rsidR="00FC39A8" w:rsidRPr="000A2C95">
        <w:rPr>
          <w:rFonts w:ascii="Times New Roman" w:hAnsi="Times New Roman" w:cs="Times New Roman"/>
          <w:sz w:val="28"/>
          <w:szCs w:val="28"/>
        </w:rPr>
        <w:t xml:space="preserve"> жанра</w:t>
      </w:r>
      <w:r w:rsidRPr="000A2C95">
        <w:rPr>
          <w:rFonts w:ascii="Times New Roman" w:hAnsi="Times New Roman" w:cs="Times New Roman"/>
          <w:sz w:val="28"/>
          <w:szCs w:val="28"/>
        </w:rPr>
        <w:t xml:space="preserve"> также лежит информация, которая распространяется </w:t>
      </w:r>
      <w:r w:rsidR="00FC39A8" w:rsidRPr="000A2C95">
        <w:rPr>
          <w:rFonts w:ascii="Times New Roman" w:hAnsi="Times New Roman" w:cs="Times New Roman"/>
          <w:sz w:val="28"/>
          <w:szCs w:val="28"/>
        </w:rPr>
        <w:t>в описании деталей и обстоятельств</w:t>
      </w:r>
      <w:r w:rsidRPr="000A2C95">
        <w:rPr>
          <w:rFonts w:ascii="Times New Roman" w:hAnsi="Times New Roman" w:cs="Times New Roman"/>
          <w:sz w:val="28"/>
          <w:szCs w:val="28"/>
        </w:rPr>
        <w:t xml:space="preserve">. </w:t>
      </w:r>
    </w:p>
    <w:p w14:paraId="18729C86" w14:textId="77777777" w:rsidR="006F5611" w:rsidRPr="000A2C95" w:rsidRDefault="0058511B"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Информационное интервью – экспертное изложение фактов от лица интервьюируемого. </w:t>
      </w:r>
    </w:p>
    <w:p w14:paraId="68884B98" w14:textId="59F85F0F" w:rsidR="00931EF4" w:rsidRPr="00B237BC" w:rsidRDefault="0058511B" w:rsidP="00B237BC">
      <w:pPr>
        <w:pStyle w:val="a3"/>
        <w:numPr>
          <w:ilvl w:val="0"/>
          <w:numId w:val="41"/>
        </w:numPr>
        <w:spacing w:after="0" w:line="360" w:lineRule="auto"/>
        <w:jc w:val="both"/>
        <w:rPr>
          <w:rFonts w:ascii="Times New Roman" w:hAnsi="Times New Roman" w:cs="Times New Roman"/>
          <w:sz w:val="28"/>
          <w:szCs w:val="28"/>
        </w:rPr>
      </w:pPr>
      <w:r w:rsidRPr="00B237BC">
        <w:rPr>
          <w:rFonts w:ascii="Times New Roman" w:hAnsi="Times New Roman" w:cs="Times New Roman"/>
          <w:sz w:val="28"/>
          <w:szCs w:val="28"/>
        </w:rPr>
        <w:t xml:space="preserve"> </w:t>
      </w:r>
      <w:r w:rsidR="006F5611" w:rsidRPr="00B237BC">
        <w:rPr>
          <w:rFonts w:ascii="Times New Roman" w:hAnsi="Times New Roman" w:cs="Times New Roman"/>
          <w:sz w:val="28"/>
          <w:szCs w:val="28"/>
        </w:rPr>
        <w:t>Жанры рациональной публицистики (аналитические)</w:t>
      </w:r>
      <w:r w:rsidR="00B237BC">
        <w:rPr>
          <w:rFonts w:ascii="Times New Roman" w:hAnsi="Times New Roman" w:cs="Times New Roman"/>
          <w:sz w:val="28"/>
          <w:szCs w:val="28"/>
        </w:rPr>
        <w:t>.</w:t>
      </w:r>
    </w:p>
    <w:p w14:paraId="1B644BC3" w14:textId="66EA840D" w:rsidR="006F5611" w:rsidRPr="000A2C95" w:rsidRDefault="006F5611"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Ньюс-фиче – жанр «создан для описания не отдельных событий, а тенденций, которые увидел журналист за этими событиями. Еще этот жанр иногда</w:t>
      </w:r>
      <w:r w:rsidR="00903B2A">
        <w:rPr>
          <w:rFonts w:ascii="Times New Roman" w:hAnsi="Times New Roman" w:cs="Times New Roman"/>
          <w:sz w:val="28"/>
          <w:szCs w:val="28"/>
        </w:rPr>
        <w:t xml:space="preserve"> называют </w:t>
      </w:r>
      <w:r w:rsidR="00312F53">
        <w:rPr>
          <w:rFonts w:ascii="Times New Roman" w:hAnsi="Times New Roman" w:cs="Times New Roman"/>
          <w:sz w:val="28"/>
          <w:szCs w:val="28"/>
        </w:rPr>
        <w:t>«</w:t>
      </w:r>
      <w:r w:rsidR="00903B2A">
        <w:rPr>
          <w:rFonts w:ascii="Times New Roman" w:hAnsi="Times New Roman" w:cs="Times New Roman"/>
          <w:sz w:val="28"/>
          <w:szCs w:val="28"/>
        </w:rPr>
        <w:t>Trend-Story»</w:t>
      </w:r>
      <w:r w:rsidR="00FC39A8" w:rsidRPr="000A2C95">
        <w:rPr>
          <w:rFonts w:ascii="Times New Roman" w:hAnsi="Times New Roman" w:cs="Times New Roman"/>
          <w:sz w:val="28"/>
          <w:szCs w:val="28"/>
        </w:rPr>
        <w:t xml:space="preserve"> (англ. </w:t>
      </w:r>
      <w:r w:rsidR="008F45A8">
        <w:rPr>
          <w:rFonts w:ascii="Times New Roman" w:hAnsi="Times New Roman" w:cs="Times New Roman"/>
          <w:sz w:val="28"/>
          <w:szCs w:val="28"/>
        </w:rPr>
        <w:t>«</w:t>
      </w:r>
      <w:r w:rsidRPr="000A2C95">
        <w:rPr>
          <w:rFonts w:ascii="Times New Roman" w:hAnsi="Times New Roman" w:cs="Times New Roman"/>
          <w:sz w:val="28"/>
          <w:szCs w:val="28"/>
        </w:rPr>
        <w:t>трендовая история</w:t>
      </w:r>
      <w:r w:rsidR="008F45A8">
        <w:rPr>
          <w:rFonts w:ascii="Times New Roman" w:hAnsi="Times New Roman" w:cs="Times New Roman"/>
          <w:sz w:val="28"/>
          <w:szCs w:val="28"/>
        </w:rPr>
        <w:t>»</w:t>
      </w:r>
      <w:r w:rsidRPr="000A2C95">
        <w:rPr>
          <w:rFonts w:ascii="Times New Roman" w:hAnsi="Times New Roman" w:cs="Times New Roman"/>
          <w:sz w:val="28"/>
          <w:szCs w:val="28"/>
        </w:rPr>
        <w:t>), потому что написанные в нем статьи посвящены трендам»</w:t>
      </w:r>
      <w:r w:rsidRPr="000A2C95">
        <w:rPr>
          <w:rStyle w:val="ab"/>
          <w:rFonts w:ascii="Times New Roman" w:hAnsi="Times New Roman" w:cs="Times New Roman"/>
          <w:sz w:val="28"/>
          <w:szCs w:val="28"/>
        </w:rPr>
        <w:footnoteReference w:id="46"/>
      </w:r>
      <w:r w:rsidRPr="000A2C95">
        <w:rPr>
          <w:rFonts w:ascii="Times New Roman" w:hAnsi="Times New Roman" w:cs="Times New Roman"/>
          <w:sz w:val="28"/>
          <w:szCs w:val="28"/>
        </w:rPr>
        <w:t>. Как отмечает А. В. Вырковский, жанр начал развиваться сравнительно недавно, но уже приобрел большую популярность в деловых журналах.</w:t>
      </w:r>
    </w:p>
    <w:p w14:paraId="3926671C" w14:textId="145EDE16" w:rsidR="006F5611" w:rsidRPr="000A2C95" w:rsidRDefault="006F5611"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Комментарий – подразумевается экспертный комментарий, который особенно </w:t>
      </w:r>
      <w:r w:rsidR="00FC39A8" w:rsidRPr="000A2C95">
        <w:rPr>
          <w:rFonts w:ascii="Times New Roman" w:hAnsi="Times New Roman" w:cs="Times New Roman"/>
          <w:sz w:val="28"/>
          <w:szCs w:val="28"/>
        </w:rPr>
        <w:t>популярен в деловой журналистике</w:t>
      </w:r>
      <w:r w:rsidRPr="000A2C95">
        <w:rPr>
          <w:rFonts w:ascii="Times New Roman" w:hAnsi="Times New Roman" w:cs="Times New Roman"/>
          <w:sz w:val="28"/>
          <w:szCs w:val="28"/>
        </w:rPr>
        <w:t xml:space="preserve">, по причине </w:t>
      </w:r>
      <w:r w:rsidR="00FC39A8" w:rsidRPr="000A2C95">
        <w:rPr>
          <w:rFonts w:ascii="Times New Roman" w:hAnsi="Times New Roman" w:cs="Times New Roman"/>
          <w:sz w:val="28"/>
          <w:szCs w:val="28"/>
        </w:rPr>
        <w:t xml:space="preserve">возможности </w:t>
      </w:r>
      <w:r w:rsidRPr="000A2C95">
        <w:rPr>
          <w:rFonts w:ascii="Times New Roman" w:hAnsi="Times New Roman" w:cs="Times New Roman"/>
          <w:sz w:val="28"/>
          <w:szCs w:val="28"/>
        </w:rPr>
        <w:t>изложения авторской, экспертной оценки.</w:t>
      </w:r>
    </w:p>
    <w:p w14:paraId="6CC49424" w14:textId="77777777" w:rsidR="006F5611" w:rsidRPr="000A2C95" w:rsidRDefault="006F5611"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Аналитическая статья – базой аналитической статьи является анализ, толкование, произошедших событий или ситуаций.</w:t>
      </w:r>
    </w:p>
    <w:p w14:paraId="467074A9" w14:textId="77777777"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lastRenderedPageBreak/>
        <w:t>Обзор рынка – специфический для деловой журналистики жанр, весьма распространен в прессе. Представляет собой описание какого-то сегмента рынка, его участников, основных тенденций, перспектив.</w:t>
      </w:r>
    </w:p>
    <w:p w14:paraId="1E709764" w14:textId="77777777"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Авторская колонка – получающий все большую популярность жанр, находится на границе рациональной и эмоциональной публицистики</w:t>
      </w:r>
      <w:proofErr w:type="gramStart"/>
      <w:r w:rsidRPr="000A2C95">
        <w:rPr>
          <w:rFonts w:ascii="Times New Roman" w:hAnsi="Times New Roman" w:cs="Times New Roman"/>
          <w:sz w:val="28"/>
          <w:szCs w:val="28"/>
        </w:rPr>
        <w:t xml:space="preserve"> П</w:t>
      </w:r>
      <w:proofErr w:type="gramEnd"/>
      <w:r w:rsidRPr="000A2C95">
        <w:rPr>
          <w:rFonts w:ascii="Times New Roman" w:hAnsi="Times New Roman" w:cs="Times New Roman"/>
          <w:sz w:val="28"/>
          <w:szCs w:val="28"/>
        </w:rPr>
        <w:t>редставляет собой авторский, субъективный взгляд на происходящее.</w:t>
      </w:r>
    </w:p>
    <w:p w14:paraId="3EB416E8" w14:textId="3378711D"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Рейтинг – популярный жанр, предлагающий ранжирование объектов по каким-то признакам.</w:t>
      </w:r>
    </w:p>
    <w:p w14:paraId="6036DAE5" w14:textId="0D0BC76D"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Прогноз – широко используемый и крайне востребованный жанр экономической журналистики, заключающийся в предположениях о том, что будет происходить в будущем.</w:t>
      </w:r>
    </w:p>
    <w:p w14:paraId="769A0056" w14:textId="3AB3E076"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 xml:space="preserve">Рекомендация – жанр, предназначенный в первую очередь инвесторам, заинтересованным </w:t>
      </w:r>
      <w:r w:rsidR="00FC39A8" w:rsidRPr="000A2C95">
        <w:rPr>
          <w:rFonts w:ascii="Times New Roman" w:hAnsi="Times New Roman" w:cs="Times New Roman"/>
          <w:sz w:val="28"/>
          <w:szCs w:val="28"/>
        </w:rPr>
        <w:t>в приобретении</w:t>
      </w:r>
      <w:r w:rsidRPr="000A2C95">
        <w:rPr>
          <w:rFonts w:ascii="Times New Roman" w:hAnsi="Times New Roman" w:cs="Times New Roman"/>
          <w:sz w:val="28"/>
          <w:szCs w:val="28"/>
        </w:rPr>
        <w:t xml:space="preserve"> </w:t>
      </w:r>
      <w:r w:rsidR="00FC39A8" w:rsidRPr="000A2C95">
        <w:rPr>
          <w:rFonts w:ascii="Times New Roman" w:hAnsi="Times New Roman" w:cs="Times New Roman"/>
          <w:sz w:val="28"/>
          <w:szCs w:val="28"/>
        </w:rPr>
        <w:t>самых перспективных финансовых инструментов</w:t>
      </w:r>
      <w:r w:rsidRPr="000A2C95">
        <w:rPr>
          <w:rFonts w:ascii="Times New Roman" w:hAnsi="Times New Roman" w:cs="Times New Roman"/>
          <w:sz w:val="28"/>
          <w:szCs w:val="28"/>
        </w:rPr>
        <w:t>.</w:t>
      </w:r>
    </w:p>
    <w:p w14:paraId="771C55E7" w14:textId="017A5463" w:rsidR="00682B68" w:rsidRPr="000A2C95" w:rsidRDefault="00682B6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Кейс – конкретная история успеха</w:t>
      </w:r>
      <w:r w:rsidR="00FC39A8" w:rsidRPr="000A2C95">
        <w:rPr>
          <w:rFonts w:ascii="Times New Roman" w:hAnsi="Times New Roman" w:cs="Times New Roman"/>
          <w:sz w:val="28"/>
          <w:szCs w:val="28"/>
        </w:rPr>
        <w:t xml:space="preserve"> или </w:t>
      </w:r>
      <w:r w:rsidRPr="000A2C95">
        <w:rPr>
          <w:rFonts w:ascii="Times New Roman" w:hAnsi="Times New Roman" w:cs="Times New Roman"/>
          <w:sz w:val="28"/>
          <w:szCs w:val="28"/>
        </w:rPr>
        <w:t>неудачи, помогающая понять, как надо и не надо поступать.</w:t>
      </w:r>
    </w:p>
    <w:p w14:paraId="108BA5B5" w14:textId="374A6E52" w:rsidR="00682B68" w:rsidRPr="00B237BC" w:rsidRDefault="00682B68" w:rsidP="00B237BC">
      <w:pPr>
        <w:pStyle w:val="a3"/>
        <w:numPr>
          <w:ilvl w:val="0"/>
          <w:numId w:val="41"/>
        </w:numPr>
        <w:spacing w:after="0" w:line="360" w:lineRule="auto"/>
        <w:jc w:val="both"/>
        <w:rPr>
          <w:rFonts w:ascii="Times New Roman" w:hAnsi="Times New Roman" w:cs="Times New Roman"/>
          <w:sz w:val="28"/>
          <w:szCs w:val="28"/>
        </w:rPr>
      </w:pPr>
      <w:r w:rsidRPr="00B237BC">
        <w:rPr>
          <w:rFonts w:ascii="Times New Roman" w:hAnsi="Times New Roman" w:cs="Times New Roman"/>
          <w:sz w:val="28"/>
          <w:szCs w:val="28"/>
        </w:rPr>
        <w:t>Жанры эмоциональной публицистики (художественно-публицистические)</w:t>
      </w:r>
      <w:r w:rsidR="00B237BC">
        <w:rPr>
          <w:rFonts w:ascii="Times New Roman" w:hAnsi="Times New Roman" w:cs="Times New Roman"/>
          <w:sz w:val="28"/>
          <w:szCs w:val="28"/>
        </w:rPr>
        <w:t xml:space="preserve">. </w:t>
      </w:r>
    </w:p>
    <w:p w14:paraId="5D348A24" w14:textId="0BC6167D" w:rsidR="004675D0" w:rsidRPr="000A2C95" w:rsidRDefault="00FC39A8"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К жанрам эмоциональной публицистики</w:t>
      </w:r>
      <w:r w:rsidR="007649B3" w:rsidRPr="000A2C95">
        <w:rPr>
          <w:rFonts w:ascii="Times New Roman" w:hAnsi="Times New Roman" w:cs="Times New Roman"/>
          <w:sz w:val="28"/>
          <w:szCs w:val="28"/>
        </w:rPr>
        <w:t xml:space="preserve"> в сфере деловой журналистики</w:t>
      </w:r>
      <w:r w:rsidRPr="000A2C95">
        <w:rPr>
          <w:rFonts w:ascii="Times New Roman" w:hAnsi="Times New Roman" w:cs="Times New Roman"/>
          <w:sz w:val="28"/>
          <w:szCs w:val="28"/>
        </w:rPr>
        <w:t xml:space="preserve">, которые включают в себя </w:t>
      </w:r>
      <w:r w:rsidR="007649B3" w:rsidRPr="000A2C95">
        <w:rPr>
          <w:rFonts w:ascii="Times New Roman" w:hAnsi="Times New Roman" w:cs="Times New Roman"/>
          <w:sz w:val="28"/>
          <w:szCs w:val="28"/>
        </w:rPr>
        <w:t>художественные элементы, можно отнести репортаж и личностное интервью. Однако р</w:t>
      </w:r>
      <w:r w:rsidR="00682B68" w:rsidRPr="000A2C95">
        <w:rPr>
          <w:rFonts w:ascii="Times New Roman" w:hAnsi="Times New Roman" w:cs="Times New Roman"/>
          <w:sz w:val="28"/>
          <w:szCs w:val="28"/>
        </w:rPr>
        <w:t>епортаж – жанр, редко встречающийся в экономической журналистике.</w:t>
      </w:r>
      <w:r w:rsidR="007649B3" w:rsidRPr="000A2C95">
        <w:rPr>
          <w:rFonts w:ascii="Times New Roman" w:hAnsi="Times New Roman" w:cs="Times New Roman"/>
          <w:sz w:val="28"/>
          <w:szCs w:val="28"/>
        </w:rPr>
        <w:t xml:space="preserve"> Чаще всего из художественно-публицистических жанров используют личностное интервью, которое относится к жанру инфотеймента – то есть смеси серьезной информации с развлекательной ее подачей. </w:t>
      </w:r>
    </w:p>
    <w:p w14:paraId="6D5CED72" w14:textId="49595FFF" w:rsidR="000515B3" w:rsidRPr="000A2C95" w:rsidRDefault="00EE520D" w:rsidP="000A2C95">
      <w:pPr>
        <w:spacing w:after="0" w:line="360" w:lineRule="auto"/>
        <w:ind w:firstLine="709"/>
        <w:jc w:val="both"/>
        <w:rPr>
          <w:rFonts w:ascii="Times New Roman" w:hAnsi="Times New Roman" w:cs="Times New Roman"/>
          <w:sz w:val="28"/>
          <w:szCs w:val="28"/>
        </w:rPr>
      </w:pPr>
      <w:r w:rsidRPr="000A2C95">
        <w:rPr>
          <w:rFonts w:ascii="Times New Roman" w:hAnsi="Times New Roman" w:cs="Times New Roman"/>
          <w:sz w:val="28"/>
          <w:szCs w:val="28"/>
        </w:rPr>
        <w:t>Таким образом, в зависимости от особенностей содержания</w:t>
      </w:r>
      <w:r w:rsidR="00C56C0F" w:rsidRPr="000A2C95">
        <w:rPr>
          <w:rFonts w:ascii="Times New Roman" w:hAnsi="Times New Roman" w:cs="Times New Roman"/>
          <w:sz w:val="28"/>
          <w:szCs w:val="28"/>
        </w:rPr>
        <w:t xml:space="preserve">, </w:t>
      </w:r>
      <w:r w:rsidRPr="000A2C95">
        <w:rPr>
          <w:rFonts w:ascii="Times New Roman" w:hAnsi="Times New Roman" w:cs="Times New Roman"/>
          <w:sz w:val="28"/>
          <w:szCs w:val="28"/>
        </w:rPr>
        <w:t xml:space="preserve">жанровое разнообразие </w:t>
      </w:r>
      <w:r w:rsidR="00C56C0F" w:rsidRPr="000A2C95">
        <w:rPr>
          <w:rFonts w:ascii="Times New Roman" w:hAnsi="Times New Roman" w:cs="Times New Roman"/>
          <w:sz w:val="28"/>
          <w:szCs w:val="28"/>
        </w:rPr>
        <w:t xml:space="preserve">деловых СМИ </w:t>
      </w:r>
      <w:r w:rsidRPr="000A2C95">
        <w:rPr>
          <w:rFonts w:ascii="Times New Roman" w:hAnsi="Times New Roman" w:cs="Times New Roman"/>
          <w:sz w:val="28"/>
          <w:szCs w:val="28"/>
        </w:rPr>
        <w:t>не замыкается исключительно на информационных жанрах</w:t>
      </w:r>
      <w:r w:rsidR="00C56C0F" w:rsidRPr="000A2C95">
        <w:rPr>
          <w:rFonts w:ascii="Times New Roman" w:hAnsi="Times New Roman" w:cs="Times New Roman"/>
          <w:sz w:val="28"/>
          <w:szCs w:val="28"/>
        </w:rPr>
        <w:t xml:space="preserve"> – наряду с ними активно </w:t>
      </w:r>
      <w:r w:rsidR="00C559D6" w:rsidRPr="000A2C95">
        <w:rPr>
          <w:rFonts w:ascii="Times New Roman" w:hAnsi="Times New Roman" w:cs="Times New Roman"/>
          <w:sz w:val="28"/>
          <w:szCs w:val="28"/>
        </w:rPr>
        <w:t>используются</w:t>
      </w:r>
      <w:r w:rsidR="00C56C0F" w:rsidRPr="000A2C95">
        <w:rPr>
          <w:rFonts w:ascii="Times New Roman" w:hAnsi="Times New Roman" w:cs="Times New Roman"/>
          <w:sz w:val="28"/>
          <w:szCs w:val="28"/>
        </w:rPr>
        <w:t xml:space="preserve"> жанры аналитические и даже художественно-публицистические. </w:t>
      </w:r>
    </w:p>
    <w:p w14:paraId="1D6699BD" w14:textId="77777777" w:rsidR="002A7848" w:rsidRDefault="002A7848" w:rsidP="002A7848">
      <w:pPr>
        <w:spacing w:line="360" w:lineRule="auto"/>
        <w:ind w:firstLine="709"/>
        <w:jc w:val="both"/>
        <w:rPr>
          <w:rFonts w:ascii="Times New Roman" w:hAnsi="Times New Roman" w:cs="Times New Roman"/>
          <w:sz w:val="28"/>
          <w:szCs w:val="28"/>
        </w:rPr>
      </w:pPr>
    </w:p>
    <w:p w14:paraId="705CFA5C" w14:textId="77777777" w:rsidR="00D53095" w:rsidRPr="00D53095" w:rsidRDefault="00D53095" w:rsidP="00D53095">
      <w:pPr>
        <w:spacing w:after="0" w:line="360" w:lineRule="auto"/>
        <w:ind w:firstLine="709"/>
        <w:jc w:val="both"/>
        <w:rPr>
          <w:rFonts w:ascii="Times New Roman" w:hAnsi="Times New Roman" w:cs="Times New Roman"/>
          <w:b/>
          <w:sz w:val="28"/>
          <w:szCs w:val="28"/>
        </w:rPr>
      </w:pPr>
    </w:p>
    <w:p w14:paraId="627521FC" w14:textId="6601BCE1" w:rsidR="004A2E8D" w:rsidRPr="0010195F" w:rsidRDefault="004A2E8D" w:rsidP="0010195F">
      <w:pPr>
        <w:pStyle w:val="2"/>
        <w:numPr>
          <w:ilvl w:val="1"/>
          <w:numId w:val="44"/>
        </w:numPr>
        <w:jc w:val="center"/>
        <w:rPr>
          <w:rFonts w:ascii="Times New Roman" w:hAnsi="Times New Roman" w:cs="Times New Roman"/>
          <w:b/>
          <w:color w:val="auto"/>
          <w:sz w:val="28"/>
          <w:szCs w:val="28"/>
        </w:rPr>
      </w:pPr>
      <w:bookmarkStart w:id="9" w:name="_Toc450629599"/>
      <w:bookmarkStart w:id="10" w:name="_Toc450629848"/>
      <w:r w:rsidRPr="0010195F">
        <w:rPr>
          <w:rFonts w:ascii="Times New Roman" w:hAnsi="Times New Roman" w:cs="Times New Roman"/>
          <w:b/>
          <w:color w:val="auto"/>
          <w:sz w:val="28"/>
          <w:szCs w:val="28"/>
        </w:rPr>
        <w:t>Кризис медиарынка Германии и вызовы для современной деловой журналистики</w:t>
      </w:r>
      <w:bookmarkEnd w:id="9"/>
      <w:bookmarkEnd w:id="10"/>
    </w:p>
    <w:p w14:paraId="0424A242" w14:textId="77777777" w:rsidR="002A7848" w:rsidRPr="00D53095" w:rsidRDefault="002A7848" w:rsidP="004A2E8D">
      <w:pPr>
        <w:spacing w:after="0" w:line="360" w:lineRule="auto"/>
        <w:ind w:firstLine="709"/>
        <w:rPr>
          <w:rFonts w:ascii="Times New Roman" w:hAnsi="Times New Roman" w:cs="Times New Roman"/>
          <w:b/>
          <w:sz w:val="28"/>
          <w:szCs w:val="28"/>
        </w:rPr>
      </w:pPr>
    </w:p>
    <w:p w14:paraId="18DE32BB" w14:textId="0EEA6861" w:rsidR="004675D0" w:rsidRDefault="000515B3" w:rsidP="001111FF">
      <w:pPr>
        <w:spacing w:after="0" w:line="360" w:lineRule="auto"/>
        <w:ind w:firstLine="709"/>
        <w:jc w:val="both"/>
        <w:rPr>
          <w:rFonts w:ascii="Times New Roman" w:hAnsi="Times New Roman" w:cs="Times New Roman"/>
          <w:sz w:val="28"/>
          <w:szCs w:val="28"/>
        </w:rPr>
      </w:pPr>
      <w:r w:rsidRPr="000515B3">
        <w:rPr>
          <w:rFonts w:ascii="Times New Roman" w:hAnsi="Times New Roman" w:cs="Times New Roman"/>
          <w:sz w:val="28"/>
          <w:szCs w:val="28"/>
        </w:rPr>
        <w:t xml:space="preserve">В 2000 </w:t>
      </w:r>
      <w:r w:rsidR="001111FF">
        <w:rPr>
          <w:rFonts w:ascii="Times New Roman" w:hAnsi="Times New Roman" w:cs="Times New Roman"/>
          <w:sz w:val="28"/>
          <w:szCs w:val="28"/>
        </w:rPr>
        <w:t xml:space="preserve">году мировое сообщество вступило в новый период своего исторического развития, называемый информационным обществом, в котором </w:t>
      </w:r>
      <w:r w:rsidRPr="000515B3">
        <w:rPr>
          <w:rFonts w:ascii="Times New Roman" w:hAnsi="Times New Roman" w:cs="Times New Roman"/>
          <w:sz w:val="28"/>
          <w:szCs w:val="28"/>
        </w:rPr>
        <w:t>становится ключевым ресурсом для дальнейшего развития всех сфер общества (экономической, политической, социальной).</w:t>
      </w:r>
      <w:r w:rsidR="00AA28E2">
        <w:rPr>
          <w:rFonts w:ascii="Times New Roman" w:hAnsi="Times New Roman" w:cs="Times New Roman"/>
          <w:sz w:val="28"/>
          <w:szCs w:val="28"/>
        </w:rPr>
        <w:t xml:space="preserve"> </w:t>
      </w:r>
      <w:r w:rsidR="00FD01E2">
        <w:rPr>
          <w:rFonts w:ascii="Times New Roman" w:hAnsi="Times New Roman" w:cs="Times New Roman"/>
          <w:sz w:val="28"/>
          <w:szCs w:val="28"/>
        </w:rPr>
        <w:t>Правда впервые о новом т</w:t>
      </w:r>
      <w:r w:rsidR="00BE07E6">
        <w:rPr>
          <w:rFonts w:ascii="Times New Roman" w:hAnsi="Times New Roman" w:cs="Times New Roman"/>
          <w:sz w:val="28"/>
          <w:szCs w:val="28"/>
        </w:rPr>
        <w:t>ипе общества заговорили еще в 8</w:t>
      </w:r>
      <w:r w:rsidR="00FD01E2">
        <w:rPr>
          <w:rFonts w:ascii="Times New Roman" w:hAnsi="Times New Roman" w:cs="Times New Roman"/>
          <w:sz w:val="28"/>
          <w:szCs w:val="28"/>
        </w:rPr>
        <w:t>0-е: в</w:t>
      </w:r>
      <w:r w:rsidR="00AA28E2">
        <w:rPr>
          <w:rFonts w:ascii="Times New Roman" w:hAnsi="Times New Roman" w:cs="Times New Roman"/>
          <w:sz w:val="28"/>
          <w:szCs w:val="28"/>
        </w:rPr>
        <w:t xml:space="preserve"> 1987 году  британские социологи С. Лэш</w:t>
      </w:r>
      <w:r w:rsidR="006C1E06">
        <w:rPr>
          <w:rFonts w:ascii="Times New Roman" w:hAnsi="Times New Roman" w:cs="Times New Roman"/>
          <w:sz w:val="28"/>
          <w:szCs w:val="28"/>
        </w:rPr>
        <w:t xml:space="preserve">, </w:t>
      </w:r>
      <w:r w:rsidR="006C1E06" w:rsidRPr="006C1E06">
        <w:rPr>
          <w:rFonts w:ascii="Times New Roman" w:hAnsi="Times New Roman" w:cs="Times New Roman"/>
          <w:sz w:val="28"/>
          <w:szCs w:val="28"/>
        </w:rPr>
        <w:t>Д. Урри</w:t>
      </w:r>
      <w:r w:rsidR="006C1E06">
        <w:rPr>
          <w:rFonts w:ascii="Times New Roman" w:hAnsi="Times New Roman" w:cs="Times New Roman"/>
          <w:sz w:val="28"/>
          <w:szCs w:val="28"/>
        </w:rPr>
        <w:t xml:space="preserve"> </w:t>
      </w:r>
      <w:r w:rsidR="00AA28E2">
        <w:rPr>
          <w:rFonts w:ascii="Times New Roman" w:hAnsi="Times New Roman" w:cs="Times New Roman"/>
          <w:sz w:val="28"/>
          <w:szCs w:val="28"/>
        </w:rPr>
        <w:t xml:space="preserve"> выдвинули концепцию конца организованного капитализма, который привел к возникновению новой экономики знаков и пространства. </w:t>
      </w:r>
      <w:proofErr w:type="gramStart"/>
      <w:r w:rsidR="00AA28E2">
        <w:rPr>
          <w:rFonts w:ascii="Times New Roman" w:hAnsi="Times New Roman" w:cs="Times New Roman"/>
          <w:sz w:val="28"/>
          <w:szCs w:val="28"/>
        </w:rPr>
        <w:t>Канадская</w:t>
      </w:r>
      <w:r w:rsidR="006C1E06">
        <w:rPr>
          <w:rFonts w:ascii="Times New Roman" w:hAnsi="Times New Roman" w:cs="Times New Roman"/>
          <w:sz w:val="28"/>
          <w:szCs w:val="28"/>
        </w:rPr>
        <w:t xml:space="preserve"> исследовательниц</w:t>
      </w:r>
      <w:r w:rsidR="00AA28E2">
        <w:rPr>
          <w:rFonts w:ascii="Times New Roman" w:hAnsi="Times New Roman" w:cs="Times New Roman"/>
          <w:sz w:val="28"/>
          <w:szCs w:val="28"/>
        </w:rPr>
        <w:t>а</w:t>
      </w:r>
      <w:r w:rsidR="006C1E06">
        <w:rPr>
          <w:rFonts w:ascii="Times New Roman" w:hAnsi="Times New Roman" w:cs="Times New Roman"/>
          <w:sz w:val="28"/>
          <w:szCs w:val="28"/>
        </w:rPr>
        <w:t xml:space="preserve"> Н. Бек</w:t>
      </w:r>
      <w:r w:rsidR="00AA28E2">
        <w:rPr>
          <w:rFonts w:ascii="Times New Roman" w:hAnsi="Times New Roman" w:cs="Times New Roman"/>
          <w:sz w:val="28"/>
          <w:szCs w:val="28"/>
        </w:rPr>
        <w:t xml:space="preserve"> в 1999 году заявила</w:t>
      </w:r>
      <w:r w:rsidR="006C1E06">
        <w:rPr>
          <w:rFonts w:ascii="Times New Roman" w:hAnsi="Times New Roman" w:cs="Times New Roman"/>
          <w:sz w:val="28"/>
          <w:szCs w:val="28"/>
        </w:rPr>
        <w:t xml:space="preserve"> о «новой экономике»</w:t>
      </w:r>
      <w:r w:rsidR="00AA28E2">
        <w:rPr>
          <w:rFonts w:ascii="Times New Roman" w:hAnsi="Times New Roman" w:cs="Times New Roman"/>
          <w:sz w:val="28"/>
          <w:szCs w:val="28"/>
        </w:rPr>
        <w:t xml:space="preserve"> </w:t>
      </w:r>
      <w:r w:rsidR="00AA28E2" w:rsidRPr="00AA28E2">
        <w:rPr>
          <w:rFonts w:ascii="Times New Roman" w:hAnsi="Times New Roman" w:cs="Times New Roman"/>
          <w:sz w:val="28"/>
          <w:szCs w:val="28"/>
        </w:rPr>
        <w:t>–</w:t>
      </w:r>
      <w:r w:rsidR="00AA28E2">
        <w:rPr>
          <w:rFonts w:ascii="Times New Roman" w:hAnsi="Times New Roman" w:cs="Times New Roman"/>
          <w:sz w:val="28"/>
          <w:szCs w:val="28"/>
        </w:rPr>
        <w:t xml:space="preserve"> экономике знаний</w:t>
      </w:r>
      <w:r w:rsidR="00AA28E2">
        <w:rPr>
          <w:rStyle w:val="ab"/>
          <w:rFonts w:ascii="Times New Roman" w:hAnsi="Times New Roman" w:cs="Times New Roman"/>
          <w:sz w:val="28"/>
          <w:szCs w:val="28"/>
        </w:rPr>
        <w:footnoteReference w:id="47"/>
      </w:r>
      <w:r w:rsidR="006C1E06">
        <w:rPr>
          <w:rFonts w:ascii="Times New Roman" w:hAnsi="Times New Roman" w:cs="Times New Roman"/>
          <w:sz w:val="28"/>
          <w:szCs w:val="28"/>
        </w:rPr>
        <w:t xml:space="preserve">. </w:t>
      </w:r>
      <w:r w:rsidR="00792385">
        <w:rPr>
          <w:rFonts w:ascii="Times New Roman" w:hAnsi="Times New Roman" w:cs="Times New Roman"/>
          <w:sz w:val="28"/>
          <w:szCs w:val="28"/>
        </w:rPr>
        <w:t xml:space="preserve">Концепция предполагала переосмысление капитализма, при этом ключевыми характеристиками становятся не только </w:t>
      </w:r>
      <w:r w:rsidR="00792385" w:rsidRPr="00792385">
        <w:rPr>
          <w:rFonts w:ascii="Times New Roman" w:hAnsi="Times New Roman" w:cs="Times New Roman"/>
          <w:sz w:val="28"/>
          <w:szCs w:val="28"/>
        </w:rPr>
        <w:t>уровень экономического развития общества, но и важнейшие технологии распро</w:t>
      </w:r>
      <w:r w:rsidR="00792385">
        <w:rPr>
          <w:rFonts w:ascii="Times New Roman" w:hAnsi="Times New Roman" w:cs="Times New Roman"/>
          <w:sz w:val="28"/>
          <w:szCs w:val="28"/>
        </w:rPr>
        <w:t>странения знаний и коммуникаций</w:t>
      </w:r>
      <w:r w:rsidR="00792385">
        <w:rPr>
          <w:rStyle w:val="ab"/>
          <w:rFonts w:ascii="Times New Roman" w:hAnsi="Times New Roman" w:cs="Times New Roman"/>
          <w:sz w:val="28"/>
          <w:szCs w:val="28"/>
        </w:rPr>
        <w:footnoteReference w:id="48"/>
      </w:r>
      <w:r w:rsidR="00792385">
        <w:rPr>
          <w:rFonts w:ascii="Times New Roman" w:hAnsi="Times New Roman" w:cs="Times New Roman"/>
          <w:sz w:val="28"/>
          <w:szCs w:val="28"/>
        </w:rPr>
        <w:t xml:space="preserve">. Концепция «новой экономики знаков и пространства» предполагала также </w:t>
      </w:r>
      <w:r w:rsidR="00D92081">
        <w:rPr>
          <w:rFonts w:ascii="Times New Roman" w:hAnsi="Times New Roman" w:cs="Times New Roman"/>
          <w:sz w:val="28"/>
          <w:szCs w:val="28"/>
        </w:rPr>
        <w:t>отсутствие у продуктов материального содержания при переходе их в знаковой эквивалент.</w:t>
      </w:r>
      <w:proofErr w:type="gramEnd"/>
      <w:r w:rsidR="00D92081">
        <w:rPr>
          <w:rFonts w:ascii="Times New Roman" w:hAnsi="Times New Roman" w:cs="Times New Roman"/>
          <w:sz w:val="28"/>
          <w:szCs w:val="28"/>
        </w:rPr>
        <w:t xml:space="preserve"> Обоснование данной концепции мы можем наблюдать сейчас на примере интернет-контента и других медиапродуктов</w:t>
      </w:r>
      <w:r w:rsidR="00D92081">
        <w:rPr>
          <w:rStyle w:val="ab"/>
          <w:rFonts w:ascii="Times New Roman" w:hAnsi="Times New Roman" w:cs="Times New Roman"/>
          <w:sz w:val="28"/>
          <w:szCs w:val="28"/>
        </w:rPr>
        <w:footnoteReference w:id="49"/>
      </w:r>
      <w:r w:rsidR="00BC2A03">
        <w:rPr>
          <w:rFonts w:ascii="Times New Roman" w:hAnsi="Times New Roman" w:cs="Times New Roman"/>
          <w:sz w:val="28"/>
          <w:szCs w:val="28"/>
        </w:rPr>
        <w:t>. Теоретики ставят приоритеты образования, развитой инфраструктуры и транспорентного правительства над ресурсами экономики старой формации, такими как природные ресурсы и дешевая рабочая сила.</w:t>
      </w:r>
      <w:r w:rsidR="00551196">
        <w:rPr>
          <w:rFonts w:ascii="Times New Roman" w:hAnsi="Times New Roman" w:cs="Times New Roman"/>
          <w:sz w:val="28"/>
          <w:szCs w:val="28"/>
        </w:rPr>
        <w:t xml:space="preserve"> Данная концепция отражается на формировании информационного общества. </w:t>
      </w:r>
      <w:r w:rsidR="00800B11">
        <w:rPr>
          <w:rFonts w:ascii="Times New Roman" w:hAnsi="Times New Roman" w:cs="Times New Roman"/>
          <w:sz w:val="28"/>
          <w:szCs w:val="28"/>
        </w:rPr>
        <w:t xml:space="preserve"> Информация становится экономической ценностью, а процесс по ее сбору, обработке и распространению подстраивает под себя не только экономическую инфраструктуру, но и меняет понимание других общественных институтов </w:t>
      </w:r>
      <w:r w:rsidR="00800B11">
        <w:rPr>
          <w:rFonts w:ascii="Times New Roman" w:hAnsi="Times New Roman" w:cs="Times New Roman"/>
          <w:sz w:val="28"/>
          <w:szCs w:val="28"/>
        </w:rPr>
        <w:lastRenderedPageBreak/>
        <w:t>(политики, культуры, социума). Исследователь Винфрид Шульц выдвигает следующие характеристики информационного общества:</w:t>
      </w:r>
    </w:p>
    <w:p w14:paraId="1543B325" w14:textId="1DDBB90C"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большее количество людей занято в производстве, переработке и распространении информации;</w:t>
      </w:r>
    </w:p>
    <w:p w14:paraId="11164181" w14:textId="2850A6F1"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Увеличивается доля общественного продукта, связанного с обладанием и хранением информации; соответственно относительно уменьшается зависимость от материальных и энергетических ресурсов;</w:t>
      </w:r>
    </w:p>
    <w:p w14:paraId="2DC98DC6" w14:textId="3C142123"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домашних хозяйствах увеличивается количество расходов на информацию и информационную деятельность;</w:t>
      </w:r>
    </w:p>
    <w:p w14:paraId="7E55C930" w14:textId="7105F8AE"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 и коммуникационные технологии все шире внедряются в общество, изменяя социальные отношения, структуру отдельных групп и организаций;</w:t>
      </w:r>
    </w:p>
    <w:p w14:paraId="66FF73AF" w14:textId="6B9A9756"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Люди уделяют все большее количество часов в день коммуникации посредством технических средств;</w:t>
      </w:r>
    </w:p>
    <w:p w14:paraId="29102650" w14:textId="7180FB0D" w:rsidR="00800B11" w:rsidRDefault="00800B11" w:rsidP="00D53095">
      <w:pPr>
        <w:pStyle w:val="a3"/>
        <w:numPr>
          <w:ilvl w:val="0"/>
          <w:numId w:val="24"/>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Стремительно растет предложение информационных и коммуникационных услуг</w:t>
      </w:r>
      <w:r>
        <w:rPr>
          <w:rStyle w:val="ab"/>
          <w:rFonts w:ascii="Times New Roman" w:hAnsi="Times New Roman" w:cs="Times New Roman"/>
          <w:sz w:val="28"/>
          <w:szCs w:val="28"/>
        </w:rPr>
        <w:footnoteReference w:id="50"/>
      </w:r>
      <w:r w:rsidR="004A6435">
        <w:rPr>
          <w:rFonts w:ascii="Times New Roman" w:hAnsi="Times New Roman" w:cs="Times New Roman"/>
          <w:sz w:val="28"/>
          <w:szCs w:val="28"/>
        </w:rPr>
        <w:t>.</w:t>
      </w:r>
    </w:p>
    <w:p w14:paraId="1C10E358" w14:textId="2CB8DADD" w:rsidR="00D474BD" w:rsidRPr="00D474BD" w:rsidRDefault="00D474BD" w:rsidP="00D474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и</w:t>
      </w:r>
      <w:r w:rsidRPr="00D474BD">
        <w:rPr>
          <w:rFonts w:ascii="Times New Roman" w:hAnsi="Times New Roman" w:cs="Times New Roman"/>
          <w:sz w:val="28"/>
          <w:szCs w:val="28"/>
        </w:rPr>
        <w:t>нформационное общество напрямую влияет на медиарынок. Рассмотрим основные тенденции информационного общества, и то, каким образом они влияли на кризис медиарынка Германии с 2000 по 2015 год, при этом проследим динамику изменений, выявим основ</w:t>
      </w:r>
      <w:r>
        <w:rPr>
          <w:rFonts w:ascii="Times New Roman" w:hAnsi="Times New Roman" w:cs="Times New Roman"/>
          <w:sz w:val="28"/>
          <w:szCs w:val="28"/>
        </w:rPr>
        <w:t>ные причины кризиса и обозначим современные вызовы, стоящие перед немецкими</w:t>
      </w:r>
      <w:r w:rsidR="004E6A54">
        <w:rPr>
          <w:rFonts w:ascii="Times New Roman" w:hAnsi="Times New Roman" w:cs="Times New Roman"/>
          <w:sz w:val="28"/>
          <w:szCs w:val="28"/>
        </w:rPr>
        <w:t xml:space="preserve"> печатными</w:t>
      </w:r>
      <w:r>
        <w:rPr>
          <w:rFonts w:ascii="Times New Roman" w:hAnsi="Times New Roman" w:cs="Times New Roman"/>
          <w:sz w:val="28"/>
          <w:szCs w:val="28"/>
        </w:rPr>
        <w:t xml:space="preserve"> СМИ, и деловой прессой Германии в частности.</w:t>
      </w:r>
    </w:p>
    <w:p w14:paraId="04B3BB9E" w14:textId="519DD8F4" w:rsidR="00FF1555" w:rsidRPr="00795CFB" w:rsidRDefault="004502CE" w:rsidP="00795C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рубеже века и на волне бума информационного общества США, а также европейские страны, такие как Великобритания, Германия начинают преобразования в сторону информационного общества, которое сопровождается крупными вложениями в рекламу, в первую очередь в интернете, а также финансированием новых революционных проектов и наймом новых сотрудников. В Германии в 2000 году прирост дохода от </w:t>
      </w:r>
      <w:r>
        <w:rPr>
          <w:rFonts w:ascii="Times New Roman" w:hAnsi="Times New Roman" w:cs="Times New Roman"/>
          <w:sz w:val="28"/>
          <w:szCs w:val="28"/>
        </w:rPr>
        <w:lastRenderedPageBreak/>
        <w:t xml:space="preserve">рекламы составил 6,8% по сравнению с 1999 годом. Наиболее крупный прирост мы наблюдаем в сегменте ежедневной прессы и </w:t>
      </w:r>
      <w:r w:rsidR="008C05FB">
        <w:rPr>
          <w:rFonts w:ascii="Times New Roman" w:hAnsi="Times New Roman" w:cs="Times New Roman"/>
          <w:sz w:val="28"/>
          <w:szCs w:val="28"/>
        </w:rPr>
        <w:t>телевидения при 8,1% и 9</w:t>
      </w:r>
      <w:r w:rsidR="00333E3B">
        <w:rPr>
          <w:rFonts w:ascii="Times New Roman" w:hAnsi="Times New Roman" w:cs="Times New Roman"/>
          <w:sz w:val="28"/>
          <w:szCs w:val="28"/>
        </w:rPr>
        <w:t>% соответственно</w:t>
      </w:r>
      <w:r w:rsidR="00EA0741">
        <w:rPr>
          <w:rFonts w:ascii="Times New Roman" w:hAnsi="Times New Roman" w:cs="Times New Roman"/>
          <w:sz w:val="28"/>
          <w:szCs w:val="28"/>
        </w:rPr>
        <w:t xml:space="preserve"> (см. </w:t>
      </w:r>
      <w:r w:rsidR="00BE1390">
        <w:rPr>
          <w:rFonts w:ascii="Times New Roman" w:hAnsi="Times New Roman" w:cs="Times New Roman"/>
          <w:sz w:val="28"/>
          <w:szCs w:val="28"/>
        </w:rPr>
        <w:t>приложение №2</w:t>
      </w:r>
      <w:r w:rsidR="00EA0741">
        <w:rPr>
          <w:rFonts w:ascii="Times New Roman" w:hAnsi="Times New Roman" w:cs="Times New Roman"/>
          <w:sz w:val="28"/>
          <w:szCs w:val="28"/>
        </w:rPr>
        <w:t>)</w:t>
      </w:r>
      <w:r w:rsidR="00333E3B">
        <w:rPr>
          <w:rFonts w:ascii="Times New Roman" w:hAnsi="Times New Roman" w:cs="Times New Roman"/>
          <w:sz w:val="28"/>
          <w:szCs w:val="28"/>
        </w:rPr>
        <w:t xml:space="preserve">. </w:t>
      </w:r>
    </w:p>
    <w:p w14:paraId="42C0276E" w14:textId="2BB75BD8" w:rsidR="00800B11" w:rsidRDefault="00333E3B" w:rsidP="00070FA3">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При этом данная политика сохранилась в 2001 году, ожидалось</w:t>
      </w:r>
      <w:r w:rsidRPr="00333E3B">
        <w:rPr>
          <w:rFonts w:ascii="Times New Roman" w:hAnsi="Times New Roman" w:cs="Times New Roman"/>
          <w:sz w:val="28"/>
          <w:szCs w:val="28"/>
        </w:rPr>
        <w:t xml:space="preserve">, что 2001 год инвестиции в рекламу </w:t>
      </w:r>
      <w:r>
        <w:rPr>
          <w:rFonts w:ascii="Times New Roman" w:hAnsi="Times New Roman" w:cs="Times New Roman"/>
          <w:sz w:val="28"/>
          <w:szCs w:val="28"/>
        </w:rPr>
        <w:t xml:space="preserve">составят </w:t>
      </w:r>
      <w:r w:rsidRPr="00333E3B">
        <w:rPr>
          <w:rFonts w:ascii="Times New Roman" w:hAnsi="Times New Roman" w:cs="Times New Roman"/>
          <w:sz w:val="28"/>
          <w:szCs w:val="28"/>
        </w:rPr>
        <w:t>66,7 миллиарда</w:t>
      </w:r>
      <w:r w:rsidR="00856631">
        <w:rPr>
          <w:rFonts w:ascii="Times New Roman" w:hAnsi="Times New Roman" w:cs="Times New Roman"/>
          <w:sz w:val="28"/>
          <w:szCs w:val="28"/>
        </w:rPr>
        <w:t xml:space="preserve"> марок при</w:t>
      </w:r>
      <w:r w:rsidRPr="00333E3B">
        <w:rPr>
          <w:rFonts w:ascii="Times New Roman" w:hAnsi="Times New Roman" w:cs="Times New Roman"/>
          <w:sz w:val="28"/>
          <w:szCs w:val="28"/>
        </w:rPr>
        <w:t xml:space="preserve"> скорости роста почти на четыре процента </w:t>
      </w:r>
      <w:r w:rsidR="00856631">
        <w:rPr>
          <w:rFonts w:ascii="Times New Roman" w:hAnsi="Times New Roman" w:cs="Times New Roman"/>
          <w:sz w:val="28"/>
          <w:szCs w:val="28"/>
        </w:rPr>
        <w:t xml:space="preserve">по сравнению с </w:t>
      </w:r>
      <w:r w:rsidRPr="00333E3B">
        <w:rPr>
          <w:rFonts w:ascii="Times New Roman" w:hAnsi="Times New Roman" w:cs="Times New Roman"/>
          <w:sz w:val="28"/>
          <w:szCs w:val="28"/>
        </w:rPr>
        <w:t xml:space="preserve">2000 </w:t>
      </w:r>
      <w:r w:rsidR="00856631">
        <w:rPr>
          <w:rFonts w:ascii="Times New Roman" w:hAnsi="Times New Roman" w:cs="Times New Roman"/>
          <w:sz w:val="28"/>
          <w:szCs w:val="28"/>
        </w:rPr>
        <w:t>годом</w:t>
      </w:r>
      <w:r w:rsidR="008C05FB">
        <w:rPr>
          <w:rFonts w:ascii="Times New Roman" w:hAnsi="Times New Roman" w:cs="Times New Roman"/>
          <w:sz w:val="28"/>
          <w:szCs w:val="28"/>
        </w:rPr>
        <w:t xml:space="preserve"> </w:t>
      </w:r>
      <w:r w:rsidR="00856631">
        <w:rPr>
          <w:rFonts w:ascii="Times New Roman" w:hAnsi="Times New Roman" w:cs="Times New Roman"/>
          <w:sz w:val="28"/>
          <w:szCs w:val="28"/>
        </w:rPr>
        <w:t>(</w:t>
      </w:r>
      <w:r w:rsidRPr="00333E3B">
        <w:rPr>
          <w:rFonts w:ascii="Times New Roman" w:hAnsi="Times New Roman" w:cs="Times New Roman"/>
          <w:sz w:val="28"/>
          <w:szCs w:val="28"/>
        </w:rPr>
        <w:t>64,3 миллиарда долларов</w:t>
      </w:r>
      <w:r w:rsidR="00856631">
        <w:rPr>
          <w:rFonts w:ascii="Times New Roman" w:hAnsi="Times New Roman" w:cs="Times New Roman"/>
          <w:sz w:val="28"/>
          <w:szCs w:val="28"/>
        </w:rPr>
        <w:t>)</w:t>
      </w:r>
      <w:r w:rsidR="00856631">
        <w:rPr>
          <w:rStyle w:val="ab"/>
          <w:rFonts w:ascii="Times New Roman" w:hAnsi="Times New Roman" w:cs="Times New Roman"/>
          <w:sz w:val="28"/>
          <w:szCs w:val="28"/>
        </w:rPr>
        <w:footnoteReference w:id="51"/>
      </w:r>
      <w:r w:rsidRPr="00333E3B">
        <w:rPr>
          <w:rFonts w:ascii="Times New Roman" w:hAnsi="Times New Roman" w:cs="Times New Roman"/>
          <w:sz w:val="28"/>
          <w:szCs w:val="28"/>
        </w:rPr>
        <w:t>.</w:t>
      </w:r>
      <w:r w:rsidR="00856631">
        <w:rPr>
          <w:rFonts w:ascii="Times New Roman" w:hAnsi="Times New Roman" w:cs="Times New Roman"/>
          <w:sz w:val="28"/>
          <w:szCs w:val="28"/>
        </w:rPr>
        <w:t xml:space="preserve"> Тем не менее, как отмечает исследователь А. А. Литвиненко, произошел крах новой экономики, что повлекло за собой урезания рекламных бюджетов и потери основного источника доходов</w:t>
      </w:r>
      <w:r w:rsidR="00856631">
        <w:rPr>
          <w:rStyle w:val="ab"/>
          <w:rFonts w:ascii="Times New Roman" w:hAnsi="Times New Roman" w:cs="Times New Roman"/>
          <w:sz w:val="28"/>
          <w:szCs w:val="28"/>
        </w:rPr>
        <w:footnoteReference w:id="52"/>
      </w:r>
      <w:r w:rsidR="00856631">
        <w:rPr>
          <w:rFonts w:ascii="Times New Roman" w:hAnsi="Times New Roman" w:cs="Times New Roman"/>
          <w:sz w:val="28"/>
          <w:szCs w:val="28"/>
        </w:rPr>
        <w:t xml:space="preserve">. </w:t>
      </w:r>
      <w:r w:rsidR="00ED68C2">
        <w:rPr>
          <w:rFonts w:ascii="Times New Roman" w:hAnsi="Times New Roman" w:cs="Times New Roman"/>
          <w:sz w:val="28"/>
          <w:szCs w:val="28"/>
        </w:rPr>
        <w:t>Более</w:t>
      </w:r>
      <w:proofErr w:type="gramEnd"/>
      <w:r w:rsidR="00ED68C2">
        <w:rPr>
          <w:rFonts w:ascii="Times New Roman" w:hAnsi="Times New Roman" w:cs="Times New Roman"/>
          <w:sz w:val="28"/>
          <w:szCs w:val="28"/>
        </w:rPr>
        <w:t xml:space="preserve"> всего от упадка рекламы пострадали ежедневные издания. В области газетной рекламы </w:t>
      </w:r>
      <w:r w:rsidR="00070FA3">
        <w:rPr>
          <w:rFonts w:ascii="Times New Roman" w:hAnsi="Times New Roman" w:cs="Times New Roman"/>
          <w:sz w:val="28"/>
          <w:szCs w:val="28"/>
        </w:rPr>
        <w:t>особенно сложная ситуация сложилась с рекламой рабочих мест –  традиционным источником дохода немецких газет. В</w:t>
      </w:r>
      <w:r w:rsidR="00856631">
        <w:rPr>
          <w:rFonts w:ascii="Times New Roman" w:hAnsi="Times New Roman" w:cs="Times New Roman"/>
          <w:sz w:val="28"/>
          <w:szCs w:val="28"/>
        </w:rPr>
        <w:t xml:space="preserve"> 2001 году совокупный доход от рекламы падает на 7,3</w:t>
      </w:r>
      <w:r w:rsidR="00856631" w:rsidRPr="00856631">
        <w:rPr>
          <w:rFonts w:ascii="Times New Roman" w:hAnsi="Times New Roman" w:cs="Times New Roman"/>
          <w:sz w:val="28"/>
          <w:szCs w:val="28"/>
        </w:rPr>
        <w:t>%</w:t>
      </w:r>
      <w:r w:rsidR="00856631">
        <w:rPr>
          <w:rFonts w:ascii="Times New Roman" w:hAnsi="Times New Roman" w:cs="Times New Roman"/>
          <w:sz w:val="28"/>
          <w:szCs w:val="28"/>
        </w:rPr>
        <w:t>, при падении на 14% доходов от прессы и 5,1% от телевизионной рекламы.</w:t>
      </w:r>
      <w:r w:rsidR="006A4A72">
        <w:rPr>
          <w:rFonts w:ascii="Times New Roman" w:hAnsi="Times New Roman" w:cs="Times New Roman"/>
          <w:sz w:val="28"/>
          <w:szCs w:val="28"/>
        </w:rPr>
        <w:t xml:space="preserve"> В дальнейшем данная тенденция продолжилась вплоть до 2003 года.</w:t>
      </w:r>
      <w:r w:rsidR="00ED68C2">
        <w:rPr>
          <w:rFonts w:ascii="Times New Roman" w:hAnsi="Times New Roman" w:cs="Times New Roman"/>
          <w:sz w:val="28"/>
          <w:szCs w:val="28"/>
        </w:rPr>
        <w:t xml:space="preserve"> К тому же, Обозначим ключевые тенденции, свидетельствующие о системном кризисе медиарынка Германии</w:t>
      </w:r>
      <w:r w:rsidR="00070FA3">
        <w:rPr>
          <w:rFonts w:ascii="Times New Roman" w:hAnsi="Times New Roman" w:cs="Times New Roman"/>
          <w:sz w:val="28"/>
          <w:szCs w:val="28"/>
        </w:rPr>
        <w:t xml:space="preserve"> в начале века</w:t>
      </w:r>
      <w:r w:rsidR="008C05FB">
        <w:rPr>
          <w:rFonts w:ascii="Times New Roman" w:hAnsi="Times New Roman" w:cs="Times New Roman"/>
          <w:sz w:val="28"/>
          <w:szCs w:val="28"/>
        </w:rPr>
        <w:t>:</w:t>
      </w:r>
    </w:p>
    <w:p w14:paraId="292225EF" w14:textId="53B84C4C" w:rsidR="00F740DE" w:rsidRPr="00F92FDD" w:rsidRDefault="00F740DE" w:rsidP="00D53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Кризис в главном сегменте финансирования немецких СМИ – рекламе – обусловил главный глобализационный прогноз конца 1990 годов, а именно конкуренцию межвидовых СМИ,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котором</w:t>
      </w:r>
      <w:r w:rsidR="008C05FB">
        <w:rPr>
          <w:rFonts w:ascii="Times New Roman" w:hAnsi="Times New Roman" w:cs="Times New Roman"/>
          <w:sz w:val="28"/>
          <w:szCs w:val="28"/>
        </w:rPr>
        <w:t xml:space="preserve"> происходит борьба за аудиторию</w:t>
      </w:r>
      <w:r w:rsidR="008C05FB" w:rsidRPr="00F92FDD">
        <w:rPr>
          <w:rFonts w:ascii="Times New Roman" w:hAnsi="Times New Roman" w:cs="Times New Roman"/>
          <w:sz w:val="28"/>
          <w:szCs w:val="28"/>
        </w:rPr>
        <w:t xml:space="preserve">; </w:t>
      </w:r>
    </w:p>
    <w:p w14:paraId="22889551" w14:textId="5EF4D58E" w:rsidR="00F740DE" w:rsidRDefault="00F740DE" w:rsidP="00D53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Закрытие как локальных, так и надрегиональных газет. Ярчайшим примером является ситуация с </w:t>
      </w:r>
      <w:r w:rsidR="00C64A1F" w:rsidRPr="00C64A1F">
        <w:rPr>
          <w:rFonts w:ascii="Times New Roman" w:hAnsi="Times New Roman" w:cs="Times New Roman"/>
          <w:sz w:val="28"/>
          <w:szCs w:val="28"/>
        </w:rPr>
        <w:t>«Frankfurter Rundschau»</w:t>
      </w:r>
      <w:r w:rsidR="00C64A1F">
        <w:rPr>
          <w:rFonts w:ascii="Times New Roman" w:hAnsi="Times New Roman" w:cs="Times New Roman"/>
          <w:sz w:val="28"/>
          <w:szCs w:val="28"/>
        </w:rPr>
        <w:t xml:space="preserve"> (</w:t>
      </w:r>
      <w:r w:rsidR="00AF2D87">
        <w:rPr>
          <w:rFonts w:ascii="Times New Roman" w:hAnsi="Times New Roman" w:cs="Times New Roman"/>
          <w:sz w:val="28"/>
          <w:szCs w:val="28"/>
        </w:rPr>
        <w:t>«</w:t>
      </w:r>
      <w:r>
        <w:rPr>
          <w:rFonts w:ascii="Times New Roman" w:hAnsi="Times New Roman" w:cs="Times New Roman"/>
          <w:sz w:val="28"/>
          <w:szCs w:val="28"/>
        </w:rPr>
        <w:t>Франкфуртер рундшау</w:t>
      </w:r>
      <w:r w:rsidR="00AF2D87">
        <w:rPr>
          <w:rFonts w:ascii="Times New Roman" w:hAnsi="Times New Roman" w:cs="Times New Roman"/>
          <w:sz w:val="28"/>
          <w:szCs w:val="28"/>
        </w:rPr>
        <w:t>»</w:t>
      </w:r>
      <w:r w:rsidR="00C64A1F">
        <w:rPr>
          <w:rFonts w:ascii="Times New Roman" w:hAnsi="Times New Roman" w:cs="Times New Roman"/>
          <w:sz w:val="28"/>
          <w:szCs w:val="28"/>
        </w:rPr>
        <w:t>)</w:t>
      </w:r>
      <w:r>
        <w:rPr>
          <w:rFonts w:ascii="Times New Roman" w:hAnsi="Times New Roman" w:cs="Times New Roman"/>
          <w:sz w:val="28"/>
          <w:szCs w:val="28"/>
        </w:rPr>
        <w:t xml:space="preserve">. В 2001 году </w:t>
      </w:r>
      <w:r w:rsidR="005D2B6F">
        <w:rPr>
          <w:rFonts w:ascii="Times New Roman" w:hAnsi="Times New Roman" w:cs="Times New Roman"/>
          <w:sz w:val="28"/>
          <w:szCs w:val="28"/>
        </w:rPr>
        <w:t xml:space="preserve">газета оказалась в кризисной ситуации, и уже к 2004 году состоялась </w:t>
      </w:r>
      <w:r w:rsidR="005D2B6F" w:rsidRPr="005D2B6F">
        <w:rPr>
          <w:rFonts w:ascii="Times New Roman" w:hAnsi="Times New Roman" w:cs="Times New Roman"/>
          <w:sz w:val="28"/>
          <w:szCs w:val="28"/>
        </w:rPr>
        <w:t xml:space="preserve">продажа 90% акций </w:t>
      </w:r>
      <w:r w:rsidR="00F67A86">
        <w:rPr>
          <w:rFonts w:ascii="Times New Roman" w:hAnsi="Times New Roman" w:cs="Times New Roman"/>
          <w:sz w:val="28"/>
          <w:szCs w:val="28"/>
        </w:rPr>
        <w:t>газеты «</w:t>
      </w:r>
      <w:r w:rsidR="00C64A1F" w:rsidRPr="00C64A1F">
        <w:rPr>
          <w:rFonts w:ascii="Times New Roman" w:hAnsi="Times New Roman" w:cs="Times New Roman"/>
          <w:sz w:val="28"/>
          <w:szCs w:val="28"/>
        </w:rPr>
        <w:t>Frankfurter Rundschau</w:t>
      </w:r>
      <w:r w:rsidR="00F67A86">
        <w:rPr>
          <w:rFonts w:ascii="Times New Roman" w:hAnsi="Times New Roman" w:cs="Times New Roman"/>
          <w:sz w:val="28"/>
          <w:szCs w:val="28"/>
        </w:rPr>
        <w:t>»</w:t>
      </w:r>
      <w:r w:rsidR="00C64A1F">
        <w:rPr>
          <w:rFonts w:ascii="Times New Roman" w:hAnsi="Times New Roman" w:cs="Times New Roman"/>
          <w:sz w:val="28"/>
          <w:szCs w:val="28"/>
        </w:rPr>
        <w:t xml:space="preserve"> </w:t>
      </w:r>
      <w:r w:rsidR="005D2B6F">
        <w:rPr>
          <w:rFonts w:ascii="Times New Roman" w:hAnsi="Times New Roman" w:cs="Times New Roman"/>
          <w:sz w:val="28"/>
          <w:szCs w:val="28"/>
        </w:rPr>
        <w:t xml:space="preserve"> </w:t>
      </w:r>
      <w:r w:rsidR="005D2B6F">
        <w:rPr>
          <w:rFonts w:ascii="Times New Roman" w:hAnsi="Times New Roman" w:cs="Times New Roman"/>
          <w:sz w:val="28"/>
          <w:szCs w:val="28"/>
        </w:rPr>
        <w:lastRenderedPageBreak/>
        <w:t>м</w:t>
      </w:r>
      <w:r w:rsidR="00F67A86">
        <w:rPr>
          <w:rFonts w:ascii="Times New Roman" w:hAnsi="Times New Roman" w:cs="Times New Roman"/>
          <w:sz w:val="28"/>
          <w:szCs w:val="28"/>
        </w:rPr>
        <w:t>едиахолдингу СДПГ «</w:t>
      </w:r>
      <w:r w:rsidR="00C64A1F" w:rsidRPr="00C64A1F">
        <w:rPr>
          <w:rFonts w:ascii="Times New Roman" w:hAnsi="Times New Roman" w:cs="Times New Roman"/>
          <w:sz w:val="28"/>
          <w:szCs w:val="28"/>
        </w:rPr>
        <w:t>Deutsche Druck- und Verlagsgesellschaft mbH</w:t>
      </w:r>
      <w:r w:rsidR="00F67A86">
        <w:rPr>
          <w:rFonts w:ascii="Times New Roman" w:hAnsi="Times New Roman" w:cs="Times New Roman"/>
          <w:sz w:val="28"/>
          <w:szCs w:val="28"/>
        </w:rPr>
        <w:t>»</w:t>
      </w:r>
      <w:r w:rsidR="00C64A1F">
        <w:rPr>
          <w:rFonts w:ascii="Times New Roman" w:hAnsi="Times New Roman" w:cs="Times New Roman"/>
          <w:sz w:val="28"/>
          <w:szCs w:val="28"/>
        </w:rPr>
        <w:t>(</w:t>
      </w:r>
      <w:r w:rsidR="00AF2D87">
        <w:rPr>
          <w:rFonts w:ascii="Times New Roman" w:hAnsi="Times New Roman" w:cs="Times New Roman"/>
          <w:sz w:val="28"/>
          <w:szCs w:val="28"/>
        </w:rPr>
        <w:t>«</w:t>
      </w:r>
      <w:r w:rsidR="00C64A1F">
        <w:rPr>
          <w:rFonts w:ascii="Times New Roman" w:hAnsi="Times New Roman" w:cs="Times New Roman"/>
          <w:sz w:val="28"/>
          <w:szCs w:val="28"/>
        </w:rPr>
        <w:t xml:space="preserve">Дойче друк унд ферлагс </w:t>
      </w:r>
      <w:r w:rsidR="00C64A1F" w:rsidRPr="00C64A1F">
        <w:rPr>
          <w:rFonts w:ascii="Times New Roman" w:hAnsi="Times New Roman" w:cs="Times New Roman"/>
          <w:sz w:val="28"/>
          <w:szCs w:val="28"/>
        </w:rPr>
        <w:t>мбХ</w:t>
      </w:r>
      <w:r w:rsidR="00AF2D87">
        <w:rPr>
          <w:rFonts w:ascii="Times New Roman" w:hAnsi="Times New Roman" w:cs="Times New Roman"/>
          <w:sz w:val="28"/>
          <w:szCs w:val="28"/>
        </w:rPr>
        <w:t>»</w:t>
      </w:r>
      <w:r w:rsidR="00C64A1F" w:rsidRPr="00C64A1F">
        <w:rPr>
          <w:rStyle w:val="ab"/>
          <w:rFonts w:ascii="Times New Roman" w:hAnsi="Times New Roman" w:cs="Times New Roman"/>
          <w:sz w:val="28"/>
          <w:szCs w:val="28"/>
          <w:vertAlign w:val="baseline"/>
        </w:rPr>
        <w:t xml:space="preserve"> </w:t>
      </w:r>
      <w:r w:rsidR="00C64A1F">
        <w:rPr>
          <w:rFonts w:ascii="Times New Roman" w:hAnsi="Times New Roman" w:cs="Times New Roman"/>
          <w:sz w:val="28"/>
          <w:szCs w:val="28"/>
        </w:rPr>
        <w:t>)</w:t>
      </w:r>
      <w:r w:rsidR="005D2B6F">
        <w:rPr>
          <w:rStyle w:val="ab"/>
          <w:rFonts w:ascii="Times New Roman" w:hAnsi="Times New Roman" w:cs="Times New Roman"/>
          <w:sz w:val="28"/>
          <w:szCs w:val="28"/>
        </w:rPr>
        <w:footnoteReference w:id="53"/>
      </w:r>
      <w:r w:rsidR="008C05FB">
        <w:rPr>
          <w:rFonts w:ascii="Times New Roman" w:hAnsi="Times New Roman" w:cs="Times New Roman"/>
          <w:sz w:val="28"/>
          <w:szCs w:val="28"/>
        </w:rPr>
        <w:t>;</w:t>
      </w:r>
    </w:p>
    <w:p w14:paraId="0B15E0C0" w14:textId="4EBE0B09" w:rsidR="002019C0" w:rsidRDefault="00E06786" w:rsidP="00D53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Падение тиражей.</w:t>
      </w:r>
      <w:r w:rsidR="00907D74">
        <w:rPr>
          <w:rFonts w:ascii="Times New Roman" w:hAnsi="Times New Roman" w:cs="Times New Roman"/>
          <w:sz w:val="28"/>
          <w:szCs w:val="28"/>
        </w:rPr>
        <w:t xml:space="preserve"> При этом изменилась и газетная аудитория, которая понизилась с 2000 года и 125,02 единиц до 120 единиц в 2001 году</w:t>
      </w:r>
      <w:r w:rsidR="009C53E4">
        <w:rPr>
          <w:rStyle w:val="ab"/>
          <w:rFonts w:ascii="Times New Roman" w:hAnsi="Times New Roman" w:cs="Times New Roman"/>
          <w:sz w:val="28"/>
          <w:szCs w:val="28"/>
        </w:rPr>
        <w:footnoteReference w:id="54"/>
      </w:r>
      <w:r w:rsidR="00907D74">
        <w:rPr>
          <w:rFonts w:ascii="Times New Roman" w:hAnsi="Times New Roman" w:cs="Times New Roman"/>
          <w:sz w:val="28"/>
          <w:szCs w:val="28"/>
        </w:rPr>
        <w:t>. Как отмечает А. А. Литвиненко, «газеты попали в замкнутый круг тираж-реклама, из которого невозможно было выйти без дополнительных инвестиций, чего не могли себе позволить большинство концернов»</w:t>
      </w:r>
      <w:r w:rsidR="00907D74">
        <w:rPr>
          <w:rStyle w:val="ab"/>
          <w:rFonts w:ascii="Times New Roman" w:hAnsi="Times New Roman" w:cs="Times New Roman"/>
          <w:sz w:val="28"/>
          <w:szCs w:val="28"/>
        </w:rPr>
        <w:footnoteReference w:id="55"/>
      </w:r>
      <w:r w:rsidR="008C05FB">
        <w:rPr>
          <w:rFonts w:ascii="Times New Roman" w:hAnsi="Times New Roman" w:cs="Times New Roman"/>
          <w:sz w:val="28"/>
          <w:szCs w:val="28"/>
        </w:rPr>
        <w:t>.</w:t>
      </w:r>
    </w:p>
    <w:p w14:paraId="344B2ECF" w14:textId="02F77CDF" w:rsidR="00070FA3" w:rsidRDefault="00374041" w:rsidP="00070F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качестве итогов</w:t>
      </w:r>
      <w:r w:rsidR="00070FA3">
        <w:rPr>
          <w:rFonts w:ascii="Times New Roman" w:hAnsi="Times New Roman" w:cs="Times New Roman"/>
          <w:sz w:val="28"/>
          <w:szCs w:val="28"/>
        </w:rPr>
        <w:t xml:space="preserve"> первой волны кризиса выделяют</w:t>
      </w:r>
      <w:r>
        <w:rPr>
          <w:rFonts w:ascii="Times New Roman" w:hAnsi="Times New Roman" w:cs="Times New Roman"/>
          <w:sz w:val="28"/>
          <w:szCs w:val="28"/>
        </w:rPr>
        <w:t>:</w:t>
      </w:r>
    </w:p>
    <w:p w14:paraId="2F163B8E" w14:textId="4B342B81" w:rsidR="00374041" w:rsidRDefault="00374041" w:rsidP="002E0DD5">
      <w:pPr>
        <w:pStyle w:val="a3"/>
        <w:numPr>
          <w:ilvl w:val="0"/>
          <w:numId w:val="27"/>
        </w:num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Интернет становится ключевым конкурентом для печатного рынка СМИ, </w:t>
      </w:r>
      <w:r w:rsidR="000C1F57">
        <w:rPr>
          <w:rFonts w:ascii="Times New Roman" w:hAnsi="Times New Roman" w:cs="Times New Roman"/>
          <w:sz w:val="28"/>
          <w:szCs w:val="28"/>
        </w:rPr>
        <w:t>в первую очередь как перспективный рекламоноситель</w:t>
      </w:r>
      <w:r>
        <w:rPr>
          <w:rFonts w:ascii="Times New Roman" w:hAnsi="Times New Roman" w:cs="Times New Roman"/>
          <w:sz w:val="28"/>
          <w:szCs w:val="28"/>
        </w:rPr>
        <w:t>;</w:t>
      </w:r>
    </w:p>
    <w:p w14:paraId="1791E5B7" w14:textId="5A097913" w:rsidR="00374041" w:rsidRDefault="00374041" w:rsidP="002E0DD5">
      <w:pPr>
        <w:pStyle w:val="a3"/>
        <w:numPr>
          <w:ilvl w:val="0"/>
          <w:numId w:val="27"/>
        </w:num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Перераспределение зрительского внимания</w:t>
      </w:r>
      <w:r w:rsidR="00E64819">
        <w:rPr>
          <w:rFonts w:ascii="Times New Roman" w:hAnsi="Times New Roman" w:cs="Times New Roman"/>
          <w:sz w:val="28"/>
          <w:szCs w:val="28"/>
        </w:rPr>
        <w:t>;</w:t>
      </w:r>
    </w:p>
    <w:p w14:paraId="25982D2A" w14:textId="48A172AE" w:rsidR="00E64819" w:rsidRDefault="00E64819" w:rsidP="002E0DD5">
      <w:pPr>
        <w:pStyle w:val="a3"/>
        <w:numPr>
          <w:ilvl w:val="0"/>
          <w:numId w:val="27"/>
        </w:num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Изменение привычек аудитории;</w:t>
      </w:r>
    </w:p>
    <w:p w14:paraId="38D25B46" w14:textId="04372BA8" w:rsidR="00EE115A" w:rsidRPr="002E0DD5" w:rsidRDefault="00E64819" w:rsidP="002E0DD5">
      <w:pPr>
        <w:pStyle w:val="a3"/>
        <w:numPr>
          <w:ilvl w:val="0"/>
          <w:numId w:val="27"/>
        </w:num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Массовая безработица на медиарынке.</w:t>
      </w:r>
    </w:p>
    <w:p w14:paraId="479AAEDD" w14:textId="71B1833F" w:rsidR="002019C0" w:rsidRDefault="00E64819" w:rsidP="00D53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2019C0">
        <w:rPr>
          <w:rFonts w:ascii="Times New Roman" w:hAnsi="Times New Roman" w:cs="Times New Roman"/>
          <w:sz w:val="28"/>
          <w:szCs w:val="28"/>
        </w:rPr>
        <w:t xml:space="preserve">ировой финансовый кризис и переход к информационному обществу катализировал структурный кризис медиарынка. В первую очередь, рынок потерял доходы от рекламы, а также под влиянием идей новой экономики была сделана ставка на </w:t>
      </w:r>
      <w:r w:rsidR="00BF15DB">
        <w:rPr>
          <w:rFonts w:ascii="Times New Roman" w:hAnsi="Times New Roman" w:cs="Times New Roman"/>
          <w:sz w:val="28"/>
          <w:szCs w:val="28"/>
        </w:rPr>
        <w:t xml:space="preserve">проекты, которые не удалось окупить. Во вторую очередь, снизилась покупательская способность населения, что незамедлительно отразилась на доходах редакций. </w:t>
      </w:r>
      <w:r w:rsidR="008C05FB">
        <w:rPr>
          <w:rFonts w:ascii="Times New Roman" w:hAnsi="Times New Roman" w:cs="Times New Roman"/>
          <w:sz w:val="28"/>
          <w:szCs w:val="28"/>
        </w:rPr>
        <w:t>Вследствие</w:t>
      </w:r>
      <w:r w:rsidR="00BF15DB">
        <w:rPr>
          <w:rFonts w:ascii="Times New Roman" w:hAnsi="Times New Roman" w:cs="Times New Roman"/>
          <w:sz w:val="28"/>
          <w:szCs w:val="28"/>
        </w:rPr>
        <w:t xml:space="preserve"> этого, подавляющее большинство немецких редакций были вынуждены прибегнуть к увольнению сотрудников и изменениям самого менеджмента редакции, об этом мы будем говорить во второй главе на примере журнала </w:t>
      </w:r>
      <w:r w:rsidR="00E46D8E" w:rsidRPr="00E46D8E">
        <w:rPr>
          <w:rFonts w:ascii="Times New Roman" w:hAnsi="Times New Roman" w:cs="Times New Roman"/>
          <w:sz w:val="28"/>
          <w:szCs w:val="28"/>
        </w:rPr>
        <w:t>«WirtschaftsWoche»</w:t>
      </w:r>
      <w:r w:rsidR="00BF15DB">
        <w:rPr>
          <w:rFonts w:ascii="Times New Roman" w:hAnsi="Times New Roman" w:cs="Times New Roman"/>
          <w:sz w:val="28"/>
          <w:szCs w:val="28"/>
        </w:rPr>
        <w:t xml:space="preserve">. Таким образом, в первой половине 2000 годов </w:t>
      </w:r>
      <w:proofErr w:type="gramStart"/>
      <w:r w:rsidR="00BF15DB">
        <w:rPr>
          <w:rFonts w:ascii="Times New Roman" w:hAnsi="Times New Roman" w:cs="Times New Roman"/>
          <w:sz w:val="28"/>
          <w:szCs w:val="28"/>
        </w:rPr>
        <w:t>немецкий</w:t>
      </w:r>
      <w:proofErr w:type="gramEnd"/>
      <w:r w:rsidR="00BF15DB">
        <w:rPr>
          <w:rFonts w:ascii="Times New Roman" w:hAnsi="Times New Roman" w:cs="Times New Roman"/>
          <w:sz w:val="28"/>
          <w:szCs w:val="28"/>
        </w:rPr>
        <w:t xml:space="preserve"> медиарынок устоял при использовании краткосрочных приемов, например, благодаря повышению цен на тираж</w:t>
      </w:r>
      <w:r>
        <w:rPr>
          <w:rFonts w:ascii="Times New Roman" w:hAnsi="Times New Roman" w:cs="Times New Roman"/>
          <w:sz w:val="28"/>
          <w:szCs w:val="28"/>
        </w:rPr>
        <w:t>и</w:t>
      </w:r>
      <w:r w:rsidR="00BF15DB">
        <w:rPr>
          <w:rFonts w:ascii="Times New Roman" w:hAnsi="Times New Roman" w:cs="Times New Roman"/>
          <w:sz w:val="28"/>
          <w:szCs w:val="28"/>
        </w:rPr>
        <w:t xml:space="preserve">. В виду развития информационного общества и экспансии интернета необходимо было  найти новые </w:t>
      </w:r>
      <w:r w:rsidR="00BF15DB">
        <w:rPr>
          <w:rFonts w:ascii="Times New Roman" w:hAnsi="Times New Roman" w:cs="Times New Roman"/>
          <w:sz w:val="28"/>
          <w:szCs w:val="28"/>
        </w:rPr>
        <w:lastRenderedPageBreak/>
        <w:t>долгосрочные приемы для преодоления кризиса, что, однако, в достаточной мере не было выполнено, что и предопределил</w:t>
      </w:r>
      <w:r w:rsidR="008C05FB">
        <w:rPr>
          <w:rFonts w:ascii="Times New Roman" w:hAnsi="Times New Roman" w:cs="Times New Roman"/>
          <w:sz w:val="28"/>
          <w:szCs w:val="28"/>
        </w:rPr>
        <w:t>о очередную волну кризиса в 2008 году</w:t>
      </w:r>
      <w:r w:rsidR="00BF15DB">
        <w:rPr>
          <w:rFonts w:ascii="Times New Roman" w:hAnsi="Times New Roman" w:cs="Times New Roman"/>
          <w:sz w:val="28"/>
          <w:szCs w:val="28"/>
        </w:rPr>
        <w:t>.</w:t>
      </w:r>
    </w:p>
    <w:p w14:paraId="69D1127F" w14:textId="00CFD3D6" w:rsidR="000C2C9C" w:rsidRDefault="000C2C9C" w:rsidP="000C2C9C">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Нормализации медиарынка к началу 2008 года с его экономическим кризисом не произошло, по-прежнему основными причинами структурного кризиса в 2006-2007 годах оставались: ошибки медиавладельцев и государственная политика «реформ будущего» (изменение налогового законодательства, увеличение количества рабочих мест с одновременным сокращением безработицы и др.)</w:t>
      </w:r>
      <w:r>
        <w:rPr>
          <w:rStyle w:val="ab"/>
          <w:rFonts w:ascii="Times New Roman" w:hAnsi="Times New Roman" w:cs="Times New Roman"/>
          <w:sz w:val="28"/>
          <w:szCs w:val="28"/>
        </w:rPr>
        <w:footnoteReference w:id="56"/>
      </w:r>
      <w:r>
        <w:rPr>
          <w:rFonts w:ascii="Times New Roman" w:hAnsi="Times New Roman" w:cs="Times New Roman"/>
          <w:sz w:val="28"/>
          <w:szCs w:val="28"/>
        </w:rPr>
        <w:t xml:space="preserve">. </w:t>
      </w:r>
      <w:r w:rsidRPr="00AD007C">
        <w:rPr>
          <w:rFonts w:ascii="Times New Roman" w:hAnsi="Times New Roman" w:cs="Times New Roman"/>
          <w:sz w:val="28"/>
          <w:szCs w:val="28"/>
        </w:rPr>
        <w:t>После структурного кризиса 2001-2003 годов был найден баланс соотношения доходов от рекламы и от продажи тиража на уровне, приближающемся</w:t>
      </w:r>
      <w:proofErr w:type="gramEnd"/>
      <w:r w:rsidRPr="00AD007C">
        <w:rPr>
          <w:rFonts w:ascii="Times New Roman" w:hAnsi="Times New Roman" w:cs="Times New Roman"/>
          <w:sz w:val="28"/>
          <w:szCs w:val="28"/>
        </w:rPr>
        <w:t xml:space="preserve"> к цифрам 50 на 50. Так, в 2007 году доля рекламы в структуре доходов печатных изданий составляла 52,7%.</w:t>
      </w:r>
      <w:r>
        <w:rPr>
          <w:rFonts w:ascii="Times New Roman" w:hAnsi="Times New Roman" w:cs="Times New Roman"/>
          <w:sz w:val="28"/>
          <w:szCs w:val="28"/>
        </w:rPr>
        <w:t xml:space="preserve"> </w:t>
      </w:r>
    </w:p>
    <w:p w14:paraId="14BF8C59" w14:textId="3809A1DA" w:rsidR="000C2C9C" w:rsidRDefault="000C2C9C" w:rsidP="000C2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Экономический кризис вновь поставил медиаконцерны в ситуацию вынужденной жесткой экономии. В поисках путей оптимизации расходов, медиаконцерны принимали решения о сокращении штата сотрудников. На фоне кризиса продолжился процесс концентрации на рынке печатной прессы Германии. Небольшие издательства предпочитают быть поглощенными крупными </w:t>
      </w:r>
      <w:r w:rsidR="00975165">
        <w:rPr>
          <w:rFonts w:ascii="Times New Roman" w:hAnsi="Times New Roman" w:cs="Times New Roman"/>
          <w:sz w:val="28"/>
          <w:szCs w:val="28"/>
        </w:rPr>
        <w:t>медиакомпаниями</w:t>
      </w:r>
      <w:r>
        <w:rPr>
          <w:rFonts w:ascii="Times New Roman" w:hAnsi="Times New Roman" w:cs="Times New Roman"/>
          <w:sz w:val="28"/>
          <w:szCs w:val="28"/>
        </w:rPr>
        <w:t xml:space="preserve">, так как не видят других возможностей избежать закрытия. Одним из примеров иллюстрации процесса концентрации прессы является </w:t>
      </w:r>
      <w:r w:rsidRPr="003E7221">
        <w:rPr>
          <w:rFonts w:ascii="Times New Roman" w:hAnsi="Times New Roman" w:cs="Times New Roman"/>
          <w:sz w:val="28"/>
          <w:szCs w:val="28"/>
        </w:rPr>
        <w:t xml:space="preserve">штуттгартский </w:t>
      </w:r>
      <w:r>
        <w:rPr>
          <w:rFonts w:ascii="Times New Roman" w:hAnsi="Times New Roman" w:cs="Times New Roman"/>
          <w:sz w:val="28"/>
          <w:szCs w:val="28"/>
        </w:rPr>
        <w:t>концерн «</w:t>
      </w:r>
      <w:r>
        <w:rPr>
          <w:rFonts w:ascii="Times New Roman" w:hAnsi="Times New Roman" w:cs="Times New Roman"/>
          <w:sz w:val="28"/>
          <w:szCs w:val="28"/>
          <w:lang w:val="en-US"/>
        </w:rPr>
        <w:t>Georg</w:t>
      </w:r>
      <w:r w:rsidRPr="003E7221">
        <w:rPr>
          <w:rFonts w:ascii="Times New Roman" w:hAnsi="Times New Roman" w:cs="Times New Roman"/>
          <w:sz w:val="28"/>
          <w:szCs w:val="28"/>
        </w:rPr>
        <w:t xml:space="preserve"> </w:t>
      </w:r>
      <w:r>
        <w:rPr>
          <w:rFonts w:ascii="Times New Roman" w:hAnsi="Times New Roman" w:cs="Times New Roman"/>
          <w:sz w:val="28"/>
          <w:szCs w:val="28"/>
          <w:lang w:val="en-US"/>
        </w:rPr>
        <w:t>von</w:t>
      </w:r>
      <w:r w:rsidRPr="003E7221">
        <w:rPr>
          <w:rFonts w:ascii="Times New Roman" w:hAnsi="Times New Roman" w:cs="Times New Roman"/>
          <w:sz w:val="28"/>
          <w:szCs w:val="28"/>
        </w:rPr>
        <w:t xml:space="preserve"> </w:t>
      </w:r>
      <w:r>
        <w:rPr>
          <w:rFonts w:ascii="Times New Roman" w:hAnsi="Times New Roman" w:cs="Times New Roman"/>
          <w:sz w:val="28"/>
          <w:szCs w:val="28"/>
          <w:lang w:val="en-US"/>
        </w:rPr>
        <w:t>Holtzbrinck</w:t>
      </w:r>
      <w:r>
        <w:rPr>
          <w:rFonts w:ascii="Times New Roman" w:hAnsi="Times New Roman" w:cs="Times New Roman"/>
          <w:sz w:val="28"/>
          <w:szCs w:val="28"/>
        </w:rPr>
        <w:t>» (</w:t>
      </w:r>
      <w:r w:rsidR="0099670B">
        <w:rPr>
          <w:rFonts w:ascii="Times New Roman" w:hAnsi="Times New Roman" w:cs="Times New Roman"/>
          <w:sz w:val="28"/>
          <w:szCs w:val="28"/>
        </w:rPr>
        <w:t>«</w:t>
      </w:r>
      <w:r>
        <w:rPr>
          <w:rFonts w:ascii="Times New Roman" w:hAnsi="Times New Roman" w:cs="Times New Roman"/>
          <w:sz w:val="28"/>
          <w:szCs w:val="28"/>
        </w:rPr>
        <w:t>Георг фон Хольтцбринк</w:t>
      </w:r>
      <w:r w:rsidR="0099670B">
        <w:rPr>
          <w:rFonts w:ascii="Times New Roman" w:hAnsi="Times New Roman" w:cs="Times New Roman"/>
          <w:sz w:val="28"/>
          <w:szCs w:val="28"/>
        </w:rPr>
        <w:t>»</w:t>
      </w:r>
      <w:r>
        <w:rPr>
          <w:rFonts w:ascii="Times New Roman" w:hAnsi="Times New Roman" w:cs="Times New Roman"/>
          <w:sz w:val="28"/>
          <w:szCs w:val="28"/>
        </w:rPr>
        <w:t>), издателя «</w:t>
      </w:r>
      <w:r>
        <w:rPr>
          <w:rFonts w:ascii="Times New Roman" w:hAnsi="Times New Roman" w:cs="Times New Roman"/>
          <w:sz w:val="28"/>
          <w:szCs w:val="28"/>
          <w:lang w:val="en-US"/>
        </w:rPr>
        <w:t>WirtschaftsWoche</w:t>
      </w:r>
      <w:r>
        <w:rPr>
          <w:rFonts w:ascii="Times New Roman" w:hAnsi="Times New Roman" w:cs="Times New Roman"/>
          <w:sz w:val="28"/>
          <w:szCs w:val="28"/>
        </w:rPr>
        <w:t>» и «</w:t>
      </w:r>
      <w:r>
        <w:rPr>
          <w:rFonts w:ascii="Times New Roman" w:hAnsi="Times New Roman" w:cs="Times New Roman"/>
          <w:sz w:val="28"/>
          <w:szCs w:val="28"/>
          <w:lang w:val="en-US"/>
        </w:rPr>
        <w:t>Handelsblatt</w:t>
      </w:r>
      <w:r>
        <w:rPr>
          <w:rFonts w:ascii="Times New Roman" w:hAnsi="Times New Roman" w:cs="Times New Roman"/>
          <w:sz w:val="28"/>
          <w:szCs w:val="28"/>
        </w:rPr>
        <w:t>»</w:t>
      </w:r>
      <w:r w:rsidR="001B0898">
        <w:rPr>
          <w:rFonts w:ascii="Times New Roman" w:hAnsi="Times New Roman" w:cs="Times New Roman"/>
          <w:sz w:val="28"/>
          <w:szCs w:val="28"/>
        </w:rPr>
        <w:t xml:space="preserve"> («Хандельсблатт»)</w:t>
      </w:r>
      <w:r w:rsidRPr="003E7221">
        <w:rPr>
          <w:rFonts w:ascii="Times New Roman" w:hAnsi="Times New Roman" w:cs="Times New Roman"/>
          <w:sz w:val="28"/>
          <w:szCs w:val="28"/>
        </w:rPr>
        <w:t xml:space="preserve">. Покупка им таких известных газет, как берлинская </w:t>
      </w:r>
      <w:r>
        <w:rPr>
          <w:rFonts w:ascii="Times New Roman" w:hAnsi="Times New Roman" w:cs="Times New Roman"/>
          <w:sz w:val="28"/>
          <w:szCs w:val="28"/>
        </w:rPr>
        <w:t>«</w:t>
      </w:r>
      <w:r>
        <w:rPr>
          <w:rFonts w:ascii="Times New Roman" w:hAnsi="Times New Roman" w:cs="Times New Roman"/>
          <w:sz w:val="28"/>
          <w:szCs w:val="28"/>
          <w:lang w:val="en-US"/>
        </w:rPr>
        <w:t>Tagesspiegel</w:t>
      </w:r>
      <w:r>
        <w:rPr>
          <w:rFonts w:ascii="Times New Roman" w:hAnsi="Times New Roman" w:cs="Times New Roman"/>
          <w:sz w:val="28"/>
          <w:szCs w:val="28"/>
        </w:rPr>
        <w:t>» (</w:t>
      </w:r>
      <w:r w:rsidR="00741F41">
        <w:rPr>
          <w:rFonts w:ascii="Times New Roman" w:hAnsi="Times New Roman" w:cs="Times New Roman"/>
          <w:sz w:val="28"/>
          <w:szCs w:val="28"/>
        </w:rPr>
        <w:t>«</w:t>
      </w:r>
      <w:r>
        <w:rPr>
          <w:rFonts w:ascii="Times New Roman" w:hAnsi="Times New Roman" w:cs="Times New Roman"/>
          <w:sz w:val="28"/>
          <w:szCs w:val="28"/>
        </w:rPr>
        <w:t>Тагесшпигель</w:t>
      </w:r>
      <w:r w:rsidR="00741F41">
        <w:rPr>
          <w:rFonts w:ascii="Times New Roman" w:hAnsi="Times New Roman" w:cs="Times New Roman"/>
          <w:sz w:val="28"/>
          <w:szCs w:val="28"/>
        </w:rPr>
        <w:t>»</w:t>
      </w:r>
      <w:r>
        <w:rPr>
          <w:rFonts w:ascii="Times New Roman" w:hAnsi="Times New Roman" w:cs="Times New Roman"/>
          <w:sz w:val="28"/>
          <w:szCs w:val="28"/>
        </w:rPr>
        <w:t>)</w:t>
      </w:r>
      <w:r w:rsidRPr="003E7221">
        <w:rPr>
          <w:rFonts w:ascii="Times New Roman" w:hAnsi="Times New Roman" w:cs="Times New Roman"/>
          <w:sz w:val="28"/>
          <w:szCs w:val="28"/>
        </w:rPr>
        <w:t xml:space="preserve"> и </w:t>
      </w:r>
      <w:proofErr w:type="gramStart"/>
      <w:r w:rsidRPr="003E7221">
        <w:rPr>
          <w:rFonts w:ascii="Times New Roman" w:hAnsi="Times New Roman" w:cs="Times New Roman"/>
          <w:sz w:val="28"/>
          <w:szCs w:val="28"/>
        </w:rPr>
        <w:t>гамбургской</w:t>
      </w:r>
      <w:proofErr w:type="gramEnd"/>
      <w:r w:rsidRPr="003E7221">
        <w:rPr>
          <w:rFonts w:ascii="Times New Roman" w:hAnsi="Times New Roman" w:cs="Times New Roman"/>
          <w:sz w:val="28"/>
          <w:szCs w:val="28"/>
        </w:rPr>
        <w:t xml:space="preserve"> «</w:t>
      </w:r>
      <w:r>
        <w:rPr>
          <w:rFonts w:ascii="Times New Roman" w:hAnsi="Times New Roman" w:cs="Times New Roman"/>
          <w:sz w:val="28"/>
          <w:szCs w:val="28"/>
          <w:lang w:val="en-US"/>
        </w:rPr>
        <w:t>Die</w:t>
      </w:r>
      <w:r w:rsidRPr="009D2579">
        <w:rPr>
          <w:rFonts w:ascii="Times New Roman" w:hAnsi="Times New Roman" w:cs="Times New Roman"/>
          <w:sz w:val="28"/>
          <w:szCs w:val="28"/>
        </w:rPr>
        <w:t xml:space="preserve"> </w:t>
      </w:r>
      <w:r>
        <w:rPr>
          <w:rFonts w:ascii="Times New Roman" w:hAnsi="Times New Roman" w:cs="Times New Roman"/>
          <w:sz w:val="28"/>
          <w:szCs w:val="28"/>
          <w:lang w:val="en-US"/>
        </w:rPr>
        <w:t>Zeit</w:t>
      </w:r>
      <w:r w:rsidR="00741F41">
        <w:rPr>
          <w:rFonts w:ascii="Times New Roman" w:hAnsi="Times New Roman" w:cs="Times New Roman"/>
          <w:sz w:val="28"/>
          <w:szCs w:val="28"/>
        </w:rPr>
        <w:t xml:space="preserve">» </w:t>
      </w:r>
      <w:r w:rsidR="00534CD9">
        <w:rPr>
          <w:rFonts w:ascii="Times New Roman" w:hAnsi="Times New Roman" w:cs="Times New Roman"/>
          <w:sz w:val="28"/>
          <w:szCs w:val="28"/>
        </w:rPr>
        <w:t>(</w:t>
      </w:r>
      <w:r w:rsidR="00741F41">
        <w:rPr>
          <w:rFonts w:ascii="Times New Roman" w:hAnsi="Times New Roman" w:cs="Times New Roman"/>
          <w:sz w:val="28"/>
          <w:szCs w:val="28"/>
        </w:rPr>
        <w:t>«</w:t>
      </w:r>
      <w:r>
        <w:rPr>
          <w:rFonts w:ascii="Times New Roman" w:hAnsi="Times New Roman" w:cs="Times New Roman"/>
          <w:sz w:val="28"/>
          <w:szCs w:val="28"/>
        </w:rPr>
        <w:t xml:space="preserve">Ди </w:t>
      </w:r>
      <w:r w:rsidRPr="003E7221">
        <w:rPr>
          <w:rFonts w:ascii="Times New Roman" w:hAnsi="Times New Roman" w:cs="Times New Roman"/>
          <w:sz w:val="28"/>
          <w:szCs w:val="28"/>
        </w:rPr>
        <w:t>Цайт</w:t>
      </w:r>
      <w:r w:rsidR="00741F41">
        <w:rPr>
          <w:rFonts w:ascii="Times New Roman" w:hAnsi="Times New Roman" w:cs="Times New Roman"/>
          <w:sz w:val="28"/>
          <w:szCs w:val="28"/>
        </w:rPr>
        <w:t>»</w:t>
      </w:r>
      <w:r>
        <w:rPr>
          <w:rFonts w:ascii="Times New Roman" w:hAnsi="Times New Roman" w:cs="Times New Roman"/>
          <w:sz w:val="28"/>
          <w:szCs w:val="28"/>
        </w:rPr>
        <w:t>)</w:t>
      </w:r>
      <w:r w:rsidR="00741F41">
        <w:rPr>
          <w:rFonts w:ascii="Times New Roman" w:hAnsi="Times New Roman" w:cs="Times New Roman"/>
          <w:sz w:val="28"/>
          <w:szCs w:val="28"/>
        </w:rPr>
        <w:t xml:space="preserve">, </w:t>
      </w:r>
      <w:r w:rsidRPr="003E7221">
        <w:rPr>
          <w:rFonts w:ascii="Times New Roman" w:hAnsi="Times New Roman" w:cs="Times New Roman"/>
          <w:sz w:val="28"/>
          <w:szCs w:val="28"/>
        </w:rPr>
        <w:t>вывели эту некогда периферийную группу в десятку крупнейших. Его главным желанием было завоевание берлинского рынка СМИ</w:t>
      </w:r>
      <w:r>
        <w:rPr>
          <w:rStyle w:val="ab"/>
          <w:rFonts w:ascii="Times New Roman" w:hAnsi="Times New Roman" w:cs="Times New Roman"/>
          <w:sz w:val="28"/>
          <w:szCs w:val="28"/>
        </w:rPr>
        <w:footnoteReference w:id="57"/>
      </w:r>
      <w:r w:rsidRPr="003E7221">
        <w:rPr>
          <w:rFonts w:ascii="Times New Roman" w:hAnsi="Times New Roman" w:cs="Times New Roman"/>
          <w:sz w:val="28"/>
          <w:szCs w:val="28"/>
        </w:rPr>
        <w:t xml:space="preserve">. </w:t>
      </w:r>
    </w:p>
    <w:p w14:paraId="1377EFA0" w14:textId="51E4CD2F" w:rsidR="000C2C9C" w:rsidRDefault="000C2C9C" w:rsidP="000C2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некоторым издателям пришлось уйти с рынка из-за экономического кризиса. Характерен пример из деловой прессы Германии:</w:t>
      </w:r>
      <w:r w:rsidRPr="0024240F">
        <w:t xml:space="preserve"> </w:t>
      </w:r>
      <w:r w:rsidRPr="0024240F">
        <w:rPr>
          <w:rFonts w:ascii="Times New Roman" w:hAnsi="Times New Roman" w:cs="Times New Roman"/>
          <w:sz w:val="28"/>
          <w:szCs w:val="28"/>
        </w:rPr>
        <w:lastRenderedPageBreak/>
        <w:t>«Financial Times Deutschland» (</w:t>
      </w:r>
      <w:r w:rsidR="00741F41">
        <w:rPr>
          <w:rFonts w:ascii="Times New Roman" w:hAnsi="Times New Roman" w:cs="Times New Roman"/>
          <w:sz w:val="28"/>
          <w:szCs w:val="28"/>
        </w:rPr>
        <w:t>«</w:t>
      </w:r>
      <w:r w:rsidRPr="0024240F">
        <w:rPr>
          <w:rFonts w:ascii="Times New Roman" w:hAnsi="Times New Roman" w:cs="Times New Roman"/>
          <w:sz w:val="28"/>
          <w:szCs w:val="28"/>
        </w:rPr>
        <w:t>Файнэншл Таймс Дойчланд</w:t>
      </w:r>
      <w:r w:rsidR="00741F41">
        <w:rPr>
          <w:rFonts w:ascii="Times New Roman" w:hAnsi="Times New Roman" w:cs="Times New Roman"/>
          <w:sz w:val="28"/>
          <w:szCs w:val="28"/>
        </w:rPr>
        <w:t>»</w:t>
      </w:r>
      <w:r w:rsidRPr="0024240F">
        <w:rPr>
          <w:rFonts w:ascii="Times New Roman" w:hAnsi="Times New Roman" w:cs="Times New Roman"/>
          <w:sz w:val="28"/>
          <w:szCs w:val="28"/>
        </w:rPr>
        <w:t>), о закрытии которого по финансовым причинам было объявлено 23 ноября 2012 года. Газета, открытая в 2000 году, по сообщениям прессы терпела огромные убытки – за один только последний год своего существования они составили 10 млн</w:t>
      </w:r>
      <w:r w:rsidR="00741F41">
        <w:rPr>
          <w:rFonts w:ascii="Times New Roman" w:hAnsi="Times New Roman" w:cs="Times New Roman"/>
          <w:sz w:val="28"/>
          <w:szCs w:val="28"/>
        </w:rPr>
        <w:t>.</w:t>
      </w:r>
      <w:r w:rsidRPr="0024240F">
        <w:rPr>
          <w:rFonts w:ascii="Times New Roman" w:hAnsi="Times New Roman" w:cs="Times New Roman"/>
          <w:sz w:val="28"/>
          <w:szCs w:val="28"/>
        </w:rPr>
        <w:t xml:space="preserve"> евро, а за все время существования издания сообщается о 250 млн</w:t>
      </w:r>
      <w:r w:rsidR="00741F41">
        <w:rPr>
          <w:rFonts w:ascii="Times New Roman" w:hAnsi="Times New Roman" w:cs="Times New Roman"/>
          <w:sz w:val="28"/>
          <w:szCs w:val="28"/>
        </w:rPr>
        <w:t>.</w:t>
      </w:r>
      <w:r w:rsidRPr="0024240F">
        <w:rPr>
          <w:rFonts w:ascii="Times New Roman" w:hAnsi="Times New Roman" w:cs="Times New Roman"/>
          <w:sz w:val="28"/>
          <w:szCs w:val="28"/>
        </w:rPr>
        <w:t xml:space="preserve"> евро убытков</w:t>
      </w:r>
      <w:r>
        <w:rPr>
          <w:rStyle w:val="ab"/>
          <w:rFonts w:ascii="Times New Roman" w:hAnsi="Times New Roman" w:cs="Times New Roman"/>
          <w:sz w:val="28"/>
          <w:szCs w:val="28"/>
        </w:rPr>
        <w:footnoteReference w:id="58"/>
      </w:r>
      <w:r>
        <w:rPr>
          <w:rFonts w:ascii="Times New Roman" w:hAnsi="Times New Roman" w:cs="Times New Roman"/>
          <w:sz w:val="28"/>
          <w:szCs w:val="28"/>
        </w:rPr>
        <w:t>.</w:t>
      </w:r>
    </w:p>
    <w:p w14:paraId="7B3096ED" w14:textId="0B49AC59" w:rsidR="000C2C9C" w:rsidRDefault="000C2C9C" w:rsidP="000C2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что</w:t>
      </w:r>
      <w:r w:rsidR="00741F41">
        <w:rPr>
          <w:rFonts w:ascii="Times New Roman" w:hAnsi="Times New Roman" w:cs="Times New Roman"/>
          <w:sz w:val="28"/>
          <w:szCs w:val="28"/>
        </w:rPr>
        <w:t xml:space="preserve"> мы несколько лет </w:t>
      </w:r>
      <w:r>
        <w:rPr>
          <w:rFonts w:ascii="Times New Roman" w:hAnsi="Times New Roman" w:cs="Times New Roman"/>
          <w:sz w:val="28"/>
          <w:szCs w:val="28"/>
        </w:rPr>
        <w:t>переживаем</w:t>
      </w:r>
      <w:r w:rsidR="00741F41">
        <w:rPr>
          <w:rFonts w:ascii="Times New Roman" w:hAnsi="Times New Roman" w:cs="Times New Roman"/>
          <w:sz w:val="28"/>
          <w:szCs w:val="28"/>
        </w:rPr>
        <w:t xml:space="preserve"> в медиаотрасли</w:t>
      </w:r>
      <w:r>
        <w:rPr>
          <w:rFonts w:ascii="Times New Roman" w:hAnsi="Times New Roman" w:cs="Times New Roman"/>
          <w:sz w:val="28"/>
          <w:szCs w:val="28"/>
        </w:rPr>
        <w:t xml:space="preserve">, терпим и выносим, не есть кризис. Это глубочайшее, радикальное структурное преобразование. К кризису это пришло через ряд неверно принятых стратегических решений. Становится все сложнее продавать информацию, так как </w:t>
      </w:r>
      <w:proofErr w:type="gramStart"/>
      <w:r w:rsidR="00741F41">
        <w:rPr>
          <w:rFonts w:ascii="Times New Roman" w:hAnsi="Times New Roman" w:cs="Times New Roman"/>
          <w:sz w:val="28"/>
          <w:szCs w:val="28"/>
        </w:rPr>
        <w:t>привычная</w:t>
      </w:r>
      <w:proofErr w:type="gramEnd"/>
      <w:r>
        <w:rPr>
          <w:rFonts w:ascii="Times New Roman" w:hAnsi="Times New Roman" w:cs="Times New Roman"/>
          <w:sz w:val="28"/>
          <w:szCs w:val="28"/>
        </w:rPr>
        <w:t xml:space="preserve"> бизнес-модель </w:t>
      </w:r>
      <w:r w:rsidRPr="002B2F84">
        <w:rPr>
          <w:rFonts w:ascii="Times New Roman" w:hAnsi="Times New Roman" w:cs="Times New Roman"/>
          <w:sz w:val="28"/>
          <w:szCs w:val="28"/>
        </w:rPr>
        <w:t>“</w:t>
      </w:r>
      <w:r>
        <w:rPr>
          <w:rFonts w:ascii="Times New Roman" w:hAnsi="Times New Roman" w:cs="Times New Roman"/>
          <w:sz w:val="28"/>
          <w:szCs w:val="28"/>
        </w:rPr>
        <w:t>объем тиража обещает доходы от рекламы</w:t>
      </w:r>
      <w:r w:rsidRPr="002B2F84">
        <w:rPr>
          <w:rFonts w:ascii="Times New Roman" w:hAnsi="Times New Roman" w:cs="Times New Roman"/>
          <w:sz w:val="28"/>
          <w:szCs w:val="28"/>
        </w:rPr>
        <w:t>”</w:t>
      </w:r>
      <w:r>
        <w:rPr>
          <w:rFonts w:ascii="Times New Roman" w:hAnsi="Times New Roman" w:cs="Times New Roman"/>
          <w:sz w:val="28"/>
          <w:szCs w:val="28"/>
        </w:rPr>
        <w:t xml:space="preserve"> не работает</w:t>
      </w:r>
      <w:r w:rsidRPr="002B2F84">
        <w:rPr>
          <w:rFonts w:ascii="Times New Roman" w:hAnsi="Times New Roman" w:cs="Times New Roman"/>
          <w:sz w:val="28"/>
          <w:szCs w:val="28"/>
        </w:rPr>
        <w:t xml:space="preserve">. </w:t>
      </w:r>
      <w:r>
        <w:rPr>
          <w:rFonts w:ascii="Times New Roman" w:hAnsi="Times New Roman" w:cs="Times New Roman"/>
          <w:sz w:val="28"/>
          <w:szCs w:val="28"/>
        </w:rPr>
        <w:t>Большинство концернов в течение двух последних десятилетий стремятся быть представленными в сети, чтобы не быть вовсе распу</w:t>
      </w:r>
      <w:r w:rsidR="00C57D5F">
        <w:rPr>
          <w:rFonts w:ascii="Times New Roman" w:hAnsi="Times New Roman" w:cs="Times New Roman"/>
          <w:sz w:val="28"/>
          <w:szCs w:val="28"/>
        </w:rPr>
        <w:t>щенными. При этом пользователи И</w:t>
      </w:r>
      <w:r>
        <w:rPr>
          <w:rFonts w:ascii="Times New Roman" w:hAnsi="Times New Roman" w:cs="Times New Roman"/>
          <w:sz w:val="28"/>
          <w:szCs w:val="28"/>
        </w:rPr>
        <w:t xml:space="preserve">нтернета недвусмысленно намекают: журналистика ничего не стоит и должна быть бесплатной», </w:t>
      </w:r>
      <w:r w:rsidRPr="002B2F84">
        <w:rPr>
          <w:rFonts w:ascii="Times New Roman" w:hAnsi="Times New Roman" w:cs="Times New Roman"/>
          <w:sz w:val="28"/>
          <w:szCs w:val="28"/>
        </w:rPr>
        <w:t>–</w:t>
      </w:r>
      <w:r>
        <w:rPr>
          <w:rFonts w:ascii="Times New Roman" w:hAnsi="Times New Roman" w:cs="Times New Roman"/>
          <w:sz w:val="28"/>
          <w:szCs w:val="28"/>
        </w:rPr>
        <w:t xml:space="preserve"> рассуждает о кризисе медиарынка Мириам Мекель, </w:t>
      </w:r>
      <w:r w:rsidR="00C57D5F">
        <w:rPr>
          <w:rFonts w:ascii="Times New Roman" w:hAnsi="Times New Roman" w:cs="Times New Roman"/>
          <w:sz w:val="28"/>
          <w:szCs w:val="28"/>
        </w:rPr>
        <w:t>шеф-</w:t>
      </w:r>
      <w:r>
        <w:rPr>
          <w:rFonts w:ascii="Times New Roman" w:hAnsi="Times New Roman" w:cs="Times New Roman"/>
          <w:sz w:val="28"/>
          <w:szCs w:val="28"/>
        </w:rPr>
        <w:t>редактор «</w:t>
      </w:r>
      <w:r>
        <w:rPr>
          <w:rFonts w:ascii="Times New Roman" w:hAnsi="Times New Roman" w:cs="Times New Roman"/>
          <w:sz w:val="28"/>
          <w:szCs w:val="28"/>
          <w:lang w:val="en-US"/>
        </w:rPr>
        <w:t>WirtschaftsWoche</w:t>
      </w:r>
      <w:r>
        <w:rPr>
          <w:rFonts w:ascii="Times New Roman" w:hAnsi="Times New Roman" w:cs="Times New Roman"/>
          <w:sz w:val="28"/>
          <w:szCs w:val="28"/>
        </w:rPr>
        <w:t>»</w:t>
      </w:r>
      <w:r>
        <w:rPr>
          <w:rStyle w:val="ab"/>
          <w:rFonts w:ascii="Times New Roman" w:hAnsi="Times New Roman" w:cs="Times New Roman"/>
          <w:sz w:val="28"/>
          <w:szCs w:val="28"/>
        </w:rPr>
        <w:footnoteReference w:id="59"/>
      </w:r>
      <w:r>
        <w:rPr>
          <w:rFonts w:ascii="Times New Roman" w:hAnsi="Times New Roman" w:cs="Times New Roman"/>
          <w:sz w:val="28"/>
          <w:szCs w:val="28"/>
        </w:rPr>
        <w:t>.</w:t>
      </w:r>
    </w:p>
    <w:p w14:paraId="121AFF15" w14:textId="2063137C" w:rsidR="000C2C9C" w:rsidRPr="00E326F2" w:rsidRDefault="000C2C9C" w:rsidP="000C2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центральным вызовом для журналистики Германии и для деловой журналистики является преодоление </w:t>
      </w:r>
      <w:r w:rsidRPr="00E326F2">
        <w:rPr>
          <w:rFonts w:ascii="Times New Roman" w:hAnsi="Times New Roman" w:cs="Times New Roman"/>
          <w:sz w:val="28"/>
          <w:szCs w:val="28"/>
        </w:rPr>
        <w:t>«культуры бесплатности» (</w:t>
      </w:r>
      <w:r w:rsidR="00C57D5F">
        <w:rPr>
          <w:rFonts w:ascii="Times New Roman" w:hAnsi="Times New Roman" w:cs="Times New Roman"/>
          <w:sz w:val="28"/>
          <w:szCs w:val="28"/>
        </w:rPr>
        <w:t>«</w:t>
      </w:r>
      <w:r w:rsidRPr="00E326F2">
        <w:rPr>
          <w:rFonts w:ascii="Times New Roman" w:hAnsi="Times New Roman" w:cs="Times New Roman"/>
          <w:sz w:val="28"/>
          <w:szCs w:val="28"/>
        </w:rPr>
        <w:t>Gratiskultur</w:t>
      </w:r>
      <w:r w:rsidR="00C57D5F">
        <w:rPr>
          <w:rFonts w:ascii="Times New Roman" w:hAnsi="Times New Roman" w:cs="Times New Roman"/>
          <w:sz w:val="28"/>
          <w:szCs w:val="28"/>
        </w:rPr>
        <w:t>»</w:t>
      </w:r>
      <w:r w:rsidRPr="00E326F2">
        <w:rPr>
          <w:rFonts w:ascii="Times New Roman" w:hAnsi="Times New Roman" w:cs="Times New Roman"/>
          <w:sz w:val="28"/>
          <w:szCs w:val="28"/>
        </w:rPr>
        <w:t>) в интернете</w:t>
      </w:r>
      <w:r>
        <w:rPr>
          <w:rFonts w:ascii="Times New Roman" w:hAnsi="Times New Roman" w:cs="Times New Roman"/>
          <w:sz w:val="28"/>
          <w:szCs w:val="28"/>
        </w:rPr>
        <w:t>. Как мы сможем убедиться во второй главе, «</w:t>
      </w:r>
      <w:r>
        <w:rPr>
          <w:rFonts w:ascii="Times New Roman" w:hAnsi="Times New Roman" w:cs="Times New Roman"/>
          <w:sz w:val="28"/>
          <w:szCs w:val="28"/>
          <w:lang w:val="en-US"/>
        </w:rPr>
        <w:t>WirtschaftsWoche</w:t>
      </w:r>
      <w:r>
        <w:rPr>
          <w:rFonts w:ascii="Times New Roman" w:hAnsi="Times New Roman" w:cs="Times New Roman"/>
          <w:sz w:val="28"/>
          <w:szCs w:val="28"/>
        </w:rPr>
        <w:t>» для обеспечения своего контента финансами активно и</w:t>
      </w:r>
      <w:r w:rsidR="00680DA2">
        <w:rPr>
          <w:rFonts w:ascii="Times New Roman" w:hAnsi="Times New Roman" w:cs="Times New Roman"/>
          <w:sz w:val="28"/>
          <w:szCs w:val="28"/>
        </w:rPr>
        <w:t>спользует кроссмедий</w:t>
      </w:r>
      <w:r w:rsidR="00C57D5F">
        <w:rPr>
          <w:rFonts w:ascii="Times New Roman" w:hAnsi="Times New Roman" w:cs="Times New Roman"/>
          <w:sz w:val="28"/>
          <w:szCs w:val="28"/>
        </w:rPr>
        <w:t>ную модель</w:t>
      </w:r>
      <w:r>
        <w:rPr>
          <w:rFonts w:ascii="Times New Roman" w:hAnsi="Times New Roman" w:cs="Times New Roman"/>
          <w:sz w:val="28"/>
          <w:szCs w:val="28"/>
        </w:rPr>
        <w:t>. Таким образом, мы можем заключить, что пути выхода из кризиса рекламы на примере одного журнала были найдены. Но это лишь часть комплексного кризиса, острее всего в котором сейчас стоит вопрос «как объяснить читателю, что качественный контент должен быть оплачиваем?»</w:t>
      </w:r>
      <w:r w:rsidR="00C57D5F">
        <w:rPr>
          <w:rFonts w:ascii="Times New Roman" w:hAnsi="Times New Roman" w:cs="Times New Roman"/>
          <w:sz w:val="28"/>
          <w:szCs w:val="28"/>
        </w:rPr>
        <w:t xml:space="preserve">. </w:t>
      </w:r>
    </w:p>
    <w:p w14:paraId="30B87B35" w14:textId="77777777" w:rsidR="000C2C9C" w:rsidRDefault="000C2C9C" w:rsidP="000C2C9C">
      <w:pPr>
        <w:spacing w:after="0" w:line="360" w:lineRule="auto"/>
        <w:ind w:firstLine="709"/>
        <w:jc w:val="both"/>
        <w:rPr>
          <w:rFonts w:ascii="Times New Roman" w:hAnsi="Times New Roman" w:cs="Times New Roman"/>
          <w:sz w:val="28"/>
          <w:szCs w:val="28"/>
        </w:rPr>
      </w:pPr>
    </w:p>
    <w:p w14:paraId="305B6B09" w14:textId="77777777" w:rsidR="000C2C9C" w:rsidRDefault="000C2C9C" w:rsidP="000C2C9C">
      <w:pPr>
        <w:spacing w:after="0" w:line="360" w:lineRule="auto"/>
        <w:jc w:val="both"/>
        <w:rPr>
          <w:rFonts w:ascii="Times New Roman" w:hAnsi="Times New Roman" w:cs="Times New Roman"/>
          <w:sz w:val="28"/>
          <w:szCs w:val="28"/>
        </w:rPr>
      </w:pPr>
    </w:p>
    <w:p w14:paraId="3E25F663" w14:textId="77777777" w:rsidR="000C2C9C" w:rsidRDefault="000C2C9C" w:rsidP="000C2C9C">
      <w:pPr>
        <w:spacing w:after="0" w:line="360" w:lineRule="auto"/>
        <w:jc w:val="both"/>
        <w:rPr>
          <w:rFonts w:ascii="Times New Roman" w:hAnsi="Times New Roman" w:cs="Times New Roman"/>
          <w:sz w:val="28"/>
          <w:szCs w:val="28"/>
        </w:rPr>
      </w:pPr>
    </w:p>
    <w:p w14:paraId="4DE3DF14" w14:textId="77777777" w:rsidR="00BF297E" w:rsidRDefault="00BF297E" w:rsidP="00D53095">
      <w:pPr>
        <w:spacing w:after="0" w:line="360" w:lineRule="auto"/>
        <w:ind w:firstLine="709"/>
        <w:jc w:val="both"/>
        <w:rPr>
          <w:rFonts w:ascii="Times New Roman" w:hAnsi="Times New Roman" w:cs="Times New Roman"/>
          <w:sz w:val="28"/>
          <w:szCs w:val="28"/>
        </w:rPr>
      </w:pPr>
    </w:p>
    <w:p w14:paraId="1A68C79A" w14:textId="77777777" w:rsidR="00254824" w:rsidRDefault="00254824" w:rsidP="00A240F6">
      <w:pPr>
        <w:spacing w:after="0" w:line="360" w:lineRule="auto"/>
        <w:rPr>
          <w:rFonts w:ascii="Times New Roman" w:hAnsi="Times New Roman" w:cs="Times New Roman"/>
          <w:b/>
          <w:sz w:val="28"/>
          <w:szCs w:val="28"/>
        </w:rPr>
      </w:pPr>
    </w:p>
    <w:p w14:paraId="57FC8293" w14:textId="61AD8500" w:rsidR="00BF297E" w:rsidRPr="0010195F" w:rsidRDefault="00BF297E" w:rsidP="0010195F">
      <w:pPr>
        <w:pStyle w:val="1"/>
        <w:spacing w:before="0"/>
        <w:jc w:val="center"/>
        <w:rPr>
          <w:rFonts w:ascii="Times New Roman" w:hAnsi="Times New Roman" w:cs="Times New Roman"/>
          <w:color w:val="auto"/>
        </w:rPr>
      </w:pPr>
      <w:bookmarkStart w:id="11" w:name="_Toc450629600"/>
      <w:bookmarkStart w:id="12" w:name="_Toc450629849"/>
      <w:r w:rsidRPr="0010195F">
        <w:rPr>
          <w:rFonts w:ascii="Times New Roman" w:hAnsi="Times New Roman" w:cs="Times New Roman"/>
          <w:color w:val="auto"/>
        </w:rPr>
        <w:t xml:space="preserve">Глава 2. </w:t>
      </w:r>
      <w:r w:rsidR="00B84D15" w:rsidRPr="0010195F">
        <w:rPr>
          <w:rFonts w:ascii="Times New Roman" w:hAnsi="Times New Roman" w:cs="Times New Roman"/>
          <w:color w:val="auto"/>
        </w:rPr>
        <w:t xml:space="preserve">Анализ журнала </w:t>
      </w:r>
      <w:r w:rsidR="00CE29A0" w:rsidRPr="0010195F">
        <w:rPr>
          <w:rFonts w:ascii="Times New Roman" w:hAnsi="Times New Roman" w:cs="Times New Roman"/>
          <w:color w:val="auto"/>
        </w:rPr>
        <w:t>«WirtschaftsW</w:t>
      </w:r>
      <w:r w:rsidR="00B84D15" w:rsidRPr="0010195F">
        <w:rPr>
          <w:rFonts w:ascii="Times New Roman" w:hAnsi="Times New Roman" w:cs="Times New Roman"/>
          <w:color w:val="auto"/>
        </w:rPr>
        <w:t>oche» в контексте современного немецкого медиарынка</w:t>
      </w:r>
      <w:bookmarkEnd w:id="11"/>
      <w:bookmarkEnd w:id="12"/>
    </w:p>
    <w:p w14:paraId="0D2A1BB2" w14:textId="77777777" w:rsidR="00BF297E" w:rsidRPr="0010195F" w:rsidRDefault="00BF297E" w:rsidP="0010195F">
      <w:pPr>
        <w:spacing w:after="0" w:line="360" w:lineRule="auto"/>
        <w:ind w:firstLine="709"/>
        <w:jc w:val="center"/>
        <w:rPr>
          <w:rFonts w:ascii="Times New Roman" w:hAnsi="Times New Roman" w:cs="Times New Roman"/>
          <w:b/>
          <w:sz w:val="28"/>
          <w:szCs w:val="28"/>
        </w:rPr>
      </w:pPr>
    </w:p>
    <w:p w14:paraId="3BD8E25D" w14:textId="6BB7F960" w:rsidR="00CE29A0" w:rsidRPr="0010195F" w:rsidRDefault="00DB48E5" w:rsidP="0010195F">
      <w:pPr>
        <w:spacing w:after="0" w:line="360" w:lineRule="auto"/>
        <w:jc w:val="center"/>
        <w:rPr>
          <w:rStyle w:val="20"/>
          <w:rFonts w:ascii="Times New Roman" w:hAnsi="Times New Roman" w:cs="Times New Roman"/>
          <w:b/>
          <w:color w:val="auto"/>
          <w:sz w:val="28"/>
          <w:szCs w:val="28"/>
        </w:rPr>
      </w:pPr>
      <w:bookmarkStart w:id="13" w:name="_Toc450629601"/>
      <w:bookmarkStart w:id="14" w:name="_Toc450629850"/>
      <w:r w:rsidRPr="0010195F">
        <w:rPr>
          <w:rStyle w:val="20"/>
          <w:rFonts w:ascii="Times New Roman" w:hAnsi="Times New Roman" w:cs="Times New Roman"/>
          <w:b/>
          <w:color w:val="auto"/>
          <w:sz w:val="28"/>
          <w:szCs w:val="28"/>
        </w:rPr>
        <w:t xml:space="preserve">2.1. </w:t>
      </w:r>
      <w:r w:rsidR="00CE29A0" w:rsidRPr="0010195F">
        <w:rPr>
          <w:rStyle w:val="20"/>
          <w:rFonts w:ascii="Times New Roman" w:hAnsi="Times New Roman" w:cs="Times New Roman"/>
          <w:b/>
          <w:color w:val="auto"/>
          <w:sz w:val="28"/>
          <w:szCs w:val="28"/>
        </w:rPr>
        <w:t>Журнал «WirtschaftsWoche» как пример немецкой деловой журналистики: история и современность</w:t>
      </w:r>
      <w:bookmarkEnd w:id="13"/>
      <w:bookmarkEnd w:id="14"/>
    </w:p>
    <w:p w14:paraId="60E931E5" w14:textId="77777777" w:rsidR="00BF297E" w:rsidRPr="007850EE" w:rsidRDefault="00BF297E" w:rsidP="003B79C9">
      <w:pPr>
        <w:spacing w:after="0" w:line="360" w:lineRule="auto"/>
        <w:ind w:firstLine="709"/>
        <w:jc w:val="both"/>
        <w:rPr>
          <w:rFonts w:ascii="Times New Roman" w:hAnsi="Times New Roman" w:cs="Times New Roman"/>
          <w:b/>
          <w:sz w:val="28"/>
          <w:szCs w:val="28"/>
        </w:rPr>
      </w:pPr>
    </w:p>
    <w:p w14:paraId="6D2C1506" w14:textId="4204FFD9" w:rsidR="00BF297E" w:rsidRDefault="00BF297E" w:rsidP="0077555B">
      <w:pPr>
        <w:spacing w:after="0" w:line="360" w:lineRule="auto"/>
        <w:ind w:firstLine="709"/>
        <w:jc w:val="both"/>
        <w:rPr>
          <w:rFonts w:ascii="Times New Roman" w:hAnsi="Times New Roman" w:cs="Times New Roman"/>
          <w:sz w:val="28"/>
          <w:szCs w:val="28"/>
        </w:rPr>
      </w:pPr>
      <w:r w:rsidRPr="004D62E4">
        <w:rPr>
          <w:rFonts w:ascii="Times New Roman" w:hAnsi="Times New Roman" w:cs="Times New Roman"/>
          <w:sz w:val="28"/>
          <w:szCs w:val="28"/>
        </w:rPr>
        <w:t>Прежде чем уделить внимание анализу издания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которому в целом посвящено данное исследование, необходимо проследить историю появления и развития журнала, определить его место в системе деловой прессы Германии.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w:t>
      </w:r>
      <w:r w:rsidR="0077555B">
        <w:rPr>
          <w:rFonts w:ascii="Times New Roman" w:hAnsi="Times New Roman" w:cs="Times New Roman"/>
          <w:sz w:val="28"/>
          <w:szCs w:val="28"/>
        </w:rPr>
        <w:t xml:space="preserve"> </w:t>
      </w:r>
      <w:r w:rsidR="0077555B" w:rsidRPr="004D62E4">
        <w:rPr>
          <w:rFonts w:ascii="Times New Roman" w:hAnsi="Times New Roman" w:cs="Times New Roman"/>
          <w:sz w:val="28"/>
          <w:szCs w:val="28"/>
        </w:rPr>
        <w:t>–</w:t>
      </w:r>
      <w:r w:rsidRPr="004D62E4">
        <w:rPr>
          <w:rFonts w:ascii="Times New Roman" w:hAnsi="Times New Roman" w:cs="Times New Roman"/>
          <w:sz w:val="28"/>
          <w:szCs w:val="28"/>
        </w:rPr>
        <w:t xml:space="preserve"> немецкий еженедельный бизнес</w:t>
      </w:r>
      <w:r w:rsidR="009E3ABA">
        <w:rPr>
          <w:rFonts w:ascii="Times New Roman" w:hAnsi="Times New Roman" w:cs="Times New Roman"/>
          <w:sz w:val="28"/>
          <w:szCs w:val="28"/>
        </w:rPr>
        <w:t>-</w:t>
      </w:r>
      <w:r w:rsidRPr="004D62E4">
        <w:rPr>
          <w:rFonts w:ascii="Times New Roman" w:hAnsi="Times New Roman" w:cs="Times New Roman"/>
          <w:sz w:val="28"/>
          <w:szCs w:val="28"/>
        </w:rPr>
        <w:t xml:space="preserve">журнал, который был основан </w:t>
      </w:r>
      <w:r>
        <w:rPr>
          <w:rFonts w:ascii="Times New Roman" w:hAnsi="Times New Roman" w:cs="Times New Roman"/>
          <w:sz w:val="28"/>
          <w:szCs w:val="28"/>
        </w:rPr>
        <w:t xml:space="preserve">известным экономистом Густафом Столпером </w:t>
      </w:r>
      <w:r w:rsidRPr="004D62E4">
        <w:rPr>
          <w:rFonts w:ascii="Times New Roman" w:hAnsi="Times New Roman" w:cs="Times New Roman"/>
          <w:sz w:val="28"/>
          <w:szCs w:val="28"/>
        </w:rPr>
        <w:t xml:space="preserve">в 1926 году </w:t>
      </w:r>
      <w:r>
        <w:rPr>
          <w:rFonts w:ascii="Times New Roman" w:hAnsi="Times New Roman" w:cs="Times New Roman"/>
          <w:sz w:val="28"/>
          <w:szCs w:val="28"/>
        </w:rPr>
        <w:t xml:space="preserve">в Берлине. </w:t>
      </w:r>
      <w:r w:rsidRPr="004D62E4">
        <w:rPr>
          <w:rFonts w:ascii="Times New Roman" w:hAnsi="Times New Roman" w:cs="Times New Roman"/>
          <w:sz w:val="28"/>
          <w:szCs w:val="28"/>
        </w:rPr>
        <w:t xml:space="preserve"> </w:t>
      </w:r>
    </w:p>
    <w:p w14:paraId="4F2F8A87" w14:textId="47D81345" w:rsidR="00BF297E" w:rsidRDefault="00BF297E" w:rsidP="0077555B">
      <w:pPr>
        <w:spacing w:after="0" w:line="360" w:lineRule="auto"/>
        <w:ind w:firstLine="709"/>
        <w:jc w:val="both"/>
        <w:rPr>
          <w:rFonts w:ascii="Times New Roman" w:hAnsi="Times New Roman" w:cs="Times New Roman"/>
          <w:sz w:val="28"/>
          <w:szCs w:val="28"/>
        </w:rPr>
      </w:pPr>
      <w:proofErr w:type="gramStart"/>
      <w:r w:rsidRPr="004D62E4">
        <w:rPr>
          <w:rFonts w:ascii="Times New Roman" w:hAnsi="Times New Roman" w:cs="Times New Roman"/>
          <w:sz w:val="28"/>
          <w:szCs w:val="28"/>
        </w:rPr>
        <w:t xml:space="preserve">С момента основания в 1926 году и вплоть до 1973 </w:t>
      </w:r>
      <w:r w:rsidR="0077555B">
        <w:rPr>
          <w:rFonts w:ascii="Times New Roman" w:hAnsi="Times New Roman" w:cs="Times New Roman"/>
          <w:sz w:val="28"/>
          <w:szCs w:val="28"/>
        </w:rPr>
        <w:t xml:space="preserve"> года – </w:t>
      </w:r>
      <w:r w:rsidRPr="004D62E4">
        <w:rPr>
          <w:rFonts w:ascii="Times New Roman" w:hAnsi="Times New Roman" w:cs="Times New Roman"/>
          <w:sz w:val="28"/>
          <w:szCs w:val="28"/>
        </w:rPr>
        <w:t>когда журнал наконец-то приобретет свое современное имя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 один из главных экономических вестников Германии сменит название еще не раз: с 1926 года под именем «</w:t>
      </w:r>
      <w:r w:rsidRPr="004D62E4">
        <w:rPr>
          <w:rFonts w:ascii="Times New Roman" w:hAnsi="Times New Roman" w:cs="Times New Roman"/>
          <w:sz w:val="28"/>
          <w:szCs w:val="28"/>
          <w:lang w:val="en-US"/>
        </w:rPr>
        <w:t>Die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deutsche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Volkswirtschaft</w:t>
      </w:r>
      <w:r w:rsidRPr="004D62E4">
        <w:rPr>
          <w:rFonts w:ascii="Times New Roman" w:hAnsi="Times New Roman" w:cs="Times New Roman"/>
          <w:sz w:val="28"/>
          <w:szCs w:val="28"/>
        </w:rPr>
        <w:t>» («</w:t>
      </w:r>
      <w:r w:rsidRPr="004D62E4">
        <w:rPr>
          <w:rFonts w:ascii="Times New Roman" w:hAnsi="Times New Roman" w:cs="Times New Roman"/>
          <w:i/>
          <w:sz w:val="28"/>
          <w:szCs w:val="28"/>
        </w:rPr>
        <w:t>Немецкий экономист</w:t>
      </w:r>
      <w:r w:rsidRPr="004D62E4">
        <w:rPr>
          <w:rFonts w:ascii="Times New Roman" w:hAnsi="Times New Roman" w:cs="Times New Roman"/>
          <w:sz w:val="28"/>
          <w:szCs w:val="28"/>
        </w:rPr>
        <w:t>» - нем.) журнал выходит в качестве приложения к другому более крупному немецкому изданию «</w:t>
      </w:r>
      <w:r w:rsidRPr="004D62E4">
        <w:rPr>
          <w:rFonts w:ascii="Times New Roman" w:hAnsi="Times New Roman" w:cs="Times New Roman"/>
          <w:sz w:val="28"/>
          <w:szCs w:val="28"/>
          <w:lang w:val="en-US"/>
        </w:rPr>
        <w:t>DM</w:t>
      </w:r>
      <w:r w:rsidRPr="004D62E4">
        <w:rPr>
          <w:rFonts w:ascii="Times New Roman" w:hAnsi="Times New Roman" w:cs="Times New Roman"/>
          <w:sz w:val="28"/>
          <w:szCs w:val="28"/>
        </w:rPr>
        <w:t>».</w:t>
      </w:r>
      <w:proofErr w:type="gramEnd"/>
      <w:r w:rsidRPr="004D62E4">
        <w:rPr>
          <w:rFonts w:ascii="Times New Roman" w:hAnsi="Times New Roman" w:cs="Times New Roman"/>
          <w:sz w:val="28"/>
          <w:szCs w:val="28"/>
        </w:rPr>
        <w:t xml:space="preserve"> С 1943 года и до окончания Второй мировой войны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w:t>
      </w:r>
      <w:r>
        <w:rPr>
          <w:rFonts w:ascii="Times New Roman" w:hAnsi="Times New Roman" w:cs="Times New Roman"/>
          <w:sz w:val="28"/>
          <w:szCs w:val="28"/>
        </w:rPr>
        <w:t xml:space="preserve"> распространяется на фронте под именем</w:t>
      </w:r>
      <w:r w:rsidRPr="004D62E4">
        <w:rPr>
          <w:rFonts w:ascii="Times New Roman" w:hAnsi="Times New Roman" w:cs="Times New Roman"/>
          <w:sz w:val="28"/>
          <w:szCs w:val="28"/>
        </w:rPr>
        <w:t xml:space="preserve"> «</w:t>
      </w:r>
      <w:r w:rsidRPr="004D62E4">
        <w:rPr>
          <w:rFonts w:ascii="Times New Roman" w:hAnsi="Times New Roman" w:cs="Times New Roman"/>
          <w:sz w:val="28"/>
          <w:szCs w:val="28"/>
          <w:lang w:val="en-US"/>
        </w:rPr>
        <w:t>Die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Deutsche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Volkswirtschaft</w:t>
      </w:r>
      <w:r w:rsidRPr="004D62E4">
        <w:rPr>
          <w:rFonts w:ascii="Times New Roman" w:hAnsi="Times New Roman" w:cs="Times New Roman"/>
          <w:sz w:val="28"/>
          <w:szCs w:val="28"/>
        </w:rPr>
        <w:t>» (</w:t>
      </w:r>
      <w:r w:rsidRPr="004D62E4">
        <w:rPr>
          <w:rFonts w:ascii="Times New Roman" w:hAnsi="Times New Roman" w:cs="Times New Roman"/>
          <w:i/>
          <w:sz w:val="28"/>
          <w:szCs w:val="28"/>
        </w:rPr>
        <w:t>«</w:t>
      </w:r>
      <w:r w:rsidRPr="00EA5CE0">
        <w:rPr>
          <w:rFonts w:ascii="Times New Roman" w:hAnsi="Times New Roman" w:cs="Times New Roman"/>
          <w:i/>
          <w:sz w:val="28"/>
          <w:szCs w:val="28"/>
        </w:rPr>
        <w:t>Немецкая национальная экономика</w:t>
      </w:r>
      <w:r w:rsidRPr="004D62E4">
        <w:rPr>
          <w:rFonts w:ascii="Times New Roman" w:hAnsi="Times New Roman" w:cs="Times New Roman"/>
          <w:sz w:val="28"/>
          <w:szCs w:val="28"/>
        </w:rPr>
        <w:t>» – нем.) и публикуется вместе с другим экономическим изданием из Гамбурга – «</w:t>
      </w:r>
      <w:r w:rsidRPr="004D62E4">
        <w:rPr>
          <w:rFonts w:ascii="Times New Roman" w:hAnsi="Times New Roman" w:cs="Times New Roman"/>
          <w:sz w:val="28"/>
          <w:szCs w:val="28"/>
          <w:lang w:val="en-US"/>
        </w:rPr>
        <w:t>Wirtschaftsdienst</w:t>
      </w:r>
      <w:r w:rsidRPr="004D62E4">
        <w:rPr>
          <w:rFonts w:ascii="Times New Roman" w:hAnsi="Times New Roman" w:cs="Times New Roman"/>
          <w:sz w:val="28"/>
          <w:szCs w:val="28"/>
        </w:rPr>
        <w:t xml:space="preserve">» </w:t>
      </w:r>
      <w:r w:rsidRPr="004D62E4">
        <w:rPr>
          <w:rFonts w:ascii="Times New Roman" w:hAnsi="Times New Roman" w:cs="Times New Roman"/>
          <w:i/>
          <w:sz w:val="28"/>
          <w:szCs w:val="28"/>
        </w:rPr>
        <w:t>(«Экономическая служба»</w:t>
      </w:r>
      <w:r w:rsidRPr="004D62E4">
        <w:rPr>
          <w:rFonts w:ascii="Times New Roman" w:hAnsi="Times New Roman" w:cs="Times New Roman"/>
          <w:sz w:val="28"/>
          <w:szCs w:val="28"/>
        </w:rPr>
        <w:t xml:space="preserve"> - нем.). </w:t>
      </w:r>
    </w:p>
    <w:p w14:paraId="6DE246EA" w14:textId="77777777" w:rsidR="00BF297E" w:rsidRPr="006D566E" w:rsidRDefault="00BF297E" w:rsidP="003B79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Вновь обособленно журнал стал выходить с 1946 года и назывался «</w:t>
      </w:r>
      <w:r>
        <w:rPr>
          <w:rFonts w:ascii="Times New Roman" w:hAnsi="Times New Roman" w:cs="Times New Roman"/>
          <w:sz w:val="28"/>
          <w:szCs w:val="28"/>
          <w:lang w:val="en-US"/>
        </w:rPr>
        <w:t>Frankfurt</w:t>
      </w:r>
      <w:r w:rsidRPr="00EA5CE0">
        <w:rPr>
          <w:rFonts w:ascii="Times New Roman" w:hAnsi="Times New Roman" w:cs="Times New Roman"/>
          <w:sz w:val="28"/>
          <w:szCs w:val="28"/>
        </w:rPr>
        <w:t xml:space="preserve"> </w:t>
      </w:r>
      <w:r w:rsidRPr="00775E03">
        <w:rPr>
          <w:rFonts w:ascii="Times New Roman" w:hAnsi="Times New Roman" w:cs="Times New Roman"/>
          <w:sz w:val="28"/>
        </w:rPr>
        <w:t>Ö</w:t>
      </w:r>
      <w:r>
        <w:rPr>
          <w:rFonts w:ascii="Times New Roman" w:hAnsi="Times New Roman" w:cs="Times New Roman"/>
          <w:sz w:val="28"/>
          <w:szCs w:val="28"/>
          <w:lang w:val="en-US"/>
        </w:rPr>
        <w:t>konomist</w:t>
      </w:r>
      <w:r>
        <w:rPr>
          <w:rFonts w:ascii="Times New Roman" w:hAnsi="Times New Roman" w:cs="Times New Roman"/>
          <w:sz w:val="28"/>
          <w:szCs w:val="28"/>
        </w:rPr>
        <w:t>» («</w:t>
      </w:r>
      <w:r w:rsidRPr="00775E03">
        <w:rPr>
          <w:rFonts w:ascii="Times New Roman" w:hAnsi="Times New Roman" w:cs="Times New Roman"/>
          <w:i/>
          <w:sz w:val="28"/>
          <w:szCs w:val="28"/>
        </w:rPr>
        <w:t>Франкфуртский экономист</w:t>
      </w:r>
      <w:r>
        <w:rPr>
          <w:rFonts w:ascii="Times New Roman" w:hAnsi="Times New Roman" w:cs="Times New Roman"/>
          <w:sz w:val="28"/>
          <w:szCs w:val="28"/>
        </w:rPr>
        <w:t xml:space="preserve">» </w:t>
      </w:r>
      <w:r w:rsidRPr="004D62E4">
        <w:rPr>
          <w:rFonts w:ascii="Times New Roman" w:hAnsi="Times New Roman" w:cs="Times New Roman"/>
          <w:sz w:val="28"/>
          <w:szCs w:val="28"/>
        </w:rPr>
        <w:t xml:space="preserve">– </w:t>
      </w:r>
      <w:proofErr w:type="gramStart"/>
      <w:r w:rsidRPr="004D62E4">
        <w:rPr>
          <w:rFonts w:ascii="Times New Roman" w:hAnsi="Times New Roman" w:cs="Times New Roman"/>
          <w:sz w:val="28"/>
          <w:szCs w:val="28"/>
        </w:rPr>
        <w:t>нем</w:t>
      </w:r>
      <w:proofErr w:type="gramEnd"/>
      <w:r w:rsidRPr="004D62E4">
        <w:rPr>
          <w:rFonts w:ascii="Times New Roman" w:hAnsi="Times New Roman" w:cs="Times New Roman"/>
          <w:sz w:val="28"/>
          <w:szCs w:val="28"/>
        </w:rPr>
        <w:t>.)</w:t>
      </w:r>
      <w:r>
        <w:rPr>
          <w:rFonts w:ascii="Times New Roman" w:hAnsi="Times New Roman" w:cs="Times New Roman"/>
          <w:sz w:val="28"/>
          <w:szCs w:val="28"/>
        </w:rPr>
        <w:t>. С 1947 по 1949 издание называется «</w:t>
      </w:r>
      <w:r w:rsidRPr="00475BED">
        <w:rPr>
          <w:rFonts w:ascii="Times New Roman" w:hAnsi="Times New Roman" w:cs="Times New Roman"/>
          <w:iCs/>
          <w:color w:val="1C1C1C"/>
          <w:sz w:val="28"/>
          <w:szCs w:val="28"/>
        </w:rPr>
        <w:t>Zeitung für die neue Wirtschaft</w:t>
      </w:r>
      <w:r>
        <w:rPr>
          <w:rFonts w:ascii="Times New Roman" w:hAnsi="Times New Roman" w:cs="Times New Roman"/>
          <w:iCs/>
          <w:color w:val="1C1C1C"/>
          <w:sz w:val="28"/>
          <w:szCs w:val="28"/>
        </w:rPr>
        <w:t>» (</w:t>
      </w:r>
      <w:r w:rsidRPr="00475BED">
        <w:rPr>
          <w:rFonts w:ascii="Times New Roman" w:hAnsi="Times New Roman" w:cs="Times New Roman"/>
          <w:i/>
          <w:iCs/>
          <w:color w:val="1C1C1C"/>
          <w:sz w:val="28"/>
          <w:szCs w:val="28"/>
        </w:rPr>
        <w:t>«Газета для новой экономики»</w:t>
      </w:r>
      <w:r>
        <w:rPr>
          <w:rFonts w:ascii="Times New Roman" w:hAnsi="Times New Roman" w:cs="Times New Roman"/>
          <w:iCs/>
          <w:color w:val="1C1C1C"/>
          <w:sz w:val="28"/>
          <w:szCs w:val="28"/>
        </w:rPr>
        <w:t xml:space="preserve"> </w:t>
      </w:r>
      <w:r w:rsidRPr="004D62E4">
        <w:rPr>
          <w:rFonts w:ascii="Times New Roman" w:hAnsi="Times New Roman" w:cs="Times New Roman"/>
          <w:sz w:val="28"/>
          <w:szCs w:val="28"/>
        </w:rPr>
        <w:t xml:space="preserve">– </w:t>
      </w:r>
      <w:proofErr w:type="gramStart"/>
      <w:r w:rsidRPr="004D62E4">
        <w:rPr>
          <w:rFonts w:ascii="Times New Roman" w:hAnsi="Times New Roman" w:cs="Times New Roman"/>
          <w:sz w:val="28"/>
          <w:szCs w:val="28"/>
        </w:rPr>
        <w:t>нем</w:t>
      </w:r>
      <w:proofErr w:type="gramEnd"/>
      <w:r w:rsidRPr="004D62E4">
        <w:rPr>
          <w:rFonts w:ascii="Times New Roman" w:hAnsi="Times New Roman" w:cs="Times New Roman"/>
          <w:sz w:val="28"/>
          <w:szCs w:val="28"/>
        </w:rPr>
        <w:t>.)</w:t>
      </w:r>
      <w:r>
        <w:rPr>
          <w:rFonts w:ascii="Times New Roman" w:hAnsi="Times New Roman" w:cs="Times New Roman"/>
          <w:sz w:val="28"/>
          <w:szCs w:val="28"/>
        </w:rPr>
        <w:t>, с 1949 по 1971 год существует под называнием «</w:t>
      </w:r>
      <w:r>
        <w:rPr>
          <w:rFonts w:ascii="Times New Roman" w:hAnsi="Times New Roman" w:cs="Times New Roman"/>
          <w:sz w:val="28"/>
          <w:szCs w:val="28"/>
          <w:lang w:val="en-US"/>
        </w:rPr>
        <w:t>Wirtschafts</w:t>
      </w:r>
      <w:r w:rsidRPr="00EA5CE0">
        <w:rPr>
          <w:rFonts w:ascii="Times New Roman" w:hAnsi="Times New Roman" w:cs="Times New Roman"/>
          <w:sz w:val="28"/>
          <w:szCs w:val="28"/>
        </w:rPr>
        <w:t xml:space="preserve">- </w:t>
      </w:r>
      <w:r>
        <w:rPr>
          <w:rFonts w:ascii="Times New Roman" w:hAnsi="Times New Roman" w:cs="Times New Roman"/>
          <w:sz w:val="28"/>
          <w:szCs w:val="28"/>
          <w:lang w:val="en-US"/>
        </w:rPr>
        <w:t>und</w:t>
      </w:r>
      <w:r w:rsidRPr="00EA5CE0">
        <w:rPr>
          <w:rFonts w:ascii="Times New Roman" w:hAnsi="Times New Roman" w:cs="Times New Roman"/>
          <w:sz w:val="28"/>
          <w:szCs w:val="28"/>
        </w:rPr>
        <w:t xml:space="preserve"> </w:t>
      </w:r>
      <w:r>
        <w:rPr>
          <w:rFonts w:ascii="Times New Roman" w:hAnsi="Times New Roman" w:cs="Times New Roman"/>
          <w:sz w:val="28"/>
          <w:szCs w:val="28"/>
          <w:lang w:val="en-US"/>
        </w:rPr>
        <w:t>Finanz</w:t>
      </w:r>
      <w:r w:rsidRPr="00EA5CE0">
        <w:rPr>
          <w:rFonts w:ascii="Times New Roman" w:hAnsi="Times New Roman" w:cs="Times New Roman"/>
          <w:sz w:val="28"/>
          <w:szCs w:val="28"/>
        </w:rPr>
        <w:t>-</w:t>
      </w:r>
      <w:r>
        <w:rPr>
          <w:rFonts w:ascii="Times New Roman" w:hAnsi="Times New Roman" w:cs="Times New Roman"/>
          <w:sz w:val="28"/>
          <w:szCs w:val="28"/>
          <w:lang w:val="en-US"/>
        </w:rPr>
        <w:t>Zeitung</w:t>
      </w:r>
      <w:r>
        <w:rPr>
          <w:rFonts w:ascii="Times New Roman" w:hAnsi="Times New Roman" w:cs="Times New Roman"/>
          <w:sz w:val="28"/>
          <w:szCs w:val="28"/>
        </w:rPr>
        <w:t>» (</w:t>
      </w:r>
      <w:r w:rsidRPr="00802870">
        <w:rPr>
          <w:rFonts w:ascii="Times New Roman" w:hAnsi="Times New Roman" w:cs="Times New Roman"/>
          <w:i/>
          <w:sz w:val="28"/>
          <w:szCs w:val="28"/>
        </w:rPr>
        <w:t>«Экономическая и финансвая газета</w:t>
      </w:r>
      <w:r>
        <w:rPr>
          <w:rFonts w:ascii="Times New Roman" w:hAnsi="Times New Roman" w:cs="Times New Roman"/>
          <w:sz w:val="28"/>
          <w:szCs w:val="28"/>
        </w:rPr>
        <w:t xml:space="preserve">» </w:t>
      </w:r>
      <w:r w:rsidRPr="004D62E4">
        <w:rPr>
          <w:rFonts w:ascii="Times New Roman" w:hAnsi="Times New Roman" w:cs="Times New Roman"/>
          <w:sz w:val="28"/>
          <w:szCs w:val="28"/>
        </w:rPr>
        <w:t xml:space="preserve">– </w:t>
      </w:r>
      <w:r w:rsidRPr="004D62E4">
        <w:rPr>
          <w:rFonts w:ascii="Times New Roman" w:hAnsi="Times New Roman" w:cs="Times New Roman"/>
          <w:sz w:val="28"/>
          <w:szCs w:val="28"/>
        </w:rPr>
        <w:lastRenderedPageBreak/>
        <w:t>нем</w:t>
      </w:r>
      <w:r>
        <w:rPr>
          <w:rFonts w:ascii="Times New Roman" w:hAnsi="Times New Roman" w:cs="Times New Roman"/>
          <w:sz w:val="28"/>
          <w:szCs w:val="28"/>
        </w:rPr>
        <w:t xml:space="preserve">.). В 1971 году журнал получает новое имя – </w:t>
      </w:r>
      <w:r w:rsidRPr="00C54AA4">
        <w:rPr>
          <w:rFonts w:ascii="Times New Roman" w:hAnsi="Times New Roman" w:cs="Times New Roman"/>
          <w:sz w:val="28"/>
          <w:szCs w:val="28"/>
        </w:rPr>
        <w:t>«</w:t>
      </w:r>
      <w:r w:rsidRPr="00C54AA4">
        <w:rPr>
          <w:rFonts w:ascii="Times New Roman" w:hAnsi="Times New Roman" w:cs="Times New Roman"/>
          <w:iCs/>
          <w:color w:val="1C1C1C"/>
          <w:sz w:val="28"/>
          <w:szCs w:val="28"/>
        </w:rPr>
        <w:t>Wirtschaftswoche, der Volkswirt, Aktionär»</w:t>
      </w:r>
      <w:r>
        <w:rPr>
          <w:rFonts w:ascii="Times New Roman" w:hAnsi="Times New Roman" w:cs="Times New Roman"/>
          <w:iCs/>
          <w:color w:val="1C1C1C"/>
          <w:sz w:val="28"/>
          <w:szCs w:val="28"/>
        </w:rPr>
        <w:t xml:space="preserve"> (</w:t>
      </w:r>
      <w:r w:rsidRPr="00C54AA4">
        <w:rPr>
          <w:rFonts w:ascii="Times New Roman" w:hAnsi="Times New Roman" w:cs="Times New Roman"/>
          <w:i/>
          <w:iCs/>
          <w:color w:val="1C1C1C"/>
          <w:sz w:val="28"/>
          <w:szCs w:val="28"/>
        </w:rPr>
        <w:t>«Экономическая неделя, экономист, акционер</w:t>
      </w:r>
      <w:r w:rsidRPr="00C54AA4">
        <w:rPr>
          <w:rFonts w:ascii="Times New Roman" w:hAnsi="Times New Roman" w:cs="Times New Roman"/>
          <w:i/>
          <w:sz w:val="28"/>
          <w:szCs w:val="28"/>
        </w:rPr>
        <w:t xml:space="preserve">» </w:t>
      </w:r>
      <w:r w:rsidRPr="004D62E4">
        <w:rPr>
          <w:rFonts w:ascii="Times New Roman" w:hAnsi="Times New Roman" w:cs="Times New Roman"/>
          <w:sz w:val="28"/>
          <w:szCs w:val="28"/>
        </w:rPr>
        <w:t>– нем.)</w:t>
      </w:r>
      <w:r>
        <w:rPr>
          <w:rFonts w:ascii="Times New Roman" w:hAnsi="Times New Roman" w:cs="Times New Roman"/>
          <w:sz w:val="28"/>
          <w:szCs w:val="28"/>
        </w:rPr>
        <w:t xml:space="preserve">, от которого к 1973 году остается название, что сохранилось до сих пор –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w:t>
      </w:r>
      <w:r>
        <w:rPr>
          <w:rFonts w:ascii="Times New Roman" w:hAnsi="Times New Roman" w:cs="Times New Roman"/>
          <w:sz w:val="28"/>
          <w:szCs w:val="28"/>
        </w:rPr>
        <w:t>. В 1971 первым официальным редактором нового журнала «Экономическая неделя», каким он дошел до современного читателя, становится Петер Сверц-Шпорк</w:t>
      </w:r>
      <w:r w:rsidRPr="00EA5CE0">
        <w:rPr>
          <w:rFonts w:ascii="Times New Roman" w:hAnsi="Times New Roman" w:cs="Times New Roman"/>
          <w:sz w:val="28"/>
          <w:szCs w:val="28"/>
        </w:rPr>
        <w:t xml:space="preserve">. </w:t>
      </w:r>
    </w:p>
    <w:p w14:paraId="1CC7721A" w14:textId="7913356A" w:rsidR="00BF297E" w:rsidRDefault="00BF297E" w:rsidP="003B79C9">
      <w:pPr>
        <w:spacing w:after="0" w:line="360" w:lineRule="auto"/>
        <w:ind w:firstLine="709"/>
        <w:jc w:val="both"/>
        <w:rPr>
          <w:rFonts w:ascii="Times New Roman" w:hAnsi="Times New Roman" w:cs="Times New Roman"/>
          <w:sz w:val="28"/>
          <w:szCs w:val="28"/>
        </w:rPr>
      </w:pPr>
      <w:r w:rsidRPr="004D62E4">
        <w:rPr>
          <w:rFonts w:ascii="Times New Roman" w:hAnsi="Times New Roman" w:cs="Times New Roman"/>
          <w:sz w:val="28"/>
          <w:szCs w:val="28"/>
        </w:rPr>
        <w:t>В 1974 году, уже переименованный в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журнал приобретает издательская компания «</w:t>
      </w:r>
      <w:r w:rsidRPr="004D62E4">
        <w:rPr>
          <w:rFonts w:ascii="Times New Roman" w:hAnsi="Times New Roman" w:cs="Times New Roman"/>
          <w:sz w:val="28"/>
          <w:szCs w:val="28"/>
          <w:lang w:val="en-US"/>
        </w:rPr>
        <w:t>Verlagsgsruppe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Handelsblatt</w:t>
      </w:r>
      <w:r w:rsidRPr="004D62E4">
        <w:rPr>
          <w:rFonts w:ascii="Times New Roman" w:hAnsi="Times New Roman" w:cs="Times New Roman"/>
          <w:sz w:val="28"/>
          <w:szCs w:val="28"/>
        </w:rPr>
        <w:t>» – главный игрок в сфере экономической и финансов</w:t>
      </w:r>
      <w:r w:rsidR="007A2C22">
        <w:rPr>
          <w:rFonts w:ascii="Times New Roman" w:hAnsi="Times New Roman" w:cs="Times New Roman"/>
          <w:sz w:val="28"/>
          <w:szCs w:val="28"/>
        </w:rPr>
        <w:t xml:space="preserve">ой информации </w:t>
      </w:r>
      <w:proofErr w:type="gramStart"/>
      <w:r w:rsidR="007A2C22">
        <w:rPr>
          <w:rFonts w:ascii="Times New Roman" w:hAnsi="Times New Roman" w:cs="Times New Roman"/>
          <w:sz w:val="28"/>
          <w:szCs w:val="28"/>
        </w:rPr>
        <w:t>на</w:t>
      </w:r>
      <w:proofErr w:type="gramEnd"/>
      <w:r w:rsidR="007A2C22">
        <w:rPr>
          <w:rFonts w:ascii="Times New Roman" w:hAnsi="Times New Roman" w:cs="Times New Roman"/>
          <w:sz w:val="28"/>
          <w:szCs w:val="28"/>
        </w:rPr>
        <w:t xml:space="preserve"> немецком медиа</w:t>
      </w:r>
      <w:r w:rsidRPr="004D62E4">
        <w:rPr>
          <w:rFonts w:ascii="Times New Roman" w:hAnsi="Times New Roman" w:cs="Times New Roman"/>
          <w:sz w:val="28"/>
          <w:szCs w:val="28"/>
        </w:rPr>
        <w:t xml:space="preserve">рынке. Компания сохраняет за собой репутацию независимого и профессионального источника </w:t>
      </w:r>
      <w:proofErr w:type="gramStart"/>
      <w:r w:rsidRPr="004D62E4">
        <w:rPr>
          <w:rFonts w:ascii="Times New Roman" w:hAnsi="Times New Roman" w:cs="Times New Roman"/>
          <w:sz w:val="28"/>
          <w:szCs w:val="28"/>
        </w:rPr>
        <w:t>бизнес-новостей</w:t>
      </w:r>
      <w:proofErr w:type="gramEnd"/>
      <w:r w:rsidRPr="004D62E4">
        <w:rPr>
          <w:rFonts w:ascii="Times New Roman" w:hAnsi="Times New Roman" w:cs="Times New Roman"/>
          <w:sz w:val="28"/>
          <w:szCs w:val="28"/>
        </w:rPr>
        <w:t>: благодаря таким лидерам мнений как «</w:t>
      </w:r>
      <w:r w:rsidRPr="004D62E4">
        <w:rPr>
          <w:rFonts w:ascii="Times New Roman" w:hAnsi="Times New Roman" w:cs="Times New Roman"/>
          <w:sz w:val="28"/>
          <w:szCs w:val="28"/>
          <w:lang w:val="en-US"/>
        </w:rPr>
        <w:t>Handelsblatt</w:t>
      </w:r>
      <w:r w:rsidRPr="004D62E4">
        <w:rPr>
          <w:rFonts w:ascii="Times New Roman" w:hAnsi="Times New Roman" w:cs="Times New Roman"/>
          <w:sz w:val="28"/>
          <w:szCs w:val="28"/>
        </w:rPr>
        <w:t>» (ведущая экономическая газета на немецком языке – прим.) и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компания достигает цифры в два миллиона читателей ежедневно</w:t>
      </w:r>
      <w:r w:rsidRPr="004D62E4">
        <w:rPr>
          <w:rStyle w:val="ab"/>
          <w:rFonts w:ascii="Times New Roman" w:hAnsi="Times New Roman" w:cs="Times New Roman"/>
          <w:sz w:val="28"/>
          <w:szCs w:val="28"/>
        </w:rPr>
        <w:footnoteReference w:id="60"/>
      </w:r>
      <w:r w:rsidRPr="004D62E4">
        <w:rPr>
          <w:rFonts w:ascii="Times New Roman" w:hAnsi="Times New Roman" w:cs="Times New Roman"/>
          <w:sz w:val="28"/>
          <w:szCs w:val="28"/>
        </w:rPr>
        <w:t xml:space="preserve">. </w:t>
      </w:r>
    </w:p>
    <w:p w14:paraId="2A7102EC" w14:textId="77777777" w:rsidR="00BF297E" w:rsidRPr="004D62E4" w:rsidRDefault="00BF297E" w:rsidP="003B79C9">
      <w:pPr>
        <w:spacing w:after="0" w:line="360" w:lineRule="auto"/>
        <w:ind w:firstLine="709"/>
        <w:jc w:val="both"/>
        <w:rPr>
          <w:rFonts w:ascii="Times New Roman" w:hAnsi="Times New Roman" w:cs="Times New Roman"/>
          <w:sz w:val="28"/>
          <w:szCs w:val="28"/>
        </w:rPr>
      </w:pPr>
      <w:r w:rsidRPr="00DC7E4D">
        <w:rPr>
          <w:rFonts w:ascii="Times New Roman" w:hAnsi="Times New Roman" w:cs="Times New Roman"/>
          <w:sz w:val="28"/>
          <w:szCs w:val="28"/>
        </w:rPr>
        <w:t>В 1983 году издательская компания переезжает в новое здание в Дюссельд</w:t>
      </w:r>
      <w:r>
        <w:rPr>
          <w:rFonts w:ascii="Times New Roman" w:hAnsi="Times New Roman" w:cs="Times New Roman"/>
          <w:sz w:val="28"/>
          <w:szCs w:val="28"/>
        </w:rPr>
        <w:t xml:space="preserve">орфе. Примечателен факт, что в доме </w:t>
      </w:r>
      <w:r w:rsidRPr="00DC7E4D">
        <w:rPr>
          <w:rFonts w:ascii="Times New Roman" w:hAnsi="Times New Roman" w:cs="Times New Roman"/>
          <w:sz w:val="28"/>
          <w:szCs w:val="28"/>
        </w:rPr>
        <w:t xml:space="preserve">по адресу </w:t>
      </w:r>
      <w:r>
        <w:rPr>
          <w:rFonts w:ascii="Times New Roman" w:hAnsi="Times New Roman" w:cs="Times New Roman"/>
          <w:sz w:val="28"/>
          <w:szCs w:val="28"/>
          <w:lang w:val="en-US"/>
        </w:rPr>
        <w:t>Kasernenstrasse</w:t>
      </w:r>
      <w:r w:rsidRPr="00EA5CE0">
        <w:rPr>
          <w:rFonts w:ascii="Times New Roman" w:hAnsi="Times New Roman" w:cs="Times New Roman"/>
          <w:sz w:val="28"/>
          <w:szCs w:val="28"/>
        </w:rPr>
        <w:t xml:space="preserve"> 67, где сейчас базируется издательство, до серии еврейских погромов 1938 года располагалась синагога. </w:t>
      </w:r>
    </w:p>
    <w:p w14:paraId="4C89E968" w14:textId="04FAEACD" w:rsidR="00BF297E" w:rsidRPr="00223BC6" w:rsidRDefault="00BF297E" w:rsidP="003B79C9">
      <w:pPr>
        <w:spacing w:after="0" w:line="360" w:lineRule="auto"/>
        <w:ind w:firstLine="709"/>
        <w:jc w:val="both"/>
        <w:rPr>
          <w:rFonts w:ascii="Times New Roman" w:hAnsi="Times New Roman" w:cs="Times New Roman"/>
          <w:sz w:val="28"/>
          <w:szCs w:val="28"/>
        </w:rPr>
      </w:pPr>
      <w:r w:rsidRPr="004D62E4">
        <w:rPr>
          <w:rFonts w:ascii="Times New Roman" w:hAnsi="Times New Roman" w:cs="Times New Roman"/>
          <w:sz w:val="28"/>
          <w:szCs w:val="28"/>
        </w:rPr>
        <w:t xml:space="preserve">С 1926 года, как бы не назывался, журнал </w:t>
      </w:r>
      <w:r>
        <w:rPr>
          <w:rFonts w:ascii="Times New Roman" w:hAnsi="Times New Roman" w:cs="Times New Roman"/>
          <w:sz w:val="28"/>
          <w:szCs w:val="28"/>
        </w:rPr>
        <w:t>стремит</w:t>
      </w:r>
      <w:r w:rsidRPr="004D62E4">
        <w:rPr>
          <w:rFonts w:ascii="Times New Roman" w:hAnsi="Times New Roman" w:cs="Times New Roman"/>
          <w:sz w:val="28"/>
          <w:szCs w:val="28"/>
        </w:rPr>
        <w:t>ся к «экспертному знанию в сфере экономики»: успешно двигаясь по пути своей первоначальной миссии, очень скоро из специализированного журнала «</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xml:space="preserve">» становится полноценным </w:t>
      </w:r>
      <w:proofErr w:type="gramStart"/>
      <w:r w:rsidRPr="004D62E4">
        <w:rPr>
          <w:rFonts w:ascii="Times New Roman" w:hAnsi="Times New Roman" w:cs="Times New Roman"/>
          <w:sz w:val="28"/>
          <w:szCs w:val="28"/>
        </w:rPr>
        <w:t>бизнес-изданием</w:t>
      </w:r>
      <w:proofErr w:type="gramEnd"/>
      <w:r w:rsidRPr="004D62E4">
        <w:rPr>
          <w:rFonts w:ascii="Times New Roman" w:hAnsi="Times New Roman" w:cs="Times New Roman"/>
          <w:sz w:val="28"/>
          <w:szCs w:val="28"/>
        </w:rPr>
        <w:t xml:space="preserve">, признанным по всей стране. </w:t>
      </w:r>
      <w:proofErr w:type="gramStart"/>
      <w:r w:rsidRPr="004D62E4">
        <w:rPr>
          <w:rFonts w:ascii="Times New Roman" w:hAnsi="Times New Roman" w:cs="Times New Roman"/>
          <w:sz w:val="28"/>
          <w:szCs w:val="28"/>
        </w:rPr>
        <w:t>Как сообщает меди</w:t>
      </w:r>
      <w:r w:rsidR="007A2C22">
        <w:rPr>
          <w:rFonts w:ascii="Times New Roman" w:hAnsi="Times New Roman" w:cs="Times New Roman"/>
          <w:sz w:val="28"/>
          <w:szCs w:val="28"/>
        </w:rPr>
        <w:t>а</w:t>
      </w:r>
      <w:r w:rsidRPr="004D62E4">
        <w:rPr>
          <w:rFonts w:ascii="Times New Roman" w:hAnsi="Times New Roman" w:cs="Times New Roman"/>
          <w:sz w:val="28"/>
          <w:szCs w:val="28"/>
        </w:rPr>
        <w:t>кит журнала («</w:t>
      </w:r>
      <w:r w:rsidRPr="004D62E4">
        <w:rPr>
          <w:rFonts w:ascii="Times New Roman" w:hAnsi="Times New Roman" w:cs="Times New Roman"/>
          <w:i/>
          <w:sz w:val="28"/>
          <w:szCs w:val="28"/>
          <w:lang w:val="en-US"/>
        </w:rPr>
        <w:t>media</w:t>
      </w:r>
      <w:r w:rsidRPr="00EA5CE0">
        <w:rPr>
          <w:rFonts w:ascii="Times New Roman" w:hAnsi="Times New Roman" w:cs="Times New Roman"/>
          <w:i/>
          <w:sz w:val="28"/>
          <w:szCs w:val="28"/>
        </w:rPr>
        <w:t>-</w:t>
      </w:r>
      <w:r w:rsidRPr="004D62E4">
        <w:rPr>
          <w:rFonts w:ascii="Times New Roman" w:hAnsi="Times New Roman" w:cs="Times New Roman"/>
          <w:i/>
          <w:sz w:val="28"/>
          <w:szCs w:val="28"/>
          <w:lang w:val="en-US"/>
        </w:rPr>
        <w:t>kit</w:t>
      </w:r>
      <w:r w:rsidRPr="004D62E4">
        <w:rPr>
          <w:rFonts w:ascii="Times New Roman" w:hAnsi="Times New Roman" w:cs="Times New Roman"/>
          <w:i/>
          <w:sz w:val="28"/>
          <w:szCs w:val="28"/>
        </w:rPr>
        <w:t>»</w:t>
      </w:r>
      <w:r w:rsidRPr="00EA5CE0">
        <w:rPr>
          <w:rFonts w:ascii="Times New Roman" w:hAnsi="Times New Roman" w:cs="Times New Roman"/>
          <w:sz w:val="28"/>
          <w:szCs w:val="28"/>
        </w:rPr>
        <w:t xml:space="preserve"> </w:t>
      </w:r>
      <w:r w:rsidRPr="004D62E4">
        <w:rPr>
          <w:rFonts w:ascii="Times New Roman" w:hAnsi="Times New Roman" w:cs="Times New Roman"/>
          <w:sz w:val="28"/>
          <w:szCs w:val="28"/>
        </w:rPr>
        <w:t>или «</w:t>
      </w:r>
      <w:r w:rsidRPr="004D62E4">
        <w:rPr>
          <w:rFonts w:ascii="Times New Roman" w:hAnsi="Times New Roman" w:cs="Times New Roman"/>
          <w:i/>
          <w:sz w:val="28"/>
          <w:szCs w:val="28"/>
          <w:lang w:val="en-US"/>
        </w:rPr>
        <w:t>press</w:t>
      </w:r>
      <w:r w:rsidRPr="00EA5CE0">
        <w:rPr>
          <w:rFonts w:ascii="Times New Roman" w:hAnsi="Times New Roman" w:cs="Times New Roman"/>
          <w:i/>
          <w:sz w:val="28"/>
          <w:szCs w:val="28"/>
        </w:rPr>
        <w:t>-</w:t>
      </w:r>
      <w:r w:rsidRPr="004D62E4">
        <w:rPr>
          <w:rFonts w:ascii="Times New Roman" w:hAnsi="Times New Roman" w:cs="Times New Roman"/>
          <w:i/>
          <w:sz w:val="28"/>
          <w:szCs w:val="28"/>
          <w:lang w:val="en-US"/>
        </w:rPr>
        <w:t>kit</w:t>
      </w:r>
      <w:r w:rsidRPr="004D62E4">
        <w:rPr>
          <w:rFonts w:ascii="Times New Roman" w:hAnsi="Times New Roman" w:cs="Times New Roman"/>
          <w:i/>
          <w:sz w:val="28"/>
          <w:szCs w:val="28"/>
        </w:rPr>
        <w:t>»</w:t>
      </w:r>
      <w:r w:rsidRPr="00EA5CE0">
        <w:rPr>
          <w:rFonts w:ascii="Times New Roman" w:hAnsi="Times New Roman" w:cs="Times New Roman"/>
          <w:sz w:val="28"/>
          <w:szCs w:val="28"/>
        </w:rPr>
        <w:t xml:space="preserve"> </w:t>
      </w:r>
      <w:r w:rsidRPr="004D62E4">
        <w:rPr>
          <w:rFonts w:ascii="Times New Roman" w:hAnsi="Times New Roman" w:cs="Times New Roman"/>
          <w:sz w:val="28"/>
          <w:szCs w:val="28"/>
        </w:rPr>
        <w:t>– это комплект нескольких текстовых, аудио и визуальных документов, в которых содержится подробная информация о проекте, организации</w:t>
      </w:r>
      <w:r w:rsidRPr="004D62E4">
        <w:rPr>
          <w:rStyle w:val="ab"/>
          <w:rFonts w:ascii="Times New Roman" w:hAnsi="Times New Roman" w:cs="Times New Roman"/>
          <w:sz w:val="28"/>
          <w:szCs w:val="28"/>
        </w:rPr>
        <w:footnoteReference w:id="61"/>
      </w:r>
      <w:r>
        <w:rPr>
          <w:rFonts w:ascii="Times New Roman" w:hAnsi="Times New Roman" w:cs="Times New Roman"/>
          <w:sz w:val="28"/>
          <w:szCs w:val="28"/>
        </w:rPr>
        <w:t xml:space="preserve">)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sidRPr="004D62E4">
        <w:rPr>
          <w:rFonts w:ascii="Times New Roman" w:hAnsi="Times New Roman" w:cs="Times New Roman"/>
          <w:sz w:val="28"/>
          <w:szCs w:val="28"/>
        </w:rPr>
        <w:t>» ориентирован на экономическую элиту Германии</w:t>
      </w:r>
      <w:r>
        <w:rPr>
          <w:rFonts w:ascii="Times New Roman" w:hAnsi="Times New Roman" w:cs="Times New Roman"/>
          <w:sz w:val="28"/>
          <w:szCs w:val="28"/>
        </w:rPr>
        <w:t xml:space="preserve"> завтрашнего дня: целевая аудитория журнала – студенты, выпускники </w:t>
      </w:r>
      <w:r>
        <w:rPr>
          <w:rFonts w:ascii="Times New Roman" w:hAnsi="Times New Roman" w:cs="Times New Roman"/>
          <w:sz w:val="28"/>
          <w:szCs w:val="28"/>
        </w:rPr>
        <w:lastRenderedPageBreak/>
        <w:t>ВУЗов, молодые профессионалы и люди, которые стремятся ими стать</w:t>
      </w:r>
      <w:r w:rsidRPr="004D62E4">
        <w:rPr>
          <w:rStyle w:val="ab"/>
          <w:rFonts w:ascii="Times New Roman" w:hAnsi="Times New Roman" w:cs="Times New Roman"/>
          <w:sz w:val="28"/>
          <w:szCs w:val="28"/>
        </w:rPr>
        <w:footnoteReference w:id="62"/>
      </w:r>
      <w:r>
        <w:rPr>
          <w:rFonts w:ascii="Times New Roman" w:hAnsi="Times New Roman" w:cs="Times New Roman"/>
          <w:sz w:val="28"/>
          <w:szCs w:val="28"/>
        </w:rPr>
        <w:t xml:space="preserve">. В </w:t>
      </w:r>
      <w:r w:rsidRPr="00EA5CE0">
        <w:rPr>
          <w:rFonts w:ascii="Times New Roman" w:hAnsi="Times New Roman" w:cs="Times New Roman"/>
          <w:sz w:val="28"/>
          <w:szCs w:val="28"/>
        </w:rPr>
        <w:t xml:space="preserve">1988 году под эгидой издательского дома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Verlagsgsruppe</w:t>
      </w:r>
      <w:r w:rsidRPr="00EA5CE0">
        <w:rPr>
          <w:rFonts w:ascii="Times New Roman" w:hAnsi="Times New Roman" w:cs="Times New Roman"/>
          <w:sz w:val="28"/>
          <w:szCs w:val="28"/>
        </w:rPr>
        <w:t xml:space="preserve"> </w:t>
      </w:r>
      <w:r w:rsidRPr="004D62E4">
        <w:rPr>
          <w:rFonts w:ascii="Times New Roman" w:hAnsi="Times New Roman" w:cs="Times New Roman"/>
          <w:sz w:val="28"/>
          <w:szCs w:val="28"/>
          <w:lang w:val="en-US"/>
        </w:rPr>
        <w:t>Handelsblatt</w:t>
      </w:r>
      <w:r w:rsidRPr="004D62E4">
        <w:rPr>
          <w:rFonts w:ascii="Times New Roman" w:hAnsi="Times New Roman" w:cs="Times New Roman"/>
          <w:sz w:val="28"/>
          <w:szCs w:val="28"/>
        </w:rPr>
        <w:t>»</w:t>
      </w:r>
      <w:r>
        <w:rPr>
          <w:rFonts w:ascii="Times New Roman" w:hAnsi="Times New Roman" w:cs="Times New Roman"/>
          <w:sz w:val="28"/>
          <w:szCs w:val="28"/>
        </w:rPr>
        <w:t xml:space="preserve"> и редакции журнала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открывается журналистская</w:t>
      </w:r>
      <w:proofErr w:type="gramEnd"/>
      <w:r>
        <w:rPr>
          <w:rFonts w:ascii="Times New Roman" w:hAnsi="Times New Roman" w:cs="Times New Roman"/>
          <w:sz w:val="28"/>
          <w:szCs w:val="28"/>
        </w:rPr>
        <w:t xml:space="preserve"> школа, главная миссия которой заключается в обучении молодого поколения журналистов с уклоном в экономическую тематику. </w:t>
      </w:r>
    </w:p>
    <w:p w14:paraId="61CC142B" w14:textId="2BC4BC1F" w:rsidR="00BF297E" w:rsidRDefault="00BF297E" w:rsidP="003B79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Журнал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 это еженедельник, который выходит раз в неделю, по пятницам (до 2006 года журнал появлялся в продаже по средам). В 2015 году было зафиксировано падение тиража издания на 29,6</w:t>
      </w:r>
      <w:r w:rsidRPr="00EA5CE0">
        <w:rPr>
          <w:rFonts w:ascii="Times New Roman" w:hAnsi="Times New Roman" w:cs="Times New Roman"/>
          <w:sz w:val="28"/>
          <w:szCs w:val="28"/>
        </w:rPr>
        <w:t>% с 1998 года</w:t>
      </w:r>
      <w:r>
        <w:rPr>
          <w:rStyle w:val="ab"/>
          <w:rFonts w:ascii="Times New Roman" w:hAnsi="Times New Roman" w:cs="Times New Roman"/>
          <w:sz w:val="28"/>
          <w:szCs w:val="28"/>
          <w:lang w:val="en-US"/>
        </w:rPr>
        <w:footnoteReference w:id="63"/>
      </w:r>
      <w:r w:rsidRPr="00EA5CE0">
        <w:rPr>
          <w:rFonts w:ascii="Times New Roman" w:hAnsi="Times New Roman" w:cs="Times New Roman"/>
          <w:sz w:val="28"/>
          <w:szCs w:val="28"/>
        </w:rPr>
        <w:t xml:space="preserve">, </w:t>
      </w:r>
      <w:r>
        <w:rPr>
          <w:rFonts w:ascii="Times New Roman" w:hAnsi="Times New Roman" w:cs="Times New Roman"/>
          <w:sz w:val="28"/>
          <w:szCs w:val="28"/>
        </w:rPr>
        <w:t>явление, которое можно объяснить</w:t>
      </w:r>
      <w:r w:rsidR="007A2C22">
        <w:rPr>
          <w:rFonts w:ascii="Times New Roman" w:hAnsi="Times New Roman" w:cs="Times New Roman"/>
          <w:sz w:val="28"/>
          <w:szCs w:val="28"/>
        </w:rPr>
        <w:t xml:space="preserve"> общим состоянием кризиса медиа</w:t>
      </w:r>
      <w:r>
        <w:rPr>
          <w:rFonts w:ascii="Times New Roman" w:hAnsi="Times New Roman" w:cs="Times New Roman"/>
          <w:sz w:val="28"/>
          <w:szCs w:val="28"/>
        </w:rPr>
        <w:t>рынка Германии. Тем не менее, журнал остается ведущим экономическим еженедельником страны с общим тиражом в 125 450 экземпляров в неделю. Журнал также распространяется по подписке – число подписчиков издания на 2015 год составило 77 115 человек</w:t>
      </w:r>
      <w:r>
        <w:rPr>
          <w:rStyle w:val="ab"/>
          <w:rFonts w:ascii="Times New Roman" w:hAnsi="Times New Roman" w:cs="Times New Roman"/>
          <w:sz w:val="28"/>
          <w:szCs w:val="28"/>
        </w:rPr>
        <w:footnoteReference w:id="64"/>
      </w:r>
      <w:r>
        <w:rPr>
          <w:rFonts w:ascii="Times New Roman" w:hAnsi="Times New Roman" w:cs="Times New Roman"/>
          <w:sz w:val="28"/>
          <w:szCs w:val="28"/>
        </w:rPr>
        <w:t xml:space="preserve">. </w:t>
      </w:r>
    </w:p>
    <w:p w14:paraId="6D2EAA35" w14:textId="77777777" w:rsidR="00BF297E" w:rsidRDefault="00BF297E" w:rsidP="003B79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 редактором с октября 2004 года является специалист по коммуникациям и профессионал в области СМИ Мириам Мекель, которая возглавляет штат в более чем 100 сотрудников. Редакторы, репортеры, корреспонденты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неделя за неделей анализируют самые важные события мира экономики и политики, финансовых рынков, сферы управления, новых технологий</w:t>
      </w:r>
      <w:r>
        <w:rPr>
          <w:rStyle w:val="ab"/>
          <w:rFonts w:ascii="Times New Roman" w:hAnsi="Times New Roman" w:cs="Times New Roman"/>
          <w:sz w:val="28"/>
          <w:szCs w:val="28"/>
        </w:rPr>
        <w:footnoteReference w:id="65"/>
      </w:r>
      <w:r>
        <w:rPr>
          <w:rFonts w:ascii="Times New Roman" w:hAnsi="Times New Roman" w:cs="Times New Roman"/>
          <w:sz w:val="28"/>
          <w:szCs w:val="28"/>
        </w:rPr>
        <w:t xml:space="preserve">. Также журнал имеет широкую сеть корреспондентов по всему миру, которые напрямую поставляют информацию со всех ведущих экономических рынков. Иностранные офисы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xml:space="preserve">» расположены в крупных мировых центрах, таких как Брюссель, Лондон, Нью-Йорк, Париж, Шанхай и Силиконовая Долина. Благодаря международным связям и журналам-партнерам издание имеет корреспондентскую сеть в других крупных городах – Москве, Афинах, Мадриде, Нью Дели, Риме, Стокгольме и Токио.  Помимо печатной версии </w:t>
      </w:r>
      <w:r w:rsidRPr="004D62E4">
        <w:rPr>
          <w:rFonts w:ascii="Times New Roman" w:hAnsi="Times New Roman" w:cs="Times New Roman"/>
          <w:sz w:val="28"/>
          <w:szCs w:val="28"/>
        </w:rPr>
        <w:lastRenderedPageBreak/>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xml:space="preserve">» существует в онлайне: под руководством главы </w:t>
      </w:r>
      <w:proofErr w:type="gramStart"/>
      <w:r>
        <w:rPr>
          <w:rFonts w:ascii="Times New Roman" w:hAnsi="Times New Roman" w:cs="Times New Roman"/>
          <w:sz w:val="28"/>
          <w:szCs w:val="28"/>
        </w:rPr>
        <w:t>интернет-версии</w:t>
      </w:r>
      <w:proofErr w:type="gramEnd"/>
      <w:r>
        <w:rPr>
          <w:rFonts w:ascii="Times New Roman" w:hAnsi="Times New Roman" w:cs="Times New Roman"/>
          <w:sz w:val="28"/>
          <w:szCs w:val="28"/>
        </w:rPr>
        <w:t xml:space="preserve"> Силка Фредериха редакция сайта обрабатывает самые актуальные новости экономики и представляет их в форме репортажей, интервью, инфографики и видео-роликов. Благодаря интерактивным рубрикам и интеграции </w:t>
      </w:r>
      <w:proofErr w:type="gramStart"/>
      <w:r>
        <w:rPr>
          <w:rFonts w:ascii="Times New Roman" w:hAnsi="Times New Roman" w:cs="Times New Roman"/>
          <w:sz w:val="28"/>
          <w:szCs w:val="28"/>
        </w:rPr>
        <w:t>социальных</w:t>
      </w:r>
      <w:proofErr w:type="gramEnd"/>
      <w:r>
        <w:rPr>
          <w:rFonts w:ascii="Times New Roman" w:hAnsi="Times New Roman" w:cs="Times New Roman"/>
          <w:sz w:val="28"/>
          <w:szCs w:val="28"/>
        </w:rPr>
        <w:t xml:space="preserve"> аккаунтов, таких как </w:t>
      </w:r>
      <w:r>
        <w:rPr>
          <w:rFonts w:ascii="Times New Roman" w:hAnsi="Times New Roman" w:cs="Times New Roman"/>
          <w:sz w:val="28"/>
          <w:szCs w:val="28"/>
          <w:lang w:val="en-US"/>
        </w:rPr>
        <w:t>Facebook</w:t>
      </w:r>
      <w:r w:rsidRPr="00EA5CE0">
        <w:rPr>
          <w:rFonts w:ascii="Times New Roman" w:hAnsi="Times New Roman" w:cs="Times New Roman"/>
          <w:sz w:val="28"/>
          <w:szCs w:val="28"/>
        </w:rPr>
        <w:t xml:space="preserve">, </w:t>
      </w:r>
      <w:r>
        <w:rPr>
          <w:rFonts w:ascii="Times New Roman" w:hAnsi="Times New Roman" w:cs="Times New Roman"/>
          <w:sz w:val="28"/>
          <w:szCs w:val="28"/>
          <w:lang w:val="en-US"/>
        </w:rPr>
        <w:t>Twitter</w:t>
      </w:r>
      <w:r w:rsidRPr="00EA5CE0">
        <w:rPr>
          <w:rFonts w:ascii="Times New Roman" w:hAnsi="Times New Roman" w:cs="Times New Roman"/>
          <w:sz w:val="28"/>
          <w:szCs w:val="28"/>
        </w:rPr>
        <w:t xml:space="preserve">, </w:t>
      </w:r>
      <w:r>
        <w:rPr>
          <w:rFonts w:ascii="Times New Roman" w:hAnsi="Times New Roman" w:cs="Times New Roman"/>
          <w:sz w:val="28"/>
          <w:szCs w:val="28"/>
          <w:lang w:val="en-US"/>
        </w:rPr>
        <w:t>Google</w:t>
      </w:r>
      <w:r w:rsidRPr="00EA5CE0">
        <w:rPr>
          <w:rFonts w:ascii="Times New Roman" w:hAnsi="Times New Roman" w:cs="Times New Roman"/>
          <w:sz w:val="28"/>
          <w:szCs w:val="28"/>
        </w:rPr>
        <w:t xml:space="preserve">+ </w:t>
      </w:r>
      <w:r>
        <w:rPr>
          <w:rFonts w:ascii="Times New Roman" w:hAnsi="Times New Roman" w:cs="Times New Roman"/>
          <w:sz w:val="28"/>
          <w:szCs w:val="28"/>
        </w:rPr>
        <w:t xml:space="preserve">онлайн-версия издания обеспечивает стабильную обратную связь со своим читателем. </w:t>
      </w:r>
    </w:p>
    <w:p w14:paraId="3244A55F" w14:textId="7062AE66" w:rsidR="00BF297E" w:rsidRPr="00CE1D1A" w:rsidRDefault="00BF297E" w:rsidP="003B79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издание </w:t>
      </w:r>
      <w:r w:rsidRPr="004D62E4">
        <w:rPr>
          <w:rFonts w:ascii="Times New Roman" w:hAnsi="Times New Roman" w:cs="Times New Roman"/>
          <w:sz w:val="28"/>
          <w:szCs w:val="28"/>
        </w:rPr>
        <w:t>«</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xml:space="preserve">» отмечает 90-летний юбилей. На сегодняшний день журнал считается одним из самых популярных </w:t>
      </w:r>
      <w:proofErr w:type="gramStart"/>
      <w:r>
        <w:rPr>
          <w:rFonts w:ascii="Times New Roman" w:hAnsi="Times New Roman" w:cs="Times New Roman"/>
          <w:sz w:val="28"/>
          <w:szCs w:val="28"/>
        </w:rPr>
        <w:t>бизнес-изданий</w:t>
      </w:r>
      <w:proofErr w:type="gramEnd"/>
      <w:r>
        <w:rPr>
          <w:rFonts w:ascii="Times New Roman" w:hAnsi="Times New Roman" w:cs="Times New Roman"/>
          <w:sz w:val="28"/>
          <w:szCs w:val="28"/>
        </w:rPr>
        <w:t xml:space="preserve"> с большой историей и устоявшимся голосом в экономической сфере. В качестве примера можно привести кампанию, которую журнал развернул в 2015 году: с подачи </w:t>
      </w:r>
      <w:proofErr w:type="gramStart"/>
      <w:r w:rsidR="00FA3389">
        <w:rPr>
          <w:rFonts w:ascii="Times New Roman" w:hAnsi="Times New Roman" w:cs="Times New Roman"/>
          <w:sz w:val="28"/>
          <w:szCs w:val="28"/>
        </w:rPr>
        <w:t>шеф-</w:t>
      </w:r>
      <w:r>
        <w:rPr>
          <w:rFonts w:ascii="Times New Roman" w:hAnsi="Times New Roman" w:cs="Times New Roman"/>
          <w:sz w:val="28"/>
          <w:szCs w:val="28"/>
        </w:rPr>
        <w:t>редактора</w:t>
      </w:r>
      <w:proofErr w:type="gramEnd"/>
      <w:r>
        <w:rPr>
          <w:rFonts w:ascii="Times New Roman" w:hAnsi="Times New Roman" w:cs="Times New Roman"/>
          <w:sz w:val="28"/>
          <w:szCs w:val="28"/>
        </w:rPr>
        <w:t xml:space="preserve"> Мириам Мекель, издание не придерживалось основной линии критики в сторону политики Европейского Союза, а сформировало свою. </w:t>
      </w:r>
      <w:proofErr w:type="gramStart"/>
      <w:r>
        <w:rPr>
          <w:rFonts w:ascii="Times New Roman" w:hAnsi="Times New Roman" w:cs="Times New Roman"/>
          <w:sz w:val="28"/>
          <w:szCs w:val="28"/>
        </w:rPr>
        <w:t xml:space="preserve">Серия материалов, фильмы, заметки в печатной и веб-версиях журнала иллюстрировали европейских политиков (вне зависимости от их положения и политических предпочтений) как малышей, которые не способны удержать мир в своих руках в силу отсутствия зрелости и знаний. </w:t>
      </w:r>
      <w:proofErr w:type="gramEnd"/>
    </w:p>
    <w:p w14:paraId="0E88F991" w14:textId="77777777" w:rsidR="00BF297E" w:rsidRDefault="00BF297E" w:rsidP="003B79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Проследив историю развития журнала, можно сделать вывод о том, что журнал «</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w:t>
      </w:r>
      <w:r w:rsidRPr="00A917D5">
        <w:rPr>
          <w:rFonts w:ascii="Times New Roman" w:hAnsi="Times New Roman" w:cs="Times New Roman"/>
          <w:sz w:val="28"/>
          <w:szCs w:val="28"/>
        </w:rPr>
        <w:t xml:space="preserve"> </w:t>
      </w:r>
      <w:r>
        <w:rPr>
          <w:rFonts w:ascii="Times New Roman" w:hAnsi="Times New Roman" w:cs="Times New Roman"/>
          <w:sz w:val="28"/>
          <w:szCs w:val="28"/>
        </w:rPr>
        <w:t>– это издание, которое относится к качественному типу прессы, функционирует в сфере деловых средств массовой информации. Целевая аудитория журнала представлена специалистами и профессионалами сферы экономики и бизнеса, что позволяет отнести журнал к специализированному типу прессы. Чтобы дать более подробное описание журналу «</w:t>
      </w:r>
      <w:r w:rsidRPr="004D62E4">
        <w:rPr>
          <w:rFonts w:ascii="Times New Roman" w:hAnsi="Times New Roman" w:cs="Times New Roman"/>
          <w:sz w:val="28"/>
          <w:szCs w:val="28"/>
          <w:lang w:val="en-US"/>
        </w:rPr>
        <w:t>WirtschaftsWoche</w:t>
      </w:r>
      <w:r>
        <w:rPr>
          <w:rFonts w:ascii="Times New Roman" w:hAnsi="Times New Roman" w:cs="Times New Roman"/>
          <w:sz w:val="28"/>
          <w:szCs w:val="28"/>
        </w:rPr>
        <w:t xml:space="preserve">», необходимо проанализировать  некоторые из формообразующих факторов изданий делового типа прессы. Анализу организационной структуры редакции, особенностям менеджмента в редакции, особенностям построения контента посвящены следующие параграфы данного исследования.  </w:t>
      </w:r>
    </w:p>
    <w:p w14:paraId="37DAF12A" w14:textId="77777777" w:rsidR="00BF297E" w:rsidRDefault="00BF297E" w:rsidP="00BF297E">
      <w:pPr>
        <w:spacing w:line="360" w:lineRule="auto"/>
        <w:ind w:firstLine="709"/>
        <w:jc w:val="both"/>
        <w:rPr>
          <w:rFonts w:ascii="Times New Roman" w:hAnsi="Times New Roman" w:cs="Times New Roman"/>
          <w:sz w:val="28"/>
          <w:szCs w:val="28"/>
        </w:rPr>
      </w:pPr>
    </w:p>
    <w:p w14:paraId="6562A8A7" w14:textId="77777777" w:rsidR="00BF297E" w:rsidRDefault="00BF297E" w:rsidP="00BF297E">
      <w:pPr>
        <w:spacing w:line="360" w:lineRule="auto"/>
        <w:ind w:firstLine="709"/>
        <w:jc w:val="both"/>
        <w:rPr>
          <w:rFonts w:ascii="Times New Roman" w:hAnsi="Times New Roman" w:cs="Times New Roman"/>
          <w:sz w:val="28"/>
          <w:szCs w:val="28"/>
        </w:rPr>
      </w:pPr>
    </w:p>
    <w:p w14:paraId="14ED0B0D" w14:textId="77777777" w:rsidR="00BF297E" w:rsidRDefault="00BF297E" w:rsidP="00BF297E">
      <w:pPr>
        <w:spacing w:line="360" w:lineRule="auto"/>
        <w:ind w:firstLine="709"/>
        <w:jc w:val="both"/>
        <w:rPr>
          <w:rFonts w:ascii="Times New Roman" w:hAnsi="Times New Roman" w:cs="Times New Roman"/>
          <w:sz w:val="28"/>
          <w:szCs w:val="28"/>
        </w:rPr>
      </w:pPr>
    </w:p>
    <w:p w14:paraId="64CDB947" w14:textId="77777777" w:rsidR="00BF297E" w:rsidRDefault="00BF297E" w:rsidP="00BF297E">
      <w:pPr>
        <w:spacing w:after="0" w:line="360" w:lineRule="auto"/>
        <w:jc w:val="both"/>
        <w:rPr>
          <w:rFonts w:ascii="Times New Roman" w:hAnsi="Times New Roman" w:cs="Times New Roman"/>
          <w:sz w:val="28"/>
          <w:szCs w:val="28"/>
        </w:rPr>
      </w:pPr>
    </w:p>
    <w:p w14:paraId="1D994B9C" w14:textId="77777777" w:rsidR="0010195F" w:rsidRDefault="0010195F" w:rsidP="0010195F">
      <w:pPr>
        <w:pStyle w:val="2"/>
        <w:spacing w:before="0"/>
        <w:jc w:val="center"/>
        <w:rPr>
          <w:rFonts w:ascii="Times New Roman" w:hAnsi="Times New Roman" w:cs="Times New Roman"/>
          <w:b/>
          <w:color w:val="auto"/>
        </w:rPr>
      </w:pPr>
      <w:bookmarkStart w:id="15" w:name="_Toc450629602"/>
      <w:bookmarkStart w:id="16" w:name="_Toc450629851"/>
    </w:p>
    <w:p w14:paraId="4349C48A" w14:textId="0BE6B876" w:rsidR="00BF297E" w:rsidRPr="0010195F" w:rsidRDefault="00DB48E5" w:rsidP="0010195F">
      <w:pPr>
        <w:pStyle w:val="2"/>
        <w:spacing w:before="0"/>
        <w:jc w:val="center"/>
        <w:rPr>
          <w:rFonts w:ascii="Times New Roman" w:hAnsi="Times New Roman" w:cs="Times New Roman"/>
          <w:b/>
          <w:color w:val="auto"/>
        </w:rPr>
      </w:pPr>
      <w:r w:rsidRPr="0010195F">
        <w:rPr>
          <w:rFonts w:ascii="Times New Roman" w:hAnsi="Times New Roman" w:cs="Times New Roman"/>
          <w:b/>
          <w:color w:val="auto"/>
        </w:rPr>
        <w:t xml:space="preserve">2.2. </w:t>
      </w:r>
      <w:r w:rsidR="00CE29A0" w:rsidRPr="0010195F">
        <w:rPr>
          <w:rFonts w:ascii="Times New Roman" w:hAnsi="Times New Roman" w:cs="Times New Roman"/>
          <w:b/>
          <w:color w:val="auto"/>
        </w:rPr>
        <w:t>Редакционный менеджмент</w:t>
      </w:r>
      <w:r w:rsidR="00BF297E" w:rsidRPr="0010195F">
        <w:rPr>
          <w:rFonts w:ascii="Times New Roman" w:hAnsi="Times New Roman" w:cs="Times New Roman"/>
          <w:b/>
          <w:color w:val="auto"/>
        </w:rPr>
        <w:t xml:space="preserve"> «WirtschaftsWoche»</w:t>
      </w:r>
      <w:bookmarkEnd w:id="15"/>
      <w:bookmarkEnd w:id="16"/>
    </w:p>
    <w:p w14:paraId="4F63667A" w14:textId="77777777" w:rsidR="00FA157B" w:rsidRPr="00FA157B" w:rsidRDefault="00FA157B" w:rsidP="00FA157B">
      <w:pPr>
        <w:spacing w:after="0" w:line="360" w:lineRule="auto"/>
        <w:ind w:firstLine="709"/>
        <w:jc w:val="both"/>
        <w:rPr>
          <w:rFonts w:ascii="Times New Roman" w:hAnsi="Times New Roman" w:cs="Times New Roman"/>
          <w:b/>
          <w:sz w:val="28"/>
          <w:szCs w:val="28"/>
        </w:rPr>
      </w:pPr>
    </w:p>
    <w:p w14:paraId="0005C39E" w14:textId="18AAB7DA"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Штаб-квартира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располагается в Дюссельдорфе. Она включает в себя как редакцию печатной версии журнала, так и онлайн версию. Во главе редакции стоит главный редактор («Chefredakteur»), у которого есть два заместителя («</w:t>
      </w:r>
      <w:r w:rsidRPr="00FA157B">
        <w:rPr>
          <w:rFonts w:ascii="Times New Roman" w:hAnsi="Times New Roman" w:cs="Times New Roman"/>
          <w:sz w:val="28"/>
          <w:szCs w:val="28"/>
          <w:lang w:val="en-US"/>
        </w:rPr>
        <w:t>S</w:t>
      </w:r>
      <w:r w:rsidRPr="00FA157B">
        <w:rPr>
          <w:rFonts w:ascii="Times New Roman" w:hAnsi="Times New Roman" w:cs="Times New Roman"/>
          <w:sz w:val="28"/>
          <w:szCs w:val="28"/>
        </w:rPr>
        <w:t>tellvertretende Chefredakteure») один из которых отвечает за печатную версию журнала, а второй соответственно за интернет-версию. Отделы возглавляют руководители отделов («Ressortleiter»), а также существует ответственный редактор («</w:t>
      </w:r>
      <w:r w:rsidRPr="00FA157B">
        <w:rPr>
          <w:rFonts w:ascii="Times New Roman" w:hAnsi="Times New Roman" w:cs="Times New Roman"/>
          <w:sz w:val="28"/>
          <w:szCs w:val="28"/>
          <w:lang w:val="en-US"/>
        </w:rPr>
        <w:t>Chef</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vom</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Dienst</w:t>
      </w:r>
      <w:r w:rsidRPr="00FA157B">
        <w:rPr>
          <w:rFonts w:ascii="Times New Roman" w:hAnsi="Times New Roman" w:cs="Times New Roman"/>
          <w:sz w:val="28"/>
          <w:szCs w:val="28"/>
        </w:rPr>
        <w:t xml:space="preserve">»), по совместительству исполняющий должность </w:t>
      </w:r>
      <w:r w:rsidR="00EA5CE0">
        <w:rPr>
          <w:rFonts w:ascii="Times New Roman" w:hAnsi="Times New Roman" w:cs="Times New Roman"/>
          <w:sz w:val="28"/>
          <w:szCs w:val="28"/>
        </w:rPr>
        <w:t xml:space="preserve">управляющего </w:t>
      </w:r>
      <w:r w:rsidRPr="00FA157B">
        <w:rPr>
          <w:rFonts w:ascii="Times New Roman" w:hAnsi="Times New Roman" w:cs="Times New Roman"/>
          <w:sz w:val="28"/>
          <w:szCs w:val="28"/>
        </w:rPr>
        <w:t>редактора («</w:t>
      </w:r>
      <w:r w:rsidR="00EA5CE0">
        <w:rPr>
          <w:rFonts w:ascii="Times New Roman" w:hAnsi="Times New Roman" w:cs="Times New Roman"/>
          <w:sz w:val="28"/>
          <w:szCs w:val="28"/>
          <w:lang w:val="en-US"/>
        </w:rPr>
        <w:t>g</w:t>
      </w:r>
      <w:r w:rsidRPr="00FA157B">
        <w:rPr>
          <w:rFonts w:ascii="Times New Roman" w:hAnsi="Times New Roman" w:cs="Times New Roman"/>
          <w:sz w:val="28"/>
          <w:szCs w:val="28"/>
        </w:rPr>
        <w:t>eschäftsführende</w:t>
      </w:r>
      <w:r w:rsidR="00EA5CE0">
        <w:rPr>
          <w:rFonts w:ascii="Times New Roman" w:hAnsi="Times New Roman" w:cs="Times New Roman"/>
          <w:sz w:val="28"/>
          <w:szCs w:val="28"/>
          <w:lang w:val="de-DE"/>
        </w:rPr>
        <w:t>r</w:t>
      </w:r>
      <w:r w:rsidRPr="00FA157B">
        <w:rPr>
          <w:rFonts w:ascii="Times New Roman" w:hAnsi="Times New Roman" w:cs="Times New Roman"/>
          <w:sz w:val="28"/>
          <w:szCs w:val="28"/>
        </w:rPr>
        <w:t xml:space="preserve"> </w:t>
      </w:r>
      <w:r w:rsidR="00EA5CE0">
        <w:rPr>
          <w:rFonts w:ascii="Times New Roman" w:hAnsi="Times New Roman" w:cs="Times New Roman"/>
          <w:sz w:val="28"/>
          <w:szCs w:val="28"/>
          <w:lang w:val="de-DE"/>
        </w:rPr>
        <w:t>R</w:t>
      </w:r>
      <w:r w:rsidRPr="00FA157B">
        <w:rPr>
          <w:rFonts w:ascii="Times New Roman" w:hAnsi="Times New Roman" w:cs="Times New Roman"/>
          <w:sz w:val="28"/>
          <w:szCs w:val="28"/>
        </w:rPr>
        <w:t xml:space="preserve">edakteur»). </w:t>
      </w:r>
      <w:proofErr w:type="gramStart"/>
      <w:r w:rsidRPr="00FA157B">
        <w:rPr>
          <w:rFonts w:ascii="Times New Roman" w:hAnsi="Times New Roman" w:cs="Times New Roman"/>
          <w:sz w:val="28"/>
          <w:szCs w:val="28"/>
        </w:rPr>
        <w:t>Отделов в печатной версии пять: политика и экономика («</w:t>
      </w:r>
      <w:r w:rsidRPr="00FA157B">
        <w:rPr>
          <w:rFonts w:ascii="Times New Roman" w:hAnsi="Times New Roman" w:cs="Times New Roman"/>
          <w:sz w:val="28"/>
          <w:szCs w:val="28"/>
          <w:lang w:val="en-US"/>
        </w:rPr>
        <w:t>Wirtschaft</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und</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Politik</w:t>
      </w:r>
      <w:r w:rsidRPr="00FA157B">
        <w:rPr>
          <w:rFonts w:ascii="Times New Roman" w:hAnsi="Times New Roman" w:cs="Times New Roman"/>
          <w:sz w:val="28"/>
          <w:szCs w:val="28"/>
        </w:rPr>
        <w:t>»), бизнес и рынки («</w:t>
      </w:r>
      <w:r w:rsidRPr="00FA157B">
        <w:rPr>
          <w:rFonts w:ascii="Times New Roman" w:hAnsi="Times New Roman" w:cs="Times New Roman"/>
          <w:sz w:val="28"/>
          <w:szCs w:val="28"/>
          <w:lang w:val="en-US"/>
        </w:rPr>
        <w:t>Unternehmen</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und</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M</w:t>
      </w:r>
      <w:r w:rsidRPr="00FA157B">
        <w:rPr>
          <w:rFonts w:ascii="Times New Roman" w:hAnsi="Times New Roman" w:cs="Times New Roman"/>
          <w:sz w:val="28"/>
          <w:szCs w:val="28"/>
        </w:rPr>
        <w:t>ä</w:t>
      </w:r>
      <w:r w:rsidRPr="00FA157B">
        <w:rPr>
          <w:rFonts w:ascii="Times New Roman" w:hAnsi="Times New Roman" w:cs="Times New Roman"/>
          <w:sz w:val="28"/>
          <w:szCs w:val="28"/>
          <w:lang w:val="en-US"/>
        </w:rPr>
        <w:t>rkte</w:t>
      </w:r>
      <w:r w:rsidRPr="00FA157B">
        <w:rPr>
          <w:rFonts w:ascii="Times New Roman" w:hAnsi="Times New Roman" w:cs="Times New Roman"/>
          <w:sz w:val="28"/>
          <w:szCs w:val="28"/>
        </w:rPr>
        <w:t>»), инновации и цифровой отдел («</w:t>
      </w:r>
      <w:r w:rsidRPr="00FA157B">
        <w:rPr>
          <w:rFonts w:ascii="Times New Roman" w:hAnsi="Times New Roman" w:cs="Times New Roman"/>
          <w:sz w:val="28"/>
          <w:szCs w:val="28"/>
          <w:lang w:val="en-US"/>
        </w:rPr>
        <w:t>Innovation</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und</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Digital</w:t>
      </w:r>
      <w:r w:rsidRPr="00FA157B">
        <w:rPr>
          <w:rFonts w:ascii="Times New Roman" w:hAnsi="Times New Roman" w:cs="Times New Roman"/>
          <w:sz w:val="28"/>
          <w:szCs w:val="28"/>
        </w:rPr>
        <w:t>» – посвящены новинкам в сфере новых технологий), «точка зрения» – краткий обзор главных актуальных новостей мира («</w:t>
      </w:r>
      <w:r w:rsidRPr="00FA157B">
        <w:rPr>
          <w:rFonts w:ascii="Times New Roman" w:hAnsi="Times New Roman" w:cs="Times New Roman"/>
          <w:sz w:val="28"/>
          <w:szCs w:val="28"/>
          <w:lang w:val="en-US"/>
        </w:rPr>
        <w:t>Blickpunkte</w:t>
      </w:r>
      <w:r w:rsidRPr="00FA157B">
        <w:rPr>
          <w:rFonts w:ascii="Times New Roman" w:hAnsi="Times New Roman" w:cs="Times New Roman"/>
          <w:sz w:val="28"/>
          <w:szCs w:val="28"/>
        </w:rPr>
        <w:t>»), деньги – отдел, отвечающий за обзор котировок, рейтингов на бирже («</w:t>
      </w:r>
      <w:r w:rsidRPr="00FA157B">
        <w:rPr>
          <w:rFonts w:ascii="Times New Roman" w:hAnsi="Times New Roman" w:cs="Times New Roman"/>
          <w:sz w:val="28"/>
          <w:szCs w:val="28"/>
          <w:lang w:val="en-US"/>
        </w:rPr>
        <w:t>Geld</w:t>
      </w:r>
      <w:r w:rsidRPr="00FA157B">
        <w:rPr>
          <w:rFonts w:ascii="Times New Roman" w:hAnsi="Times New Roman" w:cs="Times New Roman"/>
          <w:sz w:val="28"/>
          <w:szCs w:val="28"/>
        </w:rPr>
        <w:t>»), успех – отдел, рассказывающий в формате инфотеймента об историях успеха крупных</w:t>
      </w:r>
      <w:proofErr w:type="gramEnd"/>
      <w:r w:rsidRPr="00FA157B">
        <w:rPr>
          <w:rFonts w:ascii="Times New Roman" w:hAnsi="Times New Roman" w:cs="Times New Roman"/>
          <w:sz w:val="28"/>
          <w:szCs w:val="28"/>
        </w:rPr>
        <w:t xml:space="preserve"> предпринимателей, рассказ может быть представлен либо в виде монолога от первого лица, либо в виде интервью, а также отдел культуры («</w:t>
      </w:r>
      <w:r w:rsidRPr="00FA157B">
        <w:rPr>
          <w:rFonts w:ascii="Times New Roman" w:hAnsi="Times New Roman" w:cs="Times New Roman"/>
          <w:sz w:val="28"/>
          <w:szCs w:val="28"/>
          <w:lang w:val="en-US"/>
        </w:rPr>
        <w:t>Kultur</w:t>
      </w:r>
      <w:r w:rsidRPr="00FA157B">
        <w:rPr>
          <w:rFonts w:ascii="Times New Roman" w:hAnsi="Times New Roman" w:cs="Times New Roman"/>
          <w:sz w:val="28"/>
          <w:szCs w:val="28"/>
        </w:rPr>
        <w:t>»).</w:t>
      </w:r>
    </w:p>
    <w:p w14:paraId="782E43EF" w14:textId="77777777"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Нам представляется возможным отдельно остановиться на рассмотрении работы объединенной редакции еженедельного журнала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xml:space="preserve">», проанализировать организационный и структурный уровень на основании собственных эмпирических данных, собранных во время прохождения десятинедельной стажировки в июле – сентябре 2015 года. </w:t>
      </w:r>
    </w:p>
    <w:p w14:paraId="21F1293B" w14:textId="77777777"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lastRenderedPageBreak/>
        <w:t>Если говорить о структуре редакции, то ее модель можно охарактеризовать как модернизированную традиционную модель, отвечающую актуальным тенденциям журналистики. В число традиционных черт устройства немецких редакций входит главный редактор, у которого есть несколько заместителей, а отделы возглавляют руководители отделов. Помимо руководителей отделов в редакции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существует должность руководителей четырех основных каналов распространения контента журнала: онлайн-версии, печатного журнала, менеджмента видео-контента и мобильного приложения. За каждый из данных сегментов отвечает свой руководитель.</w:t>
      </w:r>
    </w:p>
    <w:p w14:paraId="3BC77202" w14:textId="77777777" w:rsidR="00BF297E" w:rsidRPr="00FA157B" w:rsidRDefault="00BF297E" w:rsidP="00FA157B">
      <w:pPr>
        <w:spacing w:after="0" w:line="360" w:lineRule="auto"/>
        <w:ind w:firstLine="709"/>
        <w:jc w:val="both"/>
        <w:rPr>
          <w:rFonts w:ascii="Times New Roman" w:hAnsi="Times New Roman" w:cs="Times New Roman"/>
          <w:sz w:val="28"/>
          <w:szCs w:val="28"/>
        </w:rPr>
      </w:pPr>
      <w:proofErr w:type="gramStart"/>
      <w:r w:rsidRPr="00FA157B">
        <w:rPr>
          <w:rFonts w:ascii="Times New Roman" w:hAnsi="Times New Roman" w:cs="Times New Roman"/>
          <w:sz w:val="28"/>
          <w:szCs w:val="28"/>
        </w:rPr>
        <w:t>Редакция, в свою очередь, также подвержена традиционному делению на отделы:: политика («Politik»), экономика («Wirtschaft»), общество («Gesellschaft»), культура («Kultur»), бизнес («</w:t>
      </w:r>
      <w:r w:rsidRPr="00FA157B">
        <w:rPr>
          <w:rFonts w:ascii="Times New Roman" w:hAnsi="Times New Roman" w:cs="Times New Roman"/>
          <w:sz w:val="28"/>
          <w:szCs w:val="28"/>
          <w:lang w:val="en-US"/>
        </w:rPr>
        <w:t>Unternehmen</w:t>
      </w:r>
      <w:r w:rsidRPr="00FA157B">
        <w:rPr>
          <w:rFonts w:ascii="Times New Roman" w:hAnsi="Times New Roman" w:cs="Times New Roman"/>
          <w:sz w:val="28"/>
          <w:szCs w:val="28"/>
        </w:rPr>
        <w:t>»), цифровой отдел («Digital»), обзор новостей мира («Blickpunkte»), деньги («Geld»), а также появившийся в 2016 году отдел, отвечающий за четырёх-страничное приложение «Экономист» («</w:t>
      </w:r>
      <w:r w:rsidRPr="00FA157B">
        <w:rPr>
          <w:rFonts w:ascii="Times New Roman" w:hAnsi="Times New Roman" w:cs="Times New Roman"/>
          <w:sz w:val="28"/>
          <w:szCs w:val="28"/>
          <w:lang w:val="en-US"/>
        </w:rPr>
        <w:t>Der</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Volkswirt</w:t>
      </w:r>
      <w:r w:rsidRPr="00FA157B">
        <w:rPr>
          <w:rFonts w:ascii="Times New Roman" w:hAnsi="Times New Roman" w:cs="Times New Roman"/>
          <w:sz w:val="28"/>
          <w:szCs w:val="28"/>
        </w:rPr>
        <w:t>»), в котором в виде авторских колонок описываются актуальные тенденции, влияющие на рынок.</w:t>
      </w:r>
      <w:proofErr w:type="gramEnd"/>
      <w:r w:rsidRPr="00FA157B">
        <w:rPr>
          <w:rFonts w:ascii="Times New Roman" w:hAnsi="Times New Roman" w:cs="Times New Roman"/>
          <w:sz w:val="28"/>
          <w:szCs w:val="28"/>
        </w:rPr>
        <w:t xml:space="preserve"> Данное приложение отдает дань традициям журнала, так как «</w:t>
      </w:r>
      <w:r w:rsidRPr="00FA157B">
        <w:rPr>
          <w:rFonts w:ascii="Times New Roman" w:hAnsi="Times New Roman" w:cs="Times New Roman"/>
          <w:sz w:val="28"/>
          <w:szCs w:val="28"/>
          <w:lang w:val="en-US"/>
        </w:rPr>
        <w:t>Der</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Volkswirt</w:t>
      </w:r>
      <w:r w:rsidRPr="00FA157B">
        <w:rPr>
          <w:rFonts w:ascii="Times New Roman" w:hAnsi="Times New Roman" w:cs="Times New Roman"/>
          <w:sz w:val="28"/>
          <w:szCs w:val="28"/>
        </w:rPr>
        <w:t>», назывался журнал, основанный в 1926 году, который является предтече современного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w:t>
      </w:r>
    </w:p>
    <w:p w14:paraId="1E9504C2" w14:textId="52F58B06" w:rsidR="00BF297E" w:rsidRPr="00FA157B" w:rsidRDefault="00BF297E" w:rsidP="00EA5CE0">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Мы можем отметить, что структура редакции «пирамидальная» или «однолинейная», как называют ее немецкие исследователи</w:t>
      </w:r>
      <w:r w:rsidRPr="00FA157B">
        <w:rPr>
          <w:rStyle w:val="ab"/>
          <w:rFonts w:ascii="Times New Roman" w:hAnsi="Times New Roman" w:cs="Times New Roman"/>
          <w:sz w:val="28"/>
          <w:szCs w:val="28"/>
        </w:rPr>
        <w:footnoteReference w:id="66"/>
      </w:r>
      <w:r w:rsidRPr="00FA157B">
        <w:rPr>
          <w:rFonts w:ascii="Times New Roman" w:hAnsi="Times New Roman" w:cs="Times New Roman"/>
          <w:sz w:val="28"/>
          <w:szCs w:val="28"/>
        </w:rPr>
        <w:t xml:space="preserve">. Отсутствие ньюсрума (newsroom) также относится к характеристике традиционной редакции. Максимилиан Новрот, сотрудник </w:t>
      </w:r>
      <w:proofErr w:type="gramStart"/>
      <w:r w:rsidRPr="00FA157B">
        <w:rPr>
          <w:rFonts w:ascii="Times New Roman" w:hAnsi="Times New Roman" w:cs="Times New Roman"/>
          <w:sz w:val="28"/>
          <w:szCs w:val="28"/>
        </w:rPr>
        <w:t>шеф-редакции</w:t>
      </w:r>
      <w:proofErr w:type="gramEnd"/>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следующим образом объясняет отсутствие ньюсрума</w:t>
      </w:r>
      <w:r w:rsidR="00EA5CE0" w:rsidRPr="005232E9">
        <w:rPr>
          <w:rFonts w:ascii="Times New Roman" w:hAnsi="Times New Roman" w:cs="Times New Roman"/>
          <w:sz w:val="28"/>
          <w:szCs w:val="28"/>
        </w:rPr>
        <w:t>:</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WirtschaftsWoche</w:t>
      </w:r>
      <w:r w:rsidRPr="00EA5CE0">
        <w:rPr>
          <w:rFonts w:ascii="Times New Roman" w:hAnsi="Times New Roman" w:cs="Times New Roman"/>
          <w:sz w:val="28"/>
          <w:szCs w:val="28"/>
        </w:rPr>
        <w:t xml:space="preserve">” </w:t>
      </w:r>
      <w:r w:rsidRPr="00FA157B">
        <w:rPr>
          <w:rFonts w:ascii="Times New Roman" w:hAnsi="Times New Roman" w:cs="Times New Roman"/>
          <w:sz w:val="28"/>
          <w:szCs w:val="28"/>
        </w:rPr>
        <w:t>не имеет ньюсрума, потому что мы, в сущности, являемся еженедельным журналом. Это означает, что мы не нуждаемся в ежедневном согласовании тем в большом помещении, как это происходит в “</w:t>
      </w:r>
      <w:r w:rsidRPr="00FA157B">
        <w:rPr>
          <w:rFonts w:ascii="Times New Roman" w:hAnsi="Times New Roman" w:cs="Times New Roman"/>
          <w:sz w:val="28"/>
          <w:szCs w:val="28"/>
          <w:lang w:val="en-US"/>
        </w:rPr>
        <w:t>Handelsblatt</w:t>
      </w:r>
      <w:r w:rsidRPr="00EA5CE0">
        <w:rPr>
          <w:rFonts w:ascii="Times New Roman" w:hAnsi="Times New Roman" w:cs="Times New Roman"/>
          <w:sz w:val="28"/>
          <w:szCs w:val="28"/>
        </w:rPr>
        <w:t xml:space="preserve">”. </w:t>
      </w:r>
      <w:r w:rsidRPr="00FA157B">
        <w:rPr>
          <w:rFonts w:ascii="Times New Roman" w:hAnsi="Times New Roman" w:cs="Times New Roman"/>
          <w:sz w:val="28"/>
          <w:szCs w:val="28"/>
        </w:rPr>
        <w:t xml:space="preserve">Однако в середине года мы создаем так называемый “стол </w:t>
      </w:r>
      <w:r w:rsidRPr="00FA157B">
        <w:rPr>
          <w:rFonts w:ascii="Times New Roman" w:hAnsi="Times New Roman" w:cs="Times New Roman"/>
          <w:sz w:val="28"/>
          <w:szCs w:val="28"/>
        </w:rPr>
        <w:lastRenderedPageBreak/>
        <w:t>принятия решений”, на котором руководители онлайн, печатной, видео версий журнала и руководитель, отвечающий за мобильное приложение, обсуждают темы относительно того, по какому каналу их лучше всего будет транслировать»</w:t>
      </w:r>
      <w:r w:rsidRPr="00FA157B">
        <w:rPr>
          <w:rStyle w:val="ab"/>
          <w:rFonts w:ascii="Times New Roman" w:hAnsi="Times New Roman" w:cs="Times New Roman"/>
          <w:sz w:val="28"/>
          <w:szCs w:val="28"/>
        </w:rPr>
        <w:footnoteReference w:id="67"/>
      </w:r>
      <w:r w:rsidRPr="00FA157B">
        <w:rPr>
          <w:rFonts w:ascii="Times New Roman" w:hAnsi="Times New Roman" w:cs="Times New Roman"/>
          <w:sz w:val="28"/>
          <w:szCs w:val="28"/>
        </w:rPr>
        <w:t xml:space="preserve">. </w:t>
      </w:r>
    </w:p>
    <w:p w14:paraId="55E438E7" w14:textId="5B7D4826"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Действительно, в 2002 году этаж, на котором располагалась редакция издания экономической общенациональной газеты «</w:t>
      </w:r>
      <w:r w:rsidRPr="00FA157B">
        <w:rPr>
          <w:rFonts w:ascii="Times New Roman" w:hAnsi="Times New Roman" w:cs="Times New Roman"/>
          <w:sz w:val="28"/>
          <w:szCs w:val="28"/>
          <w:lang w:val="en-US"/>
        </w:rPr>
        <w:t>Handelsblatt</w:t>
      </w:r>
      <w:r w:rsidRPr="00FA157B">
        <w:rPr>
          <w:rFonts w:ascii="Times New Roman" w:hAnsi="Times New Roman" w:cs="Times New Roman"/>
          <w:sz w:val="28"/>
          <w:szCs w:val="28"/>
        </w:rPr>
        <w:t>» был перестроен и переоборудован в нью</w:t>
      </w:r>
      <w:r w:rsidR="00680DA2">
        <w:rPr>
          <w:rFonts w:ascii="Times New Roman" w:hAnsi="Times New Roman" w:cs="Times New Roman"/>
          <w:sz w:val="28"/>
          <w:szCs w:val="28"/>
        </w:rPr>
        <w:t>срум, где создается кроссмедий</w:t>
      </w:r>
      <w:r w:rsidRPr="00FA157B">
        <w:rPr>
          <w:rFonts w:ascii="Times New Roman" w:hAnsi="Times New Roman" w:cs="Times New Roman"/>
          <w:sz w:val="28"/>
          <w:szCs w:val="28"/>
        </w:rPr>
        <w:t>ный продукт: печатная версия газеты, интернет-сайт и телепрограмма</w:t>
      </w:r>
      <w:r w:rsidRPr="00FA157B">
        <w:rPr>
          <w:rStyle w:val="ab"/>
          <w:rFonts w:ascii="Times New Roman" w:hAnsi="Times New Roman" w:cs="Times New Roman"/>
          <w:sz w:val="28"/>
          <w:szCs w:val="28"/>
        </w:rPr>
        <w:footnoteReference w:id="68"/>
      </w:r>
      <w:r w:rsidRPr="00FA157B">
        <w:rPr>
          <w:rFonts w:ascii="Times New Roman" w:hAnsi="Times New Roman" w:cs="Times New Roman"/>
          <w:sz w:val="28"/>
          <w:szCs w:val="28"/>
        </w:rPr>
        <w:t xml:space="preserve">. </w:t>
      </w:r>
    </w:p>
    <w:p w14:paraId="2F67D920" w14:textId="07AA9461"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В рамках информационного общества, характеристики которого были описаны в первой главе, подавляющее большинство крупных немецких изда</w:t>
      </w:r>
      <w:r w:rsidR="00680DA2">
        <w:rPr>
          <w:rFonts w:ascii="Times New Roman" w:hAnsi="Times New Roman" w:cs="Times New Roman"/>
          <w:sz w:val="28"/>
          <w:szCs w:val="28"/>
        </w:rPr>
        <w:t>тельств переходит на «кроссмедий</w:t>
      </w:r>
      <w:r w:rsidRPr="00FA157B">
        <w:rPr>
          <w:rFonts w:ascii="Times New Roman" w:hAnsi="Times New Roman" w:cs="Times New Roman"/>
          <w:sz w:val="28"/>
          <w:szCs w:val="28"/>
        </w:rPr>
        <w:t>ную» модель (cross-media). Задачей СМИ при использовании данной модели является не только сбор и обработка информации, но и грамотное использование всех каналов связи для того, чтобы получить наилучший эффект у аудитории. При этом отдельные редакции должны непременно иметь точки соприкосновения и координации</w:t>
      </w:r>
      <w:r w:rsidRPr="00FA157B">
        <w:rPr>
          <w:rStyle w:val="ab"/>
          <w:rFonts w:ascii="Times New Roman" w:hAnsi="Times New Roman" w:cs="Times New Roman"/>
          <w:sz w:val="28"/>
          <w:szCs w:val="28"/>
        </w:rPr>
        <w:footnoteReference w:id="69"/>
      </w:r>
      <w:r w:rsidRPr="00FA157B">
        <w:rPr>
          <w:rFonts w:ascii="Times New Roman" w:hAnsi="Times New Roman" w:cs="Times New Roman"/>
          <w:sz w:val="28"/>
          <w:szCs w:val="28"/>
        </w:rPr>
        <w:t>. Таким образом, редакция журнала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при опоре на «кроссмеди</w:t>
      </w:r>
      <w:r w:rsidR="00680DA2">
        <w:rPr>
          <w:rFonts w:ascii="Times New Roman" w:hAnsi="Times New Roman" w:cs="Times New Roman"/>
          <w:sz w:val="28"/>
          <w:szCs w:val="28"/>
        </w:rPr>
        <w:t>й</w:t>
      </w:r>
      <w:r w:rsidRPr="00FA157B">
        <w:rPr>
          <w:rFonts w:ascii="Times New Roman" w:hAnsi="Times New Roman" w:cs="Times New Roman"/>
          <w:sz w:val="28"/>
          <w:szCs w:val="28"/>
        </w:rPr>
        <w:t xml:space="preserve">ную» модель, отказывается от ньюсрума в пользу  традиции создания «стола принятия решений». Так реализуется  взаимодействие печатной версии журнала с другими версиями. </w:t>
      </w:r>
    </w:p>
    <w:p w14:paraId="3E0166FC" w14:textId="77777777"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При традиционной структуре редакции, журнал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не смог бы избежать классических недостатков пирамидальной модели и соответствовать запросам времени. Обратимся к приемам, применяемым внутри редакции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которые позволяют преодолеть основные несовершенства традиционного устройства редакции:</w:t>
      </w:r>
    </w:p>
    <w:p w14:paraId="56D89A87" w14:textId="77777777" w:rsidR="00BF297E" w:rsidRPr="00FA157B" w:rsidRDefault="00BF297E" w:rsidP="00FA157B">
      <w:pPr>
        <w:pStyle w:val="a3"/>
        <w:numPr>
          <w:ilvl w:val="0"/>
          <w:numId w:val="28"/>
        </w:num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Образование репортерской команды.</w:t>
      </w:r>
    </w:p>
    <w:p w14:paraId="4EAD03BC" w14:textId="2EF8639A"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 xml:space="preserve">«Рабочая модель, при которой журналисты объединяются в одну группу, крайне успешно работает, при этом объединяется множество идей, </w:t>
      </w:r>
      <w:r w:rsidRPr="00FA157B">
        <w:rPr>
          <w:rFonts w:ascii="Times New Roman" w:hAnsi="Times New Roman" w:cs="Times New Roman"/>
          <w:sz w:val="28"/>
          <w:szCs w:val="28"/>
        </w:rPr>
        <w:lastRenderedPageBreak/>
        <w:t>проявляются различные компетенции и эрудиция из разных областей (политики, бизнеса, финансов) и каждый пишет соразмерно своим знаниям», – считает Максимилиан Новрот. Стоит добавить, что при данном виде работы над материалом неизменно выбирается руководящий автор («</w:t>
      </w:r>
      <w:r w:rsidRPr="00FA157B">
        <w:rPr>
          <w:rFonts w:ascii="Times New Roman" w:hAnsi="Times New Roman" w:cs="Times New Roman"/>
          <w:sz w:val="28"/>
          <w:szCs w:val="28"/>
          <w:lang w:val="en-US"/>
        </w:rPr>
        <w:t>Lead</w:t>
      </w:r>
      <w:r w:rsidRPr="00FA157B">
        <w:rPr>
          <w:rFonts w:ascii="Times New Roman" w:hAnsi="Times New Roman" w:cs="Times New Roman"/>
          <w:sz w:val="28"/>
          <w:szCs w:val="28"/>
        </w:rPr>
        <w:t>-</w:t>
      </w:r>
      <w:r w:rsidR="000C461B">
        <w:rPr>
          <w:rFonts w:ascii="Times New Roman" w:hAnsi="Times New Roman" w:cs="Times New Roman"/>
          <w:sz w:val="28"/>
          <w:szCs w:val="28"/>
          <w:lang w:val="en-US"/>
        </w:rPr>
        <w:t>Autor</w:t>
      </w:r>
      <w:r w:rsidR="000C461B">
        <w:rPr>
          <w:rFonts w:ascii="Times New Roman" w:hAnsi="Times New Roman" w:cs="Times New Roman"/>
          <w:sz w:val="28"/>
          <w:szCs w:val="28"/>
        </w:rPr>
        <w:t>»</w:t>
      </w:r>
      <w:r w:rsidRPr="00FA157B">
        <w:rPr>
          <w:rFonts w:ascii="Times New Roman" w:hAnsi="Times New Roman" w:cs="Times New Roman"/>
          <w:sz w:val="28"/>
          <w:szCs w:val="28"/>
        </w:rPr>
        <w:t>), собирающий воедино все написанные части и приводит текст к единому стилю написания. Руководящий автор должен, в том числе, следить за тем, чтобы все журналисты уделили должное количество времени и сил на собственные части. При этом прием командной работы не исключает возможности журналистов раскрыть свой потенциал. Об успешности такого вида практики написания материала мы можем говорить на собственном примере – проходя стажировку в отделе обзора новостей мира («</w:t>
      </w:r>
      <w:r w:rsidRPr="00FA157B">
        <w:rPr>
          <w:rFonts w:ascii="Times New Roman" w:hAnsi="Times New Roman" w:cs="Times New Roman"/>
          <w:sz w:val="28"/>
          <w:szCs w:val="28"/>
          <w:lang w:val="en-US"/>
        </w:rPr>
        <w:t>Blickpunkte</w:t>
      </w:r>
      <w:r w:rsidRPr="00FA157B">
        <w:rPr>
          <w:rFonts w:ascii="Times New Roman" w:hAnsi="Times New Roman" w:cs="Times New Roman"/>
          <w:sz w:val="28"/>
          <w:szCs w:val="28"/>
        </w:rPr>
        <w:t>»), нам удалось поучаствовать в написании материала о территориальной целостности</w:t>
      </w:r>
      <w:r w:rsidR="000C461B">
        <w:rPr>
          <w:rFonts w:ascii="Times New Roman" w:hAnsi="Times New Roman" w:cs="Times New Roman"/>
          <w:sz w:val="28"/>
          <w:szCs w:val="28"/>
        </w:rPr>
        <w:t xml:space="preserve"> Северного полюса</w:t>
      </w:r>
      <w:r w:rsidR="000C461B">
        <w:rPr>
          <w:rStyle w:val="ab"/>
          <w:rFonts w:ascii="Times New Roman" w:hAnsi="Times New Roman" w:cs="Times New Roman"/>
          <w:sz w:val="28"/>
          <w:szCs w:val="28"/>
        </w:rPr>
        <w:footnoteReference w:id="70"/>
      </w:r>
      <w:r w:rsidR="000C461B">
        <w:rPr>
          <w:rFonts w:ascii="Times New Roman" w:hAnsi="Times New Roman" w:cs="Times New Roman"/>
          <w:sz w:val="28"/>
          <w:szCs w:val="28"/>
        </w:rPr>
        <w:t>.</w:t>
      </w:r>
    </w:p>
    <w:p w14:paraId="5E752334" w14:textId="77777777" w:rsidR="00BF297E" w:rsidRPr="00FA157B" w:rsidRDefault="00BF297E" w:rsidP="00FA157B">
      <w:pPr>
        <w:pStyle w:val="a3"/>
        <w:numPr>
          <w:ilvl w:val="0"/>
          <w:numId w:val="28"/>
        </w:num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Взаимопроникновение печатной версии и интернет версии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w:t>
      </w:r>
    </w:p>
    <w:p w14:paraId="4ED46EE9" w14:textId="58ECBCB3"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Данный прием отражает успешное</w:t>
      </w:r>
      <w:r w:rsidR="00680DA2">
        <w:rPr>
          <w:rFonts w:ascii="Times New Roman" w:hAnsi="Times New Roman" w:cs="Times New Roman"/>
          <w:sz w:val="28"/>
          <w:szCs w:val="28"/>
        </w:rPr>
        <w:t xml:space="preserve"> функционирование кроссмедий</w:t>
      </w:r>
      <w:r w:rsidRPr="00FA157B">
        <w:rPr>
          <w:rFonts w:ascii="Times New Roman" w:hAnsi="Times New Roman" w:cs="Times New Roman"/>
          <w:sz w:val="28"/>
          <w:szCs w:val="28"/>
        </w:rPr>
        <w:t>ной модели и предотвращает автономность работы отделов. Ежедневно на редакционной конференции, описание которой последует далее, редактор печатной версии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в ходе обсуждения распределяет темы, часть которых отходит онлайн-журналистам, часть отходит на разработку и написание журналистам печатной версии.  Если компетенция журналиста из онлайн версии необходима для написания совместного материала, в течение дня ему необходимо уделить равную долю внимания тому и другому заданию. Что касается редактора печатной версии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xml:space="preserve">» ,то он ежедневно пишет эксклюзивный текст </w:t>
      </w:r>
      <w:proofErr w:type="gramStart"/>
      <w:r w:rsidRPr="00FA157B">
        <w:rPr>
          <w:rFonts w:ascii="Times New Roman" w:hAnsi="Times New Roman" w:cs="Times New Roman"/>
          <w:sz w:val="28"/>
          <w:szCs w:val="28"/>
        </w:rPr>
        <w:t>для</w:t>
      </w:r>
      <w:proofErr w:type="gramEnd"/>
      <w:r w:rsidRPr="00FA157B">
        <w:rPr>
          <w:rFonts w:ascii="Times New Roman" w:hAnsi="Times New Roman" w:cs="Times New Roman"/>
          <w:sz w:val="28"/>
          <w:szCs w:val="28"/>
        </w:rPr>
        <w:t xml:space="preserve"> </w:t>
      </w:r>
      <w:proofErr w:type="gramStart"/>
      <w:r w:rsidRPr="00FA157B">
        <w:rPr>
          <w:rFonts w:ascii="Times New Roman" w:hAnsi="Times New Roman" w:cs="Times New Roman"/>
          <w:sz w:val="28"/>
          <w:szCs w:val="28"/>
        </w:rPr>
        <w:t>интернет</w:t>
      </w:r>
      <w:proofErr w:type="gramEnd"/>
      <w:r w:rsidRPr="00FA157B">
        <w:rPr>
          <w:rFonts w:ascii="Times New Roman" w:hAnsi="Times New Roman" w:cs="Times New Roman"/>
          <w:sz w:val="28"/>
          <w:szCs w:val="28"/>
        </w:rPr>
        <w:t xml:space="preserve"> версии. При этом заметим, что онлайн-версия журнала никогда не находится в стагнации – материалы обновляются каждые 10-15 минут, о чем сигнализирует соответствующая заглушка на странице сайта. Зачастую у штатных журналистов в течение дня есть несколько заданий, на выполнение которых </w:t>
      </w:r>
      <w:r w:rsidRPr="00FA157B">
        <w:rPr>
          <w:rFonts w:ascii="Times New Roman" w:hAnsi="Times New Roman" w:cs="Times New Roman"/>
          <w:sz w:val="28"/>
          <w:szCs w:val="28"/>
        </w:rPr>
        <w:lastRenderedPageBreak/>
        <w:t>дается разное время. На редакционной конференции общими усилиями принимается решение о публикации материала в онлайн-версии или печатной версии. Публикация на той или иной платформе напрямую зависит от того, где материал будет раскрыт более полно и будет производить больший эффект. Однако, как мы отмечали в первой главе, информация в деловой журналистике может быть предназначена для «отложенного» использования – она может быть применена в качестве основы для выработки и принятия решений в будущем. Таким образом, материал не потеряет свою информационную и содержательную ценность ни в печатном, ни в онлайн виде.</w:t>
      </w:r>
    </w:p>
    <w:p w14:paraId="46AFC57F" w14:textId="769D3A75" w:rsidR="00BF297E" w:rsidRPr="00FA157B" w:rsidRDefault="00BF297E" w:rsidP="00FA157B">
      <w:pPr>
        <w:pStyle w:val="a3"/>
        <w:numPr>
          <w:ilvl w:val="0"/>
          <w:numId w:val="28"/>
        </w:num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Создание мультимеди</w:t>
      </w:r>
      <w:r w:rsidR="00EA5CE0">
        <w:rPr>
          <w:rFonts w:ascii="Times New Roman" w:hAnsi="Times New Roman" w:cs="Times New Roman"/>
          <w:sz w:val="28"/>
          <w:szCs w:val="28"/>
        </w:rPr>
        <w:t>йного</w:t>
      </w:r>
      <w:r w:rsidRPr="00FA157B">
        <w:rPr>
          <w:rFonts w:ascii="Times New Roman" w:hAnsi="Times New Roman" w:cs="Times New Roman"/>
          <w:sz w:val="28"/>
          <w:szCs w:val="28"/>
        </w:rPr>
        <w:t xml:space="preserve"> контента.</w:t>
      </w:r>
    </w:p>
    <w:p w14:paraId="603885B5" w14:textId="08D89D1C"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Разработка мультимеди</w:t>
      </w:r>
      <w:r w:rsidR="00EA5CE0">
        <w:rPr>
          <w:rFonts w:ascii="Times New Roman" w:hAnsi="Times New Roman" w:cs="Times New Roman"/>
          <w:sz w:val="28"/>
          <w:szCs w:val="28"/>
        </w:rPr>
        <w:t>йных</w:t>
      </w:r>
      <w:r w:rsidRPr="00FA157B">
        <w:rPr>
          <w:rFonts w:ascii="Times New Roman" w:hAnsi="Times New Roman" w:cs="Times New Roman"/>
          <w:sz w:val="28"/>
          <w:szCs w:val="28"/>
        </w:rPr>
        <w:t xml:space="preserve"> материалов также основывается на командной, групповой работе. При этом она ведется не только внутри редакции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но и вовлекает журналистов всей издательской группы «</w:t>
      </w:r>
      <w:r w:rsidRPr="00FA157B">
        <w:rPr>
          <w:rFonts w:ascii="Times New Roman" w:hAnsi="Times New Roman" w:cs="Times New Roman"/>
          <w:sz w:val="28"/>
          <w:szCs w:val="28"/>
          <w:lang w:val="en-US"/>
        </w:rPr>
        <w:t>Handelsblatt</w:t>
      </w:r>
      <w:r w:rsidRPr="00FA157B">
        <w:rPr>
          <w:rFonts w:ascii="Times New Roman" w:hAnsi="Times New Roman" w:cs="Times New Roman"/>
          <w:sz w:val="28"/>
          <w:szCs w:val="28"/>
        </w:rPr>
        <w:t xml:space="preserve">» </w:t>
      </w:r>
      <w:proofErr w:type="gramStart"/>
      <w:r w:rsidRPr="00FA157B">
        <w:rPr>
          <w:rFonts w:ascii="Times New Roman" w:hAnsi="Times New Roman" w:cs="Times New Roman"/>
          <w:sz w:val="28"/>
          <w:szCs w:val="28"/>
        </w:rPr>
        <w:t xml:space="preserve">( </w:t>
      </w:r>
      <w:proofErr w:type="gramEnd"/>
      <w:r w:rsidRPr="00FA157B">
        <w:rPr>
          <w:rFonts w:ascii="Times New Roman" w:hAnsi="Times New Roman" w:cs="Times New Roman"/>
          <w:sz w:val="28"/>
          <w:szCs w:val="28"/>
        </w:rPr>
        <w:t>«</w:t>
      </w:r>
      <w:r w:rsidRPr="00FA157B">
        <w:rPr>
          <w:rFonts w:ascii="Times New Roman" w:hAnsi="Times New Roman" w:cs="Times New Roman"/>
          <w:sz w:val="28"/>
          <w:szCs w:val="28"/>
          <w:lang w:val="en-US"/>
        </w:rPr>
        <w:t>Verlagsgruppe</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Handelsblatt</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GmbH</w:t>
      </w:r>
      <w:r w:rsidRPr="00FA157B">
        <w:rPr>
          <w:rFonts w:ascii="Times New Roman" w:hAnsi="Times New Roman" w:cs="Times New Roman"/>
          <w:sz w:val="28"/>
          <w:szCs w:val="28"/>
        </w:rPr>
        <w:t xml:space="preserve"> &amp; </w:t>
      </w:r>
      <w:r w:rsidRPr="00FA157B">
        <w:rPr>
          <w:rFonts w:ascii="Times New Roman" w:hAnsi="Times New Roman" w:cs="Times New Roman"/>
          <w:sz w:val="28"/>
          <w:szCs w:val="28"/>
          <w:lang w:val="en-US"/>
        </w:rPr>
        <w:t>Co</w:t>
      </w:r>
      <w:r w:rsidRPr="00FA157B">
        <w:rPr>
          <w:rFonts w:ascii="Times New Roman" w:hAnsi="Times New Roman" w:cs="Times New Roman"/>
          <w:sz w:val="28"/>
          <w:szCs w:val="28"/>
        </w:rPr>
        <w:t>»).  Томас Штольцель, редактор отдела мультимедиа, отмечает, что сотрудничество при разработке темы, возможно и вне издательской группы</w:t>
      </w:r>
      <w:r w:rsidR="00EA5CE0">
        <w:rPr>
          <w:rFonts w:ascii="Times New Roman" w:hAnsi="Times New Roman" w:cs="Times New Roman"/>
          <w:sz w:val="28"/>
          <w:szCs w:val="28"/>
        </w:rPr>
        <w:t>:</w:t>
      </w:r>
      <w:r w:rsidRPr="00FA157B">
        <w:rPr>
          <w:rFonts w:ascii="Times New Roman" w:hAnsi="Times New Roman" w:cs="Times New Roman"/>
          <w:sz w:val="28"/>
          <w:szCs w:val="28"/>
        </w:rPr>
        <w:t xml:space="preserve"> «Безусловно, практика совместной работы, особенно над мультимедийным проектом популярна и существует уже несколько лет. Но иногда случается так, что журналисты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при разработке темы, обращаются к телевизионным журналистам. Это может происходить по причине взаимного интереса в недостающей информации»</w:t>
      </w:r>
      <w:r w:rsidRPr="00FA157B">
        <w:rPr>
          <w:rStyle w:val="ab"/>
          <w:rFonts w:ascii="Times New Roman" w:hAnsi="Times New Roman" w:cs="Times New Roman"/>
          <w:sz w:val="28"/>
          <w:szCs w:val="28"/>
        </w:rPr>
        <w:footnoteReference w:id="71"/>
      </w:r>
      <w:r w:rsidRPr="00FA157B">
        <w:rPr>
          <w:rFonts w:ascii="Times New Roman" w:hAnsi="Times New Roman" w:cs="Times New Roman"/>
          <w:sz w:val="28"/>
          <w:szCs w:val="28"/>
        </w:rPr>
        <w:t>.</w:t>
      </w:r>
    </w:p>
    <w:p w14:paraId="736E5228" w14:textId="7CAB41D4"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 xml:space="preserve">Исходя из слов журналиста, логичным будет вывод о том, </w:t>
      </w:r>
      <w:proofErr w:type="gramStart"/>
      <w:r w:rsidRPr="00FA157B">
        <w:rPr>
          <w:rFonts w:ascii="Times New Roman" w:hAnsi="Times New Roman" w:cs="Times New Roman"/>
          <w:sz w:val="28"/>
          <w:szCs w:val="28"/>
        </w:rPr>
        <w:t>что</w:t>
      </w:r>
      <w:proofErr w:type="gramEnd"/>
      <w:r w:rsidRPr="00FA157B">
        <w:rPr>
          <w:rFonts w:ascii="Times New Roman" w:hAnsi="Times New Roman" w:cs="Times New Roman"/>
          <w:sz w:val="28"/>
          <w:szCs w:val="28"/>
        </w:rPr>
        <w:t xml:space="preserve"> не смотря на сложность формы преподнесения материала, внимание рабочей группы должно быть сосредоточено на содержании. Точки зрения о том, что главная роль должна быть отведена содержанию материал</w:t>
      </w:r>
      <w:r w:rsidR="004C1DCA">
        <w:rPr>
          <w:rFonts w:ascii="Times New Roman" w:hAnsi="Times New Roman" w:cs="Times New Roman"/>
          <w:sz w:val="28"/>
          <w:szCs w:val="28"/>
        </w:rPr>
        <w:t>а</w:t>
      </w:r>
      <w:r w:rsidRPr="00FA157B">
        <w:rPr>
          <w:rFonts w:ascii="Times New Roman" w:hAnsi="Times New Roman" w:cs="Times New Roman"/>
          <w:sz w:val="28"/>
          <w:szCs w:val="28"/>
        </w:rPr>
        <w:t>, несмотря на то, в каких различных формах современной журналистики этот материал преподнесен,  прид</w:t>
      </w:r>
      <w:r w:rsidR="007A2C22">
        <w:rPr>
          <w:rFonts w:ascii="Times New Roman" w:hAnsi="Times New Roman" w:cs="Times New Roman"/>
          <w:sz w:val="28"/>
          <w:szCs w:val="28"/>
        </w:rPr>
        <w:t>ерживается также немецкий медиа</w:t>
      </w:r>
      <w:r w:rsidRPr="00FA157B">
        <w:rPr>
          <w:rFonts w:ascii="Times New Roman" w:hAnsi="Times New Roman" w:cs="Times New Roman"/>
          <w:sz w:val="28"/>
          <w:szCs w:val="28"/>
        </w:rPr>
        <w:t xml:space="preserve">исследователь и практикующий журналист П. Тильманн. В своей работе «10 трендов для </w:t>
      </w:r>
      <w:r w:rsidRPr="00FA157B">
        <w:rPr>
          <w:rFonts w:ascii="Times New Roman" w:hAnsi="Times New Roman" w:cs="Times New Roman"/>
          <w:sz w:val="28"/>
          <w:szCs w:val="28"/>
        </w:rPr>
        <w:lastRenderedPageBreak/>
        <w:t>журналистов наших дней» она приводит фразу профессора журналистики Г. Кана, высказанную им на лекции студентам: «Вы – рассказчики, создатели историй. Это должно проявляться не в форме – видео, онлайн или радио – а в содержании»</w:t>
      </w:r>
      <w:r w:rsidRPr="00FA157B">
        <w:rPr>
          <w:rStyle w:val="ab"/>
          <w:rFonts w:ascii="Times New Roman" w:hAnsi="Times New Roman" w:cs="Times New Roman"/>
          <w:sz w:val="28"/>
          <w:szCs w:val="28"/>
        </w:rPr>
        <w:footnoteReference w:id="72"/>
      </w:r>
      <w:r w:rsidRPr="00FA157B">
        <w:rPr>
          <w:rFonts w:ascii="Times New Roman" w:hAnsi="Times New Roman" w:cs="Times New Roman"/>
          <w:sz w:val="28"/>
          <w:szCs w:val="28"/>
        </w:rPr>
        <w:t>.  П. Тильманн отмечает также, что синергия качества и эксклюзивности информации является хорошей заявкой на лидерство в огромном информационном потоке. Кроме того помогает долго держаться на плаву и выживать</w:t>
      </w:r>
      <w:r w:rsidRPr="00FA157B">
        <w:rPr>
          <w:rStyle w:val="ab"/>
          <w:rFonts w:ascii="Times New Roman" w:hAnsi="Times New Roman" w:cs="Times New Roman"/>
          <w:sz w:val="28"/>
          <w:szCs w:val="28"/>
        </w:rPr>
        <w:footnoteReference w:id="73"/>
      </w:r>
      <w:r w:rsidRPr="00FA157B">
        <w:rPr>
          <w:rFonts w:ascii="Times New Roman" w:hAnsi="Times New Roman" w:cs="Times New Roman"/>
          <w:sz w:val="28"/>
          <w:szCs w:val="28"/>
        </w:rPr>
        <w:t>.  О качественном подходе к информации в редакции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мы также можем судить, исходя из личного опыта работы над мультимеди</w:t>
      </w:r>
      <w:r w:rsidR="00711349">
        <w:rPr>
          <w:rFonts w:ascii="Times New Roman" w:hAnsi="Times New Roman" w:cs="Times New Roman"/>
          <w:sz w:val="28"/>
          <w:szCs w:val="28"/>
        </w:rPr>
        <w:t>йной</w:t>
      </w:r>
      <w:r w:rsidRPr="00FA157B">
        <w:rPr>
          <w:rFonts w:ascii="Times New Roman" w:hAnsi="Times New Roman" w:cs="Times New Roman"/>
          <w:sz w:val="28"/>
          <w:szCs w:val="28"/>
        </w:rPr>
        <w:t xml:space="preserve"> историей, которая была посвящена положению беженцев в Германии</w:t>
      </w:r>
      <w:r w:rsidR="00E70DB8">
        <w:rPr>
          <w:rStyle w:val="ab"/>
          <w:rFonts w:ascii="Times New Roman" w:hAnsi="Times New Roman" w:cs="Times New Roman"/>
          <w:sz w:val="28"/>
          <w:szCs w:val="28"/>
        </w:rPr>
        <w:footnoteReference w:id="74"/>
      </w:r>
      <w:r w:rsidR="00E70DB8">
        <w:rPr>
          <w:rFonts w:ascii="Times New Roman" w:hAnsi="Times New Roman" w:cs="Times New Roman"/>
          <w:sz w:val="28"/>
          <w:szCs w:val="28"/>
        </w:rPr>
        <w:t>.</w:t>
      </w:r>
      <w:r w:rsidRPr="00FA157B">
        <w:rPr>
          <w:rFonts w:ascii="Times New Roman" w:hAnsi="Times New Roman" w:cs="Times New Roman"/>
          <w:sz w:val="28"/>
          <w:szCs w:val="28"/>
        </w:rPr>
        <w:t xml:space="preserve"> </w:t>
      </w:r>
    </w:p>
    <w:p w14:paraId="6A52CDD4" w14:textId="4CDB59D0"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 xml:space="preserve">Взаимопроникновение отделов наблюдается также </w:t>
      </w:r>
      <w:r w:rsidR="00711349">
        <w:rPr>
          <w:rFonts w:ascii="Times New Roman" w:hAnsi="Times New Roman" w:cs="Times New Roman"/>
          <w:sz w:val="28"/>
          <w:szCs w:val="28"/>
        </w:rPr>
        <w:t>во время редакционных заседаний</w:t>
      </w:r>
      <w:r w:rsidRPr="00FA157B">
        <w:rPr>
          <w:rFonts w:ascii="Times New Roman" w:hAnsi="Times New Roman" w:cs="Times New Roman"/>
          <w:sz w:val="28"/>
          <w:szCs w:val="28"/>
        </w:rPr>
        <w:t xml:space="preserve">. </w:t>
      </w:r>
      <w:r w:rsidR="00711349">
        <w:rPr>
          <w:rFonts w:ascii="Times New Roman" w:hAnsi="Times New Roman" w:cs="Times New Roman"/>
          <w:sz w:val="28"/>
          <w:szCs w:val="28"/>
        </w:rPr>
        <w:t xml:space="preserve">Рассмотрим, как они проходят в журнале </w:t>
      </w:r>
      <w:r w:rsidR="00711349" w:rsidRPr="00FA157B">
        <w:rPr>
          <w:rFonts w:ascii="Times New Roman" w:hAnsi="Times New Roman" w:cs="Times New Roman"/>
          <w:sz w:val="28"/>
          <w:szCs w:val="28"/>
        </w:rPr>
        <w:t>«</w:t>
      </w:r>
      <w:r w:rsidR="00711349" w:rsidRPr="00FA157B">
        <w:rPr>
          <w:rFonts w:ascii="Times New Roman" w:hAnsi="Times New Roman" w:cs="Times New Roman"/>
          <w:sz w:val="28"/>
          <w:szCs w:val="28"/>
          <w:lang w:val="en-US"/>
        </w:rPr>
        <w:t>WirtschaftsWoche</w:t>
      </w:r>
      <w:r w:rsidR="00711349" w:rsidRPr="00FA157B">
        <w:rPr>
          <w:rFonts w:ascii="Times New Roman" w:hAnsi="Times New Roman" w:cs="Times New Roman"/>
          <w:sz w:val="28"/>
          <w:szCs w:val="28"/>
        </w:rPr>
        <w:t>»</w:t>
      </w:r>
      <w:r w:rsidR="00711349">
        <w:rPr>
          <w:rFonts w:ascii="Times New Roman" w:hAnsi="Times New Roman" w:cs="Times New Roman"/>
          <w:sz w:val="28"/>
          <w:szCs w:val="28"/>
        </w:rPr>
        <w:t xml:space="preserve"> </w:t>
      </w:r>
      <w:r w:rsidRPr="00FA157B">
        <w:rPr>
          <w:rFonts w:ascii="Times New Roman" w:hAnsi="Times New Roman" w:cs="Times New Roman"/>
          <w:sz w:val="28"/>
          <w:szCs w:val="28"/>
        </w:rPr>
        <w:t xml:space="preserve">. В 10.00 утра на общую редакционную конференцию, которую в русской традиции принято называть «летучкой», собираются все представители отделов, а также редакторы всех версий издания. В ходе этого мероприятия обсуждается круг тем на день. Обсуждение проходит свободно, и каждый журналист может высказаться на предмет любой темы, даже если данная тема не является для него профильной. </w:t>
      </w:r>
      <w:proofErr w:type="gramStart"/>
      <w:r w:rsidRPr="00FA157B">
        <w:rPr>
          <w:rFonts w:ascii="Times New Roman" w:hAnsi="Times New Roman" w:cs="Times New Roman"/>
          <w:sz w:val="28"/>
          <w:szCs w:val="28"/>
        </w:rPr>
        <w:t>В начале редакционной конференции в виде тезисов оглашаются новости, собранные за последние 14 часов, а также происходит первичный отбор тем.</w:t>
      </w:r>
      <w:proofErr w:type="gramEnd"/>
      <w:r w:rsidRPr="00FA157B">
        <w:rPr>
          <w:rFonts w:ascii="Times New Roman" w:hAnsi="Times New Roman" w:cs="Times New Roman"/>
          <w:sz w:val="28"/>
          <w:szCs w:val="28"/>
        </w:rPr>
        <w:t xml:space="preserve"> Если </w:t>
      </w:r>
      <w:proofErr w:type="gramStart"/>
      <w:r w:rsidRPr="00FA157B">
        <w:rPr>
          <w:rFonts w:ascii="Times New Roman" w:hAnsi="Times New Roman" w:cs="Times New Roman"/>
          <w:sz w:val="28"/>
          <w:szCs w:val="28"/>
        </w:rPr>
        <w:t>новость</w:t>
      </w:r>
      <w:proofErr w:type="gramEnd"/>
      <w:r w:rsidRPr="00FA157B">
        <w:rPr>
          <w:rFonts w:ascii="Times New Roman" w:hAnsi="Times New Roman" w:cs="Times New Roman"/>
          <w:sz w:val="28"/>
          <w:szCs w:val="28"/>
        </w:rPr>
        <w:t xml:space="preserve"> возможно развить до небольшой истории, создать которую способен один журналист, она уходит в онлайн версию. При этом ей необязательно должен заниматься журналист из данного профильного отдела. Отдельно заметим, что в конце конференции подавляющее большинство журналистов уходят с различными небольшими историями на руках, которые они должны выполнить в течение дня – так достигается высокая частота обновлений сайта. Далее обсуждается тема номера, который выходит каждую пятницу. Первоначально тема номера </w:t>
      </w:r>
      <w:r w:rsidRPr="00FA157B">
        <w:rPr>
          <w:rFonts w:ascii="Times New Roman" w:hAnsi="Times New Roman" w:cs="Times New Roman"/>
          <w:sz w:val="28"/>
          <w:szCs w:val="28"/>
        </w:rPr>
        <w:lastRenderedPageBreak/>
        <w:t xml:space="preserve">обсуждается в понедельник, а в четверг проверяется ее готовность, и обсуждаются последние детали. </w:t>
      </w:r>
      <w:proofErr w:type="gramStart"/>
      <w:r w:rsidRPr="00FA157B">
        <w:rPr>
          <w:rFonts w:ascii="Times New Roman" w:hAnsi="Times New Roman" w:cs="Times New Roman"/>
          <w:sz w:val="28"/>
          <w:szCs w:val="28"/>
        </w:rPr>
        <w:t xml:space="preserve">После обсуждения темы номера каждый представитель отдела (это необязательно должен быть редактор отдела – </w:t>
      </w:r>
      <w:proofErr w:type="gramEnd"/>
    </w:p>
    <w:p w14:paraId="05AF1D41" w14:textId="51094FA3"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прим. автора) выдвигает на всеобщее обсуждение список профильных тем и представляет способ их развития для получения полноценного материала. В ходе данного мероприятия всем журналистам также предоставляется возможность аргументировано высказать свою точку зрения и оценить тему. Немаловажной частью является согласование полос. Так как рубрикация не меняется от номера к номеру, редакция «</w:t>
      </w:r>
      <w:r w:rsidRPr="00FA157B">
        <w:rPr>
          <w:rFonts w:ascii="Times New Roman" w:hAnsi="Times New Roman" w:cs="Times New Roman"/>
          <w:sz w:val="28"/>
          <w:szCs w:val="28"/>
          <w:lang w:val="en-US"/>
        </w:rPr>
        <w:t>WirtschaftsWoche</w:t>
      </w:r>
      <w:r w:rsidRPr="00FA157B">
        <w:rPr>
          <w:rFonts w:ascii="Times New Roman" w:hAnsi="Times New Roman" w:cs="Times New Roman"/>
          <w:sz w:val="28"/>
          <w:szCs w:val="28"/>
        </w:rPr>
        <w:t xml:space="preserve">» стремится достигать логичности переходов от рубрики к рубрике. Взаимодействие коллектива на редакционном собрании положительно сказывается как на работе самих журналистов, так и на качестве контента. «Летучки» </w:t>
      </w:r>
      <w:r w:rsidR="00711349">
        <w:rPr>
          <w:rFonts w:ascii="Times New Roman" w:hAnsi="Times New Roman" w:cs="Times New Roman"/>
          <w:sz w:val="28"/>
          <w:szCs w:val="28"/>
        </w:rPr>
        <w:t>играют важную роль в формировании «командного духа» в редакции.</w:t>
      </w:r>
      <w:proofErr w:type="gramStart"/>
      <w:r w:rsidR="00711349">
        <w:rPr>
          <w:rFonts w:ascii="Times New Roman" w:hAnsi="Times New Roman" w:cs="Times New Roman"/>
          <w:sz w:val="28"/>
          <w:szCs w:val="28"/>
        </w:rPr>
        <w:t xml:space="preserve"> </w:t>
      </w:r>
      <w:r w:rsidRPr="00FA157B">
        <w:rPr>
          <w:rFonts w:ascii="Times New Roman" w:hAnsi="Times New Roman" w:cs="Times New Roman"/>
          <w:sz w:val="28"/>
          <w:szCs w:val="28"/>
        </w:rPr>
        <w:t>.</w:t>
      </w:r>
      <w:proofErr w:type="gramEnd"/>
      <w:r w:rsidRPr="00FA157B">
        <w:rPr>
          <w:rFonts w:ascii="Times New Roman" w:hAnsi="Times New Roman" w:cs="Times New Roman"/>
          <w:sz w:val="28"/>
          <w:szCs w:val="28"/>
        </w:rPr>
        <w:t xml:space="preserve"> Во-первых, каждый журналист чувствует себя ответственным за то, что происходит на сайте издания, в котором он работает. Во-вторых, помимо ответственности, у него есть понимание, что он является частью большой команды и может влиять на решения коллектива. В-третьих, журналисты работают не в узких тематических рамках, но осознают свою деятельность в общем контексте работы редакции и всегда находятся в курсе тематической повестки дня по всем направлениям.</w:t>
      </w:r>
    </w:p>
    <w:p w14:paraId="391B0E12" w14:textId="015CBD14" w:rsidR="00CA10E0" w:rsidRDefault="00BF297E" w:rsidP="00CA10E0">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Неотъемлемой частью дневной редакционной «летучки» в понедельник является, также так называемая критика журнала (</w:t>
      </w:r>
      <w:r w:rsidR="00CA10E0">
        <w:rPr>
          <w:rFonts w:ascii="Times New Roman" w:hAnsi="Times New Roman" w:cs="Times New Roman"/>
          <w:sz w:val="28"/>
          <w:szCs w:val="28"/>
        </w:rPr>
        <w:t>«</w:t>
      </w:r>
      <w:r w:rsidRPr="00FA157B">
        <w:rPr>
          <w:rFonts w:ascii="Times New Roman" w:hAnsi="Times New Roman" w:cs="Times New Roman"/>
          <w:sz w:val="28"/>
          <w:szCs w:val="28"/>
          <w:lang w:val="en-US"/>
        </w:rPr>
        <w:t>Blattkritik</w:t>
      </w:r>
      <w:r w:rsidR="00CA10E0">
        <w:rPr>
          <w:rFonts w:ascii="Times New Roman" w:hAnsi="Times New Roman" w:cs="Times New Roman"/>
          <w:sz w:val="28"/>
          <w:szCs w:val="28"/>
        </w:rPr>
        <w:t>»</w:t>
      </w:r>
      <w:r w:rsidRPr="00FA157B">
        <w:rPr>
          <w:rFonts w:ascii="Times New Roman" w:hAnsi="Times New Roman" w:cs="Times New Roman"/>
          <w:sz w:val="28"/>
          <w:szCs w:val="28"/>
        </w:rPr>
        <w:t xml:space="preserve">). </w:t>
      </w:r>
      <w:r w:rsidR="00711349">
        <w:rPr>
          <w:rFonts w:ascii="Times New Roman" w:hAnsi="Times New Roman" w:cs="Times New Roman"/>
          <w:sz w:val="28"/>
          <w:szCs w:val="28"/>
        </w:rPr>
        <w:t>Эта традиция характера для всех крупных СМИ Германии. Например, в журнале «</w:t>
      </w:r>
      <w:r w:rsidR="00AB76F0">
        <w:rPr>
          <w:rFonts w:ascii="Times New Roman" w:hAnsi="Times New Roman" w:cs="Times New Roman"/>
          <w:sz w:val="28"/>
          <w:szCs w:val="28"/>
          <w:lang w:val="en-US"/>
        </w:rPr>
        <w:t>Spiegel</w:t>
      </w:r>
      <w:r w:rsidR="00711349">
        <w:rPr>
          <w:rFonts w:ascii="Times New Roman" w:hAnsi="Times New Roman" w:cs="Times New Roman"/>
          <w:sz w:val="28"/>
          <w:szCs w:val="28"/>
        </w:rPr>
        <w:t>»</w:t>
      </w:r>
      <w:r w:rsidR="00AB76F0" w:rsidRPr="00742AFA">
        <w:rPr>
          <w:rFonts w:ascii="Times New Roman" w:hAnsi="Times New Roman" w:cs="Times New Roman"/>
          <w:sz w:val="28"/>
          <w:szCs w:val="28"/>
        </w:rPr>
        <w:t xml:space="preserve"> </w:t>
      </w:r>
      <w:r w:rsidR="00AB76F0">
        <w:rPr>
          <w:rFonts w:ascii="Times New Roman" w:hAnsi="Times New Roman" w:cs="Times New Roman"/>
          <w:sz w:val="28"/>
          <w:szCs w:val="28"/>
        </w:rPr>
        <w:t>(«Шпигель»)</w:t>
      </w:r>
      <w:r w:rsidR="00AB76F0" w:rsidDel="00AB76F0">
        <w:rPr>
          <w:rFonts w:ascii="Times New Roman" w:hAnsi="Times New Roman" w:cs="Times New Roman"/>
          <w:sz w:val="28"/>
          <w:szCs w:val="28"/>
        </w:rPr>
        <w:t xml:space="preserve"> </w:t>
      </w:r>
      <w:r w:rsidR="00711349">
        <w:rPr>
          <w:rFonts w:ascii="Times New Roman" w:hAnsi="Times New Roman" w:cs="Times New Roman"/>
          <w:sz w:val="28"/>
          <w:szCs w:val="28"/>
        </w:rPr>
        <w:t xml:space="preserve">на нее часто приглашаются известные эксперты и знаменитые политики, профессора, представители экономики и культуры. </w:t>
      </w:r>
      <w:r w:rsidRPr="00FA157B">
        <w:rPr>
          <w:rFonts w:ascii="Times New Roman" w:hAnsi="Times New Roman" w:cs="Times New Roman"/>
          <w:sz w:val="28"/>
          <w:szCs w:val="28"/>
        </w:rPr>
        <w:t xml:space="preserve">С </w:t>
      </w:r>
      <w:r w:rsidR="003A7AFE">
        <w:rPr>
          <w:rFonts w:ascii="Times New Roman" w:hAnsi="Times New Roman" w:cs="Times New Roman"/>
          <w:sz w:val="28"/>
          <w:szCs w:val="28"/>
        </w:rPr>
        <w:t xml:space="preserve">нее </w:t>
      </w:r>
      <w:r w:rsidRPr="00FA157B">
        <w:rPr>
          <w:rFonts w:ascii="Times New Roman" w:hAnsi="Times New Roman" w:cs="Times New Roman"/>
          <w:sz w:val="28"/>
          <w:szCs w:val="28"/>
        </w:rPr>
        <w:t xml:space="preserve">начинается </w:t>
      </w:r>
      <w:r w:rsidR="00711349">
        <w:rPr>
          <w:rFonts w:ascii="Times New Roman" w:hAnsi="Times New Roman" w:cs="Times New Roman"/>
          <w:sz w:val="28"/>
          <w:szCs w:val="28"/>
        </w:rPr>
        <w:t xml:space="preserve">и </w:t>
      </w:r>
      <w:r w:rsidRPr="00FA157B">
        <w:rPr>
          <w:rFonts w:ascii="Times New Roman" w:hAnsi="Times New Roman" w:cs="Times New Roman"/>
          <w:sz w:val="28"/>
          <w:szCs w:val="28"/>
        </w:rPr>
        <w:t xml:space="preserve">ежедневное </w:t>
      </w:r>
      <w:r w:rsidR="00711349">
        <w:rPr>
          <w:rFonts w:ascii="Times New Roman" w:hAnsi="Times New Roman" w:cs="Times New Roman"/>
          <w:sz w:val="28"/>
          <w:szCs w:val="28"/>
        </w:rPr>
        <w:t>заседание</w:t>
      </w:r>
      <w:r w:rsidR="00711349" w:rsidRPr="00FA157B">
        <w:rPr>
          <w:rFonts w:ascii="Times New Roman" w:hAnsi="Times New Roman" w:cs="Times New Roman"/>
          <w:sz w:val="28"/>
          <w:szCs w:val="28"/>
        </w:rPr>
        <w:t xml:space="preserve"> </w:t>
      </w:r>
      <w:r w:rsidRPr="00FA157B">
        <w:rPr>
          <w:rFonts w:ascii="Times New Roman" w:hAnsi="Times New Roman" w:cs="Times New Roman"/>
          <w:sz w:val="28"/>
          <w:szCs w:val="28"/>
        </w:rPr>
        <w:t xml:space="preserve">редакции </w:t>
      </w:r>
      <w:r w:rsidR="00711349">
        <w:rPr>
          <w:rFonts w:ascii="Times New Roman" w:hAnsi="Times New Roman" w:cs="Times New Roman"/>
          <w:sz w:val="28"/>
          <w:szCs w:val="28"/>
        </w:rPr>
        <w:t xml:space="preserve">журнала </w:t>
      </w:r>
      <w:r w:rsidR="00711349" w:rsidRPr="00FA157B">
        <w:rPr>
          <w:rFonts w:ascii="Times New Roman" w:hAnsi="Times New Roman" w:cs="Times New Roman"/>
          <w:sz w:val="28"/>
          <w:szCs w:val="28"/>
        </w:rPr>
        <w:t>«</w:t>
      </w:r>
      <w:r w:rsidR="00711349" w:rsidRPr="00FA157B">
        <w:rPr>
          <w:rFonts w:ascii="Times New Roman" w:hAnsi="Times New Roman" w:cs="Times New Roman"/>
          <w:sz w:val="28"/>
          <w:szCs w:val="28"/>
          <w:lang w:val="en-US"/>
        </w:rPr>
        <w:t>WirtschaftsWoche</w:t>
      </w:r>
      <w:r w:rsidR="00711349" w:rsidRPr="00FA157B">
        <w:rPr>
          <w:rFonts w:ascii="Times New Roman" w:hAnsi="Times New Roman" w:cs="Times New Roman"/>
          <w:sz w:val="28"/>
          <w:szCs w:val="28"/>
        </w:rPr>
        <w:t>»</w:t>
      </w:r>
      <w:r w:rsidR="00711349">
        <w:rPr>
          <w:rFonts w:ascii="Times New Roman" w:hAnsi="Times New Roman" w:cs="Times New Roman"/>
          <w:sz w:val="28"/>
          <w:szCs w:val="28"/>
        </w:rPr>
        <w:t xml:space="preserve"> </w:t>
      </w:r>
      <w:r w:rsidRPr="00FA157B">
        <w:rPr>
          <w:rFonts w:ascii="Times New Roman" w:hAnsi="Times New Roman" w:cs="Times New Roman"/>
          <w:sz w:val="28"/>
          <w:szCs w:val="28"/>
        </w:rPr>
        <w:t>в 10  часов</w:t>
      </w:r>
      <w:r w:rsidR="00711349">
        <w:rPr>
          <w:rFonts w:ascii="Times New Roman" w:hAnsi="Times New Roman" w:cs="Times New Roman"/>
          <w:sz w:val="28"/>
          <w:szCs w:val="28"/>
        </w:rPr>
        <w:t xml:space="preserve"> утра</w:t>
      </w:r>
      <w:r w:rsidRPr="00FA157B">
        <w:rPr>
          <w:rFonts w:ascii="Times New Roman" w:hAnsi="Times New Roman" w:cs="Times New Roman"/>
          <w:sz w:val="28"/>
          <w:szCs w:val="28"/>
        </w:rPr>
        <w:t xml:space="preserve">. Сущность критики журнала заключается в том, что в течение выходных дней один из сотрудников полностью читает и просматривает журнал, чтобы выявить все достоинства и недостатки выпуска. Приветствуется, если журналист обратит внимание на содержание </w:t>
      </w:r>
      <w:r w:rsidRPr="00FA157B">
        <w:rPr>
          <w:rFonts w:ascii="Times New Roman" w:hAnsi="Times New Roman" w:cs="Times New Roman"/>
          <w:sz w:val="28"/>
          <w:szCs w:val="28"/>
        </w:rPr>
        <w:lastRenderedPageBreak/>
        <w:t xml:space="preserve">(заголовки, читабельность текста), оформление (размещение на странице материалов, доступность инфографики, </w:t>
      </w:r>
      <w:r w:rsidR="00CA10E0">
        <w:rPr>
          <w:rFonts w:ascii="Times New Roman" w:hAnsi="Times New Roman" w:cs="Times New Roman"/>
          <w:sz w:val="28"/>
          <w:szCs w:val="28"/>
        </w:rPr>
        <w:t xml:space="preserve">различных визуальных решений). </w:t>
      </w:r>
      <w:r w:rsidRPr="00FA157B">
        <w:rPr>
          <w:rFonts w:ascii="Times New Roman" w:hAnsi="Times New Roman" w:cs="Times New Roman"/>
          <w:sz w:val="28"/>
          <w:szCs w:val="28"/>
        </w:rPr>
        <w:t xml:space="preserve">По итогу своего разбора он предлагает ряд улучшений, которые могу учесть его коллеги при дальнейшей работе. Критику сайта можно считать обязанностью каждого журналиста, но форма презентации своего видения и время, потраченное на представление </w:t>
      </w:r>
      <w:proofErr w:type="gramStart"/>
      <w:r w:rsidR="00CA10E0">
        <w:rPr>
          <w:rFonts w:ascii="Times New Roman" w:hAnsi="Times New Roman" w:cs="Times New Roman"/>
          <w:sz w:val="28"/>
          <w:szCs w:val="28"/>
        </w:rPr>
        <w:t>–</w:t>
      </w:r>
      <w:r w:rsidRPr="00FA157B">
        <w:rPr>
          <w:rFonts w:ascii="Times New Roman" w:hAnsi="Times New Roman" w:cs="Times New Roman"/>
          <w:sz w:val="28"/>
          <w:szCs w:val="28"/>
        </w:rPr>
        <w:t>с</w:t>
      </w:r>
      <w:proofErr w:type="gramEnd"/>
      <w:r w:rsidRPr="00FA157B">
        <w:rPr>
          <w:rFonts w:ascii="Times New Roman" w:hAnsi="Times New Roman" w:cs="Times New Roman"/>
          <w:sz w:val="28"/>
          <w:szCs w:val="28"/>
        </w:rPr>
        <w:t>вободная, но, зачастую, этому уделяется львиная доля всей планерки в первый день рабочей недели. Данный факт говорит о том, что журналисты не только чувствуют нужность проводимого мероприятия, но и стремятся улучшить издание. И, безусловно, это отражается на качестве журнала и улучшает лояльность читательской аудитории. Упоминая читателей, нельзя не отметить и второй вид редакционной конференции, показывающий сторонний взгляд: три раза в месяц на летучке присутствуют представители истеблишмента, крупные бизнесмены и политики. Перед ними стоят аналогичные задачи, но данный вид конференции позволяет журналистам лучше понимать свою читательскую аудиторию, в которую, в большинстве (63%) входят начальники и руководители, принимающие ответственные решения</w:t>
      </w:r>
      <w:r w:rsidRPr="00FA157B">
        <w:rPr>
          <w:rStyle w:val="ab"/>
          <w:rFonts w:ascii="Times New Roman" w:hAnsi="Times New Roman" w:cs="Times New Roman"/>
          <w:sz w:val="28"/>
          <w:szCs w:val="28"/>
        </w:rPr>
        <w:footnoteReference w:id="75"/>
      </w:r>
      <w:r w:rsidR="00CA10E0">
        <w:rPr>
          <w:rFonts w:ascii="Times New Roman" w:hAnsi="Times New Roman" w:cs="Times New Roman"/>
          <w:sz w:val="28"/>
          <w:szCs w:val="28"/>
        </w:rPr>
        <w:t xml:space="preserve">.  </w:t>
      </w:r>
      <w:r w:rsidRPr="00CA10E0">
        <w:rPr>
          <w:rFonts w:ascii="Times New Roman" w:hAnsi="Times New Roman" w:cs="Times New Roman"/>
          <w:sz w:val="28"/>
          <w:szCs w:val="28"/>
        </w:rPr>
        <w:t>«</w:t>
      </w:r>
      <w:r w:rsidR="00CA10E0" w:rsidRPr="00CA10E0">
        <w:rPr>
          <w:rFonts w:ascii="Times New Roman" w:hAnsi="Times New Roman" w:cs="Times New Roman"/>
          <w:sz w:val="28"/>
          <w:szCs w:val="28"/>
          <w:lang w:val="en-US"/>
        </w:rPr>
        <w:t>WirthschaftsWoche</w:t>
      </w:r>
      <w:r w:rsidRPr="00CA10E0">
        <w:rPr>
          <w:rFonts w:ascii="Times New Roman" w:hAnsi="Times New Roman" w:cs="Times New Roman"/>
          <w:sz w:val="28"/>
          <w:szCs w:val="28"/>
        </w:rPr>
        <w:t>»</w:t>
      </w:r>
      <w:r w:rsidRPr="00FA157B">
        <w:rPr>
          <w:rFonts w:ascii="Times New Roman" w:hAnsi="Times New Roman" w:cs="Times New Roman"/>
          <w:sz w:val="28"/>
          <w:szCs w:val="28"/>
        </w:rPr>
        <w:t xml:space="preserve"> имеет широкую сеть штатных и внештатных корреспондентов по все</w:t>
      </w:r>
      <w:r w:rsidR="00CA10E0">
        <w:rPr>
          <w:rFonts w:ascii="Times New Roman" w:hAnsi="Times New Roman" w:cs="Times New Roman"/>
          <w:sz w:val="28"/>
          <w:szCs w:val="28"/>
        </w:rPr>
        <w:t>му миру: Брюссель, Лондон, Нью-Йорк, Париж, Сан-Паулу</w:t>
      </w:r>
      <w:r w:rsidRPr="00FA157B">
        <w:rPr>
          <w:rFonts w:ascii="Times New Roman" w:hAnsi="Times New Roman" w:cs="Times New Roman"/>
          <w:sz w:val="28"/>
          <w:szCs w:val="28"/>
        </w:rPr>
        <w:t>, Шанхай. Через сеть партнеров, журнал также присутствует и в други</w:t>
      </w:r>
      <w:r w:rsidR="00CA10E0">
        <w:rPr>
          <w:rFonts w:ascii="Times New Roman" w:hAnsi="Times New Roman" w:cs="Times New Roman"/>
          <w:sz w:val="28"/>
          <w:szCs w:val="28"/>
        </w:rPr>
        <w:t>х городах мира, таких как Афины, Мадрид, Москва, Нью-Дели</w:t>
      </w:r>
      <w:r w:rsidRPr="00FA157B">
        <w:rPr>
          <w:rFonts w:ascii="Times New Roman" w:hAnsi="Times New Roman" w:cs="Times New Roman"/>
          <w:sz w:val="28"/>
          <w:szCs w:val="28"/>
        </w:rPr>
        <w:t xml:space="preserve">, Рим, Стокгольм и Токио. Благодаря техническому оснащению (веб-камеры, микрофоны, экраны) как всей редакции, так и помещения, где проходят собрания, зарубежные корреспонденты также принимают участие в редакционных конференциях, таким образом, они не остаются в стороне от важнейших редакционных процессов и принимают в них непосредственное участие. То есть в случае </w:t>
      </w:r>
      <w:r w:rsidR="00CA10E0" w:rsidRPr="00CA10E0">
        <w:rPr>
          <w:rFonts w:ascii="Times New Roman" w:hAnsi="Times New Roman" w:cs="Times New Roman"/>
          <w:sz w:val="28"/>
          <w:szCs w:val="28"/>
        </w:rPr>
        <w:t>«</w:t>
      </w:r>
      <w:r w:rsidR="00CA10E0" w:rsidRPr="00CA10E0">
        <w:rPr>
          <w:rFonts w:ascii="Times New Roman" w:hAnsi="Times New Roman" w:cs="Times New Roman"/>
          <w:sz w:val="28"/>
          <w:szCs w:val="28"/>
          <w:lang w:val="en-US"/>
        </w:rPr>
        <w:t>WirthschaftsWoche</w:t>
      </w:r>
      <w:r w:rsidR="00CA10E0" w:rsidRPr="00CA10E0">
        <w:rPr>
          <w:rFonts w:ascii="Times New Roman" w:hAnsi="Times New Roman" w:cs="Times New Roman"/>
          <w:sz w:val="28"/>
          <w:szCs w:val="28"/>
        </w:rPr>
        <w:t>»</w:t>
      </w:r>
      <w:r w:rsidR="00CA10E0">
        <w:rPr>
          <w:rFonts w:ascii="Times New Roman" w:hAnsi="Times New Roman" w:cs="Times New Roman"/>
          <w:sz w:val="28"/>
          <w:szCs w:val="28"/>
        </w:rPr>
        <w:t xml:space="preserve"> </w:t>
      </w:r>
      <w:r w:rsidRPr="00FA157B">
        <w:rPr>
          <w:rFonts w:ascii="Times New Roman" w:hAnsi="Times New Roman" w:cs="Times New Roman"/>
          <w:sz w:val="28"/>
          <w:szCs w:val="28"/>
        </w:rPr>
        <w:t xml:space="preserve">мы наблюдаем </w:t>
      </w:r>
      <w:r w:rsidR="00711349" w:rsidRPr="00FA157B">
        <w:rPr>
          <w:rFonts w:ascii="Times New Roman" w:hAnsi="Times New Roman" w:cs="Times New Roman"/>
          <w:sz w:val="28"/>
          <w:szCs w:val="28"/>
        </w:rPr>
        <w:t>кроссмеди</w:t>
      </w:r>
      <w:r w:rsidR="00711349">
        <w:rPr>
          <w:rFonts w:ascii="Times New Roman" w:hAnsi="Times New Roman" w:cs="Times New Roman"/>
          <w:sz w:val="28"/>
          <w:szCs w:val="28"/>
        </w:rPr>
        <w:t>йную</w:t>
      </w:r>
      <w:r w:rsidR="00711349" w:rsidRPr="00FA157B">
        <w:rPr>
          <w:rFonts w:ascii="Times New Roman" w:hAnsi="Times New Roman" w:cs="Times New Roman"/>
          <w:sz w:val="28"/>
          <w:szCs w:val="28"/>
        </w:rPr>
        <w:t xml:space="preserve"> </w:t>
      </w:r>
      <w:r w:rsidRPr="00FA157B">
        <w:rPr>
          <w:rFonts w:ascii="Times New Roman" w:hAnsi="Times New Roman" w:cs="Times New Roman"/>
          <w:sz w:val="28"/>
          <w:szCs w:val="28"/>
        </w:rPr>
        <w:t xml:space="preserve">модель взаимодействия основной редакции и зарубежных отделений, при которой они существуют отдельно, но имеют множество </w:t>
      </w:r>
      <w:r w:rsidRPr="00FA157B">
        <w:rPr>
          <w:rFonts w:ascii="Times New Roman" w:hAnsi="Times New Roman" w:cs="Times New Roman"/>
          <w:sz w:val="28"/>
          <w:szCs w:val="28"/>
        </w:rPr>
        <w:lastRenderedPageBreak/>
        <w:t xml:space="preserve">точек соприкосновения и взаимной координации. В завершении ежедневной редакционной конференции зачитывается список самых популярных материалов сайта, как доступных бесплатно, так и платных. </w:t>
      </w:r>
      <w:r w:rsidR="00CA10E0">
        <w:rPr>
          <w:rFonts w:ascii="Times New Roman" w:hAnsi="Times New Roman" w:cs="Times New Roman"/>
          <w:sz w:val="28"/>
          <w:szCs w:val="28"/>
        </w:rPr>
        <w:t xml:space="preserve">Количество уникальных посетителей, которые посмотрели тот или иной материал на сайте, в дальнейшем помогает журналистам понять, как формируется запрос аудитории, влияют ли на повышения интереса с ее стороны различные диджитал – инструменты (к примеру, мультимедийные истории). Это знание в дальнейшем позволяет создавать тот информационный продукт, на который существует запрос, тем самым поддерживая лояльность читателей. </w:t>
      </w:r>
    </w:p>
    <w:p w14:paraId="281DBEF4" w14:textId="05C7415B"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Наконец, важным аспектом менеджмента редакции выступает проведение внутри издательской группы «</w:t>
      </w:r>
      <w:r w:rsidR="00482C5B">
        <w:rPr>
          <w:rFonts w:ascii="Times New Roman" w:hAnsi="Times New Roman" w:cs="Times New Roman"/>
          <w:sz w:val="28"/>
          <w:szCs w:val="28"/>
        </w:rPr>
        <w:t>Handelsblatt</w:t>
      </w:r>
      <w:r w:rsidRPr="00FA157B">
        <w:rPr>
          <w:rFonts w:ascii="Times New Roman" w:hAnsi="Times New Roman" w:cs="Times New Roman"/>
          <w:sz w:val="28"/>
          <w:szCs w:val="28"/>
        </w:rPr>
        <w:t>» различных меропри</w:t>
      </w:r>
      <w:r w:rsidR="00482C5B">
        <w:rPr>
          <w:rFonts w:ascii="Times New Roman" w:hAnsi="Times New Roman" w:cs="Times New Roman"/>
          <w:sz w:val="28"/>
          <w:szCs w:val="28"/>
        </w:rPr>
        <w:t>ятий, направленные на укрепление</w:t>
      </w:r>
      <w:r w:rsidRPr="00FA157B">
        <w:rPr>
          <w:rFonts w:ascii="Times New Roman" w:hAnsi="Times New Roman" w:cs="Times New Roman"/>
          <w:sz w:val="28"/>
          <w:szCs w:val="28"/>
        </w:rPr>
        <w:t xml:space="preserve"> командного духа внутри концерна. Так, к примеру, с первого октября до двадцать девятого ноября 2015 года, было проведено спортивное мероприятие под названием «Так работает экономика!» («</w:t>
      </w:r>
      <w:r w:rsidRPr="00FA157B">
        <w:rPr>
          <w:rFonts w:ascii="Times New Roman" w:hAnsi="Times New Roman" w:cs="Times New Roman"/>
          <w:sz w:val="28"/>
          <w:szCs w:val="28"/>
          <w:lang w:val="en-US"/>
        </w:rPr>
        <w:t>So</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lauft</w:t>
      </w:r>
      <w:r w:rsidRPr="00FA157B">
        <w:rPr>
          <w:rFonts w:ascii="Times New Roman" w:hAnsi="Times New Roman" w:cs="Times New Roman"/>
          <w:sz w:val="28"/>
          <w:szCs w:val="28"/>
        </w:rPr>
        <w:t xml:space="preserve"> </w:t>
      </w:r>
      <w:r w:rsidRPr="00FA157B">
        <w:rPr>
          <w:rFonts w:ascii="Times New Roman" w:hAnsi="Times New Roman" w:cs="Times New Roman"/>
          <w:sz w:val="28"/>
          <w:szCs w:val="28"/>
          <w:lang w:val="en-US"/>
        </w:rPr>
        <w:t>Wirtschaft</w:t>
      </w:r>
      <w:r w:rsidRPr="00FA157B">
        <w:rPr>
          <w:rFonts w:ascii="Times New Roman" w:hAnsi="Times New Roman" w:cs="Times New Roman"/>
          <w:sz w:val="28"/>
          <w:szCs w:val="28"/>
        </w:rPr>
        <w:t>!»). В сущности это являлось совместным спецпроектом издательской группы «</w:t>
      </w:r>
      <w:r w:rsidR="00A11A3F">
        <w:rPr>
          <w:rFonts w:ascii="Times New Roman" w:hAnsi="Times New Roman" w:cs="Times New Roman"/>
          <w:sz w:val="28"/>
          <w:szCs w:val="28"/>
          <w:lang w:val="en-US"/>
        </w:rPr>
        <w:t>Handelsblatt</w:t>
      </w:r>
      <w:r w:rsidRPr="00FA157B">
        <w:rPr>
          <w:rFonts w:ascii="Times New Roman" w:hAnsi="Times New Roman" w:cs="Times New Roman"/>
          <w:sz w:val="28"/>
          <w:szCs w:val="28"/>
        </w:rPr>
        <w:t>» и спортивн</w:t>
      </w:r>
      <w:r w:rsidR="00EA0CD6">
        <w:rPr>
          <w:rFonts w:ascii="Times New Roman" w:hAnsi="Times New Roman" w:cs="Times New Roman"/>
          <w:sz w:val="28"/>
          <w:szCs w:val="28"/>
        </w:rPr>
        <w:t>ого</w:t>
      </w:r>
      <w:r w:rsidRPr="00FA157B">
        <w:rPr>
          <w:rFonts w:ascii="Times New Roman" w:hAnsi="Times New Roman" w:cs="Times New Roman"/>
          <w:sz w:val="28"/>
          <w:szCs w:val="28"/>
        </w:rPr>
        <w:t xml:space="preserve"> ресурс</w:t>
      </w:r>
      <w:r w:rsidR="00EA0CD6">
        <w:rPr>
          <w:rFonts w:ascii="Times New Roman" w:hAnsi="Times New Roman" w:cs="Times New Roman"/>
          <w:sz w:val="28"/>
          <w:szCs w:val="28"/>
        </w:rPr>
        <w:t>а</w:t>
      </w:r>
      <w:r w:rsidRPr="00FA157B">
        <w:rPr>
          <w:rFonts w:ascii="Times New Roman" w:hAnsi="Times New Roman" w:cs="Times New Roman"/>
          <w:sz w:val="28"/>
          <w:szCs w:val="28"/>
        </w:rPr>
        <w:t xml:space="preserve">, ориентированным на подсчет спортивных достижений </w:t>
      </w:r>
      <w:r w:rsidR="00970C14">
        <w:rPr>
          <w:rFonts w:ascii="Times New Roman" w:hAnsi="Times New Roman" w:cs="Times New Roman"/>
          <w:sz w:val="28"/>
          <w:szCs w:val="28"/>
        </w:rPr>
        <w:t xml:space="preserve">– сайт </w:t>
      </w:r>
      <w:r w:rsidR="0048331A">
        <w:rPr>
          <w:rFonts w:ascii="Times New Roman" w:hAnsi="Times New Roman" w:cs="Times New Roman"/>
          <w:sz w:val="28"/>
          <w:szCs w:val="28"/>
        </w:rPr>
        <w:t>«</w:t>
      </w:r>
      <w:r w:rsidR="00970C14">
        <w:rPr>
          <w:rFonts w:ascii="Times New Roman" w:hAnsi="Times New Roman" w:cs="Times New Roman"/>
          <w:sz w:val="28"/>
          <w:szCs w:val="28"/>
          <w:lang w:val="en-US"/>
        </w:rPr>
        <w:t>T</w:t>
      </w:r>
      <w:r w:rsidRPr="00FA157B">
        <w:rPr>
          <w:rFonts w:ascii="Times New Roman" w:hAnsi="Times New Roman" w:cs="Times New Roman"/>
          <w:sz w:val="28"/>
          <w:szCs w:val="28"/>
          <w:lang w:val="en-US"/>
        </w:rPr>
        <w:t>appa</w:t>
      </w:r>
      <w:r w:rsidR="0048331A">
        <w:rPr>
          <w:rFonts w:ascii="Times New Roman" w:hAnsi="Times New Roman" w:cs="Times New Roman"/>
          <w:sz w:val="28"/>
          <w:szCs w:val="28"/>
        </w:rPr>
        <w:t>.</w:t>
      </w:r>
      <w:r w:rsidRPr="00FA157B">
        <w:rPr>
          <w:rFonts w:ascii="Times New Roman" w:hAnsi="Times New Roman" w:cs="Times New Roman"/>
          <w:sz w:val="28"/>
          <w:szCs w:val="28"/>
          <w:lang w:val="en-US"/>
        </w:rPr>
        <w:t>de</w:t>
      </w:r>
      <w:r w:rsidR="0048331A">
        <w:rPr>
          <w:rFonts w:ascii="Times New Roman" w:hAnsi="Times New Roman" w:cs="Times New Roman"/>
          <w:sz w:val="28"/>
          <w:szCs w:val="28"/>
        </w:rPr>
        <w:t>» («Таппа</w:t>
      </w:r>
      <w:proofErr w:type="gramStart"/>
      <w:r w:rsidR="0048331A">
        <w:rPr>
          <w:rFonts w:ascii="Times New Roman" w:hAnsi="Times New Roman" w:cs="Times New Roman"/>
          <w:sz w:val="28"/>
          <w:szCs w:val="28"/>
        </w:rPr>
        <w:t>.д</w:t>
      </w:r>
      <w:proofErr w:type="gramEnd"/>
      <w:r w:rsidR="0048331A">
        <w:rPr>
          <w:rFonts w:ascii="Times New Roman" w:hAnsi="Times New Roman" w:cs="Times New Roman"/>
          <w:sz w:val="28"/>
          <w:szCs w:val="28"/>
        </w:rPr>
        <w:t>е»)</w:t>
      </w:r>
      <w:r w:rsidRPr="00FA157B">
        <w:rPr>
          <w:rFonts w:ascii="Times New Roman" w:hAnsi="Times New Roman" w:cs="Times New Roman"/>
          <w:sz w:val="28"/>
          <w:szCs w:val="28"/>
        </w:rPr>
        <w:t>. С первого октября стартовал шестидесятидневный виртуальный марафон, который пролегал через такие города как Гамбург, Берлин, Мюнхен, Франкфурт-на-Майне. В данных городах располагаются крупнейшие отделения издательской группы. Суть виртуального марафона заключалась в увеличении продолжительности ходьбы (в среднем человек проходит 5000 шагов, марафон был направлен на увеличение их до 10 000</w:t>
      </w:r>
      <w:r w:rsidR="000B5172">
        <w:rPr>
          <w:rFonts w:ascii="Times New Roman" w:hAnsi="Times New Roman" w:cs="Times New Roman"/>
          <w:sz w:val="28"/>
          <w:szCs w:val="28"/>
        </w:rPr>
        <w:t xml:space="preserve"> </w:t>
      </w:r>
      <w:r w:rsidR="00360739">
        <w:rPr>
          <w:rFonts w:ascii="Times New Roman" w:hAnsi="Times New Roman" w:cs="Times New Roman"/>
          <w:sz w:val="28"/>
          <w:szCs w:val="28"/>
        </w:rPr>
        <w:t>–</w:t>
      </w:r>
      <w:r w:rsidRPr="00FA157B">
        <w:rPr>
          <w:rFonts w:ascii="Times New Roman" w:hAnsi="Times New Roman" w:cs="Times New Roman"/>
          <w:sz w:val="28"/>
          <w:szCs w:val="28"/>
        </w:rPr>
        <w:t xml:space="preserve">прим. автора) и объединения коллектива. Каждому участнику необходимо было скачать специальное приложение, которое фиксировало пройденное за день расстояние и отображало его положение или положение его команды на виртуальной карте. При этом бесплатными опциями были регистрация на сайте и получение соответствующего счетчика. По итогу данный проект явился примером удачной монетизации </w:t>
      </w:r>
      <w:r w:rsidRPr="00FA157B">
        <w:rPr>
          <w:rFonts w:ascii="Times New Roman" w:hAnsi="Times New Roman" w:cs="Times New Roman"/>
          <w:sz w:val="28"/>
          <w:szCs w:val="28"/>
        </w:rPr>
        <w:lastRenderedPageBreak/>
        <w:t>целого конгломерата, а также способствовал развитию корпоративного духа внутри редакции и внутри концерна.</w:t>
      </w:r>
    </w:p>
    <w:p w14:paraId="1833597B" w14:textId="0BBE2CE4" w:rsidR="00BF297E" w:rsidRPr="00FA157B"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 xml:space="preserve">Итак, модель редакции </w:t>
      </w:r>
      <w:r w:rsidR="008D419F" w:rsidRPr="00CA10E0">
        <w:rPr>
          <w:rFonts w:ascii="Times New Roman" w:hAnsi="Times New Roman" w:cs="Times New Roman"/>
          <w:sz w:val="28"/>
          <w:szCs w:val="28"/>
        </w:rPr>
        <w:t>«</w:t>
      </w:r>
      <w:r w:rsidR="008D419F" w:rsidRPr="00CA10E0">
        <w:rPr>
          <w:rFonts w:ascii="Times New Roman" w:hAnsi="Times New Roman" w:cs="Times New Roman"/>
          <w:sz w:val="28"/>
          <w:szCs w:val="28"/>
          <w:lang w:val="en-US"/>
        </w:rPr>
        <w:t>WirthschaftsWoche</w:t>
      </w:r>
      <w:r w:rsidR="008D419F" w:rsidRPr="00CA10E0">
        <w:rPr>
          <w:rFonts w:ascii="Times New Roman" w:hAnsi="Times New Roman" w:cs="Times New Roman"/>
          <w:sz w:val="28"/>
          <w:szCs w:val="28"/>
        </w:rPr>
        <w:t>»</w:t>
      </w:r>
      <w:r w:rsidR="008D419F">
        <w:rPr>
          <w:rFonts w:ascii="Times New Roman" w:hAnsi="Times New Roman" w:cs="Times New Roman"/>
          <w:sz w:val="28"/>
          <w:szCs w:val="28"/>
        </w:rPr>
        <w:t xml:space="preserve"> </w:t>
      </w:r>
      <w:r w:rsidRPr="00FA157B">
        <w:rPr>
          <w:rFonts w:ascii="Times New Roman" w:hAnsi="Times New Roman" w:cs="Times New Roman"/>
          <w:sz w:val="28"/>
          <w:szCs w:val="28"/>
        </w:rPr>
        <w:t xml:space="preserve">можно охарактеризовать как модернизированную традиционную модель. В ней сохранены основные черты традиционного устройства немецких редакций: распределение должностей и деление на отделы, при этом отсутствие </w:t>
      </w:r>
      <w:r w:rsidR="00711349">
        <w:rPr>
          <w:rFonts w:ascii="Times New Roman" w:hAnsi="Times New Roman" w:cs="Times New Roman"/>
          <w:sz w:val="28"/>
          <w:szCs w:val="28"/>
        </w:rPr>
        <w:t xml:space="preserve">общего </w:t>
      </w:r>
      <w:r w:rsidRPr="00FA157B">
        <w:rPr>
          <w:rFonts w:ascii="Times New Roman" w:hAnsi="Times New Roman" w:cs="Times New Roman"/>
          <w:sz w:val="28"/>
          <w:szCs w:val="28"/>
        </w:rPr>
        <w:t xml:space="preserve">ньюсрума можно отметить скорее как положительную черту устройства редакции. У журналистов в распоряжении собственные кабинеты, в которых они </w:t>
      </w:r>
      <w:r w:rsidR="00711349">
        <w:rPr>
          <w:rFonts w:ascii="Times New Roman" w:hAnsi="Times New Roman" w:cs="Times New Roman"/>
          <w:sz w:val="28"/>
          <w:szCs w:val="28"/>
        </w:rPr>
        <w:t>могут уединенно работать</w:t>
      </w:r>
      <w:r w:rsidRPr="00FA157B">
        <w:rPr>
          <w:rFonts w:ascii="Times New Roman" w:hAnsi="Times New Roman" w:cs="Times New Roman"/>
          <w:sz w:val="28"/>
          <w:szCs w:val="28"/>
        </w:rPr>
        <w:t xml:space="preserve">, что положительно сказывается на качестве материалов и </w:t>
      </w:r>
      <w:r w:rsidR="00711349">
        <w:rPr>
          <w:rFonts w:ascii="Times New Roman" w:hAnsi="Times New Roman" w:cs="Times New Roman"/>
          <w:sz w:val="28"/>
          <w:szCs w:val="28"/>
        </w:rPr>
        <w:t xml:space="preserve">на </w:t>
      </w:r>
      <w:r w:rsidRPr="00FA157B">
        <w:rPr>
          <w:rFonts w:ascii="Times New Roman" w:hAnsi="Times New Roman" w:cs="Times New Roman"/>
          <w:sz w:val="28"/>
          <w:szCs w:val="28"/>
        </w:rPr>
        <w:t>общем рабочем фоне. Однако разделение на кабинеты не мешает коммуникации между сотрудниками редакции, так как общение происходит посредством чата, где решаются различные организационные вопросы, происходит обмен информацией. Рассредоточение журналистов по кабинетам также не подтверждает тезис об изолированности каждого отдельно взятого журналиста от остальной редакции. На собственном опыте нам удалось убедиться, что большая доля материалов генерируется репортерскими командами. Поддержанию командного духа способствуют также редакционные конференции, которые подразумевают активное участие всех сотрудников редакции и возможность высказаться в отношении любого предмета от дизайна будущей обложки до содержательного наполнения. Данный принцип редакции позволяет поддерживать качество производимого контента, а критика журнала способствует его развитию.</w:t>
      </w:r>
    </w:p>
    <w:p w14:paraId="04FC7810" w14:textId="1296F10A" w:rsidR="00BF297E" w:rsidRDefault="00BF297E" w:rsidP="00FA157B">
      <w:pPr>
        <w:spacing w:after="0" w:line="360" w:lineRule="auto"/>
        <w:ind w:firstLine="709"/>
        <w:jc w:val="both"/>
        <w:rPr>
          <w:rFonts w:ascii="Times New Roman" w:hAnsi="Times New Roman" w:cs="Times New Roman"/>
          <w:sz w:val="28"/>
          <w:szCs w:val="28"/>
        </w:rPr>
      </w:pPr>
      <w:r w:rsidRPr="00FA157B">
        <w:rPr>
          <w:rFonts w:ascii="Times New Roman" w:hAnsi="Times New Roman" w:cs="Times New Roman"/>
          <w:sz w:val="28"/>
          <w:szCs w:val="28"/>
        </w:rPr>
        <w:t xml:space="preserve">Отметим хорошо функционирующую </w:t>
      </w:r>
      <w:r w:rsidR="00711349" w:rsidRPr="00FA157B">
        <w:rPr>
          <w:rFonts w:ascii="Times New Roman" w:hAnsi="Times New Roman" w:cs="Times New Roman"/>
          <w:sz w:val="28"/>
          <w:szCs w:val="28"/>
        </w:rPr>
        <w:t>кроссмеди</w:t>
      </w:r>
      <w:r w:rsidR="00711349">
        <w:rPr>
          <w:rFonts w:ascii="Times New Roman" w:hAnsi="Times New Roman" w:cs="Times New Roman"/>
          <w:sz w:val="28"/>
          <w:szCs w:val="28"/>
        </w:rPr>
        <w:t xml:space="preserve">ийную </w:t>
      </w:r>
      <w:r w:rsidRPr="00FA157B">
        <w:rPr>
          <w:rFonts w:ascii="Times New Roman" w:hAnsi="Times New Roman" w:cs="Times New Roman"/>
          <w:sz w:val="28"/>
          <w:szCs w:val="28"/>
        </w:rPr>
        <w:t xml:space="preserve">модель взаимодействия </w:t>
      </w:r>
      <w:proofErr w:type="gramStart"/>
      <w:r w:rsidRPr="00FA157B">
        <w:rPr>
          <w:rFonts w:ascii="Times New Roman" w:hAnsi="Times New Roman" w:cs="Times New Roman"/>
          <w:sz w:val="28"/>
          <w:szCs w:val="28"/>
        </w:rPr>
        <w:t>меж</w:t>
      </w:r>
      <w:r w:rsidR="00047E59">
        <w:rPr>
          <w:rFonts w:ascii="Times New Roman" w:hAnsi="Times New Roman" w:cs="Times New Roman"/>
          <w:sz w:val="28"/>
          <w:szCs w:val="28"/>
        </w:rPr>
        <w:t>ду</w:t>
      </w:r>
      <w:proofErr w:type="gramEnd"/>
      <w:r w:rsidR="00047E59">
        <w:rPr>
          <w:rFonts w:ascii="Times New Roman" w:hAnsi="Times New Roman" w:cs="Times New Roman"/>
          <w:sz w:val="28"/>
          <w:szCs w:val="28"/>
        </w:rPr>
        <w:t xml:space="preserve"> </w:t>
      </w:r>
      <w:proofErr w:type="gramStart"/>
      <w:r w:rsidR="00047E59">
        <w:rPr>
          <w:rFonts w:ascii="Times New Roman" w:hAnsi="Times New Roman" w:cs="Times New Roman"/>
          <w:sz w:val="28"/>
          <w:szCs w:val="28"/>
        </w:rPr>
        <w:t>печатной</w:t>
      </w:r>
      <w:proofErr w:type="gramEnd"/>
      <w:r w:rsidR="00047E59">
        <w:rPr>
          <w:rFonts w:ascii="Times New Roman" w:hAnsi="Times New Roman" w:cs="Times New Roman"/>
          <w:sz w:val="28"/>
          <w:szCs w:val="28"/>
        </w:rPr>
        <w:t>, онлайн, мультимедийной</w:t>
      </w:r>
      <w:r w:rsidRPr="00FA157B">
        <w:rPr>
          <w:rFonts w:ascii="Times New Roman" w:hAnsi="Times New Roman" w:cs="Times New Roman"/>
          <w:sz w:val="28"/>
          <w:szCs w:val="28"/>
        </w:rPr>
        <w:t xml:space="preserve"> версиями журнала, что позволяет </w:t>
      </w:r>
      <w:r w:rsidR="00451AFD" w:rsidRPr="00CA10E0">
        <w:rPr>
          <w:rFonts w:ascii="Times New Roman" w:hAnsi="Times New Roman" w:cs="Times New Roman"/>
          <w:sz w:val="28"/>
          <w:szCs w:val="28"/>
        </w:rPr>
        <w:t>«</w:t>
      </w:r>
      <w:r w:rsidR="00451AFD" w:rsidRPr="00CA10E0">
        <w:rPr>
          <w:rFonts w:ascii="Times New Roman" w:hAnsi="Times New Roman" w:cs="Times New Roman"/>
          <w:sz w:val="28"/>
          <w:szCs w:val="28"/>
          <w:lang w:val="en-US"/>
        </w:rPr>
        <w:t>WirthschaftsWoche</w:t>
      </w:r>
      <w:r w:rsidR="00451AFD" w:rsidRPr="00CA10E0">
        <w:rPr>
          <w:rFonts w:ascii="Times New Roman" w:hAnsi="Times New Roman" w:cs="Times New Roman"/>
          <w:sz w:val="28"/>
          <w:szCs w:val="28"/>
        </w:rPr>
        <w:t>»</w:t>
      </w:r>
      <w:r w:rsidR="00451AFD">
        <w:rPr>
          <w:rFonts w:ascii="Times New Roman" w:hAnsi="Times New Roman" w:cs="Times New Roman"/>
          <w:sz w:val="28"/>
          <w:szCs w:val="28"/>
        </w:rPr>
        <w:t xml:space="preserve"> </w:t>
      </w:r>
      <w:r w:rsidRPr="00FA157B">
        <w:rPr>
          <w:rFonts w:ascii="Times New Roman" w:hAnsi="Times New Roman" w:cs="Times New Roman"/>
          <w:sz w:val="28"/>
          <w:szCs w:val="28"/>
        </w:rPr>
        <w:t xml:space="preserve">оставаться цельным журналом с развитыми информационными каналами. </w:t>
      </w:r>
    </w:p>
    <w:p w14:paraId="6496B003" w14:textId="77777777" w:rsidR="00BF297E" w:rsidRDefault="00BF297E" w:rsidP="004D2264">
      <w:pPr>
        <w:spacing w:after="0" w:line="360" w:lineRule="auto"/>
        <w:rPr>
          <w:rFonts w:ascii="Times New Roman" w:hAnsi="Times New Roman" w:cs="Times New Roman"/>
          <w:sz w:val="28"/>
          <w:szCs w:val="28"/>
        </w:rPr>
      </w:pPr>
    </w:p>
    <w:p w14:paraId="0C5238C9" w14:textId="77777777" w:rsidR="000B1CE7" w:rsidRDefault="000B1CE7" w:rsidP="000B1CE7">
      <w:pPr>
        <w:spacing w:after="0" w:line="360" w:lineRule="auto"/>
        <w:ind w:firstLine="709"/>
        <w:jc w:val="center"/>
        <w:rPr>
          <w:rFonts w:ascii="Times New Roman" w:hAnsi="Times New Roman" w:cs="Times New Roman"/>
          <w:b/>
          <w:sz w:val="28"/>
          <w:szCs w:val="28"/>
        </w:rPr>
      </w:pPr>
    </w:p>
    <w:p w14:paraId="03EB57C2" w14:textId="2D3F3F97" w:rsidR="00BF297E" w:rsidRPr="0010195F" w:rsidRDefault="00DB48E5" w:rsidP="0010195F">
      <w:pPr>
        <w:pStyle w:val="2"/>
        <w:spacing w:before="0"/>
        <w:jc w:val="center"/>
        <w:rPr>
          <w:rFonts w:ascii="Times New Roman" w:hAnsi="Times New Roman" w:cs="Times New Roman"/>
          <w:b/>
          <w:color w:val="auto"/>
          <w:sz w:val="28"/>
          <w:szCs w:val="28"/>
        </w:rPr>
      </w:pPr>
      <w:bookmarkStart w:id="17" w:name="_Toc450629603"/>
      <w:bookmarkStart w:id="18" w:name="_Toc450629852"/>
      <w:r w:rsidRPr="0010195F">
        <w:rPr>
          <w:rFonts w:ascii="Times New Roman" w:hAnsi="Times New Roman" w:cs="Times New Roman"/>
          <w:b/>
          <w:color w:val="auto"/>
          <w:sz w:val="28"/>
          <w:szCs w:val="28"/>
        </w:rPr>
        <w:t xml:space="preserve">2.3. </w:t>
      </w:r>
      <w:r w:rsidR="00BF297E" w:rsidRPr="0010195F">
        <w:rPr>
          <w:rFonts w:ascii="Times New Roman" w:hAnsi="Times New Roman" w:cs="Times New Roman"/>
          <w:b/>
          <w:color w:val="auto"/>
          <w:sz w:val="28"/>
          <w:szCs w:val="28"/>
        </w:rPr>
        <w:t>Ме</w:t>
      </w:r>
      <w:r w:rsidR="00C00E97" w:rsidRPr="0010195F">
        <w:rPr>
          <w:rFonts w:ascii="Times New Roman" w:hAnsi="Times New Roman" w:cs="Times New Roman"/>
          <w:b/>
          <w:color w:val="auto"/>
          <w:sz w:val="28"/>
          <w:szCs w:val="28"/>
        </w:rPr>
        <w:t>неджмент контента  «Wirtschafts</w:t>
      </w:r>
      <w:r w:rsidR="00C00E97" w:rsidRPr="0010195F">
        <w:rPr>
          <w:rFonts w:ascii="Times New Roman" w:hAnsi="Times New Roman" w:cs="Times New Roman"/>
          <w:b/>
          <w:color w:val="auto"/>
          <w:sz w:val="28"/>
          <w:szCs w:val="28"/>
          <w:lang w:val="en-US"/>
        </w:rPr>
        <w:t>W</w:t>
      </w:r>
      <w:r w:rsidR="00BF297E" w:rsidRPr="0010195F">
        <w:rPr>
          <w:rFonts w:ascii="Times New Roman" w:hAnsi="Times New Roman" w:cs="Times New Roman"/>
          <w:b/>
          <w:color w:val="auto"/>
          <w:sz w:val="28"/>
          <w:szCs w:val="28"/>
        </w:rPr>
        <w:t>oche»</w:t>
      </w:r>
      <w:bookmarkEnd w:id="17"/>
      <w:bookmarkEnd w:id="18"/>
    </w:p>
    <w:p w14:paraId="6B142718" w14:textId="77777777" w:rsidR="00FA157B" w:rsidRPr="0010195F" w:rsidRDefault="00FA157B" w:rsidP="0010195F">
      <w:pPr>
        <w:spacing w:after="0" w:line="360" w:lineRule="auto"/>
        <w:ind w:firstLine="709"/>
        <w:jc w:val="center"/>
        <w:rPr>
          <w:rFonts w:ascii="Times New Roman" w:hAnsi="Times New Roman" w:cs="Times New Roman"/>
          <w:b/>
          <w:sz w:val="28"/>
          <w:szCs w:val="28"/>
        </w:rPr>
      </w:pPr>
    </w:p>
    <w:p w14:paraId="769259D5" w14:textId="6E774A96" w:rsidR="00BF297E" w:rsidRPr="0010195F" w:rsidRDefault="00DB48E5" w:rsidP="0010195F">
      <w:pPr>
        <w:pStyle w:val="3"/>
        <w:spacing w:before="0"/>
        <w:jc w:val="center"/>
        <w:rPr>
          <w:rFonts w:ascii="Times New Roman" w:hAnsi="Times New Roman" w:cs="Times New Roman"/>
          <w:b/>
          <w:color w:val="auto"/>
          <w:sz w:val="28"/>
          <w:szCs w:val="28"/>
        </w:rPr>
      </w:pPr>
      <w:bookmarkStart w:id="19" w:name="_Toc450629604"/>
      <w:bookmarkStart w:id="20" w:name="_Toc450629853"/>
      <w:r w:rsidRPr="0010195F">
        <w:rPr>
          <w:rFonts w:ascii="Times New Roman" w:hAnsi="Times New Roman" w:cs="Times New Roman"/>
          <w:b/>
          <w:color w:val="auto"/>
          <w:sz w:val="28"/>
          <w:szCs w:val="28"/>
        </w:rPr>
        <w:lastRenderedPageBreak/>
        <w:t xml:space="preserve">2.3.1. </w:t>
      </w:r>
      <w:r w:rsidR="00C00E97" w:rsidRPr="0010195F">
        <w:rPr>
          <w:rFonts w:ascii="Times New Roman" w:hAnsi="Times New Roman" w:cs="Times New Roman"/>
          <w:b/>
          <w:color w:val="auto"/>
          <w:sz w:val="28"/>
          <w:szCs w:val="28"/>
        </w:rPr>
        <w:t>Тематическое и жанровое разнообразие</w:t>
      </w:r>
      <w:r w:rsidR="00BF297E" w:rsidRPr="0010195F">
        <w:rPr>
          <w:rFonts w:ascii="Times New Roman" w:hAnsi="Times New Roman" w:cs="Times New Roman"/>
          <w:b/>
          <w:color w:val="auto"/>
          <w:sz w:val="28"/>
          <w:szCs w:val="28"/>
        </w:rPr>
        <w:t xml:space="preserve"> журнала</w:t>
      </w:r>
      <w:bookmarkEnd w:id="19"/>
      <w:bookmarkEnd w:id="20"/>
    </w:p>
    <w:p w14:paraId="6A11FA4F" w14:textId="77777777" w:rsidR="00C00E97" w:rsidRPr="00C00E97" w:rsidRDefault="00C00E97" w:rsidP="000B1CE7">
      <w:pPr>
        <w:spacing w:after="0" w:line="360" w:lineRule="auto"/>
        <w:ind w:firstLine="709"/>
        <w:jc w:val="center"/>
        <w:rPr>
          <w:rFonts w:ascii="Times New Roman" w:hAnsi="Times New Roman" w:cs="Times New Roman"/>
          <w:b/>
          <w:sz w:val="28"/>
          <w:szCs w:val="28"/>
        </w:rPr>
      </w:pPr>
    </w:p>
    <w:p w14:paraId="79266052" w14:textId="0C8594CF" w:rsidR="000859B8" w:rsidRPr="00625248" w:rsidRDefault="000859B8" w:rsidP="00610B86">
      <w:pPr>
        <w:spacing w:after="0" w:line="360" w:lineRule="auto"/>
        <w:ind w:firstLine="709"/>
        <w:jc w:val="both"/>
        <w:rPr>
          <w:rFonts w:ascii="Times New Roman" w:hAnsi="Times New Roman" w:cs="Times New Roman"/>
          <w:sz w:val="28"/>
          <w:szCs w:val="28"/>
        </w:rPr>
      </w:pPr>
      <w:r w:rsidRPr="00625248">
        <w:rPr>
          <w:rFonts w:ascii="Times New Roman" w:hAnsi="Times New Roman" w:cs="Times New Roman"/>
          <w:sz w:val="28"/>
          <w:szCs w:val="28"/>
        </w:rPr>
        <w:t xml:space="preserve">В процессе изучения теоретической базы деловой журналистики, мы столкнулись с проблемой в нахождении однозначного определения </w:t>
      </w:r>
      <w:r w:rsidR="00711349">
        <w:rPr>
          <w:rFonts w:ascii="Times New Roman" w:hAnsi="Times New Roman" w:cs="Times New Roman"/>
          <w:sz w:val="28"/>
          <w:szCs w:val="28"/>
        </w:rPr>
        <w:t xml:space="preserve">для </w:t>
      </w:r>
      <w:r w:rsidRPr="00625248">
        <w:rPr>
          <w:rFonts w:ascii="Times New Roman" w:hAnsi="Times New Roman" w:cs="Times New Roman"/>
          <w:sz w:val="28"/>
          <w:szCs w:val="28"/>
        </w:rPr>
        <w:t>данного вида журналистики. Многообрази</w:t>
      </w:r>
      <w:r>
        <w:rPr>
          <w:rFonts w:ascii="Times New Roman" w:hAnsi="Times New Roman" w:cs="Times New Roman"/>
          <w:sz w:val="28"/>
          <w:szCs w:val="28"/>
        </w:rPr>
        <w:t>е подходов к определению деловой журналистики</w:t>
      </w:r>
      <w:r w:rsidRPr="00625248">
        <w:rPr>
          <w:rFonts w:ascii="Times New Roman" w:hAnsi="Times New Roman" w:cs="Times New Roman"/>
          <w:sz w:val="28"/>
          <w:szCs w:val="28"/>
        </w:rPr>
        <w:t xml:space="preserve"> связано с тем, что этот вид жур</w:t>
      </w:r>
      <w:r>
        <w:rPr>
          <w:rFonts w:ascii="Times New Roman" w:hAnsi="Times New Roman" w:cs="Times New Roman"/>
          <w:sz w:val="28"/>
          <w:szCs w:val="28"/>
        </w:rPr>
        <w:t>налистской</w:t>
      </w:r>
      <w:r w:rsidRPr="00625248">
        <w:rPr>
          <w:rFonts w:ascii="Times New Roman" w:hAnsi="Times New Roman" w:cs="Times New Roman"/>
          <w:sz w:val="28"/>
          <w:szCs w:val="28"/>
        </w:rPr>
        <w:t xml:space="preserve"> деятельности </w:t>
      </w:r>
      <w:r w:rsidR="00610B86">
        <w:rPr>
          <w:rFonts w:ascii="Times New Roman" w:hAnsi="Times New Roman" w:cs="Times New Roman"/>
          <w:sz w:val="28"/>
          <w:szCs w:val="28"/>
        </w:rPr>
        <w:t>–</w:t>
      </w:r>
      <w:r w:rsidRPr="00625248">
        <w:rPr>
          <w:rFonts w:ascii="Times New Roman" w:hAnsi="Times New Roman" w:cs="Times New Roman"/>
          <w:sz w:val="28"/>
          <w:szCs w:val="28"/>
        </w:rPr>
        <w:t xml:space="preserve"> синтетический, который подразумевает наличие всех возможных журналистских жанров. В связи с этим возникает необходимость проанализировать жанровое разнообразие выбранного объектом исследования издания </w:t>
      </w:r>
      <w:r>
        <w:rPr>
          <w:rFonts w:ascii="Times New Roman" w:hAnsi="Times New Roman" w:cs="Times New Roman"/>
          <w:sz w:val="28"/>
          <w:szCs w:val="28"/>
        </w:rPr>
        <w:t>«</w:t>
      </w:r>
      <w:r>
        <w:rPr>
          <w:rFonts w:ascii="Times New Roman" w:hAnsi="Times New Roman" w:cs="Times New Roman"/>
          <w:sz w:val="28"/>
          <w:szCs w:val="28"/>
          <w:lang w:val="en-US"/>
        </w:rPr>
        <w:t>WirtschaftsWoche</w:t>
      </w:r>
      <w:r>
        <w:rPr>
          <w:rFonts w:ascii="Times New Roman" w:hAnsi="Times New Roman" w:cs="Times New Roman"/>
          <w:sz w:val="28"/>
          <w:szCs w:val="28"/>
        </w:rPr>
        <w:t>».</w:t>
      </w:r>
    </w:p>
    <w:p w14:paraId="504A17A2" w14:textId="794E1DC1" w:rsidR="000859B8" w:rsidRPr="00625248" w:rsidRDefault="00E02C4C" w:rsidP="00FA15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данного исследования с</w:t>
      </w:r>
      <w:r w:rsidR="000226D2">
        <w:rPr>
          <w:rFonts w:ascii="Times New Roman" w:hAnsi="Times New Roman" w:cs="Times New Roman"/>
          <w:sz w:val="28"/>
          <w:szCs w:val="28"/>
        </w:rPr>
        <w:t xml:space="preserve">оциологический метод контент-анализа использован для того, чтобы </w:t>
      </w:r>
      <w:r w:rsidR="000859B8" w:rsidRPr="00711349">
        <w:rPr>
          <w:rFonts w:ascii="Times New Roman" w:hAnsi="Times New Roman" w:cs="Times New Roman"/>
          <w:sz w:val="28"/>
          <w:szCs w:val="28"/>
        </w:rPr>
        <w:t xml:space="preserve"> </w:t>
      </w:r>
      <w:r w:rsidR="000226D2">
        <w:rPr>
          <w:rFonts w:ascii="Times New Roman" w:hAnsi="Times New Roman" w:cs="Times New Roman"/>
          <w:sz w:val="28"/>
          <w:szCs w:val="28"/>
        </w:rPr>
        <w:t>выявить</w:t>
      </w:r>
      <w:r w:rsidR="000859B8" w:rsidRPr="00625248">
        <w:rPr>
          <w:rFonts w:ascii="Times New Roman" w:hAnsi="Times New Roman" w:cs="Times New Roman"/>
          <w:sz w:val="28"/>
          <w:szCs w:val="28"/>
        </w:rPr>
        <w:t xml:space="preserve"> преобладающий в материалах </w:t>
      </w:r>
      <w:r w:rsidR="000859B8">
        <w:rPr>
          <w:rFonts w:ascii="Times New Roman" w:hAnsi="Times New Roman" w:cs="Times New Roman"/>
          <w:sz w:val="28"/>
          <w:szCs w:val="28"/>
        </w:rPr>
        <w:t xml:space="preserve">«WirtschaftsWoche» </w:t>
      </w:r>
      <w:r w:rsidR="000859B8" w:rsidRPr="00625248">
        <w:rPr>
          <w:rFonts w:ascii="Times New Roman" w:hAnsi="Times New Roman" w:cs="Times New Roman"/>
          <w:sz w:val="28"/>
          <w:szCs w:val="28"/>
        </w:rPr>
        <w:t>набор жанров</w:t>
      </w:r>
      <w:r w:rsidR="000226D2">
        <w:rPr>
          <w:rFonts w:ascii="Times New Roman" w:hAnsi="Times New Roman" w:cs="Times New Roman"/>
          <w:sz w:val="28"/>
          <w:szCs w:val="28"/>
        </w:rPr>
        <w:t xml:space="preserve">. </w:t>
      </w:r>
    </w:p>
    <w:p w14:paraId="114C8FAB" w14:textId="32CA6C7C" w:rsidR="000859B8" w:rsidRPr="00625248" w:rsidRDefault="000859B8" w:rsidP="00FA15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Контент-анализ – это </w:t>
      </w:r>
      <w:r w:rsidRPr="00625248">
        <w:rPr>
          <w:rFonts w:ascii="Times New Roman" w:hAnsi="Times New Roman" w:cs="Times New Roman"/>
          <w:sz w:val="28"/>
          <w:szCs w:val="28"/>
        </w:rPr>
        <w:t>перевод в количественные показатели массовой текстовой (или записанной на пленку) информации с последующей статистической ее обработкой</w:t>
      </w:r>
      <w:r>
        <w:rPr>
          <w:rStyle w:val="ab"/>
          <w:rFonts w:ascii="Times New Roman" w:hAnsi="Times New Roman" w:cs="Times New Roman"/>
          <w:sz w:val="28"/>
          <w:szCs w:val="28"/>
        </w:rPr>
        <w:footnoteReference w:id="76"/>
      </w:r>
      <w:r w:rsidRPr="00625248">
        <w:rPr>
          <w:rFonts w:ascii="Times New Roman" w:hAnsi="Times New Roman" w:cs="Times New Roman"/>
          <w:sz w:val="28"/>
          <w:szCs w:val="28"/>
        </w:rPr>
        <w:t>.</w:t>
      </w:r>
      <w:r>
        <w:rPr>
          <w:rFonts w:ascii="Times New Roman" w:hAnsi="Times New Roman" w:cs="Times New Roman"/>
          <w:sz w:val="28"/>
          <w:szCs w:val="28"/>
        </w:rPr>
        <w:t xml:space="preserve"> Контент-анализ незаменим при работе с большим объемом документов. Среди очевидны</w:t>
      </w:r>
      <w:r w:rsidR="00230387">
        <w:rPr>
          <w:rFonts w:ascii="Times New Roman" w:hAnsi="Times New Roman" w:cs="Times New Roman"/>
          <w:sz w:val="28"/>
          <w:szCs w:val="28"/>
        </w:rPr>
        <w:t>х плюсов контент-анализа называю</w:t>
      </w:r>
      <w:r>
        <w:rPr>
          <w:rFonts w:ascii="Times New Roman" w:hAnsi="Times New Roman" w:cs="Times New Roman"/>
          <w:sz w:val="28"/>
          <w:szCs w:val="28"/>
        </w:rPr>
        <w:t>тся:  о</w:t>
      </w:r>
      <w:r w:rsidRPr="004A4454">
        <w:rPr>
          <w:rFonts w:ascii="Times New Roman" w:hAnsi="Times New Roman" w:cs="Times New Roman"/>
          <w:sz w:val="28"/>
          <w:szCs w:val="28"/>
        </w:rPr>
        <w:t xml:space="preserve">боснование полноты объема выделяемых смысловых единиц, </w:t>
      </w:r>
      <w:r>
        <w:rPr>
          <w:rFonts w:ascii="Times New Roman" w:hAnsi="Times New Roman" w:cs="Times New Roman"/>
          <w:sz w:val="28"/>
          <w:szCs w:val="28"/>
        </w:rPr>
        <w:t>о</w:t>
      </w:r>
      <w:r w:rsidRPr="004A4454">
        <w:rPr>
          <w:rFonts w:ascii="Times New Roman" w:hAnsi="Times New Roman" w:cs="Times New Roman"/>
          <w:sz w:val="28"/>
          <w:szCs w:val="28"/>
        </w:rPr>
        <w:t>боснован</w:t>
      </w:r>
      <w:r>
        <w:rPr>
          <w:rFonts w:ascii="Times New Roman" w:hAnsi="Times New Roman" w:cs="Times New Roman"/>
          <w:sz w:val="28"/>
          <w:szCs w:val="28"/>
        </w:rPr>
        <w:t>ность по независимому критерию, у</w:t>
      </w:r>
      <w:r w:rsidRPr="004A4454">
        <w:rPr>
          <w:rFonts w:ascii="Times New Roman" w:hAnsi="Times New Roman" w:cs="Times New Roman"/>
          <w:sz w:val="28"/>
          <w:szCs w:val="28"/>
        </w:rPr>
        <w:t>стойчивость данных определяется при помощи кодирования одного текста разными кодировщика</w:t>
      </w:r>
      <w:r>
        <w:rPr>
          <w:rFonts w:ascii="Times New Roman" w:hAnsi="Times New Roman" w:cs="Times New Roman"/>
          <w:sz w:val="28"/>
          <w:szCs w:val="28"/>
        </w:rPr>
        <w:t>ми на основе единой инструкции</w:t>
      </w:r>
      <w:r>
        <w:rPr>
          <w:rStyle w:val="ab"/>
          <w:rFonts w:ascii="Times New Roman" w:hAnsi="Times New Roman" w:cs="Times New Roman"/>
          <w:sz w:val="28"/>
          <w:szCs w:val="28"/>
        </w:rPr>
        <w:footnoteReference w:id="77"/>
      </w:r>
      <w:r>
        <w:rPr>
          <w:rFonts w:ascii="Times New Roman" w:hAnsi="Times New Roman" w:cs="Times New Roman"/>
          <w:sz w:val="28"/>
          <w:szCs w:val="28"/>
        </w:rPr>
        <w:t>.</w:t>
      </w:r>
    </w:p>
    <w:p w14:paraId="74E303CF" w14:textId="40BE30D8" w:rsidR="000859B8" w:rsidRPr="00625248" w:rsidRDefault="000859B8" w:rsidP="00FA157B">
      <w:pPr>
        <w:spacing w:after="0" w:line="360" w:lineRule="auto"/>
        <w:ind w:firstLine="709"/>
        <w:jc w:val="both"/>
        <w:rPr>
          <w:rFonts w:ascii="Times New Roman" w:hAnsi="Times New Roman" w:cs="Times New Roman"/>
          <w:sz w:val="28"/>
          <w:szCs w:val="28"/>
        </w:rPr>
      </w:pPr>
      <w:r w:rsidRPr="00625248">
        <w:rPr>
          <w:rFonts w:ascii="Times New Roman" w:hAnsi="Times New Roman" w:cs="Times New Roman"/>
          <w:sz w:val="28"/>
          <w:szCs w:val="28"/>
        </w:rPr>
        <w:t xml:space="preserve">Эмпирическую базу для анализа составляют номера издания  </w:t>
      </w:r>
      <w:r w:rsidR="00230387">
        <w:rPr>
          <w:rFonts w:ascii="Times New Roman" w:hAnsi="Times New Roman" w:cs="Times New Roman"/>
          <w:sz w:val="28"/>
          <w:szCs w:val="28"/>
        </w:rPr>
        <w:t>«</w:t>
      </w:r>
      <w:r w:rsidR="00230387">
        <w:rPr>
          <w:rFonts w:ascii="Times New Roman" w:hAnsi="Times New Roman" w:cs="Times New Roman"/>
          <w:sz w:val="28"/>
          <w:szCs w:val="28"/>
          <w:lang w:val="en-US"/>
        </w:rPr>
        <w:t>WirtschaftsWoche</w:t>
      </w:r>
      <w:r w:rsidR="00230387">
        <w:rPr>
          <w:rFonts w:ascii="Times New Roman" w:hAnsi="Times New Roman" w:cs="Times New Roman"/>
          <w:sz w:val="28"/>
          <w:szCs w:val="28"/>
        </w:rPr>
        <w:t xml:space="preserve">» </w:t>
      </w:r>
      <w:r w:rsidRPr="00625248">
        <w:rPr>
          <w:rFonts w:ascii="Times New Roman" w:hAnsi="Times New Roman" w:cs="Times New Roman"/>
          <w:sz w:val="28"/>
          <w:szCs w:val="28"/>
        </w:rPr>
        <w:t>за 10 месяцев – с августа 2015 года по май 2016 года, что с учетом</w:t>
      </w:r>
      <w:r w:rsidR="00230387">
        <w:rPr>
          <w:rFonts w:ascii="Times New Roman" w:hAnsi="Times New Roman" w:cs="Times New Roman"/>
          <w:sz w:val="28"/>
          <w:szCs w:val="28"/>
        </w:rPr>
        <w:t xml:space="preserve"> периодичности выхода журнала (</w:t>
      </w:r>
      <w:r w:rsidRPr="00625248">
        <w:rPr>
          <w:rFonts w:ascii="Times New Roman" w:hAnsi="Times New Roman" w:cs="Times New Roman"/>
          <w:sz w:val="28"/>
          <w:szCs w:val="28"/>
        </w:rPr>
        <w:t>еженедельно) составляет 40 номеров. Выбранный период обусловлен стремлением проанализировать материалы издания в контексте самых актуальных, последних событий года. Таким образом</w:t>
      </w:r>
      <w:r w:rsidR="00254824">
        <w:rPr>
          <w:rFonts w:ascii="Times New Roman" w:hAnsi="Times New Roman" w:cs="Times New Roman"/>
          <w:sz w:val="28"/>
          <w:szCs w:val="28"/>
        </w:rPr>
        <w:t>,</w:t>
      </w:r>
      <w:r w:rsidRPr="00625248">
        <w:rPr>
          <w:rFonts w:ascii="Times New Roman" w:hAnsi="Times New Roman" w:cs="Times New Roman"/>
          <w:sz w:val="28"/>
          <w:szCs w:val="28"/>
        </w:rPr>
        <w:t xml:space="preserve"> </w:t>
      </w:r>
      <w:r w:rsidRPr="00625248">
        <w:rPr>
          <w:rFonts w:ascii="Times New Roman" w:hAnsi="Times New Roman" w:cs="Times New Roman"/>
          <w:b/>
          <w:sz w:val="28"/>
          <w:szCs w:val="28"/>
        </w:rPr>
        <w:t>объектом</w:t>
      </w:r>
      <w:r w:rsidRPr="00625248">
        <w:rPr>
          <w:rFonts w:ascii="Times New Roman" w:hAnsi="Times New Roman" w:cs="Times New Roman"/>
          <w:sz w:val="28"/>
          <w:szCs w:val="28"/>
        </w:rPr>
        <w:t xml:space="preserve"> данного </w:t>
      </w:r>
      <w:r w:rsidR="002F5B2E">
        <w:rPr>
          <w:rFonts w:ascii="Times New Roman" w:hAnsi="Times New Roman" w:cs="Times New Roman"/>
          <w:sz w:val="28"/>
          <w:szCs w:val="28"/>
        </w:rPr>
        <w:t>контент-анализа</w:t>
      </w:r>
      <w:r w:rsidRPr="00625248">
        <w:rPr>
          <w:rFonts w:ascii="Times New Roman" w:hAnsi="Times New Roman" w:cs="Times New Roman"/>
          <w:sz w:val="28"/>
          <w:szCs w:val="28"/>
        </w:rPr>
        <w:t xml:space="preserve"> являются выпуски </w:t>
      </w:r>
      <w:r w:rsidRPr="00625248">
        <w:rPr>
          <w:rFonts w:ascii="Times New Roman" w:hAnsi="Times New Roman" w:cs="Times New Roman"/>
          <w:sz w:val="28"/>
          <w:szCs w:val="28"/>
        </w:rPr>
        <w:lastRenderedPageBreak/>
        <w:t xml:space="preserve">журнала </w:t>
      </w:r>
      <w:r w:rsidR="00230387">
        <w:rPr>
          <w:rFonts w:ascii="Times New Roman" w:hAnsi="Times New Roman" w:cs="Times New Roman"/>
          <w:sz w:val="28"/>
          <w:szCs w:val="28"/>
        </w:rPr>
        <w:t>«</w:t>
      </w:r>
      <w:r w:rsidR="00230387">
        <w:rPr>
          <w:rFonts w:ascii="Times New Roman" w:hAnsi="Times New Roman" w:cs="Times New Roman"/>
          <w:sz w:val="28"/>
          <w:szCs w:val="28"/>
          <w:lang w:val="en-US"/>
        </w:rPr>
        <w:t>WirtschaftsWoche</w:t>
      </w:r>
      <w:r w:rsidR="00230387">
        <w:rPr>
          <w:rFonts w:ascii="Times New Roman" w:hAnsi="Times New Roman" w:cs="Times New Roman"/>
          <w:sz w:val="28"/>
          <w:szCs w:val="28"/>
        </w:rPr>
        <w:t>»</w:t>
      </w:r>
      <w:r w:rsidRPr="00625248">
        <w:rPr>
          <w:rFonts w:ascii="Times New Roman" w:hAnsi="Times New Roman" w:cs="Times New Roman"/>
          <w:sz w:val="28"/>
          <w:szCs w:val="28"/>
        </w:rPr>
        <w:t xml:space="preserve">, в которых анализируется </w:t>
      </w:r>
      <w:r w:rsidRPr="00625248">
        <w:rPr>
          <w:rFonts w:ascii="Times New Roman" w:hAnsi="Times New Roman" w:cs="Times New Roman"/>
          <w:b/>
          <w:sz w:val="28"/>
          <w:szCs w:val="28"/>
        </w:rPr>
        <w:t>предмет</w:t>
      </w:r>
      <w:r w:rsidRPr="00625248">
        <w:rPr>
          <w:rFonts w:ascii="Times New Roman" w:hAnsi="Times New Roman" w:cs="Times New Roman"/>
          <w:sz w:val="28"/>
          <w:szCs w:val="28"/>
        </w:rPr>
        <w:t xml:space="preserve"> исследования – жанровое разнообразие журнала. </w:t>
      </w:r>
    </w:p>
    <w:p w14:paraId="20A8AA4A" w14:textId="408818EB" w:rsidR="000859B8" w:rsidRDefault="000859B8" w:rsidP="00501CDC">
      <w:pPr>
        <w:spacing w:after="0" w:line="360" w:lineRule="auto"/>
        <w:ind w:firstLine="709"/>
        <w:jc w:val="both"/>
        <w:rPr>
          <w:rFonts w:ascii="Times New Roman" w:hAnsi="Times New Roman" w:cs="Times New Roman"/>
          <w:sz w:val="28"/>
          <w:szCs w:val="28"/>
        </w:rPr>
      </w:pPr>
      <w:r w:rsidRPr="00625248">
        <w:rPr>
          <w:rFonts w:ascii="Times New Roman" w:hAnsi="Times New Roman" w:cs="Times New Roman"/>
          <w:sz w:val="28"/>
          <w:szCs w:val="28"/>
        </w:rPr>
        <w:t xml:space="preserve">Для того чтобы обозначить </w:t>
      </w:r>
      <w:r w:rsidRPr="00625248">
        <w:rPr>
          <w:rFonts w:ascii="Times New Roman" w:hAnsi="Times New Roman" w:cs="Times New Roman"/>
          <w:b/>
          <w:sz w:val="28"/>
          <w:szCs w:val="28"/>
        </w:rPr>
        <w:t>единицы</w:t>
      </w:r>
      <w:r w:rsidRPr="00625248">
        <w:rPr>
          <w:rFonts w:ascii="Times New Roman" w:hAnsi="Times New Roman" w:cs="Times New Roman"/>
          <w:sz w:val="28"/>
          <w:szCs w:val="28"/>
        </w:rPr>
        <w:t xml:space="preserve"> контент-анализа, обратимся к определению жанрового разнообразия экономической тематики, предложенному А.В. Вырковским и описанному ранее в работе. Согласно определению исследователя жанры деловой журналистики делятся на три группы: новостные (информационные), жанры рациональной публицистики (аналитические) и жанры эмоциональной публицистики (то есть художественно-публицистические). Далее обозначим их как информационные, аналитические и художественно-публицистические. Соответственно данному подходу в контент-анализ будут введены жа</w:t>
      </w:r>
      <w:r w:rsidR="00501CDC">
        <w:rPr>
          <w:rFonts w:ascii="Times New Roman" w:hAnsi="Times New Roman" w:cs="Times New Roman"/>
          <w:sz w:val="28"/>
          <w:szCs w:val="28"/>
        </w:rPr>
        <w:t>нры, соответствующие каждой жан</w:t>
      </w:r>
      <w:r w:rsidRPr="00625248">
        <w:rPr>
          <w:rFonts w:ascii="Times New Roman" w:hAnsi="Times New Roman" w:cs="Times New Roman"/>
          <w:sz w:val="28"/>
          <w:szCs w:val="28"/>
        </w:rPr>
        <w:t>р</w:t>
      </w:r>
      <w:r w:rsidR="00501CDC">
        <w:rPr>
          <w:rFonts w:ascii="Times New Roman" w:hAnsi="Times New Roman" w:cs="Times New Roman"/>
          <w:sz w:val="28"/>
          <w:szCs w:val="28"/>
        </w:rPr>
        <w:t>о</w:t>
      </w:r>
      <w:r w:rsidRPr="00625248">
        <w:rPr>
          <w:rFonts w:ascii="Times New Roman" w:hAnsi="Times New Roman" w:cs="Times New Roman"/>
          <w:sz w:val="28"/>
          <w:szCs w:val="28"/>
        </w:rPr>
        <w:t>вой группе, которые образуют</w:t>
      </w:r>
      <w:r w:rsidRPr="00625248">
        <w:rPr>
          <w:rFonts w:ascii="Times New Roman" w:hAnsi="Times New Roman" w:cs="Times New Roman"/>
          <w:b/>
          <w:sz w:val="28"/>
          <w:szCs w:val="28"/>
        </w:rPr>
        <w:t xml:space="preserve"> подкатегории</w:t>
      </w:r>
      <w:r w:rsidRPr="00625248">
        <w:rPr>
          <w:rFonts w:ascii="Times New Roman" w:hAnsi="Times New Roman" w:cs="Times New Roman"/>
          <w:sz w:val="28"/>
          <w:szCs w:val="28"/>
        </w:rPr>
        <w:t xml:space="preserve"> анализа. </w:t>
      </w:r>
    </w:p>
    <w:p w14:paraId="550B5877" w14:textId="77777777" w:rsidR="00501CDC" w:rsidRPr="00625248" w:rsidRDefault="00501CDC" w:rsidP="00501CDC">
      <w:pPr>
        <w:spacing w:after="0" w:line="360" w:lineRule="auto"/>
        <w:ind w:firstLine="709"/>
        <w:jc w:val="both"/>
        <w:rPr>
          <w:rFonts w:ascii="Times New Roman" w:hAnsi="Times New Roman" w:cs="Times New Roman"/>
          <w:sz w:val="28"/>
          <w:szCs w:val="28"/>
        </w:rPr>
      </w:pPr>
    </w:p>
    <w:tbl>
      <w:tblPr>
        <w:tblStyle w:val="af4"/>
        <w:tblW w:w="10118" w:type="dxa"/>
        <w:tblInd w:w="-176" w:type="dxa"/>
        <w:tblLook w:val="04A0" w:firstRow="1" w:lastRow="0" w:firstColumn="1" w:lastColumn="0" w:noHBand="0" w:noVBand="1"/>
      </w:tblPr>
      <w:tblGrid>
        <w:gridCol w:w="3415"/>
        <w:gridCol w:w="607"/>
        <w:gridCol w:w="607"/>
        <w:gridCol w:w="607"/>
        <w:gridCol w:w="607"/>
        <w:gridCol w:w="607"/>
        <w:gridCol w:w="507"/>
        <w:gridCol w:w="507"/>
        <w:gridCol w:w="607"/>
        <w:gridCol w:w="607"/>
        <w:gridCol w:w="607"/>
        <w:gridCol w:w="833"/>
      </w:tblGrid>
      <w:tr w:rsidR="00272F49" w:rsidRPr="00625248" w14:paraId="3E735B51" w14:textId="77777777" w:rsidTr="00272F49">
        <w:trPr>
          <w:trHeight w:val="470"/>
        </w:trPr>
        <w:tc>
          <w:tcPr>
            <w:tcW w:w="3415" w:type="dxa"/>
            <w:vMerge w:val="restart"/>
          </w:tcPr>
          <w:p w14:paraId="0199949B" w14:textId="77777777" w:rsidR="000859B8" w:rsidRPr="00625248" w:rsidRDefault="000859B8" w:rsidP="0027212B">
            <w:pPr>
              <w:spacing w:line="360" w:lineRule="auto"/>
              <w:rPr>
                <w:rFonts w:ascii="Times New Roman" w:hAnsi="Times New Roman" w:cs="Times New Roman"/>
                <w:sz w:val="28"/>
                <w:szCs w:val="28"/>
              </w:rPr>
            </w:pPr>
            <w:r w:rsidRPr="00625248">
              <w:rPr>
                <w:rFonts w:ascii="Times New Roman" w:hAnsi="Times New Roman" w:cs="Times New Roman"/>
                <w:sz w:val="28"/>
                <w:szCs w:val="28"/>
              </w:rPr>
              <w:t xml:space="preserve">Категории и подкатергории </w:t>
            </w:r>
          </w:p>
        </w:tc>
        <w:tc>
          <w:tcPr>
            <w:tcW w:w="5870" w:type="dxa"/>
            <w:gridSpan w:val="10"/>
          </w:tcPr>
          <w:p w14:paraId="7BE6A8DD" w14:textId="77777777" w:rsidR="000859B8" w:rsidRPr="00625248" w:rsidRDefault="000859B8" w:rsidP="00DA3948">
            <w:pPr>
              <w:spacing w:line="360" w:lineRule="auto"/>
              <w:ind w:right="-201"/>
              <w:jc w:val="center"/>
              <w:rPr>
                <w:rFonts w:ascii="Times New Roman" w:hAnsi="Times New Roman" w:cs="Times New Roman"/>
                <w:sz w:val="28"/>
                <w:szCs w:val="28"/>
              </w:rPr>
            </w:pPr>
            <w:r w:rsidRPr="00625248">
              <w:rPr>
                <w:rFonts w:ascii="Times New Roman" w:hAnsi="Times New Roman" w:cs="Times New Roman"/>
                <w:sz w:val="28"/>
                <w:szCs w:val="28"/>
              </w:rPr>
              <w:t>Число упоминаний</w:t>
            </w:r>
          </w:p>
        </w:tc>
        <w:tc>
          <w:tcPr>
            <w:tcW w:w="833" w:type="dxa"/>
          </w:tcPr>
          <w:p w14:paraId="5AE92D15" w14:textId="1326E3B0" w:rsidR="000859B8" w:rsidRPr="00625248" w:rsidRDefault="00C11C61" w:rsidP="00DA3948">
            <w:pPr>
              <w:spacing w:line="360" w:lineRule="auto"/>
              <w:ind w:left="14" w:hanging="14"/>
              <w:rPr>
                <w:rFonts w:ascii="Times New Roman" w:hAnsi="Times New Roman" w:cs="Times New Roman"/>
                <w:sz w:val="28"/>
                <w:szCs w:val="28"/>
              </w:rPr>
            </w:pPr>
            <w:r w:rsidRPr="00C11C61">
              <w:rPr>
                <w:rFonts w:ascii="Times New Roman" w:hAnsi="Times New Roman" w:cs="Times New Roman"/>
                <w:szCs w:val="28"/>
              </w:rPr>
              <w:t>Итого</w:t>
            </w:r>
          </w:p>
        </w:tc>
      </w:tr>
      <w:tr w:rsidR="00C11C61" w:rsidRPr="00625248" w14:paraId="7AD6B0FF" w14:textId="77777777" w:rsidTr="00272F49">
        <w:trPr>
          <w:trHeight w:val="436"/>
        </w:trPr>
        <w:tc>
          <w:tcPr>
            <w:tcW w:w="3415" w:type="dxa"/>
            <w:vMerge/>
          </w:tcPr>
          <w:p w14:paraId="6A830059" w14:textId="77777777" w:rsidR="000859B8" w:rsidRPr="00625248" w:rsidRDefault="000859B8" w:rsidP="0027212B">
            <w:pPr>
              <w:spacing w:line="360" w:lineRule="auto"/>
              <w:rPr>
                <w:rFonts w:ascii="Times New Roman" w:hAnsi="Times New Roman" w:cs="Times New Roman"/>
                <w:sz w:val="28"/>
                <w:szCs w:val="28"/>
              </w:rPr>
            </w:pPr>
          </w:p>
        </w:tc>
        <w:tc>
          <w:tcPr>
            <w:tcW w:w="607" w:type="dxa"/>
          </w:tcPr>
          <w:p w14:paraId="3D08B615" w14:textId="77777777" w:rsidR="000859B8" w:rsidRDefault="007E1EEA" w:rsidP="007E1EEA">
            <w:pPr>
              <w:spacing w:line="360" w:lineRule="auto"/>
              <w:jc w:val="center"/>
              <w:rPr>
                <w:rFonts w:ascii="Times New Roman" w:hAnsi="Times New Roman" w:cs="Times New Roman"/>
                <w:sz w:val="20"/>
                <w:lang w:val="en-US"/>
              </w:rPr>
            </w:pPr>
            <w:r w:rsidRPr="007E1EEA">
              <w:rPr>
                <w:rFonts w:ascii="Times New Roman" w:hAnsi="Times New Roman" w:cs="Times New Roman"/>
                <w:sz w:val="20"/>
              </w:rPr>
              <w:t>№36</w:t>
            </w:r>
          </w:p>
          <w:p w14:paraId="3EB152F0" w14:textId="40419251" w:rsidR="007E1EEA" w:rsidRPr="007E1EEA" w:rsidRDefault="007E1EEA" w:rsidP="007E1EEA">
            <w:pPr>
              <w:spacing w:line="360" w:lineRule="auto"/>
              <w:jc w:val="center"/>
              <w:rPr>
                <w:rFonts w:ascii="Times New Roman" w:hAnsi="Times New Roman" w:cs="Times New Roman"/>
                <w:sz w:val="20"/>
                <w:lang w:val="en-US"/>
              </w:rPr>
            </w:pPr>
            <w:r>
              <w:rPr>
                <w:rFonts w:ascii="Times New Roman" w:hAnsi="Times New Roman" w:cs="Times New Roman"/>
                <w:sz w:val="20"/>
                <w:lang w:val="en-US"/>
              </w:rPr>
              <w:t>/15</w:t>
            </w:r>
          </w:p>
        </w:tc>
        <w:tc>
          <w:tcPr>
            <w:tcW w:w="607" w:type="dxa"/>
          </w:tcPr>
          <w:p w14:paraId="22B3FAEB" w14:textId="77777777" w:rsidR="007E1EEA" w:rsidRDefault="007E1EEA" w:rsidP="00DA3948">
            <w:pPr>
              <w:spacing w:line="360" w:lineRule="auto"/>
              <w:jc w:val="center"/>
              <w:rPr>
                <w:rFonts w:ascii="Times New Roman" w:hAnsi="Times New Roman" w:cs="Times New Roman"/>
                <w:sz w:val="20"/>
                <w:lang w:val="en-US"/>
              </w:rPr>
            </w:pPr>
            <w:r w:rsidRPr="007E1EEA">
              <w:rPr>
                <w:rFonts w:ascii="Times New Roman" w:hAnsi="Times New Roman" w:cs="Times New Roman"/>
                <w:sz w:val="20"/>
              </w:rPr>
              <w:t>№40</w:t>
            </w:r>
          </w:p>
          <w:p w14:paraId="33C79DA6" w14:textId="29BD8AEA" w:rsidR="007E1EEA" w:rsidRPr="007E1EEA" w:rsidRDefault="007E1EEA" w:rsidP="00DA3948">
            <w:pPr>
              <w:spacing w:line="360" w:lineRule="auto"/>
              <w:jc w:val="center"/>
              <w:rPr>
                <w:rFonts w:ascii="Times New Roman" w:hAnsi="Times New Roman" w:cs="Times New Roman"/>
                <w:sz w:val="20"/>
                <w:lang w:val="en-US"/>
              </w:rPr>
            </w:pPr>
            <w:r>
              <w:rPr>
                <w:rFonts w:ascii="Times New Roman" w:hAnsi="Times New Roman" w:cs="Times New Roman"/>
                <w:sz w:val="20"/>
                <w:lang w:val="en-US"/>
              </w:rPr>
              <w:t>/15</w:t>
            </w:r>
          </w:p>
        </w:tc>
        <w:tc>
          <w:tcPr>
            <w:tcW w:w="607" w:type="dxa"/>
          </w:tcPr>
          <w:p w14:paraId="1711B324" w14:textId="77777777" w:rsidR="007E1EEA" w:rsidRDefault="007E1EEA" w:rsidP="007E1EEA">
            <w:pPr>
              <w:spacing w:line="360" w:lineRule="auto"/>
              <w:jc w:val="center"/>
              <w:rPr>
                <w:rFonts w:ascii="Times New Roman" w:hAnsi="Times New Roman" w:cs="Times New Roman"/>
                <w:sz w:val="20"/>
              </w:rPr>
            </w:pPr>
            <w:r w:rsidRPr="007E1EEA">
              <w:rPr>
                <w:rFonts w:ascii="Times New Roman" w:hAnsi="Times New Roman" w:cs="Times New Roman"/>
                <w:sz w:val="20"/>
              </w:rPr>
              <w:t>№</w:t>
            </w:r>
            <w:r>
              <w:rPr>
                <w:rFonts w:ascii="Times New Roman" w:hAnsi="Times New Roman" w:cs="Times New Roman"/>
                <w:sz w:val="20"/>
              </w:rPr>
              <w:t>41</w:t>
            </w:r>
          </w:p>
          <w:p w14:paraId="0BF7C8B1" w14:textId="5AF201B2" w:rsidR="000859B8" w:rsidRPr="007E1EEA" w:rsidRDefault="007E1EEA" w:rsidP="007E1EEA">
            <w:pPr>
              <w:spacing w:line="360" w:lineRule="auto"/>
              <w:jc w:val="center"/>
              <w:rPr>
                <w:rFonts w:ascii="Times New Roman" w:hAnsi="Times New Roman" w:cs="Times New Roman"/>
                <w:sz w:val="20"/>
              </w:rPr>
            </w:pPr>
            <w:r>
              <w:rPr>
                <w:rFonts w:ascii="Times New Roman" w:hAnsi="Times New Roman" w:cs="Times New Roman"/>
                <w:sz w:val="20"/>
              </w:rPr>
              <w:t>/15</w:t>
            </w:r>
          </w:p>
        </w:tc>
        <w:tc>
          <w:tcPr>
            <w:tcW w:w="607" w:type="dxa"/>
          </w:tcPr>
          <w:p w14:paraId="72BF1C10" w14:textId="77777777" w:rsidR="000859B8" w:rsidRDefault="007E1EEA" w:rsidP="007E1EEA">
            <w:pPr>
              <w:spacing w:line="360" w:lineRule="auto"/>
              <w:jc w:val="center"/>
              <w:rPr>
                <w:rFonts w:ascii="Times New Roman" w:hAnsi="Times New Roman" w:cs="Times New Roman"/>
                <w:sz w:val="20"/>
              </w:rPr>
            </w:pPr>
            <w:r w:rsidRPr="007E1EEA">
              <w:rPr>
                <w:rFonts w:ascii="Times New Roman" w:hAnsi="Times New Roman" w:cs="Times New Roman"/>
                <w:sz w:val="20"/>
              </w:rPr>
              <w:t>№46</w:t>
            </w:r>
          </w:p>
          <w:p w14:paraId="3BDAEA8B" w14:textId="2A38085B" w:rsidR="007E1EEA" w:rsidRPr="007E1EEA" w:rsidRDefault="007E1EEA" w:rsidP="007E1EEA">
            <w:pPr>
              <w:spacing w:line="360" w:lineRule="auto"/>
              <w:jc w:val="center"/>
              <w:rPr>
                <w:rFonts w:ascii="Times New Roman" w:hAnsi="Times New Roman" w:cs="Times New Roman"/>
                <w:sz w:val="20"/>
              </w:rPr>
            </w:pPr>
            <w:r>
              <w:rPr>
                <w:rFonts w:ascii="Times New Roman" w:hAnsi="Times New Roman" w:cs="Times New Roman"/>
                <w:sz w:val="20"/>
              </w:rPr>
              <w:t>/15</w:t>
            </w:r>
          </w:p>
        </w:tc>
        <w:tc>
          <w:tcPr>
            <w:tcW w:w="607" w:type="dxa"/>
          </w:tcPr>
          <w:p w14:paraId="7B480398" w14:textId="77777777" w:rsidR="000859B8" w:rsidRDefault="007E1EEA" w:rsidP="007E1EEA">
            <w:pPr>
              <w:spacing w:line="360" w:lineRule="auto"/>
              <w:jc w:val="center"/>
              <w:rPr>
                <w:rFonts w:ascii="Times New Roman" w:hAnsi="Times New Roman" w:cs="Times New Roman"/>
                <w:sz w:val="20"/>
              </w:rPr>
            </w:pPr>
            <w:r w:rsidRPr="007E1EEA">
              <w:rPr>
                <w:rFonts w:ascii="Times New Roman" w:hAnsi="Times New Roman" w:cs="Times New Roman"/>
                <w:sz w:val="20"/>
              </w:rPr>
              <w:t xml:space="preserve">№50 </w:t>
            </w:r>
          </w:p>
          <w:p w14:paraId="5864B1D5" w14:textId="26F5937B" w:rsidR="007E1EEA" w:rsidRPr="007E1EEA" w:rsidRDefault="007E1EEA" w:rsidP="007E1EEA">
            <w:pPr>
              <w:spacing w:line="360" w:lineRule="auto"/>
              <w:jc w:val="center"/>
              <w:rPr>
                <w:rFonts w:ascii="Times New Roman" w:hAnsi="Times New Roman" w:cs="Times New Roman"/>
                <w:sz w:val="20"/>
              </w:rPr>
            </w:pPr>
            <w:r>
              <w:rPr>
                <w:rFonts w:ascii="Times New Roman" w:hAnsi="Times New Roman" w:cs="Times New Roman"/>
                <w:sz w:val="20"/>
              </w:rPr>
              <w:t>/15</w:t>
            </w:r>
          </w:p>
        </w:tc>
        <w:tc>
          <w:tcPr>
            <w:tcW w:w="507" w:type="dxa"/>
          </w:tcPr>
          <w:p w14:paraId="79732676" w14:textId="77777777" w:rsidR="000859B8"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№2</w:t>
            </w:r>
          </w:p>
          <w:p w14:paraId="2A072254" w14:textId="2A9B9046" w:rsidR="007E1EEA" w:rsidRPr="007E1EEA"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/16</w:t>
            </w:r>
          </w:p>
        </w:tc>
        <w:tc>
          <w:tcPr>
            <w:tcW w:w="507" w:type="dxa"/>
          </w:tcPr>
          <w:p w14:paraId="5B95E5C4" w14:textId="77777777" w:rsidR="000859B8"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№8</w:t>
            </w:r>
          </w:p>
          <w:p w14:paraId="6EBCC435" w14:textId="2AD0E2DA" w:rsidR="007E1EEA" w:rsidRPr="007E1EEA"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/16</w:t>
            </w:r>
          </w:p>
        </w:tc>
        <w:tc>
          <w:tcPr>
            <w:tcW w:w="607" w:type="dxa"/>
          </w:tcPr>
          <w:p w14:paraId="2E971727" w14:textId="77777777" w:rsidR="000859B8"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№10</w:t>
            </w:r>
          </w:p>
          <w:p w14:paraId="5AC02155" w14:textId="7CD22615" w:rsidR="007E1EEA" w:rsidRPr="007E1EEA" w:rsidRDefault="007E1EEA" w:rsidP="00DA3948">
            <w:pPr>
              <w:spacing w:line="360" w:lineRule="auto"/>
              <w:jc w:val="center"/>
              <w:rPr>
                <w:rFonts w:ascii="Times New Roman" w:hAnsi="Times New Roman" w:cs="Times New Roman"/>
                <w:sz w:val="20"/>
              </w:rPr>
            </w:pPr>
            <w:r>
              <w:rPr>
                <w:rFonts w:ascii="Times New Roman" w:hAnsi="Times New Roman" w:cs="Times New Roman"/>
                <w:sz w:val="20"/>
              </w:rPr>
              <w:t>/16</w:t>
            </w:r>
          </w:p>
        </w:tc>
        <w:tc>
          <w:tcPr>
            <w:tcW w:w="607" w:type="dxa"/>
          </w:tcPr>
          <w:p w14:paraId="3C8E42D9" w14:textId="77777777" w:rsidR="000859B8" w:rsidRDefault="00C23B22" w:rsidP="00DA3948">
            <w:pPr>
              <w:spacing w:line="360" w:lineRule="auto"/>
              <w:jc w:val="center"/>
              <w:rPr>
                <w:rFonts w:ascii="Times New Roman" w:hAnsi="Times New Roman" w:cs="Times New Roman"/>
                <w:sz w:val="20"/>
              </w:rPr>
            </w:pPr>
            <w:r>
              <w:rPr>
                <w:rFonts w:ascii="Times New Roman" w:hAnsi="Times New Roman" w:cs="Times New Roman"/>
                <w:sz w:val="20"/>
              </w:rPr>
              <w:t>№15</w:t>
            </w:r>
          </w:p>
          <w:p w14:paraId="17CBB24B" w14:textId="06D951F8" w:rsidR="00C23B22" w:rsidRPr="007E1EEA" w:rsidRDefault="00C23B22" w:rsidP="00DA3948">
            <w:pPr>
              <w:spacing w:line="360" w:lineRule="auto"/>
              <w:jc w:val="center"/>
              <w:rPr>
                <w:rFonts w:ascii="Times New Roman" w:hAnsi="Times New Roman" w:cs="Times New Roman"/>
                <w:sz w:val="20"/>
              </w:rPr>
            </w:pPr>
            <w:r>
              <w:rPr>
                <w:rFonts w:ascii="Times New Roman" w:hAnsi="Times New Roman" w:cs="Times New Roman"/>
                <w:sz w:val="20"/>
              </w:rPr>
              <w:t>/16</w:t>
            </w:r>
          </w:p>
        </w:tc>
        <w:tc>
          <w:tcPr>
            <w:tcW w:w="607" w:type="dxa"/>
          </w:tcPr>
          <w:p w14:paraId="30B7B38D" w14:textId="77777777" w:rsidR="000859B8" w:rsidRDefault="00C23B22" w:rsidP="00DA3948">
            <w:pPr>
              <w:spacing w:line="360" w:lineRule="auto"/>
              <w:jc w:val="center"/>
              <w:rPr>
                <w:rFonts w:ascii="Times New Roman" w:hAnsi="Times New Roman" w:cs="Times New Roman"/>
                <w:sz w:val="20"/>
              </w:rPr>
            </w:pPr>
            <w:r>
              <w:rPr>
                <w:rFonts w:ascii="Times New Roman" w:hAnsi="Times New Roman" w:cs="Times New Roman"/>
                <w:sz w:val="20"/>
              </w:rPr>
              <w:t>№19</w:t>
            </w:r>
          </w:p>
          <w:p w14:paraId="7C8396BF" w14:textId="6B2C1297" w:rsidR="00C23B22" w:rsidRPr="007E1EEA" w:rsidRDefault="00C23B22" w:rsidP="00DA3948">
            <w:pPr>
              <w:spacing w:line="360" w:lineRule="auto"/>
              <w:jc w:val="center"/>
              <w:rPr>
                <w:rFonts w:ascii="Times New Roman" w:hAnsi="Times New Roman" w:cs="Times New Roman"/>
                <w:sz w:val="20"/>
              </w:rPr>
            </w:pPr>
            <w:r>
              <w:rPr>
                <w:rFonts w:ascii="Times New Roman" w:hAnsi="Times New Roman" w:cs="Times New Roman"/>
                <w:sz w:val="20"/>
              </w:rPr>
              <w:t>/16</w:t>
            </w:r>
          </w:p>
        </w:tc>
        <w:tc>
          <w:tcPr>
            <w:tcW w:w="833" w:type="dxa"/>
          </w:tcPr>
          <w:p w14:paraId="5F3B23BB" w14:textId="77777777" w:rsidR="000859B8" w:rsidRPr="00625248" w:rsidRDefault="000859B8" w:rsidP="00C11C61">
            <w:pPr>
              <w:spacing w:line="360" w:lineRule="auto"/>
              <w:ind w:right="-100"/>
              <w:jc w:val="center"/>
              <w:rPr>
                <w:rFonts w:ascii="Times New Roman" w:hAnsi="Times New Roman" w:cs="Times New Roman"/>
                <w:sz w:val="28"/>
                <w:szCs w:val="28"/>
              </w:rPr>
            </w:pPr>
          </w:p>
        </w:tc>
      </w:tr>
      <w:tr w:rsidR="00272F49" w:rsidRPr="00625248" w14:paraId="1BD5837F" w14:textId="61C80268" w:rsidTr="00272F49">
        <w:trPr>
          <w:trHeight w:val="618"/>
        </w:trPr>
        <w:tc>
          <w:tcPr>
            <w:tcW w:w="3415" w:type="dxa"/>
          </w:tcPr>
          <w:p w14:paraId="19510E57" w14:textId="126FEEE2" w:rsidR="00D0146D" w:rsidRPr="00625248" w:rsidRDefault="00D0146D" w:rsidP="0027212B">
            <w:pPr>
              <w:spacing w:line="360" w:lineRule="auto"/>
              <w:rPr>
                <w:rFonts w:ascii="Times New Roman" w:hAnsi="Times New Roman" w:cs="Times New Roman"/>
                <w:sz w:val="28"/>
                <w:szCs w:val="28"/>
              </w:rPr>
            </w:pPr>
            <w:r w:rsidRPr="00625248">
              <w:rPr>
                <w:rFonts w:ascii="Times New Roman" w:hAnsi="Times New Roman" w:cs="Times New Roman"/>
                <w:sz w:val="28"/>
                <w:szCs w:val="28"/>
              </w:rPr>
              <w:t>А. Информационные жанры</w:t>
            </w:r>
          </w:p>
        </w:tc>
        <w:tc>
          <w:tcPr>
            <w:tcW w:w="5870" w:type="dxa"/>
            <w:gridSpan w:val="10"/>
          </w:tcPr>
          <w:p w14:paraId="71B0846F" w14:textId="77777777" w:rsidR="00D0146D" w:rsidRPr="00625248" w:rsidRDefault="00D0146D" w:rsidP="00DA3948">
            <w:pPr>
              <w:spacing w:line="360" w:lineRule="auto"/>
              <w:jc w:val="center"/>
              <w:rPr>
                <w:rFonts w:ascii="Times New Roman" w:hAnsi="Times New Roman" w:cs="Times New Roman"/>
                <w:sz w:val="28"/>
                <w:szCs w:val="28"/>
              </w:rPr>
            </w:pPr>
          </w:p>
        </w:tc>
        <w:tc>
          <w:tcPr>
            <w:tcW w:w="833" w:type="dxa"/>
          </w:tcPr>
          <w:p w14:paraId="51113768" w14:textId="4E31FF0A" w:rsidR="00D0146D"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175</w:t>
            </w:r>
          </w:p>
        </w:tc>
      </w:tr>
      <w:tr w:rsidR="00272F49" w:rsidRPr="00625248" w14:paraId="14B04498" w14:textId="77777777" w:rsidTr="0014267A">
        <w:tc>
          <w:tcPr>
            <w:tcW w:w="3415" w:type="dxa"/>
          </w:tcPr>
          <w:p w14:paraId="69226BA3" w14:textId="77777777" w:rsidR="000859B8" w:rsidRPr="00625248" w:rsidRDefault="000859B8" w:rsidP="000859B8">
            <w:pPr>
              <w:pStyle w:val="a3"/>
              <w:numPr>
                <w:ilvl w:val="0"/>
                <w:numId w:val="30"/>
              </w:numPr>
              <w:spacing w:line="360" w:lineRule="auto"/>
              <w:rPr>
                <w:rFonts w:ascii="Times New Roman" w:hAnsi="Times New Roman" w:cs="Times New Roman"/>
                <w:sz w:val="28"/>
                <w:szCs w:val="28"/>
              </w:rPr>
            </w:pPr>
            <w:r w:rsidRPr="00625248">
              <w:rPr>
                <w:rFonts w:ascii="Times New Roman" w:hAnsi="Times New Roman" w:cs="Times New Roman"/>
                <w:sz w:val="28"/>
                <w:szCs w:val="28"/>
              </w:rPr>
              <w:t>Короткая новость</w:t>
            </w:r>
          </w:p>
        </w:tc>
        <w:tc>
          <w:tcPr>
            <w:tcW w:w="607" w:type="dxa"/>
          </w:tcPr>
          <w:p w14:paraId="68883783" w14:textId="713023AC" w:rsidR="000859B8" w:rsidRPr="00625248" w:rsidRDefault="00E72263"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07" w:type="dxa"/>
          </w:tcPr>
          <w:p w14:paraId="4CC67AA0" w14:textId="7FEBAD2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7" w:type="dxa"/>
          </w:tcPr>
          <w:p w14:paraId="755B2463" w14:textId="0F5DF6F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07" w:type="dxa"/>
          </w:tcPr>
          <w:p w14:paraId="448FE91E" w14:textId="22D79D0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7" w:type="dxa"/>
          </w:tcPr>
          <w:p w14:paraId="5FEF072D" w14:textId="44AFB35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507" w:type="dxa"/>
          </w:tcPr>
          <w:p w14:paraId="6FF33D09" w14:textId="2380DBDE"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07" w:type="dxa"/>
          </w:tcPr>
          <w:p w14:paraId="61796D7D" w14:textId="217F886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07" w:type="dxa"/>
          </w:tcPr>
          <w:p w14:paraId="0A6A51EB" w14:textId="34A08619"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7" w:type="dxa"/>
          </w:tcPr>
          <w:p w14:paraId="2BD5615D" w14:textId="0D454D25"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07" w:type="dxa"/>
          </w:tcPr>
          <w:p w14:paraId="34050115" w14:textId="36AD32A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33" w:type="dxa"/>
          </w:tcPr>
          <w:p w14:paraId="3F07435E" w14:textId="2D7DCD19"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112</w:t>
            </w:r>
          </w:p>
        </w:tc>
      </w:tr>
      <w:tr w:rsidR="00272F49" w:rsidRPr="00625248" w14:paraId="421ED237" w14:textId="77777777" w:rsidTr="0014267A">
        <w:trPr>
          <w:trHeight w:val="645"/>
        </w:trPr>
        <w:tc>
          <w:tcPr>
            <w:tcW w:w="3415" w:type="dxa"/>
          </w:tcPr>
          <w:p w14:paraId="49442DB8" w14:textId="77777777" w:rsidR="000859B8" w:rsidRPr="00625248" w:rsidRDefault="000859B8" w:rsidP="000859B8">
            <w:pPr>
              <w:pStyle w:val="a3"/>
              <w:numPr>
                <w:ilvl w:val="0"/>
                <w:numId w:val="30"/>
              </w:numPr>
              <w:spacing w:line="360" w:lineRule="auto"/>
              <w:rPr>
                <w:rFonts w:ascii="Times New Roman" w:hAnsi="Times New Roman" w:cs="Times New Roman"/>
                <w:sz w:val="28"/>
                <w:szCs w:val="28"/>
              </w:rPr>
            </w:pPr>
            <w:r w:rsidRPr="00625248">
              <w:rPr>
                <w:rFonts w:ascii="Times New Roman" w:hAnsi="Times New Roman" w:cs="Times New Roman"/>
                <w:sz w:val="28"/>
                <w:szCs w:val="28"/>
              </w:rPr>
              <w:t>Расширенная новость</w:t>
            </w:r>
          </w:p>
        </w:tc>
        <w:tc>
          <w:tcPr>
            <w:tcW w:w="607" w:type="dxa"/>
          </w:tcPr>
          <w:p w14:paraId="579AD604" w14:textId="5ED57239" w:rsidR="000859B8" w:rsidRPr="00625248" w:rsidRDefault="00E72263"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6A11400D" w14:textId="5CD64C5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32D32271" w14:textId="243B854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68DD1C38" w14:textId="1A75400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05908204" w14:textId="1F250AD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07" w:type="dxa"/>
          </w:tcPr>
          <w:p w14:paraId="13D875A0" w14:textId="6B1E38A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07" w:type="dxa"/>
          </w:tcPr>
          <w:p w14:paraId="72252801" w14:textId="016FD78E"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167CA700" w14:textId="3AAD0C5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471F6F8F" w14:textId="1BBE864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1C07A282" w14:textId="7732F51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33" w:type="dxa"/>
          </w:tcPr>
          <w:p w14:paraId="6BF21BBB" w14:textId="78F23BC3"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272F49" w:rsidRPr="00625248" w14:paraId="21B20E64" w14:textId="77777777" w:rsidTr="0014267A">
        <w:tc>
          <w:tcPr>
            <w:tcW w:w="3415" w:type="dxa"/>
          </w:tcPr>
          <w:p w14:paraId="3373566E" w14:textId="77777777" w:rsidR="000859B8" w:rsidRPr="00625248" w:rsidRDefault="000859B8" w:rsidP="000859B8">
            <w:pPr>
              <w:pStyle w:val="a3"/>
              <w:numPr>
                <w:ilvl w:val="0"/>
                <w:numId w:val="30"/>
              </w:numPr>
              <w:spacing w:line="360" w:lineRule="auto"/>
              <w:rPr>
                <w:rFonts w:ascii="Times New Roman" w:hAnsi="Times New Roman" w:cs="Times New Roman"/>
                <w:sz w:val="28"/>
                <w:szCs w:val="28"/>
              </w:rPr>
            </w:pPr>
            <w:r w:rsidRPr="00625248">
              <w:rPr>
                <w:rFonts w:ascii="Times New Roman" w:hAnsi="Times New Roman" w:cs="Times New Roman"/>
                <w:sz w:val="28"/>
                <w:szCs w:val="28"/>
              </w:rPr>
              <w:t>Информационное интервью</w:t>
            </w:r>
          </w:p>
        </w:tc>
        <w:tc>
          <w:tcPr>
            <w:tcW w:w="607" w:type="dxa"/>
          </w:tcPr>
          <w:p w14:paraId="6AC79A9E" w14:textId="3D8BCE8C" w:rsidR="000859B8" w:rsidRPr="00625248" w:rsidRDefault="00E72263"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06838561" w14:textId="4F311BBF"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7EA095F4" w14:textId="2A02505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71A5A8EC" w14:textId="35D01CC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7B4E6C87" w14:textId="0BECC09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07" w:type="dxa"/>
          </w:tcPr>
          <w:p w14:paraId="0AA66E8F" w14:textId="14A5CAA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07" w:type="dxa"/>
          </w:tcPr>
          <w:p w14:paraId="2DEC0CA3" w14:textId="375B77E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53AD94E4" w14:textId="4B13A49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4535DA33" w14:textId="4B9E469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3E00BB88" w14:textId="1206F3D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33" w:type="dxa"/>
          </w:tcPr>
          <w:p w14:paraId="3D27248D" w14:textId="2FC6131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272F49" w:rsidRPr="00625248" w14:paraId="751A7883" w14:textId="37625811" w:rsidTr="00272F49">
        <w:tc>
          <w:tcPr>
            <w:tcW w:w="3415" w:type="dxa"/>
          </w:tcPr>
          <w:p w14:paraId="46DECBA6" w14:textId="77777777" w:rsidR="00D0146D" w:rsidRPr="00625248" w:rsidRDefault="00D0146D" w:rsidP="0027212B">
            <w:pPr>
              <w:spacing w:line="360" w:lineRule="auto"/>
              <w:rPr>
                <w:rFonts w:ascii="Times New Roman" w:hAnsi="Times New Roman" w:cs="Times New Roman"/>
                <w:sz w:val="28"/>
                <w:szCs w:val="28"/>
              </w:rPr>
            </w:pPr>
            <w:r w:rsidRPr="00625248">
              <w:rPr>
                <w:rFonts w:ascii="Times New Roman" w:hAnsi="Times New Roman" w:cs="Times New Roman"/>
                <w:sz w:val="28"/>
                <w:szCs w:val="28"/>
              </w:rPr>
              <w:t>Б. Аналитические жанры</w:t>
            </w:r>
          </w:p>
        </w:tc>
        <w:tc>
          <w:tcPr>
            <w:tcW w:w="5870" w:type="dxa"/>
            <w:gridSpan w:val="10"/>
          </w:tcPr>
          <w:p w14:paraId="26ED3517" w14:textId="77777777" w:rsidR="00D0146D" w:rsidRPr="00625248" w:rsidRDefault="00D0146D" w:rsidP="00DA3948">
            <w:pPr>
              <w:spacing w:line="360" w:lineRule="auto"/>
              <w:jc w:val="center"/>
              <w:rPr>
                <w:rFonts w:ascii="Times New Roman" w:hAnsi="Times New Roman" w:cs="Times New Roman"/>
                <w:sz w:val="28"/>
                <w:szCs w:val="28"/>
              </w:rPr>
            </w:pPr>
          </w:p>
        </w:tc>
        <w:tc>
          <w:tcPr>
            <w:tcW w:w="833" w:type="dxa"/>
          </w:tcPr>
          <w:p w14:paraId="52D94510" w14:textId="6F11FCFE" w:rsidR="00D0146D"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387</w:t>
            </w:r>
          </w:p>
        </w:tc>
      </w:tr>
      <w:tr w:rsidR="00272F49" w:rsidRPr="00625248" w14:paraId="4D211A27" w14:textId="77777777" w:rsidTr="0014267A">
        <w:tc>
          <w:tcPr>
            <w:tcW w:w="3415" w:type="dxa"/>
          </w:tcPr>
          <w:p w14:paraId="138E2C88"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Ньюс-фичер</w:t>
            </w:r>
          </w:p>
        </w:tc>
        <w:tc>
          <w:tcPr>
            <w:tcW w:w="607" w:type="dxa"/>
          </w:tcPr>
          <w:p w14:paraId="504F2975" w14:textId="34192B8B"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07F6555C" w14:textId="5B45984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10355476" w14:textId="17EED78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68F5E285" w14:textId="40CFD8D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3BFFF63D" w14:textId="00BEBF2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07" w:type="dxa"/>
          </w:tcPr>
          <w:p w14:paraId="6596478B" w14:textId="30B7BEC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07" w:type="dxa"/>
          </w:tcPr>
          <w:p w14:paraId="514380FA" w14:textId="141E344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25B7DCBA" w14:textId="65C778C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199B803F" w14:textId="3071D76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7D93BEF5" w14:textId="1A616FE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833" w:type="dxa"/>
          </w:tcPr>
          <w:p w14:paraId="2811C78C" w14:textId="270D959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272F49" w:rsidRPr="00625248" w14:paraId="154213BB" w14:textId="77777777" w:rsidTr="0014267A">
        <w:trPr>
          <w:trHeight w:val="480"/>
        </w:trPr>
        <w:tc>
          <w:tcPr>
            <w:tcW w:w="3415" w:type="dxa"/>
          </w:tcPr>
          <w:p w14:paraId="09F53146"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Комментарий</w:t>
            </w:r>
          </w:p>
        </w:tc>
        <w:tc>
          <w:tcPr>
            <w:tcW w:w="607" w:type="dxa"/>
          </w:tcPr>
          <w:p w14:paraId="1E6FFB83" w14:textId="44A84D09"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7" w:type="dxa"/>
          </w:tcPr>
          <w:p w14:paraId="49108317" w14:textId="758E88B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1981F388" w14:textId="781F568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7" w:type="dxa"/>
          </w:tcPr>
          <w:p w14:paraId="29686AA5" w14:textId="6546691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07" w:type="dxa"/>
          </w:tcPr>
          <w:p w14:paraId="25D0054C" w14:textId="593B0D5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07" w:type="dxa"/>
          </w:tcPr>
          <w:p w14:paraId="386807C8" w14:textId="497BCF5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07" w:type="dxa"/>
          </w:tcPr>
          <w:p w14:paraId="09FF4EF6" w14:textId="2DCD5B4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2284FBE6" w14:textId="3A336825"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62C079CC" w14:textId="612F138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0D0D7FBF" w14:textId="660C215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33" w:type="dxa"/>
          </w:tcPr>
          <w:p w14:paraId="59EA86CC" w14:textId="7A66F80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272F49" w:rsidRPr="00625248" w14:paraId="303E0734" w14:textId="77777777" w:rsidTr="0014267A">
        <w:trPr>
          <w:trHeight w:val="343"/>
        </w:trPr>
        <w:tc>
          <w:tcPr>
            <w:tcW w:w="3415" w:type="dxa"/>
          </w:tcPr>
          <w:p w14:paraId="22FBBBAF"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Аналитическая статья</w:t>
            </w:r>
          </w:p>
        </w:tc>
        <w:tc>
          <w:tcPr>
            <w:tcW w:w="607" w:type="dxa"/>
          </w:tcPr>
          <w:p w14:paraId="2E5BFEBE" w14:textId="07A02E6F"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1A489485" w14:textId="63B444F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6D766F75" w14:textId="15C5C92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739EBDBB" w14:textId="5FC219A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2BE1B43C" w14:textId="345F28F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0CCC1AAC" w14:textId="41B4150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07" w:type="dxa"/>
          </w:tcPr>
          <w:p w14:paraId="0D27E6CB" w14:textId="349874D5"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4ECDB6F6" w14:textId="57C6D27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44F0E491" w14:textId="0184025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687D6969" w14:textId="405A4315"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33" w:type="dxa"/>
          </w:tcPr>
          <w:p w14:paraId="2E41E013" w14:textId="61CC4C0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272F49" w:rsidRPr="00625248" w14:paraId="0B3D61D5" w14:textId="77777777" w:rsidTr="0014267A">
        <w:trPr>
          <w:trHeight w:val="343"/>
        </w:trPr>
        <w:tc>
          <w:tcPr>
            <w:tcW w:w="3415" w:type="dxa"/>
          </w:tcPr>
          <w:p w14:paraId="56A7289C"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Обзор рынка</w:t>
            </w:r>
          </w:p>
        </w:tc>
        <w:tc>
          <w:tcPr>
            <w:tcW w:w="607" w:type="dxa"/>
          </w:tcPr>
          <w:p w14:paraId="65CDD6E4" w14:textId="27221BD6"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24B9CA16" w14:textId="0B5288B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068A7EFE" w14:textId="78541A83"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0A369751" w14:textId="4D8A16B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6B57A503" w14:textId="45963F8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1C6252D6" w14:textId="300FD7B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0310A134" w14:textId="6AD4424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300509FB" w14:textId="6BFE9439"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4C5C9D9B" w14:textId="20893C0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18170F5D" w14:textId="4BD0B2F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33" w:type="dxa"/>
          </w:tcPr>
          <w:p w14:paraId="47B52446" w14:textId="206F2A3E"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272F49" w:rsidRPr="00625248" w14:paraId="6E65888E" w14:textId="77777777" w:rsidTr="0014267A">
        <w:trPr>
          <w:trHeight w:val="160"/>
        </w:trPr>
        <w:tc>
          <w:tcPr>
            <w:tcW w:w="3415" w:type="dxa"/>
          </w:tcPr>
          <w:p w14:paraId="4CDED808"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lastRenderedPageBreak/>
              <w:t>Колонка</w:t>
            </w:r>
          </w:p>
        </w:tc>
        <w:tc>
          <w:tcPr>
            <w:tcW w:w="607" w:type="dxa"/>
          </w:tcPr>
          <w:p w14:paraId="1C1298D4" w14:textId="6292AD78"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7" w:type="dxa"/>
          </w:tcPr>
          <w:p w14:paraId="107DC267" w14:textId="5B4BF6A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4397A489" w14:textId="0C415B0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2B9001AC" w14:textId="424DDB8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4E9CFE86" w14:textId="3FEBCEE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07" w:type="dxa"/>
          </w:tcPr>
          <w:p w14:paraId="77DD28C0" w14:textId="546CDC8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07" w:type="dxa"/>
          </w:tcPr>
          <w:p w14:paraId="7A71584A" w14:textId="6F55808F"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6955098A" w14:textId="3E31D367"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7E5BDA4E" w14:textId="707B55C1"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24D2E71C" w14:textId="4695B73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33" w:type="dxa"/>
          </w:tcPr>
          <w:p w14:paraId="49F8F1EA" w14:textId="78A2743F"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272F49" w:rsidRPr="00625248" w14:paraId="49D33F40" w14:textId="77777777" w:rsidTr="0014267A">
        <w:trPr>
          <w:trHeight w:val="366"/>
        </w:trPr>
        <w:tc>
          <w:tcPr>
            <w:tcW w:w="3415" w:type="dxa"/>
          </w:tcPr>
          <w:p w14:paraId="483494AA"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Рейтинг</w:t>
            </w:r>
          </w:p>
        </w:tc>
        <w:tc>
          <w:tcPr>
            <w:tcW w:w="607" w:type="dxa"/>
          </w:tcPr>
          <w:p w14:paraId="243818F3" w14:textId="3015AE6F"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1721D7EE" w14:textId="5E62722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08657B0A" w14:textId="01C2A1E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382DDD3D" w14:textId="22CA034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528D4640" w14:textId="3AED2F1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07" w:type="dxa"/>
          </w:tcPr>
          <w:p w14:paraId="10CCDDF8" w14:textId="383348F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1E6C28F8" w14:textId="2283D30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366C7C93" w14:textId="3643611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7AF3DC01" w14:textId="51F0E6B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784C12F0" w14:textId="21CF737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33" w:type="dxa"/>
          </w:tcPr>
          <w:p w14:paraId="197F75B4" w14:textId="2E8C66AE"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272F49" w:rsidRPr="00625248" w14:paraId="3B4AFE47" w14:textId="77777777" w:rsidTr="0014267A">
        <w:trPr>
          <w:trHeight w:val="309"/>
        </w:trPr>
        <w:tc>
          <w:tcPr>
            <w:tcW w:w="3415" w:type="dxa"/>
          </w:tcPr>
          <w:p w14:paraId="482E5151"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 xml:space="preserve">Прогноз </w:t>
            </w:r>
          </w:p>
        </w:tc>
        <w:tc>
          <w:tcPr>
            <w:tcW w:w="607" w:type="dxa"/>
          </w:tcPr>
          <w:p w14:paraId="33F26CD0" w14:textId="4AD1A9FF"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76453FFA" w14:textId="10893AB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59B4408C" w14:textId="7B9DD365"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731D15E5" w14:textId="36D1D6E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3DDDE6A1" w14:textId="3E073D9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07" w:type="dxa"/>
          </w:tcPr>
          <w:p w14:paraId="04E592D2" w14:textId="2B2EB6C9"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07" w:type="dxa"/>
          </w:tcPr>
          <w:p w14:paraId="763E3E14" w14:textId="3A270673"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07" w:type="dxa"/>
          </w:tcPr>
          <w:p w14:paraId="4CE08385" w14:textId="062F43EC"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5C2261B4" w14:textId="5E4D558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2E0B0ECF" w14:textId="57D7F17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833" w:type="dxa"/>
          </w:tcPr>
          <w:p w14:paraId="7943DB8F" w14:textId="12583E8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272F49" w:rsidRPr="00625248" w14:paraId="3C6062E4" w14:textId="77777777" w:rsidTr="0014267A">
        <w:trPr>
          <w:trHeight w:val="252"/>
        </w:trPr>
        <w:tc>
          <w:tcPr>
            <w:tcW w:w="3415" w:type="dxa"/>
          </w:tcPr>
          <w:p w14:paraId="4709B10D"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Рекомендация</w:t>
            </w:r>
          </w:p>
        </w:tc>
        <w:tc>
          <w:tcPr>
            <w:tcW w:w="607" w:type="dxa"/>
          </w:tcPr>
          <w:p w14:paraId="59DA0F98" w14:textId="68737506"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1D952C30" w14:textId="3F41B61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7ECCEB7A" w14:textId="56F41302"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16729073" w14:textId="6C8A0E7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441C3942" w14:textId="0759C3C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09CD7CA3" w14:textId="19B93790"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07" w:type="dxa"/>
          </w:tcPr>
          <w:p w14:paraId="2B331CA8" w14:textId="7195499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62DF2FA6" w14:textId="0735A54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2733CC3F" w14:textId="3012C39A"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092F57AB" w14:textId="5AE6BBDE"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33" w:type="dxa"/>
          </w:tcPr>
          <w:p w14:paraId="7842F93C" w14:textId="60C2141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272F49" w:rsidRPr="00625248" w14:paraId="5C0B7B3A" w14:textId="77777777" w:rsidTr="0014267A">
        <w:trPr>
          <w:trHeight w:val="366"/>
        </w:trPr>
        <w:tc>
          <w:tcPr>
            <w:tcW w:w="3415" w:type="dxa"/>
          </w:tcPr>
          <w:p w14:paraId="58BE947A" w14:textId="77777777" w:rsidR="000859B8" w:rsidRPr="00625248" w:rsidRDefault="000859B8" w:rsidP="000859B8">
            <w:pPr>
              <w:pStyle w:val="a3"/>
              <w:numPr>
                <w:ilvl w:val="0"/>
                <w:numId w:val="31"/>
              </w:numPr>
              <w:spacing w:line="360" w:lineRule="auto"/>
              <w:rPr>
                <w:rFonts w:ascii="Times New Roman" w:hAnsi="Times New Roman" w:cs="Times New Roman"/>
                <w:sz w:val="28"/>
                <w:szCs w:val="28"/>
              </w:rPr>
            </w:pPr>
            <w:r w:rsidRPr="00625248">
              <w:rPr>
                <w:rFonts w:ascii="Times New Roman" w:hAnsi="Times New Roman" w:cs="Times New Roman"/>
                <w:sz w:val="28"/>
                <w:szCs w:val="28"/>
              </w:rPr>
              <w:t>Кейс</w:t>
            </w:r>
          </w:p>
        </w:tc>
        <w:tc>
          <w:tcPr>
            <w:tcW w:w="607" w:type="dxa"/>
          </w:tcPr>
          <w:p w14:paraId="2252E962" w14:textId="305D5BC5"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61D01F01" w14:textId="75C49D46"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7" w:type="dxa"/>
          </w:tcPr>
          <w:p w14:paraId="0842515E" w14:textId="252EABD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73383B1E" w14:textId="5C746129" w:rsidR="000859B8" w:rsidRPr="00625248" w:rsidRDefault="0014267A" w:rsidP="0014267A">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607" w:type="dxa"/>
          </w:tcPr>
          <w:p w14:paraId="4F40E209" w14:textId="0A84151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072C6218" w14:textId="082A5BCB"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4CBBD8A2" w14:textId="5C1029F3"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5D72953E" w14:textId="732639BF"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0FD455ED" w14:textId="1C8258DD"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07" w:type="dxa"/>
          </w:tcPr>
          <w:p w14:paraId="5FF115E0" w14:textId="4F97CF28"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33" w:type="dxa"/>
          </w:tcPr>
          <w:p w14:paraId="3EE115BB" w14:textId="0DF30634" w:rsidR="000859B8" w:rsidRPr="00625248" w:rsidRDefault="0014267A"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272F49" w:rsidRPr="00625248" w14:paraId="4883ECB2" w14:textId="6F55E6DC" w:rsidTr="00272F49">
        <w:trPr>
          <w:trHeight w:val="228"/>
        </w:trPr>
        <w:tc>
          <w:tcPr>
            <w:tcW w:w="3415" w:type="dxa"/>
          </w:tcPr>
          <w:p w14:paraId="3F83472C" w14:textId="77777777" w:rsidR="00D0146D" w:rsidRPr="00625248" w:rsidRDefault="00D0146D" w:rsidP="0027212B">
            <w:pPr>
              <w:spacing w:line="360" w:lineRule="auto"/>
              <w:rPr>
                <w:rFonts w:ascii="Times New Roman" w:hAnsi="Times New Roman" w:cs="Times New Roman"/>
                <w:sz w:val="28"/>
                <w:szCs w:val="28"/>
              </w:rPr>
            </w:pPr>
            <w:r w:rsidRPr="00625248">
              <w:rPr>
                <w:rFonts w:ascii="Times New Roman" w:hAnsi="Times New Roman" w:cs="Times New Roman"/>
                <w:sz w:val="28"/>
                <w:szCs w:val="28"/>
              </w:rPr>
              <w:t>В. Художественно-публицистические жанры</w:t>
            </w:r>
          </w:p>
        </w:tc>
        <w:tc>
          <w:tcPr>
            <w:tcW w:w="5870" w:type="dxa"/>
            <w:gridSpan w:val="10"/>
          </w:tcPr>
          <w:p w14:paraId="06536630" w14:textId="77777777" w:rsidR="00D0146D" w:rsidRPr="00625248" w:rsidRDefault="00D0146D" w:rsidP="00DA3948">
            <w:pPr>
              <w:spacing w:line="360" w:lineRule="auto"/>
              <w:jc w:val="center"/>
              <w:rPr>
                <w:rFonts w:ascii="Times New Roman" w:hAnsi="Times New Roman" w:cs="Times New Roman"/>
                <w:sz w:val="28"/>
                <w:szCs w:val="28"/>
              </w:rPr>
            </w:pPr>
          </w:p>
        </w:tc>
        <w:tc>
          <w:tcPr>
            <w:tcW w:w="833" w:type="dxa"/>
          </w:tcPr>
          <w:p w14:paraId="4D868334" w14:textId="7C8DAAD1" w:rsidR="00D0146D"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272F49" w:rsidRPr="00625248" w14:paraId="19BC0DFB" w14:textId="77777777" w:rsidTr="00A240F6">
        <w:trPr>
          <w:trHeight w:val="224"/>
        </w:trPr>
        <w:tc>
          <w:tcPr>
            <w:tcW w:w="3415" w:type="dxa"/>
          </w:tcPr>
          <w:p w14:paraId="081C376B" w14:textId="77777777" w:rsidR="000859B8" w:rsidRPr="00625248" w:rsidRDefault="000859B8" w:rsidP="000859B8">
            <w:pPr>
              <w:pStyle w:val="a3"/>
              <w:numPr>
                <w:ilvl w:val="0"/>
                <w:numId w:val="32"/>
              </w:numPr>
              <w:spacing w:line="360" w:lineRule="auto"/>
              <w:rPr>
                <w:rFonts w:ascii="Times New Roman" w:hAnsi="Times New Roman" w:cs="Times New Roman"/>
                <w:sz w:val="28"/>
                <w:szCs w:val="28"/>
              </w:rPr>
            </w:pPr>
            <w:r w:rsidRPr="00625248">
              <w:rPr>
                <w:rFonts w:ascii="Times New Roman" w:hAnsi="Times New Roman" w:cs="Times New Roman"/>
                <w:sz w:val="28"/>
                <w:szCs w:val="28"/>
              </w:rPr>
              <w:t>Репортаж</w:t>
            </w:r>
          </w:p>
        </w:tc>
        <w:tc>
          <w:tcPr>
            <w:tcW w:w="607" w:type="dxa"/>
          </w:tcPr>
          <w:p w14:paraId="3D86B3AD" w14:textId="08966053"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73A7C957" w14:textId="0F564117"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06E3F21D" w14:textId="7B0BBD82"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07" w:type="dxa"/>
          </w:tcPr>
          <w:p w14:paraId="71CBFE66" w14:textId="0C72203D"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39EB9447" w14:textId="114B68F4"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1DA44023" w14:textId="1506133D"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07" w:type="dxa"/>
          </w:tcPr>
          <w:p w14:paraId="413D381C" w14:textId="251CC049"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649E6941" w14:textId="5B09820A"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2C38CFB6" w14:textId="16CEAB74"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1A853E94" w14:textId="1194313F"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833" w:type="dxa"/>
          </w:tcPr>
          <w:p w14:paraId="04BE75DB" w14:textId="7D3208E3"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272F49" w:rsidRPr="00625248" w14:paraId="606D69AB" w14:textId="77777777" w:rsidTr="00A240F6">
        <w:trPr>
          <w:trHeight w:val="183"/>
        </w:trPr>
        <w:tc>
          <w:tcPr>
            <w:tcW w:w="3415" w:type="dxa"/>
          </w:tcPr>
          <w:p w14:paraId="5E710B3B" w14:textId="77777777" w:rsidR="000859B8" w:rsidRPr="00625248" w:rsidRDefault="000859B8" w:rsidP="000859B8">
            <w:pPr>
              <w:pStyle w:val="a3"/>
              <w:numPr>
                <w:ilvl w:val="0"/>
                <w:numId w:val="32"/>
              </w:numPr>
              <w:spacing w:line="360" w:lineRule="auto"/>
              <w:rPr>
                <w:rFonts w:ascii="Times New Roman" w:hAnsi="Times New Roman" w:cs="Times New Roman"/>
                <w:sz w:val="28"/>
                <w:szCs w:val="28"/>
              </w:rPr>
            </w:pPr>
            <w:r w:rsidRPr="00625248">
              <w:rPr>
                <w:rFonts w:ascii="Times New Roman" w:hAnsi="Times New Roman" w:cs="Times New Roman"/>
                <w:sz w:val="28"/>
                <w:szCs w:val="28"/>
              </w:rPr>
              <w:t>Личностное интервью</w:t>
            </w:r>
          </w:p>
        </w:tc>
        <w:tc>
          <w:tcPr>
            <w:tcW w:w="607" w:type="dxa"/>
          </w:tcPr>
          <w:p w14:paraId="31C8C75A" w14:textId="0BF9F5C5"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7E949744" w14:textId="038BE5DA"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257C0829" w14:textId="28FD9990"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2251DB7F" w14:textId="23F8FA16"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07" w:type="dxa"/>
          </w:tcPr>
          <w:p w14:paraId="395E5F5E" w14:textId="219EF07E"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07" w:type="dxa"/>
          </w:tcPr>
          <w:p w14:paraId="747D76E1" w14:textId="697CC4B9"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7" w:type="dxa"/>
          </w:tcPr>
          <w:p w14:paraId="0C469EDC" w14:textId="7293DAD3"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07" w:type="dxa"/>
          </w:tcPr>
          <w:p w14:paraId="0C4920FC" w14:textId="2D3EC6E4"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07" w:type="dxa"/>
          </w:tcPr>
          <w:p w14:paraId="6C832CD3" w14:textId="5C60E494"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07" w:type="dxa"/>
          </w:tcPr>
          <w:p w14:paraId="7F5B8D37" w14:textId="0C2DF41C"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33" w:type="dxa"/>
          </w:tcPr>
          <w:p w14:paraId="76456CD7" w14:textId="59FA90B1" w:rsidR="000859B8" w:rsidRPr="00625248" w:rsidRDefault="00036C65" w:rsidP="00DA3948">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bl>
    <w:p w14:paraId="607B9ECF" w14:textId="77777777" w:rsidR="000859B8" w:rsidRPr="00625248" w:rsidRDefault="000859B8" w:rsidP="0038555B">
      <w:pPr>
        <w:spacing w:after="0" w:line="360" w:lineRule="auto"/>
        <w:ind w:firstLine="709"/>
        <w:jc w:val="both"/>
        <w:rPr>
          <w:rFonts w:ascii="Times New Roman" w:hAnsi="Times New Roman" w:cs="Times New Roman"/>
          <w:sz w:val="28"/>
          <w:szCs w:val="28"/>
        </w:rPr>
      </w:pPr>
    </w:p>
    <w:p w14:paraId="1867A961" w14:textId="7E5EB207" w:rsidR="0038555B" w:rsidRDefault="0038555B" w:rsidP="0038555B">
      <w:pPr>
        <w:spacing w:after="0" w:line="360" w:lineRule="auto"/>
        <w:ind w:firstLine="709"/>
        <w:jc w:val="both"/>
        <w:rPr>
          <w:rFonts w:ascii="Times New Roman" w:hAnsi="Times New Roman" w:cs="Times New Roman"/>
          <w:sz w:val="28"/>
          <w:szCs w:val="28"/>
        </w:rPr>
      </w:pPr>
      <w:r w:rsidRPr="00625248">
        <w:rPr>
          <w:rFonts w:ascii="Times New Roman" w:hAnsi="Times New Roman" w:cs="Times New Roman"/>
          <w:sz w:val="28"/>
          <w:szCs w:val="28"/>
        </w:rPr>
        <w:t xml:space="preserve">По итогам контент-анализа </w:t>
      </w:r>
      <w:r w:rsidR="002F5B2E">
        <w:rPr>
          <w:rFonts w:ascii="Times New Roman" w:hAnsi="Times New Roman" w:cs="Times New Roman"/>
          <w:sz w:val="28"/>
          <w:szCs w:val="28"/>
        </w:rPr>
        <w:t>можно сделать</w:t>
      </w:r>
      <w:r w:rsidRPr="00625248">
        <w:rPr>
          <w:rFonts w:ascii="Times New Roman" w:hAnsi="Times New Roman" w:cs="Times New Roman"/>
          <w:sz w:val="28"/>
          <w:szCs w:val="28"/>
        </w:rPr>
        <w:t xml:space="preserve"> вывод о том, что в материалах</w:t>
      </w:r>
      <w:r>
        <w:rPr>
          <w:rFonts w:ascii="Times New Roman" w:hAnsi="Times New Roman" w:cs="Times New Roman"/>
          <w:sz w:val="28"/>
          <w:szCs w:val="28"/>
        </w:rPr>
        <w:t xml:space="preserve"> «</w:t>
      </w:r>
      <w:r>
        <w:rPr>
          <w:rFonts w:ascii="Times New Roman" w:hAnsi="Times New Roman" w:cs="Times New Roman"/>
          <w:sz w:val="28"/>
          <w:szCs w:val="28"/>
          <w:lang w:val="en-US"/>
        </w:rPr>
        <w:t>WirtschaftsWoche</w:t>
      </w:r>
      <w:r>
        <w:rPr>
          <w:rFonts w:ascii="Times New Roman" w:hAnsi="Times New Roman" w:cs="Times New Roman"/>
          <w:sz w:val="28"/>
          <w:szCs w:val="28"/>
        </w:rPr>
        <w:t xml:space="preserve">» </w:t>
      </w:r>
      <w:r w:rsidRPr="00625248">
        <w:rPr>
          <w:rFonts w:ascii="Times New Roman" w:hAnsi="Times New Roman" w:cs="Times New Roman"/>
          <w:sz w:val="28"/>
          <w:szCs w:val="28"/>
        </w:rPr>
        <w:t>за исследуемый период преобладает</w:t>
      </w:r>
      <w:r>
        <w:rPr>
          <w:rFonts w:ascii="Times New Roman" w:hAnsi="Times New Roman" w:cs="Times New Roman"/>
          <w:sz w:val="28"/>
          <w:szCs w:val="28"/>
        </w:rPr>
        <w:t xml:space="preserve"> аналитический набор жанров. Отметим, что  в журнале представлен весь спектр этой группы. Однако, несмотря на экономическую направленность и стремление к аналитичности, художественно-публицистические жанры занимают немаловажное место в формировании </w:t>
      </w:r>
      <w:proofErr w:type="gramStart"/>
      <w:r w:rsidR="000354FB">
        <w:rPr>
          <w:rFonts w:ascii="Times New Roman" w:hAnsi="Times New Roman" w:cs="Times New Roman"/>
          <w:sz w:val="28"/>
          <w:szCs w:val="28"/>
        </w:rPr>
        <w:t>журналистского</w:t>
      </w:r>
      <w:proofErr w:type="gramEnd"/>
      <w:r>
        <w:rPr>
          <w:rFonts w:ascii="Times New Roman" w:hAnsi="Times New Roman" w:cs="Times New Roman"/>
          <w:sz w:val="28"/>
          <w:szCs w:val="28"/>
        </w:rPr>
        <w:t xml:space="preserve"> контента. Синергия двух разных по характеру жанров создает </w:t>
      </w:r>
      <w:proofErr w:type="gramStart"/>
      <w:r>
        <w:rPr>
          <w:rFonts w:ascii="Times New Roman" w:hAnsi="Times New Roman" w:cs="Times New Roman"/>
          <w:sz w:val="28"/>
          <w:szCs w:val="28"/>
        </w:rPr>
        <w:t>целостность</w:t>
      </w:r>
      <w:proofErr w:type="gramEnd"/>
      <w:r>
        <w:rPr>
          <w:rFonts w:ascii="Times New Roman" w:hAnsi="Times New Roman" w:cs="Times New Roman"/>
          <w:sz w:val="28"/>
          <w:szCs w:val="28"/>
        </w:rPr>
        <w:t xml:space="preserve"> как всего журнала, так и отдельного материала. Также подтверждает тезис, рассмотренный в первой главе о сложности дефиниции деловой журналистики и деловой прессы, а именно о характере информации, формирующей инфраструктуру рынка. Испол</w:t>
      </w:r>
      <w:r w:rsidR="000D4295">
        <w:rPr>
          <w:rFonts w:ascii="Times New Roman" w:hAnsi="Times New Roman" w:cs="Times New Roman"/>
          <w:sz w:val="28"/>
          <w:szCs w:val="28"/>
        </w:rPr>
        <w:t xml:space="preserve">ьзуя метод контнет-анализа, </w:t>
      </w:r>
      <w:r>
        <w:rPr>
          <w:rFonts w:ascii="Times New Roman" w:hAnsi="Times New Roman" w:cs="Times New Roman"/>
          <w:sz w:val="28"/>
          <w:szCs w:val="28"/>
        </w:rPr>
        <w:t xml:space="preserve">нам удалось убедиться в том, что характер подачи может быть вариативным, однако содержание материала должно отвечать функции деловой журналистики, а именно информировать субъектов рынка, предоставляя им актуальную и важную информацию, способную повлиять на принятия решения. </w:t>
      </w:r>
    </w:p>
    <w:p w14:paraId="5BD9A65C" w14:textId="77777777" w:rsidR="0038555B" w:rsidRDefault="0038555B" w:rsidP="00385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анализа мы можем также заключить, что «</w:t>
      </w:r>
      <w:r>
        <w:rPr>
          <w:rFonts w:ascii="Times New Roman" w:hAnsi="Times New Roman" w:cs="Times New Roman"/>
          <w:sz w:val="28"/>
          <w:szCs w:val="28"/>
          <w:lang w:val="en-US"/>
        </w:rPr>
        <w:t>WirtschaftsWoche</w:t>
      </w:r>
      <w:r>
        <w:rPr>
          <w:rFonts w:ascii="Times New Roman" w:hAnsi="Times New Roman" w:cs="Times New Roman"/>
          <w:sz w:val="28"/>
          <w:szCs w:val="28"/>
        </w:rPr>
        <w:t xml:space="preserve">» не имеет строгого соответствия отдельным жанрам. Зачастую, материалы можно обнаружить на стыке жанров. Так, колонка и </w:t>
      </w:r>
      <w:r>
        <w:rPr>
          <w:rFonts w:ascii="Times New Roman" w:hAnsi="Times New Roman" w:cs="Times New Roman"/>
          <w:sz w:val="28"/>
          <w:szCs w:val="28"/>
        </w:rPr>
        <w:lastRenderedPageBreak/>
        <w:t>прогноз неизменно подкрепляются рейтингом, что представляется логичным для обоснования точки зрения. Аналитическая статья включает в себя обзор рынков, а ньюс-фичер может быть представлен в виде рекомендации.</w:t>
      </w:r>
    </w:p>
    <w:p w14:paraId="47CFF322" w14:textId="11E0A750" w:rsidR="0038555B" w:rsidRDefault="0038555B" w:rsidP="003C3C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заключить, что </w:t>
      </w:r>
      <w:r w:rsidR="00F95947">
        <w:rPr>
          <w:rFonts w:ascii="Times New Roman" w:hAnsi="Times New Roman" w:cs="Times New Roman"/>
          <w:sz w:val="28"/>
          <w:szCs w:val="28"/>
        </w:rPr>
        <w:t>в журнале</w:t>
      </w:r>
      <w:r w:rsidR="003C3CD5">
        <w:rPr>
          <w:rFonts w:ascii="Times New Roman" w:hAnsi="Times New Roman" w:cs="Times New Roman"/>
          <w:sz w:val="28"/>
          <w:szCs w:val="28"/>
        </w:rPr>
        <w:t xml:space="preserve">  «</w:t>
      </w:r>
      <w:r w:rsidR="003C3CD5">
        <w:rPr>
          <w:rFonts w:ascii="Times New Roman" w:hAnsi="Times New Roman" w:cs="Times New Roman"/>
          <w:sz w:val="28"/>
          <w:szCs w:val="28"/>
          <w:lang w:val="en-US"/>
        </w:rPr>
        <w:t>WirtschaftsWoche</w:t>
      </w:r>
      <w:r w:rsidR="003C3CD5">
        <w:rPr>
          <w:rFonts w:ascii="Times New Roman" w:hAnsi="Times New Roman" w:cs="Times New Roman"/>
          <w:sz w:val="28"/>
          <w:szCs w:val="28"/>
        </w:rPr>
        <w:t xml:space="preserve">», который относится к деловому типу прессы, </w:t>
      </w:r>
      <w:r w:rsidR="00F95947">
        <w:rPr>
          <w:rFonts w:ascii="Times New Roman" w:hAnsi="Times New Roman" w:cs="Times New Roman"/>
          <w:sz w:val="28"/>
          <w:szCs w:val="28"/>
        </w:rPr>
        <w:t>представлены преимущественно гибридные жанры</w:t>
      </w:r>
      <w:r w:rsidR="003C3CD5">
        <w:rPr>
          <w:rFonts w:ascii="Times New Roman" w:hAnsi="Times New Roman" w:cs="Times New Roman"/>
          <w:sz w:val="28"/>
          <w:szCs w:val="28"/>
        </w:rPr>
        <w:t xml:space="preserve">. Смешение жанров в таком случае обуславливается логикой </w:t>
      </w:r>
      <w:r w:rsidR="0022713E">
        <w:rPr>
          <w:rFonts w:ascii="Times New Roman" w:hAnsi="Times New Roman" w:cs="Times New Roman"/>
          <w:sz w:val="28"/>
          <w:szCs w:val="28"/>
        </w:rPr>
        <w:t>изложения</w:t>
      </w:r>
      <w:r w:rsidR="003C3CD5">
        <w:rPr>
          <w:rFonts w:ascii="Times New Roman" w:hAnsi="Times New Roman" w:cs="Times New Roman"/>
          <w:sz w:val="28"/>
          <w:szCs w:val="28"/>
        </w:rPr>
        <w:t xml:space="preserve"> материалов и позволяет полностью раскрыть содержание.  </w:t>
      </w:r>
    </w:p>
    <w:p w14:paraId="64E0F53B" w14:textId="2751F638" w:rsidR="00853C34" w:rsidRDefault="00022A43" w:rsidP="00853C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сформировать цельный облик издания, проанализируем также тематическое разнообразие журнала. </w:t>
      </w:r>
      <w:r w:rsidRPr="00987FD7">
        <w:rPr>
          <w:rFonts w:ascii="Times New Roman" w:hAnsi="Times New Roman" w:cs="Times New Roman"/>
          <w:sz w:val="28"/>
          <w:szCs w:val="28"/>
        </w:rPr>
        <w:t>Эмпирическую базу для анализа составляют номера издания  «WirtschaftsWoche»</w:t>
      </w:r>
      <w:r>
        <w:rPr>
          <w:rFonts w:ascii="Times New Roman" w:hAnsi="Times New Roman" w:cs="Times New Roman"/>
          <w:sz w:val="28"/>
          <w:szCs w:val="28"/>
        </w:rPr>
        <w:t xml:space="preserve"> </w:t>
      </w:r>
      <w:r w:rsidRPr="00987FD7">
        <w:rPr>
          <w:rFonts w:ascii="Times New Roman" w:hAnsi="Times New Roman" w:cs="Times New Roman"/>
          <w:sz w:val="28"/>
          <w:szCs w:val="28"/>
        </w:rPr>
        <w:t xml:space="preserve"> за</w:t>
      </w:r>
      <w:r>
        <w:rPr>
          <w:rFonts w:ascii="Times New Roman" w:hAnsi="Times New Roman" w:cs="Times New Roman"/>
          <w:sz w:val="28"/>
          <w:szCs w:val="28"/>
        </w:rPr>
        <w:t xml:space="preserve"> один календарный месяц, март 2016 года,  что составляет 4 номера. </w:t>
      </w:r>
      <w:r w:rsidRPr="00742AFA">
        <w:rPr>
          <w:rFonts w:ascii="Times New Roman" w:hAnsi="Times New Roman" w:cs="Times New Roman"/>
          <w:b/>
          <w:sz w:val="28"/>
          <w:szCs w:val="28"/>
        </w:rPr>
        <w:t>Объектом</w:t>
      </w:r>
      <w:r w:rsidRPr="00987FD7">
        <w:rPr>
          <w:rFonts w:ascii="Times New Roman" w:hAnsi="Times New Roman" w:cs="Times New Roman"/>
          <w:sz w:val="28"/>
          <w:szCs w:val="28"/>
        </w:rPr>
        <w:t xml:space="preserve"> данного исследования в рамках работы</w:t>
      </w:r>
      <w:r>
        <w:rPr>
          <w:rFonts w:ascii="Times New Roman" w:hAnsi="Times New Roman" w:cs="Times New Roman"/>
          <w:sz w:val="28"/>
          <w:szCs w:val="28"/>
        </w:rPr>
        <w:t xml:space="preserve"> </w:t>
      </w:r>
      <w:r w:rsidRPr="00987FD7">
        <w:rPr>
          <w:rFonts w:ascii="Times New Roman" w:hAnsi="Times New Roman" w:cs="Times New Roman"/>
          <w:sz w:val="28"/>
          <w:szCs w:val="28"/>
        </w:rPr>
        <w:t xml:space="preserve">контент-анализа являются выпуски журнала «WirtschaftsWoche», в которых анализируется </w:t>
      </w:r>
      <w:r w:rsidRPr="00742AFA">
        <w:rPr>
          <w:rFonts w:ascii="Times New Roman" w:hAnsi="Times New Roman" w:cs="Times New Roman"/>
          <w:b/>
          <w:sz w:val="28"/>
          <w:szCs w:val="28"/>
        </w:rPr>
        <w:t>предмет</w:t>
      </w:r>
      <w:r w:rsidRPr="00987FD7">
        <w:rPr>
          <w:rFonts w:ascii="Times New Roman" w:hAnsi="Times New Roman" w:cs="Times New Roman"/>
          <w:sz w:val="28"/>
          <w:szCs w:val="28"/>
        </w:rPr>
        <w:t xml:space="preserve"> исследования </w:t>
      </w:r>
      <w:r>
        <w:rPr>
          <w:rFonts w:ascii="Times New Roman" w:hAnsi="Times New Roman" w:cs="Times New Roman"/>
          <w:sz w:val="28"/>
          <w:szCs w:val="28"/>
        </w:rPr>
        <w:t xml:space="preserve"> </w:t>
      </w:r>
      <w:r w:rsidRPr="00987FD7">
        <w:rPr>
          <w:rFonts w:ascii="Times New Roman" w:hAnsi="Times New Roman" w:cs="Times New Roman"/>
          <w:sz w:val="28"/>
          <w:szCs w:val="28"/>
        </w:rPr>
        <w:t>–</w:t>
      </w:r>
      <w:r w:rsidR="00853C34">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w:t>
      </w:r>
      <w:r w:rsidRPr="00987FD7">
        <w:rPr>
          <w:rFonts w:ascii="Times New Roman" w:hAnsi="Times New Roman" w:cs="Times New Roman"/>
          <w:sz w:val="28"/>
          <w:szCs w:val="28"/>
        </w:rPr>
        <w:t xml:space="preserve">разнообразие журнала. </w:t>
      </w:r>
      <w:r>
        <w:rPr>
          <w:rFonts w:ascii="Times New Roman" w:hAnsi="Times New Roman" w:cs="Times New Roman"/>
          <w:sz w:val="28"/>
          <w:szCs w:val="28"/>
        </w:rPr>
        <w:t xml:space="preserve"> Выбор </w:t>
      </w:r>
      <w:r w:rsidRPr="00742AFA">
        <w:rPr>
          <w:rFonts w:ascii="Times New Roman" w:hAnsi="Times New Roman" w:cs="Times New Roman"/>
          <w:b/>
          <w:sz w:val="28"/>
          <w:szCs w:val="28"/>
        </w:rPr>
        <w:t>единиц</w:t>
      </w:r>
      <w:r>
        <w:rPr>
          <w:rFonts w:ascii="Times New Roman" w:hAnsi="Times New Roman" w:cs="Times New Roman"/>
          <w:sz w:val="28"/>
          <w:szCs w:val="28"/>
        </w:rPr>
        <w:t xml:space="preserve"> исследования обусловлен поставленной целью и формируется из тем журнала, которые </w:t>
      </w:r>
      <w:r w:rsidR="00853C34">
        <w:rPr>
          <w:rFonts w:ascii="Times New Roman" w:hAnsi="Times New Roman" w:cs="Times New Roman"/>
          <w:sz w:val="28"/>
          <w:szCs w:val="28"/>
        </w:rPr>
        <w:t>освещаются изданием.</w:t>
      </w:r>
    </w:p>
    <w:p w14:paraId="0E5F7B98" w14:textId="77777777" w:rsidR="00853C34" w:rsidRDefault="00853C34" w:rsidP="00853C34">
      <w:pPr>
        <w:spacing w:after="0" w:line="360" w:lineRule="auto"/>
        <w:ind w:firstLine="709"/>
        <w:jc w:val="both"/>
        <w:rPr>
          <w:rFonts w:ascii="Times New Roman" w:hAnsi="Times New Roman" w:cs="Times New Roman"/>
          <w:sz w:val="28"/>
          <w:szCs w:val="28"/>
        </w:rPr>
      </w:pPr>
    </w:p>
    <w:tbl>
      <w:tblPr>
        <w:tblStyle w:val="af4"/>
        <w:tblW w:w="0" w:type="auto"/>
        <w:tblLook w:val="04A0" w:firstRow="1" w:lastRow="0" w:firstColumn="1" w:lastColumn="0" w:noHBand="0" w:noVBand="1"/>
      </w:tblPr>
      <w:tblGrid>
        <w:gridCol w:w="1483"/>
        <w:gridCol w:w="1673"/>
        <w:gridCol w:w="1967"/>
        <w:gridCol w:w="1707"/>
        <w:gridCol w:w="1648"/>
        <w:gridCol w:w="1092"/>
      </w:tblGrid>
      <w:tr w:rsidR="00853C34" w14:paraId="06633A88" w14:textId="77777777" w:rsidTr="00A240F6">
        <w:trPr>
          <w:trHeight w:val="576"/>
        </w:trPr>
        <w:tc>
          <w:tcPr>
            <w:tcW w:w="1594" w:type="dxa"/>
            <w:vMerge w:val="restart"/>
          </w:tcPr>
          <w:p w14:paraId="252CD710" w14:textId="77777777" w:rsidR="00853C34" w:rsidRDefault="00853C34" w:rsidP="00A240F6">
            <w:pPr>
              <w:rPr>
                <w:rFonts w:ascii="Times New Roman" w:hAnsi="Times New Roman" w:cs="Times New Roman"/>
                <w:sz w:val="28"/>
                <w:szCs w:val="28"/>
              </w:rPr>
            </w:pPr>
            <w:r>
              <w:rPr>
                <w:rFonts w:ascii="Times New Roman" w:hAnsi="Times New Roman" w:cs="Times New Roman"/>
                <w:sz w:val="28"/>
                <w:szCs w:val="28"/>
              </w:rPr>
              <w:t xml:space="preserve">Критерии (темы) </w:t>
            </w:r>
          </w:p>
        </w:tc>
        <w:tc>
          <w:tcPr>
            <w:tcW w:w="6376" w:type="dxa"/>
            <w:gridSpan w:val="4"/>
          </w:tcPr>
          <w:p w14:paraId="4443599A" w14:textId="77777777" w:rsidR="00853C34" w:rsidRDefault="00853C34" w:rsidP="00A240F6">
            <w:pPr>
              <w:spacing w:line="360" w:lineRule="auto"/>
              <w:jc w:val="center"/>
              <w:rPr>
                <w:rFonts w:ascii="Times New Roman" w:hAnsi="Times New Roman" w:cs="Times New Roman"/>
                <w:sz w:val="28"/>
                <w:szCs w:val="28"/>
              </w:rPr>
            </w:pPr>
            <w:r>
              <w:rPr>
                <w:rFonts w:ascii="Times New Roman" w:hAnsi="Times New Roman" w:cs="Times New Roman"/>
                <w:sz w:val="28"/>
                <w:szCs w:val="28"/>
              </w:rPr>
              <w:t>Материалы</w:t>
            </w:r>
          </w:p>
        </w:tc>
        <w:tc>
          <w:tcPr>
            <w:tcW w:w="1595" w:type="dxa"/>
            <w:vMerge w:val="restart"/>
          </w:tcPr>
          <w:p w14:paraId="66D14C26" w14:textId="77777777" w:rsidR="00853C34" w:rsidRDefault="00853C34" w:rsidP="00A240F6">
            <w:pPr>
              <w:rPr>
                <w:rFonts w:ascii="Times New Roman" w:hAnsi="Times New Roman" w:cs="Times New Roman"/>
                <w:sz w:val="28"/>
                <w:szCs w:val="28"/>
              </w:rPr>
            </w:pPr>
            <w:r>
              <w:rPr>
                <w:rFonts w:ascii="Times New Roman" w:hAnsi="Times New Roman" w:cs="Times New Roman"/>
                <w:sz w:val="28"/>
                <w:szCs w:val="28"/>
              </w:rPr>
              <w:t>Итоговое количество материалов</w:t>
            </w:r>
          </w:p>
        </w:tc>
      </w:tr>
      <w:tr w:rsidR="00853C34" w14:paraId="1C3CA892" w14:textId="77777777" w:rsidTr="00A240F6">
        <w:trPr>
          <w:trHeight w:val="547"/>
        </w:trPr>
        <w:tc>
          <w:tcPr>
            <w:tcW w:w="1594" w:type="dxa"/>
            <w:vMerge/>
          </w:tcPr>
          <w:p w14:paraId="27C91606" w14:textId="77777777" w:rsidR="00853C34" w:rsidRDefault="00853C34" w:rsidP="00A240F6">
            <w:pPr>
              <w:spacing w:line="360" w:lineRule="auto"/>
              <w:rPr>
                <w:rFonts w:ascii="Times New Roman" w:hAnsi="Times New Roman" w:cs="Times New Roman"/>
                <w:sz w:val="28"/>
                <w:szCs w:val="28"/>
              </w:rPr>
            </w:pPr>
          </w:p>
        </w:tc>
        <w:tc>
          <w:tcPr>
            <w:tcW w:w="1594" w:type="dxa"/>
          </w:tcPr>
          <w:p w14:paraId="685EBADF" w14:textId="77777777" w:rsidR="00853C34" w:rsidRPr="00653168" w:rsidRDefault="00853C34" w:rsidP="00A240F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№9</w:t>
            </w:r>
            <w:r>
              <w:rPr>
                <w:rFonts w:ascii="Times New Roman" w:hAnsi="Times New Roman" w:cs="Times New Roman"/>
                <w:sz w:val="28"/>
                <w:szCs w:val="28"/>
                <w:lang w:val="en-US"/>
              </w:rPr>
              <w:t xml:space="preserve"> /16</w:t>
            </w:r>
          </w:p>
        </w:tc>
        <w:tc>
          <w:tcPr>
            <w:tcW w:w="1594" w:type="dxa"/>
          </w:tcPr>
          <w:p w14:paraId="1533DCEC" w14:textId="77777777" w:rsidR="00853C34" w:rsidRDefault="00853C34" w:rsidP="00A240F6">
            <w:pPr>
              <w:spacing w:line="360" w:lineRule="auto"/>
              <w:jc w:val="center"/>
              <w:rPr>
                <w:rFonts w:ascii="Times New Roman" w:hAnsi="Times New Roman" w:cs="Times New Roman"/>
                <w:sz w:val="28"/>
                <w:szCs w:val="28"/>
              </w:rPr>
            </w:pPr>
            <w:r>
              <w:rPr>
                <w:rFonts w:ascii="Times New Roman" w:hAnsi="Times New Roman" w:cs="Times New Roman"/>
                <w:sz w:val="28"/>
                <w:szCs w:val="28"/>
              </w:rPr>
              <w:t>№10/16</w:t>
            </w:r>
          </w:p>
        </w:tc>
        <w:tc>
          <w:tcPr>
            <w:tcW w:w="1594" w:type="dxa"/>
          </w:tcPr>
          <w:p w14:paraId="01AF1065" w14:textId="77777777" w:rsidR="00853C34" w:rsidRDefault="00853C34" w:rsidP="00A240F6">
            <w:pPr>
              <w:spacing w:line="360" w:lineRule="auto"/>
              <w:jc w:val="center"/>
              <w:rPr>
                <w:rFonts w:ascii="Times New Roman" w:hAnsi="Times New Roman" w:cs="Times New Roman"/>
                <w:sz w:val="28"/>
                <w:szCs w:val="28"/>
              </w:rPr>
            </w:pPr>
            <w:r>
              <w:rPr>
                <w:rFonts w:ascii="Times New Roman" w:hAnsi="Times New Roman" w:cs="Times New Roman"/>
                <w:sz w:val="28"/>
                <w:szCs w:val="28"/>
              </w:rPr>
              <w:t>№11/16</w:t>
            </w:r>
          </w:p>
        </w:tc>
        <w:tc>
          <w:tcPr>
            <w:tcW w:w="1594" w:type="dxa"/>
          </w:tcPr>
          <w:p w14:paraId="3414B12F" w14:textId="77777777" w:rsidR="00853C34" w:rsidRDefault="00853C34" w:rsidP="00A240F6">
            <w:pPr>
              <w:spacing w:line="360" w:lineRule="auto"/>
              <w:jc w:val="center"/>
              <w:rPr>
                <w:rFonts w:ascii="Times New Roman" w:hAnsi="Times New Roman" w:cs="Times New Roman"/>
                <w:sz w:val="28"/>
                <w:szCs w:val="28"/>
              </w:rPr>
            </w:pPr>
            <w:r>
              <w:rPr>
                <w:rFonts w:ascii="Times New Roman" w:hAnsi="Times New Roman" w:cs="Times New Roman"/>
                <w:sz w:val="28"/>
                <w:szCs w:val="28"/>
              </w:rPr>
              <w:t>№12/16</w:t>
            </w:r>
          </w:p>
        </w:tc>
        <w:tc>
          <w:tcPr>
            <w:tcW w:w="1595" w:type="dxa"/>
            <w:vMerge/>
          </w:tcPr>
          <w:p w14:paraId="18DE1E49" w14:textId="77777777" w:rsidR="00853C34" w:rsidRDefault="00853C34" w:rsidP="00A240F6">
            <w:pPr>
              <w:spacing w:line="360" w:lineRule="auto"/>
              <w:rPr>
                <w:rFonts w:ascii="Times New Roman" w:hAnsi="Times New Roman" w:cs="Times New Roman"/>
                <w:sz w:val="28"/>
                <w:szCs w:val="28"/>
              </w:rPr>
            </w:pPr>
          </w:p>
        </w:tc>
      </w:tr>
      <w:tr w:rsidR="00853C34" w:rsidRPr="00DE1012" w14:paraId="29706519" w14:textId="77777777" w:rsidTr="00A240F6">
        <w:tc>
          <w:tcPr>
            <w:tcW w:w="1594" w:type="dxa"/>
          </w:tcPr>
          <w:p w14:paraId="5E1B988B" w14:textId="77777777" w:rsidR="00853C34" w:rsidRDefault="00853C34" w:rsidP="00A240F6">
            <w:pPr>
              <w:spacing w:line="360" w:lineRule="auto"/>
              <w:rPr>
                <w:rFonts w:ascii="Times New Roman" w:hAnsi="Times New Roman" w:cs="Times New Roman"/>
                <w:sz w:val="28"/>
                <w:szCs w:val="28"/>
                <w:lang w:val="en-US"/>
              </w:rPr>
            </w:pPr>
            <w:r>
              <w:rPr>
                <w:rFonts w:ascii="Times New Roman" w:hAnsi="Times New Roman" w:cs="Times New Roman"/>
                <w:sz w:val="28"/>
                <w:szCs w:val="28"/>
              </w:rPr>
              <w:t>Экономика</w:t>
            </w:r>
          </w:p>
          <w:p w14:paraId="63B7EC7A" w14:textId="77777777" w:rsidR="00853C34"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Wirtschaft</w:t>
            </w:r>
            <w:r>
              <w:rPr>
                <w:rFonts w:ascii="Times New Roman" w:hAnsi="Times New Roman" w:cs="Times New Roman"/>
                <w:sz w:val="28"/>
                <w:szCs w:val="28"/>
              </w:rPr>
              <w:t xml:space="preserve">») </w:t>
            </w:r>
          </w:p>
        </w:tc>
        <w:tc>
          <w:tcPr>
            <w:tcW w:w="1594" w:type="dxa"/>
          </w:tcPr>
          <w:p w14:paraId="21F7F850" w14:textId="77777777" w:rsidR="00853C34" w:rsidRPr="009D729E"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«Eine Blase</w:t>
            </w:r>
          </w:p>
          <w:p w14:paraId="40FDCF6F" w14:textId="7DD6C3D3" w:rsidR="00853C34" w:rsidRPr="00361043"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der Angst» (</w:t>
            </w:r>
            <w:r w:rsidR="00364830" w:rsidRPr="00361043">
              <w:rPr>
                <w:rFonts w:ascii="Times New Roman" w:hAnsi="Times New Roman" w:cs="Times New Roman"/>
                <w:sz w:val="28"/>
                <w:szCs w:val="28"/>
                <w:lang w:val="de-DE"/>
              </w:rPr>
              <w:t>«</w:t>
            </w:r>
            <w:r>
              <w:rPr>
                <w:rFonts w:ascii="Times New Roman" w:hAnsi="Times New Roman" w:cs="Times New Roman"/>
                <w:sz w:val="28"/>
                <w:szCs w:val="28"/>
              </w:rPr>
              <w:t>Пузырь</w:t>
            </w:r>
            <w:r w:rsidRPr="009D729E">
              <w:rPr>
                <w:rFonts w:ascii="Times New Roman" w:hAnsi="Times New Roman" w:cs="Times New Roman"/>
                <w:sz w:val="28"/>
                <w:szCs w:val="28"/>
                <w:lang w:val="de-DE"/>
              </w:rPr>
              <w:t xml:space="preserve"> </w:t>
            </w:r>
            <w:r>
              <w:rPr>
                <w:rFonts w:ascii="Times New Roman" w:hAnsi="Times New Roman" w:cs="Times New Roman"/>
                <w:sz w:val="28"/>
                <w:szCs w:val="28"/>
              </w:rPr>
              <w:t>страха</w:t>
            </w:r>
            <w:r w:rsidR="00364830" w:rsidRPr="00361043">
              <w:rPr>
                <w:rFonts w:ascii="Times New Roman" w:hAnsi="Times New Roman" w:cs="Times New Roman"/>
                <w:sz w:val="28"/>
                <w:szCs w:val="28"/>
                <w:lang w:val="de-DE"/>
              </w:rPr>
              <w:t>»</w:t>
            </w:r>
            <w:r w:rsidRPr="009D729E">
              <w:rPr>
                <w:rFonts w:ascii="Times New Roman" w:hAnsi="Times New Roman" w:cs="Times New Roman"/>
                <w:sz w:val="28"/>
                <w:szCs w:val="28"/>
                <w:lang w:val="de-DE"/>
              </w:rPr>
              <w:t>)</w:t>
            </w:r>
            <w:r w:rsidRPr="00361043">
              <w:rPr>
                <w:rFonts w:ascii="Times New Roman" w:hAnsi="Times New Roman" w:cs="Times New Roman"/>
                <w:sz w:val="28"/>
                <w:szCs w:val="28"/>
                <w:lang w:val="de-DE"/>
              </w:rPr>
              <w:t>,</w:t>
            </w:r>
          </w:p>
          <w:p w14:paraId="640B9BE8" w14:textId="77777777" w:rsidR="00853C34" w:rsidRPr="00361043" w:rsidRDefault="00853C34" w:rsidP="00A240F6">
            <w:pPr>
              <w:spacing w:line="360" w:lineRule="auto"/>
              <w:rPr>
                <w:rFonts w:ascii="Times New Roman" w:hAnsi="Times New Roman" w:cs="Times New Roman"/>
                <w:sz w:val="28"/>
                <w:szCs w:val="28"/>
              </w:rPr>
            </w:pPr>
            <w:r w:rsidRPr="00361043">
              <w:rPr>
                <w:rFonts w:ascii="Times New Roman" w:hAnsi="Times New Roman" w:cs="Times New Roman"/>
                <w:sz w:val="28"/>
                <w:szCs w:val="28"/>
              </w:rPr>
              <w:t>«</w:t>
            </w:r>
            <w:r w:rsidRPr="00CE2FCD">
              <w:rPr>
                <w:rFonts w:ascii="Times New Roman" w:hAnsi="Times New Roman" w:cs="Times New Roman"/>
                <w:sz w:val="28"/>
                <w:szCs w:val="28"/>
                <w:lang w:val="de-DE"/>
              </w:rPr>
              <w:t>Berlin</w:t>
            </w:r>
            <w:r w:rsidRPr="00361043">
              <w:rPr>
                <w:rFonts w:ascii="Times New Roman" w:hAnsi="Times New Roman" w:cs="Times New Roman"/>
                <w:sz w:val="28"/>
                <w:szCs w:val="28"/>
              </w:rPr>
              <w:t xml:space="preserve"> </w:t>
            </w:r>
            <w:r w:rsidRPr="00CE2FCD">
              <w:rPr>
                <w:rFonts w:ascii="Times New Roman" w:hAnsi="Times New Roman" w:cs="Times New Roman"/>
                <w:sz w:val="28"/>
                <w:szCs w:val="28"/>
                <w:lang w:val="de-DE"/>
              </w:rPr>
              <w:t>will</w:t>
            </w:r>
            <w:r w:rsidRPr="00361043">
              <w:rPr>
                <w:rFonts w:ascii="Times New Roman" w:hAnsi="Times New Roman" w:cs="Times New Roman"/>
                <w:sz w:val="28"/>
                <w:szCs w:val="28"/>
              </w:rPr>
              <w:t xml:space="preserve"> </w:t>
            </w:r>
            <w:r w:rsidRPr="00CE2FCD">
              <w:rPr>
                <w:rFonts w:ascii="Times New Roman" w:hAnsi="Times New Roman" w:cs="Times New Roman"/>
                <w:sz w:val="28"/>
                <w:szCs w:val="28"/>
                <w:lang w:val="de-DE"/>
              </w:rPr>
              <w:t>neue</w:t>
            </w:r>
          </w:p>
          <w:p w14:paraId="2C68F12B" w14:textId="77777777" w:rsidR="00853C34" w:rsidRPr="00361043" w:rsidRDefault="00853C34" w:rsidP="00A240F6">
            <w:pPr>
              <w:spacing w:line="360" w:lineRule="auto"/>
              <w:rPr>
                <w:rFonts w:ascii="Times New Roman" w:hAnsi="Times New Roman" w:cs="Times New Roman"/>
                <w:sz w:val="28"/>
                <w:szCs w:val="28"/>
              </w:rPr>
            </w:pPr>
            <w:r w:rsidRPr="00CE2FCD">
              <w:rPr>
                <w:rFonts w:ascii="Times New Roman" w:hAnsi="Times New Roman" w:cs="Times New Roman"/>
                <w:sz w:val="28"/>
                <w:szCs w:val="28"/>
                <w:lang w:val="de-DE"/>
              </w:rPr>
              <w:t>Rechnung</w:t>
            </w:r>
            <w:r w:rsidRPr="00361043">
              <w:rPr>
                <w:rFonts w:ascii="Times New Roman" w:hAnsi="Times New Roman" w:cs="Times New Roman"/>
                <w:sz w:val="28"/>
                <w:szCs w:val="28"/>
              </w:rPr>
              <w:t xml:space="preserve"> </w:t>
            </w:r>
            <w:r w:rsidRPr="00CE2FCD">
              <w:rPr>
                <w:rFonts w:ascii="Times New Roman" w:hAnsi="Times New Roman" w:cs="Times New Roman"/>
                <w:sz w:val="28"/>
                <w:szCs w:val="28"/>
                <w:lang w:val="de-DE"/>
              </w:rPr>
              <w:t>f</w:t>
            </w:r>
            <w:r w:rsidRPr="00361043">
              <w:rPr>
                <w:rFonts w:ascii="Times New Roman" w:hAnsi="Times New Roman" w:cs="Times New Roman"/>
                <w:sz w:val="28"/>
                <w:szCs w:val="28"/>
              </w:rPr>
              <w:t>ü</w:t>
            </w:r>
            <w:r w:rsidRPr="00CE2FCD">
              <w:rPr>
                <w:rFonts w:ascii="Times New Roman" w:hAnsi="Times New Roman" w:cs="Times New Roman"/>
                <w:sz w:val="28"/>
                <w:szCs w:val="28"/>
                <w:lang w:val="de-DE"/>
              </w:rPr>
              <w:t>r</w:t>
            </w:r>
          </w:p>
          <w:p w14:paraId="50F8C8F3" w14:textId="25C55235" w:rsidR="00853C34" w:rsidRPr="00CE2FCD" w:rsidRDefault="00853C34" w:rsidP="00A240F6">
            <w:pPr>
              <w:spacing w:line="360" w:lineRule="auto"/>
              <w:rPr>
                <w:rFonts w:ascii="Times New Roman" w:hAnsi="Times New Roman" w:cs="Times New Roman"/>
                <w:sz w:val="28"/>
                <w:szCs w:val="28"/>
              </w:rPr>
            </w:pPr>
            <w:r w:rsidRPr="00CE2FCD">
              <w:rPr>
                <w:rFonts w:ascii="Times New Roman" w:hAnsi="Times New Roman" w:cs="Times New Roman"/>
                <w:sz w:val="28"/>
                <w:szCs w:val="28"/>
                <w:lang w:val="de-DE"/>
              </w:rPr>
              <w:lastRenderedPageBreak/>
              <w:t>Atomausstieg</w:t>
            </w:r>
            <w:r w:rsidRPr="00CE2FCD">
              <w:rPr>
                <w:rFonts w:ascii="Times New Roman" w:hAnsi="Times New Roman" w:cs="Times New Roman"/>
                <w:sz w:val="28"/>
                <w:szCs w:val="28"/>
              </w:rPr>
              <w:t>» (</w:t>
            </w:r>
            <w:r w:rsidR="00364830">
              <w:rPr>
                <w:rFonts w:ascii="Times New Roman" w:hAnsi="Times New Roman" w:cs="Times New Roman"/>
                <w:sz w:val="28"/>
                <w:szCs w:val="28"/>
              </w:rPr>
              <w:t>«</w:t>
            </w:r>
            <w:r>
              <w:rPr>
                <w:rFonts w:ascii="Times New Roman" w:hAnsi="Times New Roman" w:cs="Times New Roman"/>
                <w:sz w:val="28"/>
                <w:szCs w:val="28"/>
              </w:rPr>
              <w:t>Берлин</w:t>
            </w:r>
            <w:r w:rsidRPr="00CE2FCD">
              <w:rPr>
                <w:rFonts w:ascii="Times New Roman" w:hAnsi="Times New Roman" w:cs="Times New Roman"/>
                <w:sz w:val="28"/>
                <w:szCs w:val="28"/>
              </w:rPr>
              <w:t xml:space="preserve"> </w:t>
            </w:r>
            <w:r>
              <w:rPr>
                <w:rFonts w:ascii="Times New Roman" w:hAnsi="Times New Roman" w:cs="Times New Roman"/>
                <w:sz w:val="28"/>
                <w:szCs w:val="28"/>
              </w:rPr>
              <w:t>нуждается в новом решении в сфере политики отказа от атомной энергетики</w:t>
            </w:r>
            <w:r w:rsidR="00364830">
              <w:rPr>
                <w:rFonts w:ascii="Times New Roman" w:hAnsi="Times New Roman" w:cs="Times New Roman"/>
                <w:sz w:val="28"/>
                <w:szCs w:val="28"/>
              </w:rPr>
              <w:t>»</w:t>
            </w:r>
            <w:r>
              <w:rPr>
                <w:rFonts w:ascii="Times New Roman" w:hAnsi="Times New Roman" w:cs="Times New Roman"/>
                <w:sz w:val="28"/>
                <w:szCs w:val="28"/>
              </w:rPr>
              <w:t>)</w:t>
            </w:r>
          </w:p>
          <w:p w14:paraId="7341F34F" w14:textId="77777777" w:rsidR="00853C34" w:rsidRPr="00CE2FCD" w:rsidRDefault="00853C34" w:rsidP="00A240F6">
            <w:pPr>
              <w:spacing w:line="360" w:lineRule="auto"/>
              <w:rPr>
                <w:rFonts w:ascii="Times New Roman" w:hAnsi="Times New Roman" w:cs="Times New Roman"/>
                <w:sz w:val="28"/>
                <w:szCs w:val="28"/>
              </w:rPr>
            </w:pPr>
          </w:p>
        </w:tc>
        <w:tc>
          <w:tcPr>
            <w:tcW w:w="1594" w:type="dxa"/>
          </w:tcPr>
          <w:p w14:paraId="44200028" w14:textId="77777777" w:rsidR="00853C34" w:rsidRPr="002014D5"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2014D5">
              <w:rPr>
                <w:rFonts w:ascii="Times New Roman" w:hAnsi="Times New Roman" w:cs="Times New Roman"/>
                <w:sz w:val="28"/>
                <w:szCs w:val="28"/>
              </w:rPr>
              <w:t>Wie der Fiskus</w:t>
            </w:r>
          </w:p>
          <w:p w14:paraId="1AB2CC16" w14:textId="77777777" w:rsidR="00853C34" w:rsidRPr="002014D5" w:rsidRDefault="00853C34" w:rsidP="00A240F6">
            <w:pPr>
              <w:spacing w:line="360" w:lineRule="auto"/>
              <w:rPr>
                <w:rFonts w:ascii="Times New Roman" w:hAnsi="Times New Roman" w:cs="Times New Roman"/>
                <w:sz w:val="28"/>
                <w:szCs w:val="28"/>
              </w:rPr>
            </w:pPr>
            <w:r w:rsidRPr="002014D5">
              <w:rPr>
                <w:rFonts w:ascii="Times New Roman" w:hAnsi="Times New Roman" w:cs="Times New Roman"/>
                <w:sz w:val="28"/>
                <w:szCs w:val="28"/>
              </w:rPr>
              <w:t>doppelt</w:t>
            </w:r>
          </w:p>
          <w:p w14:paraId="584C1B64" w14:textId="66BBBF83" w:rsidR="00853C34" w:rsidRPr="00CE2FCD" w:rsidRDefault="00853C34" w:rsidP="00A240F6">
            <w:pPr>
              <w:spacing w:line="360" w:lineRule="auto"/>
              <w:rPr>
                <w:rFonts w:ascii="Times New Roman" w:hAnsi="Times New Roman" w:cs="Times New Roman"/>
                <w:sz w:val="28"/>
                <w:szCs w:val="28"/>
              </w:rPr>
            </w:pPr>
            <w:r w:rsidRPr="002014D5">
              <w:rPr>
                <w:rFonts w:ascii="Times New Roman" w:hAnsi="Times New Roman" w:cs="Times New Roman"/>
                <w:sz w:val="28"/>
                <w:szCs w:val="28"/>
              </w:rPr>
              <w:t>Kasse macht</w:t>
            </w:r>
            <w:r>
              <w:rPr>
                <w:rFonts w:ascii="Times New Roman" w:hAnsi="Times New Roman" w:cs="Times New Roman"/>
                <w:sz w:val="28"/>
                <w:szCs w:val="28"/>
              </w:rPr>
              <w:t>» (</w:t>
            </w:r>
            <w:r w:rsidR="00364830">
              <w:rPr>
                <w:rFonts w:ascii="Times New Roman" w:hAnsi="Times New Roman" w:cs="Times New Roman"/>
                <w:sz w:val="28"/>
                <w:szCs w:val="28"/>
              </w:rPr>
              <w:t>«</w:t>
            </w:r>
            <w:r>
              <w:rPr>
                <w:rFonts w:ascii="Times New Roman" w:hAnsi="Times New Roman" w:cs="Times New Roman"/>
                <w:sz w:val="28"/>
                <w:szCs w:val="28"/>
              </w:rPr>
              <w:t xml:space="preserve">Как казначейства делают двойную </w:t>
            </w:r>
            <w:r>
              <w:rPr>
                <w:rFonts w:ascii="Times New Roman" w:hAnsi="Times New Roman" w:cs="Times New Roman"/>
                <w:sz w:val="28"/>
                <w:szCs w:val="28"/>
              </w:rPr>
              <w:lastRenderedPageBreak/>
              <w:t>проверку</w:t>
            </w:r>
            <w:r w:rsidR="00364830">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7AC3BC64" w14:textId="77777777" w:rsidR="00853C34" w:rsidRPr="0022288A"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lastRenderedPageBreak/>
              <w:t>«Vom Hörsaal</w:t>
            </w:r>
          </w:p>
          <w:p w14:paraId="421F4C34" w14:textId="77777777" w:rsidR="00853C34" w:rsidRPr="0022288A"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t>in die</w:t>
            </w:r>
          </w:p>
          <w:p w14:paraId="45BB34BE" w14:textId="147F6F1D" w:rsidR="00853C34" w:rsidRPr="008C0E9D"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t>IG</w:t>
            </w:r>
            <w:r w:rsidRPr="008C0E9D">
              <w:rPr>
                <w:rFonts w:ascii="Times New Roman" w:hAnsi="Times New Roman" w:cs="Times New Roman"/>
                <w:sz w:val="28"/>
                <w:szCs w:val="28"/>
                <w:lang w:val="de-DE"/>
              </w:rPr>
              <w:t xml:space="preserve"> </w:t>
            </w:r>
            <w:r w:rsidRPr="0022288A">
              <w:rPr>
                <w:rFonts w:ascii="Times New Roman" w:hAnsi="Times New Roman" w:cs="Times New Roman"/>
                <w:sz w:val="28"/>
                <w:szCs w:val="28"/>
                <w:lang w:val="de-DE"/>
              </w:rPr>
              <w:t>Metall</w:t>
            </w:r>
            <w:r w:rsidRPr="008C0E9D">
              <w:rPr>
                <w:rFonts w:ascii="Times New Roman" w:hAnsi="Times New Roman" w:cs="Times New Roman"/>
                <w:sz w:val="28"/>
                <w:szCs w:val="28"/>
                <w:lang w:val="de-DE"/>
              </w:rPr>
              <w:t>» (</w:t>
            </w:r>
            <w:r w:rsidR="00364830" w:rsidRPr="00361043">
              <w:rPr>
                <w:rFonts w:ascii="Times New Roman" w:hAnsi="Times New Roman" w:cs="Times New Roman"/>
                <w:sz w:val="28"/>
                <w:szCs w:val="28"/>
                <w:lang w:val="de-DE"/>
              </w:rPr>
              <w:t>«</w:t>
            </w:r>
            <w:r>
              <w:rPr>
                <w:rFonts w:ascii="Times New Roman" w:hAnsi="Times New Roman" w:cs="Times New Roman"/>
                <w:sz w:val="28"/>
                <w:szCs w:val="28"/>
              </w:rPr>
              <w:t>Из</w:t>
            </w:r>
            <w:r w:rsidRPr="008C0E9D">
              <w:rPr>
                <w:rFonts w:ascii="Times New Roman" w:hAnsi="Times New Roman" w:cs="Times New Roman"/>
                <w:sz w:val="28"/>
                <w:szCs w:val="28"/>
                <w:lang w:val="de-DE"/>
              </w:rPr>
              <w:t xml:space="preserve"> </w:t>
            </w:r>
            <w:r>
              <w:rPr>
                <w:rFonts w:ascii="Times New Roman" w:hAnsi="Times New Roman" w:cs="Times New Roman"/>
                <w:sz w:val="28"/>
                <w:szCs w:val="28"/>
              </w:rPr>
              <w:t>аудитории</w:t>
            </w:r>
            <w:r w:rsidRPr="008C0E9D">
              <w:rPr>
                <w:rFonts w:ascii="Times New Roman" w:hAnsi="Times New Roman" w:cs="Times New Roman"/>
                <w:sz w:val="28"/>
                <w:szCs w:val="28"/>
                <w:lang w:val="de-DE"/>
              </w:rPr>
              <w:t xml:space="preserve"> </w:t>
            </w:r>
            <w:r>
              <w:rPr>
                <w:rFonts w:ascii="Times New Roman" w:hAnsi="Times New Roman" w:cs="Times New Roman"/>
                <w:sz w:val="28"/>
                <w:szCs w:val="28"/>
              </w:rPr>
              <w:t>в</w:t>
            </w:r>
            <w:r w:rsidRPr="008C0E9D">
              <w:rPr>
                <w:rFonts w:ascii="Times New Roman" w:hAnsi="Times New Roman" w:cs="Times New Roman"/>
                <w:sz w:val="28"/>
                <w:szCs w:val="28"/>
                <w:lang w:val="de-DE"/>
              </w:rPr>
              <w:t xml:space="preserve"> IG </w:t>
            </w:r>
            <w:r>
              <w:rPr>
                <w:rFonts w:ascii="Times New Roman" w:hAnsi="Times New Roman" w:cs="Times New Roman"/>
                <w:sz w:val="28"/>
                <w:szCs w:val="28"/>
              </w:rPr>
              <w:t>металл</w:t>
            </w:r>
            <w:r w:rsidR="00364830" w:rsidRPr="00361043">
              <w:rPr>
                <w:rFonts w:ascii="Times New Roman" w:hAnsi="Times New Roman" w:cs="Times New Roman"/>
                <w:sz w:val="28"/>
                <w:szCs w:val="28"/>
                <w:lang w:val="de-DE"/>
              </w:rPr>
              <w:t>»</w:t>
            </w:r>
            <w:r w:rsidRPr="008C0E9D">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8C0E9D">
              <w:rPr>
                <w:rFonts w:ascii="Times New Roman" w:hAnsi="Times New Roman" w:cs="Times New Roman"/>
                <w:sz w:val="28"/>
                <w:szCs w:val="28"/>
                <w:lang w:val="de-DE"/>
              </w:rPr>
              <w:lastRenderedPageBreak/>
              <w:t>«Da ist der</w:t>
            </w:r>
          </w:p>
          <w:p w14:paraId="39E32C4C" w14:textId="49E96111" w:rsidR="00853C34" w:rsidRPr="0022288A" w:rsidRDefault="00853C34" w:rsidP="00A240F6">
            <w:pPr>
              <w:spacing w:line="360" w:lineRule="auto"/>
              <w:rPr>
                <w:rFonts w:ascii="Times New Roman" w:hAnsi="Times New Roman" w:cs="Times New Roman"/>
                <w:sz w:val="28"/>
                <w:szCs w:val="28"/>
              </w:rPr>
            </w:pPr>
            <w:r w:rsidRPr="001D7C2B">
              <w:rPr>
                <w:rFonts w:ascii="Times New Roman" w:hAnsi="Times New Roman" w:cs="Times New Roman"/>
                <w:sz w:val="28"/>
                <w:szCs w:val="28"/>
              </w:rPr>
              <w:t>Wurm raus</w:t>
            </w:r>
            <w:r>
              <w:rPr>
                <w:rFonts w:ascii="Times New Roman" w:hAnsi="Times New Roman" w:cs="Times New Roman"/>
                <w:sz w:val="28"/>
                <w:szCs w:val="28"/>
              </w:rPr>
              <w:t>» (</w:t>
            </w:r>
            <w:r w:rsidR="00364830">
              <w:rPr>
                <w:rFonts w:ascii="Times New Roman" w:hAnsi="Times New Roman" w:cs="Times New Roman"/>
                <w:sz w:val="28"/>
                <w:szCs w:val="28"/>
              </w:rPr>
              <w:t>«</w:t>
            </w:r>
            <w:r>
              <w:rPr>
                <w:rFonts w:ascii="Times New Roman" w:hAnsi="Times New Roman" w:cs="Times New Roman"/>
                <w:sz w:val="28"/>
                <w:szCs w:val="28"/>
              </w:rPr>
              <w:t>Когда червь выходит наружу</w:t>
            </w:r>
            <w:r w:rsidR="00364830">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5B274031" w14:textId="77777777" w:rsidR="00853C34" w:rsidRPr="00DE1012" w:rsidRDefault="00853C34" w:rsidP="00A240F6">
            <w:pPr>
              <w:spacing w:line="360" w:lineRule="auto"/>
              <w:rPr>
                <w:rFonts w:ascii="Times New Roman" w:hAnsi="Times New Roman" w:cs="Times New Roman"/>
                <w:sz w:val="28"/>
                <w:szCs w:val="28"/>
                <w:lang w:val="de-DE"/>
              </w:rPr>
            </w:pPr>
            <w:r w:rsidRPr="00DE1012">
              <w:rPr>
                <w:rFonts w:ascii="Times New Roman" w:hAnsi="Times New Roman" w:cs="Times New Roman"/>
                <w:sz w:val="28"/>
                <w:szCs w:val="28"/>
                <w:lang w:val="de-DE"/>
              </w:rPr>
              <w:lastRenderedPageBreak/>
              <w:t>«Bauern wollen</w:t>
            </w:r>
          </w:p>
          <w:p w14:paraId="0BD676D0" w14:textId="549DF104" w:rsidR="00853C34" w:rsidRPr="00DE1012" w:rsidRDefault="00853C34" w:rsidP="00A240F6">
            <w:pPr>
              <w:spacing w:line="360" w:lineRule="auto"/>
              <w:rPr>
                <w:rFonts w:ascii="Times New Roman" w:hAnsi="Times New Roman" w:cs="Times New Roman"/>
                <w:sz w:val="28"/>
                <w:szCs w:val="28"/>
                <w:lang w:val="de-DE"/>
              </w:rPr>
            </w:pPr>
            <w:r w:rsidRPr="00DE1012">
              <w:rPr>
                <w:rFonts w:ascii="Times New Roman" w:hAnsi="Times New Roman" w:cs="Times New Roman"/>
                <w:sz w:val="28"/>
                <w:szCs w:val="28"/>
                <w:lang w:val="de-DE"/>
              </w:rPr>
              <w:t>Hanf pflanzen» (</w:t>
            </w:r>
            <w:r w:rsidR="00364830" w:rsidRPr="00361043">
              <w:rPr>
                <w:rFonts w:ascii="Times New Roman" w:hAnsi="Times New Roman" w:cs="Times New Roman"/>
                <w:sz w:val="28"/>
                <w:szCs w:val="28"/>
                <w:lang w:val="de-DE"/>
              </w:rPr>
              <w:t>«</w:t>
            </w:r>
            <w:r>
              <w:rPr>
                <w:rFonts w:ascii="Times New Roman" w:hAnsi="Times New Roman" w:cs="Times New Roman"/>
                <w:sz w:val="28"/>
                <w:szCs w:val="28"/>
              </w:rPr>
              <w:t>Фермеры</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хотят</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каннабис</w:t>
            </w:r>
            <w:r w:rsidR="00364830" w:rsidRPr="00361043">
              <w:rPr>
                <w:rFonts w:ascii="Times New Roman" w:hAnsi="Times New Roman" w:cs="Times New Roman"/>
                <w:sz w:val="28"/>
                <w:szCs w:val="28"/>
                <w:lang w:val="de-DE"/>
              </w:rPr>
              <w:t>»</w:t>
            </w:r>
            <w:r w:rsidRPr="00DE1012">
              <w:rPr>
                <w:rFonts w:ascii="Times New Roman" w:hAnsi="Times New Roman" w:cs="Times New Roman"/>
                <w:sz w:val="28"/>
                <w:szCs w:val="28"/>
                <w:lang w:val="de-DE"/>
              </w:rPr>
              <w:t>)</w:t>
            </w:r>
          </w:p>
        </w:tc>
        <w:tc>
          <w:tcPr>
            <w:tcW w:w="1595" w:type="dxa"/>
          </w:tcPr>
          <w:p w14:paraId="3D98C954" w14:textId="77777777" w:rsidR="00853C34" w:rsidRPr="009054CE"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853C34" w:rsidRPr="0005379B" w14:paraId="6C84C3B2" w14:textId="77777777" w:rsidTr="00A240F6">
        <w:tc>
          <w:tcPr>
            <w:tcW w:w="1594" w:type="dxa"/>
          </w:tcPr>
          <w:p w14:paraId="57E331CB" w14:textId="77777777" w:rsidR="00853C34" w:rsidRDefault="00853C34" w:rsidP="00A240F6">
            <w:pPr>
              <w:spacing w:line="360" w:lineRule="auto"/>
              <w:rPr>
                <w:rFonts w:ascii="Times New Roman" w:hAnsi="Times New Roman" w:cs="Times New Roman"/>
                <w:sz w:val="28"/>
                <w:szCs w:val="28"/>
                <w:lang w:val="en-US"/>
              </w:rPr>
            </w:pPr>
            <w:r>
              <w:rPr>
                <w:rFonts w:ascii="Times New Roman" w:hAnsi="Times New Roman" w:cs="Times New Roman"/>
                <w:sz w:val="28"/>
                <w:szCs w:val="28"/>
              </w:rPr>
              <w:lastRenderedPageBreak/>
              <w:t>Политика</w:t>
            </w:r>
          </w:p>
          <w:p w14:paraId="41FA1E0D" w14:textId="77777777" w:rsidR="00853C34" w:rsidRPr="00DA04BB"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Politik</w:t>
            </w:r>
            <w:r>
              <w:rPr>
                <w:rFonts w:ascii="Times New Roman" w:hAnsi="Times New Roman" w:cs="Times New Roman"/>
                <w:sz w:val="28"/>
                <w:szCs w:val="28"/>
              </w:rPr>
              <w:t>»)</w:t>
            </w:r>
          </w:p>
        </w:tc>
        <w:tc>
          <w:tcPr>
            <w:tcW w:w="1594" w:type="dxa"/>
          </w:tcPr>
          <w:p w14:paraId="335FA261" w14:textId="77777777" w:rsidR="00853C34" w:rsidRPr="009D729E"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«Herr Nein</w:t>
            </w:r>
          </w:p>
          <w:p w14:paraId="76E52BEA" w14:textId="77777777" w:rsidR="00853C34" w:rsidRPr="009D729E"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von</w:t>
            </w:r>
          </w:p>
          <w:p w14:paraId="50D2B78D" w14:textId="7AFEB8E2" w:rsidR="00853C34" w:rsidRPr="00FC3558"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der</w:t>
            </w:r>
            <w:r w:rsidRPr="00FC3558">
              <w:rPr>
                <w:rFonts w:ascii="Times New Roman" w:hAnsi="Times New Roman" w:cs="Times New Roman"/>
                <w:sz w:val="28"/>
                <w:szCs w:val="28"/>
                <w:lang w:val="de-DE"/>
              </w:rPr>
              <w:t xml:space="preserve"> </w:t>
            </w:r>
            <w:r w:rsidRPr="009D729E">
              <w:rPr>
                <w:rFonts w:ascii="Times New Roman" w:hAnsi="Times New Roman" w:cs="Times New Roman"/>
                <w:sz w:val="28"/>
                <w:szCs w:val="28"/>
                <w:lang w:val="de-DE"/>
              </w:rPr>
              <w:t>CDU</w:t>
            </w:r>
            <w:r w:rsidRPr="00FC3558">
              <w:rPr>
                <w:rFonts w:ascii="Times New Roman" w:hAnsi="Times New Roman" w:cs="Times New Roman"/>
                <w:sz w:val="28"/>
                <w:szCs w:val="28"/>
                <w:lang w:val="de-DE"/>
              </w:rPr>
              <w:t>» (</w:t>
            </w:r>
            <w:r w:rsidR="00931637" w:rsidRPr="00FC3558">
              <w:rPr>
                <w:rFonts w:ascii="Times New Roman" w:hAnsi="Times New Roman" w:cs="Times New Roman"/>
                <w:sz w:val="28"/>
                <w:szCs w:val="28"/>
                <w:lang w:val="de-DE"/>
              </w:rPr>
              <w:t>«</w:t>
            </w:r>
            <w:r>
              <w:rPr>
                <w:rFonts w:ascii="Times New Roman" w:hAnsi="Times New Roman" w:cs="Times New Roman"/>
                <w:sz w:val="28"/>
                <w:szCs w:val="28"/>
              </w:rPr>
              <w:t>Господин</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Нет</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из</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ХДС</w:t>
            </w:r>
            <w:r w:rsidR="00931637" w:rsidRPr="00FC3558">
              <w:rPr>
                <w:rFonts w:ascii="Times New Roman" w:hAnsi="Times New Roman" w:cs="Times New Roman"/>
                <w:sz w:val="28"/>
                <w:szCs w:val="28"/>
                <w:lang w:val="de-DE"/>
              </w:rPr>
              <w:t>»</w:t>
            </w:r>
            <w:r w:rsidRPr="00FC3558">
              <w:rPr>
                <w:rFonts w:ascii="Times New Roman" w:hAnsi="Times New Roman" w:cs="Times New Roman"/>
                <w:sz w:val="28"/>
                <w:szCs w:val="28"/>
                <w:lang w:val="de-DE"/>
              </w:rPr>
              <w:t>), «China spaltet</w:t>
            </w:r>
          </w:p>
          <w:p w14:paraId="3ED88CB1" w14:textId="77777777" w:rsidR="00853C34" w:rsidRPr="00FC3558" w:rsidRDefault="00853C34" w:rsidP="00A240F6">
            <w:pPr>
              <w:spacing w:line="360" w:lineRule="auto"/>
              <w:rPr>
                <w:rFonts w:ascii="Times New Roman" w:hAnsi="Times New Roman" w:cs="Times New Roman"/>
                <w:sz w:val="28"/>
                <w:szCs w:val="28"/>
                <w:lang w:val="de-DE"/>
              </w:rPr>
            </w:pPr>
            <w:r w:rsidRPr="00FC3558">
              <w:rPr>
                <w:rFonts w:ascii="Times New Roman" w:hAnsi="Times New Roman" w:cs="Times New Roman"/>
                <w:sz w:val="28"/>
                <w:szCs w:val="28"/>
                <w:lang w:val="de-DE"/>
              </w:rPr>
              <w:t>die deutsche</w:t>
            </w:r>
          </w:p>
          <w:p w14:paraId="149A2E6E" w14:textId="682316B8" w:rsidR="00853C34" w:rsidRPr="00FC3558" w:rsidRDefault="00853C34" w:rsidP="00A240F6">
            <w:pPr>
              <w:spacing w:line="360" w:lineRule="auto"/>
              <w:rPr>
                <w:rFonts w:ascii="Times New Roman" w:hAnsi="Times New Roman" w:cs="Times New Roman"/>
                <w:sz w:val="28"/>
                <w:szCs w:val="28"/>
                <w:lang w:val="de-DE"/>
              </w:rPr>
            </w:pPr>
            <w:r w:rsidRPr="00FC3558">
              <w:rPr>
                <w:rFonts w:ascii="Times New Roman" w:hAnsi="Times New Roman" w:cs="Times New Roman"/>
                <w:sz w:val="28"/>
                <w:szCs w:val="28"/>
                <w:lang w:val="de-DE"/>
              </w:rPr>
              <w:t>Wirtschaft»(</w:t>
            </w:r>
            <w:r w:rsidR="00931637" w:rsidRPr="00FC3558">
              <w:rPr>
                <w:rFonts w:ascii="Times New Roman" w:hAnsi="Times New Roman" w:cs="Times New Roman"/>
                <w:sz w:val="28"/>
                <w:szCs w:val="28"/>
                <w:lang w:val="de-DE"/>
              </w:rPr>
              <w:t>«</w:t>
            </w:r>
            <w:r>
              <w:rPr>
                <w:rFonts w:ascii="Times New Roman" w:hAnsi="Times New Roman" w:cs="Times New Roman"/>
                <w:sz w:val="28"/>
                <w:szCs w:val="28"/>
              </w:rPr>
              <w:t>Китай</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раскалывает</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немецкую</w:t>
            </w:r>
            <w:r w:rsidRPr="00FC3558">
              <w:rPr>
                <w:rFonts w:ascii="Times New Roman" w:hAnsi="Times New Roman" w:cs="Times New Roman"/>
                <w:sz w:val="28"/>
                <w:szCs w:val="28"/>
                <w:lang w:val="de-DE"/>
              </w:rPr>
              <w:t xml:space="preserve"> </w:t>
            </w:r>
            <w:r>
              <w:rPr>
                <w:rFonts w:ascii="Times New Roman" w:hAnsi="Times New Roman" w:cs="Times New Roman"/>
                <w:sz w:val="28"/>
                <w:szCs w:val="28"/>
              </w:rPr>
              <w:t>экономику</w:t>
            </w:r>
            <w:r w:rsidR="00931637" w:rsidRPr="00FC3558">
              <w:rPr>
                <w:rFonts w:ascii="Times New Roman" w:hAnsi="Times New Roman" w:cs="Times New Roman"/>
                <w:sz w:val="28"/>
                <w:szCs w:val="28"/>
                <w:lang w:val="de-DE"/>
              </w:rPr>
              <w:t>»</w:t>
            </w:r>
            <w:r w:rsidRPr="00FC3558">
              <w:rPr>
                <w:rFonts w:ascii="Times New Roman" w:hAnsi="Times New Roman" w:cs="Times New Roman"/>
                <w:sz w:val="28"/>
                <w:szCs w:val="28"/>
                <w:lang w:val="de-DE"/>
              </w:rPr>
              <w:t>)</w:t>
            </w:r>
          </w:p>
        </w:tc>
        <w:tc>
          <w:tcPr>
            <w:tcW w:w="1594" w:type="dxa"/>
          </w:tcPr>
          <w:p w14:paraId="79F3FA6A" w14:textId="77777777" w:rsidR="00853C34" w:rsidRPr="001D7C2B" w:rsidRDefault="00853C34" w:rsidP="00A240F6">
            <w:pPr>
              <w:spacing w:line="360" w:lineRule="auto"/>
              <w:rPr>
                <w:rFonts w:ascii="Times New Roman" w:hAnsi="Times New Roman" w:cs="Times New Roman"/>
                <w:sz w:val="28"/>
                <w:szCs w:val="28"/>
                <w:lang w:val="de-DE"/>
              </w:rPr>
            </w:pPr>
            <w:r w:rsidRPr="001D7C2B">
              <w:rPr>
                <w:rFonts w:ascii="Times New Roman" w:hAnsi="Times New Roman" w:cs="Times New Roman"/>
                <w:sz w:val="28"/>
                <w:szCs w:val="28"/>
                <w:lang w:val="de-DE"/>
              </w:rPr>
              <w:t>«Nah an</w:t>
            </w:r>
          </w:p>
          <w:p w14:paraId="1FDAA727" w14:textId="77777777" w:rsidR="00853C34" w:rsidRPr="001D7C2B" w:rsidRDefault="00853C34" w:rsidP="00A240F6">
            <w:pPr>
              <w:spacing w:line="360" w:lineRule="auto"/>
              <w:rPr>
                <w:rFonts w:ascii="Times New Roman" w:hAnsi="Times New Roman" w:cs="Times New Roman"/>
                <w:sz w:val="28"/>
                <w:szCs w:val="28"/>
                <w:lang w:val="de-DE"/>
              </w:rPr>
            </w:pPr>
            <w:r w:rsidRPr="001D7C2B">
              <w:rPr>
                <w:rFonts w:ascii="Times New Roman" w:hAnsi="Times New Roman" w:cs="Times New Roman"/>
                <w:sz w:val="28"/>
                <w:szCs w:val="28"/>
                <w:lang w:val="de-DE"/>
              </w:rPr>
              <w:t>der</w:t>
            </w:r>
          </w:p>
          <w:p w14:paraId="224B3359" w14:textId="4EB61E7F" w:rsidR="00853C34" w:rsidRPr="002014D5" w:rsidRDefault="00853C34" w:rsidP="00A240F6">
            <w:pPr>
              <w:spacing w:line="360" w:lineRule="auto"/>
              <w:rPr>
                <w:rFonts w:ascii="Times New Roman" w:hAnsi="Times New Roman" w:cs="Times New Roman"/>
                <w:sz w:val="28"/>
                <w:szCs w:val="28"/>
                <w:lang w:val="de-DE"/>
              </w:rPr>
            </w:pPr>
            <w:r w:rsidRPr="001D7C2B">
              <w:rPr>
                <w:rFonts w:ascii="Times New Roman" w:hAnsi="Times New Roman" w:cs="Times New Roman"/>
                <w:sz w:val="28"/>
                <w:szCs w:val="28"/>
                <w:lang w:val="de-DE"/>
              </w:rPr>
              <w:t>Grenze» (</w:t>
            </w:r>
            <w:r w:rsidR="00364830" w:rsidRPr="00FC3558">
              <w:rPr>
                <w:rFonts w:ascii="Times New Roman" w:hAnsi="Times New Roman" w:cs="Times New Roman"/>
                <w:sz w:val="28"/>
                <w:szCs w:val="28"/>
                <w:lang w:val="de-DE"/>
              </w:rPr>
              <w:t>«</w:t>
            </w:r>
            <w:r>
              <w:rPr>
                <w:rFonts w:ascii="Times New Roman" w:hAnsi="Times New Roman" w:cs="Times New Roman"/>
                <w:sz w:val="28"/>
                <w:szCs w:val="28"/>
              </w:rPr>
              <w:t>Близко</w:t>
            </w:r>
            <w:r w:rsidRPr="001D7C2B">
              <w:rPr>
                <w:rFonts w:ascii="Times New Roman" w:hAnsi="Times New Roman" w:cs="Times New Roman"/>
                <w:sz w:val="28"/>
                <w:szCs w:val="28"/>
                <w:lang w:val="de-DE"/>
              </w:rPr>
              <w:t xml:space="preserve"> </w:t>
            </w:r>
            <w:r>
              <w:rPr>
                <w:rFonts w:ascii="Times New Roman" w:hAnsi="Times New Roman" w:cs="Times New Roman"/>
                <w:sz w:val="28"/>
                <w:szCs w:val="28"/>
              </w:rPr>
              <w:t>к</w:t>
            </w:r>
            <w:r w:rsidRPr="001D7C2B">
              <w:rPr>
                <w:rFonts w:ascii="Times New Roman" w:hAnsi="Times New Roman" w:cs="Times New Roman"/>
                <w:sz w:val="28"/>
                <w:szCs w:val="28"/>
                <w:lang w:val="de-DE"/>
              </w:rPr>
              <w:t xml:space="preserve"> </w:t>
            </w:r>
            <w:r>
              <w:rPr>
                <w:rFonts w:ascii="Times New Roman" w:hAnsi="Times New Roman" w:cs="Times New Roman"/>
                <w:sz w:val="28"/>
                <w:szCs w:val="28"/>
              </w:rPr>
              <w:t>границе</w:t>
            </w:r>
            <w:r w:rsidR="00364830" w:rsidRPr="00FC3558">
              <w:rPr>
                <w:rFonts w:ascii="Times New Roman" w:hAnsi="Times New Roman" w:cs="Times New Roman"/>
                <w:sz w:val="28"/>
                <w:szCs w:val="28"/>
                <w:lang w:val="de-DE"/>
              </w:rPr>
              <w:t>»</w:t>
            </w:r>
            <w:r w:rsidRPr="001D7C2B">
              <w:rPr>
                <w:rFonts w:ascii="Times New Roman" w:hAnsi="Times New Roman" w:cs="Times New Roman"/>
                <w:sz w:val="28"/>
                <w:szCs w:val="28"/>
                <w:lang w:val="de-DE"/>
              </w:rPr>
              <w:t>)</w:t>
            </w:r>
            <w:r w:rsidRPr="002014D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2014D5">
              <w:rPr>
                <w:rFonts w:ascii="Times New Roman" w:hAnsi="Times New Roman" w:cs="Times New Roman"/>
                <w:sz w:val="28"/>
                <w:szCs w:val="28"/>
                <w:lang w:val="de-DE"/>
              </w:rPr>
              <w:t>«Eine</w:t>
            </w:r>
          </w:p>
          <w:p w14:paraId="39FDAF4E" w14:textId="77777777" w:rsidR="00853C34" w:rsidRPr="002014D5" w:rsidRDefault="00853C34" w:rsidP="00A240F6">
            <w:pPr>
              <w:spacing w:line="360" w:lineRule="auto"/>
              <w:rPr>
                <w:rFonts w:ascii="Times New Roman" w:hAnsi="Times New Roman" w:cs="Times New Roman"/>
                <w:sz w:val="28"/>
                <w:szCs w:val="28"/>
                <w:lang w:val="de-DE"/>
              </w:rPr>
            </w:pPr>
            <w:r w:rsidRPr="002014D5">
              <w:rPr>
                <w:rFonts w:ascii="Times New Roman" w:hAnsi="Times New Roman" w:cs="Times New Roman"/>
                <w:sz w:val="28"/>
                <w:szCs w:val="28"/>
                <w:lang w:val="de-DE"/>
              </w:rPr>
              <w:t>unsichere</w:t>
            </w:r>
          </w:p>
          <w:p w14:paraId="543B123C" w14:textId="451EF703" w:rsidR="00853C34" w:rsidRPr="002014D5" w:rsidRDefault="00853C34" w:rsidP="00A240F6">
            <w:pPr>
              <w:spacing w:line="360" w:lineRule="auto"/>
              <w:rPr>
                <w:rFonts w:ascii="Times New Roman" w:hAnsi="Times New Roman" w:cs="Times New Roman"/>
                <w:sz w:val="28"/>
                <w:szCs w:val="28"/>
              </w:rPr>
            </w:pPr>
            <w:r w:rsidRPr="002014D5">
              <w:rPr>
                <w:rFonts w:ascii="Times New Roman" w:hAnsi="Times New Roman" w:cs="Times New Roman"/>
                <w:sz w:val="28"/>
                <w:szCs w:val="28"/>
              </w:rPr>
              <w:t>Diagnose</w:t>
            </w:r>
            <w:r>
              <w:rPr>
                <w:rFonts w:ascii="Times New Roman" w:hAnsi="Times New Roman" w:cs="Times New Roman"/>
                <w:sz w:val="28"/>
                <w:szCs w:val="28"/>
              </w:rPr>
              <w:t>» (</w:t>
            </w:r>
            <w:r w:rsidR="00931637">
              <w:rPr>
                <w:rFonts w:ascii="Times New Roman" w:hAnsi="Times New Roman" w:cs="Times New Roman"/>
                <w:sz w:val="28"/>
                <w:szCs w:val="28"/>
              </w:rPr>
              <w:t>«</w:t>
            </w:r>
            <w:r>
              <w:rPr>
                <w:rFonts w:ascii="Times New Roman" w:hAnsi="Times New Roman" w:cs="Times New Roman"/>
                <w:sz w:val="28"/>
                <w:szCs w:val="28"/>
              </w:rPr>
              <w:t>Неточный диагноз</w:t>
            </w:r>
            <w:r w:rsidR="00931637">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79376BE6" w14:textId="77777777" w:rsidR="00853C34" w:rsidRPr="0022288A"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t>«Die Krise,</w:t>
            </w:r>
          </w:p>
          <w:p w14:paraId="5E334A2B" w14:textId="77777777" w:rsidR="00853C34" w:rsidRPr="0022288A"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t>die nie</w:t>
            </w:r>
          </w:p>
          <w:p w14:paraId="70B137F3" w14:textId="069EC9E5" w:rsidR="00853C34" w:rsidRPr="0022288A" w:rsidRDefault="00853C34" w:rsidP="00A240F6">
            <w:pPr>
              <w:spacing w:line="360" w:lineRule="auto"/>
              <w:rPr>
                <w:rFonts w:ascii="Times New Roman" w:hAnsi="Times New Roman" w:cs="Times New Roman"/>
                <w:sz w:val="28"/>
                <w:szCs w:val="28"/>
                <w:lang w:val="de-DE"/>
              </w:rPr>
            </w:pPr>
            <w:r w:rsidRPr="0022288A">
              <w:rPr>
                <w:rFonts w:ascii="Times New Roman" w:hAnsi="Times New Roman" w:cs="Times New Roman"/>
                <w:sz w:val="28"/>
                <w:szCs w:val="28"/>
                <w:lang w:val="de-DE"/>
              </w:rPr>
              <w:t>weg war» (</w:t>
            </w:r>
            <w:r w:rsidR="00931637" w:rsidRPr="00FC3558">
              <w:rPr>
                <w:rFonts w:ascii="Times New Roman" w:hAnsi="Times New Roman" w:cs="Times New Roman"/>
                <w:sz w:val="28"/>
                <w:szCs w:val="28"/>
                <w:lang w:val="de-DE"/>
              </w:rPr>
              <w:t>«</w:t>
            </w:r>
            <w:r>
              <w:rPr>
                <w:rFonts w:ascii="Times New Roman" w:hAnsi="Times New Roman" w:cs="Times New Roman"/>
                <w:sz w:val="28"/>
                <w:szCs w:val="28"/>
              </w:rPr>
              <w:t>Кризис</w:t>
            </w:r>
            <w:r w:rsidRPr="0022288A">
              <w:rPr>
                <w:rFonts w:ascii="Times New Roman" w:hAnsi="Times New Roman" w:cs="Times New Roman"/>
                <w:sz w:val="28"/>
                <w:szCs w:val="28"/>
                <w:lang w:val="de-DE"/>
              </w:rPr>
              <w:t xml:space="preserve">, </w:t>
            </w:r>
            <w:r>
              <w:rPr>
                <w:rFonts w:ascii="Times New Roman" w:hAnsi="Times New Roman" w:cs="Times New Roman"/>
                <w:sz w:val="28"/>
                <w:szCs w:val="28"/>
              </w:rPr>
              <w:t>который</w:t>
            </w:r>
            <w:r w:rsidRPr="0022288A">
              <w:rPr>
                <w:rFonts w:ascii="Times New Roman" w:hAnsi="Times New Roman" w:cs="Times New Roman"/>
                <w:sz w:val="28"/>
                <w:szCs w:val="28"/>
                <w:lang w:val="de-DE"/>
              </w:rPr>
              <w:t xml:space="preserve"> </w:t>
            </w:r>
            <w:r>
              <w:rPr>
                <w:rFonts w:ascii="Times New Roman" w:hAnsi="Times New Roman" w:cs="Times New Roman"/>
                <w:sz w:val="28"/>
                <w:szCs w:val="28"/>
              </w:rPr>
              <w:t>никогда</w:t>
            </w:r>
            <w:r w:rsidRPr="0022288A">
              <w:rPr>
                <w:rFonts w:ascii="Times New Roman" w:hAnsi="Times New Roman" w:cs="Times New Roman"/>
                <w:sz w:val="28"/>
                <w:szCs w:val="28"/>
                <w:lang w:val="de-DE"/>
              </w:rPr>
              <w:t xml:space="preserve"> </w:t>
            </w:r>
            <w:r>
              <w:rPr>
                <w:rFonts w:ascii="Times New Roman" w:hAnsi="Times New Roman" w:cs="Times New Roman"/>
                <w:sz w:val="28"/>
                <w:szCs w:val="28"/>
              </w:rPr>
              <w:t>не</w:t>
            </w:r>
            <w:r w:rsidRPr="0022288A">
              <w:rPr>
                <w:rFonts w:ascii="Times New Roman" w:hAnsi="Times New Roman" w:cs="Times New Roman"/>
                <w:sz w:val="28"/>
                <w:szCs w:val="28"/>
                <w:lang w:val="de-DE"/>
              </w:rPr>
              <w:t xml:space="preserve"> </w:t>
            </w:r>
            <w:r>
              <w:rPr>
                <w:rFonts w:ascii="Times New Roman" w:hAnsi="Times New Roman" w:cs="Times New Roman"/>
                <w:sz w:val="28"/>
                <w:szCs w:val="28"/>
              </w:rPr>
              <w:t>уйдет</w:t>
            </w:r>
            <w:r w:rsidR="00931637" w:rsidRPr="00FC3558">
              <w:rPr>
                <w:rFonts w:ascii="Times New Roman" w:hAnsi="Times New Roman" w:cs="Times New Roman"/>
                <w:sz w:val="28"/>
                <w:szCs w:val="28"/>
                <w:lang w:val="de-DE"/>
              </w:rPr>
              <w:t>»</w:t>
            </w:r>
            <w:r w:rsidRPr="0022288A">
              <w:rPr>
                <w:rFonts w:ascii="Times New Roman" w:hAnsi="Times New Roman" w:cs="Times New Roman"/>
                <w:sz w:val="28"/>
                <w:szCs w:val="28"/>
                <w:lang w:val="de-DE"/>
              </w:rPr>
              <w:t>), «Ein Plan,</w:t>
            </w:r>
          </w:p>
          <w:p w14:paraId="59BC476F" w14:textId="77777777" w:rsidR="00853C34" w:rsidRPr="0022288A" w:rsidRDefault="00853C34" w:rsidP="00A240F6">
            <w:pPr>
              <w:spacing w:line="360" w:lineRule="auto"/>
              <w:rPr>
                <w:rFonts w:ascii="Times New Roman" w:hAnsi="Times New Roman" w:cs="Times New Roman"/>
                <w:sz w:val="28"/>
                <w:szCs w:val="28"/>
              </w:rPr>
            </w:pPr>
            <w:r w:rsidRPr="0022288A">
              <w:rPr>
                <w:rFonts w:ascii="Times New Roman" w:hAnsi="Times New Roman" w:cs="Times New Roman"/>
                <w:sz w:val="28"/>
                <w:szCs w:val="28"/>
              </w:rPr>
              <w:t>der</w:t>
            </w:r>
          </w:p>
          <w:p w14:paraId="270D455E" w14:textId="7F1A734D" w:rsidR="00853C34" w:rsidRPr="0022288A" w:rsidRDefault="00853C34" w:rsidP="00A240F6">
            <w:pPr>
              <w:spacing w:line="360" w:lineRule="auto"/>
              <w:rPr>
                <w:rFonts w:ascii="Times New Roman" w:hAnsi="Times New Roman" w:cs="Times New Roman"/>
                <w:sz w:val="28"/>
                <w:szCs w:val="28"/>
              </w:rPr>
            </w:pPr>
            <w:r w:rsidRPr="0022288A">
              <w:rPr>
                <w:rFonts w:ascii="Times New Roman" w:hAnsi="Times New Roman" w:cs="Times New Roman"/>
                <w:sz w:val="28"/>
                <w:szCs w:val="28"/>
              </w:rPr>
              <w:t>wenig bringt</w:t>
            </w:r>
            <w:r>
              <w:rPr>
                <w:rFonts w:ascii="Times New Roman" w:hAnsi="Times New Roman" w:cs="Times New Roman"/>
                <w:sz w:val="28"/>
                <w:szCs w:val="28"/>
              </w:rPr>
              <w:t>» (</w:t>
            </w:r>
            <w:r w:rsidR="00931637">
              <w:rPr>
                <w:rFonts w:ascii="Times New Roman" w:hAnsi="Times New Roman" w:cs="Times New Roman"/>
                <w:sz w:val="28"/>
                <w:szCs w:val="28"/>
              </w:rPr>
              <w:t>«</w:t>
            </w:r>
            <w:r>
              <w:rPr>
                <w:rFonts w:ascii="Times New Roman" w:hAnsi="Times New Roman" w:cs="Times New Roman"/>
                <w:sz w:val="28"/>
                <w:szCs w:val="28"/>
              </w:rPr>
              <w:t>План, который мало дает</w:t>
            </w:r>
            <w:r w:rsidR="00931637">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432AEB09" w14:textId="77777777" w:rsidR="00853C34" w:rsidRPr="004F621D" w:rsidRDefault="00853C34" w:rsidP="00A240F6">
            <w:pPr>
              <w:spacing w:line="360" w:lineRule="auto"/>
              <w:rPr>
                <w:rFonts w:ascii="Times New Roman" w:hAnsi="Times New Roman" w:cs="Times New Roman"/>
                <w:sz w:val="28"/>
                <w:szCs w:val="28"/>
                <w:lang w:val="de-DE"/>
              </w:rPr>
            </w:pPr>
            <w:r w:rsidRPr="004F621D">
              <w:rPr>
                <w:rFonts w:ascii="Times New Roman" w:hAnsi="Times New Roman" w:cs="Times New Roman"/>
                <w:sz w:val="28"/>
                <w:szCs w:val="28"/>
                <w:lang w:val="de-DE"/>
              </w:rPr>
              <w:t>«Einfach</w:t>
            </w:r>
          </w:p>
          <w:p w14:paraId="60878179" w14:textId="77777777" w:rsidR="00853C34" w:rsidRPr="004F621D" w:rsidRDefault="00853C34" w:rsidP="00A240F6">
            <w:pPr>
              <w:spacing w:line="360" w:lineRule="auto"/>
              <w:rPr>
                <w:rFonts w:ascii="Times New Roman" w:hAnsi="Times New Roman" w:cs="Times New Roman"/>
                <w:sz w:val="28"/>
                <w:szCs w:val="28"/>
                <w:lang w:val="de-DE"/>
              </w:rPr>
            </w:pPr>
            <w:r w:rsidRPr="004F621D">
              <w:rPr>
                <w:rFonts w:ascii="Times New Roman" w:hAnsi="Times New Roman" w:cs="Times New Roman"/>
                <w:sz w:val="28"/>
                <w:szCs w:val="28"/>
                <w:lang w:val="de-DE"/>
              </w:rPr>
              <w:t>weiter</w:t>
            </w:r>
          </w:p>
          <w:p w14:paraId="497EEA8E" w14:textId="1D0AF4DF" w:rsidR="00853C34" w:rsidRPr="00742AFA" w:rsidRDefault="00853C34" w:rsidP="00A240F6">
            <w:pPr>
              <w:spacing w:line="360" w:lineRule="auto"/>
              <w:rPr>
                <w:rFonts w:ascii="Times New Roman" w:hAnsi="Times New Roman" w:cs="Times New Roman"/>
                <w:sz w:val="28"/>
                <w:szCs w:val="28"/>
                <w:lang w:val="de-DE"/>
              </w:rPr>
            </w:pPr>
            <w:r w:rsidRPr="004F621D">
              <w:rPr>
                <w:rFonts w:ascii="Times New Roman" w:hAnsi="Times New Roman" w:cs="Times New Roman"/>
                <w:sz w:val="28"/>
                <w:szCs w:val="28"/>
                <w:lang w:val="de-DE"/>
              </w:rPr>
              <w:t>arbeiten</w:t>
            </w:r>
            <w:r w:rsidRPr="00742AFA">
              <w:rPr>
                <w:rFonts w:ascii="Times New Roman" w:hAnsi="Times New Roman" w:cs="Times New Roman"/>
                <w:sz w:val="28"/>
                <w:szCs w:val="28"/>
                <w:lang w:val="de-DE"/>
              </w:rPr>
              <w:t>!» (</w:t>
            </w:r>
            <w:r w:rsidR="00931637" w:rsidRPr="00742AFA">
              <w:rPr>
                <w:rFonts w:ascii="Times New Roman" w:hAnsi="Times New Roman" w:cs="Times New Roman"/>
                <w:sz w:val="28"/>
                <w:szCs w:val="28"/>
                <w:lang w:val="de-DE"/>
              </w:rPr>
              <w:t>«</w:t>
            </w:r>
            <w:r>
              <w:rPr>
                <w:rFonts w:ascii="Times New Roman" w:hAnsi="Times New Roman" w:cs="Times New Roman"/>
                <w:sz w:val="28"/>
                <w:szCs w:val="28"/>
              </w:rPr>
              <w:t>Просто</w:t>
            </w:r>
            <w:r w:rsidRPr="00742AFA">
              <w:rPr>
                <w:rFonts w:ascii="Times New Roman" w:hAnsi="Times New Roman" w:cs="Times New Roman"/>
                <w:sz w:val="28"/>
                <w:szCs w:val="28"/>
                <w:lang w:val="de-DE"/>
              </w:rPr>
              <w:t xml:space="preserve"> </w:t>
            </w:r>
            <w:r>
              <w:rPr>
                <w:rFonts w:ascii="Times New Roman" w:hAnsi="Times New Roman" w:cs="Times New Roman"/>
                <w:sz w:val="28"/>
                <w:szCs w:val="28"/>
              </w:rPr>
              <w:t>работайте</w:t>
            </w:r>
            <w:r w:rsidRPr="00742AFA">
              <w:rPr>
                <w:rFonts w:ascii="Times New Roman" w:hAnsi="Times New Roman" w:cs="Times New Roman"/>
                <w:sz w:val="28"/>
                <w:szCs w:val="28"/>
                <w:lang w:val="de-DE"/>
              </w:rPr>
              <w:t xml:space="preserve"> </w:t>
            </w:r>
            <w:r>
              <w:rPr>
                <w:rFonts w:ascii="Times New Roman" w:hAnsi="Times New Roman" w:cs="Times New Roman"/>
                <w:sz w:val="28"/>
                <w:szCs w:val="28"/>
              </w:rPr>
              <w:t>дальше</w:t>
            </w:r>
            <w:r w:rsidRPr="00742AFA">
              <w:rPr>
                <w:rFonts w:ascii="Times New Roman" w:hAnsi="Times New Roman" w:cs="Times New Roman"/>
                <w:sz w:val="28"/>
                <w:szCs w:val="28"/>
                <w:lang w:val="de-DE"/>
              </w:rPr>
              <w:t>!</w:t>
            </w:r>
            <w:r w:rsidR="00931637" w:rsidRPr="00742AFA">
              <w:rPr>
                <w:rFonts w:ascii="Times New Roman" w:hAnsi="Times New Roman" w:cs="Times New Roman"/>
                <w:sz w:val="28"/>
                <w:szCs w:val="28"/>
                <w:lang w:val="de-DE"/>
              </w:rPr>
              <w:t>»</w:t>
            </w:r>
            <w:r w:rsidRPr="00742AFA">
              <w:rPr>
                <w:rFonts w:ascii="Times New Roman" w:hAnsi="Times New Roman" w:cs="Times New Roman"/>
                <w:sz w:val="28"/>
                <w:szCs w:val="28"/>
                <w:lang w:val="de-DE"/>
              </w:rPr>
              <w:t>), «</w:t>
            </w:r>
            <w:r w:rsidRPr="00742AFA">
              <w:rPr>
                <w:lang w:val="de-DE"/>
              </w:rPr>
              <w:t xml:space="preserve"> </w:t>
            </w:r>
            <w:r w:rsidRPr="0005379B">
              <w:rPr>
                <w:rFonts w:ascii="Times New Roman" w:hAnsi="Times New Roman" w:cs="Times New Roman"/>
                <w:sz w:val="28"/>
                <w:szCs w:val="28"/>
                <w:lang w:val="de-DE"/>
              </w:rPr>
              <w:t>Smarte</w:t>
            </w:r>
            <w:r w:rsidRPr="00742AFA">
              <w:rPr>
                <w:rFonts w:ascii="Times New Roman" w:hAnsi="Times New Roman" w:cs="Times New Roman"/>
                <w:sz w:val="28"/>
                <w:szCs w:val="28"/>
                <w:lang w:val="de-DE"/>
              </w:rPr>
              <w:t xml:space="preserve"> </w:t>
            </w:r>
            <w:r w:rsidRPr="0005379B">
              <w:rPr>
                <w:rFonts w:ascii="Times New Roman" w:hAnsi="Times New Roman" w:cs="Times New Roman"/>
                <w:sz w:val="28"/>
                <w:szCs w:val="28"/>
                <w:lang w:val="de-DE"/>
              </w:rPr>
              <w:t>L</w:t>
            </w:r>
            <w:r w:rsidRPr="00742AFA">
              <w:rPr>
                <w:rFonts w:ascii="Times New Roman" w:hAnsi="Times New Roman" w:cs="Times New Roman"/>
                <w:sz w:val="28"/>
                <w:szCs w:val="28"/>
                <w:lang w:val="de-DE"/>
              </w:rPr>
              <w:t>ö</w:t>
            </w:r>
            <w:r w:rsidRPr="0005379B">
              <w:rPr>
                <w:rFonts w:ascii="Times New Roman" w:hAnsi="Times New Roman" w:cs="Times New Roman"/>
                <w:sz w:val="28"/>
                <w:szCs w:val="28"/>
                <w:lang w:val="de-DE"/>
              </w:rPr>
              <w:t>sung</w:t>
            </w:r>
          </w:p>
          <w:p w14:paraId="24F91D22" w14:textId="77777777" w:rsidR="00853C34" w:rsidRPr="0005379B" w:rsidRDefault="00853C34" w:rsidP="00A240F6">
            <w:pPr>
              <w:spacing w:line="360" w:lineRule="auto"/>
              <w:rPr>
                <w:rFonts w:ascii="Times New Roman" w:hAnsi="Times New Roman" w:cs="Times New Roman"/>
                <w:sz w:val="28"/>
                <w:szCs w:val="28"/>
              </w:rPr>
            </w:pPr>
            <w:r w:rsidRPr="0005379B">
              <w:rPr>
                <w:rFonts w:ascii="Times New Roman" w:hAnsi="Times New Roman" w:cs="Times New Roman"/>
                <w:sz w:val="28"/>
                <w:szCs w:val="28"/>
                <w:lang w:val="de-DE"/>
              </w:rPr>
              <w:t>f</w:t>
            </w:r>
            <w:r w:rsidRPr="0005379B">
              <w:rPr>
                <w:rFonts w:ascii="Times New Roman" w:hAnsi="Times New Roman" w:cs="Times New Roman"/>
                <w:sz w:val="28"/>
                <w:szCs w:val="28"/>
              </w:rPr>
              <w:t>ü</w:t>
            </w:r>
            <w:r w:rsidRPr="0005379B">
              <w:rPr>
                <w:rFonts w:ascii="Times New Roman" w:hAnsi="Times New Roman" w:cs="Times New Roman"/>
                <w:sz w:val="28"/>
                <w:szCs w:val="28"/>
                <w:lang w:val="de-DE"/>
              </w:rPr>
              <w:t>r</w:t>
            </w:r>
            <w:r w:rsidRPr="0005379B">
              <w:rPr>
                <w:rFonts w:ascii="Times New Roman" w:hAnsi="Times New Roman" w:cs="Times New Roman"/>
                <w:sz w:val="28"/>
                <w:szCs w:val="28"/>
              </w:rPr>
              <w:t xml:space="preserve"> </w:t>
            </w:r>
            <w:r w:rsidRPr="0005379B">
              <w:rPr>
                <w:rFonts w:ascii="Times New Roman" w:hAnsi="Times New Roman" w:cs="Times New Roman"/>
                <w:sz w:val="28"/>
                <w:szCs w:val="28"/>
                <w:lang w:val="de-DE"/>
              </w:rPr>
              <w:t>Monsieur</w:t>
            </w:r>
          </w:p>
          <w:p w14:paraId="03DF6923" w14:textId="7E6A5251" w:rsidR="00853C34" w:rsidRPr="0005379B" w:rsidRDefault="00853C34" w:rsidP="00A240F6">
            <w:pPr>
              <w:spacing w:line="360" w:lineRule="auto"/>
              <w:rPr>
                <w:rFonts w:ascii="Times New Roman" w:hAnsi="Times New Roman" w:cs="Times New Roman"/>
                <w:sz w:val="28"/>
                <w:szCs w:val="28"/>
              </w:rPr>
            </w:pPr>
            <w:r w:rsidRPr="0005379B">
              <w:rPr>
                <w:rFonts w:ascii="Times New Roman" w:hAnsi="Times New Roman" w:cs="Times New Roman"/>
                <w:sz w:val="28"/>
                <w:szCs w:val="28"/>
                <w:lang w:val="de-DE"/>
              </w:rPr>
              <w:t>le</w:t>
            </w:r>
            <w:r w:rsidRPr="0005379B">
              <w:rPr>
                <w:rFonts w:ascii="Times New Roman" w:hAnsi="Times New Roman" w:cs="Times New Roman"/>
                <w:sz w:val="28"/>
                <w:szCs w:val="28"/>
              </w:rPr>
              <w:t xml:space="preserve"> </w:t>
            </w:r>
            <w:r w:rsidRPr="0005379B">
              <w:rPr>
                <w:rFonts w:ascii="Times New Roman" w:hAnsi="Times New Roman" w:cs="Times New Roman"/>
                <w:sz w:val="28"/>
                <w:szCs w:val="28"/>
                <w:lang w:val="de-DE"/>
              </w:rPr>
              <w:t>Pr</w:t>
            </w:r>
            <w:r w:rsidRPr="0005379B">
              <w:rPr>
                <w:rFonts w:ascii="Times New Roman" w:hAnsi="Times New Roman" w:cs="Times New Roman"/>
                <w:sz w:val="28"/>
                <w:szCs w:val="28"/>
              </w:rPr>
              <w:t>é</w:t>
            </w:r>
            <w:r w:rsidRPr="0005379B">
              <w:rPr>
                <w:rFonts w:ascii="Times New Roman" w:hAnsi="Times New Roman" w:cs="Times New Roman"/>
                <w:sz w:val="28"/>
                <w:szCs w:val="28"/>
                <w:lang w:val="de-DE"/>
              </w:rPr>
              <w:t>sident</w:t>
            </w:r>
            <w:r>
              <w:rPr>
                <w:rFonts w:ascii="Times New Roman" w:hAnsi="Times New Roman" w:cs="Times New Roman"/>
                <w:sz w:val="28"/>
                <w:szCs w:val="28"/>
              </w:rPr>
              <w:t>» (</w:t>
            </w:r>
            <w:r w:rsidR="00931637">
              <w:rPr>
                <w:rFonts w:ascii="Times New Roman" w:hAnsi="Times New Roman" w:cs="Times New Roman"/>
                <w:sz w:val="28"/>
                <w:szCs w:val="28"/>
              </w:rPr>
              <w:t>«</w:t>
            </w:r>
            <w:r>
              <w:rPr>
                <w:rFonts w:ascii="Times New Roman" w:hAnsi="Times New Roman" w:cs="Times New Roman"/>
                <w:sz w:val="28"/>
                <w:szCs w:val="28"/>
              </w:rPr>
              <w:t>Разумное решение для месье президента</w:t>
            </w:r>
            <w:r w:rsidR="00931637">
              <w:rPr>
                <w:rFonts w:ascii="Times New Roman" w:hAnsi="Times New Roman" w:cs="Times New Roman"/>
                <w:sz w:val="28"/>
                <w:szCs w:val="28"/>
              </w:rPr>
              <w:t>»</w:t>
            </w:r>
            <w:r>
              <w:rPr>
                <w:rFonts w:ascii="Times New Roman" w:hAnsi="Times New Roman" w:cs="Times New Roman"/>
                <w:sz w:val="28"/>
                <w:szCs w:val="28"/>
              </w:rPr>
              <w:t>)</w:t>
            </w:r>
          </w:p>
        </w:tc>
        <w:tc>
          <w:tcPr>
            <w:tcW w:w="1595" w:type="dxa"/>
          </w:tcPr>
          <w:p w14:paraId="2CD117A4" w14:textId="77777777" w:rsidR="00853C34" w:rsidRPr="0005379B"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853C34" w:rsidRPr="00050FF8" w14:paraId="6C0A9913" w14:textId="77777777" w:rsidTr="00A240F6">
        <w:tc>
          <w:tcPr>
            <w:tcW w:w="1594" w:type="dxa"/>
          </w:tcPr>
          <w:p w14:paraId="3C546AB1" w14:textId="77777777" w:rsidR="00853C34" w:rsidRPr="004F621D" w:rsidRDefault="00853C34" w:rsidP="00A240F6">
            <w:pPr>
              <w:spacing w:line="360" w:lineRule="auto"/>
              <w:rPr>
                <w:rFonts w:ascii="Times New Roman" w:hAnsi="Times New Roman" w:cs="Times New Roman"/>
                <w:sz w:val="28"/>
                <w:szCs w:val="28"/>
                <w:lang w:val="de-DE"/>
              </w:rPr>
            </w:pPr>
            <w:r>
              <w:rPr>
                <w:rFonts w:ascii="Times New Roman" w:hAnsi="Times New Roman" w:cs="Times New Roman"/>
                <w:sz w:val="28"/>
                <w:szCs w:val="28"/>
              </w:rPr>
              <w:t>Бизнес</w:t>
            </w:r>
          </w:p>
          <w:p w14:paraId="0D8DD8DA" w14:textId="77777777" w:rsidR="00853C34" w:rsidRPr="004F621D" w:rsidRDefault="00853C34" w:rsidP="00A240F6">
            <w:pPr>
              <w:spacing w:line="360" w:lineRule="auto"/>
              <w:rPr>
                <w:rFonts w:ascii="Times New Roman" w:hAnsi="Times New Roman" w:cs="Times New Roman"/>
                <w:sz w:val="28"/>
                <w:szCs w:val="28"/>
                <w:lang w:val="de-DE"/>
              </w:rPr>
            </w:pPr>
            <w:r w:rsidRPr="004F621D">
              <w:rPr>
                <w:rFonts w:ascii="Times New Roman" w:hAnsi="Times New Roman" w:cs="Times New Roman"/>
                <w:sz w:val="28"/>
                <w:szCs w:val="28"/>
                <w:lang w:val="de-DE"/>
              </w:rPr>
              <w:lastRenderedPageBreak/>
              <w:t>(«Unternehmen»)</w:t>
            </w:r>
          </w:p>
        </w:tc>
        <w:tc>
          <w:tcPr>
            <w:tcW w:w="1594" w:type="dxa"/>
          </w:tcPr>
          <w:p w14:paraId="15C4E0CA" w14:textId="77777777" w:rsidR="00853C34" w:rsidRPr="00CE2FCD" w:rsidRDefault="00853C34" w:rsidP="00A240F6">
            <w:pPr>
              <w:spacing w:line="360" w:lineRule="auto"/>
              <w:rPr>
                <w:rFonts w:ascii="Times New Roman" w:hAnsi="Times New Roman" w:cs="Times New Roman"/>
                <w:sz w:val="28"/>
                <w:szCs w:val="28"/>
                <w:lang w:val="de-DE"/>
              </w:rPr>
            </w:pPr>
            <w:r w:rsidRPr="00CE2FCD">
              <w:rPr>
                <w:rFonts w:ascii="Times New Roman" w:hAnsi="Times New Roman" w:cs="Times New Roman"/>
                <w:sz w:val="28"/>
                <w:szCs w:val="28"/>
                <w:lang w:val="de-DE"/>
              </w:rPr>
              <w:lastRenderedPageBreak/>
              <w:t xml:space="preserve">«Im Visier </w:t>
            </w:r>
            <w:r w:rsidRPr="00CE2FCD">
              <w:rPr>
                <w:rFonts w:ascii="Times New Roman" w:hAnsi="Times New Roman" w:cs="Times New Roman"/>
                <w:sz w:val="28"/>
                <w:szCs w:val="28"/>
                <w:lang w:val="de-DE"/>
              </w:rPr>
              <w:lastRenderedPageBreak/>
              <w:t>des</w:t>
            </w:r>
          </w:p>
          <w:p w14:paraId="3CF064B3" w14:textId="328E40D1" w:rsidR="00853C34" w:rsidRPr="00CE2FCD" w:rsidRDefault="00853C34" w:rsidP="00A240F6">
            <w:pPr>
              <w:spacing w:line="360" w:lineRule="auto"/>
              <w:rPr>
                <w:rFonts w:ascii="Times New Roman" w:hAnsi="Times New Roman" w:cs="Times New Roman"/>
                <w:sz w:val="28"/>
                <w:szCs w:val="28"/>
                <w:lang w:val="de-DE"/>
              </w:rPr>
            </w:pPr>
            <w:r w:rsidRPr="00CE2FCD">
              <w:rPr>
                <w:rFonts w:ascii="Times New Roman" w:hAnsi="Times New Roman" w:cs="Times New Roman"/>
                <w:sz w:val="28"/>
                <w:szCs w:val="28"/>
                <w:lang w:val="de-DE"/>
              </w:rPr>
              <w:t>Staatsanwalts» (</w:t>
            </w:r>
            <w:r w:rsidR="00AC793E" w:rsidRPr="00FC3558">
              <w:rPr>
                <w:rFonts w:ascii="Times New Roman" w:hAnsi="Times New Roman" w:cs="Times New Roman"/>
                <w:sz w:val="28"/>
                <w:szCs w:val="28"/>
                <w:lang w:val="de-DE"/>
              </w:rPr>
              <w:t>«</w:t>
            </w:r>
            <w:r>
              <w:rPr>
                <w:rFonts w:ascii="Times New Roman" w:hAnsi="Times New Roman" w:cs="Times New Roman"/>
                <w:sz w:val="28"/>
                <w:szCs w:val="28"/>
              </w:rPr>
              <w:t>Под</w:t>
            </w:r>
            <w:r w:rsidRPr="00CE2FCD">
              <w:rPr>
                <w:rFonts w:ascii="Times New Roman" w:hAnsi="Times New Roman" w:cs="Times New Roman"/>
                <w:sz w:val="28"/>
                <w:szCs w:val="28"/>
                <w:lang w:val="de-DE"/>
              </w:rPr>
              <w:t xml:space="preserve"> </w:t>
            </w:r>
            <w:r>
              <w:rPr>
                <w:rFonts w:ascii="Times New Roman" w:hAnsi="Times New Roman" w:cs="Times New Roman"/>
                <w:sz w:val="28"/>
                <w:szCs w:val="28"/>
              </w:rPr>
              <w:t>прицелом</w:t>
            </w:r>
            <w:r w:rsidRPr="004F621D">
              <w:rPr>
                <w:rFonts w:ascii="Times New Roman" w:hAnsi="Times New Roman" w:cs="Times New Roman"/>
                <w:sz w:val="28"/>
                <w:szCs w:val="28"/>
                <w:lang w:val="de-DE"/>
              </w:rPr>
              <w:t xml:space="preserve"> </w:t>
            </w:r>
            <w:r>
              <w:rPr>
                <w:rFonts w:ascii="Times New Roman" w:hAnsi="Times New Roman" w:cs="Times New Roman"/>
                <w:sz w:val="28"/>
                <w:szCs w:val="28"/>
              </w:rPr>
              <w:t>прокурора</w:t>
            </w:r>
            <w:r w:rsidR="00AC793E" w:rsidRPr="00FC3558">
              <w:rPr>
                <w:rFonts w:ascii="Times New Roman" w:hAnsi="Times New Roman" w:cs="Times New Roman"/>
                <w:sz w:val="28"/>
                <w:szCs w:val="28"/>
                <w:lang w:val="de-DE"/>
              </w:rPr>
              <w:t>»</w:t>
            </w:r>
            <w:r w:rsidRPr="004F621D">
              <w:rPr>
                <w:rFonts w:ascii="Times New Roman" w:hAnsi="Times New Roman" w:cs="Times New Roman"/>
                <w:sz w:val="28"/>
                <w:szCs w:val="28"/>
                <w:lang w:val="de-DE"/>
              </w:rPr>
              <w:t>)</w:t>
            </w:r>
          </w:p>
        </w:tc>
        <w:tc>
          <w:tcPr>
            <w:tcW w:w="1594" w:type="dxa"/>
          </w:tcPr>
          <w:p w14:paraId="6D53ED28" w14:textId="77777777" w:rsidR="00853C34" w:rsidRPr="001D4D0F"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lastRenderedPageBreak/>
              <w:t>«Heimlicher</w:t>
            </w:r>
          </w:p>
          <w:p w14:paraId="47BE1855" w14:textId="77777777" w:rsidR="00853C34" w:rsidRPr="001D4D0F"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lastRenderedPageBreak/>
              <w:t>Vormarsch</w:t>
            </w:r>
          </w:p>
          <w:p w14:paraId="62B85802" w14:textId="67509945" w:rsidR="00853C34" w:rsidRPr="001D4D0F"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t>der Deutschen» (</w:t>
            </w:r>
            <w:r w:rsidR="00AC793E" w:rsidRPr="00FC3558">
              <w:rPr>
                <w:rFonts w:ascii="Times New Roman" w:hAnsi="Times New Roman" w:cs="Times New Roman"/>
                <w:sz w:val="28"/>
                <w:szCs w:val="28"/>
                <w:lang w:val="de-DE"/>
              </w:rPr>
              <w:t>«</w:t>
            </w:r>
            <w:r>
              <w:rPr>
                <w:rFonts w:ascii="Times New Roman" w:hAnsi="Times New Roman" w:cs="Times New Roman"/>
                <w:sz w:val="28"/>
                <w:szCs w:val="28"/>
              </w:rPr>
              <w:t>Тайное</w:t>
            </w:r>
            <w:r w:rsidRPr="001D4D0F">
              <w:rPr>
                <w:rFonts w:ascii="Times New Roman" w:hAnsi="Times New Roman" w:cs="Times New Roman"/>
                <w:sz w:val="28"/>
                <w:szCs w:val="28"/>
                <w:lang w:val="de-DE"/>
              </w:rPr>
              <w:t xml:space="preserve"> </w:t>
            </w:r>
            <w:r>
              <w:rPr>
                <w:rFonts w:ascii="Times New Roman" w:hAnsi="Times New Roman" w:cs="Times New Roman"/>
                <w:sz w:val="28"/>
                <w:szCs w:val="28"/>
              </w:rPr>
              <w:t>наступление</w:t>
            </w:r>
            <w:r w:rsidRPr="001D4D0F">
              <w:rPr>
                <w:rFonts w:ascii="Times New Roman" w:hAnsi="Times New Roman" w:cs="Times New Roman"/>
                <w:sz w:val="28"/>
                <w:szCs w:val="28"/>
                <w:lang w:val="de-DE"/>
              </w:rPr>
              <w:t xml:space="preserve"> </w:t>
            </w:r>
            <w:r>
              <w:rPr>
                <w:rFonts w:ascii="Times New Roman" w:hAnsi="Times New Roman" w:cs="Times New Roman"/>
                <w:sz w:val="28"/>
                <w:szCs w:val="28"/>
              </w:rPr>
              <w:t>немцев</w:t>
            </w:r>
            <w:r w:rsidR="00AC793E" w:rsidRPr="00FC3558">
              <w:rPr>
                <w:rFonts w:ascii="Times New Roman" w:hAnsi="Times New Roman" w:cs="Times New Roman"/>
                <w:sz w:val="28"/>
                <w:szCs w:val="28"/>
                <w:lang w:val="de-DE"/>
              </w:rPr>
              <w:t>»</w:t>
            </w:r>
            <w:r w:rsidRPr="001D4D0F">
              <w:rPr>
                <w:rFonts w:ascii="Times New Roman" w:hAnsi="Times New Roman" w:cs="Times New Roman"/>
                <w:sz w:val="28"/>
                <w:szCs w:val="28"/>
                <w:lang w:val="de-DE"/>
              </w:rPr>
              <w:t>), «Ahnungslose Mutter und</w:t>
            </w:r>
          </w:p>
          <w:p w14:paraId="55152A7A" w14:textId="41204AAB" w:rsidR="00853C34" w:rsidRPr="001D4D0F" w:rsidRDefault="00853C34" w:rsidP="00A240F6">
            <w:pPr>
              <w:spacing w:line="360" w:lineRule="auto"/>
              <w:rPr>
                <w:rFonts w:ascii="Times New Roman" w:hAnsi="Times New Roman" w:cs="Times New Roman"/>
                <w:sz w:val="28"/>
                <w:szCs w:val="28"/>
              </w:rPr>
            </w:pPr>
            <w:r w:rsidRPr="001D4D0F">
              <w:rPr>
                <w:rFonts w:ascii="Times New Roman" w:hAnsi="Times New Roman" w:cs="Times New Roman"/>
                <w:sz w:val="28"/>
                <w:szCs w:val="28"/>
              </w:rPr>
              <w:t>böser Onkel</w:t>
            </w:r>
            <w:r>
              <w:rPr>
                <w:rFonts w:ascii="Times New Roman" w:hAnsi="Times New Roman" w:cs="Times New Roman"/>
                <w:sz w:val="28"/>
                <w:szCs w:val="28"/>
              </w:rPr>
              <w:t xml:space="preserve">» </w:t>
            </w:r>
            <w:r w:rsidRPr="001D4D0F">
              <w:rPr>
                <w:rFonts w:ascii="Times New Roman" w:hAnsi="Times New Roman" w:cs="Times New Roman"/>
                <w:sz w:val="28"/>
                <w:szCs w:val="28"/>
              </w:rPr>
              <w:t>(</w:t>
            </w:r>
            <w:r w:rsidR="00AC793E">
              <w:rPr>
                <w:rFonts w:ascii="Times New Roman" w:hAnsi="Times New Roman" w:cs="Times New Roman"/>
                <w:sz w:val="28"/>
                <w:szCs w:val="28"/>
              </w:rPr>
              <w:t>«</w:t>
            </w:r>
            <w:r>
              <w:rPr>
                <w:rFonts w:ascii="Times New Roman" w:hAnsi="Times New Roman" w:cs="Times New Roman"/>
                <w:sz w:val="28"/>
                <w:szCs w:val="28"/>
              </w:rPr>
              <w:t>Наивная мать и злой дядя</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280B7DC9" w14:textId="77777777" w:rsidR="00853C34" w:rsidRPr="00656707" w:rsidRDefault="00853C34" w:rsidP="00A240F6">
            <w:pPr>
              <w:spacing w:line="360" w:lineRule="auto"/>
              <w:rPr>
                <w:rFonts w:ascii="Times New Roman" w:hAnsi="Times New Roman" w:cs="Times New Roman"/>
                <w:sz w:val="28"/>
                <w:szCs w:val="28"/>
                <w:lang w:val="de-DE"/>
              </w:rPr>
            </w:pPr>
            <w:r w:rsidRPr="00656707">
              <w:rPr>
                <w:rFonts w:ascii="Times New Roman" w:hAnsi="Times New Roman" w:cs="Times New Roman"/>
                <w:sz w:val="28"/>
                <w:szCs w:val="28"/>
                <w:lang w:val="de-DE"/>
              </w:rPr>
              <w:lastRenderedPageBreak/>
              <w:t>«Punks</w:t>
            </w:r>
          </w:p>
          <w:p w14:paraId="5BE55E56" w14:textId="77777777" w:rsidR="00853C34" w:rsidRPr="00656707" w:rsidRDefault="00853C34" w:rsidP="00A240F6">
            <w:pPr>
              <w:spacing w:line="360" w:lineRule="auto"/>
              <w:rPr>
                <w:rFonts w:ascii="Times New Roman" w:hAnsi="Times New Roman" w:cs="Times New Roman"/>
                <w:sz w:val="28"/>
                <w:szCs w:val="28"/>
                <w:lang w:val="de-DE"/>
              </w:rPr>
            </w:pPr>
            <w:r w:rsidRPr="00656707">
              <w:rPr>
                <w:rFonts w:ascii="Times New Roman" w:hAnsi="Times New Roman" w:cs="Times New Roman"/>
                <w:sz w:val="28"/>
                <w:szCs w:val="28"/>
                <w:lang w:val="de-DE"/>
              </w:rPr>
              <w:lastRenderedPageBreak/>
              <w:t xml:space="preserve"> aus</w:t>
            </w:r>
          </w:p>
          <w:p w14:paraId="0960ECAD" w14:textId="33D9F128" w:rsidR="00853C34" w:rsidRPr="00656707" w:rsidRDefault="00853C34" w:rsidP="00A240F6">
            <w:pPr>
              <w:spacing w:line="360" w:lineRule="auto"/>
              <w:rPr>
                <w:rFonts w:ascii="Times New Roman" w:hAnsi="Times New Roman" w:cs="Times New Roman"/>
                <w:sz w:val="28"/>
                <w:szCs w:val="28"/>
                <w:lang w:val="de-DE"/>
              </w:rPr>
            </w:pPr>
            <w:r w:rsidRPr="00656707">
              <w:rPr>
                <w:rFonts w:ascii="Times New Roman" w:hAnsi="Times New Roman" w:cs="Times New Roman"/>
                <w:sz w:val="28"/>
                <w:szCs w:val="28"/>
                <w:lang w:val="de-DE"/>
              </w:rPr>
              <w:t xml:space="preserve"> Kreuzberg» (</w:t>
            </w:r>
            <w:r w:rsidR="00AC793E" w:rsidRPr="00FC3558">
              <w:rPr>
                <w:rFonts w:ascii="Times New Roman" w:hAnsi="Times New Roman" w:cs="Times New Roman"/>
                <w:sz w:val="28"/>
                <w:szCs w:val="28"/>
                <w:lang w:val="de-DE"/>
              </w:rPr>
              <w:t>«</w:t>
            </w:r>
            <w:r>
              <w:rPr>
                <w:rFonts w:ascii="Times New Roman" w:hAnsi="Times New Roman" w:cs="Times New Roman"/>
                <w:sz w:val="28"/>
                <w:szCs w:val="28"/>
              </w:rPr>
              <w:t>Панки</w:t>
            </w:r>
            <w:r w:rsidRPr="00656707">
              <w:rPr>
                <w:rFonts w:ascii="Times New Roman" w:hAnsi="Times New Roman" w:cs="Times New Roman"/>
                <w:sz w:val="28"/>
                <w:szCs w:val="28"/>
                <w:lang w:val="de-DE"/>
              </w:rPr>
              <w:t xml:space="preserve"> </w:t>
            </w:r>
            <w:r>
              <w:rPr>
                <w:rFonts w:ascii="Times New Roman" w:hAnsi="Times New Roman" w:cs="Times New Roman"/>
                <w:sz w:val="28"/>
                <w:szCs w:val="28"/>
              </w:rPr>
              <w:t>из</w:t>
            </w:r>
            <w:r w:rsidRPr="00656707">
              <w:rPr>
                <w:rFonts w:ascii="Times New Roman" w:hAnsi="Times New Roman" w:cs="Times New Roman"/>
                <w:sz w:val="28"/>
                <w:szCs w:val="28"/>
                <w:lang w:val="de-DE"/>
              </w:rPr>
              <w:t xml:space="preserve"> </w:t>
            </w:r>
            <w:r>
              <w:rPr>
                <w:rFonts w:ascii="Times New Roman" w:hAnsi="Times New Roman" w:cs="Times New Roman"/>
                <w:sz w:val="28"/>
                <w:szCs w:val="28"/>
              </w:rPr>
              <w:t>Крейцберга</w:t>
            </w:r>
            <w:r w:rsidR="00AC793E" w:rsidRPr="00FC3558">
              <w:rPr>
                <w:rFonts w:ascii="Times New Roman" w:hAnsi="Times New Roman" w:cs="Times New Roman"/>
                <w:sz w:val="28"/>
                <w:szCs w:val="28"/>
                <w:lang w:val="de-DE"/>
              </w:rPr>
              <w:t>»</w:t>
            </w:r>
            <w:r w:rsidRPr="00656707">
              <w:rPr>
                <w:rFonts w:ascii="Times New Roman" w:hAnsi="Times New Roman" w:cs="Times New Roman"/>
                <w:sz w:val="28"/>
                <w:szCs w:val="28"/>
                <w:lang w:val="de-DE"/>
              </w:rPr>
              <w:t>), «Lebensretter</w:t>
            </w:r>
          </w:p>
          <w:p w14:paraId="66645DBF" w14:textId="69C53898" w:rsidR="00853C34" w:rsidRPr="00656707" w:rsidRDefault="00853C34" w:rsidP="00A240F6">
            <w:pPr>
              <w:spacing w:line="360" w:lineRule="auto"/>
              <w:rPr>
                <w:rFonts w:ascii="Times New Roman" w:hAnsi="Times New Roman" w:cs="Times New Roman"/>
                <w:sz w:val="28"/>
                <w:szCs w:val="28"/>
              </w:rPr>
            </w:pPr>
            <w:r w:rsidRPr="00656707">
              <w:rPr>
                <w:rFonts w:ascii="Times New Roman" w:hAnsi="Times New Roman" w:cs="Times New Roman"/>
                <w:sz w:val="28"/>
                <w:szCs w:val="28"/>
              </w:rPr>
              <w:t>in Not</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Спасатель в нужде</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336D4B5E" w14:textId="77777777" w:rsidR="00853C34" w:rsidRPr="00050FF8" w:rsidRDefault="00853C34" w:rsidP="00A240F6">
            <w:pPr>
              <w:spacing w:line="360" w:lineRule="auto"/>
              <w:rPr>
                <w:rFonts w:ascii="Times New Roman" w:hAnsi="Times New Roman" w:cs="Times New Roman"/>
                <w:sz w:val="28"/>
                <w:szCs w:val="28"/>
                <w:lang w:val="de-DE"/>
              </w:rPr>
            </w:pPr>
            <w:r w:rsidRPr="00050FF8">
              <w:rPr>
                <w:rFonts w:ascii="Times New Roman" w:hAnsi="Times New Roman" w:cs="Times New Roman"/>
                <w:sz w:val="28"/>
                <w:szCs w:val="28"/>
                <w:lang w:val="de-DE"/>
              </w:rPr>
              <w:lastRenderedPageBreak/>
              <w:t>«Gemeinsa</w:t>
            </w:r>
            <w:r w:rsidRPr="00050FF8">
              <w:rPr>
                <w:rFonts w:ascii="Times New Roman" w:hAnsi="Times New Roman" w:cs="Times New Roman"/>
                <w:sz w:val="28"/>
                <w:szCs w:val="28"/>
                <w:lang w:val="de-DE"/>
              </w:rPr>
              <w:lastRenderedPageBreak/>
              <w:t>m</w:t>
            </w:r>
          </w:p>
          <w:p w14:paraId="02F12CF8" w14:textId="77777777" w:rsidR="00853C34" w:rsidRPr="00050FF8" w:rsidRDefault="00853C34" w:rsidP="00A240F6">
            <w:pPr>
              <w:spacing w:line="360" w:lineRule="auto"/>
              <w:rPr>
                <w:rFonts w:ascii="Times New Roman" w:hAnsi="Times New Roman" w:cs="Times New Roman"/>
                <w:sz w:val="28"/>
                <w:szCs w:val="28"/>
                <w:lang w:val="de-DE"/>
              </w:rPr>
            </w:pPr>
            <w:r w:rsidRPr="00050FF8">
              <w:rPr>
                <w:rFonts w:ascii="Times New Roman" w:hAnsi="Times New Roman" w:cs="Times New Roman"/>
                <w:sz w:val="28"/>
                <w:szCs w:val="28"/>
                <w:lang w:val="de-DE"/>
              </w:rPr>
              <w:t>zu</w:t>
            </w:r>
          </w:p>
          <w:p w14:paraId="7956D512" w14:textId="200C962A" w:rsidR="00853C34" w:rsidRPr="00DE1012" w:rsidRDefault="00853C34" w:rsidP="00A240F6">
            <w:pPr>
              <w:spacing w:line="360" w:lineRule="auto"/>
              <w:rPr>
                <w:rFonts w:ascii="Times New Roman" w:hAnsi="Times New Roman" w:cs="Times New Roman"/>
                <w:sz w:val="28"/>
                <w:szCs w:val="28"/>
                <w:lang w:val="de-DE"/>
              </w:rPr>
            </w:pPr>
            <w:r w:rsidRPr="00050FF8">
              <w:rPr>
                <w:rFonts w:ascii="Times New Roman" w:hAnsi="Times New Roman" w:cs="Times New Roman"/>
                <w:sz w:val="28"/>
                <w:szCs w:val="28"/>
                <w:lang w:val="de-DE"/>
              </w:rPr>
              <w:t>Milliarden</w:t>
            </w:r>
            <w:r w:rsidRPr="00DE1012">
              <w:rPr>
                <w:rFonts w:ascii="Times New Roman" w:hAnsi="Times New Roman" w:cs="Times New Roman"/>
                <w:sz w:val="28"/>
                <w:szCs w:val="28"/>
                <w:lang w:val="de-DE"/>
              </w:rPr>
              <w:t>» (</w:t>
            </w:r>
            <w:r w:rsidR="00AC793E" w:rsidRPr="00FC3558">
              <w:rPr>
                <w:rFonts w:ascii="Times New Roman" w:hAnsi="Times New Roman" w:cs="Times New Roman"/>
                <w:sz w:val="28"/>
                <w:szCs w:val="28"/>
                <w:lang w:val="de-DE"/>
              </w:rPr>
              <w:t>«</w:t>
            </w:r>
            <w:r>
              <w:rPr>
                <w:rFonts w:ascii="Times New Roman" w:hAnsi="Times New Roman" w:cs="Times New Roman"/>
                <w:sz w:val="28"/>
                <w:szCs w:val="28"/>
              </w:rPr>
              <w:t>Вместе</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к</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миллиардам</w:t>
            </w:r>
            <w:r w:rsidR="00AC793E" w:rsidRPr="00FC3558">
              <w:rPr>
                <w:rFonts w:ascii="Times New Roman" w:hAnsi="Times New Roman" w:cs="Times New Roman"/>
                <w:sz w:val="28"/>
                <w:szCs w:val="28"/>
                <w:lang w:val="de-DE"/>
              </w:rPr>
              <w:t>»</w:t>
            </w:r>
            <w:r w:rsidRPr="00DE1012">
              <w:rPr>
                <w:rFonts w:ascii="Times New Roman" w:hAnsi="Times New Roman" w:cs="Times New Roman"/>
                <w:sz w:val="28"/>
                <w:szCs w:val="28"/>
                <w:lang w:val="de-DE"/>
              </w:rPr>
              <w:t>), «</w:t>
            </w:r>
            <w:r w:rsidRPr="00DE1012">
              <w:rPr>
                <w:lang w:val="de-DE"/>
              </w:rPr>
              <w:t xml:space="preserve"> </w:t>
            </w:r>
            <w:r w:rsidRPr="00050FF8">
              <w:rPr>
                <w:rFonts w:ascii="Times New Roman" w:hAnsi="Times New Roman" w:cs="Times New Roman"/>
                <w:sz w:val="28"/>
                <w:szCs w:val="28"/>
                <w:lang w:val="de-DE"/>
              </w:rPr>
              <w:t>Bodenst</w:t>
            </w:r>
            <w:r w:rsidRPr="00DE1012">
              <w:rPr>
                <w:rFonts w:ascii="Times New Roman" w:hAnsi="Times New Roman" w:cs="Times New Roman"/>
                <w:sz w:val="28"/>
                <w:szCs w:val="28"/>
                <w:lang w:val="de-DE"/>
              </w:rPr>
              <w:t>ä</w:t>
            </w:r>
            <w:r w:rsidRPr="00050FF8">
              <w:rPr>
                <w:rFonts w:ascii="Times New Roman" w:hAnsi="Times New Roman" w:cs="Times New Roman"/>
                <w:sz w:val="28"/>
                <w:szCs w:val="28"/>
                <w:lang w:val="de-DE"/>
              </w:rPr>
              <w:t>ndiger</w:t>
            </w:r>
            <w:r w:rsidRPr="00DE1012">
              <w:rPr>
                <w:rFonts w:ascii="Times New Roman" w:hAnsi="Times New Roman" w:cs="Times New Roman"/>
                <w:sz w:val="28"/>
                <w:szCs w:val="28"/>
                <w:lang w:val="de-DE"/>
              </w:rPr>
              <w:t xml:space="preserve"> </w:t>
            </w:r>
            <w:r w:rsidRPr="00050FF8">
              <w:rPr>
                <w:rFonts w:ascii="Times New Roman" w:hAnsi="Times New Roman" w:cs="Times New Roman"/>
                <w:sz w:val="28"/>
                <w:szCs w:val="28"/>
                <w:lang w:val="de-DE"/>
              </w:rPr>
              <w:t>Bastler</w:t>
            </w:r>
            <w:r w:rsidRPr="00DE1012">
              <w:rPr>
                <w:rFonts w:ascii="Times New Roman" w:hAnsi="Times New Roman" w:cs="Times New Roman"/>
                <w:sz w:val="28"/>
                <w:szCs w:val="28"/>
                <w:lang w:val="de-DE"/>
              </w:rPr>
              <w:t>» (</w:t>
            </w:r>
            <w:r w:rsidR="00AC793E" w:rsidRPr="00FC3558">
              <w:rPr>
                <w:rFonts w:ascii="Times New Roman" w:hAnsi="Times New Roman" w:cs="Times New Roman"/>
                <w:sz w:val="28"/>
                <w:szCs w:val="28"/>
                <w:lang w:val="de-DE"/>
              </w:rPr>
              <w:t>«</w:t>
            </w:r>
            <w:r>
              <w:rPr>
                <w:rFonts w:ascii="Times New Roman" w:hAnsi="Times New Roman" w:cs="Times New Roman"/>
                <w:sz w:val="28"/>
                <w:szCs w:val="28"/>
              </w:rPr>
              <w:t>Консервативный</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самоучка</w:t>
            </w:r>
            <w:r w:rsidR="00AC793E" w:rsidRPr="00FC3558">
              <w:rPr>
                <w:rFonts w:ascii="Times New Roman" w:hAnsi="Times New Roman" w:cs="Times New Roman"/>
                <w:sz w:val="28"/>
                <w:szCs w:val="28"/>
                <w:lang w:val="de-DE"/>
              </w:rPr>
              <w:t>»</w:t>
            </w:r>
            <w:r w:rsidRPr="00DE1012">
              <w:rPr>
                <w:rFonts w:ascii="Times New Roman" w:hAnsi="Times New Roman" w:cs="Times New Roman"/>
                <w:sz w:val="28"/>
                <w:szCs w:val="28"/>
                <w:lang w:val="de-DE"/>
              </w:rPr>
              <w:t>), «Verhärtete</w:t>
            </w:r>
          </w:p>
          <w:p w14:paraId="13390F7A" w14:textId="77777777" w:rsidR="00853C34" w:rsidRPr="00DE1012" w:rsidRDefault="00853C34" w:rsidP="00A240F6">
            <w:pPr>
              <w:spacing w:line="360" w:lineRule="auto"/>
              <w:rPr>
                <w:rFonts w:ascii="Times New Roman" w:hAnsi="Times New Roman" w:cs="Times New Roman"/>
                <w:sz w:val="28"/>
                <w:szCs w:val="28"/>
              </w:rPr>
            </w:pPr>
            <w:r w:rsidRPr="00DE1012">
              <w:rPr>
                <w:rFonts w:ascii="Times New Roman" w:hAnsi="Times New Roman" w:cs="Times New Roman"/>
                <w:sz w:val="28"/>
                <w:szCs w:val="28"/>
              </w:rPr>
              <w:t>Fronten in</w:t>
            </w:r>
          </w:p>
          <w:p w14:paraId="0F137026" w14:textId="4DD3CA84" w:rsidR="00853C34" w:rsidRPr="00050FF8" w:rsidRDefault="00853C34" w:rsidP="00A240F6">
            <w:pPr>
              <w:spacing w:line="360" w:lineRule="auto"/>
              <w:rPr>
                <w:rFonts w:ascii="Times New Roman" w:hAnsi="Times New Roman" w:cs="Times New Roman"/>
                <w:sz w:val="28"/>
                <w:szCs w:val="28"/>
              </w:rPr>
            </w:pPr>
            <w:r w:rsidRPr="00DE1012">
              <w:rPr>
                <w:rFonts w:ascii="Times New Roman" w:hAnsi="Times New Roman" w:cs="Times New Roman"/>
                <w:sz w:val="28"/>
                <w:szCs w:val="28"/>
              </w:rPr>
              <w:t>Wolfsburg</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Закаленные фронты Вольфсбурга</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5" w:type="dxa"/>
          </w:tcPr>
          <w:p w14:paraId="77C21773" w14:textId="77777777" w:rsidR="00853C34" w:rsidRPr="00050FF8"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8</w:t>
            </w:r>
          </w:p>
        </w:tc>
      </w:tr>
      <w:tr w:rsidR="00853C34" w:rsidRPr="00F75D46" w14:paraId="5A91AE25" w14:textId="77777777" w:rsidTr="00A240F6">
        <w:tc>
          <w:tcPr>
            <w:tcW w:w="1594" w:type="dxa"/>
          </w:tcPr>
          <w:p w14:paraId="6D9F694F" w14:textId="77777777" w:rsidR="00853C34"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Рынки</w:t>
            </w:r>
          </w:p>
          <w:p w14:paraId="1797DBD6" w14:textId="77777777" w:rsidR="00853C34" w:rsidRPr="00DA6AC9"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DA6AC9">
              <w:rPr>
                <w:rFonts w:ascii="Times New Roman" w:hAnsi="Times New Roman" w:cs="Times New Roman"/>
                <w:sz w:val="28"/>
                <w:szCs w:val="28"/>
                <w:lang w:val="en-US"/>
              </w:rPr>
              <w:t>Märkte</w:t>
            </w:r>
            <w:r>
              <w:rPr>
                <w:rFonts w:ascii="Times New Roman" w:hAnsi="Times New Roman" w:cs="Times New Roman"/>
                <w:sz w:val="28"/>
                <w:szCs w:val="28"/>
              </w:rPr>
              <w:t>»)</w:t>
            </w:r>
          </w:p>
        </w:tc>
        <w:tc>
          <w:tcPr>
            <w:tcW w:w="1594" w:type="dxa"/>
          </w:tcPr>
          <w:p w14:paraId="37D95604" w14:textId="77777777" w:rsidR="00853C34" w:rsidRPr="009D729E"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«Teure Kassen</w:t>
            </w:r>
          </w:p>
          <w:p w14:paraId="27C5B6EA" w14:textId="5D6FCD63" w:rsidR="00853C34" w:rsidRPr="00FD1A41" w:rsidRDefault="00853C34" w:rsidP="00A240F6">
            <w:pPr>
              <w:spacing w:line="360" w:lineRule="auto"/>
              <w:rPr>
                <w:rFonts w:ascii="Times New Roman" w:hAnsi="Times New Roman" w:cs="Times New Roman"/>
                <w:sz w:val="28"/>
                <w:szCs w:val="28"/>
                <w:lang w:val="de-DE"/>
              </w:rPr>
            </w:pPr>
            <w:r w:rsidRPr="009D729E">
              <w:rPr>
                <w:rFonts w:ascii="Times New Roman" w:hAnsi="Times New Roman" w:cs="Times New Roman"/>
                <w:sz w:val="28"/>
                <w:szCs w:val="28"/>
                <w:lang w:val="de-DE"/>
              </w:rPr>
              <w:t>Verlieren»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Потерять</w:t>
            </w:r>
            <w:r w:rsidRPr="009D729E">
              <w:rPr>
                <w:rFonts w:ascii="Times New Roman" w:hAnsi="Times New Roman" w:cs="Times New Roman"/>
                <w:sz w:val="28"/>
                <w:szCs w:val="28"/>
                <w:lang w:val="de-DE"/>
              </w:rPr>
              <w:t xml:space="preserve"> </w:t>
            </w:r>
            <w:r>
              <w:rPr>
                <w:rFonts w:ascii="Times New Roman" w:hAnsi="Times New Roman" w:cs="Times New Roman"/>
                <w:sz w:val="28"/>
                <w:szCs w:val="28"/>
              </w:rPr>
              <w:t>наличные</w:t>
            </w:r>
            <w:r w:rsidR="00AC793E" w:rsidRPr="00FD1A41">
              <w:rPr>
                <w:rFonts w:ascii="Times New Roman" w:hAnsi="Times New Roman" w:cs="Times New Roman"/>
                <w:sz w:val="28"/>
                <w:szCs w:val="28"/>
                <w:lang w:val="de-DE"/>
              </w:rPr>
              <w:t>»</w:t>
            </w:r>
            <w:r w:rsidRPr="009D729E">
              <w:rPr>
                <w:rFonts w:ascii="Times New Roman" w:hAnsi="Times New Roman" w:cs="Times New Roman"/>
                <w:sz w:val="28"/>
                <w:szCs w:val="28"/>
                <w:lang w:val="de-DE"/>
              </w:rPr>
              <w:t>)</w:t>
            </w:r>
            <w:r w:rsidRPr="00FD1A41">
              <w:rPr>
                <w:rFonts w:ascii="Times New Roman" w:hAnsi="Times New Roman" w:cs="Times New Roman"/>
                <w:sz w:val="28"/>
                <w:szCs w:val="28"/>
                <w:lang w:val="de-DE"/>
              </w:rPr>
              <w:t>,</w:t>
            </w:r>
          </w:p>
          <w:p w14:paraId="6706F237" w14:textId="77777777" w:rsidR="00853C34" w:rsidRPr="00CE2FCD" w:rsidRDefault="00853C34" w:rsidP="00A240F6">
            <w:pPr>
              <w:spacing w:line="360" w:lineRule="auto"/>
              <w:rPr>
                <w:rFonts w:ascii="Times New Roman" w:hAnsi="Times New Roman" w:cs="Times New Roman"/>
                <w:sz w:val="28"/>
                <w:szCs w:val="28"/>
                <w:lang w:val="en-US"/>
              </w:rPr>
            </w:pPr>
            <w:r w:rsidRPr="00CE2FCD">
              <w:rPr>
                <w:rFonts w:ascii="Times New Roman" w:hAnsi="Times New Roman" w:cs="Times New Roman"/>
                <w:sz w:val="28"/>
                <w:szCs w:val="28"/>
                <w:lang w:val="en-US"/>
              </w:rPr>
              <w:t>«Up</w:t>
            </w:r>
          </w:p>
          <w:p w14:paraId="10872590" w14:textId="2D737DFF" w:rsidR="00853C34" w:rsidRPr="00FD1A41" w:rsidRDefault="00853C34" w:rsidP="00A240F6">
            <w:pPr>
              <w:spacing w:line="360" w:lineRule="auto"/>
              <w:rPr>
                <w:rFonts w:ascii="Times New Roman" w:hAnsi="Times New Roman" w:cs="Times New Roman"/>
                <w:sz w:val="28"/>
                <w:szCs w:val="28"/>
                <w:lang w:val="en-US"/>
              </w:rPr>
            </w:pPr>
            <w:r w:rsidRPr="00CE2FCD">
              <w:rPr>
                <w:rFonts w:ascii="Times New Roman" w:hAnsi="Times New Roman" w:cs="Times New Roman"/>
                <w:sz w:val="28"/>
                <w:szCs w:val="28"/>
                <w:lang w:val="en-US"/>
              </w:rPr>
              <w:t>or</w:t>
            </w:r>
            <w:r w:rsidRPr="00FD1A41">
              <w:rPr>
                <w:rFonts w:ascii="Times New Roman" w:hAnsi="Times New Roman" w:cs="Times New Roman"/>
                <w:sz w:val="28"/>
                <w:szCs w:val="28"/>
                <w:lang w:val="en-US"/>
              </w:rPr>
              <w:t xml:space="preserve"> </w:t>
            </w:r>
            <w:r w:rsidRPr="00CE2FCD">
              <w:rPr>
                <w:rFonts w:ascii="Times New Roman" w:hAnsi="Times New Roman" w:cs="Times New Roman"/>
                <w:sz w:val="28"/>
                <w:szCs w:val="28"/>
                <w:lang w:val="en-US"/>
              </w:rPr>
              <w:t>Out</w:t>
            </w:r>
            <w:r w:rsidRPr="00FD1A41">
              <w:rPr>
                <w:rFonts w:ascii="Times New Roman" w:hAnsi="Times New Roman" w:cs="Times New Roman"/>
                <w:sz w:val="28"/>
                <w:szCs w:val="28"/>
                <w:lang w:val="en-US"/>
              </w:rPr>
              <w:t>» (</w:t>
            </w:r>
            <w:r w:rsidR="00AC793E" w:rsidRPr="00FD1A41">
              <w:rPr>
                <w:rFonts w:ascii="Times New Roman" w:hAnsi="Times New Roman" w:cs="Times New Roman"/>
                <w:sz w:val="28"/>
                <w:szCs w:val="28"/>
                <w:lang w:val="en-US"/>
              </w:rPr>
              <w:t>«</w:t>
            </w:r>
            <w:r>
              <w:rPr>
                <w:rFonts w:ascii="Times New Roman" w:hAnsi="Times New Roman" w:cs="Times New Roman"/>
                <w:sz w:val="28"/>
                <w:szCs w:val="28"/>
              </w:rPr>
              <w:t>Вверх</w:t>
            </w:r>
            <w:r w:rsidRPr="00FD1A41">
              <w:rPr>
                <w:rFonts w:ascii="Times New Roman" w:hAnsi="Times New Roman" w:cs="Times New Roman"/>
                <w:sz w:val="28"/>
                <w:szCs w:val="28"/>
                <w:lang w:val="en-US"/>
              </w:rPr>
              <w:t xml:space="preserve"> </w:t>
            </w:r>
            <w:r>
              <w:rPr>
                <w:rFonts w:ascii="Times New Roman" w:hAnsi="Times New Roman" w:cs="Times New Roman"/>
                <w:sz w:val="28"/>
                <w:szCs w:val="28"/>
              </w:rPr>
              <w:t>или</w:t>
            </w:r>
            <w:r w:rsidRPr="00FD1A41">
              <w:rPr>
                <w:rFonts w:ascii="Times New Roman" w:hAnsi="Times New Roman" w:cs="Times New Roman"/>
                <w:sz w:val="28"/>
                <w:szCs w:val="28"/>
                <w:lang w:val="en-US"/>
              </w:rPr>
              <w:t xml:space="preserve"> </w:t>
            </w:r>
            <w:r>
              <w:rPr>
                <w:rFonts w:ascii="Times New Roman" w:hAnsi="Times New Roman" w:cs="Times New Roman"/>
                <w:sz w:val="28"/>
                <w:szCs w:val="28"/>
              </w:rPr>
              <w:t>вон</w:t>
            </w:r>
            <w:r w:rsidR="00AC793E" w:rsidRPr="00FD1A41">
              <w:rPr>
                <w:rFonts w:ascii="Times New Roman" w:hAnsi="Times New Roman" w:cs="Times New Roman"/>
                <w:sz w:val="28"/>
                <w:szCs w:val="28"/>
                <w:lang w:val="en-US"/>
              </w:rPr>
              <w:t>»</w:t>
            </w:r>
            <w:r w:rsidRPr="00FD1A41">
              <w:rPr>
                <w:rFonts w:ascii="Times New Roman" w:hAnsi="Times New Roman" w:cs="Times New Roman"/>
                <w:sz w:val="28"/>
                <w:szCs w:val="28"/>
                <w:lang w:val="en-US"/>
              </w:rPr>
              <w:t>)</w:t>
            </w:r>
          </w:p>
        </w:tc>
        <w:tc>
          <w:tcPr>
            <w:tcW w:w="1594" w:type="dxa"/>
          </w:tcPr>
          <w:p w14:paraId="2BB8C946" w14:textId="77777777" w:rsidR="00853C34" w:rsidRPr="001D4D0F"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t>«Eine Milliarde</w:t>
            </w:r>
          </w:p>
          <w:p w14:paraId="6B0E529A" w14:textId="77777777" w:rsidR="00853C34" w:rsidRPr="001D4D0F"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t>Euro für</w:t>
            </w:r>
          </w:p>
          <w:p w14:paraId="1F83C56C" w14:textId="7B913D1C" w:rsidR="00853C34" w:rsidRPr="00FD1A41" w:rsidRDefault="00853C34" w:rsidP="00A240F6">
            <w:pPr>
              <w:spacing w:line="360" w:lineRule="auto"/>
              <w:rPr>
                <w:rFonts w:ascii="Times New Roman" w:hAnsi="Times New Roman" w:cs="Times New Roman"/>
                <w:sz w:val="28"/>
                <w:szCs w:val="28"/>
                <w:lang w:val="de-DE"/>
              </w:rPr>
            </w:pPr>
            <w:r w:rsidRPr="001D4D0F">
              <w:rPr>
                <w:rFonts w:ascii="Times New Roman" w:hAnsi="Times New Roman" w:cs="Times New Roman"/>
                <w:sz w:val="28"/>
                <w:szCs w:val="28"/>
                <w:lang w:val="de-DE"/>
              </w:rPr>
              <w:t>drei</w:t>
            </w:r>
            <w:r w:rsidRPr="00FD1A41">
              <w:rPr>
                <w:rFonts w:ascii="Times New Roman" w:hAnsi="Times New Roman" w:cs="Times New Roman"/>
                <w:sz w:val="28"/>
                <w:szCs w:val="28"/>
                <w:lang w:val="de-DE"/>
              </w:rPr>
              <w:t xml:space="preserve"> </w:t>
            </w:r>
            <w:r w:rsidRPr="001D4D0F">
              <w:rPr>
                <w:rFonts w:ascii="Times New Roman" w:hAnsi="Times New Roman" w:cs="Times New Roman"/>
                <w:sz w:val="28"/>
                <w:szCs w:val="28"/>
                <w:lang w:val="de-DE"/>
              </w:rPr>
              <w:t>Gramm</w:t>
            </w:r>
            <w:r w:rsidRPr="00FD1A41">
              <w:rPr>
                <w:rFonts w:ascii="Times New Roman" w:hAnsi="Times New Roman" w:cs="Times New Roman"/>
                <w:sz w:val="28"/>
                <w:szCs w:val="28"/>
                <w:lang w:val="de-DE"/>
              </w:rPr>
              <w:t>»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Миллиард</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евро</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за</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три</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грамма</w:t>
            </w:r>
            <w:r w:rsidR="00AC793E" w:rsidRPr="00FD1A41">
              <w:rPr>
                <w:rFonts w:ascii="Times New Roman" w:hAnsi="Times New Roman" w:cs="Times New Roman"/>
                <w:sz w:val="28"/>
                <w:szCs w:val="28"/>
                <w:lang w:val="de-DE"/>
              </w:rPr>
              <w:t>»</w:t>
            </w:r>
            <w:r w:rsidRPr="00FD1A41">
              <w:rPr>
                <w:rFonts w:ascii="Times New Roman" w:hAnsi="Times New Roman" w:cs="Times New Roman"/>
                <w:sz w:val="28"/>
                <w:szCs w:val="28"/>
                <w:lang w:val="de-DE"/>
              </w:rPr>
              <w:t>), «Traumtänzer</w:t>
            </w:r>
          </w:p>
          <w:p w14:paraId="1D39943B" w14:textId="77777777" w:rsidR="00853C34" w:rsidRPr="00F75D46" w:rsidRDefault="00853C34" w:rsidP="00A240F6">
            <w:pPr>
              <w:spacing w:line="360" w:lineRule="auto"/>
              <w:rPr>
                <w:rFonts w:ascii="Times New Roman" w:hAnsi="Times New Roman" w:cs="Times New Roman"/>
                <w:sz w:val="28"/>
                <w:szCs w:val="28"/>
              </w:rPr>
            </w:pPr>
            <w:r w:rsidRPr="00F75D46">
              <w:rPr>
                <w:rFonts w:ascii="Times New Roman" w:hAnsi="Times New Roman" w:cs="Times New Roman"/>
                <w:sz w:val="28"/>
                <w:szCs w:val="28"/>
              </w:rPr>
              <w:t>oder Technik -</w:t>
            </w:r>
          </w:p>
          <w:p w14:paraId="44F866A9" w14:textId="35456CC9" w:rsidR="00853C34" w:rsidRPr="00F75D46" w:rsidRDefault="00853C34" w:rsidP="00A240F6">
            <w:pPr>
              <w:spacing w:line="360" w:lineRule="auto"/>
              <w:rPr>
                <w:rFonts w:ascii="Times New Roman" w:hAnsi="Times New Roman" w:cs="Times New Roman"/>
                <w:sz w:val="28"/>
                <w:szCs w:val="28"/>
              </w:rPr>
            </w:pPr>
            <w:r w:rsidRPr="00F75D46">
              <w:rPr>
                <w:rFonts w:ascii="Times New Roman" w:hAnsi="Times New Roman" w:cs="Times New Roman"/>
                <w:sz w:val="28"/>
                <w:szCs w:val="28"/>
              </w:rPr>
              <w:t>visionäre?</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 xml:space="preserve">Фантазер или </w:t>
            </w:r>
            <w:r>
              <w:rPr>
                <w:rFonts w:ascii="Times New Roman" w:hAnsi="Times New Roman" w:cs="Times New Roman"/>
                <w:sz w:val="28"/>
                <w:szCs w:val="28"/>
              </w:rPr>
              <w:lastRenderedPageBreak/>
              <w:t>технологический провидец?</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08874953" w14:textId="77777777" w:rsidR="00853C34" w:rsidRPr="000B0CC8"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0B0CC8">
              <w:rPr>
                <w:rFonts w:ascii="Times New Roman" w:hAnsi="Times New Roman" w:cs="Times New Roman"/>
                <w:sz w:val="28"/>
                <w:szCs w:val="28"/>
              </w:rPr>
              <w:t>Doppelstrategie</w:t>
            </w:r>
          </w:p>
          <w:p w14:paraId="4914A628" w14:textId="77777777" w:rsidR="00853C34" w:rsidRPr="000B0CC8" w:rsidRDefault="00853C34" w:rsidP="00A240F6">
            <w:pPr>
              <w:spacing w:line="360" w:lineRule="auto"/>
              <w:rPr>
                <w:rFonts w:ascii="Times New Roman" w:hAnsi="Times New Roman" w:cs="Times New Roman"/>
                <w:sz w:val="28"/>
                <w:szCs w:val="28"/>
              </w:rPr>
            </w:pPr>
            <w:r w:rsidRPr="000B0CC8">
              <w:rPr>
                <w:rFonts w:ascii="Times New Roman" w:hAnsi="Times New Roman" w:cs="Times New Roman"/>
                <w:sz w:val="28"/>
                <w:szCs w:val="28"/>
              </w:rPr>
              <w:t>gegen staatliche</w:t>
            </w:r>
          </w:p>
          <w:p w14:paraId="38371E6E" w14:textId="1B646AF6" w:rsidR="00853C34" w:rsidRPr="00F75D46" w:rsidRDefault="00853C34" w:rsidP="00A240F6">
            <w:pPr>
              <w:spacing w:line="360" w:lineRule="auto"/>
              <w:rPr>
                <w:rFonts w:ascii="Times New Roman" w:hAnsi="Times New Roman" w:cs="Times New Roman"/>
                <w:sz w:val="28"/>
                <w:szCs w:val="28"/>
              </w:rPr>
            </w:pPr>
            <w:r w:rsidRPr="000B0CC8">
              <w:rPr>
                <w:rFonts w:ascii="Times New Roman" w:hAnsi="Times New Roman" w:cs="Times New Roman"/>
                <w:sz w:val="28"/>
                <w:szCs w:val="28"/>
              </w:rPr>
              <w:t>Schnüffler</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Двойная стратегия против правительственных ищеек</w:t>
            </w:r>
            <w:r w:rsidR="00AC793E">
              <w:rPr>
                <w:rFonts w:ascii="Times New Roman" w:hAnsi="Times New Roman" w:cs="Times New Roman"/>
                <w:sz w:val="28"/>
                <w:szCs w:val="28"/>
              </w:rPr>
              <w:t>»</w:t>
            </w:r>
            <w:r>
              <w:rPr>
                <w:rFonts w:ascii="Times New Roman" w:hAnsi="Times New Roman" w:cs="Times New Roman"/>
                <w:sz w:val="28"/>
                <w:szCs w:val="28"/>
              </w:rPr>
              <w:t xml:space="preserve">) </w:t>
            </w:r>
          </w:p>
        </w:tc>
        <w:tc>
          <w:tcPr>
            <w:tcW w:w="1594" w:type="dxa"/>
          </w:tcPr>
          <w:p w14:paraId="359729E5" w14:textId="77777777" w:rsidR="00853C34" w:rsidRPr="0005379B"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05379B">
              <w:rPr>
                <w:rFonts w:ascii="Times New Roman" w:hAnsi="Times New Roman" w:cs="Times New Roman"/>
                <w:sz w:val="28"/>
                <w:szCs w:val="28"/>
              </w:rPr>
              <w:t>Phoenix aus</w:t>
            </w:r>
          </w:p>
          <w:p w14:paraId="032EF80F" w14:textId="5F62073A" w:rsidR="00853C34" w:rsidRPr="00F75D46" w:rsidRDefault="00853C34" w:rsidP="00A240F6">
            <w:pPr>
              <w:spacing w:line="360" w:lineRule="auto"/>
              <w:rPr>
                <w:rFonts w:ascii="Times New Roman" w:hAnsi="Times New Roman" w:cs="Times New Roman"/>
                <w:sz w:val="28"/>
                <w:szCs w:val="28"/>
              </w:rPr>
            </w:pPr>
            <w:r w:rsidRPr="0005379B">
              <w:rPr>
                <w:rFonts w:ascii="Times New Roman" w:hAnsi="Times New Roman" w:cs="Times New Roman"/>
                <w:sz w:val="28"/>
                <w:szCs w:val="28"/>
              </w:rPr>
              <w:t>der Asche</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Феникс из пепелища</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5" w:type="dxa"/>
          </w:tcPr>
          <w:p w14:paraId="3BEEFDF7" w14:textId="77777777" w:rsidR="00853C34" w:rsidRPr="00F75D46"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853C34" w:rsidRPr="000D6DB8" w14:paraId="488647A7" w14:textId="77777777" w:rsidTr="00A240F6">
        <w:tc>
          <w:tcPr>
            <w:tcW w:w="1594" w:type="dxa"/>
          </w:tcPr>
          <w:p w14:paraId="21D2A1E0" w14:textId="77777777" w:rsidR="00853C34"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Инновации</w:t>
            </w:r>
          </w:p>
          <w:p w14:paraId="2898DF73" w14:textId="77777777" w:rsidR="00853C34" w:rsidRPr="00DA6AC9"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Innovation</w:t>
            </w:r>
            <w:r>
              <w:rPr>
                <w:rFonts w:ascii="Times New Roman" w:hAnsi="Times New Roman" w:cs="Times New Roman"/>
                <w:sz w:val="28"/>
                <w:szCs w:val="28"/>
              </w:rPr>
              <w:t>»)</w:t>
            </w:r>
          </w:p>
        </w:tc>
        <w:tc>
          <w:tcPr>
            <w:tcW w:w="1594" w:type="dxa"/>
          </w:tcPr>
          <w:p w14:paraId="0BC106C9" w14:textId="77777777" w:rsidR="00853C34" w:rsidRPr="00F814EA" w:rsidRDefault="00853C34" w:rsidP="00A240F6">
            <w:pPr>
              <w:spacing w:line="360" w:lineRule="auto"/>
              <w:rPr>
                <w:rFonts w:ascii="Times New Roman" w:hAnsi="Times New Roman" w:cs="Times New Roman"/>
                <w:sz w:val="28"/>
                <w:szCs w:val="28"/>
                <w:lang w:val="de-DE"/>
              </w:rPr>
            </w:pPr>
            <w:r w:rsidRPr="00F814EA">
              <w:rPr>
                <w:rFonts w:ascii="Times New Roman" w:hAnsi="Times New Roman" w:cs="Times New Roman"/>
                <w:sz w:val="28"/>
                <w:szCs w:val="28"/>
                <w:lang w:val="de-DE"/>
              </w:rPr>
              <w:t>«Die Sonne</w:t>
            </w:r>
          </w:p>
          <w:p w14:paraId="072E15DB" w14:textId="77777777" w:rsidR="00853C34" w:rsidRPr="00F814EA" w:rsidRDefault="00853C34" w:rsidP="00A240F6">
            <w:pPr>
              <w:spacing w:line="360" w:lineRule="auto"/>
              <w:rPr>
                <w:rFonts w:ascii="Times New Roman" w:hAnsi="Times New Roman" w:cs="Times New Roman"/>
                <w:sz w:val="28"/>
                <w:szCs w:val="28"/>
                <w:lang w:val="de-DE"/>
              </w:rPr>
            </w:pPr>
            <w:r w:rsidRPr="00F814EA">
              <w:rPr>
                <w:rFonts w:ascii="Times New Roman" w:hAnsi="Times New Roman" w:cs="Times New Roman"/>
                <w:sz w:val="28"/>
                <w:szCs w:val="28"/>
                <w:lang w:val="de-DE"/>
              </w:rPr>
              <w:t>in den Tank</w:t>
            </w:r>
          </w:p>
          <w:p w14:paraId="0E0914F4" w14:textId="56EE732D" w:rsidR="00853C34" w:rsidRPr="00FD1A41" w:rsidRDefault="00853C34" w:rsidP="00A240F6">
            <w:pPr>
              <w:spacing w:line="360" w:lineRule="auto"/>
              <w:rPr>
                <w:rFonts w:ascii="Times New Roman" w:hAnsi="Times New Roman" w:cs="Times New Roman"/>
                <w:sz w:val="28"/>
                <w:szCs w:val="28"/>
                <w:lang w:val="de-DE"/>
              </w:rPr>
            </w:pPr>
            <w:r w:rsidRPr="00F814EA">
              <w:rPr>
                <w:rFonts w:ascii="Times New Roman" w:hAnsi="Times New Roman" w:cs="Times New Roman"/>
                <w:sz w:val="28"/>
                <w:szCs w:val="28"/>
                <w:lang w:val="de-DE"/>
              </w:rPr>
              <w:t>holen</w:t>
            </w:r>
            <w:r w:rsidRPr="00FD1A41">
              <w:rPr>
                <w:rFonts w:ascii="Times New Roman" w:hAnsi="Times New Roman" w:cs="Times New Roman"/>
                <w:sz w:val="28"/>
                <w:szCs w:val="28"/>
                <w:lang w:val="de-DE"/>
              </w:rPr>
              <w:t>»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Солнце</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в</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автозаправке</w:t>
            </w:r>
            <w:r w:rsidR="00AC793E" w:rsidRPr="00FD1A41">
              <w:rPr>
                <w:rFonts w:ascii="Times New Roman" w:hAnsi="Times New Roman" w:cs="Times New Roman"/>
                <w:sz w:val="28"/>
                <w:szCs w:val="28"/>
                <w:lang w:val="de-DE"/>
              </w:rPr>
              <w:t>»</w:t>
            </w:r>
            <w:r w:rsidRPr="00FD1A41">
              <w:rPr>
                <w:rFonts w:ascii="Times New Roman" w:hAnsi="Times New Roman" w:cs="Times New Roman"/>
                <w:sz w:val="28"/>
                <w:szCs w:val="28"/>
                <w:lang w:val="de-DE"/>
              </w:rPr>
              <w:t>),</w:t>
            </w:r>
          </w:p>
          <w:p w14:paraId="0D75966E" w14:textId="77777777" w:rsidR="00853C34" w:rsidRPr="00BC48A0" w:rsidRDefault="00853C34" w:rsidP="00A240F6">
            <w:pPr>
              <w:spacing w:line="360" w:lineRule="auto"/>
              <w:rPr>
                <w:rFonts w:ascii="Times New Roman" w:hAnsi="Times New Roman" w:cs="Times New Roman"/>
                <w:sz w:val="28"/>
                <w:szCs w:val="28"/>
                <w:lang w:val="de-DE"/>
              </w:rPr>
            </w:pPr>
            <w:r w:rsidRPr="00BC48A0">
              <w:rPr>
                <w:rFonts w:ascii="Times New Roman" w:hAnsi="Times New Roman" w:cs="Times New Roman"/>
                <w:sz w:val="28"/>
                <w:szCs w:val="28"/>
                <w:lang w:val="de-DE"/>
              </w:rPr>
              <w:t>«Franzosen</w:t>
            </w:r>
          </w:p>
          <w:p w14:paraId="7318BFDE" w14:textId="77777777" w:rsidR="00853C34" w:rsidRPr="00BC48A0" w:rsidRDefault="00853C34" w:rsidP="00A240F6">
            <w:pPr>
              <w:spacing w:line="360" w:lineRule="auto"/>
              <w:rPr>
                <w:rFonts w:ascii="Times New Roman" w:hAnsi="Times New Roman" w:cs="Times New Roman"/>
                <w:sz w:val="28"/>
                <w:szCs w:val="28"/>
                <w:lang w:val="de-DE"/>
              </w:rPr>
            </w:pPr>
            <w:r w:rsidRPr="00BC48A0">
              <w:rPr>
                <w:rFonts w:ascii="Times New Roman" w:hAnsi="Times New Roman" w:cs="Times New Roman"/>
                <w:sz w:val="28"/>
                <w:szCs w:val="28"/>
                <w:lang w:val="de-DE"/>
              </w:rPr>
              <w:t>spielen wieder</w:t>
            </w:r>
          </w:p>
          <w:p w14:paraId="1785938C" w14:textId="08D4D67A" w:rsidR="00853C34" w:rsidRPr="00FD1A41" w:rsidRDefault="00853C34" w:rsidP="00A240F6">
            <w:pPr>
              <w:spacing w:line="360" w:lineRule="auto"/>
              <w:rPr>
                <w:rFonts w:ascii="Times New Roman" w:hAnsi="Times New Roman" w:cs="Times New Roman"/>
                <w:sz w:val="28"/>
                <w:szCs w:val="28"/>
                <w:lang w:val="de-DE"/>
              </w:rPr>
            </w:pPr>
            <w:r w:rsidRPr="00BC48A0">
              <w:rPr>
                <w:rFonts w:ascii="Times New Roman" w:hAnsi="Times New Roman" w:cs="Times New Roman"/>
                <w:sz w:val="28"/>
                <w:szCs w:val="28"/>
                <w:lang w:val="de-DE"/>
              </w:rPr>
              <w:t>Umweltengel</w:t>
            </w:r>
            <w:r w:rsidRPr="00FD1A41">
              <w:rPr>
                <w:rFonts w:ascii="Times New Roman" w:hAnsi="Times New Roman" w:cs="Times New Roman"/>
                <w:sz w:val="28"/>
                <w:szCs w:val="28"/>
                <w:lang w:val="de-DE"/>
              </w:rPr>
              <w:t>»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Французы</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вновь</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играют</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в</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ангелов</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экологии</w:t>
            </w:r>
            <w:r w:rsidR="00AC793E" w:rsidRPr="00FD1A41">
              <w:rPr>
                <w:rFonts w:ascii="Times New Roman" w:hAnsi="Times New Roman" w:cs="Times New Roman"/>
                <w:sz w:val="28"/>
                <w:szCs w:val="28"/>
                <w:lang w:val="de-DE"/>
              </w:rPr>
              <w:t>»</w:t>
            </w:r>
            <w:r w:rsidRPr="00FD1A41">
              <w:rPr>
                <w:rFonts w:ascii="Times New Roman" w:hAnsi="Times New Roman" w:cs="Times New Roman"/>
                <w:sz w:val="28"/>
                <w:szCs w:val="28"/>
                <w:lang w:val="de-DE"/>
              </w:rPr>
              <w:t>)</w:t>
            </w:r>
          </w:p>
        </w:tc>
        <w:tc>
          <w:tcPr>
            <w:tcW w:w="1594" w:type="dxa"/>
          </w:tcPr>
          <w:p w14:paraId="7A7A2AE9" w14:textId="77777777" w:rsidR="00853C34" w:rsidRPr="000A6F8C" w:rsidRDefault="00853C34" w:rsidP="00A240F6">
            <w:pPr>
              <w:spacing w:line="360" w:lineRule="auto"/>
              <w:rPr>
                <w:rFonts w:ascii="Times New Roman" w:hAnsi="Times New Roman" w:cs="Times New Roman"/>
                <w:sz w:val="28"/>
                <w:szCs w:val="28"/>
                <w:lang w:val="de-DE"/>
              </w:rPr>
            </w:pPr>
            <w:r w:rsidRPr="000A6F8C">
              <w:rPr>
                <w:rFonts w:ascii="Times New Roman" w:hAnsi="Times New Roman" w:cs="Times New Roman"/>
                <w:sz w:val="28"/>
                <w:szCs w:val="28"/>
                <w:lang w:val="de-DE"/>
              </w:rPr>
              <w:t>«Die Suche</w:t>
            </w:r>
          </w:p>
          <w:p w14:paraId="3BCD30AB" w14:textId="77777777" w:rsidR="00853C34" w:rsidRPr="000A6F8C" w:rsidRDefault="00853C34" w:rsidP="00A240F6">
            <w:pPr>
              <w:spacing w:line="360" w:lineRule="auto"/>
              <w:rPr>
                <w:rFonts w:ascii="Times New Roman" w:hAnsi="Times New Roman" w:cs="Times New Roman"/>
                <w:sz w:val="28"/>
                <w:szCs w:val="28"/>
                <w:lang w:val="de-DE"/>
              </w:rPr>
            </w:pPr>
            <w:r w:rsidRPr="000A6F8C">
              <w:rPr>
                <w:rFonts w:ascii="Times New Roman" w:hAnsi="Times New Roman" w:cs="Times New Roman"/>
                <w:sz w:val="28"/>
                <w:szCs w:val="28"/>
                <w:lang w:val="de-DE"/>
              </w:rPr>
              <w:t>nach dem</w:t>
            </w:r>
          </w:p>
          <w:p w14:paraId="49D0EC0F" w14:textId="31FCE92D" w:rsidR="00853C34" w:rsidRPr="00FD1A41" w:rsidRDefault="00853C34" w:rsidP="00A240F6">
            <w:pPr>
              <w:spacing w:line="360" w:lineRule="auto"/>
              <w:rPr>
                <w:rFonts w:ascii="Times New Roman" w:hAnsi="Times New Roman" w:cs="Times New Roman"/>
                <w:sz w:val="28"/>
                <w:szCs w:val="28"/>
                <w:lang w:val="de-DE"/>
              </w:rPr>
            </w:pPr>
            <w:r w:rsidRPr="000A6F8C">
              <w:rPr>
                <w:rFonts w:ascii="Times New Roman" w:hAnsi="Times New Roman" w:cs="Times New Roman"/>
                <w:sz w:val="28"/>
                <w:szCs w:val="28"/>
                <w:lang w:val="de-DE"/>
              </w:rPr>
              <w:t>idealen</w:t>
            </w:r>
            <w:r w:rsidRPr="00FD1A41">
              <w:rPr>
                <w:rFonts w:ascii="Times New Roman" w:hAnsi="Times New Roman" w:cs="Times New Roman"/>
                <w:sz w:val="28"/>
                <w:szCs w:val="28"/>
                <w:lang w:val="de-DE"/>
              </w:rPr>
              <w:t xml:space="preserve"> </w:t>
            </w:r>
            <w:r w:rsidRPr="000A6F8C">
              <w:rPr>
                <w:rFonts w:ascii="Times New Roman" w:hAnsi="Times New Roman" w:cs="Times New Roman"/>
                <w:sz w:val="28"/>
                <w:szCs w:val="28"/>
                <w:lang w:val="de-DE"/>
              </w:rPr>
              <w:t>Lauf</w:t>
            </w:r>
            <w:r w:rsidRPr="00FD1A41">
              <w:rPr>
                <w:rFonts w:ascii="Times New Roman" w:hAnsi="Times New Roman" w:cs="Times New Roman"/>
                <w:sz w:val="28"/>
                <w:szCs w:val="28"/>
                <w:lang w:val="de-DE"/>
              </w:rPr>
              <w:t>»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Поиск</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идеального</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бега</w:t>
            </w:r>
            <w:r w:rsidR="00AC793E" w:rsidRPr="00FD1A41">
              <w:rPr>
                <w:rFonts w:ascii="Times New Roman" w:hAnsi="Times New Roman" w:cs="Times New Roman"/>
                <w:sz w:val="28"/>
                <w:szCs w:val="28"/>
                <w:lang w:val="de-DE"/>
              </w:rPr>
              <w:t>»</w:t>
            </w:r>
            <w:r w:rsidRPr="00FD1A41">
              <w:rPr>
                <w:rFonts w:ascii="Times New Roman" w:hAnsi="Times New Roman" w:cs="Times New Roman"/>
                <w:sz w:val="28"/>
                <w:szCs w:val="28"/>
                <w:lang w:val="de-DE"/>
              </w:rPr>
              <w:t>), «Bam!</w:t>
            </w:r>
          </w:p>
          <w:p w14:paraId="6EFCD06A" w14:textId="77777777" w:rsidR="00853C34" w:rsidRPr="00FD1A41" w:rsidRDefault="00853C34" w:rsidP="00A240F6">
            <w:pPr>
              <w:spacing w:line="360" w:lineRule="auto"/>
              <w:rPr>
                <w:rFonts w:ascii="Times New Roman" w:hAnsi="Times New Roman" w:cs="Times New Roman"/>
                <w:sz w:val="28"/>
                <w:szCs w:val="28"/>
                <w:lang w:val="de-DE"/>
              </w:rPr>
            </w:pPr>
            <w:r w:rsidRPr="00FD1A41">
              <w:rPr>
                <w:rFonts w:ascii="Times New Roman" w:hAnsi="Times New Roman" w:cs="Times New Roman"/>
                <w:sz w:val="28"/>
                <w:szCs w:val="28"/>
                <w:lang w:val="de-DE"/>
              </w:rPr>
              <w:t>Pow!</w:t>
            </w:r>
          </w:p>
          <w:p w14:paraId="73D471F5" w14:textId="1EBF774F" w:rsidR="00853C34" w:rsidRPr="00FD1A41" w:rsidRDefault="00853C34" w:rsidP="00A240F6">
            <w:pPr>
              <w:spacing w:line="360" w:lineRule="auto"/>
              <w:rPr>
                <w:rFonts w:ascii="Times New Roman" w:hAnsi="Times New Roman" w:cs="Times New Roman"/>
                <w:sz w:val="28"/>
                <w:szCs w:val="28"/>
                <w:lang w:val="de-DE"/>
              </w:rPr>
            </w:pPr>
            <w:r w:rsidRPr="00FD1A41">
              <w:rPr>
                <w:rFonts w:ascii="Times New Roman" w:hAnsi="Times New Roman" w:cs="Times New Roman"/>
                <w:sz w:val="28"/>
                <w:szCs w:val="28"/>
                <w:lang w:val="de-DE"/>
              </w:rPr>
              <w:t>Zap!»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Бам</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Пау</w:t>
            </w:r>
            <w:r w:rsidRPr="00FD1A41">
              <w:rPr>
                <w:rFonts w:ascii="Times New Roman" w:hAnsi="Times New Roman" w:cs="Times New Roman"/>
                <w:sz w:val="28"/>
                <w:szCs w:val="28"/>
                <w:lang w:val="de-DE"/>
              </w:rPr>
              <w:t xml:space="preserve">! </w:t>
            </w:r>
            <w:r>
              <w:rPr>
                <w:rFonts w:ascii="Times New Roman" w:hAnsi="Times New Roman" w:cs="Times New Roman"/>
                <w:sz w:val="28"/>
                <w:szCs w:val="28"/>
              </w:rPr>
              <w:t>Цап</w:t>
            </w:r>
            <w:r w:rsidRPr="00FD1A41">
              <w:rPr>
                <w:rFonts w:ascii="Times New Roman" w:hAnsi="Times New Roman" w:cs="Times New Roman"/>
                <w:sz w:val="28"/>
                <w:szCs w:val="28"/>
                <w:lang w:val="de-DE"/>
              </w:rPr>
              <w:t>»)</w:t>
            </w:r>
          </w:p>
        </w:tc>
        <w:tc>
          <w:tcPr>
            <w:tcW w:w="1594" w:type="dxa"/>
          </w:tcPr>
          <w:p w14:paraId="3824C328" w14:textId="77777777" w:rsidR="00853C34" w:rsidRPr="000D6DB8" w:rsidRDefault="00853C34" w:rsidP="00A240F6">
            <w:pPr>
              <w:spacing w:line="360" w:lineRule="auto"/>
              <w:rPr>
                <w:rFonts w:ascii="Times New Roman" w:hAnsi="Times New Roman" w:cs="Times New Roman"/>
                <w:sz w:val="28"/>
                <w:szCs w:val="28"/>
                <w:lang w:val="de-DE"/>
              </w:rPr>
            </w:pPr>
            <w:r w:rsidRPr="000D6DB8">
              <w:rPr>
                <w:rFonts w:ascii="Times New Roman" w:hAnsi="Times New Roman" w:cs="Times New Roman"/>
                <w:sz w:val="28"/>
                <w:szCs w:val="28"/>
                <w:lang w:val="de-DE"/>
              </w:rPr>
              <w:t>«Drohnen</w:t>
            </w:r>
          </w:p>
          <w:p w14:paraId="755FB8CF" w14:textId="77777777" w:rsidR="00853C34" w:rsidRPr="000D6DB8" w:rsidRDefault="00853C34" w:rsidP="00A240F6">
            <w:pPr>
              <w:spacing w:line="360" w:lineRule="auto"/>
              <w:rPr>
                <w:rFonts w:ascii="Times New Roman" w:hAnsi="Times New Roman" w:cs="Times New Roman"/>
                <w:sz w:val="28"/>
                <w:szCs w:val="28"/>
                <w:lang w:val="de-DE"/>
              </w:rPr>
            </w:pPr>
            <w:r w:rsidRPr="000D6DB8">
              <w:rPr>
                <w:rFonts w:ascii="Times New Roman" w:hAnsi="Times New Roman" w:cs="Times New Roman"/>
                <w:sz w:val="28"/>
                <w:szCs w:val="28"/>
                <w:lang w:val="de-DE"/>
              </w:rPr>
              <w:t>mit</w:t>
            </w:r>
          </w:p>
          <w:p w14:paraId="7441D0E3" w14:textId="7466E9A1" w:rsidR="00853C34" w:rsidRPr="000D6DB8" w:rsidRDefault="00853C34" w:rsidP="00A240F6">
            <w:pPr>
              <w:spacing w:line="360" w:lineRule="auto"/>
              <w:rPr>
                <w:rFonts w:ascii="Times New Roman" w:hAnsi="Times New Roman" w:cs="Times New Roman"/>
                <w:sz w:val="28"/>
                <w:szCs w:val="28"/>
                <w:lang w:val="de-DE"/>
              </w:rPr>
            </w:pPr>
            <w:r w:rsidRPr="000D6DB8">
              <w:rPr>
                <w:rFonts w:ascii="Times New Roman" w:hAnsi="Times New Roman" w:cs="Times New Roman"/>
                <w:sz w:val="28"/>
                <w:szCs w:val="28"/>
                <w:lang w:val="de-DE"/>
              </w:rPr>
              <w:t>Autopilot»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Дроны</w:t>
            </w:r>
            <w:r w:rsidRPr="000D6DB8">
              <w:rPr>
                <w:rFonts w:ascii="Times New Roman" w:hAnsi="Times New Roman" w:cs="Times New Roman"/>
                <w:sz w:val="28"/>
                <w:szCs w:val="28"/>
                <w:lang w:val="de-DE"/>
              </w:rPr>
              <w:t xml:space="preserve"> </w:t>
            </w:r>
            <w:r>
              <w:rPr>
                <w:rFonts w:ascii="Times New Roman" w:hAnsi="Times New Roman" w:cs="Times New Roman"/>
                <w:sz w:val="28"/>
                <w:szCs w:val="28"/>
              </w:rPr>
              <w:t>с</w:t>
            </w:r>
            <w:r w:rsidRPr="000D6DB8">
              <w:rPr>
                <w:rFonts w:ascii="Times New Roman" w:hAnsi="Times New Roman" w:cs="Times New Roman"/>
                <w:sz w:val="28"/>
                <w:szCs w:val="28"/>
                <w:lang w:val="de-DE"/>
              </w:rPr>
              <w:t xml:space="preserve"> </w:t>
            </w:r>
            <w:r>
              <w:rPr>
                <w:rFonts w:ascii="Times New Roman" w:hAnsi="Times New Roman" w:cs="Times New Roman"/>
                <w:sz w:val="28"/>
                <w:szCs w:val="28"/>
              </w:rPr>
              <w:t>автопилотом</w:t>
            </w:r>
            <w:r w:rsidR="00AC793E" w:rsidRPr="00FD1A41">
              <w:rPr>
                <w:rFonts w:ascii="Times New Roman" w:hAnsi="Times New Roman" w:cs="Times New Roman"/>
                <w:sz w:val="28"/>
                <w:szCs w:val="28"/>
                <w:lang w:val="de-DE"/>
              </w:rPr>
              <w:t>»</w:t>
            </w:r>
            <w:r w:rsidRPr="000D6DB8">
              <w:rPr>
                <w:rFonts w:ascii="Times New Roman" w:hAnsi="Times New Roman" w:cs="Times New Roman"/>
                <w:sz w:val="28"/>
                <w:szCs w:val="28"/>
                <w:lang w:val="de-DE"/>
              </w:rPr>
              <w:t>)</w:t>
            </w:r>
          </w:p>
        </w:tc>
        <w:tc>
          <w:tcPr>
            <w:tcW w:w="1594" w:type="dxa"/>
          </w:tcPr>
          <w:p w14:paraId="1BF77FB1" w14:textId="77777777" w:rsidR="00853C34" w:rsidRPr="00DE1012" w:rsidRDefault="00853C34" w:rsidP="00A240F6">
            <w:pPr>
              <w:spacing w:line="360" w:lineRule="auto"/>
              <w:rPr>
                <w:rFonts w:ascii="Times New Roman" w:hAnsi="Times New Roman" w:cs="Times New Roman"/>
                <w:sz w:val="28"/>
                <w:szCs w:val="28"/>
                <w:lang w:val="de-DE"/>
              </w:rPr>
            </w:pPr>
            <w:r w:rsidRPr="00DE1012">
              <w:rPr>
                <w:rFonts w:ascii="Times New Roman" w:hAnsi="Times New Roman" w:cs="Times New Roman"/>
                <w:sz w:val="28"/>
                <w:szCs w:val="28"/>
                <w:lang w:val="de-DE"/>
              </w:rPr>
              <w:t>«Der Kampf</w:t>
            </w:r>
          </w:p>
          <w:p w14:paraId="00EA5A15" w14:textId="77777777" w:rsidR="00853C34" w:rsidRPr="00DE1012" w:rsidRDefault="00853C34" w:rsidP="00A240F6">
            <w:pPr>
              <w:spacing w:line="360" w:lineRule="auto"/>
              <w:rPr>
                <w:rFonts w:ascii="Times New Roman" w:hAnsi="Times New Roman" w:cs="Times New Roman"/>
                <w:sz w:val="28"/>
                <w:szCs w:val="28"/>
                <w:lang w:val="de-DE"/>
              </w:rPr>
            </w:pPr>
            <w:r w:rsidRPr="00DE1012">
              <w:rPr>
                <w:rFonts w:ascii="Times New Roman" w:hAnsi="Times New Roman" w:cs="Times New Roman"/>
                <w:sz w:val="28"/>
                <w:szCs w:val="28"/>
                <w:lang w:val="de-DE"/>
              </w:rPr>
              <w:t>an der</w:t>
            </w:r>
          </w:p>
          <w:p w14:paraId="398E949F" w14:textId="76C87FFE" w:rsidR="00853C34" w:rsidRPr="00DE1012" w:rsidRDefault="00853C34" w:rsidP="00A240F6">
            <w:pPr>
              <w:spacing w:line="360" w:lineRule="auto"/>
              <w:rPr>
                <w:rFonts w:ascii="Times New Roman" w:hAnsi="Times New Roman" w:cs="Times New Roman"/>
                <w:sz w:val="28"/>
                <w:szCs w:val="28"/>
                <w:lang w:val="de-DE"/>
              </w:rPr>
            </w:pPr>
            <w:r w:rsidRPr="00DE1012">
              <w:rPr>
                <w:rFonts w:ascii="Times New Roman" w:hAnsi="Times New Roman" w:cs="Times New Roman"/>
                <w:sz w:val="28"/>
                <w:szCs w:val="28"/>
                <w:lang w:val="de-DE"/>
              </w:rPr>
              <w:t>Hintertür»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Война</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с</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черного</w:t>
            </w:r>
            <w:r w:rsidRPr="00DE1012">
              <w:rPr>
                <w:rFonts w:ascii="Times New Roman" w:hAnsi="Times New Roman" w:cs="Times New Roman"/>
                <w:sz w:val="28"/>
                <w:szCs w:val="28"/>
                <w:lang w:val="de-DE"/>
              </w:rPr>
              <w:t xml:space="preserve"> </w:t>
            </w:r>
            <w:r>
              <w:rPr>
                <w:rFonts w:ascii="Times New Roman" w:hAnsi="Times New Roman" w:cs="Times New Roman"/>
                <w:sz w:val="28"/>
                <w:szCs w:val="28"/>
              </w:rPr>
              <w:t>входа</w:t>
            </w:r>
            <w:r w:rsidR="00AC793E" w:rsidRPr="00FD1A41">
              <w:rPr>
                <w:rFonts w:ascii="Times New Roman" w:hAnsi="Times New Roman" w:cs="Times New Roman"/>
                <w:sz w:val="28"/>
                <w:szCs w:val="28"/>
                <w:lang w:val="de-DE"/>
              </w:rPr>
              <w:t>»</w:t>
            </w:r>
            <w:r w:rsidRPr="00DE1012">
              <w:rPr>
                <w:rFonts w:ascii="Times New Roman" w:hAnsi="Times New Roman" w:cs="Times New Roman"/>
                <w:sz w:val="28"/>
                <w:szCs w:val="28"/>
                <w:lang w:val="de-DE"/>
              </w:rPr>
              <w:t>)</w:t>
            </w:r>
          </w:p>
        </w:tc>
        <w:tc>
          <w:tcPr>
            <w:tcW w:w="1595" w:type="dxa"/>
          </w:tcPr>
          <w:p w14:paraId="2DE86C0F" w14:textId="77777777" w:rsidR="00853C34" w:rsidRPr="009054CE"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853C34" w:rsidRPr="001E398F" w14:paraId="5BF1A55F" w14:textId="77777777" w:rsidTr="00A240F6">
        <w:tc>
          <w:tcPr>
            <w:tcW w:w="1594" w:type="dxa"/>
          </w:tcPr>
          <w:p w14:paraId="6277A117" w14:textId="77777777" w:rsidR="00853C34"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Технологии</w:t>
            </w:r>
          </w:p>
          <w:p w14:paraId="226BDDE0" w14:textId="77777777" w:rsidR="00853C34" w:rsidRPr="00F75D46"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Digitales</w:t>
            </w:r>
            <w:r>
              <w:rPr>
                <w:rFonts w:ascii="Times New Roman" w:hAnsi="Times New Roman" w:cs="Times New Roman"/>
                <w:sz w:val="28"/>
                <w:szCs w:val="28"/>
              </w:rPr>
              <w:t>»</w:t>
            </w:r>
            <w:r w:rsidRPr="00F75D46">
              <w:rPr>
                <w:rFonts w:ascii="Times New Roman" w:hAnsi="Times New Roman" w:cs="Times New Roman"/>
                <w:sz w:val="28"/>
                <w:szCs w:val="28"/>
              </w:rPr>
              <w:t>)</w:t>
            </w:r>
          </w:p>
        </w:tc>
        <w:tc>
          <w:tcPr>
            <w:tcW w:w="1594" w:type="dxa"/>
          </w:tcPr>
          <w:p w14:paraId="1F2BB125" w14:textId="77777777" w:rsidR="00853C34" w:rsidRPr="00F75D46" w:rsidRDefault="00853C34" w:rsidP="00A240F6">
            <w:pPr>
              <w:spacing w:line="360" w:lineRule="auto"/>
              <w:rPr>
                <w:rFonts w:ascii="Times New Roman" w:hAnsi="Times New Roman" w:cs="Times New Roman"/>
                <w:sz w:val="28"/>
                <w:szCs w:val="28"/>
              </w:rPr>
            </w:pPr>
            <w:r w:rsidRPr="00F75D46">
              <w:rPr>
                <w:rFonts w:ascii="Times New Roman" w:hAnsi="Times New Roman" w:cs="Times New Roman"/>
                <w:sz w:val="28"/>
                <w:szCs w:val="28"/>
              </w:rPr>
              <w:t>«</w:t>
            </w:r>
            <w:r w:rsidRPr="00BC48A0">
              <w:rPr>
                <w:rFonts w:ascii="Times New Roman" w:hAnsi="Times New Roman" w:cs="Times New Roman"/>
                <w:sz w:val="28"/>
                <w:szCs w:val="28"/>
                <w:lang w:val="de-DE"/>
              </w:rPr>
              <w:t>Digitale</w:t>
            </w:r>
            <w:r w:rsidRPr="00F75D46">
              <w:rPr>
                <w:rFonts w:ascii="Times New Roman" w:hAnsi="Times New Roman" w:cs="Times New Roman"/>
                <w:sz w:val="28"/>
                <w:szCs w:val="28"/>
              </w:rPr>
              <w:t xml:space="preserve"> </w:t>
            </w:r>
            <w:r w:rsidRPr="00BC48A0">
              <w:rPr>
                <w:rFonts w:ascii="Times New Roman" w:hAnsi="Times New Roman" w:cs="Times New Roman"/>
                <w:sz w:val="28"/>
                <w:szCs w:val="28"/>
                <w:lang w:val="de-DE"/>
              </w:rPr>
              <w:t>Sinne</w:t>
            </w:r>
          </w:p>
          <w:p w14:paraId="6A3798F4" w14:textId="77777777" w:rsidR="00853C34" w:rsidRPr="00F75D46"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f</w:t>
            </w:r>
            <w:r w:rsidRPr="00F75D46">
              <w:rPr>
                <w:rFonts w:ascii="Times New Roman" w:hAnsi="Times New Roman" w:cs="Times New Roman"/>
                <w:sz w:val="28"/>
                <w:szCs w:val="28"/>
              </w:rPr>
              <w:t>ü</w:t>
            </w:r>
            <w:r w:rsidRPr="00BC48A0">
              <w:rPr>
                <w:rFonts w:ascii="Times New Roman" w:hAnsi="Times New Roman" w:cs="Times New Roman"/>
                <w:sz w:val="28"/>
                <w:szCs w:val="28"/>
                <w:lang w:val="de-DE"/>
              </w:rPr>
              <w:t>r</w:t>
            </w:r>
            <w:r w:rsidRPr="00F75D46">
              <w:rPr>
                <w:rFonts w:ascii="Times New Roman" w:hAnsi="Times New Roman" w:cs="Times New Roman"/>
                <w:sz w:val="28"/>
                <w:szCs w:val="28"/>
              </w:rPr>
              <w:t xml:space="preserve"> </w:t>
            </w:r>
            <w:r w:rsidRPr="00BC48A0">
              <w:rPr>
                <w:rFonts w:ascii="Times New Roman" w:hAnsi="Times New Roman" w:cs="Times New Roman"/>
                <w:sz w:val="28"/>
                <w:szCs w:val="28"/>
                <w:lang w:val="de-DE"/>
              </w:rPr>
              <w:t>mehr</w:t>
            </w:r>
          </w:p>
          <w:p w14:paraId="71F3B18A" w14:textId="273C3A2A" w:rsidR="00853C34" w:rsidRPr="00BC48A0"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Sicherheit</w:t>
            </w:r>
            <w:r w:rsidRPr="00BC48A0">
              <w:rPr>
                <w:rFonts w:ascii="Times New Roman" w:hAnsi="Times New Roman" w:cs="Times New Roman"/>
                <w:sz w:val="28"/>
                <w:szCs w:val="28"/>
              </w:rPr>
              <w:t>»</w:t>
            </w:r>
            <w:r>
              <w:rPr>
                <w:rFonts w:ascii="Times New Roman" w:hAnsi="Times New Roman" w:cs="Times New Roman"/>
                <w:sz w:val="28"/>
                <w:szCs w:val="28"/>
              </w:rPr>
              <w:t xml:space="preserve"> (</w:t>
            </w:r>
            <w:r w:rsidR="00AC793E">
              <w:rPr>
                <w:rFonts w:ascii="Times New Roman" w:hAnsi="Times New Roman" w:cs="Times New Roman"/>
                <w:sz w:val="28"/>
                <w:szCs w:val="28"/>
              </w:rPr>
              <w:t>«</w:t>
            </w:r>
            <w:r>
              <w:rPr>
                <w:rFonts w:ascii="Times New Roman" w:hAnsi="Times New Roman" w:cs="Times New Roman"/>
                <w:sz w:val="28"/>
                <w:szCs w:val="28"/>
              </w:rPr>
              <w:t>Технологическая мысль для безопасности</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2CEEE05D" w14:textId="77777777" w:rsidR="00853C34" w:rsidRPr="00661A41"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661A41">
              <w:rPr>
                <w:rFonts w:ascii="Times New Roman" w:hAnsi="Times New Roman" w:cs="Times New Roman"/>
                <w:sz w:val="28"/>
                <w:szCs w:val="28"/>
              </w:rPr>
              <w:t>Legal, illegal –</w:t>
            </w:r>
          </w:p>
          <w:p w14:paraId="6322128B" w14:textId="341F4B10" w:rsidR="00853C34" w:rsidRPr="00BC48A0" w:rsidRDefault="00853C34" w:rsidP="00A240F6">
            <w:pPr>
              <w:spacing w:line="360" w:lineRule="auto"/>
              <w:rPr>
                <w:rFonts w:ascii="Times New Roman" w:hAnsi="Times New Roman" w:cs="Times New Roman"/>
                <w:sz w:val="28"/>
                <w:szCs w:val="28"/>
              </w:rPr>
            </w:pPr>
            <w:r w:rsidRPr="00661A41">
              <w:rPr>
                <w:rFonts w:ascii="Times New Roman" w:hAnsi="Times New Roman" w:cs="Times New Roman"/>
                <w:sz w:val="28"/>
                <w:szCs w:val="28"/>
              </w:rPr>
              <w:t>ganz egal</w:t>
            </w:r>
            <w:r>
              <w:rPr>
                <w:rFonts w:ascii="Times New Roman" w:hAnsi="Times New Roman" w:cs="Times New Roman"/>
                <w:sz w:val="28"/>
                <w:szCs w:val="28"/>
              </w:rPr>
              <w:t>» (</w:t>
            </w:r>
            <w:r w:rsidR="00AC793E">
              <w:rPr>
                <w:rFonts w:ascii="Times New Roman" w:hAnsi="Times New Roman" w:cs="Times New Roman"/>
                <w:sz w:val="28"/>
                <w:szCs w:val="28"/>
              </w:rPr>
              <w:t>«Легально</w:t>
            </w:r>
            <w:proofErr w:type="gramStart"/>
            <w:r w:rsidR="00AC793E">
              <w:rPr>
                <w:rFonts w:ascii="Times New Roman" w:hAnsi="Times New Roman" w:cs="Times New Roman"/>
                <w:sz w:val="28"/>
                <w:szCs w:val="28"/>
              </w:rPr>
              <w:t>,</w:t>
            </w:r>
            <w:r>
              <w:rPr>
                <w:rFonts w:ascii="Times New Roman" w:hAnsi="Times New Roman" w:cs="Times New Roman"/>
                <w:sz w:val="28"/>
                <w:szCs w:val="28"/>
              </w:rPr>
              <w:t>н</w:t>
            </w:r>
            <w:proofErr w:type="gramEnd"/>
            <w:r>
              <w:rPr>
                <w:rFonts w:ascii="Times New Roman" w:hAnsi="Times New Roman" w:cs="Times New Roman"/>
                <w:sz w:val="28"/>
                <w:szCs w:val="28"/>
              </w:rPr>
              <w:t>елегально – все равно</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2D2E58A1" w14:textId="77777777" w:rsidR="00853C34" w:rsidRPr="0022288A"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22288A">
              <w:rPr>
                <w:rFonts w:ascii="Times New Roman" w:hAnsi="Times New Roman" w:cs="Times New Roman"/>
                <w:sz w:val="28"/>
                <w:szCs w:val="28"/>
              </w:rPr>
              <w:t>Wenn das</w:t>
            </w:r>
          </w:p>
          <w:p w14:paraId="660AF52C" w14:textId="77777777" w:rsidR="00853C34" w:rsidRPr="0022288A" w:rsidRDefault="00853C34" w:rsidP="00A240F6">
            <w:pPr>
              <w:spacing w:line="360" w:lineRule="auto"/>
              <w:rPr>
                <w:rFonts w:ascii="Times New Roman" w:hAnsi="Times New Roman" w:cs="Times New Roman"/>
                <w:sz w:val="28"/>
                <w:szCs w:val="28"/>
              </w:rPr>
            </w:pPr>
            <w:r w:rsidRPr="0022288A">
              <w:rPr>
                <w:rFonts w:ascii="Times New Roman" w:hAnsi="Times New Roman" w:cs="Times New Roman"/>
                <w:sz w:val="28"/>
                <w:szCs w:val="28"/>
              </w:rPr>
              <w:t xml:space="preserve"> Taxi einfach</w:t>
            </w:r>
          </w:p>
          <w:p w14:paraId="4D6C8D46" w14:textId="5A464FD2" w:rsidR="00853C34" w:rsidRPr="00B71B2F" w:rsidRDefault="00853C34" w:rsidP="00A240F6">
            <w:pPr>
              <w:spacing w:line="360" w:lineRule="auto"/>
              <w:rPr>
                <w:rFonts w:ascii="Times New Roman" w:hAnsi="Times New Roman" w:cs="Times New Roman"/>
                <w:sz w:val="28"/>
                <w:szCs w:val="28"/>
              </w:rPr>
            </w:pPr>
            <w:r w:rsidRPr="0022288A">
              <w:rPr>
                <w:rFonts w:ascii="Times New Roman" w:hAnsi="Times New Roman" w:cs="Times New Roman"/>
                <w:sz w:val="28"/>
                <w:szCs w:val="28"/>
              </w:rPr>
              <w:t>Abhebt</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Когда такси теряет связь с реальностью</w:t>
            </w:r>
            <w:r w:rsidR="00AC793E">
              <w:rPr>
                <w:rFonts w:ascii="Times New Roman" w:hAnsi="Times New Roman" w:cs="Times New Roman"/>
                <w:sz w:val="28"/>
                <w:szCs w:val="28"/>
              </w:rPr>
              <w:t>»</w:t>
            </w:r>
            <w:r>
              <w:rPr>
                <w:rFonts w:ascii="Times New Roman" w:hAnsi="Times New Roman" w:cs="Times New Roman"/>
                <w:sz w:val="28"/>
                <w:szCs w:val="28"/>
              </w:rPr>
              <w:t>), «</w:t>
            </w:r>
            <w:r w:rsidRPr="00B71B2F">
              <w:rPr>
                <w:rFonts w:ascii="Times New Roman" w:hAnsi="Times New Roman" w:cs="Times New Roman"/>
                <w:sz w:val="28"/>
                <w:szCs w:val="28"/>
              </w:rPr>
              <w:t>Wenn der Roboter die</w:t>
            </w:r>
          </w:p>
          <w:p w14:paraId="58748CAC" w14:textId="2D510CC2" w:rsidR="00853C34" w:rsidRPr="00BC48A0" w:rsidRDefault="00853C34" w:rsidP="00A240F6">
            <w:pPr>
              <w:spacing w:line="360" w:lineRule="auto"/>
              <w:rPr>
                <w:rFonts w:ascii="Times New Roman" w:hAnsi="Times New Roman" w:cs="Times New Roman"/>
                <w:sz w:val="28"/>
                <w:szCs w:val="28"/>
              </w:rPr>
            </w:pPr>
            <w:r w:rsidRPr="00B71B2F">
              <w:rPr>
                <w:rFonts w:ascii="Times New Roman" w:hAnsi="Times New Roman" w:cs="Times New Roman"/>
                <w:sz w:val="28"/>
                <w:szCs w:val="28"/>
              </w:rPr>
              <w:t>Schuhschach</w:t>
            </w:r>
            <w:r w:rsidRPr="00B71B2F">
              <w:rPr>
                <w:rFonts w:ascii="Times New Roman" w:hAnsi="Times New Roman" w:cs="Times New Roman"/>
                <w:sz w:val="28"/>
                <w:szCs w:val="28"/>
              </w:rPr>
              <w:lastRenderedPageBreak/>
              <w:t>tel holt</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Когда робот достает обувную коробку</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0A457EF3" w14:textId="77777777" w:rsidR="00853C34" w:rsidRPr="001E398F" w:rsidRDefault="00853C34" w:rsidP="00A240F6">
            <w:pPr>
              <w:spacing w:line="360" w:lineRule="auto"/>
              <w:rPr>
                <w:rFonts w:ascii="Times New Roman" w:hAnsi="Times New Roman" w:cs="Times New Roman"/>
                <w:sz w:val="28"/>
                <w:szCs w:val="28"/>
                <w:lang w:val="de-DE"/>
              </w:rPr>
            </w:pPr>
            <w:r w:rsidRPr="001E398F">
              <w:rPr>
                <w:rFonts w:ascii="Times New Roman" w:hAnsi="Times New Roman" w:cs="Times New Roman"/>
                <w:sz w:val="28"/>
                <w:szCs w:val="28"/>
                <w:lang w:val="de-DE"/>
              </w:rPr>
              <w:lastRenderedPageBreak/>
              <w:t>«Tricks</w:t>
            </w:r>
          </w:p>
          <w:p w14:paraId="2723E94D" w14:textId="77777777" w:rsidR="00853C34" w:rsidRPr="001E398F" w:rsidRDefault="00853C34" w:rsidP="00A240F6">
            <w:pPr>
              <w:spacing w:line="360" w:lineRule="auto"/>
              <w:rPr>
                <w:rFonts w:ascii="Times New Roman" w:hAnsi="Times New Roman" w:cs="Times New Roman"/>
                <w:sz w:val="28"/>
                <w:szCs w:val="28"/>
                <w:lang w:val="de-DE"/>
              </w:rPr>
            </w:pPr>
            <w:r w:rsidRPr="001E398F">
              <w:rPr>
                <w:rFonts w:ascii="Times New Roman" w:hAnsi="Times New Roman" w:cs="Times New Roman"/>
                <w:sz w:val="28"/>
                <w:szCs w:val="28"/>
                <w:lang w:val="de-DE"/>
              </w:rPr>
              <w:t>eines</w:t>
            </w:r>
          </w:p>
          <w:p w14:paraId="27B9EB38" w14:textId="4FB0A07E" w:rsidR="00853C34" w:rsidRPr="001E398F" w:rsidRDefault="00853C34" w:rsidP="00A240F6">
            <w:pPr>
              <w:spacing w:line="360" w:lineRule="auto"/>
              <w:rPr>
                <w:rFonts w:ascii="Times New Roman" w:hAnsi="Times New Roman" w:cs="Times New Roman"/>
                <w:sz w:val="28"/>
                <w:szCs w:val="28"/>
                <w:lang w:val="de-DE"/>
              </w:rPr>
            </w:pPr>
            <w:r w:rsidRPr="001E398F">
              <w:rPr>
                <w:rFonts w:ascii="Times New Roman" w:hAnsi="Times New Roman" w:cs="Times New Roman"/>
                <w:sz w:val="28"/>
                <w:szCs w:val="28"/>
                <w:lang w:val="de-DE"/>
              </w:rPr>
              <w:t>Populisten» (</w:t>
            </w:r>
            <w:r w:rsidR="00AC793E" w:rsidRPr="00FD1A41">
              <w:rPr>
                <w:rFonts w:ascii="Times New Roman" w:hAnsi="Times New Roman" w:cs="Times New Roman"/>
                <w:sz w:val="28"/>
                <w:szCs w:val="28"/>
                <w:lang w:val="de-DE"/>
              </w:rPr>
              <w:t>«</w:t>
            </w:r>
            <w:r>
              <w:rPr>
                <w:rFonts w:ascii="Times New Roman" w:hAnsi="Times New Roman" w:cs="Times New Roman"/>
                <w:sz w:val="28"/>
                <w:szCs w:val="28"/>
              </w:rPr>
              <w:t>Хитрости</w:t>
            </w:r>
            <w:r w:rsidRPr="001E398F">
              <w:rPr>
                <w:rFonts w:ascii="Times New Roman" w:hAnsi="Times New Roman" w:cs="Times New Roman"/>
                <w:sz w:val="28"/>
                <w:szCs w:val="28"/>
                <w:lang w:val="de-DE"/>
              </w:rPr>
              <w:t xml:space="preserve"> </w:t>
            </w:r>
            <w:r>
              <w:rPr>
                <w:rFonts w:ascii="Times New Roman" w:hAnsi="Times New Roman" w:cs="Times New Roman"/>
                <w:sz w:val="28"/>
                <w:szCs w:val="28"/>
              </w:rPr>
              <w:t>популистов</w:t>
            </w:r>
            <w:r w:rsidR="00AC793E" w:rsidRPr="00FD1A41">
              <w:rPr>
                <w:rFonts w:ascii="Times New Roman" w:hAnsi="Times New Roman" w:cs="Times New Roman"/>
                <w:sz w:val="28"/>
                <w:szCs w:val="28"/>
                <w:lang w:val="de-DE"/>
              </w:rPr>
              <w:t>»</w:t>
            </w:r>
            <w:r w:rsidRPr="001E398F">
              <w:rPr>
                <w:rFonts w:ascii="Times New Roman" w:hAnsi="Times New Roman" w:cs="Times New Roman"/>
                <w:sz w:val="28"/>
                <w:szCs w:val="28"/>
                <w:lang w:val="de-DE"/>
              </w:rPr>
              <w:t>)</w:t>
            </w:r>
          </w:p>
        </w:tc>
        <w:tc>
          <w:tcPr>
            <w:tcW w:w="1595" w:type="dxa"/>
          </w:tcPr>
          <w:p w14:paraId="22817852" w14:textId="77777777" w:rsidR="00853C34" w:rsidRPr="009054CE"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853C34" w:rsidRPr="00BC48A0" w14:paraId="6C474056" w14:textId="77777777" w:rsidTr="00A240F6">
        <w:trPr>
          <w:trHeight w:val="449"/>
        </w:trPr>
        <w:tc>
          <w:tcPr>
            <w:tcW w:w="1594" w:type="dxa"/>
          </w:tcPr>
          <w:p w14:paraId="60622791" w14:textId="77777777" w:rsidR="00853C34"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Культура </w:t>
            </w:r>
          </w:p>
          <w:p w14:paraId="3094E1C2" w14:textId="77777777" w:rsidR="00853C34" w:rsidRPr="00DA6AC9" w:rsidRDefault="00853C34" w:rsidP="00A240F6">
            <w:pPr>
              <w:spacing w:line="360" w:lineRule="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Kultur</w:t>
            </w:r>
            <w:r>
              <w:rPr>
                <w:rFonts w:ascii="Times New Roman" w:hAnsi="Times New Roman" w:cs="Times New Roman"/>
                <w:sz w:val="28"/>
                <w:szCs w:val="28"/>
              </w:rPr>
              <w:t>»</w:t>
            </w:r>
            <w:r>
              <w:rPr>
                <w:rFonts w:ascii="Times New Roman" w:hAnsi="Times New Roman" w:cs="Times New Roman"/>
                <w:sz w:val="28"/>
                <w:szCs w:val="28"/>
                <w:lang w:val="en-US"/>
              </w:rPr>
              <w:t>)</w:t>
            </w:r>
          </w:p>
        </w:tc>
        <w:tc>
          <w:tcPr>
            <w:tcW w:w="1594" w:type="dxa"/>
          </w:tcPr>
          <w:p w14:paraId="5AA5A186" w14:textId="77777777" w:rsidR="00853C34" w:rsidRPr="00BC48A0"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rPr>
              <w:t>«Wenn das</w:t>
            </w:r>
          </w:p>
          <w:p w14:paraId="1F32678D" w14:textId="77777777" w:rsidR="00853C34" w:rsidRPr="009E3ABA"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Besondere</w:t>
            </w:r>
            <w:r w:rsidRPr="009E3ABA">
              <w:rPr>
                <w:rFonts w:ascii="Times New Roman" w:hAnsi="Times New Roman" w:cs="Times New Roman"/>
                <w:sz w:val="28"/>
                <w:szCs w:val="28"/>
              </w:rPr>
              <w:t xml:space="preserve"> </w:t>
            </w:r>
            <w:r w:rsidRPr="00BC48A0">
              <w:rPr>
                <w:rFonts w:ascii="Times New Roman" w:hAnsi="Times New Roman" w:cs="Times New Roman"/>
                <w:sz w:val="28"/>
                <w:szCs w:val="28"/>
                <w:lang w:val="de-DE"/>
              </w:rPr>
              <w:t>auf</w:t>
            </w:r>
          </w:p>
          <w:p w14:paraId="6BBB45D7" w14:textId="4B68CDEE" w:rsidR="00853C34" w:rsidRPr="00BC48A0"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billig</w:t>
            </w:r>
            <w:r w:rsidRPr="00BC48A0">
              <w:rPr>
                <w:rFonts w:ascii="Times New Roman" w:hAnsi="Times New Roman" w:cs="Times New Roman"/>
                <w:sz w:val="28"/>
                <w:szCs w:val="28"/>
              </w:rPr>
              <w:t xml:space="preserve"> </w:t>
            </w:r>
            <w:r w:rsidRPr="00BC48A0">
              <w:rPr>
                <w:rFonts w:ascii="Times New Roman" w:hAnsi="Times New Roman" w:cs="Times New Roman"/>
                <w:sz w:val="28"/>
                <w:szCs w:val="28"/>
                <w:lang w:val="de-DE"/>
              </w:rPr>
              <w:t>trifft</w:t>
            </w:r>
            <w:r w:rsidRPr="00BC48A0">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Когда</w:t>
            </w:r>
            <w:r w:rsidRPr="00BC48A0">
              <w:rPr>
                <w:rFonts w:ascii="Times New Roman" w:hAnsi="Times New Roman" w:cs="Times New Roman"/>
                <w:sz w:val="28"/>
                <w:szCs w:val="28"/>
              </w:rPr>
              <w:t xml:space="preserve"> </w:t>
            </w:r>
            <w:r>
              <w:rPr>
                <w:rFonts w:ascii="Times New Roman" w:hAnsi="Times New Roman" w:cs="Times New Roman"/>
                <w:sz w:val="28"/>
                <w:szCs w:val="28"/>
              </w:rPr>
              <w:t>особенно</w:t>
            </w:r>
            <w:r w:rsidR="00AC793E">
              <w:rPr>
                <w:rFonts w:ascii="Times New Roman" w:hAnsi="Times New Roman" w:cs="Times New Roman"/>
                <w:sz w:val="28"/>
                <w:szCs w:val="28"/>
              </w:rPr>
              <w:t>е</w:t>
            </w:r>
            <w:r w:rsidRPr="00BC48A0">
              <w:rPr>
                <w:rFonts w:ascii="Times New Roman" w:hAnsi="Times New Roman" w:cs="Times New Roman"/>
                <w:sz w:val="28"/>
                <w:szCs w:val="28"/>
              </w:rPr>
              <w:t xml:space="preserve"> </w:t>
            </w:r>
            <w:r>
              <w:rPr>
                <w:rFonts w:ascii="Times New Roman" w:hAnsi="Times New Roman" w:cs="Times New Roman"/>
                <w:sz w:val="28"/>
                <w:szCs w:val="28"/>
              </w:rPr>
              <w:t>встречается с дешевым</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0A733D19" w14:textId="77777777" w:rsidR="00853C34" w:rsidRPr="00387D2A"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387D2A">
              <w:rPr>
                <w:rFonts w:ascii="Times New Roman" w:hAnsi="Times New Roman" w:cs="Times New Roman"/>
                <w:sz w:val="28"/>
                <w:szCs w:val="28"/>
              </w:rPr>
              <w:t>Goldjunge</w:t>
            </w:r>
          </w:p>
          <w:p w14:paraId="01FBA275" w14:textId="77777777" w:rsidR="00853C34" w:rsidRPr="00387D2A" w:rsidRDefault="00853C34" w:rsidP="00A240F6">
            <w:pPr>
              <w:spacing w:line="360" w:lineRule="auto"/>
              <w:rPr>
                <w:rFonts w:ascii="Times New Roman" w:hAnsi="Times New Roman" w:cs="Times New Roman"/>
                <w:sz w:val="28"/>
                <w:szCs w:val="28"/>
              </w:rPr>
            </w:pPr>
            <w:r w:rsidRPr="00387D2A">
              <w:rPr>
                <w:rFonts w:ascii="Times New Roman" w:hAnsi="Times New Roman" w:cs="Times New Roman"/>
                <w:sz w:val="28"/>
                <w:szCs w:val="28"/>
              </w:rPr>
              <w:t>trifft</w:t>
            </w:r>
          </w:p>
          <w:p w14:paraId="2D9402B9" w14:textId="770B0269" w:rsidR="00853C34" w:rsidRPr="00BC48A0" w:rsidRDefault="00853C34" w:rsidP="00A240F6">
            <w:pPr>
              <w:spacing w:line="360" w:lineRule="auto"/>
              <w:rPr>
                <w:rFonts w:ascii="Times New Roman" w:hAnsi="Times New Roman" w:cs="Times New Roman"/>
                <w:sz w:val="28"/>
                <w:szCs w:val="28"/>
              </w:rPr>
            </w:pPr>
            <w:r w:rsidRPr="00387D2A">
              <w:rPr>
                <w:rFonts w:ascii="Times New Roman" w:hAnsi="Times New Roman" w:cs="Times New Roman"/>
                <w:sz w:val="28"/>
                <w:szCs w:val="28"/>
              </w:rPr>
              <w:t>Spitzbuben</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Золотой ребенок встречает плута</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22395119" w14:textId="77777777" w:rsidR="00853C34" w:rsidRPr="000B0CC8"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w:t>
            </w:r>
            <w:r w:rsidRPr="000B0CC8">
              <w:rPr>
                <w:rFonts w:ascii="Times New Roman" w:hAnsi="Times New Roman" w:cs="Times New Roman"/>
                <w:sz w:val="28"/>
                <w:szCs w:val="28"/>
              </w:rPr>
              <w:t>Große Zahlen,</w:t>
            </w:r>
          </w:p>
          <w:p w14:paraId="0BE8E70E" w14:textId="77777777" w:rsidR="00853C34" w:rsidRPr="000B0CC8" w:rsidRDefault="00853C34" w:rsidP="00A240F6">
            <w:pPr>
              <w:spacing w:line="360" w:lineRule="auto"/>
              <w:rPr>
                <w:rFonts w:ascii="Times New Roman" w:hAnsi="Times New Roman" w:cs="Times New Roman"/>
                <w:sz w:val="28"/>
                <w:szCs w:val="28"/>
              </w:rPr>
            </w:pPr>
            <w:r w:rsidRPr="000B0CC8">
              <w:rPr>
                <w:rFonts w:ascii="Times New Roman" w:hAnsi="Times New Roman" w:cs="Times New Roman"/>
                <w:sz w:val="28"/>
                <w:szCs w:val="28"/>
              </w:rPr>
              <w:t>große</w:t>
            </w:r>
          </w:p>
          <w:p w14:paraId="00F4B5B1" w14:textId="1FF2AC61" w:rsidR="00853C34" w:rsidRPr="00BC48A0" w:rsidRDefault="00853C34" w:rsidP="00A240F6">
            <w:pPr>
              <w:spacing w:line="360" w:lineRule="auto"/>
              <w:rPr>
                <w:rFonts w:ascii="Times New Roman" w:hAnsi="Times New Roman" w:cs="Times New Roman"/>
                <w:sz w:val="28"/>
                <w:szCs w:val="28"/>
              </w:rPr>
            </w:pPr>
            <w:r w:rsidRPr="000B0CC8">
              <w:rPr>
                <w:rFonts w:ascii="Times New Roman" w:hAnsi="Times New Roman" w:cs="Times New Roman"/>
                <w:sz w:val="28"/>
                <w:szCs w:val="28"/>
              </w:rPr>
              <w:t>Macht</w:t>
            </w:r>
            <w:r>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Крупные числа – большая власть</w:t>
            </w:r>
            <w:r w:rsidR="00AC793E">
              <w:rPr>
                <w:rFonts w:ascii="Times New Roman" w:hAnsi="Times New Roman" w:cs="Times New Roman"/>
                <w:sz w:val="28"/>
                <w:szCs w:val="28"/>
              </w:rPr>
              <w:t>»</w:t>
            </w:r>
            <w:r>
              <w:rPr>
                <w:rFonts w:ascii="Times New Roman" w:hAnsi="Times New Roman" w:cs="Times New Roman"/>
                <w:sz w:val="28"/>
                <w:szCs w:val="28"/>
              </w:rPr>
              <w:t>)</w:t>
            </w:r>
          </w:p>
        </w:tc>
        <w:tc>
          <w:tcPr>
            <w:tcW w:w="1594" w:type="dxa"/>
          </w:tcPr>
          <w:p w14:paraId="46EB0438" w14:textId="77777777" w:rsidR="00853C34" w:rsidRPr="00661A41" w:rsidRDefault="00853C34" w:rsidP="00A240F6">
            <w:pPr>
              <w:spacing w:line="360" w:lineRule="auto"/>
              <w:rPr>
                <w:rFonts w:ascii="Times New Roman" w:hAnsi="Times New Roman" w:cs="Times New Roman"/>
                <w:sz w:val="28"/>
                <w:szCs w:val="28"/>
                <w:lang w:val="de-DE"/>
              </w:rPr>
            </w:pPr>
            <w:r w:rsidRPr="00661A41">
              <w:rPr>
                <w:rFonts w:ascii="Times New Roman" w:hAnsi="Times New Roman" w:cs="Times New Roman"/>
                <w:sz w:val="28"/>
                <w:szCs w:val="28"/>
                <w:lang w:val="de-DE"/>
              </w:rPr>
              <w:t>«Verkauft doch</w:t>
            </w:r>
          </w:p>
          <w:p w14:paraId="410DA5AC" w14:textId="77777777" w:rsidR="00853C34" w:rsidRPr="00661A41" w:rsidRDefault="00853C34" w:rsidP="00A240F6">
            <w:pPr>
              <w:spacing w:line="360" w:lineRule="auto"/>
              <w:rPr>
                <w:rFonts w:ascii="Times New Roman" w:hAnsi="Times New Roman" w:cs="Times New Roman"/>
                <w:sz w:val="28"/>
                <w:szCs w:val="28"/>
                <w:lang w:val="de-DE"/>
              </w:rPr>
            </w:pPr>
            <w:r w:rsidRPr="00661A41">
              <w:rPr>
                <w:rFonts w:ascii="Times New Roman" w:hAnsi="Times New Roman" w:cs="Times New Roman"/>
                <w:sz w:val="28"/>
                <w:szCs w:val="28"/>
                <w:lang w:val="de-DE"/>
              </w:rPr>
              <w:t>einen Gerhard</w:t>
            </w:r>
          </w:p>
          <w:p w14:paraId="439987CF" w14:textId="5D7C5B81" w:rsidR="00853C34" w:rsidRPr="008C0E9D" w:rsidRDefault="00853C34" w:rsidP="00A240F6">
            <w:pPr>
              <w:spacing w:line="360" w:lineRule="auto"/>
              <w:rPr>
                <w:rFonts w:ascii="Times New Roman" w:hAnsi="Times New Roman" w:cs="Times New Roman"/>
                <w:sz w:val="28"/>
                <w:szCs w:val="28"/>
              </w:rPr>
            </w:pPr>
            <w:r w:rsidRPr="00661A41">
              <w:rPr>
                <w:rFonts w:ascii="Times New Roman" w:hAnsi="Times New Roman" w:cs="Times New Roman"/>
                <w:sz w:val="28"/>
                <w:szCs w:val="28"/>
                <w:lang w:val="de-DE"/>
              </w:rPr>
              <w:t>Richter</w:t>
            </w:r>
            <w:r w:rsidRPr="00742AFA">
              <w:rPr>
                <w:rFonts w:ascii="Times New Roman" w:hAnsi="Times New Roman" w:cs="Times New Roman"/>
                <w:sz w:val="28"/>
                <w:szCs w:val="28"/>
                <w:lang w:val="de-DE"/>
              </w:rPr>
              <w:t xml:space="preserve">!» </w:t>
            </w:r>
            <w:r>
              <w:rPr>
                <w:rFonts w:ascii="Times New Roman" w:hAnsi="Times New Roman" w:cs="Times New Roman"/>
                <w:sz w:val="28"/>
                <w:szCs w:val="28"/>
              </w:rPr>
              <w:t>(</w:t>
            </w:r>
            <w:r w:rsidR="00AC793E">
              <w:rPr>
                <w:rFonts w:ascii="Times New Roman" w:hAnsi="Times New Roman" w:cs="Times New Roman"/>
                <w:sz w:val="28"/>
                <w:szCs w:val="28"/>
              </w:rPr>
              <w:t>«</w:t>
            </w:r>
            <w:r>
              <w:rPr>
                <w:rFonts w:ascii="Times New Roman" w:hAnsi="Times New Roman" w:cs="Times New Roman"/>
                <w:sz w:val="28"/>
                <w:szCs w:val="28"/>
              </w:rPr>
              <w:t>Продается еще Герхард Рихтер!</w:t>
            </w:r>
            <w:r w:rsidR="00AC793E">
              <w:rPr>
                <w:rFonts w:ascii="Times New Roman" w:hAnsi="Times New Roman" w:cs="Times New Roman"/>
                <w:sz w:val="28"/>
                <w:szCs w:val="28"/>
              </w:rPr>
              <w:t>»</w:t>
            </w:r>
            <w:r>
              <w:rPr>
                <w:rFonts w:ascii="Times New Roman" w:hAnsi="Times New Roman" w:cs="Times New Roman"/>
                <w:sz w:val="28"/>
                <w:szCs w:val="28"/>
              </w:rPr>
              <w:t>)</w:t>
            </w:r>
            <w:r w:rsidRPr="008C0E9D">
              <w:rPr>
                <w:rFonts w:ascii="Times New Roman" w:hAnsi="Times New Roman" w:cs="Times New Roman"/>
                <w:sz w:val="28"/>
                <w:szCs w:val="28"/>
              </w:rPr>
              <w:t xml:space="preserve"> «</w:t>
            </w:r>
            <w:r w:rsidRPr="00BC48A0">
              <w:rPr>
                <w:rFonts w:ascii="Times New Roman" w:hAnsi="Times New Roman" w:cs="Times New Roman"/>
                <w:sz w:val="28"/>
                <w:szCs w:val="28"/>
                <w:lang w:val="de-DE"/>
              </w:rPr>
              <w:t>Auf</w:t>
            </w:r>
            <w:r w:rsidRPr="008C0E9D">
              <w:rPr>
                <w:rFonts w:ascii="Times New Roman" w:hAnsi="Times New Roman" w:cs="Times New Roman"/>
                <w:sz w:val="28"/>
                <w:szCs w:val="28"/>
              </w:rPr>
              <w:t xml:space="preserve"> </w:t>
            </w:r>
            <w:r w:rsidRPr="00BC48A0">
              <w:rPr>
                <w:rFonts w:ascii="Times New Roman" w:hAnsi="Times New Roman" w:cs="Times New Roman"/>
                <w:sz w:val="28"/>
                <w:szCs w:val="28"/>
                <w:lang w:val="de-DE"/>
              </w:rPr>
              <w:t>jeder</w:t>
            </w:r>
          </w:p>
          <w:p w14:paraId="73FBDF3F" w14:textId="77777777" w:rsidR="00853C34" w:rsidRPr="009E3ABA"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Etage</w:t>
            </w:r>
            <w:r w:rsidRPr="008C0E9D">
              <w:rPr>
                <w:rFonts w:ascii="Times New Roman" w:hAnsi="Times New Roman" w:cs="Times New Roman"/>
                <w:sz w:val="28"/>
                <w:szCs w:val="28"/>
              </w:rPr>
              <w:t xml:space="preserve"> </w:t>
            </w:r>
            <w:r w:rsidRPr="00BC48A0">
              <w:rPr>
                <w:rFonts w:ascii="Times New Roman" w:hAnsi="Times New Roman" w:cs="Times New Roman"/>
                <w:sz w:val="28"/>
                <w:szCs w:val="28"/>
                <w:lang w:val="de-DE"/>
              </w:rPr>
              <w:t>eine</w:t>
            </w:r>
          </w:p>
          <w:p w14:paraId="20B065EE" w14:textId="29F37F69" w:rsidR="00853C34" w:rsidRPr="00BC48A0" w:rsidRDefault="00853C34" w:rsidP="00A240F6">
            <w:pPr>
              <w:spacing w:line="360" w:lineRule="auto"/>
              <w:rPr>
                <w:rFonts w:ascii="Times New Roman" w:hAnsi="Times New Roman" w:cs="Times New Roman"/>
                <w:sz w:val="28"/>
                <w:szCs w:val="28"/>
              </w:rPr>
            </w:pPr>
            <w:r w:rsidRPr="00BC48A0">
              <w:rPr>
                <w:rFonts w:ascii="Times New Roman" w:hAnsi="Times New Roman" w:cs="Times New Roman"/>
                <w:sz w:val="28"/>
                <w:szCs w:val="28"/>
                <w:lang w:val="de-DE"/>
              </w:rPr>
              <w:t>neue</w:t>
            </w:r>
            <w:r w:rsidRPr="00BC48A0">
              <w:rPr>
                <w:rFonts w:ascii="Times New Roman" w:hAnsi="Times New Roman" w:cs="Times New Roman"/>
                <w:sz w:val="28"/>
                <w:szCs w:val="28"/>
              </w:rPr>
              <w:t xml:space="preserve"> </w:t>
            </w:r>
            <w:r w:rsidRPr="00BC48A0">
              <w:rPr>
                <w:rFonts w:ascii="Times New Roman" w:hAnsi="Times New Roman" w:cs="Times New Roman"/>
                <w:sz w:val="28"/>
                <w:szCs w:val="28"/>
                <w:lang w:val="de-DE"/>
              </w:rPr>
              <w:t>Welt</w:t>
            </w:r>
            <w:r w:rsidRPr="00BC48A0">
              <w:rPr>
                <w:rFonts w:ascii="Times New Roman" w:hAnsi="Times New Roman" w:cs="Times New Roman"/>
                <w:sz w:val="28"/>
                <w:szCs w:val="28"/>
              </w:rPr>
              <w:t>» (</w:t>
            </w:r>
            <w:r w:rsidR="00AC793E">
              <w:rPr>
                <w:rFonts w:ascii="Times New Roman" w:hAnsi="Times New Roman" w:cs="Times New Roman"/>
                <w:sz w:val="28"/>
                <w:szCs w:val="28"/>
              </w:rPr>
              <w:t>«</w:t>
            </w:r>
            <w:r>
              <w:rPr>
                <w:rFonts w:ascii="Times New Roman" w:hAnsi="Times New Roman" w:cs="Times New Roman"/>
                <w:sz w:val="28"/>
                <w:szCs w:val="28"/>
              </w:rPr>
              <w:t>На</w:t>
            </w:r>
            <w:r w:rsidRPr="00BC48A0">
              <w:rPr>
                <w:rFonts w:ascii="Times New Roman" w:hAnsi="Times New Roman" w:cs="Times New Roman"/>
                <w:sz w:val="28"/>
                <w:szCs w:val="28"/>
              </w:rPr>
              <w:t xml:space="preserve"> </w:t>
            </w:r>
            <w:r>
              <w:rPr>
                <w:rFonts w:ascii="Times New Roman" w:hAnsi="Times New Roman" w:cs="Times New Roman"/>
                <w:sz w:val="28"/>
                <w:szCs w:val="28"/>
              </w:rPr>
              <w:t>каждом</w:t>
            </w:r>
            <w:r w:rsidRPr="00BC48A0">
              <w:rPr>
                <w:rFonts w:ascii="Times New Roman" w:hAnsi="Times New Roman" w:cs="Times New Roman"/>
                <w:sz w:val="28"/>
                <w:szCs w:val="28"/>
              </w:rPr>
              <w:t xml:space="preserve"> </w:t>
            </w:r>
            <w:r>
              <w:rPr>
                <w:rFonts w:ascii="Times New Roman" w:hAnsi="Times New Roman" w:cs="Times New Roman"/>
                <w:sz w:val="28"/>
                <w:szCs w:val="28"/>
              </w:rPr>
              <w:t>этаже</w:t>
            </w:r>
            <w:r w:rsidRPr="00BC48A0">
              <w:rPr>
                <w:rFonts w:ascii="Times New Roman" w:hAnsi="Times New Roman" w:cs="Times New Roman"/>
                <w:sz w:val="28"/>
                <w:szCs w:val="28"/>
              </w:rPr>
              <w:t xml:space="preserve"> – </w:t>
            </w:r>
            <w:r>
              <w:rPr>
                <w:rFonts w:ascii="Times New Roman" w:hAnsi="Times New Roman" w:cs="Times New Roman"/>
                <w:sz w:val="28"/>
                <w:szCs w:val="28"/>
              </w:rPr>
              <w:t>новый</w:t>
            </w:r>
            <w:r w:rsidRPr="00BC48A0">
              <w:rPr>
                <w:rFonts w:ascii="Times New Roman" w:hAnsi="Times New Roman" w:cs="Times New Roman"/>
                <w:sz w:val="28"/>
                <w:szCs w:val="28"/>
              </w:rPr>
              <w:t xml:space="preserve"> </w:t>
            </w:r>
            <w:r>
              <w:rPr>
                <w:rFonts w:ascii="Times New Roman" w:hAnsi="Times New Roman" w:cs="Times New Roman"/>
                <w:sz w:val="28"/>
                <w:szCs w:val="28"/>
              </w:rPr>
              <w:t>мир</w:t>
            </w:r>
            <w:r w:rsidR="00AC793E">
              <w:rPr>
                <w:rFonts w:ascii="Times New Roman" w:hAnsi="Times New Roman" w:cs="Times New Roman"/>
                <w:sz w:val="28"/>
                <w:szCs w:val="28"/>
              </w:rPr>
              <w:t>»</w:t>
            </w:r>
            <w:r w:rsidRPr="00BC48A0">
              <w:rPr>
                <w:rFonts w:ascii="Times New Roman" w:hAnsi="Times New Roman" w:cs="Times New Roman"/>
                <w:sz w:val="28"/>
                <w:szCs w:val="28"/>
              </w:rPr>
              <w:t>)</w:t>
            </w:r>
          </w:p>
        </w:tc>
        <w:tc>
          <w:tcPr>
            <w:tcW w:w="1595" w:type="dxa"/>
          </w:tcPr>
          <w:p w14:paraId="2A43209F" w14:textId="77777777" w:rsidR="00853C34" w:rsidRPr="00BC48A0" w:rsidRDefault="00853C34" w:rsidP="00A240F6">
            <w:pPr>
              <w:spacing w:line="360" w:lineRule="auto"/>
              <w:rPr>
                <w:rFonts w:ascii="Times New Roman" w:hAnsi="Times New Roman" w:cs="Times New Roman"/>
                <w:sz w:val="28"/>
                <w:szCs w:val="28"/>
              </w:rPr>
            </w:pPr>
            <w:r>
              <w:rPr>
                <w:rFonts w:ascii="Times New Roman" w:hAnsi="Times New Roman" w:cs="Times New Roman"/>
                <w:sz w:val="28"/>
                <w:szCs w:val="28"/>
              </w:rPr>
              <w:t>5</w:t>
            </w:r>
          </w:p>
        </w:tc>
      </w:tr>
    </w:tbl>
    <w:p w14:paraId="047C1583" w14:textId="77777777" w:rsidR="00853C34" w:rsidRDefault="00853C34" w:rsidP="00853C34">
      <w:pPr>
        <w:spacing w:line="360" w:lineRule="auto"/>
        <w:rPr>
          <w:rFonts w:ascii="Times New Roman" w:hAnsi="Times New Roman" w:cs="Times New Roman"/>
          <w:sz w:val="28"/>
          <w:szCs w:val="28"/>
        </w:rPr>
      </w:pPr>
    </w:p>
    <w:p w14:paraId="5F872DB3" w14:textId="77777777" w:rsidR="00853C34" w:rsidRDefault="00853C34" w:rsidP="00853C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 представленный в таблице, позволяет сделать ряд выводов:</w:t>
      </w:r>
    </w:p>
    <w:p w14:paraId="5FF11A52" w14:textId="6F0C274B" w:rsidR="00853C34" w:rsidRPr="00E046B2" w:rsidRDefault="00853C34" w:rsidP="00853C34">
      <w:pPr>
        <w:spacing w:after="0" w:line="360" w:lineRule="auto"/>
        <w:ind w:firstLine="709"/>
        <w:jc w:val="both"/>
        <w:rPr>
          <w:rFonts w:ascii="Times New Roman" w:hAnsi="Times New Roman" w:cs="Times New Roman"/>
          <w:sz w:val="28"/>
          <w:szCs w:val="28"/>
        </w:rPr>
      </w:pPr>
      <w:r w:rsidRPr="00E046B2">
        <w:rPr>
          <w:rFonts w:ascii="Times New Roman" w:hAnsi="Times New Roman" w:cs="Times New Roman"/>
          <w:sz w:val="28"/>
          <w:szCs w:val="28"/>
        </w:rPr>
        <w:t>Несмотря на преобладание тем бизнеса (8 материалов) и политики (8 материалов), все темы,</w:t>
      </w:r>
      <w:r>
        <w:rPr>
          <w:rFonts w:ascii="Times New Roman" w:hAnsi="Times New Roman" w:cs="Times New Roman"/>
          <w:sz w:val="28"/>
          <w:szCs w:val="28"/>
        </w:rPr>
        <w:t xml:space="preserve"> </w:t>
      </w:r>
      <w:r w:rsidRPr="00E046B2">
        <w:rPr>
          <w:rFonts w:ascii="Times New Roman" w:hAnsi="Times New Roman" w:cs="Times New Roman"/>
          <w:sz w:val="28"/>
          <w:szCs w:val="28"/>
        </w:rPr>
        <w:t xml:space="preserve">представлены через призму экономики. Выбор тем номера формируется таким образом, что независимо от рубрики, материал </w:t>
      </w:r>
      <w:r w:rsidRPr="00E046B2">
        <w:rPr>
          <w:rFonts w:ascii="Times New Roman" w:hAnsi="Times New Roman" w:cs="Times New Roman"/>
          <w:sz w:val="28"/>
          <w:szCs w:val="28"/>
        </w:rPr>
        <w:lastRenderedPageBreak/>
        <w:t>должен нести в себе актуальную, полезную информац</w:t>
      </w:r>
      <w:r w:rsidR="00FA3389">
        <w:rPr>
          <w:rFonts w:ascii="Times New Roman" w:hAnsi="Times New Roman" w:cs="Times New Roman"/>
          <w:sz w:val="28"/>
          <w:szCs w:val="28"/>
        </w:rPr>
        <w:t>ию экономической направленности.</w:t>
      </w:r>
    </w:p>
    <w:p w14:paraId="3F8BA404" w14:textId="1E921048" w:rsidR="00853C34" w:rsidRDefault="00853C34" w:rsidP="00853C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Контент-анализ </w:t>
      </w:r>
      <w:r w:rsidRPr="00E046B2">
        <w:rPr>
          <w:rFonts w:ascii="Times New Roman" w:hAnsi="Times New Roman" w:cs="Times New Roman"/>
          <w:sz w:val="28"/>
          <w:szCs w:val="28"/>
        </w:rPr>
        <w:t xml:space="preserve">подтверждает </w:t>
      </w:r>
      <w:r>
        <w:rPr>
          <w:rFonts w:ascii="Times New Roman" w:hAnsi="Times New Roman" w:cs="Times New Roman"/>
          <w:sz w:val="28"/>
          <w:szCs w:val="28"/>
        </w:rPr>
        <w:t xml:space="preserve">тезис, высказанный </w:t>
      </w:r>
      <w:r w:rsidR="00D32745">
        <w:rPr>
          <w:rFonts w:ascii="Times New Roman" w:hAnsi="Times New Roman" w:cs="Times New Roman"/>
          <w:sz w:val="28"/>
          <w:szCs w:val="28"/>
        </w:rPr>
        <w:t xml:space="preserve">сотрудником редакции </w:t>
      </w:r>
      <w:r>
        <w:rPr>
          <w:rFonts w:ascii="Times New Roman" w:hAnsi="Times New Roman" w:cs="Times New Roman"/>
          <w:sz w:val="28"/>
          <w:szCs w:val="28"/>
        </w:rPr>
        <w:t>Максимилианом Новротом о роли региональных тем в «</w:t>
      </w:r>
      <w:r>
        <w:rPr>
          <w:rFonts w:ascii="Times New Roman" w:hAnsi="Times New Roman" w:cs="Times New Roman"/>
          <w:sz w:val="28"/>
          <w:szCs w:val="28"/>
          <w:lang w:val="en-US"/>
        </w:rPr>
        <w:t>WirtschaftsWoche</w:t>
      </w:r>
      <w:r>
        <w:rPr>
          <w:rFonts w:ascii="Times New Roman" w:hAnsi="Times New Roman" w:cs="Times New Roman"/>
          <w:sz w:val="28"/>
          <w:szCs w:val="28"/>
        </w:rPr>
        <w:t xml:space="preserve">»: </w:t>
      </w:r>
      <w:proofErr w:type="gramStart"/>
      <w:r>
        <w:rPr>
          <w:rFonts w:ascii="Times New Roman" w:hAnsi="Times New Roman" w:cs="Times New Roman"/>
          <w:sz w:val="28"/>
          <w:szCs w:val="28"/>
        </w:rPr>
        <w:t>«Локальные и региональные темы для нас значимы тогда, когда они по своему размаху сопоставимы с общенемецким или интернациональным интересом»</w:t>
      </w:r>
      <w:r>
        <w:rPr>
          <w:rStyle w:val="ab"/>
          <w:rFonts w:ascii="Times New Roman" w:hAnsi="Times New Roman" w:cs="Times New Roman"/>
          <w:sz w:val="28"/>
          <w:szCs w:val="28"/>
        </w:rPr>
        <w:footnoteReference w:id="78"/>
      </w:r>
      <w:r>
        <w:rPr>
          <w:rFonts w:ascii="Times New Roman" w:hAnsi="Times New Roman" w:cs="Times New Roman"/>
          <w:sz w:val="28"/>
          <w:szCs w:val="28"/>
        </w:rPr>
        <w:t>. Действительно, из 44 проанализированных материалов Дюссельдорф упоминается лишь в одном</w:t>
      </w:r>
      <w:r w:rsidRPr="00EE05CB">
        <w:rPr>
          <w:rFonts w:ascii="Times New Roman" w:hAnsi="Times New Roman" w:cs="Times New Roman"/>
          <w:sz w:val="28"/>
          <w:szCs w:val="28"/>
        </w:rPr>
        <w:t>, «</w:t>
      </w:r>
      <w:r w:rsidRPr="00EE05CB">
        <w:rPr>
          <w:rFonts w:ascii="Times New Roman" w:hAnsi="Times New Roman" w:cs="Times New Roman"/>
          <w:sz w:val="28"/>
          <w:szCs w:val="28"/>
          <w:lang w:val="en-US"/>
        </w:rPr>
        <w:t>Da</w:t>
      </w:r>
      <w:r w:rsidRPr="00EE05CB">
        <w:rPr>
          <w:rFonts w:ascii="Times New Roman" w:hAnsi="Times New Roman" w:cs="Times New Roman"/>
          <w:sz w:val="28"/>
          <w:szCs w:val="28"/>
        </w:rPr>
        <w:t xml:space="preserve"> </w:t>
      </w:r>
      <w:r w:rsidRPr="00EE05CB">
        <w:rPr>
          <w:rFonts w:ascii="Times New Roman" w:hAnsi="Times New Roman" w:cs="Times New Roman"/>
          <w:sz w:val="28"/>
          <w:szCs w:val="28"/>
          <w:lang w:val="en-US"/>
        </w:rPr>
        <w:t>ist</w:t>
      </w:r>
      <w:r w:rsidRPr="00EE05CB">
        <w:rPr>
          <w:rFonts w:ascii="Times New Roman" w:hAnsi="Times New Roman" w:cs="Times New Roman"/>
          <w:sz w:val="28"/>
          <w:szCs w:val="28"/>
        </w:rPr>
        <w:t xml:space="preserve"> </w:t>
      </w:r>
      <w:r w:rsidRPr="00EE05CB">
        <w:rPr>
          <w:rFonts w:ascii="Times New Roman" w:hAnsi="Times New Roman" w:cs="Times New Roman"/>
          <w:sz w:val="28"/>
          <w:szCs w:val="28"/>
          <w:lang w:val="en-US"/>
        </w:rPr>
        <w:t>der</w:t>
      </w:r>
      <w:r w:rsidRPr="00EE05CB">
        <w:rPr>
          <w:rFonts w:ascii="Times New Roman" w:hAnsi="Times New Roman" w:cs="Times New Roman"/>
          <w:sz w:val="28"/>
          <w:szCs w:val="28"/>
        </w:rPr>
        <w:t xml:space="preserve"> </w:t>
      </w:r>
      <w:r w:rsidRPr="00EE05CB">
        <w:rPr>
          <w:rFonts w:ascii="Times New Roman" w:hAnsi="Times New Roman" w:cs="Times New Roman"/>
          <w:sz w:val="28"/>
          <w:szCs w:val="28"/>
          <w:lang w:val="en-US"/>
        </w:rPr>
        <w:t>Wurm</w:t>
      </w:r>
      <w:r w:rsidRPr="00EE05CB">
        <w:rPr>
          <w:rFonts w:ascii="Times New Roman" w:hAnsi="Times New Roman" w:cs="Times New Roman"/>
          <w:sz w:val="28"/>
          <w:szCs w:val="28"/>
        </w:rPr>
        <w:t xml:space="preserve"> </w:t>
      </w:r>
      <w:r w:rsidRPr="00EE05CB">
        <w:rPr>
          <w:rFonts w:ascii="Times New Roman" w:hAnsi="Times New Roman" w:cs="Times New Roman"/>
          <w:sz w:val="28"/>
          <w:szCs w:val="28"/>
          <w:lang w:val="en-US"/>
        </w:rPr>
        <w:t>raus</w:t>
      </w:r>
      <w:r w:rsidRPr="00EE05CB">
        <w:rPr>
          <w:rFonts w:ascii="Times New Roman" w:hAnsi="Times New Roman" w:cs="Times New Roman"/>
          <w:sz w:val="28"/>
          <w:szCs w:val="28"/>
        </w:rPr>
        <w:t>»</w:t>
      </w:r>
      <w:r w:rsidR="00D32745">
        <w:rPr>
          <w:rFonts w:ascii="Times New Roman" w:hAnsi="Times New Roman" w:cs="Times New Roman"/>
          <w:sz w:val="28"/>
          <w:szCs w:val="28"/>
        </w:rPr>
        <w:t xml:space="preserve"> (</w:t>
      </w:r>
      <w:r w:rsidR="00D32745" w:rsidRPr="00D32745">
        <w:rPr>
          <w:rFonts w:ascii="Times New Roman" w:hAnsi="Times New Roman" w:cs="Times New Roman"/>
          <w:i/>
          <w:sz w:val="28"/>
          <w:szCs w:val="28"/>
        </w:rPr>
        <w:t>«Когда червь выходит наружу»</w:t>
      </w:r>
      <w:r w:rsidR="00D32745">
        <w:rPr>
          <w:rFonts w:ascii="Times New Roman" w:hAnsi="Times New Roman" w:cs="Times New Roman"/>
          <w:sz w:val="28"/>
          <w:szCs w:val="28"/>
        </w:rPr>
        <w:t xml:space="preserve"> </w:t>
      </w:r>
      <w:r w:rsidR="00D32745" w:rsidRPr="00987FD7">
        <w:rPr>
          <w:rFonts w:ascii="Times New Roman" w:hAnsi="Times New Roman" w:cs="Times New Roman"/>
          <w:sz w:val="28"/>
          <w:szCs w:val="28"/>
        </w:rPr>
        <w:t>–</w:t>
      </w:r>
      <w:r w:rsidR="00D32745">
        <w:rPr>
          <w:rFonts w:ascii="Times New Roman" w:hAnsi="Times New Roman" w:cs="Times New Roman"/>
          <w:sz w:val="28"/>
          <w:szCs w:val="28"/>
        </w:rPr>
        <w:t xml:space="preserve"> нем.)</w:t>
      </w:r>
      <w:r>
        <w:rPr>
          <w:rFonts w:ascii="Times New Roman" w:hAnsi="Times New Roman" w:cs="Times New Roman"/>
          <w:sz w:val="28"/>
          <w:szCs w:val="28"/>
        </w:rPr>
        <w:t xml:space="preserve">, по причине того, что в городе подходит к концу строительство туннеля метро, которое планируется закончить с положительным бюджетом. </w:t>
      </w:r>
      <w:proofErr w:type="gramEnd"/>
    </w:p>
    <w:p w14:paraId="6B1FFA54" w14:textId="77777777" w:rsidR="00853C34" w:rsidRDefault="00853C34" w:rsidP="00853C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стоит отметить, что после перезапуска журнала в мае 2015 года, </w:t>
      </w:r>
      <w:r w:rsidRPr="00B26B3B">
        <w:rPr>
          <w:rFonts w:ascii="Times New Roman" w:hAnsi="Times New Roman" w:cs="Times New Roman"/>
          <w:sz w:val="28"/>
          <w:szCs w:val="28"/>
        </w:rPr>
        <w:t>Мириам Мекель, шеф-редактор «WirtschaftsWoche»</w:t>
      </w:r>
      <w:r>
        <w:rPr>
          <w:rFonts w:ascii="Times New Roman" w:hAnsi="Times New Roman" w:cs="Times New Roman"/>
          <w:sz w:val="28"/>
          <w:szCs w:val="28"/>
        </w:rPr>
        <w:t xml:space="preserve">, предложила тематическое разделение журнала, на две части: «Первая часть представлена </w:t>
      </w:r>
      <w:r w:rsidRPr="00B26B3B">
        <w:rPr>
          <w:rFonts w:ascii="Times New Roman" w:hAnsi="Times New Roman" w:cs="Times New Roman"/>
          <w:sz w:val="28"/>
          <w:szCs w:val="28"/>
        </w:rPr>
        <w:t>новостя</w:t>
      </w:r>
      <w:r>
        <w:rPr>
          <w:rFonts w:ascii="Times New Roman" w:hAnsi="Times New Roman" w:cs="Times New Roman"/>
          <w:sz w:val="28"/>
          <w:szCs w:val="28"/>
        </w:rPr>
        <w:t>ми, комментариями и анализом важных событий в бизнесе, управлении, а также анализом рынков</w:t>
      </w:r>
      <w:r w:rsidRPr="00B26B3B">
        <w:rPr>
          <w:rFonts w:ascii="Times New Roman" w:hAnsi="Times New Roman" w:cs="Times New Roman"/>
          <w:sz w:val="28"/>
          <w:szCs w:val="28"/>
        </w:rPr>
        <w:t xml:space="preserve">. Особое </w:t>
      </w:r>
      <w:r>
        <w:rPr>
          <w:rFonts w:ascii="Times New Roman" w:hAnsi="Times New Roman" w:cs="Times New Roman"/>
          <w:sz w:val="28"/>
          <w:szCs w:val="28"/>
        </w:rPr>
        <w:t xml:space="preserve"> внимание обращено на цифровую экономику, предпринимательство и инноваций. Вторая часть состоит из  </w:t>
      </w:r>
      <w:r w:rsidRPr="000E469F">
        <w:rPr>
          <w:rFonts w:ascii="Times New Roman" w:hAnsi="Times New Roman" w:cs="Times New Roman"/>
          <w:sz w:val="28"/>
          <w:szCs w:val="28"/>
        </w:rPr>
        <w:t>“</w:t>
      </w:r>
      <w:r>
        <w:rPr>
          <w:rFonts w:ascii="Times New Roman" w:hAnsi="Times New Roman" w:cs="Times New Roman"/>
          <w:sz w:val="28"/>
          <w:szCs w:val="28"/>
        </w:rPr>
        <w:t>закулисья</w:t>
      </w:r>
      <w:r w:rsidRPr="000E469F">
        <w:rPr>
          <w:rFonts w:ascii="Times New Roman" w:hAnsi="Times New Roman" w:cs="Times New Roman"/>
          <w:sz w:val="28"/>
          <w:szCs w:val="28"/>
        </w:rPr>
        <w:t>”</w:t>
      </w:r>
      <w:r>
        <w:rPr>
          <w:rFonts w:ascii="Times New Roman" w:hAnsi="Times New Roman" w:cs="Times New Roman"/>
          <w:sz w:val="28"/>
          <w:szCs w:val="28"/>
        </w:rPr>
        <w:t xml:space="preserve"> бизнеса и наиболее важных событий</w:t>
      </w:r>
      <w:r w:rsidRPr="00B26B3B">
        <w:rPr>
          <w:rFonts w:ascii="Times New Roman" w:hAnsi="Times New Roman" w:cs="Times New Roman"/>
          <w:sz w:val="28"/>
          <w:szCs w:val="28"/>
        </w:rPr>
        <w:t xml:space="preserve"> в области частных</w:t>
      </w:r>
      <w:r>
        <w:rPr>
          <w:rFonts w:ascii="Times New Roman" w:hAnsi="Times New Roman" w:cs="Times New Roman"/>
          <w:sz w:val="28"/>
          <w:szCs w:val="28"/>
        </w:rPr>
        <w:t xml:space="preserve"> инвестиций, управления и стиля»</w:t>
      </w:r>
      <w:r>
        <w:rPr>
          <w:rStyle w:val="ab"/>
          <w:rFonts w:ascii="Times New Roman" w:hAnsi="Times New Roman" w:cs="Times New Roman"/>
          <w:sz w:val="28"/>
          <w:szCs w:val="28"/>
        </w:rPr>
        <w:footnoteReference w:id="79"/>
      </w:r>
      <w:r>
        <w:rPr>
          <w:rFonts w:ascii="Times New Roman" w:hAnsi="Times New Roman" w:cs="Times New Roman"/>
          <w:sz w:val="28"/>
          <w:szCs w:val="28"/>
        </w:rPr>
        <w:t>.</w:t>
      </w:r>
    </w:p>
    <w:p w14:paraId="1CC0A01C" w14:textId="77777777" w:rsidR="00022A43" w:rsidRPr="0041135D" w:rsidRDefault="00022A43" w:rsidP="003C3CD5">
      <w:pPr>
        <w:spacing w:after="0" w:line="360" w:lineRule="auto"/>
        <w:ind w:firstLine="709"/>
        <w:jc w:val="both"/>
        <w:rPr>
          <w:rFonts w:ascii="Times New Roman" w:hAnsi="Times New Roman" w:cs="Times New Roman"/>
          <w:sz w:val="28"/>
          <w:szCs w:val="28"/>
        </w:rPr>
      </w:pPr>
    </w:p>
    <w:p w14:paraId="7901619F" w14:textId="77777777" w:rsidR="003C3CD5" w:rsidRPr="0010195F" w:rsidRDefault="003C3CD5" w:rsidP="002302F6">
      <w:pPr>
        <w:spacing w:after="0" w:line="360" w:lineRule="auto"/>
        <w:rPr>
          <w:rFonts w:ascii="Times New Roman" w:hAnsi="Times New Roman" w:cs="Times New Roman"/>
          <w:b/>
          <w:sz w:val="28"/>
          <w:szCs w:val="28"/>
        </w:rPr>
      </w:pPr>
    </w:p>
    <w:p w14:paraId="678D2E99" w14:textId="6C6DF4F8" w:rsidR="00BF297E" w:rsidRPr="0010195F" w:rsidRDefault="00BF297E" w:rsidP="0010195F">
      <w:pPr>
        <w:pStyle w:val="a3"/>
        <w:numPr>
          <w:ilvl w:val="2"/>
          <w:numId w:val="32"/>
        </w:numPr>
        <w:spacing w:after="0" w:line="360" w:lineRule="auto"/>
        <w:jc w:val="center"/>
        <w:rPr>
          <w:rFonts w:ascii="Times New Roman" w:hAnsi="Times New Roman" w:cs="Times New Roman"/>
          <w:b/>
          <w:sz w:val="28"/>
          <w:szCs w:val="28"/>
        </w:rPr>
      </w:pPr>
      <w:bookmarkStart w:id="21" w:name="_Toc450629605"/>
      <w:bookmarkStart w:id="22" w:name="_Toc450629854"/>
      <w:r w:rsidRPr="0010195F">
        <w:rPr>
          <w:rStyle w:val="30"/>
          <w:rFonts w:ascii="Times New Roman" w:hAnsi="Times New Roman" w:cs="Times New Roman"/>
          <w:b/>
          <w:color w:val="auto"/>
          <w:sz w:val="28"/>
          <w:szCs w:val="28"/>
        </w:rPr>
        <w:t xml:space="preserve">Особенности </w:t>
      </w:r>
      <w:r w:rsidR="003F34C5" w:rsidRPr="0010195F">
        <w:rPr>
          <w:rStyle w:val="30"/>
          <w:rFonts w:ascii="Times New Roman" w:hAnsi="Times New Roman" w:cs="Times New Roman"/>
          <w:b/>
          <w:color w:val="auto"/>
          <w:sz w:val="28"/>
          <w:szCs w:val="28"/>
        </w:rPr>
        <w:t xml:space="preserve">монетизации </w:t>
      </w:r>
      <w:r w:rsidR="002F5B2E" w:rsidRPr="0010195F">
        <w:rPr>
          <w:rStyle w:val="30"/>
          <w:rFonts w:ascii="Times New Roman" w:hAnsi="Times New Roman" w:cs="Times New Roman"/>
          <w:b/>
          <w:color w:val="auto"/>
          <w:sz w:val="28"/>
          <w:szCs w:val="28"/>
        </w:rPr>
        <w:t xml:space="preserve">контента </w:t>
      </w:r>
      <w:proofErr w:type="gramStart"/>
      <w:r w:rsidR="003F34C5" w:rsidRPr="0010195F">
        <w:rPr>
          <w:rStyle w:val="30"/>
          <w:rFonts w:ascii="Times New Roman" w:hAnsi="Times New Roman" w:cs="Times New Roman"/>
          <w:b/>
          <w:color w:val="auto"/>
          <w:sz w:val="28"/>
          <w:szCs w:val="28"/>
        </w:rPr>
        <w:t>интернет-версии</w:t>
      </w:r>
      <w:proofErr w:type="gramEnd"/>
      <w:r w:rsidR="003F34C5" w:rsidRPr="0010195F">
        <w:rPr>
          <w:rStyle w:val="30"/>
          <w:rFonts w:ascii="Times New Roman" w:hAnsi="Times New Roman" w:cs="Times New Roman"/>
          <w:b/>
          <w:color w:val="auto"/>
          <w:sz w:val="28"/>
          <w:szCs w:val="28"/>
        </w:rPr>
        <w:t xml:space="preserve"> </w:t>
      </w:r>
      <w:r w:rsidRPr="0010195F">
        <w:rPr>
          <w:rStyle w:val="30"/>
          <w:rFonts w:ascii="Times New Roman" w:hAnsi="Times New Roman" w:cs="Times New Roman"/>
          <w:b/>
          <w:color w:val="auto"/>
          <w:sz w:val="28"/>
          <w:szCs w:val="28"/>
        </w:rPr>
        <w:t>журнала</w:t>
      </w:r>
      <w:bookmarkEnd w:id="21"/>
      <w:bookmarkEnd w:id="22"/>
    </w:p>
    <w:p w14:paraId="2E4184EA" w14:textId="77777777" w:rsidR="00BF297E" w:rsidRPr="00012D6D" w:rsidRDefault="00BF297E" w:rsidP="00012D6D">
      <w:p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ab/>
      </w:r>
    </w:p>
    <w:p w14:paraId="222B00E3" w14:textId="77777777" w:rsidR="003F349D" w:rsidRDefault="00BF297E" w:rsidP="003F349D">
      <w:p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 xml:space="preserve">В связи с рекламным кризисом в печатной прессе Германии первого десятилетия </w:t>
      </w:r>
      <w:r w:rsidRPr="00012D6D">
        <w:rPr>
          <w:rFonts w:ascii="Times New Roman" w:hAnsi="Times New Roman" w:cs="Times New Roman"/>
          <w:sz w:val="28"/>
          <w:szCs w:val="28"/>
          <w:lang w:val="en-US"/>
        </w:rPr>
        <w:t>XXI</w:t>
      </w:r>
      <w:r w:rsidRPr="00012D6D">
        <w:rPr>
          <w:rFonts w:ascii="Times New Roman" w:hAnsi="Times New Roman" w:cs="Times New Roman"/>
          <w:sz w:val="28"/>
          <w:szCs w:val="28"/>
        </w:rPr>
        <w:t xml:space="preserve"> века, на котором подробно мы останавливались в первой</w:t>
      </w:r>
      <w:r w:rsidR="007E1EEA">
        <w:rPr>
          <w:rFonts w:ascii="Times New Roman" w:hAnsi="Times New Roman" w:cs="Times New Roman"/>
          <w:sz w:val="28"/>
          <w:szCs w:val="28"/>
        </w:rPr>
        <w:t xml:space="preserve"> главе, немецкие медиаконцерны </w:t>
      </w:r>
      <w:r w:rsidRPr="00012D6D">
        <w:rPr>
          <w:rFonts w:ascii="Times New Roman" w:hAnsi="Times New Roman" w:cs="Times New Roman"/>
          <w:sz w:val="28"/>
          <w:szCs w:val="28"/>
        </w:rPr>
        <w:t xml:space="preserve">были вынуждены искать новые пути </w:t>
      </w:r>
      <w:r w:rsidRPr="00012D6D">
        <w:rPr>
          <w:rFonts w:ascii="Times New Roman" w:hAnsi="Times New Roman" w:cs="Times New Roman"/>
          <w:sz w:val="28"/>
          <w:szCs w:val="28"/>
        </w:rPr>
        <w:lastRenderedPageBreak/>
        <w:t xml:space="preserve">финансирования. При этом не прекращался процесс становления и развития информационного общества, которое предлагало новые платформы и новые возможности </w:t>
      </w:r>
      <w:r w:rsidR="007E1EEA">
        <w:rPr>
          <w:rFonts w:ascii="Times New Roman" w:hAnsi="Times New Roman" w:cs="Times New Roman"/>
          <w:sz w:val="28"/>
          <w:szCs w:val="28"/>
        </w:rPr>
        <w:t xml:space="preserve">для </w:t>
      </w:r>
      <w:r w:rsidRPr="00012D6D">
        <w:rPr>
          <w:rFonts w:ascii="Times New Roman" w:hAnsi="Times New Roman" w:cs="Times New Roman"/>
          <w:sz w:val="28"/>
          <w:szCs w:val="28"/>
        </w:rPr>
        <w:t>размещения контента. Заметна динамика предложения платного контента онлайн с 2005 года по 2015 год</w:t>
      </w:r>
      <w:r w:rsidR="0041411A">
        <w:rPr>
          <w:rFonts w:ascii="Times New Roman" w:hAnsi="Times New Roman" w:cs="Times New Roman"/>
          <w:sz w:val="28"/>
          <w:szCs w:val="28"/>
        </w:rPr>
        <w:t xml:space="preserve"> (см. приложение №3)</w:t>
      </w:r>
      <w:r w:rsidRPr="00012D6D">
        <w:rPr>
          <w:rFonts w:ascii="Times New Roman" w:hAnsi="Times New Roman" w:cs="Times New Roman"/>
          <w:sz w:val="28"/>
          <w:szCs w:val="28"/>
        </w:rPr>
        <w:t>.</w:t>
      </w:r>
      <w:r w:rsidR="00F55D56">
        <w:rPr>
          <w:rFonts w:ascii="Times New Roman" w:hAnsi="Times New Roman" w:cs="Times New Roman"/>
          <w:sz w:val="28"/>
          <w:szCs w:val="28"/>
        </w:rPr>
        <w:t xml:space="preserve"> </w:t>
      </w:r>
      <w:r w:rsidR="003D7E99">
        <w:rPr>
          <w:rFonts w:ascii="Times New Roman" w:hAnsi="Times New Roman" w:cs="Times New Roman"/>
          <w:sz w:val="28"/>
          <w:szCs w:val="28"/>
        </w:rPr>
        <w:t>Стоит отметить повышение числа проданных через интернет экземпляров журналов: так с 2012 до 2015 года он вырос в</w:t>
      </w:r>
      <w:r w:rsidRPr="00012D6D">
        <w:rPr>
          <w:rFonts w:ascii="Times New Roman" w:hAnsi="Times New Roman" w:cs="Times New Roman"/>
          <w:sz w:val="28"/>
          <w:szCs w:val="28"/>
        </w:rPr>
        <w:t xml:space="preserve"> четыре раза </w:t>
      </w:r>
      <w:r w:rsidR="003D7E99">
        <w:rPr>
          <w:rFonts w:ascii="Times New Roman" w:hAnsi="Times New Roman" w:cs="Times New Roman"/>
          <w:sz w:val="28"/>
          <w:szCs w:val="28"/>
        </w:rPr>
        <w:t xml:space="preserve">– </w:t>
      </w:r>
      <w:r w:rsidRPr="00012D6D">
        <w:rPr>
          <w:rFonts w:ascii="Times New Roman" w:hAnsi="Times New Roman" w:cs="Times New Roman"/>
          <w:sz w:val="28"/>
          <w:szCs w:val="28"/>
        </w:rPr>
        <w:t xml:space="preserve">со 196 740 </w:t>
      </w:r>
      <w:r w:rsidR="003D7E99">
        <w:rPr>
          <w:rFonts w:ascii="Times New Roman" w:hAnsi="Times New Roman" w:cs="Times New Roman"/>
          <w:sz w:val="28"/>
          <w:szCs w:val="28"/>
        </w:rPr>
        <w:t>до 780 134 экземпляров</w:t>
      </w:r>
      <w:r w:rsidR="003D7E99">
        <w:rPr>
          <w:rStyle w:val="ab"/>
          <w:rFonts w:ascii="Times New Roman" w:hAnsi="Times New Roman" w:cs="Times New Roman"/>
          <w:sz w:val="28"/>
          <w:szCs w:val="28"/>
        </w:rPr>
        <w:footnoteReference w:id="80"/>
      </w:r>
      <w:r w:rsidRPr="00012D6D">
        <w:rPr>
          <w:rFonts w:ascii="Times New Roman" w:hAnsi="Times New Roman" w:cs="Times New Roman"/>
          <w:sz w:val="28"/>
          <w:szCs w:val="28"/>
        </w:rPr>
        <w:t xml:space="preserve">. </w:t>
      </w:r>
    </w:p>
    <w:p w14:paraId="0B75529E" w14:textId="1D09B63C" w:rsidR="00C05BA1" w:rsidRDefault="003F349D" w:rsidP="00012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Обратимся к методам привлечения прибыли в интернете, которые использует издание </w:t>
      </w:r>
      <w:r w:rsidRPr="00012D6D">
        <w:rPr>
          <w:rFonts w:ascii="Times New Roman" w:hAnsi="Times New Roman" w:cs="Times New Roman"/>
          <w:sz w:val="28"/>
          <w:szCs w:val="28"/>
        </w:rPr>
        <w:t>«</w:t>
      </w:r>
      <w:r w:rsidRPr="00012D6D">
        <w:rPr>
          <w:rFonts w:ascii="Times New Roman" w:hAnsi="Times New Roman" w:cs="Times New Roman"/>
          <w:sz w:val="28"/>
          <w:szCs w:val="28"/>
          <w:lang w:val="en-US"/>
        </w:rPr>
        <w:t>Wirtschafts</w:t>
      </w:r>
      <w:r w:rsidR="001D6981">
        <w:rPr>
          <w:rFonts w:ascii="Times New Roman" w:hAnsi="Times New Roman" w:cs="Times New Roman"/>
          <w:sz w:val="28"/>
          <w:szCs w:val="28"/>
          <w:lang w:val="en-US"/>
        </w:rPr>
        <w:t>W</w:t>
      </w:r>
      <w:r w:rsidRPr="00012D6D">
        <w:rPr>
          <w:rFonts w:ascii="Times New Roman" w:hAnsi="Times New Roman" w:cs="Times New Roman"/>
          <w:sz w:val="28"/>
          <w:szCs w:val="28"/>
          <w:lang w:val="en-US"/>
        </w:rPr>
        <w:t>oche</w:t>
      </w:r>
      <w:r>
        <w:rPr>
          <w:rFonts w:ascii="Times New Roman" w:hAnsi="Times New Roman" w:cs="Times New Roman"/>
          <w:sz w:val="28"/>
          <w:szCs w:val="28"/>
        </w:rPr>
        <w:t xml:space="preserve">». </w:t>
      </w:r>
      <w:r w:rsidR="00BF297E" w:rsidRPr="00012D6D">
        <w:rPr>
          <w:rFonts w:ascii="Times New Roman" w:hAnsi="Times New Roman" w:cs="Times New Roman"/>
          <w:sz w:val="28"/>
          <w:szCs w:val="28"/>
        </w:rPr>
        <w:t>Ос</w:t>
      </w:r>
      <w:r w:rsidR="00C01F9C">
        <w:rPr>
          <w:rFonts w:ascii="Times New Roman" w:hAnsi="Times New Roman" w:cs="Times New Roman"/>
          <w:sz w:val="28"/>
          <w:szCs w:val="28"/>
        </w:rPr>
        <w:t xml:space="preserve">новой для монетизации контента журнала </w:t>
      </w:r>
      <w:r w:rsidR="00BF297E" w:rsidRPr="00012D6D">
        <w:rPr>
          <w:rFonts w:ascii="Times New Roman" w:hAnsi="Times New Roman" w:cs="Times New Roman"/>
          <w:sz w:val="28"/>
          <w:szCs w:val="28"/>
        </w:rPr>
        <w:t>являются кроссмедиа-коммуникации. Они обеспечивают максимальное количество точек пересечения аудитории и рекламного продукта. Кроссмедийность позволяет обеспечивать беспере</w:t>
      </w:r>
      <w:r w:rsidR="00577821">
        <w:rPr>
          <w:rFonts w:ascii="Times New Roman" w:hAnsi="Times New Roman" w:cs="Times New Roman"/>
          <w:sz w:val="28"/>
          <w:szCs w:val="28"/>
        </w:rPr>
        <w:t xml:space="preserve">бойную работу  цепочки «контент – аудитория – рекламодатель – </w:t>
      </w:r>
      <w:r w:rsidR="00BF297E" w:rsidRPr="00012D6D">
        <w:rPr>
          <w:rFonts w:ascii="Times New Roman" w:hAnsi="Times New Roman" w:cs="Times New Roman"/>
          <w:sz w:val="28"/>
          <w:szCs w:val="28"/>
        </w:rPr>
        <w:t>прибыль». Помимо печатной версии, журнал «Wirtschafts</w:t>
      </w:r>
      <w:r w:rsidR="000F6A07">
        <w:rPr>
          <w:rFonts w:ascii="Times New Roman" w:hAnsi="Times New Roman" w:cs="Times New Roman"/>
          <w:sz w:val="28"/>
          <w:szCs w:val="28"/>
          <w:lang w:val="en-US"/>
        </w:rPr>
        <w:t>W</w:t>
      </w:r>
      <w:r w:rsidR="00BF297E" w:rsidRPr="00012D6D">
        <w:rPr>
          <w:rFonts w:ascii="Times New Roman" w:hAnsi="Times New Roman" w:cs="Times New Roman"/>
          <w:sz w:val="28"/>
          <w:szCs w:val="28"/>
        </w:rPr>
        <w:t>o</w:t>
      </w:r>
      <w:r w:rsidR="008A6645">
        <w:rPr>
          <w:rFonts w:ascii="Times New Roman" w:hAnsi="Times New Roman" w:cs="Times New Roman"/>
          <w:sz w:val="28"/>
          <w:szCs w:val="28"/>
        </w:rPr>
        <w:t>che» представлен также в онлайн-</w:t>
      </w:r>
      <w:r w:rsidR="00BF297E" w:rsidRPr="00012D6D">
        <w:rPr>
          <w:rFonts w:ascii="Times New Roman" w:hAnsi="Times New Roman" w:cs="Times New Roman"/>
          <w:sz w:val="28"/>
          <w:szCs w:val="28"/>
        </w:rPr>
        <w:t xml:space="preserve">версии, </w:t>
      </w:r>
      <w:r w:rsidR="008A6645">
        <w:rPr>
          <w:rFonts w:ascii="Times New Roman" w:hAnsi="Times New Roman" w:cs="Times New Roman"/>
          <w:sz w:val="28"/>
          <w:szCs w:val="28"/>
        </w:rPr>
        <w:t xml:space="preserve">в виде сайта, </w:t>
      </w:r>
      <w:r w:rsidR="00BF297E" w:rsidRPr="00012D6D">
        <w:rPr>
          <w:rFonts w:ascii="Times New Roman" w:hAnsi="Times New Roman" w:cs="Times New Roman"/>
          <w:sz w:val="28"/>
          <w:szCs w:val="28"/>
        </w:rPr>
        <w:t xml:space="preserve">который имеет адаптацию </w:t>
      </w:r>
      <w:r w:rsidR="008A6645">
        <w:rPr>
          <w:rFonts w:ascii="Times New Roman" w:hAnsi="Times New Roman" w:cs="Times New Roman"/>
          <w:sz w:val="28"/>
          <w:szCs w:val="28"/>
        </w:rPr>
        <w:t xml:space="preserve">и </w:t>
      </w:r>
      <w:r w:rsidR="00BF297E" w:rsidRPr="00012D6D">
        <w:rPr>
          <w:rFonts w:ascii="Times New Roman" w:hAnsi="Times New Roman" w:cs="Times New Roman"/>
          <w:sz w:val="28"/>
          <w:szCs w:val="28"/>
        </w:rPr>
        <w:t>на мобильных у</w:t>
      </w:r>
      <w:r w:rsidR="008A6645">
        <w:rPr>
          <w:rFonts w:ascii="Times New Roman" w:hAnsi="Times New Roman" w:cs="Times New Roman"/>
          <w:sz w:val="28"/>
          <w:szCs w:val="28"/>
        </w:rPr>
        <w:t>стройствах («W</w:t>
      </w:r>
      <w:r w:rsidR="008A6645">
        <w:rPr>
          <w:rFonts w:ascii="Times New Roman" w:hAnsi="Times New Roman" w:cs="Times New Roman"/>
          <w:sz w:val="28"/>
          <w:szCs w:val="28"/>
          <w:lang w:val="en-US"/>
        </w:rPr>
        <w:t>i</w:t>
      </w:r>
      <w:r w:rsidR="008A6645">
        <w:rPr>
          <w:rFonts w:ascii="Times New Roman" w:hAnsi="Times New Roman" w:cs="Times New Roman"/>
          <w:sz w:val="28"/>
          <w:szCs w:val="28"/>
        </w:rPr>
        <w:t>Wo</w:t>
      </w:r>
      <w:r w:rsidR="00BF297E" w:rsidRPr="00012D6D">
        <w:rPr>
          <w:rFonts w:ascii="Times New Roman" w:hAnsi="Times New Roman" w:cs="Times New Roman"/>
          <w:sz w:val="28"/>
          <w:szCs w:val="28"/>
        </w:rPr>
        <w:t xml:space="preserve"> E-</w:t>
      </w:r>
      <w:r w:rsidR="008A6645">
        <w:rPr>
          <w:rFonts w:ascii="Times New Roman" w:hAnsi="Times New Roman" w:cs="Times New Roman"/>
          <w:sz w:val="28"/>
          <w:szCs w:val="28"/>
        </w:rPr>
        <w:t>Magazin</w:t>
      </w:r>
      <w:r w:rsidR="00BF297E" w:rsidRPr="00012D6D">
        <w:rPr>
          <w:rFonts w:ascii="Times New Roman" w:hAnsi="Times New Roman" w:cs="Times New Roman"/>
          <w:sz w:val="28"/>
          <w:szCs w:val="28"/>
        </w:rPr>
        <w:t>»). Также издание разработало приложения</w:t>
      </w:r>
      <w:r w:rsidR="008A6645">
        <w:rPr>
          <w:rFonts w:ascii="Times New Roman" w:hAnsi="Times New Roman" w:cs="Times New Roman"/>
          <w:sz w:val="28"/>
          <w:szCs w:val="28"/>
        </w:rPr>
        <w:t xml:space="preserve"> для планшетов и смартфонов («WiWo App</w:t>
      </w:r>
      <w:r w:rsidR="00BF297E" w:rsidRPr="00012D6D">
        <w:rPr>
          <w:rFonts w:ascii="Times New Roman" w:hAnsi="Times New Roman" w:cs="Times New Roman"/>
          <w:sz w:val="28"/>
          <w:szCs w:val="28"/>
        </w:rPr>
        <w:t>»). В совокупности все каналы распространения контента журнала становятся площадками, которые продаются рекламодателю. «</w:t>
      </w:r>
      <w:r w:rsidR="00BF297E" w:rsidRPr="00012D6D">
        <w:rPr>
          <w:rFonts w:ascii="Times New Roman" w:hAnsi="Times New Roman" w:cs="Times New Roman"/>
          <w:sz w:val="28"/>
          <w:szCs w:val="28"/>
          <w:lang w:val="en-US"/>
        </w:rPr>
        <w:t>WirtschaftsWoche</w:t>
      </w:r>
      <w:r w:rsidR="00BF297E" w:rsidRPr="00012D6D">
        <w:rPr>
          <w:rFonts w:ascii="Times New Roman" w:hAnsi="Times New Roman" w:cs="Times New Roman"/>
          <w:sz w:val="28"/>
          <w:szCs w:val="28"/>
        </w:rPr>
        <w:t xml:space="preserve">» предлагает целый кроссмедийный пакет рекламы, на всех представленных площадках: печать, онлайн, приложения для планшетов и смартфонов, а также внутри </w:t>
      </w:r>
      <w:r w:rsidR="00615DE6">
        <w:rPr>
          <w:rFonts w:ascii="Times New Roman" w:hAnsi="Times New Roman" w:cs="Times New Roman"/>
          <w:sz w:val="28"/>
          <w:szCs w:val="28"/>
        </w:rPr>
        <w:t>имеил-</w:t>
      </w:r>
      <w:r w:rsidR="00BF297E" w:rsidRPr="00012D6D">
        <w:rPr>
          <w:rFonts w:ascii="Times New Roman" w:hAnsi="Times New Roman" w:cs="Times New Roman"/>
          <w:sz w:val="28"/>
          <w:szCs w:val="28"/>
        </w:rPr>
        <w:t xml:space="preserve">рассылки, так называемой, «5 </w:t>
      </w:r>
      <w:r w:rsidR="00BF297E" w:rsidRPr="00012D6D">
        <w:rPr>
          <w:rFonts w:ascii="Times New Roman" w:hAnsi="Times New Roman" w:cs="Times New Roman"/>
          <w:sz w:val="28"/>
          <w:szCs w:val="28"/>
          <w:lang w:val="en-US"/>
        </w:rPr>
        <w:t>vor</w:t>
      </w:r>
      <w:r w:rsidR="00BF297E" w:rsidRPr="00012D6D">
        <w:rPr>
          <w:rFonts w:ascii="Times New Roman" w:hAnsi="Times New Roman" w:cs="Times New Roman"/>
          <w:sz w:val="28"/>
          <w:szCs w:val="28"/>
        </w:rPr>
        <w:t xml:space="preserve"> 12», в которой содержатся самые актуальные и важные</w:t>
      </w:r>
      <w:r w:rsidR="00615DE6">
        <w:rPr>
          <w:rFonts w:ascii="Times New Roman" w:hAnsi="Times New Roman" w:cs="Times New Roman"/>
          <w:sz w:val="28"/>
          <w:szCs w:val="28"/>
        </w:rPr>
        <w:t xml:space="preserve"> новости на первую </w:t>
      </w:r>
      <w:proofErr w:type="gramStart"/>
      <w:r w:rsidR="00615DE6">
        <w:rPr>
          <w:rFonts w:ascii="Times New Roman" w:hAnsi="Times New Roman" w:cs="Times New Roman"/>
          <w:sz w:val="28"/>
          <w:szCs w:val="28"/>
        </w:rPr>
        <w:t>половину</w:t>
      </w:r>
      <w:proofErr w:type="gramEnd"/>
      <w:r w:rsidR="00615DE6">
        <w:rPr>
          <w:rFonts w:ascii="Times New Roman" w:hAnsi="Times New Roman" w:cs="Times New Roman"/>
          <w:sz w:val="28"/>
          <w:szCs w:val="28"/>
        </w:rPr>
        <w:t xml:space="preserve"> дня и </w:t>
      </w:r>
      <w:proofErr w:type="gramStart"/>
      <w:r w:rsidR="00615DE6">
        <w:rPr>
          <w:rFonts w:ascii="Times New Roman" w:hAnsi="Times New Roman" w:cs="Times New Roman"/>
          <w:sz w:val="28"/>
          <w:szCs w:val="28"/>
        </w:rPr>
        <w:t>которая</w:t>
      </w:r>
      <w:proofErr w:type="gramEnd"/>
      <w:r w:rsidR="00615DE6">
        <w:rPr>
          <w:rFonts w:ascii="Times New Roman" w:hAnsi="Times New Roman" w:cs="Times New Roman"/>
          <w:sz w:val="28"/>
          <w:szCs w:val="28"/>
        </w:rPr>
        <w:t xml:space="preserve"> отправляется подписчикам ежедневно.</w:t>
      </w:r>
      <w:r w:rsidR="00BF297E" w:rsidRPr="00012D6D">
        <w:rPr>
          <w:rFonts w:ascii="Times New Roman" w:hAnsi="Times New Roman" w:cs="Times New Roman"/>
          <w:sz w:val="28"/>
          <w:szCs w:val="28"/>
        </w:rPr>
        <w:t xml:space="preserve"> </w:t>
      </w:r>
    </w:p>
    <w:p w14:paraId="2F235794" w14:textId="0CB46645" w:rsidR="00BF297E" w:rsidRPr="00012D6D" w:rsidRDefault="00BF297E" w:rsidP="00EE00E7">
      <w:p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Кроссмедийность открывает широкий</w:t>
      </w:r>
      <w:r w:rsidR="00E27753">
        <w:rPr>
          <w:rFonts w:ascii="Times New Roman" w:hAnsi="Times New Roman" w:cs="Times New Roman"/>
          <w:sz w:val="28"/>
          <w:szCs w:val="28"/>
        </w:rPr>
        <w:t xml:space="preserve"> спектр преимуще</w:t>
      </w:r>
      <w:proofErr w:type="gramStart"/>
      <w:r w:rsidR="00E27753">
        <w:rPr>
          <w:rFonts w:ascii="Times New Roman" w:hAnsi="Times New Roman" w:cs="Times New Roman"/>
          <w:sz w:val="28"/>
          <w:szCs w:val="28"/>
        </w:rPr>
        <w:t>ств дл</w:t>
      </w:r>
      <w:proofErr w:type="gramEnd"/>
      <w:r w:rsidR="00E27753">
        <w:rPr>
          <w:rFonts w:ascii="Times New Roman" w:hAnsi="Times New Roman" w:cs="Times New Roman"/>
          <w:sz w:val="28"/>
          <w:szCs w:val="28"/>
        </w:rPr>
        <w:t>я издания, создает новые возможности для подачи материалов, а, сл</w:t>
      </w:r>
      <w:r w:rsidR="006010E6">
        <w:rPr>
          <w:rFonts w:ascii="Times New Roman" w:hAnsi="Times New Roman" w:cs="Times New Roman"/>
          <w:sz w:val="28"/>
          <w:szCs w:val="28"/>
        </w:rPr>
        <w:t xml:space="preserve">едовательно, и для продажи этих инноваций </w:t>
      </w:r>
      <w:r w:rsidR="00E27753">
        <w:rPr>
          <w:rFonts w:ascii="Times New Roman" w:hAnsi="Times New Roman" w:cs="Times New Roman"/>
          <w:sz w:val="28"/>
          <w:szCs w:val="28"/>
        </w:rPr>
        <w:t xml:space="preserve">рекламодателям. </w:t>
      </w:r>
      <w:r w:rsidR="006010E6">
        <w:rPr>
          <w:rFonts w:ascii="Times New Roman" w:hAnsi="Times New Roman" w:cs="Times New Roman"/>
          <w:sz w:val="28"/>
          <w:szCs w:val="28"/>
        </w:rPr>
        <w:t xml:space="preserve"> С одной стороны, кроссмедийность – </w:t>
      </w:r>
      <w:r w:rsidRPr="00012D6D">
        <w:rPr>
          <w:rFonts w:ascii="Times New Roman" w:hAnsi="Times New Roman" w:cs="Times New Roman"/>
          <w:sz w:val="28"/>
          <w:szCs w:val="28"/>
        </w:rPr>
        <w:t xml:space="preserve">это возможность для рекламодателя охватить различные платформы и работать с целевой аудиторией (таргетирование), </w:t>
      </w:r>
      <w:r w:rsidRPr="00012D6D">
        <w:rPr>
          <w:rFonts w:ascii="Times New Roman" w:hAnsi="Times New Roman" w:cs="Times New Roman"/>
          <w:sz w:val="28"/>
          <w:szCs w:val="28"/>
        </w:rPr>
        <w:lastRenderedPageBreak/>
        <w:t xml:space="preserve">которая будет изменяться в зависимости от канала распространения информации. Рекламодателям предоставляются новые </w:t>
      </w:r>
      <w:r w:rsidR="009E19E6">
        <w:rPr>
          <w:rFonts w:ascii="Times New Roman" w:hAnsi="Times New Roman" w:cs="Times New Roman"/>
          <w:sz w:val="28"/>
          <w:szCs w:val="28"/>
        </w:rPr>
        <w:t>интерактивные варианты</w:t>
      </w:r>
      <w:r w:rsidRPr="00012D6D">
        <w:rPr>
          <w:rFonts w:ascii="Times New Roman" w:hAnsi="Times New Roman" w:cs="Times New Roman"/>
          <w:sz w:val="28"/>
          <w:szCs w:val="28"/>
        </w:rPr>
        <w:t xml:space="preserve"> для размещения рекламы – помимо страниц и разворотов в печатной версии, «WirtschaftsWoche» предлагает мультимедийный подход к рекламе, форматы которого не повторяются, а дополняют друг друга на разных носителях. Очевидно, что вероятность достижения эффекта от рекламы на кроссмедийных платформах больше, нежели исключительно в печатной </w:t>
      </w:r>
      <w:r w:rsidR="00EE00E7">
        <w:rPr>
          <w:rFonts w:ascii="Times New Roman" w:hAnsi="Times New Roman" w:cs="Times New Roman"/>
          <w:sz w:val="28"/>
          <w:szCs w:val="28"/>
        </w:rPr>
        <w:t>версии. Журнал также стремится поддержать лояльность</w:t>
      </w:r>
      <w:r w:rsidRPr="00012D6D">
        <w:rPr>
          <w:rFonts w:ascii="Times New Roman" w:hAnsi="Times New Roman" w:cs="Times New Roman"/>
          <w:sz w:val="28"/>
          <w:szCs w:val="28"/>
        </w:rPr>
        <w:t xml:space="preserve"> </w:t>
      </w:r>
      <w:r w:rsidR="00EE00E7">
        <w:rPr>
          <w:rFonts w:ascii="Times New Roman" w:hAnsi="Times New Roman" w:cs="Times New Roman"/>
          <w:sz w:val="28"/>
          <w:szCs w:val="28"/>
        </w:rPr>
        <w:t>своих рекламодателей, что будет</w:t>
      </w:r>
      <w:r w:rsidRPr="00012D6D">
        <w:rPr>
          <w:rFonts w:ascii="Times New Roman" w:hAnsi="Times New Roman" w:cs="Times New Roman"/>
          <w:sz w:val="28"/>
          <w:szCs w:val="28"/>
        </w:rPr>
        <w:t xml:space="preserve"> проиллюстрировано на примере будущего</w:t>
      </w:r>
      <w:r w:rsidR="00EE00E7">
        <w:rPr>
          <w:rFonts w:ascii="Times New Roman" w:hAnsi="Times New Roman" w:cs="Times New Roman"/>
          <w:sz w:val="28"/>
          <w:szCs w:val="28"/>
        </w:rPr>
        <w:t xml:space="preserve"> юбилейного выпуска </w:t>
      </w:r>
      <w:r w:rsidRPr="00012D6D">
        <w:rPr>
          <w:rFonts w:ascii="Times New Roman" w:hAnsi="Times New Roman" w:cs="Times New Roman"/>
          <w:sz w:val="28"/>
          <w:szCs w:val="28"/>
        </w:rPr>
        <w:t>«WirtschaftsWoche»</w:t>
      </w:r>
      <w:r w:rsidR="00EE00E7">
        <w:rPr>
          <w:rFonts w:ascii="Times New Roman" w:hAnsi="Times New Roman" w:cs="Times New Roman"/>
          <w:sz w:val="28"/>
          <w:szCs w:val="28"/>
        </w:rPr>
        <w:t xml:space="preserve"> (в октябре 2016 года журнал отмечает свое 90-тие)</w:t>
      </w:r>
      <w:r w:rsidRPr="00012D6D">
        <w:rPr>
          <w:rFonts w:ascii="Times New Roman" w:hAnsi="Times New Roman" w:cs="Times New Roman"/>
          <w:sz w:val="28"/>
          <w:szCs w:val="28"/>
        </w:rPr>
        <w:t>. Рекламодателям предлагается креативно поздравить журнал, за что они будут вознаграждены 50% скидкой на размещения рекламы на полосах выпуска. Данная акция способствует также привлечению большего объема рекламы и свидетельствует о том, что и печатная версия активно популяризируется как площадка для рекламы.</w:t>
      </w:r>
    </w:p>
    <w:p w14:paraId="725814A9" w14:textId="6F8F5BD2" w:rsidR="00DD55CA" w:rsidRDefault="009604C7" w:rsidP="00012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расширяя границы распространения – подключая новые каналы и приложения, </w:t>
      </w:r>
      <w:r w:rsidR="00BF297E" w:rsidRPr="00012D6D">
        <w:rPr>
          <w:rFonts w:ascii="Times New Roman" w:hAnsi="Times New Roman" w:cs="Times New Roman"/>
          <w:sz w:val="28"/>
          <w:szCs w:val="28"/>
        </w:rPr>
        <w:t>издание формирует свой положительный сетевой облик как СМИ, идущего в ногу со временем. Более осязаемое преимущество кроссмедийности для «WirtschaftsWoche» заключается в лояльности аудитории. Привлекая «аудиторию информационного общества», журнал не теряет «бумажную аудиторию». Таким образом, за счет разных каналов подачи и трансляции информации, происходит учет разнородности и разношерстности массовой аудитории: более молодая аудитория предпочтет интернет или электронную книгу, люди старшего поколения – бумажный экземпляр</w:t>
      </w:r>
      <w:r w:rsidR="00BF297E" w:rsidRPr="00012D6D">
        <w:rPr>
          <w:rStyle w:val="ab"/>
          <w:rFonts w:ascii="Times New Roman" w:hAnsi="Times New Roman" w:cs="Times New Roman"/>
          <w:sz w:val="28"/>
          <w:szCs w:val="28"/>
        </w:rPr>
        <w:footnoteReference w:id="81"/>
      </w:r>
      <w:r w:rsidR="00BF297E" w:rsidRPr="00012D6D">
        <w:rPr>
          <w:rFonts w:ascii="Times New Roman" w:hAnsi="Times New Roman" w:cs="Times New Roman"/>
          <w:sz w:val="28"/>
          <w:szCs w:val="28"/>
        </w:rPr>
        <w:t>. В июле 2014 года был запущен продукт кроссмедийности «WirtschaftsWoche» – «</w:t>
      </w:r>
      <w:r w:rsidR="00BF297E" w:rsidRPr="00012D6D">
        <w:rPr>
          <w:rFonts w:ascii="Times New Roman" w:hAnsi="Times New Roman" w:cs="Times New Roman"/>
          <w:sz w:val="28"/>
          <w:szCs w:val="28"/>
          <w:lang w:val="en-US"/>
        </w:rPr>
        <w:t>Digitalpass</w:t>
      </w:r>
      <w:r w:rsidR="00BF297E" w:rsidRPr="00012D6D">
        <w:rPr>
          <w:rFonts w:ascii="Times New Roman" w:hAnsi="Times New Roman" w:cs="Times New Roman"/>
          <w:sz w:val="28"/>
          <w:szCs w:val="28"/>
        </w:rPr>
        <w:t>» («Цифровой паспорт»), который, в сущности, является разновидностью пейволла (</w:t>
      </w:r>
      <w:r w:rsidR="00BF297E" w:rsidRPr="00012D6D">
        <w:rPr>
          <w:rFonts w:ascii="Times New Roman" w:hAnsi="Times New Roman" w:cs="Times New Roman"/>
          <w:sz w:val="28"/>
          <w:szCs w:val="28"/>
          <w:lang w:val="en-US"/>
        </w:rPr>
        <w:t>paywall</w:t>
      </w:r>
      <w:r w:rsidR="00BF297E" w:rsidRPr="00012D6D">
        <w:rPr>
          <w:rFonts w:ascii="Times New Roman" w:hAnsi="Times New Roman" w:cs="Times New Roman"/>
          <w:sz w:val="28"/>
          <w:szCs w:val="28"/>
        </w:rPr>
        <w:t>). «</w:t>
      </w:r>
      <w:r w:rsidR="00BF297E" w:rsidRPr="00012D6D">
        <w:rPr>
          <w:rFonts w:ascii="Times New Roman" w:hAnsi="Times New Roman" w:cs="Times New Roman"/>
          <w:sz w:val="28"/>
          <w:szCs w:val="28"/>
          <w:lang w:val="de-DE"/>
        </w:rPr>
        <w:t>Digitalpass</w:t>
      </w:r>
      <w:r w:rsidR="00BF297E" w:rsidRPr="00012D6D">
        <w:rPr>
          <w:rFonts w:ascii="Times New Roman" w:hAnsi="Times New Roman" w:cs="Times New Roman"/>
          <w:sz w:val="28"/>
          <w:szCs w:val="28"/>
        </w:rPr>
        <w:t>» включает в себя следующий набор премиум-предложений</w:t>
      </w:r>
      <w:r w:rsidR="00714A2A">
        <w:rPr>
          <w:rFonts w:ascii="Times New Roman" w:hAnsi="Times New Roman" w:cs="Times New Roman"/>
          <w:sz w:val="28"/>
          <w:szCs w:val="28"/>
        </w:rPr>
        <w:t xml:space="preserve"> для читателя</w:t>
      </w:r>
      <w:r w:rsidR="00BF297E" w:rsidRPr="00012D6D">
        <w:rPr>
          <w:rFonts w:ascii="Times New Roman" w:hAnsi="Times New Roman" w:cs="Times New Roman"/>
          <w:sz w:val="28"/>
          <w:szCs w:val="28"/>
        </w:rPr>
        <w:t xml:space="preserve">: </w:t>
      </w:r>
      <w:r w:rsidR="00714A2A">
        <w:rPr>
          <w:rFonts w:ascii="Times New Roman" w:hAnsi="Times New Roman" w:cs="Times New Roman"/>
          <w:sz w:val="28"/>
          <w:szCs w:val="28"/>
        </w:rPr>
        <w:t xml:space="preserve">доступными становятся </w:t>
      </w:r>
      <w:r w:rsidR="00BF297E" w:rsidRPr="00012D6D">
        <w:rPr>
          <w:rFonts w:ascii="Times New Roman" w:hAnsi="Times New Roman" w:cs="Times New Roman"/>
          <w:sz w:val="28"/>
          <w:szCs w:val="28"/>
        </w:rPr>
        <w:t>все платные материалы онлайн версии</w:t>
      </w:r>
      <w:r w:rsidR="007A6DC4">
        <w:rPr>
          <w:rFonts w:ascii="Times New Roman" w:hAnsi="Times New Roman" w:cs="Times New Roman"/>
          <w:sz w:val="28"/>
          <w:szCs w:val="28"/>
        </w:rPr>
        <w:t xml:space="preserve"> журнала</w:t>
      </w:r>
      <w:r w:rsidR="00BF297E" w:rsidRPr="00012D6D">
        <w:rPr>
          <w:rFonts w:ascii="Times New Roman" w:hAnsi="Times New Roman" w:cs="Times New Roman"/>
          <w:sz w:val="28"/>
          <w:szCs w:val="28"/>
        </w:rPr>
        <w:t xml:space="preserve">, </w:t>
      </w:r>
      <w:r w:rsidR="00BF297E" w:rsidRPr="00012D6D">
        <w:rPr>
          <w:rFonts w:ascii="Times New Roman" w:hAnsi="Times New Roman" w:cs="Times New Roman"/>
          <w:sz w:val="28"/>
          <w:szCs w:val="28"/>
        </w:rPr>
        <w:lastRenderedPageBreak/>
        <w:t>архив материалов, приложение, электронный вариант журнала</w:t>
      </w:r>
      <w:r w:rsidR="007A6DC4">
        <w:rPr>
          <w:rFonts w:ascii="Times New Roman" w:hAnsi="Times New Roman" w:cs="Times New Roman"/>
          <w:sz w:val="28"/>
          <w:szCs w:val="28"/>
        </w:rPr>
        <w:t xml:space="preserve"> для мобильных устройств</w:t>
      </w:r>
      <w:r w:rsidR="00BF297E" w:rsidRPr="00012D6D">
        <w:rPr>
          <w:rFonts w:ascii="Times New Roman" w:hAnsi="Times New Roman" w:cs="Times New Roman"/>
          <w:sz w:val="28"/>
          <w:szCs w:val="28"/>
        </w:rPr>
        <w:t xml:space="preserve">, а также членство в бизнес-клубе «Wirtschaft hautnah» («Экономика из первых рук»). </w:t>
      </w:r>
      <w:r w:rsidR="00DF77AC">
        <w:rPr>
          <w:rFonts w:ascii="Times New Roman" w:hAnsi="Times New Roman" w:cs="Times New Roman"/>
          <w:color w:val="000000" w:themeColor="text1"/>
          <w:sz w:val="28"/>
          <w:szCs w:val="28"/>
        </w:rPr>
        <w:t>К примеру, в</w:t>
      </w:r>
      <w:r w:rsidR="00BF297E" w:rsidRPr="00012D6D">
        <w:rPr>
          <w:rFonts w:ascii="Times New Roman" w:hAnsi="Times New Roman" w:cs="Times New Roman"/>
          <w:color w:val="000000" w:themeColor="text1"/>
          <w:sz w:val="28"/>
          <w:szCs w:val="28"/>
        </w:rPr>
        <w:t xml:space="preserve"> рамках членства в клубе, держатели «</w:t>
      </w:r>
      <w:r w:rsidR="00BF297E" w:rsidRPr="00012D6D">
        <w:rPr>
          <w:rFonts w:ascii="Times New Roman" w:hAnsi="Times New Roman" w:cs="Times New Roman"/>
          <w:color w:val="000000" w:themeColor="text1"/>
          <w:sz w:val="28"/>
          <w:szCs w:val="28"/>
          <w:lang w:val="de-DE"/>
        </w:rPr>
        <w:t>Digitalpass</w:t>
      </w:r>
      <w:r w:rsidR="00BF297E" w:rsidRPr="00012D6D">
        <w:rPr>
          <w:rFonts w:ascii="Times New Roman" w:hAnsi="Times New Roman" w:cs="Times New Roman"/>
          <w:color w:val="000000" w:themeColor="text1"/>
          <w:sz w:val="28"/>
          <w:szCs w:val="28"/>
        </w:rPr>
        <w:t xml:space="preserve">» имеют возможность встретиться с такими преуспевающими и успешными людьми как чемпион по боксу Владимир Кличко, а также с “поп-звездами экономики”– </w:t>
      </w:r>
      <w:r w:rsidR="00DF77AC">
        <w:rPr>
          <w:rFonts w:ascii="Times New Roman" w:hAnsi="Times New Roman" w:cs="Times New Roman"/>
          <w:color w:val="000000" w:themeColor="text1"/>
          <w:sz w:val="28"/>
          <w:szCs w:val="28"/>
        </w:rPr>
        <w:t xml:space="preserve">главой </w:t>
      </w:r>
      <w:r w:rsidR="00BF297E" w:rsidRPr="00012D6D">
        <w:rPr>
          <w:rFonts w:ascii="Times New Roman" w:hAnsi="Times New Roman" w:cs="Times New Roman"/>
          <w:color w:val="000000" w:themeColor="text1"/>
          <w:sz w:val="28"/>
          <w:szCs w:val="28"/>
          <w:lang w:val="de-DE"/>
        </w:rPr>
        <w:t>Deutsche</w:t>
      </w:r>
      <w:r w:rsidR="00BF297E" w:rsidRPr="00012D6D">
        <w:rPr>
          <w:rFonts w:ascii="Times New Roman" w:hAnsi="Times New Roman" w:cs="Times New Roman"/>
          <w:color w:val="000000" w:themeColor="text1"/>
          <w:sz w:val="28"/>
          <w:szCs w:val="28"/>
        </w:rPr>
        <w:t xml:space="preserve"> </w:t>
      </w:r>
      <w:r w:rsidR="00BF297E" w:rsidRPr="00012D6D">
        <w:rPr>
          <w:rFonts w:ascii="Times New Roman" w:hAnsi="Times New Roman" w:cs="Times New Roman"/>
          <w:color w:val="000000" w:themeColor="text1"/>
          <w:sz w:val="28"/>
          <w:szCs w:val="28"/>
          <w:lang w:val="de-DE"/>
        </w:rPr>
        <w:t>Bank</w:t>
      </w:r>
      <w:r w:rsidR="00BF297E" w:rsidRPr="00012D6D">
        <w:rPr>
          <w:rFonts w:ascii="Times New Roman" w:hAnsi="Times New Roman" w:cs="Times New Roman"/>
          <w:color w:val="000000" w:themeColor="text1"/>
          <w:sz w:val="28"/>
          <w:szCs w:val="28"/>
        </w:rPr>
        <w:t xml:space="preserve"> </w:t>
      </w:r>
      <w:r w:rsidR="00DF77AC" w:rsidRPr="00EA5CE0">
        <w:rPr>
          <w:rFonts w:ascii="Times New Roman" w:hAnsi="Times New Roman" w:cs="Times New Roman"/>
          <w:color w:val="000000" w:themeColor="text1"/>
          <w:sz w:val="28"/>
          <w:szCs w:val="28"/>
        </w:rPr>
        <w:t>Аншу Йаном</w:t>
      </w:r>
      <w:r w:rsidR="00BF297E" w:rsidRPr="00012D6D">
        <w:rPr>
          <w:rFonts w:ascii="Times New Roman" w:hAnsi="Times New Roman" w:cs="Times New Roman"/>
          <w:color w:val="000000" w:themeColor="text1"/>
          <w:sz w:val="28"/>
          <w:szCs w:val="28"/>
        </w:rPr>
        <w:t>.</w:t>
      </w:r>
      <w:r w:rsidR="00DF77AC">
        <w:rPr>
          <w:rFonts w:ascii="Times New Roman" w:hAnsi="Times New Roman" w:cs="Times New Roman"/>
          <w:color w:val="FF0000"/>
          <w:sz w:val="28"/>
          <w:szCs w:val="28"/>
        </w:rPr>
        <w:t xml:space="preserve"> </w:t>
      </w:r>
      <w:r w:rsidR="00BF297E" w:rsidRPr="00012D6D">
        <w:rPr>
          <w:rFonts w:ascii="Times New Roman" w:hAnsi="Times New Roman" w:cs="Times New Roman"/>
          <w:sz w:val="28"/>
          <w:szCs w:val="28"/>
        </w:rPr>
        <w:t xml:space="preserve">«Внедрение цифрового паспорта является важным шагом на нашем пути к цифровому преобразованию. В то время как ежедневные новости продолжают быть доступны бесплатно на веб-сайте, для премиум-контента – </w:t>
      </w:r>
      <w:proofErr w:type="gramStart"/>
      <w:r w:rsidR="00BF297E" w:rsidRPr="00012D6D">
        <w:rPr>
          <w:rFonts w:ascii="Times New Roman" w:hAnsi="Times New Roman" w:cs="Times New Roman"/>
          <w:sz w:val="28"/>
          <w:szCs w:val="28"/>
        </w:rPr>
        <w:t>цифрового</w:t>
      </w:r>
      <w:proofErr w:type="gramEnd"/>
      <w:r w:rsidR="00BF297E" w:rsidRPr="00012D6D">
        <w:rPr>
          <w:rFonts w:ascii="Times New Roman" w:hAnsi="Times New Roman" w:cs="Times New Roman"/>
          <w:sz w:val="28"/>
          <w:szCs w:val="28"/>
        </w:rPr>
        <w:t xml:space="preserve"> и реального – предусмотрена оплата.  Это наш девиз: хорошие деньги для хорошей журналистики»</w:t>
      </w:r>
      <w:r w:rsidR="00BF297E" w:rsidRPr="00012D6D">
        <w:rPr>
          <w:rStyle w:val="ab"/>
          <w:rFonts w:ascii="Times New Roman" w:hAnsi="Times New Roman" w:cs="Times New Roman"/>
          <w:sz w:val="28"/>
          <w:szCs w:val="28"/>
        </w:rPr>
        <w:footnoteReference w:id="82"/>
      </w:r>
      <w:r w:rsidR="00BF297E" w:rsidRPr="00012D6D">
        <w:rPr>
          <w:rFonts w:ascii="Times New Roman" w:hAnsi="Times New Roman" w:cs="Times New Roman"/>
          <w:sz w:val="28"/>
          <w:szCs w:val="28"/>
        </w:rPr>
        <w:t>, объясняет суть «Digitalpass» глава издательского дома «</w:t>
      </w:r>
      <w:r w:rsidR="00D12BF6">
        <w:rPr>
          <w:rFonts w:ascii="Times New Roman" w:hAnsi="Times New Roman" w:cs="Times New Roman"/>
          <w:sz w:val="28"/>
          <w:szCs w:val="28"/>
          <w:lang w:val="en-US"/>
        </w:rPr>
        <w:t>Handelsblatt</w:t>
      </w:r>
      <w:r w:rsidR="00BF297E" w:rsidRPr="00012D6D">
        <w:rPr>
          <w:rFonts w:ascii="Times New Roman" w:hAnsi="Times New Roman" w:cs="Times New Roman"/>
          <w:sz w:val="28"/>
          <w:szCs w:val="28"/>
        </w:rPr>
        <w:t xml:space="preserve">», Габор Штайнгарт. Аналогичной точки зрения придерживается и </w:t>
      </w:r>
      <w:r w:rsidR="00DF77AC">
        <w:rPr>
          <w:rFonts w:ascii="Times New Roman" w:hAnsi="Times New Roman" w:cs="Times New Roman"/>
          <w:sz w:val="28"/>
          <w:szCs w:val="28"/>
        </w:rPr>
        <w:t xml:space="preserve">сотрудник редакции </w:t>
      </w:r>
      <w:r w:rsidR="00BF297E" w:rsidRPr="00012D6D">
        <w:rPr>
          <w:rFonts w:ascii="Times New Roman" w:hAnsi="Times New Roman" w:cs="Times New Roman"/>
          <w:sz w:val="28"/>
          <w:szCs w:val="28"/>
        </w:rPr>
        <w:t>Максимилиан Новрот: «Мы считаем, что наша качественная журналистика имеет свою цену, потому что она, в первую очередь, имеет значение для читателя. Только так наша бизнес-модель может оставаться устойчивой и, чем больше читатель соде</w:t>
      </w:r>
      <w:r w:rsidR="00763396">
        <w:rPr>
          <w:rFonts w:ascii="Times New Roman" w:hAnsi="Times New Roman" w:cs="Times New Roman"/>
          <w:sz w:val="28"/>
          <w:szCs w:val="28"/>
        </w:rPr>
        <w:t>йствует нашему изданию</w:t>
      </w:r>
      <w:r w:rsidR="00BF297E" w:rsidRPr="00012D6D">
        <w:rPr>
          <w:rFonts w:ascii="Times New Roman" w:hAnsi="Times New Roman" w:cs="Times New Roman"/>
          <w:sz w:val="28"/>
          <w:szCs w:val="28"/>
        </w:rPr>
        <w:t>, тем более независимыми мы»</w:t>
      </w:r>
      <w:r w:rsidR="00BF297E" w:rsidRPr="00012D6D">
        <w:rPr>
          <w:rStyle w:val="ab"/>
          <w:rFonts w:ascii="Times New Roman" w:hAnsi="Times New Roman" w:cs="Times New Roman"/>
          <w:sz w:val="28"/>
          <w:szCs w:val="28"/>
        </w:rPr>
        <w:footnoteReference w:id="83"/>
      </w:r>
      <w:r w:rsidR="00BF297E" w:rsidRPr="00012D6D">
        <w:rPr>
          <w:rFonts w:ascii="Times New Roman" w:hAnsi="Times New Roman" w:cs="Times New Roman"/>
          <w:sz w:val="28"/>
          <w:szCs w:val="28"/>
        </w:rPr>
        <w:t xml:space="preserve">. </w:t>
      </w:r>
    </w:p>
    <w:p w14:paraId="79E38920" w14:textId="602892F4" w:rsidR="00BF297E" w:rsidRPr="00012D6D" w:rsidRDefault="00BF297E" w:rsidP="00012D6D">
      <w:p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На момент 2015 года «</w:t>
      </w:r>
      <w:r w:rsidRPr="00012D6D">
        <w:rPr>
          <w:rFonts w:ascii="Times New Roman" w:hAnsi="Times New Roman" w:cs="Times New Roman"/>
          <w:sz w:val="28"/>
          <w:szCs w:val="28"/>
          <w:lang w:val="en-US"/>
        </w:rPr>
        <w:t>WirtschaftsWoche</w:t>
      </w:r>
      <w:r w:rsidRPr="00012D6D">
        <w:rPr>
          <w:rFonts w:ascii="Times New Roman" w:hAnsi="Times New Roman" w:cs="Times New Roman"/>
          <w:sz w:val="28"/>
          <w:szCs w:val="28"/>
        </w:rPr>
        <w:t>» и «</w:t>
      </w:r>
      <w:r w:rsidRPr="00012D6D">
        <w:rPr>
          <w:rFonts w:ascii="Times New Roman" w:hAnsi="Times New Roman" w:cs="Times New Roman"/>
          <w:sz w:val="28"/>
          <w:szCs w:val="28"/>
          <w:lang w:val="en-US"/>
        </w:rPr>
        <w:t>Handelsblatt</w:t>
      </w:r>
      <w:r w:rsidRPr="00012D6D">
        <w:rPr>
          <w:rFonts w:ascii="Times New Roman" w:hAnsi="Times New Roman" w:cs="Times New Roman"/>
          <w:sz w:val="28"/>
          <w:szCs w:val="28"/>
        </w:rPr>
        <w:t>» входили в 10-ку кроссмедиа-рейтинга,  именно благодаря «Digitalpass»</w:t>
      </w:r>
      <w:r w:rsidRPr="00012D6D">
        <w:rPr>
          <w:rStyle w:val="ab"/>
          <w:rFonts w:ascii="Times New Roman" w:hAnsi="Times New Roman" w:cs="Times New Roman"/>
          <w:sz w:val="28"/>
          <w:szCs w:val="28"/>
        </w:rPr>
        <w:footnoteReference w:id="84"/>
      </w:r>
      <w:r w:rsidRPr="00012D6D">
        <w:rPr>
          <w:rFonts w:ascii="Times New Roman" w:hAnsi="Times New Roman" w:cs="Times New Roman"/>
          <w:sz w:val="28"/>
          <w:szCs w:val="28"/>
        </w:rPr>
        <w:t>. Таким образом, «Digitalpass» относится к премиальному виду пэ</w:t>
      </w:r>
      <w:r w:rsidR="00DD55CA">
        <w:rPr>
          <w:rFonts w:ascii="Times New Roman" w:hAnsi="Times New Roman" w:cs="Times New Roman"/>
          <w:sz w:val="28"/>
          <w:szCs w:val="28"/>
        </w:rPr>
        <w:t>й</w:t>
      </w:r>
      <w:r w:rsidRPr="00012D6D">
        <w:rPr>
          <w:rFonts w:ascii="Times New Roman" w:hAnsi="Times New Roman" w:cs="Times New Roman"/>
          <w:sz w:val="28"/>
          <w:szCs w:val="28"/>
        </w:rPr>
        <w:t>волла, который дает дополнительные преимущества, помимо журналистского контента.</w:t>
      </w:r>
    </w:p>
    <w:p w14:paraId="291091F4" w14:textId="3A31A847" w:rsidR="00BF297E" w:rsidRPr="00012D6D" w:rsidRDefault="00680DA2" w:rsidP="00012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кроссмед</w:t>
      </w:r>
      <w:r w:rsidR="00BF297E" w:rsidRPr="00012D6D">
        <w:rPr>
          <w:rFonts w:ascii="Times New Roman" w:hAnsi="Times New Roman" w:cs="Times New Roman"/>
          <w:sz w:val="28"/>
          <w:szCs w:val="28"/>
        </w:rPr>
        <w:t>и</w:t>
      </w:r>
      <w:r>
        <w:rPr>
          <w:rFonts w:ascii="Times New Roman" w:hAnsi="Times New Roman" w:cs="Times New Roman"/>
          <w:sz w:val="28"/>
          <w:szCs w:val="28"/>
        </w:rPr>
        <w:t>й</w:t>
      </w:r>
      <w:r w:rsidR="00BF297E" w:rsidRPr="00012D6D">
        <w:rPr>
          <w:rFonts w:ascii="Times New Roman" w:hAnsi="Times New Roman" w:cs="Times New Roman"/>
          <w:sz w:val="28"/>
          <w:szCs w:val="28"/>
        </w:rPr>
        <w:t>ной монетизацией, «WirtschaftsWoche» использует и другие способы заработка онлайн. В онлайн версии журнала существуют различные конфигурации баннерной рекламы, приведем некоторые из них:</w:t>
      </w:r>
    </w:p>
    <w:p w14:paraId="7BBC04E5" w14:textId="77777777" w:rsidR="00BF297E" w:rsidRPr="00012D6D" w:rsidRDefault="00BF297E" w:rsidP="00012D6D">
      <w:pPr>
        <w:pStyle w:val="a3"/>
        <w:numPr>
          <w:ilvl w:val="0"/>
          <w:numId w:val="29"/>
        </w:num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w:t>
      </w:r>
      <w:r w:rsidRPr="00012D6D">
        <w:rPr>
          <w:rFonts w:ascii="Times New Roman" w:hAnsi="Times New Roman" w:cs="Times New Roman"/>
          <w:sz w:val="28"/>
          <w:szCs w:val="28"/>
          <w:lang w:val="en-US"/>
        </w:rPr>
        <w:t>high</w:t>
      </w:r>
      <w:r w:rsidRPr="00012D6D">
        <w:rPr>
          <w:rFonts w:ascii="Times New Roman" w:hAnsi="Times New Roman" w:cs="Times New Roman"/>
          <w:sz w:val="28"/>
          <w:szCs w:val="28"/>
        </w:rPr>
        <w:t>-</w:t>
      </w:r>
      <w:r w:rsidRPr="00012D6D">
        <w:rPr>
          <w:rFonts w:ascii="Times New Roman" w:hAnsi="Times New Roman" w:cs="Times New Roman"/>
          <w:sz w:val="28"/>
          <w:szCs w:val="28"/>
          <w:lang w:val="en-US"/>
        </w:rPr>
        <w:t>impact</w:t>
      </w:r>
      <w:r w:rsidRPr="00012D6D">
        <w:rPr>
          <w:rFonts w:ascii="Times New Roman" w:hAnsi="Times New Roman" w:cs="Times New Roman"/>
          <w:sz w:val="28"/>
          <w:szCs w:val="28"/>
        </w:rPr>
        <w:t xml:space="preserve"> </w:t>
      </w:r>
      <w:r w:rsidRPr="00012D6D">
        <w:rPr>
          <w:rFonts w:ascii="Times New Roman" w:hAnsi="Times New Roman" w:cs="Times New Roman"/>
          <w:sz w:val="28"/>
          <w:szCs w:val="28"/>
          <w:lang w:val="en-US"/>
        </w:rPr>
        <w:t>ad</w:t>
      </w:r>
      <w:r w:rsidRPr="00012D6D">
        <w:rPr>
          <w:rFonts w:ascii="Times New Roman" w:hAnsi="Times New Roman" w:cs="Times New Roman"/>
          <w:sz w:val="28"/>
          <w:szCs w:val="28"/>
        </w:rPr>
        <w:t>» – крупноформатная (930х620) реклама на домашней странице журнала;</w:t>
      </w:r>
    </w:p>
    <w:p w14:paraId="7714BB6D" w14:textId="77777777" w:rsidR="00BF297E" w:rsidRPr="00012D6D" w:rsidRDefault="00BF297E" w:rsidP="00012D6D">
      <w:pPr>
        <w:pStyle w:val="a3"/>
        <w:numPr>
          <w:ilvl w:val="0"/>
          <w:numId w:val="29"/>
        </w:num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lastRenderedPageBreak/>
        <w:t>«контентный билборд» – реклама, размещенная непосредственно в потоке текста;</w:t>
      </w:r>
    </w:p>
    <w:p w14:paraId="716736B6" w14:textId="77777777" w:rsidR="00BF297E" w:rsidRPr="00012D6D" w:rsidRDefault="00BF297E" w:rsidP="00012D6D">
      <w:pPr>
        <w:pStyle w:val="a3"/>
        <w:numPr>
          <w:ilvl w:val="0"/>
          <w:numId w:val="29"/>
        </w:num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«жидкий» баннер – адаптируется под формат экрана;</w:t>
      </w:r>
    </w:p>
    <w:p w14:paraId="1FAAD689" w14:textId="77777777" w:rsidR="00BF297E" w:rsidRPr="00012D6D" w:rsidRDefault="00BF297E" w:rsidP="00012D6D">
      <w:pPr>
        <w:pStyle w:val="a3"/>
        <w:numPr>
          <w:ilvl w:val="0"/>
          <w:numId w:val="29"/>
        </w:num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w:t>
      </w:r>
      <w:r w:rsidRPr="00012D6D">
        <w:rPr>
          <w:rFonts w:ascii="Times New Roman" w:hAnsi="Times New Roman" w:cs="Times New Roman"/>
          <w:sz w:val="28"/>
          <w:szCs w:val="28"/>
          <w:lang w:val="en-US"/>
        </w:rPr>
        <w:t>dynamic</w:t>
      </w:r>
      <w:r w:rsidRPr="00012D6D">
        <w:rPr>
          <w:rFonts w:ascii="Times New Roman" w:hAnsi="Times New Roman" w:cs="Times New Roman"/>
          <w:sz w:val="28"/>
          <w:szCs w:val="28"/>
        </w:rPr>
        <w:t xml:space="preserve"> </w:t>
      </w:r>
      <w:r w:rsidRPr="00012D6D">
        <w:rPr>
          <w:rFonts w:ascii="Times New Roman" w:hAnsi="Times New Roman" w:cs="Times New Roman"/>
          <w:sz w:val="28"/>
          <w:szCs w:val="28"/>
          <w:lang w:val="en-US"/>
        </w:rPr>
        <w:t>wallpaper</w:t>
      </w:r>
      <w:r w:rsidRPr="00012D6D">
        <w:rPr>
          <w:rFonts w:ascii="Times New Roman" w:hAnsi="Times New Roman" w:cs="Times New Roman"/>
          <w:sz w:val="28"/>
          <w:szCs w:val="28"/>
        </w:rPr>
        <w:t>» – реклама перемещается вместе со скроллингом;</w:t>
      </w:r>
    </w:p>
    <w:p w14:paraId="77F50754" w14:textId="77777777" w:rsidR="00BF297E" w:rsidRDefault="00BF297E" w:rsidP="00012D6D">
      <w:pPr>
        <w:pStyle w:val="a3"/>
        <w:numPr>
          <w:ilvl w:val="0"/>
          <w:numId w:val="29"/>
        </w:numPr>
        <w:spacing w:after="0" w:line="360" w:lineRule="auto"/>
        <w:ind w:firstLine="709"/>
        <w:jc w:val="both"/>
        <w:rPr>
          <w:rFonts w:ascii="Times New Roman" w:hAnsi="Times New Roman" w:cs="Times New Roman"/>
          <w:sz w:val="28"/>
          <w:szCs w:val="28"/>
        </w:rPr>
      </w:pPr>
      <w:r w:rsidRPr="00012D6D">
        <w:rPr>
          <w:rFonts w:ascii="Times New Roman" w:hAnsi="Times New Roman" w:cs="Times New Roman"/>
          <w:sz w:val="28"/>
          <w:szCs w:val="28"/>
        </w:rPr>
        <w:t>«</w:t>
      </w:r>
      <w:r w:rsidRPr="00012D6D">
        <w:rPr>
          <w:rFonts w:ascii="Times New Roman" w:hAnsi="Times New Roman" w:cs="Times New Roman"/>
          <w:sz w:val="28"/>
          <w:szCs w:val="28"/>
          <w:lang w:val="en-US"/>
        </w:rPr>
        <w:t>video</w:t>
      </w:r>
      <w:r w:rsidRPr="00012D6D">
        <w:rPr>
          <w:rFonts w:ascii="Times New Roman" w:hAnsi="Times New Roman" w:cs="Times New Roman"/>
          <w:sz w:val="28"/>
          <w:szCs w:val="28"/>
        </w:rPr>
        <w:t xml:space="preserve"> </w:t>
      </w:r>
      <w:r w:rsidRPr="00012D6D">
        <w:rPr>
          <w:rFonts w:ascii="Times New Roman" w:hAnsi="Times New Roman" w:cs="Times New Roman"/>
          <w:sz w:val="28"/>
          <w:szCs w:val="28"/>
          <w:lang w:val="en-US"/>
        </w:rPr>
        <w:t>pushdown</w:t>
      </w:r>
      <w:r w:rsidRPr="00012D6D">
        <w:rPr>
          <w:rFonts w:ascii="Times New Roman" w:hAnsi="Times New Roman" w:cs="Times New Roman"/>
          <w:sz w:val="28"/>
          <w:szCs w:val="28"/>
        </w:rPr>
        <w:t xml:space="preserve"> </w:t>
      </w:r>
      <w:r w:rsidRPr="00012D6D">
        <w:rPr>
          <w:rFonts w:ascii="Times New Roman" w:hAnsi="Times New Roman" w:cs="Times New Roman"/>
          <w:sz w:val="28"/>
          <w:szCs w:val="28"/>
          <w:lang w:val="en-US"/>
        </w:rPr>
        <w:t>billboard</w:t>
      </w:r>
      <w:r w:rsidRPr="00012D6D">
        <w:rPr>
          <w:rFonts w:ascii="Times New Roman" w:hAnsi="Times New Roman" w:cs="Times New Roman"/>
          <w:sz w:val="28"/>
          <w:szCs w:val="28"/>
        </w:rPr>
        <w:t>»  – видео-реклама, раскрывающаяся в более большом формате, при наведении на нее мышью;</w:t>
      </w:r>
    </w:p>
    <w:p w14:paraId="443B538D" w14:textId="2BAC50B4" w:rsidR="00C557F9" w:rsidRPr="00C557F9" w:rsidRDefault="00DD55CA" w:rsidP="00EA5CE0">
      <w:pPr>
        <w:pStyle w:val="a3"/>
        <w:numPr>
          <w:ilvl w:val="0"/>
          <w:numId w:val="29"/>
        </w:numPr>
        <w:spacing w:after="0" w:line="360" w:lineRule="auto"/>
        <w:ind w:firstLine="696"/>
        <w:jc w:val="both"/>
        <w:rPr>
          <w:rFonts w:ascii="Times New Roman" w:hAnsi="Times New Roman" w:cs="Times New Roman"/>
          <w:sz w:val="28"/>
          <w:szCs w:val="28"/>
        </w:rPr>
      </w:pPr>
      <w:r w:rsidRPr="00C557F9">
        <w:rPr>
          <w:rFonts w:ascii="Times New Roman" w:hAnsi="Times New Roman" w:cs="Times New Roman"/>
          <w:sz w:val="28"/>
          <w:szCs w:val="28"/>
        </w:rPr>
        <w:t xml:space="preserve">размещение </w:t>
      </w:r>
      <w:r w:rsidRPr="00C557F9">
        <w:rPr>
          <w:rFonts w:ascii="Times New Roman" w:hAnsi="Times New Roman" w:cs="Times New Roman"/>
          <w:sz w:val="28"/>
          <w:szCs w:val="28"/>
          <w:lang w:val="en-US"/>
        </w:rPr>
        <w:t>QR</w:t>
      </w:r>
      <w:r w:rsidRPr="00EA5CE0">
        <w:rPr>
          <w:rFonts w:ascii="Times New Roman" w:hAnsi="Times New Roman" w:cs="Times New Roman"/>
          <w:sz w:val="28"/>
          <w:szCs w:val="28"/>
        </w:rPr>
        <w:t>-кода (кода в виде матричного рисунка)</w:t>
      </w:r>
      <w:r w:rsidR="00C557F9" w:rsidRPr="00EA5CE0">
        <w:rPr>
          <w:rFonts w:ascii="Times New Roman" w:hAnsi="Times New Roman" w:cs="Times New Roman"/>
          <w:sz w:val="28"/>
          <w:szCs w:val="28"/>
        </w:rPr>
        <w:t xml:space="preserve">, который позволяет формировать ссылки-переход на ресурсы рекламодателя. </w:t>
      </w:r>
    </w:p>
    <w:p w14:paraId="0DE685F0" w14:textId="47548988" w:rsidR="00BF297E" w:rsidRPr="00C557F9" w:rsidRDefault="00BF297E" w:rsidP="00052664">
      <w:pPr>
        <w:spacing w:after="0" w:line="360" w:lineRule="auto"/>
        <w:ind w:firstLine="696"/>
        <w:jc w:val="both"/>
        <w:rPr>
          <w:rFonts w:ascii="Times New Roman" w:hAnsi="Times New Roman" w:cs="Times New Roman"/>
          <w:sz w:val="28"/>
          <w:szCs w:val="28"/>
        </w:rPr>
      </w:pPr>
      <w:r w:rsidRPr="00C557F9">
        <w:rPr>
          <w:rFonts w:ascii="Times New Roman" w:hAnsi="Times New Roman" w:cs="Times New Roman"/>
          <w:sz w:val="28"/>
          <w:szCs w:val="28"/>
        </w:rPr>
        <w:t>Кроме того, одним из способов монет</w:t>
      </w:r>
      <w:r w:rsidR="00047E59">
        <w:rPr>
          <w:rFonts w:ascii="Times New Roman" w:hAnsi="Times New Roman" w:cs="Times New Roman"/>
          <w:sz w:val="28"/>
          <w:szCs w:val="28"/>
        </w:rPr>
        <w:t>изации является мультимедийный</w:t>
      </w:r>
      <w:r w:rsidRPr="00C557F9">
        <w:rPr>
          <w:rFonts w:ascii="Times New Roman" w:hAnsi="Times New Roman" w:cs="Times New Roman"/>
          <w:sz w:val="28"/>
          <w:szCs w:val="28"/>
        </w:rPr>
        <w:t xml:space="preserve"> контент</w:t>
      </w:r>
      <w:r w:rsidRPr="00B308FA">
        <w:rPr>
          <w:rFonts w:ascii="Times New Roman" w:hAnsi="Times New Roman" w:cs="Times New Roman"/>
          <w:sz w:val="28"/>
          <w:szCs w:val="28"/>
        </w:rPr>
        <w:t xml:space="preserve">. </w:t>
      </w:r>
      <w:r w:rsidR="00047E59">
        <w:rPr>
          <w:rFonts w:ascii="Times New Roman" w:hAnsi="Times New Roman" w:cs="Times New Roman"/>
          <w:sz w:val="28"/>
          <w:szCs w:val="28"/>
        </w:rPr>
        <w:t>Мультимедийная</w:t>
      </w:r>
      <w:r w:rsidR="00B308FA" w:rsidRPr="00B308FA">
        <w:rPr>
          <w:rFonts w:ascii="Times New Roman" w:hAnsi="Times New Roman" w:cs="Times New Roman"/>
          <w:sz w:val="28"/>
          <w:szCs w:val="28"/>
        </w:rPr>
        <w:t xml:space="preserve"> история – это вид журналис</w:t>
      </w:r>
      <w:r w:rsidR="00F11FDF">
        <w:rPr>
          <w:rFonts w:ascii="Times New Roman" w:hAnsi="Times New Roman" w:cs="Times New Roman"/>
          <w:sz w:val="28"/>
          <w:szCs w:val="28"/>
        </w:rPr>
        <w:t>тс</w:t>
      </w:r>
      <w:r w:rsidR="00B308FA" w:rsidRPr="00B308FA">
        <w:rPr>
          <w:rFonts w:ascii="Times New Roman" w:hAnsi="Times New Roman" w:cs="Times New Roman"/>
          <w:sz w:val="28"/>
          <w:szCs w:val="28"/>
        </w:rPr>
        <w:t>кого материала, при создании которого используется широкий спектр диджитал-инструментов – от простых текстовых блоков и иллюстраций к сложной</w:t>
      </w:r>
      <w:r w:rsidR="00F11FDF">
        <w:rPr>
          <w:rFonts w:ascii="Times New Roman" w:hAnsi="Times New Roman" w:cs="Times New Roman"/>
          <w:sz w:val="28"/>
          <w:szCs w:val="28"/>
        </w:rPr>
        <w:t xml:space="preserve"> анимации, статистике</w:t>
      </w:r>
      <w:r w:rsidR="00B308FA" w:rsidRPr="00B308FA">
        <w:rPr>
          <w:rFonts w:ascii="Times New Roman" w:hAnsi="Times New Roman" w:cs="Times New Roman"/>
          <w:sz w:val="28"/>
          <w:szCs w:val="28"/>
        </w:rPr>
        <w:t xml:space="preserve"> и компьютерной графики. </w:t>
      </w:r>
      <w:r w:rsidR="00047E59">
        <w:rPr>
          <w:rFonts w:ascii="Times New Roman" w:hAnsi="Times New Roman" w:cs="Times New Roman"/>
          <w:sz w:val="28"/>
          <w:szCs w:val="28"/>
        </w:rPr>
        <w:t>Мультимедийные истории</w:t>
      </w:r>
      <w:r w:rsidRPr="00C557F9">
        <w:rPr>
          <w:rFonts w:ascii="Times New Roman" w:hAnsi="Times New Roman" w:cs="Times New Roman"/>
          <w:sz w:val="28"/>
          <w:szCs w:val="28"/>
        </w:rPr>
        <w:t xml:space="preserve"> занимают прочное и постоянное место на сайте «WirtschaftsWoche». «Техника монетиза</w:t>
      </w:r>
      <w:r w:rsidR="00047E59">
        <w:rPr>
          <w:rFonts w:ascii="Times New Roman" w:hAnsi="Times New Roman" w:cs="Times New Roman"/>
          <w:sz w:val="28"/>
          <w:szCs w:val="28"/>
        </w:rPr>
        <w:t>ции с использованием мультимедийных</w:t>
      </w:r>
      <w:r w:rsidRPr="00C557F9">
        <w:rPr>
          <w:rFonts w:ascii="Times New Roman" w:hAnsi="Times New Roman" w:cs="Times New Roman"/>
          <w:sz w:val="28"/>
          <w:szCs w:val="28"/>
        </w:rPr>
        <w:t xml:space="preserve"> историй крайне проста – такие материалы повышают время, проведенное онлайн, затем совокупность этого времени продается рекламодателям»,  поясняет – Томас Штольцель.</w:t>
      </w:r>
      <w:r w:rsidR="00047E59">
        <w:rPr>
          <w:rFonts w:ascii="Times New Roman" w:hAnsi="Times New Roman" w:cs="Times New Roman"/>
          <w:sz w:val="28"/>
          <w:szCs w:val="28"/>
        </w:rPr>
        <w:t xml:space="preserve"> Кроме вышеописанной мультимедийной</w:t>
      </w:r>
      <w:r w:rsidRPr="00C557F9">
        <w:rPr>
          <w:rFonts w:ascii="Times New Roman" w:hAnsi="Times New Roman" w:cs="Times New Roman"/>
          <w:sz w:val="28"/>
          <w:szCs w:val="28"/>
        </w:rPr>
        <w:t xml:space="preserve"> истории о беженцах, в которой нам удалось принять непосредственное участие, за время стажировки, нам удалось увидеть создание истории о различных дронах и проектах по их созданию для обеспечения выхода в интернет в отдаленных районах</w:t>
      </w:r>
      <w:r w:rsidR="009B2080">
        <w:rPr>
          <w:rStyle w:val="ab"/>
          <w:rFonts w:ascii="Times New Roman" w:hAnsi="Times New Roman" w:cs="Times New Roman"/>
          <w:sz w:val="28"/>
          <w:szCs w:val="28"/>
        </w:rPr>
        <w:footnoteReference w:id="85"/>
      </w:r>
      <w:r w:rsidR="00A109CB">
        <w:rPr>
          <w:rFonts w:ascii="Times New Roman" w:hAnsi="Times New Roman" w:cs="Times New Roman"/>
          <w:sz w:val="28"/>
          <w:szCs w:val="28"/>
        </w:rPr>
        <w:t xml:space="preserve">. </w:t>
      </w:r>
    </w:p>
    <w:p w14:paraId="5FACF7B1" w14:textId="77777777" w:rsidR="00BF297E" w:rsidRPr="00012D6D" w:rsidRDefault="00BF297E" w:rsidP="00012D6D">
      <w:pPr>
        <w:spacing w:after="0" w:line="360" w:lineRule="auto"/>
        <w:ind w:firstLine="709"/>
        <w:jc w:val="both"/>
        <w:rPr>
          <w:rFonts w:ascii="Times New Roman" w:hAnsi="Times New Roman" w:cs="Times New Roman"/>
          <w:sz w:val="28"/>
          <w:szCs w:val="28"/>
        </w:rPr>
      </w:pPr>
    </w:p>
    <w:p w14:paraId="09A7214A" w14:textId="77777777" w:rsidR="00BF297E" w:rsidRPr="00012D6D" w:rsidRDefault="00BF297E" w:rsidP="00012D6D">
      <w:pPr>
        <w:spacing w:after="0" w:line="360" w:lineRule="auto"/>
        <w:ind w:firstLine="709"/>
        <w:jc w:val="both"/>
        <w:rPr>
          <w:rFonts w:ascii="Times New Roman" w:hAnsi="Times New Roman" w:cs="Times New Roman"/>
          <w:sz w:val="28"/>
          <w:szCs w:val="28"/>
        </w:rPr>
      </w:pPr>
    </w:p>
    <w:p w14:paraId="6BB4BB25" w14:textId="77777777" w:rsidR="00BF297E" w:rsidRPr="00012D6D" w:rsidRDefault="00BF297E" w:rsidP="00012D6D">
      <w:pPr>
        <w:spacing w:after="0" w:line="360" w:lineRule="auto"/>
        <w:ind w:firstLine="709"/>
        <w:jc w:val="both"/>
        <w:rPr>
          <w:rFonts w:ascii="Times New Roman" w:hAnsi="Times New Roman" w:cs="Times New Roman"/>
          <w:sz w:val="28"/>
          <w:szCs w:val="28"/>
        </w:rPr>
      </w:pPr>
    </w:p>
    <w:p w14:paraId="0F7C5B2D" w14:textId="77777777" w:rsidR="00BF297E" w:rsidRPr="00012D6D" w:rsidRDefault="00BF297E" w:rsidP="00012D6D">
      <w:pPr>
        <w:spacing w:after="0" w:line="360" w:lineRule="auto"/>
        <w:ind w:firstLine="709"/>
        <w:jc w:val="both"/>
        <w:rPr>
          <w:rFonts w:ascii="Times New Roman" w:hAnsi="Times New Roman" w:cs="Times New Roman"/>
          <w:sz w:val="28"/>
          <w:szCs w:val="28"/>
        </w:rPr>
      </w:pPr>
    </w:p>
    <w:p w14:paraId="30C29402" w14:textId="77777777" w:rsidR="00BF297E" w:rsidRPr="00012D6D" w:rsidRDefault="00BF297E" w:rsidP="00012D6D">
      <w:pPr>
        <w:spacing w:after="0" w:line="360" w:lineRule="auto"/>
        <w:ind w:firstLine="709"/>
        <w:jc w:val="both"/>
        <w:rPr>
          <w:rFonts w:ascii="Times New Roman" w:hAnsi="Times New Roman" w:cs="Times New Roman"/>
          <w:sz w:val="28"/>
          <w:szCs w:val="28"/>
        </w:rPr>
      </w:pPr>
    </w:p>
    <w:p w14:paraId="79645403" w14:textId="77777777" w:rsidR="0010195F" w:rsidRPr="0010195F" w:rsidRDefault="0010195F" w:rsidP="0010195F">
      <w:pPr>
        <w:pStyle w:val="1"/>
        <w:spacing w:before="0"/>
        <w:jc w:val="center"/>
        <w:rPr>
          <w:rFonts w:ascii="Times New Roman" w:hAnsi="Times New Roman" w:cs="Times New Roman"/>
          <w:color w:val="auto"/>
        </w:rPr>
      </w:pPr>
      <w:bookmarkStart w:id="23" w:name="_Toc450629606"/>
      <w:bookmarkStart w:id="24" w:name="_Toc450629855"/>
    </w:p>
    <w:p w14:paraId="72D42975" w14:textId="20555795" w:rsidR="00BF297E" w:rsidRPr="0010195F" w:rsidRDefault="002302F6" w:rsidP="0010195F">
      <w:pPr>
        <w:pStyle w:val="1"/>
        <w:spacing w:before="0"/>
        <w:jc w:val="center"/>
        <w:rPr>
          <w:rFonts w:ascii="Times New Roman" w:hAnsi="Times New Roman" w:cs="Times New Roman"/>
          <w:color w:val="auto"/>
        </w:rPr>
      </w:pPr>
      <w:r w:rsidRPr="0010195F">
        <w:rPr>
          <w:rFonts w:ascii="Times New Roman" w:hAnsi="Times New Roman" w:cs="Times New Roman"/>
          <w:color w:val="auto"/>
        </w:rPr>
        <w:t>Заключение</w:t>
      </w:r>
      <w:bookmarkEnd w:id="23"/>
      <w:bookmarkEnd w:id="24"/>
    </w:p>
    <w:p w14:paraId="50476A2F" w14:textId="77777777" w:rsidR="00BF297E" w:rsidRDefault="00BF297E" w:rsidP="00250AEA">
      <w:pPr>
        <w:spacing w:after="0" w:line="360" w:lineRule="auto"/>
        <w:ind w:firstLine="709"/>
        <w:jc w:val="both"/>
        <w:rPr>
          <w:rFonts w:ascii="Times New Roman" w:hAnsi="Times New Roman" w:cs="Times New Roman"/>
          <w:sz w:val="28"/>
          <w:szCs w:val="28"/>
        </w:rPr>
      </w:pPr>
    </w:p>
    <w:p w14:paraId="71A20591" w14:textId="0C2595BA" w:rsidR="00BF297E" w:rsidRDefault="00BF297E" w:rsidP="00250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работа посвящена исследованию бизнес-журналистики Германии, анализ которой осуществлялся на примере издания «Wirtschafts</w:t>
      </w:r>
      <w:r w:rsidR="00073C3F">
        <w:rPr>
          <w:rFonts w:ascii="Times New Roman" w:hAnsi="Times New Roman" w:cs="Times New Roman"/>
          <w:sz w:val="28"/>
          <w:szCs w:val="28"/>
          <w:lang w:val="en-US"/>
        </w:rPr>
        <w:t>W</w:t>
      </w:r>
      <w:r>
        <w:rPr>
          <w:rFonts w:ascii="Times New Roman" w:hAnsi="Times New Roman" w:cs="Times New Roman"/>
          <w:sz w:val="28"/>
          <w:szCs w:val="28"/>
        </w:rPr>
        <w:t xml:space="preserve">oche». Помимо комплексного изучения формообразующих элементов издания делового типа прессы – исторической справки, описания особенностей работы редакции в современном издании, контент-анализа материалов – в работе было проведено исследование функционирования журнала в контексте кризиса немецкого рынка прессы в </w:t>
      </w:r>
      <w:r w:rsidR="00E17A18" w:rsidRPr="00EA5CE0">
        <w:rPr>
          <w:rFonts w:ascii="Times New Roman" w:hAnsi="Times New Roman" w:cs="Times New Roman"/>
          <w:sz w:val="28"/>
          <w:szCs w:val="28"/>
        </w:rPr>
        <w:t xml:space="preserve">2000-2004 и 2008 годах. </w:t>
      </w:r>
      <w:r>
        <w:rPr>
          <w:rFonts w:ascii="Times New Roman" w:hAnsi="Times New Roman" w:cs="Times New Roman"/>
          <w:sz w:val="28"/>
          <w:szCs w:val="28"/>
        </w:rPr>
        <w:t>Выбор объекта исследования был обусловлен не только тем, что журнал «Wirtschafts</w:t>
      </w:r>
      <w:r w:rsidR="00073C3F">
        <w:rPr>
          <w:rFonts w:ascii="Times New Roman" w:hAnsi="Times New Roman" w:cs="Times New Roman"/>
          <w:sz w:val="28"/>
          <w:szCs w:val="28"/>
          <w:lang w:val="en-US"/>
        </w:rPr>
        <w:t>W</w:t>
      </w:r>
      <w:r>
        <w:rPr>
          <w:rFonts w:ascii="Times New Roman" w:hAnsi="Times New Roman" w:cs="Times New Roman"/>
          <w:sz w:val="28"/>
          <w:szCs w:val="28"/>
        </w:rPr>
        <w:t>oche». является одним из ключевых бизнес-изданий в стране, но и наличие практического опыта работы автора в качестве стажера в печатной и онлайн-версиях журнала в Дюссельдорфе. Личный опыт способствовал в описании особенностей менеджмента редакции в издании «Wirtschafts</w:t>
      </w:r>
      <w:r w:rsidR="00073C3F">
        <w:rPr>
          <w:rFonts w:ascii="Times New Roman" w:hAnsi="Times New Roman" w:cs="Times New Roman"/>
          <w:sz w:val="28"/>
          <w:szCs w:val="28"/>
          <w:lang w:val="en-US"/>
        </w:rPr>
        <w:t>W</w:t>
      </w:r>
      <w:r>
        <w:rPr>
          <w:rFonts w:ascii="Times New Roman" w:hAnsi="Times New Roman" w:cs="Times New Roman"/>
          <w:sz w:val="28"/>
          <w:szCs w:val="28"/>
        </w:rPr>
        <w:t>oche», а также наличию в исследовательской работе личных интервью, которые удалось провести непосредственно с сотрудниками «Wirtschafts</w:t>
      </w:r>
      <w:r w:rsidR="00073C3F">
        <w:rPr>
          <w:rFonts w:ascii="Times New Roman" w:hAnsi="Times New Roman" w:cs="Times New Roman"/>
          <w:sz w:val="28"/>
          <w:szCs w:val="28"/>
          <w:lang w:val="en-US"/>
        </w:rPr>
        <w:t>W</w:t>
      </w:r>
      <w:r>
        <w:rPr>
          <w:rFonts w:ascii="Times New Roman" w:hAnsi="Times New Roman" w:cs="Times New Roman"/>
          <w:sz w:val="28"/>
          <w:szCs w:val="28"/>
        </w:rPr>
        <w:t>oche».</w:t>
      </w:r>
    </w:p>
    <w:p w14:paraId="6FBC8DAC" w14:textId="77777777" w:rsidR="00BF297E" w:rsidRDefault="00BF297E" w:rsidP="00250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исследования был обозначен ряд задач, решение которых позволило сделать определенные выводы. </w:t>
      </w:r>
    </w:p>
    <w:p w14:paraId="2F940562" w14:textId="77777777" w:rsidR="00BF297E" w:rsidRDefault="00BF297E" w:rsidP="00250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теоретическую базу медиа-исследователей России и Германии, изучив разнообразные трактовки понятия деловой прессы, удалось вывести рабочее определение, согласно которому «деловая пресса» </w:t>
      </w:r>
      <w:r w:rsidRPr="00A00C6C">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A00C6C">
        <w:rPr>
          <w:rFonts w:ascii="Times New Roman" w:hAnsi="Times New Roman" w:cs="Times New Roman"/>
          <w:sz w:val="28"/>
          <w:szCs w:val="28"/>
        </w:rPr>
        <w:t>тип качественной прессы, существующий в системе рыночной экономики, призванный обеспечивать коммуникацию между ее субъектами и участниками разных уровней вовлеченности посредством предоставления актуальной информации, а также способный повлиять на развитие рынка.</w:t>
      </w:r>
    </w:p>
    <w:p w14:paraId="66078D9F" w14:textId="220FB63F" w:rsidR="00BF297E" w:rsidRDefault="00BF297E" w:rsidP="00250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Принадлежность объекта исследования к сегменту деловой прессы определила главные задачи и особенности функционирования журнала. Были рассмотрены функциональные характеристики деловых изданий, в </w:t>
      </w:r>
      <w:r>
        <w:rPr>
          <w:rFonts w:ascii="Times New Roman" w:hAnsi="Times New Roman" w:cs="Times New Roman"/>
          <w:sz w:val="28"/>
          <w:szCs w:val="28"/>
        </w:rPr>
        <w:lastRenderedPageBreak/>
        <w:t xml:space="preserve">результате чего удалось выявить ключевую функцию, которая заключается в обеспечении аудитории актуальной и необходимой информацией о происходящем в экономике. Помимо этого перед деловой прессой стоит иная важная задача – формирование коммуникативной площадки для обсуждения вопросов сферы экономики и финансов.  </w:t>
      </w:r>
    </w:p>
    <w:p w14:paraId="5FAF49D4" w14:textId="4E9B31C2" w:rsidR="009F2F95" w:rsidRPr="0086458E" w:rsidRDefault="009F2F95" w:rsidP="00250AEA">
      <w:pPr>
        <w:spacing w:after="0" w:line="360" w:lineRule="auto"/>
        <w:ind w:firstLine="709"/>
        <w:jc w:val="both"/>
        <w:rPr>
          <w:rFonts w:ascii="Times New Roman" w:hAnsi="Times New Roman" w:cs="Times New Roman"/>
          <w:sz w:val="28"/>
          <w:szCs w:val="28"/>
        </w:rPr>
      </w:pPr>
      <w:r w:rsidRPr="00534CD9">
        <w:rPr>
          <w:rFonts w:ascii="Times New Roman" w:hAnsi="Times New Roman" w:cs="Times New Roman"/>
          <w:sz w:val="28"/>
          <w:szCs w:val="28"/>
        </w:rPr>
        <w:t>Были изучены особенности функционирования изданий в условиях медиакризиса</w:t>
      </w:r>
      <w:r>
        <w:rPr>
          <w:rFonts w:ascii="Times New Roman" w:hAnsi="Times New Roman" w:cs="Times New Roman"/>
          <w:sz w:val="28"/>
          <w:szCs w:val="28"/>
        </w:rPr>
        <w:t xml:space="preserve"> </w:t>
      </w:r>
      <w:r w:rsidR="00534CD9">
        <w:rPr>
          <w:rFonts w:ascii="Times New Roman" w:hAnsi="Times New Roman" w:cs="Times New Roman"/>
          <w:sz w:val="28"/>
          <w:szCs w:val="28"/>
        </w:rPr>
        <w:t xml:space="preserve">Германии. На примере исследуемого </w:t>
      </w:r>
      <w:r w:rsidR="0086458E">
        <w:rPr>
          <w:rFonts w:ascii="Times New Roman" w:hAnsi="Times New Roman" w:cs="Times New Roman"/>
          <w:sz w:val="28"/>
          <w:szCs w:val="28"/>
        </w:rPr>
        <w:t>журнала</w:t>
      </w:r>
      <w:r w:rsidR="00534CD9">
        <w:rPr>
          <w:rFonts w:ascii="Times New Roman" w:hAnsi="Times New Roman" w:cs="Times New Roman"/>
          <w:sz w:val="28"/>
          <w:szCs w:val="28"/>
        </w:rPr>
        <w:t xml:space="preserve"> нам удалось заключить, что главным вызовом для журналистики стало преодоление </w:t>
      </w:r>
      <w:r w:rsidR="004053F5">
        <w:rPr>
          <w:rFonts w:ascii="Times New Roman" w:hAnsi="Times New Roman" w:cs="Times New Roman"/>
          <w:sz w:val="28"/>
          <w:szCs w:val="28"/>
        </w:rPr>
        <w:t xml:space="preserve">в сознании читателя модели </w:t>
      </w:r>
      <w:r w:rsidR="00E70925">
        <w:rPr>
          <w:rFonts w:ascii="Times New Roman" w:hAnsi="Times New Roman" w:cs="Times New Roman"/>
          <w:sz w:val="28"/>
          <w:szCs w:val="28"/>
        </w:rPr>
        <w:t>«</w:t>
      </w:r>
      <w:r w:rsidR="004053F5">
        <w:rPr>
          <w:rFonts w:ascii="Times New Roman" w:hAnsi="Times New Roman" w:cs="Times New Roman"/>
          <w:sz w:val="28"/>
          <w:szCs w:val="28"/>
        </w:rPr>
        <w:t>бесплатной журналистики</w:t>
      </w:r>
      <w:r w:rsidR="00E70925">
        <w:rPr>
          <w:rFonts w:ascii="Times New Roman" w:hAnsi="Times New Roman" w:cs="Times New Roman"/>
          <w:sz w:val="28"/>
          <w:szCs w:val="28"/>
        </w:rPr>
        <w:t>»</w:t>
      </w:r>
      <w:r w:rsidR="0086458E">
        <w:rPr>
          <w:rFonts w:ascii="Times New Roman" w:hAnsi="Times New Roman" w:cs="Times New Roman"/>
          <w:sz w:val="28"/>
          <w:szCs w:val="28"/>
        </w:rPr>
        <w:t xml:space="preserve">. В поисках решения путей выхода из </w:t>
      </w:r>
      <w:r w:rsidR="006D067E">
        <w:rPr>
          <w:rFonts w:ascii="Times New Roman" w:hAnsi="Times New Roman" w:cs="Times New Roman"/>
          <w:sz w:val="28"/>
          <w:szCs w:val="28"/>
        </w:rPr>
        <w:t xml:space="preserve">рекламного </w:t>
      </w:r>
      <w:r w:rsidR="0086458E">
        <w:rPr>
          <w:rFonts w:ascii="Times New Roman" w:hAnsi="Times New Roman" w:cs="Times New Roman"/>
          <w:sz w:val="28"/>
          <w:szCs w:val="28"/>
        </w:rPr>
        <w:t>кризиса</w:t>
      </w:r>
      <w:r w:rsidR="006D067E">
        <w:rPr>
          <w:rFonts w:ascii="Times New Roman" w:hAnsi="Times New Roman" w:cs="Times New Roman"/>
          <w:sz w:val="28"/>
          <w:szCs w:val="28"/>
        </w:rPr>
        <w:t xml:space="preserve"> медиарынка </w:t>
      </w:r>
      <w:r w:rsidR="0086458E">
        <w:rPr>
          <w:rFonts w:ascii="Times New Roman" w:hAnsi="Times New Roman" w:cs="Times New Roman"/>
          <w:sz w:val="28"/>
          <w:szCs w:val="28"/>
        </w:rPr>
        <w:t>издание начинает внедрять различные инструменты монетизации журналистского контента</w:t>
      </w:r>
      <w:r w:rsidR="006D067E">
        <w:rPr>
          <w:rFonts w:ascii="Times New Roman" w:hAnsi="Times New Roman" w:cs="Times New Roman"/>
          <w:sz w:val="28"/>
          <w:szCs w:val="28"/>
        </w:rPr>
        <w:t xml:space="preserve"> и переходит на </w:t>
      </w:r>
      <w:r w:rsidR="002F5B2E">
        <w:rPr>
          <w:rFonts w:ascii="Times New Roman" w:hAnsi="Times New Roman" w:cs="Times New Roman"/>
          <w:sz w:val="28"/>
          <w:szCs w:val="28"/>
        </w:rPr>
        <w:t xml:space="preserve">кроссмедийную </w:t>
      </w:r>
      <w:r w:rsidR="006D067E">
        <w:rPr>
          <w:rFonts w:ascii="Times New Roman" w:hAnsi="Times New Roman" w:cs="Times New Roman"/>
          <w:sz w:val="28"/>
          <w:szCs w:val="28"/>
        </w:rPr>
        <w:t xml:space="preserve">модель работы. </w:t>
      </w:r>
    </w:p>
    <w:p w14:paraId="4BCD49DE" w14:textId="1D97B2B3" w:rsidR="009F2F95" w:rsidRDefault="00BF297E" w:rsidP="00250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Проследив историю развития журнала  «Wirtschafts</w:t>
      </w:r>
      <w:r w:rsidR="00073C3F">
        <w:rPr>
          <w:rFonts w:ascii="Times New Roman" w:hAnsi="Times New Roman" w:cs="Times New Roman"/>
          <w:sz w:val="28"/>
          <w:szCs w:val="28"/>
          <w:lang w:val="en-US"/>
        </w:rPr>
        <w:t>W</w:t>
      </w:r>
      <w:r>
        <w:rPr>
          <w:rFonts w:ascii="Times New Roman" w:hAnsi="Times New Roman" w:cs="Times New Roman"/>
          <w:sz w:val="28"/>
          <w:szCs w:val="28"/>
        </w:rPr>
        <w:t>oche» с момента основания в 1926 году до сегодняшнего дня, мы сделали вывод о том, что изданию с более чем 90-летним опытом удается следовать однажды зад</w:t>
      </w:r>
      <w:r w:rsidR="0084018E">
        <w:rPr>
          <w:rFonts w:ascii="Times New Roman" w:hAnsi="Times New Roman" w:cs="Times New Roman"/>
          <w:sz w:val="28"/>
          <w:szCs w:val="28"/>
        </w:rPr>
        <w:t>анному курсу – экспертной подаче</w:t>
      </w:r>
      <w:r>
        <w:rPr>
          <w:rFonts w:ascii="Times New Roman" w:hAnsi="Times New Roman" w:cs="Times New Roman"/>
          <w:sz w:val="28"/>
          <w:szCs w:val="28"/>
        </w:rPr>
        <w:t xml:space="preserve"> экономической информации. Этому свидетельствует не только тот факт, что издание имеет вес в своей журналисткой сфере</w:t>
      </w:r>
      <w:r w:rsidR="0084018E">
        <w:rPr>
          <w:rFonts w:ascii="Times New Roman" w:hAnsi="Times New Roman" w:cs="Times New Roman"/>
          <w:sz w:val="28"/>
          <w:szCs w:val="28"/>
        </w:rPr>
        <w:t xml:space="preserve"> функционирования</w:t>
      </w:r>
      <w:r>
        <w:rPr>
          <w:rFonts w:ascii="Times New Roman" w:hAnsi="Times New Roman" w:cs="Times New Roman"/>
          <w:sz w:val="28"/>
          <w:szCs w:val="28"/>
        </w:rPr>
        <w:t xml:space="preserve">, но и высокий уровень материалов, над которыми трудится не только редакция в Дюссельдорфе, но и обширная сеть профессиональных корреспондентов по всему миру. </w:t>
      </w:r>
    </w:p>
    <w:p w14:paraId="7A054F13" w14:textId="4C733768" w:rsidR="00BF297E" w:rsidRPr="007C1253" w:rsidRDefault="00BF297E" w:rsidP="005737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данной работы были изучены выпуски «Wirtschafts</w:t>
      </w:r>
      <w:r w:rsidR="00073C3F">
        <w:rPr>
          <w:rFonts w:ascii="Times New Roman" w:hAnsi="Times New Roman" w:cs="Times New Roman"/>
          <w:sz w:val="28"/>
          <w:szCs w:val="28"/>
          <w:lang w:val="en-US"/>
        </w:rPr>
        <w:t>W</w:t>
      </w:r>
      <w:r>
        <w:rPr>
          <w:rFonts w:ascii="Times New Roman" w:hAnsi="Times New Roman" w:cs="Times New Roman"/>
          <w:sz w:val="28"/>
          <w:szCs w:val="28"/>
        </w:rPr>
        <w:t xml:space="preserve">oche» издания за период с августа 2015 по май 2016 года. </w:t>
      </w:r>
      <w:r w:rsidR="00085690">
        <w:rPr>
          <w:rFonts w:ascii="Times New Roman" w:hAnsi="Times New Roman" w:cs="Times New Roman"/>
          <w:sz w:val="28"/>
          <w:szCs w:val="28"/>
        </w:rPr>
        <w:t xml:space="preserve">Был проведен комплексный анализ </w:t>
      </w:r>
      <w:r w:rsidR="002F5B2E">
        <w:rPr>
          <w:rFonts w:ascii="Times New Roman" w:hAnsi="Times New Roman" w:cs="Times New Roman"/>
          <w:sz w:val="28"/>
          <w:szCs w:val="28"/>
        </w:rPr>
        <w:t xml:space="preserve">формообразующих компонентов </w:t>
      </w:r>
      <w:r w:rsidR="00085690">
        <w:rPr>
          <w:rFonts w:ascii="Times New Roman" w:hAnsi="Times New Roman" w:cs="Times New Roman"/>
          <w:sz w:val="28"/>
          <w:szCs w:val="28"/>
        </w:rPr>
        <w:t>делового издания,</w:t>
      </w:r>
      <w:r w:rsidR="005A11A3">
        <w:rPr>
          <w:rFonts w:ascii="Times New Roman" w:hAnsi="Times New Roman" w:cs="Times New Roman"/>
          <w:sz w:val="28"/>
          <w:szCs w:val="28"/>
        </w:rPr>
        <w:t xml:space="preserve"> </w:t>
      </w:r>
      <w:r w:rsidR="00085690">
        <w:rPr>
          <w:rFonts w:ascii="Times New Roman" w:hAnsi="Times New Roman" w:cs="Times New Roman"/>
          <w:sz w:val="28"/>
          <w:szCs w:val="28"/>
        </w:rPr>
        <w:t>«Wirtschafts</w:t>
      </w:r>
      <w:r w:rsidR="00085690">
        <w:rPr>
          <w:rFonts w:ascii="Times New Roman" w:hAnsi="Times New Roman" w:cs="Times New Roman"/>
          <w:sz w:val="28"/>
          <w:szCs w:val="28"/>
          <w:lang w:val="en-US"/>
        </w:rPr>
        <w:t>W</w:t>
      </w:r>
      <w:r w:rsidR="00085690">
        <w:rPr>
          <w:rFonts w:ascii="Times New Roman" w:hAnsi="Times New Roman" w:cs="Times New Roman"/>
          <w:sz w:val="28"/>
          <w:szCs w:val="28"/>
        </w:rPr>
        <w:t>oche»</w:t>
      </w:r>
      <w:r w:rsidR="007C1253">
        <w:rPr>
          <w:rFonts w:ascii="Times New Roman" w:hAnsi="Times New Roman" w:cs="Times New Roman"/>
          <w:sz w:val="28"/>
          <w:szCs w:val="28"/>
        </w:rPr>
        <w:t xml:space="preserve">. Во-первых, </w:t>
      </w:r>
      <w:r w:rsidR="002F5B2E">
        <w:rPr>
          <w:rFonts w:ascii="Times New Roman" w:hAnsi="Times New Roman" w:cs="Times New Roman"/>
          <w:sz w:val="28"/>
          <w:szCs w:val="28"/>
        </w:rPr>
        <w:t>мы провели</w:t>
      </w:r>
      <w:r>
        <w:rPr>
          <w:rFonts w:ascii="Times New Roman" w:hAnsi="Times New Roman" w:cs="Times New Roman"/>
          <w:sz w:val="28"/>
          <w:szCs w:val="28"/>
        </w:rPr>
        <w:t xml:space="preserve"> контент-анализ материалов «Wirtschafts</w:t>
      </w:r>
      <w:r w:rsidR="007C1253">
        <w:rPr>
          <w:rFonts w:ascii="Times New Roman" w:hAnsi="Times New Roman" w:cs="Times New Roman"/>
          <w:sz w:val="28"/>
          <w:szCs w:val="28"/>
          <w:lang w:val="en-US"/>
        </w:rPr>
        <w:t>W</w:t>
      </w:r>
      <w:r>
        <w:rPr>
          <w:rFonts w:ascii="Times New Roman" w:hAnsi="Times New Roman" w:cs="Times New Roman"/>
          <w:sz w:val="28"/>
          <w:szCs w:val="28"/>
        </w:rPr>
        <w:t>oche», целью которого было определить превалирующий набор жанров</w:t>
      </w:r>
      <w:r w:rsidR="007C1253">
        <w:rPr>
          <w:rFonts w:ascii="Times New Roman" w:hAnsi="Times New Roman" w:cs="Times New Roman"/>
          <w:sz w:val="28"/>
          <w:szCs w:val="28"/>
        </w:rPr>
        <w:t xml:space="preserve"> и тематическое разнообрази</w:t>
      </w:r>
      <w:r w:rsidR="00625D28">
        <w:rPr>
          <w:rFonts w:ascii="Times New Roman" w:hAnsi="Times New Roman" w:cs="Times New Roman"/>
          <w:sz w:val="28"/>
          <w:szCs w:val="28"/>
        </w:rPr>
        <w:t>я</w:t>
      </w:r>
      <w:r>
        <w:rPr>
          <w:rFonts w:ascii="Times New Roman" w:hAnsi="Times New Roman" w:cs="Times New Roman"/>
          <w:sz w:val="28"/>
          <w:szCs w:val="28"/>
        </w:rPr>
        <w:t>, выбранного объектом исследования, делового издания. Проведенный анализ 10 выпусков, которые были выбраны произвольно из указанного периода исследования, позволил сделать вывод о том, что в</w:t>
      </w:r>
      <w:r w:rsidR="007C1253">
        <w:rPr>
          <w:rFonts w:ascii="Times New Roman" w:hAnsi="Times New Roman" w:cs="Times New Roman"/>
          <w:sz w:val="28"/>
          <w:szCs w:val="28"/>
        </w:rPr>
        <w:t xml:space="preserve"> контексте материалов журнала</w:t>
      </w:r>
      <w:r>
        <w:rPr>
          <w:rFonts w:ascii="Times New Roman" w:hAnsi="Times New Roman" w:cs="Times New Roman"/>
          <w:sz w:val="28"/>
          <w:szCs w:val="28"/>
        </w:rPr>
        <w:t xml:space="preserve"> «Wirtschafts</w:t>
      </w:r>
      <w:r w:rsidR="007C1253">
        <w:rPr>
          <w:rFonts w:ascii="Times New Roman" w:hAnsi="Times New Roman" w:cs="Times New Roman"/>
          <w:sz w:val="28"/>
          <w:szCs w:val="28"/>
          <w:lang w:val="en-US"/>
        </w:rPr>
        <w:t>W</w:t>
      </w:r>
      <w:r>
        <w:rPr>
          <w:rFonts w:ascii="Times New Roman" w:hAnsi="Times New Roman" w:cs="Times New Roman"/>
          <w:sz w:val="28"/>
          <w:szCs w:val="28"/>
        </w:rPr>
        <w:t xml:space="preserve">oche» </w:t>
      </w:r>
      <w:r w:rsidR="007C1253">
        <w:rPr>
          <w:rFonts w:ascii="Times New Roman" w:hAnsi="Times New Roman" w:cs="Times New Roman"/>
          <w:sz w:val="28"/>
          <w:szCs w:val="28"/>
        </w:rPr>
        <w:t xml:space="preserve">нельзя однозначно определить главенствующую группу журналистских жанров. </w:t>
      </w:r>
      <w:r w:rsidR="0075607A">
        <w:rPr>
          <w:rFonts w:ascii="Times New Roman" w:hAnsi="Times New Roman" w:cs="Times New Roman"/>
          <w:sz w:val="28"/>
          <w:szCs w:val="28"/>
        </w:rPr>
        <w:t xml:space="preserve">В </w:t>
      </w:r>
      <w:r w:rsidR="0075607A">
        <w:rPr>
          <w:rFonts w:ascii="Times New Roman" w:hAnsi="Times New Roman" w:cs="Times New Roman"/>
          <w:sz w:val="28"/>
          <w:szCs w:val="28"/>
        </w:rPr>
        <w:lastRenderedPageBreak/>
        <w:t>освещении вопросов сферы экономики и бизнеса издание прибегает к синтезу жанров, прием, который позволяет целиком раск</w:t>
      </w:r>
      <w:r w:rsidR="00625D28">
        <w:rPr>
          <w:rFonts w:ascii="Times New Roman" w:hAnsi="Times New Roman" w:cs="Times New Roman"/>
          <w:sz w:val="28"/>
          <w:szCs w:val="28"/>
        </w:rPr>
        <w:t xml:space="preserve">рыть ту или иную заданную тему. </w:t>
      </w:r>
      <w:r w:rsidR="005607D9">
        <w:rPr>
          <w:rFonts w:ascii="Times New Roman" w:hAnsi="Times New Roman" w:cs="Times New Roman"/>
          <w:sz w:val="28"/>
        </w:rPr>
        <w:t xml:space="preserve">Помимо этого, </w:t>
      </w:r>
      <w:r w:rsidR="00EC174D" w:rsidRPr="00EC174D">
        <w:rPr>
          <w:rFonts w:ascii="Times New Roman" w:hAnsi="Times New Roman" w:cs="Times New Roman"/>
          <w:sz w:val="28"/>
        </w:rPr>
        <w:t>при анализе тематического разнообразия журнала, удалось сделать вывод о том, что все без исключения темы, освещаемые в «WirtschaftsWoche», представлены через призму экономики, что позволяет составить исчерпывающее представление об актуальных событиях, влияющих на рынок.</w:t>
      </w:r>
    </w:p>
    <w:p w14:paraId="1FEDA3D4" w14:textId="03FC9EC1" w:rsidR="002771E3" w:rsidRDefault="00F279CA" w:rsidP="002771E3">
      <w:pPr>
        <w:spacing w:after="0" w:line="360" w:lineRule="auto"/>
        <w:ind w:firstLine="709"/>
        <w:jc w:val="both"/>
        <w:rPr>
          <w:rFonts w:ascii="Times New Roman" w:hAnsi="Times New Roman" w:cs="Times New Roman"/>
          <w:sz w:val="28"/>
          <w:szCs w:val="28"/>
        </w:rPr>
      </w:pPr>
      <w:r w:rsidRPr="00F279CA">
        <w:rPr>
          <w:rFonts w:ascii="Times New Roman" w:hAnsi="Times New Roman" w:cs="Times New Roman"/>
          <w:sz w:val="28"/>
          <w:szCs w:val="28"/>
        </w:rPr>
        <w:t xml:space="preserve">Изучив </w:t>
      </w:r>
      <w:r>
        <w:rPr>
          <w:rFonts w:ascii="Times New Roman" w:hAnsi="Times New Roman" w:cs="Times New Roman"/>
          <w:sz w:val="28"/>
          <w:szCs w:val="28"/>
        </w:rPr>
        <w:t>особенности работы современной редакции «Wirtschafts</w:t>
      </w:r>
      <w:r>
        <w:rPr>
          <w:rFonts w:ascii="Times New Roman" w:hAnsi="Times New Roman" w:cs="Times New Roman"/>
          <w:sz w:val="28"/>
          <w:szCs w:val="28"/>
          <w:lang w:val="en-US"/>
        </w:rPr>
        <w:t>W</w:t>
      </w:r>
      <w:r>
        <w:rPr>
          <w:rFonts w:ascii="Times New Roman" w:hAnsi="Times New Roman" w:cs="Times New Roman"/>
          <w:sz w:val="28"/>
          <w:szCs w:val="28"/>
        </w:rPr>
        <w:t xml:space="preserve">oche», основываясь на интервью с ее сотрудниками и личном опыте, </w:t>
      </w:r>
      <w:r w:rsidR="002F5B2E">
        <w:rPr>
          <w:rFonts w:ascii="Times New Roman" w:hAnsi="Times New Roman" w:cs="Times New Roman"/>
          <w:sz w:val="28"/>
          <w:szCs w:val="28"/>
        </w:rPr>
        <w:t>мы пришли к выводу</w:t>
      </w:r>
      <w:r>
        <w:rPr>
          <w:rFonts w:ascii="Times New Roman" w:hAnsi="Times New Roman" w:cs="Times New Roman"/>
          <w:sz w:val="28"/>
          <w:szCs w:val="28"/>
        </w:rPr>
        <w:t xml:space="preserve">, что журнал </w:t>
      </w:r>
      <w:r w:rsidR="00ED2294">
        <w:rPr>
          <w:rFonts w:ascii="Times New Roman" w:hAnsi="Times New Roman" w:cs="Times New Roman"/>
          <w:sz w:val="28"/>
          <w:szCs w:val="28"/>
        </w:rPr>
        <w:t xml:space="preserve">придерживается традиционной-модернизированной модели устройства редакции. </w:t>
      </w:r>
      <w:r w:rsidR="00CE4F52">
        <w:rPr>
          <w:rFonts w:ascii="Times New Roman" w:hAnsi="Times New Roman" w:cs="Times New Roman"/>
          <w:sz w:val="28"/>
          <w:szCs w:val="28"/>
        </w:rPr>
        <w:t>Большая вовлеченность сотрудников в работу редакции все зависимости от принадлежности к отделам, возможность высказываться и влиять на то, о чем издание говорит и то, в какой форме оно</w:t>
      </w:r>
      <w:r w:rsidR="002771E3">
        <w:rPr>
          <w:rFonts w:ascii="Times New Roman" w:hAnsi="Times New Roman" w:cs="Times New Roman"/>
          <w:sz w:val="28"/>
          <w:szCs w:val="28"/>
        </w:rPr>
        <w:t xml:space="preserve"> об этом говорит, </w:t>
      </w:r>
      <w:r w:rsidR="00CE4F52">
        <w:rPr>
          <w:rFonts w:ascii="Times New Roman" w:hAnsi="Times New Roman" w:cs="Times New Roman"/>
          <w:sz w:val="28"/>
          <w:szCs w:val="28"/>
        </w:rPr>
        <w:t>позволяют</w:t>
      </w:r>
      <w:r w:rsidR="002771E3">
        <w:rPr>
          <w:rFonts w:ascii="Times New Roman" w:hAnsi="Times New Roman" w:cs="Times New Roman"/>
          <w:sz w:val="28"/>
          <w:szCs w:val="28"/>
        </w:rPr>
        <w:t xml:space="preserve"> поддерживать качество производимого контента. Также мы отметили, что </w:t>
      </w:r>
      <w:r w:rsidR="002F5B2E">
        <w:rPr>
          <w:rFonts w:ascii="Times New Roman" w:hAnsi="Times New Roman" w:cs="Times New Roman"/>
          <w:sz w:val="28"/>
          <w:szCs w:val="28"/>
        </w:rPr>
        <w:t xml:space="preserve">кроссмедийная </w:t>
      </w:r>
      <w:r w:rsidR="002771E3">
        <w:rPr>
          <w:rFonts w:ascii="Times New Roman" w:hAnsi="Times New Roman" w:cs="Times New Roman"/>
          <w:sz w:val="28"/>
          <w:szCs w:val="28"/>
        </w:rPr>
        <w:t>модель взаимодействия меж</w:t>
      </w:r>
      <w:r w:rsidR="00047E59">
        <w:rPr>
          <w:rFonts w:ascii="Times New Roman" w:hAnsi="Times New Roman" w:cs="Times New Roman"/>
          <w:sz w:val="28"/>
          <w:szCs w:val="28"/>
        </w:rPr>
        <w:t>ду печатной, онлайн, мультимедийной</w:t>
      </w:r>
      <w:r w:rsidR="002771E3">
        <w:rPr>
          <w:rFonts w:ascii="Times New Roman" w:hAnsi="Times New Roman" w:cs="Times New Roman"/>
          <w:sz w:val="28"/>
          <w:szCs w:val="28"/>
        </w:rPr>
        <w:t xml:space="preserve"> версиями издания позволяет </w:t>
      </w:r>
      <w:r w:rsidR="002771E3" w:rsidRPr="00CA10E0">
        <w:rPr>
          <w:rFonts w:ascii="Times New Roman" w:hAnsi="Times New Roman" w:cs="Times New Roman"/>
          <w:sz w:val="28"/>
          <w:szCs w:val="28"/>
        </w:rPr>
        <w:t>«</w:t>
      </w:r>
      <w:r w:rsidR="002771E3" w:rsidRPr="00CA10E0">
        <w:rPr>
          <w:rFonts w:ascii="Times New Roman" w:hAnsi="Times New Roman" w:cs="Times New Roman"/>
          <w:sz w:val="28"/>
          <w:szCs w:val="28"/>
          <w:lang w:val="en-US"/>
        </w:rPr>
        <w:t>WirthschaftsWoche</w:t>
      </w:r>
      <w:r w:rsidR="002771E3" w:rsidRPr="00CA10E0">
        <w:rPr>
          <w:rFonts w:ascii="Times New Roman" w:hAnsi="Times New Roman" w:cs="Times New Roman"/>
          <w:sz w:val="28"/>
          <w:szCs w:val="28"/>
        </w:rPr>
        <w:t>»</w:t>
      </w:r>
      <w:r w:rsidR="002771E3">
        <w:rPr>
          <w:rFonts w:ascii="Times New Roman" w:hAnsi="Times New Roman" w:cs="Times New Roman"/>
          <w:sz w:val="28"/>
          <w:szCs w:val="28"/>
        </w:rPr>
        <w:t xml:space="preserve"> сохранять свою целостность и развиваться на всех информационных каналах. </w:t>
      </w:r>
    </w:p>
    <w:p w14:paraId="093579E0" w14:textId="77777777" w:rsidR="00632BE9" w:rsidRDefault="004B73BF" w:rsidP="00632BE9">
      <w:pPr>
        <w:spacing w:after="0" w:line="360" w:lineRule="auto"/>
        <w:ind w:firstLine="709"/>
        <w:jc w:val="both"/>
        <w:rPr>
          <w:rFonts w:ascii="Times New Roman" w:hAnsi="Times New Roman" w:cs="Times New Roman"/>
          <w:sz w:val="28"/>
          <w:szCs w:val="28"/>
        </w:rPr>
      </w:pPr>
      <w:r w:rsidRPr="004B73BF">
        <w:rPr>
          <w:rFonts w:ascii="Times New Roman" w:hAnsi="Times New Roman" w:cs="Times New Roman"/>
          <w:sz w:val="28"/>
          <w:szCs w:val="28"/>
        </w:rPr>
        <w:t xml:space="preserve">Проанализировав </w:t>
      </w:r>
      <w:r w:rsidR="002F5B2E">
        <w:rPr>
          <w:rFonts w:ascii="Times New Roman" w:hAnsi="Times New Roman" w:cs="Times New Roman"/>
          <w:sz w:val="28"/>
          <w:szCs w:val="28"/>
        </w:rPr>
        <w:t>способы</w:t>
      </w:r>
      <w:r w:rsidR="002F5B2E" w:rsidRPr="004B73BF">
        <w:rPr>
          <w:rFonts w:ascii="Times New Roman" w:hAnsi="Times New Roman" w:cs="Times New Roman"/>
          <w:sz w:val="28"/>
          <w:szCs w:val="28"/>
        </w:rPr>
        <w:t xml:space="preserve"> </w:t>
      </w:r>
      <w:r w:rsidRPr="004B73BF">
        <w:rPr>
          <w:rFonts w:ascii="Times New Roman" w:hAnsi="Times New Roman" w:cs="Times New Roman"/>
          <w:sz w:val="28"/>
          <w:szCs w:val="28"/>
        </w:rPr>
        <w:t>монетизации «WirthschaftsWoche», мы можем заключить, что издание успешно использует кроссмедиа-коммуникации, которые обеспечивают максимальное количество точек пересечения аудитории и рекламного продукта на платформах печатной и интернет версий, мобильного приложения для смартфонов, а также внутри новостной рассылки «5 vor 12»</w:t>
      </w:r>
      <w:r w:rsidR="001E4668">
        <w:rPr>
          <w:rFonts w:ascii="Times New Roman" w:hAnsi="Times New Roman" w:cs="Times New Roman"/>
          <w:sz w:val="28"/>
          <w:szCs w:val="28"/>
        </w:rPr>
        <w:t xml:space="preserve"> </w:t>
      </w:r>
      <w:r w:rsidR="001E4668" w:rsidRPr="009D3FD5">
        <w:rPr>
          <w:rFonts w:ascii="Times New Roman" w:hAnsi="Times New Roman" w:cs="Times New Roman"/>
          <w:i/>
          <w:sz w:val="28"/>
          <w:szCs w:val="28"/>
        </w:rPr>
        <w:t>(«Без пяти двенадцать»</w:t>
      </w:r>
      <w:r w:rsidR="009D3FD5">
        <w:rPr>
          <w:rFonts w:ascii="Times New Roman" w:hAnsi="Times New Roman" w:cs="Times New Roman"/>
          <w:sz w:val="28"/>
          <w:szCs w:val="28"/>
        </w:rPr>
        <w:t xml:space="preserve"> –</w:t>
      </w:r>
      <w:r w:rsidR="001E4668">
        <w:rPr>
          <w:rFonts w:ascii="Times New Roman" w:hAnsi="Times New Roman" w:cs="Times New Roman"/>
          <w:sz w:val="28"/>
          <w:szCs w:val="28"/>
        </w:rPr>
        <w:t xml:space="preserve"> </w:t>
      </w:r>
      <w:r w:rsidR="009D3FD5">
        <w:rPr>
          <w:rFonts w:ascii="Times New Roman" w:hAnsi="Times New Roman" w:cs="Times New Roman"/>
          <w:sz w:val="28"/>
          <w:szCs w:val="28"/>
        </w:rPr>
        <w:t>нем.)</w:t>
      </w:r>
      <w:r w:rsidRPr="004B73BF">
        <w:rPr>
          <w:rFonts w:ascii="Times New Roman" w:hAnsi="Times New Roman" w:cs="Times New Roman"/>
          <w:sz w:val="28"/>
          <w:szCs w:val="28"/>
        </w:rPr>
        <w:t>.</w:t>
      </w:r>
      <w:r w:rsidR="00190369">
        <w:rPr>
          <w:rFonts w:ascii="Times New Roman" w:hAnsi="Times New Roman" w:cs="Times New Roman"/>
          <w:sz w:val="28"/>
          <w:szCs w:val="28"/>
        </w:rPr>
        <w:t xml:space="preserve"> </w:t>
      </w:r>
      <w:r w:rsidR="00194B18">
        <w:rPr>
          <w:rFonts w:ascii="Times New Roman" w:hAnsi="Times New Roman" w:cs="Times New Roman"/>
          <w:sz w:val="28"/>
          <w:szCs w:val="28"/>
        </w:rPr>
        <w:t xml:space="preserve">Таким образом, </w:t>
      </w:r>
      <w:r w:rsidR="00194B18" w:rsidRPr="004B73BF">
        <w:rPr>
          <w:rFonts w:ascii="Times New Roman" w:hAnsi="Times New Roman" w:cs="Times New Roman"/>
          <w:sz w:val="28"/>
          <w:szCs w:val="28"/>
        </w:rPr>
        <w:t>«WirthschaftsWoche» формирует свой положительны</w:t>
      </w:r>
      <w:r w:rsidR="00194B18">
        <w:rPr>
          <w:rFonts w:ascii="Times New Roman" w:hAnsi="Times New Roman" w:cs="Times New Roman"/>
          <w:sz w:val="28"/>
          <w:szCs w:val="28"/>
        </w:rPr>
        <w:t xml:space="preserve">й </w:t>
      </w:r>
      <w:r w:rsidR="00194B18" w:rsidRPr="004B73BF">
        <w:rPr>
          <w:rFonts w:ascii="Times New Roman" w:hAnsi="Times New Roman" w:cs="Times New Roman"/>
          <w:sz w:val="28"/>
          <w:szCs w:val="28"/>
        </w:rPr>
        <w:t>облик как СМИ</w:t>
      </w:r>
      <w:r w:rsidR="00194B18">
        <w:rPr>
          <w:rFonts w:ascii="Times New Roman" w:hAnsi="Times New Roman" w:cs="Times New Roman"/>
          <w:sz w:val="28"/>
          <w:szCs w:val="28"/>
        </w:rPr>
        <w:t xml:space="preserve">, идущего в ногу со временем. </w:t>
      </w:r>
      <w:r w:rsidR="00190369">
        <w:rPr>
          <w:rFonts w:ascii="Times New Roman" w:hAnsi="Times New Roman" w:cs="Times New Roman"/>
          <w:sz w:val="28"/>
          <w:szCs w:val="28"/>
        </w:rPr>
        <w:t>Также журнал поддерживает лояльность</w:t>
      </w:r>
      <w:r w:rsidR="00190369" w:rsidRPr="004B73BF">
        <w:rPr>
          <w:rFonts w:ascii="Times New Roman" w:hAnsi="Times New Roman" w:cs="Times New Roman"/>
          <w:sz w:val="28"/>
          <w:szCs w:val="28"/>
        </w:rPr>
        <w:t xml:space="preserve"> рекламодателей посредством периодического использования акций, снижающих цену на рекламное место</w:t>
      </w:r>
      <w:r w:rsidR="00190369">
        <w:rPr>
          <w:rFonts w:ascii="Times New Roman" w:hAnsi="Times New Roman" w:cs="Times New Roman"/>
          <w:sz w:val="28"/>
          <w:szCs w:val="28"/>
        </w:rPr>
        <w:t xml:space="preserve">. </w:t>
      </w:r>
    </w:p>
    <w:p w14:paraId="76DDAB90" w14:textId="447F414F" w:rsidR="00EC092D" w:rsidRDefault="008F72B0" w:rsidP="0034011A">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Pr="0034011A">
        <w:rPr>
          <w:rFonts w:ascii="Times New Roman" w:hAnsi="Times New Roman" w:cs="Times New Roman"/>
          <w:sz w:val="28"/>
        </w:rPr>
        <w:t>олученные в ходе проведенного исследования результаты имеют, на наш</w:t>
      </w:r>
      <w:r>
        <w:rPr>
          <w:rFonts w:ascii="Times New Roman" w:hAnsi="Times New Roman" w:cs="Times New Roman"/>
          <w:sz w:val="28"/>
        </w:rPr>
        <w:t xml:space="preserve"> взгляд, практическую ценность. </w:t>
      </w:r>
      <w:r w:rsidR="0034011A" w:rsidRPr="0034011A">
        <w:rPr>
          <w:rFonts w:ascii="Times New Roman" w:hAnsi="Times New Roman" w:cs="Times New Roman"/>
          <w:sz w:val="28"/>
        </w:rPr>
        <w:t>П</w:t>
      </w:r>
      <w:r w:rsidR="00EC092D">
        <w:rPr>
          <w:rFonts w:ascii="Times New Roman" w:hAnsi="Times New Roman" w:cs="Times New Roman"/>
          <w:sz w:val="28"/>
        </w:rPr>
        <w:t xml:space="preserve">о итогам комплексного изучения </w:t>
      </w:r>
      <w:r w:rsidR="0034011A" w:rsidRPr="0034011A">
        <w:rPr>
          <w:rFonts w:ascii="Times New Roman" w:hAnsi="Times New Roman" w:cs="Times New Roman"/>
          <w:sz w:val="28"/>
        </w:rPr>
        <w:lastRenderedPageBreak/>
        <w:t>бизнес</w:t>
      </w:r>
      <w:r w:rsidR="00B83FDA">
        <w:rPr>
          <w:rFonts w:ascii="Times New Roman" w:hAnsi="Times New Roman" w:cs="Times New Roman"/>
          <w:sz w:val="28"/>
        </w:rPr>
        <w:t>-</w:t>
      </w:r>
      <w:r w:rsidR="0034011A">
        <w:rPr>
          <w:rFonts w:ascii="Times New Roman" w:hAnsi="Times New Roman" w:cs="Times New Roman"/>
          <w:sz w:val="28"/>
        </w:rPr>
        <w:t xml:space="preserve">издания, мы пришли к выводу о </w:t>
      </w:r>
      <w:r w:rsidR="0034011A" w:rsidRPr="0034011A">
        <w:rPr>
          <w:rFonts w:ascii="Times New Roman" w:hAnsi="Times New Roman" w:cs="Times New Roman"/>
          <w:sz w:val="28"/>
        </w:rPr>
        <w:t xml:space="preserve">том, </w:t>
      </w:r>
      <w:r w:rsidR="00EC092D">
        <w:rPr>
          <w:rFonts w:ascii="Times New Roman" w:hAnsi="Times New Roman" w:cs="Times New Roman"/>
          <w:sz w:val="28"/>
        </w:rPr>
        <w:t xml:space="preserve">что особенности редакционного менеджмента и способы монетизации журналистского контента, которые практикуются изданием </w:t>
      </w:r>
      <w:r w:rsidR="0034011A" w:rsidRPr="0034011A">
        <w:rPr>
          <w:rFonts w:ascii="Times New Roman" w:hAnsi="Times New Roman" w:cs="Times New Roman"/>
          <w:sz w:val="28"/>
        </w:rPr>
        <w:t>«WirtschaftsWoche»</w:t>
      </w:r>
      <w:r w:rsidR="00EC092D">
        <w:rPr>
          <w:rFonts w:ascii="Times New Roman" w:hAnsi="Times New Roman" w:cs="Times New Roman"/>
          <w:sz w:val="28"/>
        </w:rPr>
        <w:t>,</w:t>
      </w:r>
      <w:r w:rsidR="0034011A" w:rsidRPr="0034011A">
        <w:rPr>
          <w:rFonts w:ascii="Times New Roman" w:hAnsi="Times New Roman" w:cs="Times New Roman"/>
          <w:sz w:val="28"/>
        </w:rPr>
        <w:t xml:space="preserve"> </w:t>
      </w:r>
      <w:r w:rsidR="00EC092D">
        <w:rPr>
          <w:rFonts w:ascii="Times New Roman" w:hAnsi="Times New Roman" w:cs="Times New Roman"/>
          <w:sz w:val="28"/>
        </w:rPr>
        <w:t xml:space="preserve">могут быть применимы средствами массовой информации </w:t>
      </w:r>
      <w:r w:rsidR="00B83FDA">
        <w:rPr>
          <w:rFonts w:ascii="Times New Roman" w:hAnsi="Times New Roman" w:cs="Times New Roman"/>
          <w:sz w:val="28"/>
        </w:rPr>
        <w:t>других стран</w:t>
      </w:r>
      <w:r>
        <w:rPr>
          <w:rFonts w:ascii="Times New Roman" w:hAnsi="Times New Roman" w:cs="Times New Roman"/>
          <w:sz w:val="28"/>
        </w:rPr>
        <w:t xml:space="preserve">. Это позволяет говорить о том, что опыт </w:t>
      </w:r>
      <w:r w:rsidR="0010616D">
        <w:rPr>
          <w:rFonts w:ascii="Times New Roman" w:hAnsi="Times New Roman" w:cs="Times New Roman"/>
          <w:sz w:val="28"/>
        </w:rPr>
        <w:t>немецких медиаконцернов</w:t>
      </w:r>
      <w:r>
        <w:rPr>
          <w:rFonts w:ascii="Times New Roman" w:hAnsi="Times New Roman" w:cs="Times New Roman"/>
          <w:sz w:val="28"/>
        </w:rPr>
        <w:t>, может быть использован российскими СМИ при в</w:t>
      </w:r>
      <w:r w:rsidR="0010616D">
        <w:rPr>
          <w:rFonts w:ascii="Times New Roman" w:hAnsi="Times New Roman" w:cs="Times New Roman"/>
          <w:sz w:val="28"/>
        </w:rPr>
        <w:t>ыработке стратегий существования в условиях медиакризиса.</w:t>
      </w:r>
    </w:p>
    <w:p w14:paraId="3BC1DDEE" w14:textId="77777777" w:rsidR="00BF297E" w:rsidRDefault="00BF297E" w:rsidP="0034011A">
      <w:pPr>
        <w:spacing w:after="0" w:line="360" w:lineRule="auto"/>
        <w:ind w:firstLine="709"/>
        <w:jc w:val="both"/>
        <w:rPr>
          <w:rFonts w:ascii="Times New Roman" w:hAnsi="Times New Roman" w:cs="Times New Roman"/>
          <w:sz w:val="28"/>
          <w:szCs w:val="28"/>
        </w:rPr>
      </w:pPr>
    </w:p>
    <w:p w14:paraId="176BD5D8" w14:textId="77777777" w:rsidR="00BF297E" w:rsidRDefault="00BF297E" w:rsidP="0034011A">
      <w:pPr>
        <w:spacing w:after="0" w:line="360" w:lineRule="auto"/>
        <w:ind w:firstLine="709"/>
        <w:jc w:val="both"/>
        <w:rPr>
          <w:rFonts w:ascii="Times New Roman" w:hAnsi="Times New Roman" w:cs="Times New Roman"/>
          <w:sz w:val="28"/>
          <w:szCs w:val="28"/>
        </w:rPr>
      </w:pPr>
    </w:p>
    <w:p w14:paraId="1EF785E7" w14:textId="77777777" w:rsidR="00BF297E" w:rsidRDefault="00BF297E" w:rsidP="0034011A">
      <w:pPr>
        <w:spacing w:after="0" w:line="360" w:lineRule="auto"/>
        <w:ind w:firstLine="709"/>
        <w:jc w:val="both"/>
        <w:rPr>
          <w:rFonts w:ascii="Times New Roman" w:hAnsi="Times New Roman" w:cs="Times New Roman"/>
          <w:sz w:val="28"/>
          <w:szCs w:val="28"/>
        </w:rPr>
      </w:pPr>
    </w:p>
    <w:p w14:paraId="18D8BEDF" w14:textId="77777777" w:rsidR="00BF297E" w:rsidRDefault="00BF297E" w:rsidP="00BF297E">
      <w:pPr>
        <w:spacing w:after="0" w:line="360" w:lineRule="auto"/>
        <w:jc w:val="both"/>
        <w:rPr>
          <w:rFonts w:ascii="Times New Roman" w:hAnsi="Times New Roman" w:cs="Times New Roman"/>
          <w:sz w:val="28"/>
          <w:szCs w:val="28"/>
        </w:rPr>
      </w:pPr>
    </w:p>
    <w:p w14:paraId="4E1F1D38" w14:textId="77777777" w:rsidR="00BF297E" w:rsidRDefault="00BF297E" w:rsidP="00BF297E">
      <w:pPr>
        <w:spacing w:after="0" w:line="360" w:lineRule="auto"/>
        <w:jc w:val="both"/>
        <w:rPr>
          <w:rFonts w:ascii="Times New Roman" w:hAnsi="Times New Roman" w:cs="Times New Roman"/>
          <w:sz w:val="28"/>
          <w:szCs w:val="28"/>
        </w:rPr>
      </w:pPr>
    </w:p>
    <w:p w14:paraId="1AB0CDA1" w14:textId="77777777" w:rsidR="00BF297E" w:rsidRDefault="00BF297E" w:rsidP="00BF297E">
      <w:pPr>
        <w:spacing w:after="0" w:line="360" w:lineRule="auto"/>
        <w:jc w:val="both"/>
        <w:rPr>
          <w:rFonts w:ascii="Times New Roman" w:hAnsi="Times New Roman" w:cs="Times New Roman"/>
          <w:sz w:val="28"/>
          <w:szCs w:val="28"/>
        </w:rPr>
      </w:pPr>
    </w:p>
    <w:p w14:paraId="0BCD5CA1" w14:textId="77777777" w:rsidR="00BF297E" w:rsidRDefault="00BF297E" w:rsidP="00BF297E">
      <w:pPr>
        <w:spacing w:after="0" w:line="360" w:lineRule="auto"/>
        <w:jc w:val="both"/>
        <w:rPr>
          <w:rFonts w:ascii="Times New Roman" w:hAnsi="Times New Roman" w:cs="Times New Roman"/>
          <w:sz w:val="28"/>
          <w:szCs w:val="28"/>
        </w:rPr>
      </w:pPr>
    </w:p>
    <w:p w14:paraId="6067365F" w14:textId="77777777" w:rsidR="00BF297E" w:rsidRDefault="00BF297E" w:rsidP="00BF297E">
      <w:pPr>
        <w:spacing w:after="0" w:line="360" w:lineRule="auto"/>
        <w:jc w:val="both"/>
        <w:rPr>
          <w:rFonts w:ascii="Times New Roman" w:hAnsi="Times New Roman" w:cs="Times New Roman"/>
          <w:sz w:val="28"/>
          <w:szCs w:val="28"/>
        </w:rPr>
      </w:pPr>
    </w:p>
    <w:p w14:paraId="729DC8F4" w14:textId="77777777" w:rsidR="00BF297E" w:rsidRDefault="00BF297E" w:rsidP="00BF297E">
      <w:pPr>
        <w:spacing w:after="0" w:line="360" w:lineRule="auto"/>
        <w:jc w:val="both"/>
        <w:rPr>
          <w:rFonts w:ascii="Times New Roman" w:hAnsi="Times New Roman" w:cs="Times New Roman"/>
          <w:sz w:val="28"/>
          <w:szCs w:val="28"/>
        </w:rPr>
      </w:pPr>
    </w:p>
    <w:p w14:paraId="2A332ECE" w14:textId="77777777" w:rsidR="00BF297E" w:rsidRDefault="00BF297E" w:rsidP="00BF297E">
      <w:pPr>
        <w:spacing w:after="0" w:line="360" w:lineRule="auto"/>
        <w:jc w:val="both"/>
        <w:rPr>
          <w:rFonts w:ascii="Times New Roman" w:hAnsi="Times New Roman" w:cs="Times New Roman"/>
          <w:sz w:val="28"/>
          <w:szCs w:val="28"/>
        </w:rPr>
      </w:pPr>
    </w:p>
    <w:p w14:paraId="0897598D" w14:textId="77777777" w:rsidR="00BF297E" w:rsidRDefault="00BF297E" w:rsidP="00BF297E">
      <w:pPr>
        <w:spacing w:after="0" w:line="360" w:lineRule="auto"/>
        <w:jc w:val="both"/>
        <w:rPr>
          <w:rFonts w:ascii="Times New Roman" w:hAnsi="Times New Roman" w:cs="Times New Roman"/>
          <w:sz w:val="28"/>
          <w:szCs w:val="28"/>
        </w:rPr>
      </w:pPr>
    </w:p>
    <w:p w14:paraId="315318FE" w14:textId="77777777" w:rsidR="00BF297E" w:rsidRDefault="00BF297E" w:rsidP="00BF297E">
      <w:pPr>
        <w:spacing w:after="0" w:line="360" w:lineRule="auto"/>
        <w:jc w:val="both"/>
        <w:rPr>
          <w:rFonts w:ascii="Times New Roman" w:hAnsi="Times New Roman" w:cs="Times New Roman"/>
          <w:sz w:val="28"/>
          <w:szCs w:val="28"/>
        </w:rPr>
      </w:pPr>
    </w:p>
    <w:p w14:paraId="5BF2868A" w14:textId="77777777" w:rsidR="00BF297E" w:rsidRDefault="00BF297E" w:rsidP="00BF297E">
      <w:pPr>
        <w:spacing w:after="0" w:line="360" w:lineRule="auto"/>
        <w:jc w:val="both"/>
        <w:rPr>
          <w:rFonts w:ascii="Times New Roman" w:hAnsi="Times New Roman" w:cs="Times New Roman"/>
          <w:sz w:val="28"/>
          <w:szCs w:val="28"/>
        </w:rPr>
      </w:pPr>
    </w:p>
    <w:p w14:paraId="022033CE" w14:textId="77777777" w:rsidR="00BF297E" w:rsidRDefault="00BF297E" w:rsidP="00BF297E">
      <w:pPr>
        <w:spacing w:after="0" w:line="360" w:lineRule="auto"/>
        <w:jc w:val="both"/>
        <w:rPr>
          <w:rFonts w:ascii="Times New Roman" w:hAnsi="Times New Roman" w:cs="Times New Roman"/>
          <w:sz w:val="28"/>
          <w:szCs w:val="28"/>
        </w:rPr>
      </w:pPr>
    </w:p>
    <w:p w14:paraId="287006E2" w14:textId="77777777" w:rsidR="00BF297E" w:rsidRDefault="00BF297E" w:rsidP="00BF297E">
      <w:pPr>
        <w:spacing w:after="0" w:line="360" w:lineRule="auto"/>
        <w:jc w:val="both"/>
        <w:rPr>
          <w:rFonts w:ascii="Times New Roman" w:hAnsi="Times New Roman" w:cs="Times New Roman"/>
          <w:sz w:val="28"/>
          <w:szCs w:val="28"/>
        </w:rPr>
      </w:pPr>
    </w:p>
    <w:p w14:paraId="6CC4C38C" w14:textId="77777777" w:rsidR="00BF297E" w:rsidRDefault="00BF297E" w:rsidP="00BF297E">
      <w:pPr>
        <w:spacing w:after="0" w:line="360" w:lineRule="auto"/>
        <w:jc w:val="both"/>
        <w:rPr>
          <w:rFonts w:ascii="Times New Roman" w:hAnsi="Times New Roman" w:cs="Times New Roman"/>
          <w:sz w:val="28"/>
          <w:szCs w:val="28"/>
        </w:rPr>
      </w:pPr>
    </w:p>
    <w:p w14:paraId="538ED296" w14:textId="77777777" w:rsidR="00BF297E" w:rsidRDefault="00BF297E" w:rsidP="00BF297E">
      <w:pPr>
        <w:spacing w:after="0" w:line="360" w:lineRule="auto"/>
        <w:jc w:val="both"/>
        <w:rPr>
          <w:rFonts w:ascii="Times New Roman" w:hAnsi="Times New Roman" w:cs="Times New Roman"/>
          <w:sz w:val="28"/>
          <w:szCs w:val="28"/>
        </w:rPr>
      </w:pPr>
    </w:p>
    <w:p w14:paraId="2931A0BB" w14:textId="77777777" w:rsidR="00BF297E" w:rsidRDefault="00BF297E" w:rsidP="00BF297E">
      <w:pPr>
        <w:spacing w:after="0" w:line="360" w:lineRule="auto"/>
        <w:jc w:val="both"/>
        <w:rPr>
          <w:rFonts w:ascii="Times New Roman" w:hAnsi="Times New Roman" w:cs="Times New Roman"/>
          <w:sz w:val="28"/>
          <w:szCs w:val="28"/>
        </w:rPr>
      </w:pPr>
    </w:p>
    <w:p w14:paraId="6FEFF069" w14:textId="77777777" w:rsidR="00BF297E" w:rsidRDefault="00BF297E" w:rsidP="00BF297E">
      <w:pPr>
        <w:spacing w:after="0" w:line="360" w:lineRule="auto"/>
        <w:jc w:val="both"/>
        <w:rPr>
          <w:rFonts w:ascii="Times New Roman" w:hAnsi="Times New Roman" w:cs="Times New Roman"/>
          <w:sz w:val="28"/>
          <w:szCs w:val="28"/>
        </w:rPr>
      </w:pPr>
    </w:p>
    <w:p w14:paraId="62E6DB1D" w14:textId="77777777" w:rsidR="00BF297E" w:rsidRDefault="00BF297E" w:rsidP="00BF297E">
      <w:pPr>
        <w:spacing w:after="0" w:line="360" w:lineRule="auto"/>
        <w:jc w:val="both"/>
        <w:rPr>
          <w:rFonts w:ascii="Times New Roman" w:hAnsi="Times New Roman" w:cs="Times New Roman"/>
          <w:sz w:val="28"/>
          <w:szCs w:val="28"/>
        </w:rPr>
      </w:pPr>
    </w:p>
    <w:p w14:paraId="4D70C1D3" w14:textId="77777777" w:rsidR="00BF297E" w:rsidRDefault="00BF297E" w:rsidP="00BF297E">
      <w:pPr>
        <w:spacing w:after="0" w:line="360" w:lineRule="auto"/>
        <w:jc w:val="both"/>
        <w:rPr>
          <w:rFonts w:ascii="Times New Roman" w:hAnsi="Times New Roman" w:cs="Times New Roman"/>
          <w:sz w:val="28"/>
          <w:szCs w:val="28"/>
        </w:rPr>
      </w:pPr>
    </w:p>
    <w:p w14:paraId="74ADD5D2" w14:textId="77777777" w:rsidR="00596762" w:rsidRDefault="00596762" w:rsidP="00BF297E">
      <w:pPr>
        <w:spacing w:after="0" w:line="360" w:lineRule="auto"/>
        <w:jc w:val="both"/>
        <w:rPr>
          <w:rFonts w:ascii="Times New Roman" w:hAnsi="Times New Roman" w:cs="Times New Roman"/>
          <w:sz w:val="28"/>
          <w:szCs w:val="28"/>
        </w:rPr>
      </w:pPr>
    </w:p>
    <w:p w14:paraId="665DE3C4" w14:textId="77777777" w:rsidR="00BF297E" w:rsidRPr="00596762" w:rsidRDefault="00BF297E" w:rsidP="002302F6">
      <w:pPr>
        <w:spacing w:after="0" w:line="360" w:lineRule="auto"/>
        <w:rPr>
          <w:rFonts w:ascii="Times New Roman" w:hAnsi="Times New Roman" w:cs="Times New Roman"/>
          <w:b/>
          <w:sz w:val="28"/>
          <w:szCs w:val="28"/>
        </w:rPr>
      </w:pPr>
    </w:p>
    <w:p w14:paraId="2D1F1628" w14:textId="77777777" w:rsidR="0010195F" w:rsidRDefault="0010195F" w:rsidP="0010195F">
      <w:pPr>
        <w:pStyle w:val="1"/>
        <w:spacing w:line="360" w:lineRule="auto"/>
        <w:jc w:val="center"/>
        <w:rPr>
          <w:rFonts w:ascii="Times New Roman" w:hAnsi="Times New Roman" w:cs="Times New Roman"/>
          <w:color w:val="auto"/>
        </w:rPr>
      </w:pPr>
      <w:bookmarkStart w:id="25" w:name="_Toc450629607"/>
      <w:bookmarkStart w:id="26" w:name="_Toc450629856"/>
    </w:p>
    <w:p w14:paraId="563A063B" w14:textId="3234E452" w:rsidR="0010195F" w:rsidRPr="0010195F" w:rsidRDefault="003F227C" w:rsidP="0010195F">
      <w:pPr>
        <w:pStyle w:val="1"/>
        <w:spacing w:before="0" w:line="360" w:lineRule="auto"/>
        <w:jc w:val="center"/>
        <w:rPr>
          <w:rFonts w:ascii="Times New Roman" w:hAnsi="Times New Roman" w:cs="Times New Roman"/>
          <w:color w:val="auto"/>
        </w:rPr>
      </w:pPr>
      <w:r w:rsidRPr="0010195F">
        <w:rPr>
          <w:rFonts w:ascii="Times New Roman" w:hAnsi="Times New Roman" w:cs="Times New Roman"/>
          <w:color w:val="auto"/>
        </w:rPr>
        <w:t>Список литературы.</w:t>
      </w:r>
      <w:bookmarkEnd w:id="25"/>
      <w:bookmarkEnd w:id="26"/>
    </w:p>
    <w:p w14:paraId="3063AF1B" w14:textId="0B0DF9CD" w:rsidR="003F227C" w:rsidRPr="0010195F" w:rsidRDefault="003F227C" w:rsidP="0010195F">
      <w:pPr>
        <w:spacing w:after="0" w:line="360" w:lineRule="auto"/>
        <w:jc w:val="center"/>
        <w:rPr>
          <w:rFonts w:ascii="Times New Roman" w:hAnsi="Times New Roman" w:cs="Times New Roman"/>
          <w:b/>
          <w:sz w:val="28"/>
          <w:szCs w:val="28"/>
        </w:rPr>
      </w:pPr>
      <w:r w:rsidRPr="007C3BEF">
        <w:rPr>
          <w:rFonts w:ascii="Times New Roman" w:hAnsi="Times New Roman" w:cs="Times New Roman"/>
          <w:b/>
          <w:sz w:val="28"/>
          <w:szCs w:val="28"/>
        </w:rPr>
        <w:t>Книги, монографии, учебники</w:t>
      </w:r>
    </w:p>
    <w:p w14:paraId="7B41768C" w14:textId="77777777" w:rsidR="003F227C" w:rsidRPr="0079565F" w:rsidRDefault="003F227C" w:rsidP="0010195F">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Бодрунова С.С. Мировые тенденции медиасферы. Сборник статей по итогам регулярного научно-практического семинара «День науки — 2011». М., 2012.</w:t>
      </w:r>
    </w:p>
    <w:p w14:paraId="196DCD9A"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Вартанова Е. Л. Медиаэкономика зарубежных стран. М., 2003.</w:t>
      </w:r>
    </w:p>
    <w:p w14:paraId="2475406C"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Вырковский А.В. Деловая журналистика: учебное пособие для студентов высших учебных заведений. М., 2012. </w:t>
      </w:r>
    </w:p>
    <w:p w14:paraId="413540E8" w14:textId="77777777" w:rsidR="003F227C" w:rsidRPr="0079565F" w:rsidRDefault="003F227C" w:rsidP="003F227C">
      <w:pPr>
        <w:pStyle w:val="a9"/>
        <w:numPr>
          <w:ilvl w:val="0"/>
          <w:numId w:val="42"/>
        </w:numPr>
        <w:spacing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Вырковский А.В. Сравнительный анализ моделей деловых изданий США и России. М., 2007.  </w:t>
      </w:r>
    </w:p>
    <w:p w14:paraId="3307DDAC"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Грабельников А.А. Виды деловой прессы России. Деловая пресса России: настоящее и будущее. М., 2000.</w:t>
      </w:r>
    </w:p>
    <w:p w14:paraId="4FCFDDB5" w14:textId="77777777" w:rsidR="003F227C" w:rsidRPr="0079565F" w:rsidRDefault="003F227C" w:rsidP="003F227C">
      <w:pPr>
        <w:pStyle w:val="a3"/>
        <w:numPr>
          <w:ilvl w:val="0"/>
          <w:numId w:val="42"/>
        </w:numPr>
        <w:spacing w:after="0" w:line="360" w:lineRule="auto"/>
        <w:jc w:val="both"/>
        <w:rPr>
          <w:rFonts w:ascii="Times New Roman" w:hAnsi="Times New Roman" w:cs="Times New Roman"/>
          <w:bCs/>
          <w:sz w:val="28"/>
          <w:szCs w:val="28"/>
        </w:rPr>
      </w:pPr>
      <w:r w:rsidRPr="0079565F">
        <w:rPr>
          <w:rFonts w:ascii="Times New Roman" w:hAnsi="Times New Roman" w:cs="Times New Roman"/>
          <w:sz w:val="28"/>
          <w:szCs w:val="28"/>
        </w:rPr>
        <w:t xml:space="preserve">Гуревич. В. </w:t>
      </w:r>
      <w:r w:rsidRPr="0079565F">
        <w:rPr>
          <w:rFonts w:ascii="Times New Roman" w:hAnsi="Times New Roman" w:cs="Times New Roman"/>
          <w:bCs/>
          <w:sz w:val="28"/>
          <w:szCs w:val="28"/>
        </w:rPr>
        <w:t>Делать сугубо деловое издание сегодня очень рискованно // Деловая пресса России: настоящее и будущее. М., 1999.</w:t>
      </w:r>
    </w:p>
    <w:p w14:paraId="74795ADE"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Еременко А. В. Деловая пресса в России: история, типология, моделирование изданий. Ростов-на-Дону, 2006.</w:t>
      </w:r>
    </w:p>
    <w:p w14:paraId="6E9FE8FD"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Колесниченко А. В. Практическая журналистика. Учебное пособие. М., 2008.</w:t>
      </w:r>
    </w:p>
    <w:p w14:paraId="07BA12F2"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Корконосенко С. Г. Основы журналистики: учеб. для вузов. М., 2006.</w:t>
      </w:r>
    </w:p>
    <w:p w14:paraId="08758A16"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Литвиненко А. А. Газеты Германии в XXI веке: от кризиса к модернизации. М., 2010.</w:t>
      </w:r>
    </w:p>
    <w:p w14:paraId="203F1C00"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Мельник Г. С. Деловая журналистика. М., 2010.</w:t>
      </w:r>
    </w:p>
    <w:p w14:paraId="3021F3B5"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Михайлов С. А. Мировые тенденции и национальные особенности в современной зарубежной журналистике. СПб., 2002. </w:t>
      </w:r>
    </w:p>
    <w:p w14:paraId="218F3A14"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Михайлов С. А. Современная зарубежная журналистика. СПб., 2005. </w:t>
      </w:r>
    </w:p>
    <w:p w14:paraId="0EB3C425"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Мордовская Е. И. Деловое издание в системе периодической печати (Типообразующие факторы, характер становления и развития). М., 1998.</w:t>
      </w:r>
    </w:p>
    <w:p w14:paraId="21787FBB"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Мурзин Д. А. Феномен корпоративной прессы. М., 2005.</w:t>
      </w:r>
    </w:p>
    <w:p w14:paraId="26C8FCEE"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lastRenderedPageBreak/>
        <w:t>Нечаев Д. Н. Деловые печатные издания России: становление, специфика, тенденции развития. Воронеж, 2006.</w:t>
      </w:r>
    </w:p>
    <w:p w14:paraId="079C01B1"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Письменная Е. В. Профессиональная этика в деловой прессе. М., 2004.</w:t>
      </w:r>
    </w:p>
    <w:p w14:paraId="06F9A4DE"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Пую А. С. Современная зарубежная журналистика: глокализация в практике западноевропейских СМИ. СПб., 2010. </w:t>
      </w:r>
    </w:p>
    <w:p w14:paraId="323689A7"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Пую А. С. Современная зарубежная журналистика. СПб., 2012. </w:t>
      </w:r>
    </w:p>
    <w:p w14:paraId="714B9D90"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Сергачев В. Я. Деловая пресса региона: состояние и перспективы развития. СПб., 2000.</w:t>
      </w:r>
    </w:p>
    <w:p w14:paraId="7CE88B9B" w14:textId="77777777" w:rsidR="003F227C" w:rsidRPr="0079565F" w:rsidRDefault="003F227C" w:rsidP="003F227C">
      <w:pPr>
        <w:pStyle w:val="a9"/>
        <w:numPr>
          <w:ilvl w:val="0"/>
          <w:numId w:val="42"/>
        </w:numPr>
        <w:spacing w:line="360" w:lineRule="auto"/>
        <w:jc w:val="both"/>
        <w:rPr>
          <w:rFonts w:ascii="Times New Roman" w:hAnsi="Times New Roman" w:cs="Times New Roman"/>
          <w:sz w:val="28"/>
          <w:szCs w:val="28"/>
        </w:rPr>
      </w:pPr>
      <w:r w:rsidRPr="0079565F">
        <w:rPr>
          <w:rFonts w:ascii="Times New Roman" w:hAnsi="Times New Roman" w:cs="Times New Roman"/>
          <w:sz w:val="28"/>
          <w:szCs w:val="28"/>
        </w:rPr>
        <w:t>Тертычный А. А. Жанры периодической печати. Учебное пособие. М., 2000.</w:t>
      </w:r>
    </w:p>
    <w:p w14:paraId="0040A18A"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Чумиков А., Бочаров М. Связи с общественностью. Теория и практика. М., 2003.</w:t>
      </w:r>
    </w:p>
    <w:p w14:paraId="4A81D1B8"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Ядов В. А. Социологическое исследование: методология, программа, методы. Самара, 1995. </w:t>
      </w:r>
    </w:p>
    <w:p w14:paraId="71576E96"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9E3ABA">
        <w:rPr>
          <w:rFonts w:ascii="Times New Roman" w:hAnsi="Times New Roman" w:cs="Times New Roman"/>
          <w:sz w:val="28"/>
          <w:szCs w:val="28"/>
          <w:lang w:val="de-DE"/>
        </w:rPr>
        <w:t xml:space="preserve">Beck. K Wirtschaftsberichterstattung in der Boulevardpresse. </w:t>
      </w:r>
      <w:r w:rsidRPr="0079565F">
        <w:rPr>
          <w:rFonts w:ascii="Times New Roman" w:hAnsi="Times New Roman" w:cs="Times New Roman"/>
          <w:sz w:val="28"/>
          <w:szCs w:val="28"/>
        </w:rPr>
        <w:t>Wiesbaden, 2012.</w:t>
      </w:r>
    </w:p>
    <w:p w14:paraId="423A6A8D"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Elfenbein J. Business journalism. NY, 1969. </w:t>
      </w:r>
    </w:p>
    <w:p w14:paraId="56167904"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lang w:val="en-US"/>
        </w:rPr>
      </w:pPr>
      <w:r w:rsidRPr="0079565F">
        <w:rPr>
          <w:rFonts w:ascii="Times New Roman" w:hAnsi="Times New Roman" w:cs="Times New Roman"/>
          <w:sz w:val="28"/>
          <w:szCs w:val="28"/>
          <w:lang w:val="en-US"/>
        </w:rPr>
        <w:t>Fink C. Bottom line writing. Des Moines, 2000.</w:t>
      </w:r>
    </w:p>
    <w:p w14:paraId="372D6778"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9E3ABA">
        <w:rPr>
          <w:rFonts w:ascii="Times New Roman" w:hAnsi="Times New Roman" w:cs="Times New Roman"/>
          <w:sz w:val="28"/>
          <w:szCs w:val="28"/>
          <w:lang w:val="de-DE"/>
        </w:rPr>
        <w:t xml:space="preserve">Glaab M. Die Rolle der Massenmedien im politischen System der Bundesrepublik Deutschland. </w:t>
      </w:r>
      <w:r w:rsidRPr="0079565F">
        <w:rPr>
          <w:rFonts w:ascii="Times New Roman" w:hAnsi="Times New Roman" w:cs="Times New Roman"/>
          <w:sz w:val="28"/>
          <w:szCs w:val="28"/>
        </w:rPr>
        <w:t>Wiesbaden, 2005.</w:t>
      </w:r>
    </w:p>
    <w:p w14:paraId="63E73857" w14:textId="77777777" w:rsidR="003F227C" w:rsidRPr="009E3ABA" w:rsidRDefault="003F227C" w:rsidP="003F227C">
      <w:pPr>
        <w:pStyle w:val="a3"/>
        <w:numPr>
          <w:ilvl w:val="0"/>
          <w:numId w:val="42"/>
        </w:numPr>
        <w:spacing w:after="0" w:line="360" w:lineRule="auto"/>
        <w:jc w:val="both"/>
        <w:rPr>
          <w:rFonts w:ascii="Times New Roman" w:hAnsi="Times New Roman" w:cs="Times New Roman"/>
          <w:sz w:val="28"/>
          <w:szCs w:val="28"/>
          <w:lang w:val="de-DE"/>
        </w:rPr>
      </w:pPr>
      <w:r w:rsidRPr="009E3ABA">
        <w:rPr>
          <w:rFonts w:ascii="Times New Roman" w:hAnsi="Times New Roman" w:cs="Times New Roman"/>
          <w:sz w:val="28"/>
          <w:szCs w:val="28"/>
          <w:lang w:val="de-DE"/>
        </w:rPr>
        <w:t xml:space="preserve">IC Media. WirthschaftsWoche. 90 Jahre Jubilaumsausgabe.Dusseldorf, 2016.  </w:t>
      </w:r>
    </w:p>
    <w:p w14:paraId="386941F7" w14:textId="77777777" w:rsidR="003F227C" w:rsidRPr="009E3ABA" w:rsidRDefault="003F227C" w:rsidP="003F227C">
      <w:pPr>
        <w:pStyle w:val="a3"/>
        <w:numPr>
          <w:ilvl w:val="0"/>
          <w:numId w:val="42"/>
        </w:numPr>
        <w:spacing w:after="0" w:line="360" w:lineRule="auto"/>
        <w:jc w:val="both"/>
        <w:rPr>
          <w:rFonts w:ascii="Times New Roman" w:hAnsi="Times New Roman" w:cs="Times New Roman"/>
          <w:sz w:val="28"/>
          <w:szCs w:val="28"/>
          <w:lang w:val="de-DE"/>
        </w:rPr>
      </w:pPr>
      <w:r w:rsidRPr="009E3ABA">
        <w:rPr>
          <w:rFonts w:ascii="Times New Roman" w:hAnsi="Times New Roman" w:cs="Times New Roman"/>
          <w:sz w:val="28"/>
          <w:szCs w:val="28"/>
          <w:lang w:val="de-DE"/>
        </w:rPr>
        <w:t xml:space="preserve">IC Media. WirthschaftsWoche. Basisprasentation. Dusseldorf, 2016. </w:t>
      </w:r>
    </w:p>
    <w:p w14:paraId="39146AD6"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9E3ABA">
        <w:rPr>
          <w:rFonts w:ascii="Times New Roman" w:hAnsi="Times New Roman" w:cs="Times New Roman"/>
          <w:sz w:val="28"/>
          <w:szCs w:val="28"/>
          <w:lang w:val="de-DE"/>
        </w:rPr>
        <w:t xml:space="preserve">Lagetar M., Mühlbauer C. Unter Druck: Auswirkungen der Wirtschafts- und Medienkrisen auf Tageszeitungen und Magazine. </w:t>
      </w:r>
      <w:r w:rsidRPr="0079565F">
        <w:rPr>
          <w:rFonts w:ascii="Times New Roman" w:hAnsi="Times New Roman" w:cs="Times New Roman"/>
          <w:sz w:val="28"/>
          <w:szCs w:val="28"/>
        </w:rPr>
        <w:t>Wiesbaden, 2012.</w:t>
      </w:r>
    </w:p>
    <w:p w14:paraId="5F535FDE" w14:textId="77777777" w:rsidR="003F227C" w:rsidRPr="0079565F" w:rsidRDefault="003F227C" w:rsidP="003F227C">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9E3ABA">
        <w:rPr>
          <w:rFonts w:ascii="Times New Roman" w:hAnsi="Times New Roman" w:cs="Times New Roman"/>
          <w:sz w:val="28"/>
          <w:szCs w:val="28"/>
          <w:lang w:val="de-DE"/>
        </w:rPr>
        <w:t xml:space="preserve">Meckel M. Redaktionsmanagement: Ansätze aus Theorie und Praxis. </w:t>
      </w:r>
      <w:r w:rsidRPr="0079565F">
        <w:rPr>
          <w:rFonts w:ascii="Times New Roman" w:hAnsi="Times New Roman" w:cs="Times New Roman"/>
          <w:sz w:val="28"/>
          <w:szCs w:val="28"/>
        </w:rPr>
        <w:t>Opladen - Wiesbaden, 1999.</w:t>
      </w:r>
    </w:p>
    <w:p w14:paraId="1C91B678"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lang w:val="en-US"/>
        </w:rPr>
      </w:pPr>
      <w:r w:rsidRPr="009E3ABA">
        <w:rPr>
          <w:rFonts w:ascii="Times New Roman" w:hAnsi="Times New Roman" w:cs="Times New Roman"/>
          <w:sz w:val="28"/>
          <w:szCs w:val="28"/>
          <w:lang w:val="de-DE"/>
        </w:rPr>
        <w:t xml:space="preserve">Meyn H. Massenmedien in Deutschland. </w:t>
      </w:r>
      <w:r w:rsidRPr="0079565F">
        <w:rPr>
          <w:rFonts w:ascii="Times New Roman" w:hAnsi="Times New Roman" w:cs="Times New Roman"/>
          <w:sz w:val="28"/>
          <w:szCs w:val="28"/>
        </w:rPr>
        <w:t>Konstanz, 2001</w:t>
      </w:r>
      <w:r w:rsidRPr="0079565F">
        <w:rPr>
          <w:rFonts w:ascii="Times New Roman" w:hAnsi="Times New Roman" w:cs="Times New Roman"/>
          <w:sz w:val="28"/>
          <w:szCs w:val="28"/>
          <w:lang w:val="en-US"/>
        </w:rPr>
        <w:t xml:space="preserve">. </w:t>
      </w:r>
    </w:p>
    <w:p w14:paraId="1D11E5E0"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9E3ABA">
        <w:rPr>
          <w:rFonts w:ascii="Times New Roman" w:hAnsi="Times New Roman" w:cs="Times New Roman"/>
          <w:sz w:val="28"/>
          <w:szCs w:val="28"/>
          <w:lang w:val="de-DE"/>
        </w:rPr>
        <w:t xml:space="preserve">Pasquay A. Die deutschen Zeitungen in Zahlen und Daten 2015. </w:t>
      </w:r>
      <w:r w:rsidRPr="0079565F">
        <w:rPr>
          <w:rFonts w:ascii="Times New Roman" w:hAnsi="Times New Roman" w:cs="Times New Roman"/>
          <w:sz w:val="28"/>
          <w:szCs w:val="28"/>
        </w:rPr>
        <w:t>Berlin, 2015.</w:t>
      </w:r>
    </w:p>
    <w:p w14:paraId="52AC7267"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lang w:val="de-DE"/>
        </w:rPr>
        <w:lastRenderedPageBreak/>
        <w:t xml:space="preserve">Tillmann P. 10 Trends für Journalisten von heute. </w:t>
      </w:r>
      <w:r w:rsidRPr="0079565F">
        <w:rPr>
          <w:rFonts w:ascii="Times New Roman" w:hAnsi="Times New Roman" w:cs="Times New Roman"/>
          <w:sz w:val="28"/>
          <w:szCs w:val="28"/>
        </w:rPr>
        <w:t>Hamburg, 2015.</w:t>
      </w:r>
    </w:p>
    <w:p w14:paraId="3CADC3D1" w14:textId="77777777" w:rsidR="003F227C" w:rsidRPr="0079565F" w:rsidRDefault="003F227C" w:rsidP="003F227C">
      <w:pPr>
        <w:spacing w:after="0" w:line="360" w:lineRule="auto"/>
        <w:ind w:left="360"/>
        <w:jc w:val="both"/>
        <w:rPr>
          <w:rFonts w:ascii="Times New Roman" w:hAnsi="Times New Roman" w:cs="Times New Roman"/>
          <w:sz w:val="28"/>
          <w:szCs w:val="28"/>
        </w:rPr>
      </w:pPr>
    </w:p>
    <w:p w14:paraId="713E0011" w14:textId="77777777" w:rsidR="003F227C" w:rsidRPr="0079565F" w:rsidRDefault="003F227C" w:rsidP="003F227C">
      <w:pPr>
        <w:pStyle w:val="a3"/>
        <w:spacing w:after="0" w:line="360" w:lineRule="auto"/>
        <w:ind w:left="1440"/>
        <w:jc w:val="center"/>
        <w:rPr>
          <w:rFonts w:ascii="Times New Roman" w:hAnsi="Times New Roman" w:cs="Times New Roman"/>
          <w:b/>
          <w:sz w:val="28"/>
          <w:szCs w:val="28"/>
        </w:rPr>
      </w:pPr>
      <w:r w:rsidRPr="0079565F">
        <w:rPr>
          <w:rFonts w:ascii="Times New Roman" w:hAnsi="Times New Roman" w:cs="Times New Roman"/>
          <w:b/>
          <w:sz w:val="28"/>
          <w:szCs w:val="28"/>
        </w:rPr>
        <w:t>Научные статьи</w:t>
      </w:r>
    </w:p>
    <w:p w14:paraId="72956F87"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Буряковская В.А. Аксиологические векторы массовой культуры // Вестник Кемеровского государственного университета. Кемерово, 2014. № 1 (57) Т. 2.</w:t>
      </w:r>
    </w:p>
    <w:p w14:paraId="69E488D9"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Вороненкова Г. Ф., Дедюхина А. Д. СМИ Германии и кризис на медиарынке // Зарубежная журналистика. 2003.  М., 2004. </w:t>
      </w:r>
    </w:p>
    <w:p w14:paraId="7F62E1F1"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Вороненкова Г.Ф. Тренд-2014: усиление концентрации в печатной периодике Германии // Медиаскоп. М., 2015. №3. </w:t>
      </w:r>
    </w:p>
    <w:p w14:paraId="0F82D716"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Мурзин Д. А. Очерк типологии деловой прессы // Вестник московского университета. М., 2003. №2</w:t>
      </w:r>
    </w:p>
    <w:p w14:paraId="29821646"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rPr>
        <w:t xml:space="preserve">Тулупов. В.В. Теоретический и практический аспекты типологии печатных периодических изданий // Научно-культурологический журнал. М., 2007. №5 (153). </w:t>
      </w:r>
    </w:p>
    <w:p w14:paraId="7E9D4681"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lang w:val="en-US"/>
        </w:rPr>
        <w:t xml:space="preserve">García Avilés J., Meier K., Kaltenbrunner A. Newsroom Integration in Austria, Spain and Germany: Models of Media Convergence // Journalism Practice. </w:t>
      </w:r>
      <w:r w:rsidRPr="0079565F">
        <w:rPr>
          <w:rFonts w:ascii="Times New Roman" w:hAnsi="Times New Roman" w:cs="Times New Roman"/>
          <w:sz w:val="28"/>
          <w:szCs w:val="28"/>
        </w:rPr>
        <w:t>2009. №3.</w:t>
      </w:r>
    </w:p>
    <w:p w14:paraId="72A6C336"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rPr>
      </w:pPr>
      <w:r w:rsidRPr="0079565F">
        <w:rPr>
          <w:rFonts w:ascii="Times New Roman" w:hAnsi="Times New Roman" w:cs="Times New Roman"/>
          <w:sz w:val="28"/>
          <w:szCs w:val="28"/>
          <w:lang w:val="de-DE"/>
        </w:rPr>
        <w:t>Schulz W. Mehr Medien Machen nicht mündiger // Die alltaegliche Pressefreicheit: Von der Verantwortung der Zeitungsmacher. Bonn</w:t>
      </w:r>
      <w:r w:rsidRPr="0079565F">
        <w:rPr>
          <w:rFonts w:ascii="Times New Roman" w:hAnsi="Times New Roman" w:cs="Times New Roman"/>
          <w:sz w:val="28"/>
          <w:szCs w:val="28"/>
        </w:rPr>
        <w:t>, 1990.</w:t>
      </w:r>
    </w:p>
    <w:p w14:paraId="029BF4AB" w14:textId="77777777" w:rsidR="003F227C" w:rsidRPr="0079565F" w:rsidRDefault="003F227C" w:rsidP="003F227C">
      <w:pPr>
        <w:spacing w:after="0" w:line="360" w:lineRule="auto"/>
        <w:jc w:val="both"/>
        <w:rPr>
          <w:rFonts w:ascii="Times New Roman" w:hAnsi="Times New Roman" w:cs="Times New Roman"/>
          <w:sz w:val="28"/>
          <w:szCs w:val="28"/>
        </w:rPr>
      </w:pPr>
    </w:p>
    <w:p w14:paraId="3405F5F3" w14:textId="77777777" w:rsidR="003F227C" w:rsidRPr="0079565F" w:rsidRDefault="003F227C" w:rsidP="003F227C">
      <w:pPr>
        <w:pStyle w:val="a3"/>
        <w:spacing w:after="0" w:line="360" w:lineRule="auto"/>
        <w:ind w:left="1440"/>
        <w:jc w:val="center"/>
        <w:rPr>
          <w:rFonts w:ascii="Times New Roman" w:hAnsi="Times New Roman" w:cs="Times New Roman"/>
          <w:b/>
          <w:sz w:val="28"/>
          <w:szCs w:val="28"/>
        </w:rPr>
      </w:pPr>
      <w:r w:rsidRPr="0079565F">
        <w:rPr>
          <w:rFonts w:ascii="Times New Roman" w:hAnsi="Times New Roman" w:cs="Times New Roman"/>
          <w:b/>
          <w:sz w:val="28"/>
          <w:szCs w:val="28"/>
        </w:rPr>
        <w:t>Электронные ресурсы</w:t>
      </w:r>
    </w:p>
    <w:p w14:paraId="63B93D19"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en-US"/>
        </w:rPr>
      </w:pPr>
      <w:r w:rsidRPr="0079565F">
        <w:rPr>
          <w:rFonts w:ascii="Times New Roman" w:hAnsi="Times New Roman" w:cs="Times New Roman"/>
          <w:sz w:val="28"/>
          <w:szCs w:val="28"/>
        </w:rPr>
        <w:t>Официальный сайт издательской группы «</w:t>
      </w:r>
      <w:r w:rsidRPr="0079565F">
        <w:rPr>
          <w:rFonts w:ascii="Times New Roman" w:hAnsi="Times New Roman" w:cs="Times New Roman"/>
          <w:sz w:val="28"/>
          <w:szCs w:val="28"/>
          <w:lang w:val="en-US"/>
        </w:rPr>
        <w:t>Verlagsgsruppe</w:t>
      </w:r>
      <w:r w:rsidRPr="0079565F">
        <w:rPr>
          <w:rFonts w:ascii="Times New Roman" w:hAnsi="Times New Roman" w:cs="Times New Roman"/>
          <w:sz w:val="28"/>
          <w:szCs w:val="28"/>
        </w:rPr>
        <w:t xml:space="preserve"> </w:t>
      </w:r>
      <w:r w:rsidRPr="0079565F">
        <w:rPr>
          <w:rFonts w:ascii="Times New Roman" w:hAnsi="Times New Roman" w:cs="Times New Roman"/>
          <w:sz w:val="28"/>
          <w:szCs w:val="28"/>
          <w:lang w:val="en-US"/>
        </w:rPr>
        <w:t>Handelsblatt</w:t>
      </w:r>
      <w:r w:rsidRPr="0079565F">
        <w:rPr>
          <w:rFonts w:ascii="Times New Roman" w:hAnsi="Times New Roman" w:cs="Times New Roman"/>
          <w:sz w:val="28"/>
          <w:szCs w:val="28"/>
        </w:rPr>
        <w:t xml:space="preserve">». </w:t>
      </w:r>
      <w:r w:rsidRPr="0079565F">
        <w:rPr>
          <w:rFonts w:ascii="Times New Roman" w:hAnsi="Times New Roman" w:cs="Times New Roman"/>
          <w:sz w:val="28"/>
          <w:szCs w:val="28"/>
          <w:lang w:val="en-US"/>
        </w:rPr>
        <w:t xml:space="preserve">URL: </w:t>
      </w:r>
      <w:hyperlink r:id="rId9" w:history="1">
        <w:r w:rsidRPr="0079565F">
          <w:rPr>
            <w:rStyle w:val="ac"/>
            <w:rFonts w:ascii="Times New Roman" w:hAnsi="Times New Roman" w:cs="Times New Roman"/>
            <w:color w:val="auto"/>
            <w:sz w:val="28"/>
            <w:szCs w:val="28"/>
            <w:lang w:val="en-US"/>
          </w:rPr>
          <w:t>http://www.vhb.de/unternehmen/</w:t>
        </w:r>
      </w:hyperlink>
    </w:p>
    <w:p w14:paraId="5469E669" w14:textId="77777777" w:rsidR="003F227C" w:rsidRPr="0079565F" w:rsidRDefault="003F227C" w:rsidP="003F227C">
      <w:pPr>
        <w:pStyle w:val="a3"/>
        <w:numPr>
          <w:ilvl w:val="0"/>
          <w:numId w:val="42"/>
        </w:numPr>
        <w:spacing w:line="360" w:lineRule="auto"/>
        <w:rPr>
          <w:rStyle w:val="ac"/>
          <w:rFonts w:ascii="Times New Roman" w:hAnsi="Times New Roman" w:cs="Times New Roman"/>
          <w:color w:val="auto"/>
          <w:sz w:val="28"/>
          <w:szCs w:val="28"/>
          <w:lang w:val="en-US"/>
        </w:rPr>
      </w:pPr>
      <w:r w:rsidRPr="0079565F">
        <w:rPr>
          <w:rFonts w:ascii="Times New Roman" w:hAnsi="Times New Roman" w:cs="Times New Roman"/>
          <w:sz w:val="28"/>
          <w:szCs w:val="28"/>
        </w:rPr>
        <w:t>Портфлио</w:t>
      </w:r>
      <w:r w:rsidRPr="0079565F">
        <w:rPr>
          <w:rFonts w:ascii="Times New Roman" w:hAnsi="Times New Roman" w:cs="Times New Roman"/>
          <w:sz w:val="28"/>
          <w:szCs w:val="28"/>
          <w:lang w:val="de-DE"/>
        </w:rPr>
        <w:t xml:space="preserve"> WirtschaftsWoche // </w:t>
      </w:r>
      <w:r w:rsidRPr="0079565F">
        <w:rPr>
          <w:rFonts w:ascii="Times New Roman" w:hAnsi="Times New Roman" w:cs="Times New Roman"/>
          <w:sz w:val="28"/>
          <w:szCs w:val="28"/>
        </w:rPr>
        <w:t>Официальный</w:t>
      </w:r>
      <w:r w:rsidRPr="0079565F">
        <w:rPr>
          <w:rFonts w:ascii="Times New Roman" w:hAnsi="Times New Roman" w:cs="Times New Roman"/>
          <w:sz w:val="28"/>
          <w:szCs w:val="28"/>
          <w:lang w:val="de-DE"/>
        </w:rPr>
        <w:t xml:space="preserve"> </w:t>
      </w:r>
      <w:r w:rsidRPr="0079565F">
        <w:rPr>
          <w:rFonts w:ascii="Times New Roman" w:hAnsi="Times New Roman" w:cs="Times New Roman"/>
          <w:sz w:val="28"/>
          <w:szCs w:val="28"/>
        </w:rPr>
        <w:t>сайт</w:t>
      </w:r>
      <w:r w:rsidRPr="0079565F">
        <w:rPr>
          <w:rFonts w:ascii="Times New Roman" w:hAnsi="Times New Roman" w:cs="Times New Roman"/>
          <w:sz w:val="28"/>
          <w:szCs w:val="28"/>
          <w:lang w:val="de-DE"/>
        </w:rPr>
        <w:t xml:space="preserve"> Verlagsgruppe Handelsblatt. </w:t>
      </w:r>
      <w:r w:rsidRPr="0079565F">
        <w:rPr>
          <w:rFonts w:ascii="Times New Roman" w:hAnsi="Times New Roman" w:cs="Times New Roman"/>
          <w:sz w:val="28"/>
          <w:szCs w:val="28"/>
          <w:lang w:val="en-US"/>
        </w:rPr>
        <w:t xml:space="preserve">URL: </w:t>
      </w:r>
      <w:hyperlink r:id="rId10" w:history="1">
        <w:r w:rsidRPr="0079565F">
          <w:rPr>
            <w:rStyle w:val="ac"/>
            <w:rFonts w:ascii="Times New Roman" w:hAnsi="Times New Roman" w:cs="Times New Roman"/>
            <w:color w:val="auto"/>
            <w:sz w:val="28"/>
            <w:szCs w:val="28"/>
            <w:lang w:val="en-US"/>
          </w:rPr>
          <w:t>http://www.vhb.de/portfolio/publikumsmedien/wirtschafts-woche/</w:t>
        </w:r>
      </w:hyperlink>
    </w:p>
    <w:p w14:paraId="7DB92D6C" w14:textId="77777777" w:rsidR="003F227C" w:rsidRPr="0079565F" w:rsidRDefault="003F227C" w:rsidP="003F227C">
      <w:pPr>
        <w:pStyle w:val="a3"/>
        <w:numPr>
          <w:ilvl w:val="0"/>
          <w:numId w:val="42"/>
        </w:numPr>
        <w:spacing w:after="0" w:line="360" w:lineRule="auto"/>
        <w:jc w:val="both"/>
        <w:rPr>
          <w:rFonts w:ascii="Times New Roman" w:hAnsi="Times New Roman" w:cs="Times New Roman"/>
          <w:sz w:val="28"/>
          <w:szCs w:val="28"/>
          <w:lang w:val="en-US"/>
        </w:rPr>
      </w:pPr>
      <w:r w:rsidRPr="0079565F">
        <w:rPr>
          <w:rFonts w:ascii="Times New Roman" w:hAnsi="Times New Roman" w:cs="Times New Roman"/>
          <w:sz w:val="28"/>
          <w:szCs w:val="28"/>
          <w:lang w:val="de-DE"/>
        </w:rPr>
        <w:t xml:space="preserve">All you can read: Handelsblatt stellt Bezahl-«Digitalpasse» aus // Meedia. </w:t>
      </w:r>
      <w:r w:rsidRPr="0079565F">
        <w:rPr>
          <w:rFonts w:ascii="Times New Roman" w:hAnsi="Times New Roman" w:cs="Times New Roman"/>
          <w:sz w:val="28"/>
          <w:szCs w:val="28"/>
          <w:lang w:val="en-US"/>
        </w:rPr>
        <w:t xml:space="preserve">URL: </w:t>
      </w:r>
      <w:hyperlink r:id="rId11" w:history="1">
        <w:r w:rsidRPr="0079565F">
          <w:rPr>
            <w:rStyle w:val="ac"/>
            <w:rFonts w:ascii="Times New Roman" w:hAnsi="Times New Roman" w:cs="Times New Roman"/>
            <w:color w:val="auto"/>
            <w:sz w:val="28"/>
            <w:szCs w:val="28"/>
            <w:lang w:val="en-US"/>
          </w:rPr>
          <w:t>http://meedia.de/2014/07/15/all-you-can-read-handelsblatt-stellt-bezahl-digitalpaesse-aus/</w:t>
        </w:r>
      </w:hyperlink>
    </w:p>
    <w:p w14:paraId="44107BEC" w14:textId="77777777" w:rsidR="003F227C" w:rsidRPr="0079565F" w:rsidRDefault="003F227C" w:rsidP="003F227C">
      <w:pPr>
        <w:pStyle w:val="a3"/>
        <w:numPr>
          <w:ilvl w:val="0"/>
          <w:numId w:val="42"/>
        </w:numPr>
        <w:spacing w:line="360" w:lineRule="auto"/>
        <w:jc w:val="both"/>
        <w:rPr>
          <w:rFonts w:ascii="Times New Roman" w:hAnsi="Times New Roman" w:cs="Times New Roman"/>
          <w:vanish/>
          <w:sz w:val="28"/>
          <w:szCs w:val="28"/>
          <w:lang w:val="de-DE"/>
        </w:rPr>
      </w:pPr>
      <w:r w:rsidRPr="0079565F">
        <w:rPr>
          <w:rFonts w:ascii="Times New Roman" w:hAnsi="Times New Roman" w:cs="Times New Roman"/>
          <w:sz w:val="28"/>
          <w:szCs w:val="28"/>
          <w:lang w:val="de-DE"/>
        </w:rPr>
        <w:lastRenderedPageBreak/>
        <w:t xml:space="preserve">BDZV. Berlin. 2001. URL: </w:t>
      </w:r>
      <w:hyperlink r:id="rId12" w:history="1">
        <w:r w:rsidRPr="0079565F">
          <w:rPr>
            <w:rStyle w:val="ac"/>
            <w:rFonts w:ascii="Times New Roman" w:hAnsi="Times New Roman" w:cs="Times New Roman"/>
            <w:color w:val="auto"/>
            <w:sz w:val="28"/>
            <w:szCs w:val="28"/>
            <w:lang w:val="de-DE"/>
          </w:rPr>
          <w:t>http://www.bdzv.de</w:t>
        </w:r>
      </w:hyperlink>
    </w:p>
    <w:p w14:paraId="476EF7F5"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de-DE"/>
        </w:rPr>
      </w:pPr>
      <w:r w:rsidRPr="0079565F">
        <w:rPr>
          <w:rFonts w:ascii="Times New Roman" w:hAnsi="Times New Roman" w:cs="Times New Roman"/>
          <w:sz w:val="28"/>
          <w:szCs w:val="28"/>
          <w:lang w:val="de-DE"/>
        </w:rPr>
        <w:t xml:space="preserve">Die deutschen Zeitungen in Zahlen und Daten. Berlin. 2016. URL: </w:t>
      </w:r>
      <w:hyperlink r:id="rId13" w:history="1">
        <w:r w:rsidRPr="0079565F">
          <w:rPr>
            <w:rStyle w:val="ac"/>
            <w:rFonts w:ascii="Times New Roman" w:hAnsi="Times New Roman" w:cs="Times New Roman"/>
            <w:color w:val="auto"/>
            <w:sz w:val="28"/>
            <w:szCs w:val="28"/>
            <w:lang w:val="de-DE"/>
          </w:rPr>
          <w:t>https://www.bdzv.de/fileadmin/bdzv_hauptseite/aktuell/publikationen/2016/ZDF_2016.pdf</w:t>
        </w:r>
      </w:hyperlink>
    </w:p>
    <w:p w14:paraId="072B4913" w14:textId="77777777" w:rsidR="003F227C" w:rsidRPr="0079565F" w:rsidRDefault="003F227C" w:rsidP="003F227C">
      <w:pPr>
        <w:pStyle w:val="a3"/>
        <w:numPr>
          <w:ilvl w:val="0"/>
          <w:numId w:val="42"/>
        </w:numPr>
        <w:spacing w:line="360" w:lineRule="auto"/>
        <w:jc w:val="both"/>
        <w:rPr>
          <w:rFonts w:ascii="Times New Roman" w:hAnsi="Times New Roman" w:cs="Times New Roman"/>
          <w:sz w:val="28"/>
          <w:szCs w:val="28"/>
          <w:lang w:val="en-US"/>
        </w:rPr>
      </w:pPr>
      <w:r w:rsidRPr="0079565F">
        <w:rPr>
          <w:rFonts w:ascii="Times New Roman" w:hAnsi="Times New Roman" w:cs="Times New Roman"/>
          <w:sz w:val="28"/>
          <w:szCs w:val="28"/>
          <w:lang w:val="de-DE"/>
        </w:rPr>
        <w:t xml:space="preserve">Fluchtlinge Deutschland hat noch Platz // WirtschaftsWoche. </w:t>
      </w:r>
      <w:r w:rsidRPr="0079565F">
        <w:rPr>
          <w:rFonts w:ascii="Times New Roman" w:hAnsi="Times New Roman" w:cs="Times New Roman"/>
          <w:sz w:val="28"/>
          <w:szCs w:val="28"/>
          <w:lang w:val="en-US"/>
        </w:rPr>
        <w:t xml:space="preserve">URL: </w:t>
      </w:r>
      <w:hyperlink r:id="rId14" w:history="1">
        <w:r w:rsidRPr="0079565F">
          <w:rPr>
            <w:rStyle w:val="ac"/>
            <w:rFonts w:ascii="Times New Roman" w:hAnsi="Times New Roman" w:cs="Times New Roman"/>
            <w:color w:val="auto"/>
            <w:sz w:val="28"/>
            <w:szCs w:val="28"/>
            <w:lang w:val="en-US"/>
          </w:rPr>
          <w:t>http://tool.wiwo.de/wiwoapp/3d/Asyl/go.html</w:t>
        </w:r>
      </w:hyperlink>
    </w:p>
    <w:p w14:paraId="229F13EE"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en-US"/>
        </w:rPr>
      </w:pPr>
      <w:r w:rsidRPr="0079565F">
        <w:rPr>
          <w:rFonts w:ascii="Times New Roman" w:hAnsi="Times New Roman" w:cs="Times New Roman"/>
          <w:sz w:val="28"/>
          <w:szCs w:val="28"/>
          <w:lang w:val="de-DE"/>
        </w:rPr>
        <w:t xml:space="preserve">Informationsgemeinschaft zur Feststellung der Verbreitung von Werbetragen. </w:t>
      </w:r>
      <w:r w:rsidRPr="0079565F">
        <w:rPr>
          <w:rFonts w:ascii="Times New Roman" w:hAnsi="Times New Roman" w:cs="Times New Roman"/>
          <w:sz w:val="28"/>
          <w:szCs w:val="28"/>
          <w:lang w:val="en-US"/>
        </w:rPr>
        <w:t xml:space="preserve">URL: </w:t>
      </w:r>
      <w:hyperlink r:id="rId15" w:history="1">
        <w:r w:rsidRPr="0079565F">
          <w:rPr>
            <w:rStyle w:val="ac"/>
            <w:rFonts w:ascii="Times New Roman" w:hAnsi="Times New Roman" w:cs="Times New Roman"/>
            <w:color w:val="auto"/>
            <w:sz w:val="28"/>
            <w:szCs w:val="28"/>
            <w:lang w:val="en-US"/>
          </w:rPr>
          <w:t>http://www.ivw.eu</w:t>
        </w:r>
      </w:hyperlink>
    </w:p>
    <w:p w14:paraId="4BCC4383"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en-US"/>
        </w:rPr>
      </w:pPr>
      <w:r w:rsidRPr="0079565F">
        <w:rPr>
          <w:rFonts w:ascii="Times New Roman" w:hAnsi="Times New Roman" w:cs="Times New Roman"/>
          <w:sz w:val="28"/>
          <w:szCs w:val="28"/>
          <w:lang w:val="de-DE"/>
        </w:rPr>
        <w:t xml:space="preserve">Internet Die Erde geht online // WirtschaftsWoche. </w:t>
      </w:r>
      <w:r w:rsidRPr="0079565F">
        <w:rPr>
          <w:rFonts w:ascii="Times New Roman" w:hAnsi="Times New Roman" w:cs="Times New Roman"/>
          <w:sz w:val="28"/>
          <w:szCs w:val="28"/>
          <w:lang w:val="en-US"/>
        </w:rPr>
        <w:t xml:space="preserve">2016. URL: </w:t>
      </w:r>
      <w:hyperlink r:id="rId16" w:history="1">
        <w:r w:rsidRPr="0079565F">
          <w:rPr>
            <w:rStyle w:val="ac"/>
            <w:rFonts w:ascii="Times New Roman" w:hAnsi="Times New Roman" w:cs="Times New Roman"/>
            <w:color w:val="auto"/>
            <w:sz w:val="28"/>
            <w:szCs w:val="28"/>
            <w:lang w:val="en-US"/>
          </w:rPr>
          <w:t>http://tool.wiwo.de/wiwoapp/3d/NextInternet/go.html</w:t>
        </w:r>
      </w:hyperlink>
    </w:p>
    <w:p w14:paraId="7646DF50"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en-US"/>
        </w:rPr>
      </w:pPr>
      <w:r w:rsidRPr="0079565F">
        <w:rPr>
          <w:rFonts w:ascii="Times New Roman" w:hAnsi="Times New Roman" w:cs="Times New Roman"/>
          <w:sz w:val="28"/>
          <w:szCs w:val="28"/>
          <w:lang w:val="de-DE"/>
        </w:rPr>
        <w:t xml:space="preserve">LAE 2015: Diese Print- und Online-Medien lessen Entscheider // Meedia. </w:t>
      </w:r>
      <w:r w:rsidRPr="0079565F">
        <w:rPr>
          <w:rFonts w:ascii="Times New Roman" w:hAnsi="Times New Roman" w:cs="Times New Roman"/>
          <w:sz w:val="28"/>
          <w:szCs w:val="28"/>
          <w:lang w:val="en-US"/>
        </w:rPr>
        <w:t xml:space="preserve">URL: </w:t>
      </w:r>
      <w:hyperlink r:id="rId17" w:history="1">
        <w:r w:rsidRPr="0079565F">
          <w:rPr>
            <w:rStyle w:val="ac"/>
            <w:rFonts w:ascii="Times New Roman" w:hAnsi="Times New Roman" w:cs="Times New Roman"/>
            <w:color w:val="auto"/>
            <w:sz w:val="28"/>
            <w:szCs w:val="28"/>
            <w:lang w:val="en-US"/>
          </w:rPr>
          <w:t>http://meedia.de/2015/06/24/lae-2015-diese-print-und-online-medien-lesen-entscheider/</w:t>
        </w:r>
      </w:hyperlink>
    </w:p>
    <w:p w14:paraId="17F20164" w14:textId="77777777" w:rsidR="003F227C" w:rsidRPr="0079565F" w:rsidRDefault="003F227C" w:rsidP="003F227C">
      <w:pPr>
        <w:pStyle w:val="a3"/>
        <w:numPr>
          <w:ilvl w:val="0"/>
          <w:numId w:val="42"/>
        </w:numPr>
        <w:spacing w:line="360" w:lineRule="auto"/>
        <w:jc w:val="both"/>
        <w:rPr>
          <w:rFonts w:ascii="Times New Roman" w:hAnsi="Times New Roman" w:cs="Times New Roman"/>
          <w:sz w:val="28"/>
          <w:szCs w:val="28"/>
          <w:lang w:val="en-US"/>
        </w:rPr>
      </w:pPr>
      <w:r w:rsidRPr="0079565F">
        <w:rPr>
          <w:rFonts w:ascii="Times New Roman" w:hAnsi="Times New Roman" w:cs="Times New Roman"/>
          <w:sz w:val="28"/>
          <w:szCs w:val="28"/>
          <w:lang w:val="de-DE"/>
        </w:rPr>
        <w:t xml:space="preserve">Nordpol Putins Griff nach der Arktis // WirtschaftsWoche. </w:t>
      </w:r>
      <w:r w:rsidRPr="0079565F">
        <w:rPr>
          <w:rFonts w:ascii="Times New Roman" w:hAnsi="Times New Roman" w:cs="Times New Roman"/>
          <w:sz w:val="28"/>
          <w:szCs w:val="28"/>
          <w:lang w:val="en-US"/>
        </w:rPr>
        <w:t xml:space="preserve">URL: </w:t>
      </w:r>
      <w:hyperlink r:id="rId18" w:history="1">
        <w:r w:rsidRPr="0079565F">
          <w:rPr>
            <w:rStyle w:val="ac"/>
            <w:rFonts w:ascii="Times New Roman" w:hAnsi="Times New Roman" w:cs="Times New Roman"/>
            <w:color w:val="auto"/>
            <w:sz w:val="28"/>
            <w:szCs w:val="28"/>
            <w:lang w:val="en-US"/>
          </w:rPr>
          <w:t>http://tool.wiwo.de/wiwoapp/3d/Arktis/go.html</w:t>
        </w:r>
      </w:hyperlink>
    </w:p>
    <w:p w14:paraId="3A2C2096" w14:textId="77777777" w:rsidR="003F227C" w:rsidRPr="0079565F" w:rsidRDefault="003F227C" w:rsidP="003F227C">
      <w:pPr>
        <w:pStyle w:val="a3"/>
        <w:numPr>
          <w:ilvl w:val="0"/>
          <w:numId w:val="42"/>
        </w:numPr>
        <w:spacing w:line="360" w:lineRule="auto"/>
        <w:jc w:val="both"/>
        <w:rPr>
          <w:rStyle w:val="ac"/>
          <w:rFonts w:ascii="Times New Roman" w:hAnsi="Times New Roman" w:cs="Times New Roman"/>
          <w:color w:val="auto"/>
          <w:sz w:val="28"/>
          <w:szCs w:val="28"/>
          <w:lang w:val="en-US"/>
        </w:rPr>
      </w:pPr>
      <w:r w:rsidRPr="0079565F">
        <w:rPr>
          <w:rFonts w:ascii="Times New Roman" w:hAnsi="Times New Roman" w:cs="Times New Roman"/>
          <w:sz w:val="28"/>
          <w:szCs w:val="28"/>
          <w:lang w:val="de-DE"/>
        </w:rPr>
        <w:t xml:space="preserve">Werbebranche: Gute Prognosen für 2001. Berlin. </w:t>
      </w:r>
      <w:r w:rsidRPr="0079565F">
        <w:rPr>
          <w:rFonts w:ascii="Times New Roman" w:hAnsi="Times New Roman" w:cs="Times New Roman"/>
          <w:sz w:val="28"/>
          <w:szCs w:val="28"/>
          <w:lang w:val="en-US"/>
        </w:rPr>
        <w:t xml:space="preserve">2001. URL: </w:t>
      </w:r>
      <w:hyperlink r:id="rId19" w:history="1">
        <w:r w:rsidRPr="0079565F">
          <w:rPr>
            <w:rStyle w:val="ac"/>
            <w:rFonts w:ascii="Times New Roman" w:hAnsi="Times New Roman" w:cs="Times New Roman"/>
            <w:color w:val="auto"/>
            <w:sz w:val="28"/>
            <w:szCs w:val="28"/>
            <w:lang w:val="en-US"/>
          </w:rPr>
          <w:t>http://www.bdzv.de/maerkte-und-daten/wirtschaftliche-lage/artikel/detail/werbebranche_gute_prognosen_fuer_2001-1/</w:t>
        </w:r>
      </w:hyperlink>
    </w:p>
    <w:p w14:paraId="49EAEA5E" w14:textId="77777777" w:rsidR="003F227C" w:rsidRPr="0079565F" w:rsidRDefault="003F227C" w:rsidP="003F227C">
      <w:pPr>
        <w:pStyle w:val="a3"/>
        <w:numPr>
          <w:ilvl w:val="0"/>
          <w:numId w:val="42"/>
        </w:numPr>
        <w:spacing w:line="360" w:lineRule="auto"/>
        <w:jc w:val="both"/>
        <w:rPr>
          <w:rFonts w:ascii="Times New Roman" w:hAnsi="Times New Roman" w:cs="Times New Roman"/>
          <w:sz w:val="28"/>
          <w:szCs w:val="28"/>
          <w:lang w:val="en-US"/>
        </w:rPr>
      </w:pPr>
      <w:r w:rsidRPr="0079565F">
        <w:rPr>
          <w:rFonts w:ascii="Times New Roman" w:hAnsi="Times New Roman" w:cs="Times New Roman"/>
          <w:sz w:val="28"/>
          <w:szCs w:val="28"/>
          <w:lang w:val="de-DE"/>
        </w:rPr>
        <w:t xml:space="preserve">Zeitungssterben: Ende für Financial Times Deutschland? // Frankfurter Rundschau. </w:t>
      </w:r>
      <w:r w:rsidRPr="0079565F">
        <w:rPr>
          <w:rFonts w:ascii="Times New Roman" w:hAnsi="Times New Roman" w:cs="Times New Roman"/>
          <w:sz w:val="28"/>
          <w:szCs w:val="28"/>
        </w:rPr>
        <w:t xml:space="preserve">20. Nov. 2012. URL: </w:t>
      </w:r>
      <w:hyperlink r:id="rId20" w:history="1">
        <w:r w:rsidRPr="0079565F">
          <w:rPr>
            <w:rStyle w:val="ac"/>
            <w:rFonts w:ascii="Times New Roman" w:hAnsi="Times New Roman" w:cs="Times New Roman"/>
            <w:color w:val="auto"/>
            <w:sz w:val="28"/>
            <w:szCs w:val="28"/>
          </w:rPr>
          <w:t>http://www.fr-online.de/medien/1473342,20920582.html</w:t>
        </w:r>
      </w:hyperlink>
    </w:p>
    <w:p w14:paraId="615DD383" w14:textId="77777777" w:rsidR="006640D9" w:rsidRDefault="006640D9" w:rsidP="00BF297E">
      <w:pPr>
        <w:spacing w:after="0" w:line="360" w:lineRule="auto"/>
        <w:jc w:val="both"/>
        <w:rPr>
          <w:rFonts w:ascii="Times New Roman" w:hAnsi="Times New Roman" w:cs="Times New Roman"/>
          <w:sz w:val="28"/>
          <w:szCs w:val="28"/>
        </w:rPr>
      </w:pPr>
    </w:p>
    <w:p w14:paraId="5382041C" w14:textId="77777777" w:rsidR="006640D9" w:rsidRDefault="006640D9" w:rsidP="00BF297E">
      <w:pPr>
        <w:spacing w:after="0" w:line="360" w:lineRule="auto"/>
        <w:jc w:val="both"/>
        <w:rPr>
          <w:rFonts w:ascii="Times New Roman" w:hAnsi="Times New Roman" w:cs="Times New Roman"/>
          <w:sz w:val="28"/>
          <w:szCs w:val="28"/>
        </w:rPr>
      </w:pPr>
    </w:p>
    <w:p w14:paraId="3DE48BC6" w14:textId="77777777" w:rsidR="006640D9" w:rsidRDefault="006640D9" w:rsidP="00BF297E">
      <w:pPr>
        <w:spacing w:after="0" w:line="360" w:lineRule="auto"/>
        <w:jc w:val="both"/>
        <w:rPr>
          <w:rFonts w:ascii="Times New Roman" w:hAnsi="Times New Roman" w:cs="Times New Roman"/>
          <w:sz w:val="28"/>
          <w:szCs w:val="28"/>
        </w:rPr>
      </w:pPr>
    </w:p>
    <w:p w14:paraId="03D31076" w14:textId="77777777" w:rsidR="006640D9" w:rsidRDefault="006640D9" w:rsidP="00BF297E">
      <w:pPr>
        <w:spacing w:after="0" w:line="360" w:lineRule="auto"/>
        <w:jc w:val="both"/>
        <w:rPr>
          <w:rFonts w:ascii="Times New Roman" w:hAnsi="Times New Roman" w:cs="Times New Roman"/>
          <w:sz w:val="28"/>
          <w:szCs w:val="28"/>
        </w:rPr>
      </w:pPr>
    </w:p>
    <w:p w14:paraId="532B3710" w14:textId="77777777" w:rsidR="006640D9" w:rsidRDefault="006640D9" w:rsidP="00BF297E">
      <w:pPr>
        <w:spacing w:after="0" w:line="360" w:lineRule="auto"/>
        <w:jc w:val="both"/>
        <w:rPr>
          <w:rFonts w:ascii="Times New Roman" w:hAnsi="Times New Roman" w:cs="Times New Roman"/>
          <w:sz w:val="28"/>
          <w:szCs w:val="28"/>
        </w:rPr>
      </w:pPr>
    </w:p>
    <w:p w14:paraId="1147E4F7" w14:textId="41A347D3" w:rsidR="00BF297E" w:rsidRDefault="00BF297E" w:rsidP="009B64E3">
      <w:pPr>
        <w:spacing w:after="0" w:line="360" w:lineRule="auto"/>
        <w:jc w:val="both"/>
        <w:rPr>
          <w:rFonts w:ascii="Times New Roman" w:hAnsi="Times New Roman" w:cs="Times New Roman"/>
          <w:sz w:val="28"/>
          <w:szCs w:val="28"/>
        </w:rPr>
      </w:pPr>
    </w:p>
    <w:p w14:paraId="0ACA95DF" w14:textId="77777777" w:rsidR="009B64E3" w:rsidRDefault="009B64E3" w:rsidP="00C52117">
      <w:pPr>
        <w:spacing w:after="0" w:line="360" w:lineRule="auto"/>
        <w:jc w:val="center"/>
        <w:rPr>
          <w:rFonts w:ascii="Times New Roman" w:hAnsi="Times New Roman" w:cs="Times New Roman"/>
          <w:b/>
          <w:sz w:val="28"/>
          <w:szCs w:val="28"/>
        </w:rPr>
      </w:pPr>
    </w:p>
    <w:p w14:paraId="69CE2708" w14:textId="77777777" w:rsidR="002302F6" w:rsidRDefault="002302F6" w:rsidP="00C52117">
      <w:pPr>
        <w:spacing w:after="0" w:line="360" w:lineRule="auto"/>
        <w:jc w:val="center"/>
        <w:rPr>
          <w:rFonts w:ascii="Times New Roman" w:hAnsi="Times New Roman" w:cs="Times New Roman"/>
          <w:b/>
          <w:sz w:val="28"/>
          <w:szCs w:val="28"/>
        </w:rPr>
      </w:pPr>
    </w:p>
    <w:p w14:paraId="69F0D0D0" w14:textId="77777777" w:rsidR="002302F6" w:rsidRDefault="002302F6" w:rsidP="0010195F">
      <w:pPr>
        <w:rPr>
          <w:rFonts w:ascii="Times New Roman" w:hAnsi="Times New Roman" w:cs="Times New Roman"/>
          <w:b/>
          <w:sz w:val="28"/>
          <w:szCs w:val="28"/>
        </w:rPr>
      </w:pPr>
    </w:p>
    <w:p w14:paraId="071DB5EF" w14:textId="77777777" w:rsidR="009E3ABA" w:rsidRDefault="009E3ABA" w:rsidP="0010195F">
      <w:pPr>
        <w:rPr>
          <w:rFonts w:ascii="Times New Roman" w:hAnsi="Times New Roman" w:cs="Times New Roman"/>
          <w:b/>
          <w:sz w:val="28"/>
          <w:szCs w:val="28"/>
        </w:rPr>
      </w:pPr>
    </w:p>
    <w:p w14:paraId="19D95723" w14:textId="77777777" w:rsidR="009E3ABA" w:rsidRPr="0010195F" w:rsidRDefault="009E3ABA" w:rsidP="0010195F">
      <w:pPr>
        <w:rPr>
          <w:rFonts w:ascii="Times New Roman" w:hAnsi="Times New Roman" w:cs="Times New Roman"/>
          <w:b/>
          <w:sz w:val="28"/>
          <w:szCs w:val="28"/>
        </w:rPr>
      </w:pPr>
    </w:p>
    <w:p w14:paraId="7FA66CC2" w14:textId="77777777" w:rsidR="0010195F" w:rsidRDefault="0010195F" w:rsidP="0010195F">
      <w:pPr>
        <w:spacing w:after="0"/>
        <w:jc w:val="center"/>
        <w:rPr>
          <w:rFonts w:ascii="Times New Roman" w:hAnsi="Times New Roman" w:cs="Times New Roman"/>
          <w:b/>
          <w:sz w:val="28"/>
          <w:szCs w:val="28"/>
        </w:rPr>
      </w:pPr>
      <w:bookmarkStart w:id="27" w:name="_Toc450629608"/>
      <w:bookmarkStart w:id="28" w:name="_Toc450629857"/>
    </w:p>
    <w:p w14:paraId="68621621" w14:textId="3524E852" w:rsidR="002302F6" w:rsidRPr="000E5544" w:rsidRDefault="002302F6" w:rsidP="000E5544">
      <w:pPr>
        <w:pStyle w:val="1"/>
        <w:jc w:val="center"/>
        <w:rPr>
          <w:rFonts w:ascii="Times New Roman" w:hAnsi="Times New Roman" w:cs="Times New Roman"/>
          <w:color w:val="auto"/>
        </w:rPr>
      </w:pPr>
      <w:r w:rsidRPr="000E5544">
        <w:rPr>
          <w:rFonts w:ascii="Times New Roman" w:hAnsi="Times New Roman" w:cs="Times New Roman"/>
          <w:color w:val="auto"/>
        </w:rPr>
        <w:t>Приложение</w:t>
      </w:r>
      <w:bookmarkEnd w:id="27"/>
      <w:bookmarkEnd w:id="28"/>
    </w:p>
    <w:p w14:paraId="7C8D48D4" w14:textId="63CA7B80" w:rsidR="00921B0F" w:rsidRPr="002302F6" w:rsidRDefault="00BF297E" w:rsidP="0010195F">
      <w:pPr>
        <w:spacing w:after="0" w:line="360" w:lineRule="auto"/>
        <w:jc w:val="center"/>
        <w:rPr>
          <w:rFonts w:ascii="Times New Roman" w:hAnsi="Times New Roman" w:cs="Times New Roman"/>
          <w:b/>
          <w:sz w:val="28"/>
          <w:szCs w:val="28"/>
        </w:rPr>
      </w:pPr>
      <w:r w:rsidRPr="00C52117">
        <w:rPr>
          <w:rFonts w:ascii="Times New Roman" w:hAnsi="Times New Roman" w:cs="Times New Roman"/>
          <w:b/>
          <w:sz w:val="28"/>
          <w:szCs w:val="28"/>
        </w:rPr>
        <w:t xml:space="preserve">Приложение </w:t>
      </w:r>
      <w:r w:rsidR="00921B0F" w:rsidRPr="00C52117">
        <w:rPr>
          <w:rFonts w:ascii="Times New Roman" w:hAnsi="Times New Roman" w:cs="Times New Roman"/>
          <w:b/>
          <w:sz w:val="28"/>
          <w:szCs w:val="28"/>
        </w:rPr>
        <w:t>№</w:t>
      </w:r>
      <w:r w:rsidRPr="00C52117">
        <w:rPr>
          <w:rFonts w:ascii="Times New Roman" w:hAnsi="Times New Roman" w:cs="Times New Roman"/>
          <w:b/>
          <w:sz w:val="28"/>
          <w:szCs w:val="28"/>
        </w:rPr>
        <w:t>1</w:t>
      </w:r>
      <w:r w:rsidR="002302F6">
        <w:rPr>
          <w:rFonts w:ascii="Times New Roman" w:hAnsi="Times New Roman" w:cs="Times New Roman"/>
          <w:b/>
          <w:sz w:val="28"/>
          <w:szCs w:val="28"/>
        </w:rPr>
        <w:t xml:space="preserve"> </w:t>
      </w:r>
      <w:r w:rsidR="00921B0F">
        <w:rPr>
          <w:rFonts w:ascii="Times New Roman" w:hAnsi="Times New Roman" w:cs="Times New Roman"/>
          <w:sz w:val="28"/>
          <w:szCs w:val="28"/>
        </w:rPr>
        <w:t>«</w:t>
      </w:r>
      <w:r w:rsidR="00921B0F" w:rsidRPr="00841B2C">
        <w:rPr>
          <w:rFonts w:ascii="Times New Roman" w:hAnsi="Times New Roman" w:cs="Times New Roman"/>
          <w:sz w:val="28"/>
          <w:szCs w:val="28"/>
        </w:rPr>
        <w:t>Потребители деловой информации в СМИ</w:t>
      </w:r>
      <w:r w:rsidR="00921B0F">
        <w:rPr>
          <w:rFonts w:ascii="Times New Roman" w:hAnsi="Times New Roman" w:cs="Times New Roman"/>
          <w:sz w:val="28"/>
          <w:szCs w:val="28"/>
        </w:rPr>
        <w:t>»</w:t>
      </w:r>
      <w:r w:rsidR="00C52117">
        <w:rPr>
          <w:rStyle w:val="ab"/>
          <w:rFonts w:ascii="Times New Roman" w:hAnsi="Times New Roman" w:cs="Times New Roman"/>
          <w:sz w:val="28"/>
          <w:szCs w:val="28"/>
        </w:rPr>
        <w:footnoteReference w:id="86"/>
      </w:r>
    </w:p>
    <w:p w14:paraId="14BD3183" w14:textId="66B7E7B6" w:rsidR="00D36552" w:rsidRDefault="0010195F" w:rsidP="00C521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6C96992" wp14:editId="58179A2C">
            <wp:simplePos x="0" y="0"/>
            <wp:positionH relativeFrom="margin">
              <wp:posOffset>459105</wp:posOffset>
            </wp:positionH>
            <wp:positionV relativeFrom="margin">
              <wp:posOffset>1100455</wp:posOffset>
            </wp:positionV>
            <wp:extent cx="4813300" cy="1663700"/>
            <wp:effectExtent l="0" t="0" r="12700" b="12700"/>
            <wp:wrapSquare wrapText="bothSides"/>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6-05-02 в 20.30.37.png"/>
                    <pic:cNvPicPr/>
                  </pic:nvPicPr>
                  <pic:blipFill>
                    <a:blip r:embed="rId21">
                      <a:extLst>
                        <a:ext uri="{28A0092B-C50C-407E-A947-70E740481C1C}">
                          <a14:useLocalDpi xmlns:a14="http://schemas.microsoft.com/office/drawing/2010/main" val="0"/>
                        </a:ext>
                      </a:extLst>
                    </a:blip>
                    <a:stretch>
                      <a:fillRect/>
                    </a:stretch>
                  </pic:blipFill>
                  <pic:spPr>
                    <a:xfrm>
                      <a:off x="0" y="0"/>
                      <a:ext cx="4813300" cy="1663700"/>
                    </a:xfrm>
                    <a:prstGeom prst="rect">
                      <a:avLst/>
                    </a:prstGeom>
                  </pic:spPr>
                </pic:pic>
              </a:graphicData>
            </a:graphic>
          </wp:anchor>
        </w:drawing>
      </w:r>
    </w:p>
    <w:p w14:paraId="154CD33E" w14:textId="4053B79D" w:rsidR="00D36552" w:rsidRDefault="00D36552" w:rsidP="00C52117">
      <w:pPr>
        <w:spacing w:after="0" w:line="360" w:lineRule="auto"/>
        <w:jc w:val="center"/>
        <w:rPr>
          <w:rFonts w:ascii="Times New Roman" w:hAnsi="Times New Roman" w:cs="Times New Roman"/>
          <w:sz w:val="28"/>
          <w:szCs w:val="28"/>
        </w:rPr>
      </w:pPr>
    </w:p>
    <w:p w14:paraId="5F34CE89" w14:textId="6E59C111" w:rsidR="006821A1" w:rsidRDefault="006821A1" w:rsidP="00C52117">
      <w:pPr>
        <w:spacing w:after="0" w:line="360" w:lineRule="auto"/>
        <w:jc w:val="center"/>
        <w:rPr>
          <w:rFonts w:ascii="Times New Roman" w:hAnsi="Times New Roman" w:cs="Times New Roman"/>
          <w:sz w:val="28"/>
          <w:szCs w:val="28"/>
        </w:rPr>
      </w:pPr>
    </w:p>
    <w:p w14:paraId="07E4519D" w14:textId="793A035E" w:rsidR="006821A1" w:rsidRDefault="006821A1" w:rsidP="00C52117">
      <w:pPr>
        <w:spacing w:after="0" w:line="360" w:lineRule="auto"/>
        <w:jc w:val="center"/>
        <w:rPr>
          <w:rFonts w:ascii="Times New Roman" w:hAnsi="Times New Roman" w:cs="Times New Roman"/>
          <w:sz w:val="28"/>
          <w:szCs w:val="28"/>
        </w:rPr>
      </w:pPr>
    </w:p>
    <w:p w14:paraId="5D1BA077" w14:textId="304D4ED9" w:rsidR="006821A1" w:rsidRDefault="006821A1" w:rsidP="00C52117">
      <w:pPr>
        <w:spacing w:after="0" w:line="360" w:lineRule="auto"/>
        <w:jc w:val="center"/>
        <w:rPr>
          <w:rFonts w:ascii="Times New Roman" w:hAnsi="Times New Roman" w:cs="Times New Roman"/>
          <w:sz w:val="28"/>
          <w:szCs w:val="28"/>
        </w:rPr>
      </w:pPr>
    </w:p>
    <w:p w14:paraId="07E7EA6C" w14:textId="4100395A" w:rsidR="006821A1" w:rsidRDefault="006821A1" w:rsidP="00C52117">
      <w:pPr>
        <w:spacing w:after="0" w:line="360" w:lineRule="auto"/>
        <w:jc w:val="center"/>
        <w:rPr>
          <w:rFonts w:ascii="Times New Roman" w:hAnsi="Times New Roman" w:cs="Times New Roman"/>
          <w:sz w:val="28"/>
          <w:szCs w:val="28"/>
        </w:rPr>
      </w:pPr>
    </w:p>
    <w:p w14:paraId="4E3E700D" w14:textId="4CBD8979" w:rsidR="006821A1" w:rsidRDefault="006821A1" w:rsidP="00C52117">
      <w:pPr>
        <w:spacing w:after="0" w:line="360" w:lineRule="auto"/>
        <w:jc w:val="center"/>
        <w:rPr>
          <w:rFonts w:ascii="Times New Roman" w:hAnsi="Times New Roman" w:cs="Times New Roman"/>
          <w:sz w:val="28"/>
          <w:szCs w:val="28"/>
        </w:rPr>
      </w:pPr>
    </w:p>
    <w:p w14:paraId="5E4BEB42" w14:textId="5CD8BF98" w:rsidR="006821A1" w:rsidRDefault="006821A1" w:rsidP="00C52117">
      <w:pPr>
        <w:spacing w:after="0" w:line="360" w:lineRule="auto"/>
        <w:jc w:val="center"/>
        <w:rPr>
          <w:rFonts w:ascii="Times New Roman" w:hAnsi="Times New Roman" w:cs="Times New Roman"/>
          <w:sz w:val="28"/>
          <w:szCs w:val="28"/>
        </w:rPr>
      </w:pPr>
    </w:p>
    <w:p w14:paraId="218D3A0A" w14:textId="77777777" w:rsidR="006821A1" w:rsidRDefault="006821A1" w:rsidP="00C52117">
      <w:pPr>
        <w:spacing w:after="0" w:line="360" w:lineRule="auto"/>
        <w:jc w:val="center"/>
        <w:rPr>
          <w:rFonts w:ascii="Times New Roman" w:hAnsi="Times New Roman" w:cs="Times New Roman"/>
          <w:sz w:val="28"/>
          <w:szCs w:val="28"/>
        </w:rPr>
      </w:pPr>
    </w:p>
    <w:p w14:paraId="41F85D29" w14:textId="77777777" w:rsidR="006821A1" w:rsidRDefault="006821A1" w:rsidP="00C52117">
      <w:pPr>
        <w:spacing w:after="0" w:line="360" w:lineRule="auto"/>
        <w:jc w:val="center"/>
        <w:rPr>
          <w:rFonts w:ascii="Times New Roman" w:hAnsi="Times New Roman" w:cs="Times New Roman"/>
          <w:sz w:val="28"/>
          <w:szCs w:val="28"/>
        </w:rPr>
      </w:pPr>
    </w:p>
    <w:p w14:paraId="701ACB54" w14:textId="205F25FE" w:rsidR="006821A1" w:rsidRDefault="006821A1" w:rsidP="00C52117">
      <w:pPr>
        <w:spacing w:after="0" w:line="360" w:lineRule="auto"/>
        <w:jc w:val="center"/>
        <w:rPr>
          <w:rFonts w:ascii="Times New Roman" w:hAnsi="Times New Roman" w:cs="Times New Roman"/>
          <w:sz w:val="28"/>
          <w:szCs w:val="28"/>
        </w:rPr>
      </w:pPr>
    </w:p>
    <w:p w14:paraId="328E5BB6" w14:textId="77777777" w:rsidR="006640D9" w:rsidRDefault="006640D9" w:rsidP="00C52117">
      <w:pPr>
        <w:spacing w:after="0" w:line="360" w:lineRule="auto"/>
        <w:jc w:val="center"/>
        <w:rPr>
          <w:rFonts w:ascii="Times New Roman" w:hAnsi="Times New Roman" w:cs="Times New Roman"/>
          <w:sz w:val="28"/>
          <w:szCs w:val="28"/>
        </w:rPr>
      </w:pPr>
    </w:p>
    <w:p w14:paraId="1A613301" w14:textId="77777777" w:rsidR="006640D9" w:rsidRDefault="006640D9" w:rsidP="00C52117">
      <w:pPr>
        <w:spacing w:after="0" w:line="360" w:lineRule="auto"/>
        <w:jc w:val="center"/>
        <w:rPr>
          <w:rFonts w:ascii="Times New Roman" w:hAnsi="Times New Roman" w:cs="Times New Roman"/>
          <w:sz w:val="28"/>
          <w:szCs w:val="28"/>
        </w:rPr>
      </w:pPr>
    </w:p>
    <w:p w14:paraId="1DEE77B2" w14:textId="77777777" w:rsidR="006640D9" w:rsidRDefault="006640D9" w:rsidP="00C52117">
      <w:pPr>
        <w:spacing w:after="0" w:line="360" w:lineRule="auto"/>
        <w:jc w:val="center"/>
        <w:rPr>
          <w:rFonts w:ascii="Times New Roman" w:hAnsi="Times New Roman" w:cs="Times New Roman"/>
          <w:sz w:val="28"/>
          <w:szCs w:val="28"/>
        </w:rPr>
      </w:pPr>
    </w:p>
    <w:p w14:paraId="6072A255" w14:textId="77777777" w:rsidR="006640D9" w:rsidRDefault="006640D9" w:rsidP="00C52117">
      <w:pPr>
        <w:spacing w:after="0" w:line="360" w:lineRule="auto"/>
        <w:jc w:val="center"/>
        <w:rPr>
          <w:rFonts w:ascii="Times New Roman" w:hAnsi="Times New Roman" w:cs="Times New Roman"/>
          <w:sz w:val="28"/>
          <w:szCs w:val="28"/>
        </w:rPr>
      </w:pPr>
    </w:p>
    <w:p w14:paraId="28CA7956" w14:textId="77777777" w:rsidR="006640D9" w:rsidRDefault="006640D9" w:rsidP="00C52117">
      <w:pPr>
        <w:spacing w:after="0" w:line="360" w:lineRule="auto"/>
        <w:jc w:val="center"/>
        <w:rPr>
          <w:rFonts w:ascii="Times New Roman" w:hAnsi="Times New Roman" w:cs="Times New Roman"/>
          <w:sz w:val="28"/>
          <w:szCs w:val="28"/>
        </w:rPr>
      </w:pPr>
    </w:p>
    <w:p w14:paraId="7A9DA5A4" w14:textId="77777777" w:rsidR="006640D9" w:rsidRDefault="006640D9" w:rsidP="00C52117">
      <w:pPr>
        <w:spacing w:after="0" w:line="360" w:lineRule="auto"/>
        <w:jc w:val="center"/>
        <w:rPr>
          <w:rFonts w:ascii="Times New Roman" w:hAnsi="Times New Roman" w:cs="Times New Roman"/>
          <w:sz w:val="28"/>
          <w:szCs w:val="28"/>
        </w:rPr>
      </w:pPr>
    </w:p>
    <w:p w14:paraId="0CE876C6" w14:textId="3CE9B97E" w:rsidR="006640D9" w:rsidRDefault="006640D9" w:rsidP="00C52117">
      <w:pPr>
        <w:spacing w:after="0" w:line="360" w:lineRule="auto"/>
        <w:jc w:val="center"/>
        <w:rPr>
          <w:rFonts w:ascii="Times New Roman" w:hAnsi="Times New Roman" w:cs="Times New Roman"/>
          <w:sz w:val="28"/>
          <w:szCs w:val="28"/>
        </w:rPr>
      </w:pPr>
    </w:p>
    <w:p w14:paraId="2EB7EC62" w14:textId="77777777" w:rsidR="0010195F" w:rsidRDefault="0010195F" w:rsidP="00C52117">
      <w:pPr>
        <w:spacing w:after="0" w:line="360" w:lineRule="auto"/>
        <w:jc w:val="center"/>
        <w:rPr>
          <w:rFonts w:ascii="Times New Roman" w:hAnsi="Times New Roman" w:cs="Times New Roman"/>
          <w:sz w:val="28"/>
          <w:szCs w:val="28"/>
        </w:rPr>
      </w:pPr>
    </w:p>
    <w:p w14:paraId="60F44271" w14:textId="77777777" w:rsidR="0010195F" w:rsidRDefault="0010195F" w:rsidP="00C52117">
      <w:pPr>
        <w:spacing w:after="0" w:line="360" w:lineRule="auto"/>
        <w:jc w:val="center"/>
        <w:rPr>
          <w:rFonts w:ascii="Times New Roman" w:hAnsi="Times New Roman" w:cs="Times New Roman"/>
          <w:sz w:val="28"/>
          <w:szCs w:val="28"/>
        </w:rPr>
      </w:pPr>
    </w:p>
    <w:p w14:paraId="15A5D6E6" w14:textId="77777777" w:rsidR="0010195F" w:rsidRDefault="0010195F" w:rsidP="00C52117">
      <w:pPr>
        <w:spacing w:after="0" w:line="360" w:lineRule="auto"/>
        <w:jc w:val="center"/>
        <w:rPr>
          <w:rFonts w:ascii="Times New Roman" w:hAnsi="Times New Roman" w:cs="Times New Roman"/>
          <w:sz w:val="28"/>
          <w:szCs w:val="28"/>
        </w:rPr>
      </w:pPr>
    </w:p>
    <w:p w14:paraId="1631F3F9" w14:textId="77777777" w:rsidR="0010195F" w:rsidRDefault="0010195F" w:rsidP="00C52117">
      <w:pPr>
        <w:spacing w:after="0" w:line="360" w:lineRule="auto"/>
        <w:jc w:val="center"/>
        <w:rPr>
          <w:rFonts w:ascii="Times New Roman" w:hAnsi="Times New Roman" w:cs="Times New Roman"/>
          <w:sz w:val="28"/>
          <w:szCs w:val="28"/>
        </w:rPr>
      </w:pPr>
    </w:p>
    <w:p w14:paraId="156956B3" w14:textId="77777777" w:rsidR="0010195F" w:rsidRDefault="0010195F" w:rsidP="00C52117">
      <w:pPr>
        <w:spacing w:after="0" w:line="360" w:lineRule="auto"/>
        <w:jc w:val="center"/>
        <w:rPr>
          <w:rFonts w:ascii="Times New Roman" w:hAnsi="Times New Roman" w:cs="Times New Roman"/>
          <w:sz w:val="28"/>
          <w:szCs w:val="28"/>
        </w:rPr>
      </w:pPr>
    </w:p>
    <w:p w14:paraId="052FD032" w14:textId="77777777" w:rsidR="0010195F" w:rsidRDefault="0010195F" w:rsidP="00C52117">
      <w:pPr>
        <w:spacing w:after="0" w:line="360" w:lineRule="auto"/>
        <w:jc w:val="center"/>
        <w:rPr>
          <w:rFonts w:ascii="Times New Roman" w:hAnsi="Times New Roman" w:cs="Times New Roman"/>
          <w:sz w:val="28"/>
          <w:szCs w:val="28"/>
        </w:rPr>
      </w:pPr>
    </w:p>
    <w:p w14:paraId="51FB2A03" w14:textId="77777777" w:rsidR="006640D9" w:rsidRDefault="006640D9" w:rsidP="0010195F">
      <w:pPr>
        <w:spacing w:after="0" w:line="360" w:lineRule="auto"/>
        <w:rPr>
          <w:rFonts w:ascii="Times New Roman" w:hAnsi="Times New Roman" w:cs="Times New Roman"/>
          <w:sz w:val="28"/>
          <w:szCs w:val="28"/>
        </w:rPr>
      </w:pPr>
    </w:p>
    <w:p w14:paraId="3F50C179" w14:textId="43DB35EE" w:rsidR="00D36552" w:rsidRPr="0010195F" w:rsidRDefault="00D36552" w:rsidP="006640D9">
      <w:pPr>
        <w:spacing w:after="0" w:line="360" w:lineRule="auto"/>
        <w:jc w:val="center"/>
        <w:rPr>
          <w:rFonts w:ascii="Times New Roman" w:hAnsi="Times New Roman" w:cs="Times New Roman"/>
          <w:b/>
          <w:sz w:val="28"/>
          <w:szCs w:val="28"/>
        </w:rPr>
      </w:pPr>
      <w:r w:rsidRPr="0010195F">
        <w:rPr>
          <w:rFonts w:ascii="Times New Roman" w:hAnsi="Times New Roman" w:cs="Times New Roman"/>
          <w:b/>
          <w:sz w:val="28"/>
          <w:szCs w:val="28"/>
        </w:rPr>
        <w:t>Приложение №2.</w:t>
      </w:r>
    </w:p>
    <w:p w14:paraId="3A6182BA" w14:textId="595CD256" w:rsidR="008F1860" w:rsidRPr="006640D9" w:rsidRDefault="008F1860" w:rsidP="006640D9">
      <w:pPr>
        <w:spacing w:after="0" w:line="360" w:lineRule="auto"/>
        <w:ind w:left="1416"/>
        <w:rPr>
          <w:rFonts w:ascii="Times New Roman" w:hAnsi="Times New Roman" w:cs="Times New Roman"/>
          <w:sz w:val="28"/>
          <w:szCs w:val="28"/>
        </w:rPr>
      </w:pPr>
      <w:r w:rsidRPr="006640D9">
        <w:rPr>
          <w:rFonts w:ascii="Times New Roman" w:hAnsi="Times New Roman" w:cs="Times New Roman"/>
          <w:sz w:val="28"/>
          <w:szCs w:val="28"/>
        </w:rPr>
        <w:t>Доходы от рекламы СМИ Германии в 2000 году</w:t>
      </w:r>
      <w:r w:rsidR="002E0DD5" w:rsidRPr="006640D9">
        <w:rPr>
          <w:rStyle w:val="ab"/>
          <w:rFonts w:ascii="Times New Roman" w:hAnsi="Times New Roman" w:cs="Times New Roman"/>
          <w:sz w:val="28"/>
          <w:szCs w:val="28"/>
        </w:rPr>
        <w:footnoteReference w:id="87"/>
      </w:r>
    </w:p>
    <w:p w14:paraId="51FC0687" w14:textId="7C05C643" w:rsidR="00D36552" w:rsidRDefault="00D36552" w:rsidP="00C52117">
      <w:pPr>
        <w:spacing w:after="0" w:line="360" w:lineRule="auto"/>
        <w:jc w:val="center"/>
        <w:rPr>
          <w:rFonts w:ascii="Times New Roman" w:hAnsi="Times New Roman" w:cs="Times New Roman"/>
          <w:sz w:val="28"/>
          <w:szCs w:val="28"/>
        </w:rPr>
      </w:pPr>
    </w:p>
    <w:p w14:paraId="260A2112" w14:textId="4FC97AC7" w:rsidR="00D36552" w:rsidRDefault="008F1860" w:rsidP="00C521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77F3A3" wp14:editId="78864706">
            <wp:extent cx="4978400" cy="497840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6-05-09 в 0.30.17.png"/>
                    <pic:cNvPicPr/>
                  </pic:nvPicPr>
                  <pic:blipFill>
                    <a:blip r:embed="rId22">
                      <a:extLst>
                        <a:ext uri="{28A0092B-C50C-407E-A947-70E740481C1C}">
                          <a14:useLocalDpi xmlns:a14="http://schemas.microsoft.com/office/drawing/2010/main" val="0"/>
                        </a:ext>
                      </a:extLst>
                    </a:blip>
                    <a:stretch>
                      <a:fillRect/>
                    </a:stretch>
                  </pic:blipFill>
                  <pic:spPr>
                    <a:xfrm>
                      <a:off x="0" y="0"/>
                      <a:ext cx="4978400" cy="4978400"/>
                    </a:xfrm>
                    <a:prstGeom prst="rect">
                      <a:avLst/>
                    </a:prstGeom>
                  </pic:spPr>
                </pic:pic>
              </a:graphicData>
            </a:graphic>
          </wp:inline>
        </w:drawing>
      </w:r>
    </w:p>
    <w:p w14:paraId="1EC14D69" w14:textId="77777777" w:rsidR="00D36552" w:rsidRDefault="00D36552" w:rsidP="00C52117">
      <w:pPr>
        <w:spacing w:after="0" w:line="360" w:lineRule="auto"/>
        <w:jc w:val="center"/>
        <w:rPr>
          <w:rFonts w:ascii="Times New Roman" w:hAnsi="Times New Roman" w:cs="Times New Roman"/>
          <w:sz w:val="28"/>
          <w:szCs w:val="28"/>
        </w:rPr>
      </w:pPr>
    </w:p>
    <w:p w14:paraId="4803CF13" w14:textId="77777777" w:rsidR="00D36552" w:rsidRDefault="00D36552" w:rsidP="00C52117">
      <w:pPr>
        <w:spacing w:after="0" w:line="360" w:lineRule="auto"/>
        <w:jc w:val="center"/>
        <w:rPr>
          <w:rFonts w:ascii="Times New Roman" w:hAnsi="Times New Roman" w:cs="Times New Roman"/>
          <w:sz w:val="28"/>
          <w:szCs w:val="28"/>
        </w:rPr>
      </w:pPr>
    </w:p>
    <w:p w14:paraId="73BA7573" w14:textId="77777777" w:rsidR="006640D9" w:rsidRDefault="006640D9" w:rsidP="00BF297E">
      <w:pPr>
        <w:spacing w:after="0" w:line="360" w:lineRule="auto"/>
        <w:jc w:val="both"/>
        <w:rPr>
          <w:rFonts w:ascii="Times New Roman" w:hAnsi="Times New Roman" w:cs="Times New Roman"/>
          <w:sz w:val="28"/>
          <w:szCs w:val="28"/>
        </w:rPr>
      </w:pPr>
    </w:p>
    <w:p w14:paraId="18F7EE14" w14:textId="77777777" w:rsidR="0010195F" w:rsidRDefault="0010195F" w:rsidP="00BF297E">
      <w:pPr>
        <w:spacing w:after="0" w:line="360" w:lineRule="auto"/>
        <w:jc w:val="both"/>
        <w:rPr>
          <w:rFonts w:ascii="Times New Roman" w:hAnsi="Times New Roman" w:cs="Times New Roman"/>
          <w:sz w:val="28"/>
          <w:szCs w:val="28"/>
        </w:rPr>
      </w:pPr>
    </w:p>
    <w:p w14:paraId="7A7539D2" w14:textId="77777777" w:rsidR="0010195F" w:rsidRDefault="0010195F" w:rsidP="00BF297E">
      <w:pPr>
        <w:spacing w:after="0" w:line="360" w:lineRule="auto"/>
        <w:jc w:val="both"/>
        <w:rPr>
          <w:rFonts w:ascii="Times New Roman" w:hAnsi="Times New Roman" w:cs="Times New Roman"/>
          <w:sz w:val="28"/>
          <w:szCs w:val="28"/>
        </w:rPr>
      </w:pPr>
    </w:p>
    <w:p w14:paraId="7E383535" w14:textId="77777777" w:rsidR="0010195F" w:rsidRDefault="0010195F" w:rsidP="00BF297E">
      <w:pPr>
        <w:spacing w:after="0" w:line="360" w:lineRule="auto"/>
        <w:jc w:val="both"/>
        <w:rPr>
          <w:rFonts w:ascii="Times New Roman" w:hAnsi="Times New Roman" w:cs="Times New Roman"/>
          <w:sz w:val="28"/>
          <w:szCs w:val="28"/>
        </w:rPr>
      </w:pPr>
    </w:p>
    <w:p w14:paraId="4D5E1F46" w14:textId="77777777" w:rsidR="0010195F" w:rsidRDefault="0010195F" w:rsidP="00BF297E">
      <w:pPr>
        <w:spacing w:after="0" w:line="360" w:lineRule="auto"/>
        <w:jc w:val="both"/>
        <w:rPr>
          <w:rFonts w:ascii="Times New Roman" w:hAnsi="Times New Roman" w:cs="Times New Roman"/>
          <w:sz w:val="28"/>
          <w:szCs w:val="28"/>
        </w:rPr>
      </w:pPr>
    </w:p>
    <w:p w14:paraId="2EE2A55C" w14:textId="77777777" w:rsidR="0010195F" w:rsidRDefault="0010195F" w:rsidP="00BF297E">
      <w:pPr>
        <w:spacing w:after="0" w:line="360" w:lineRule="auto"/>
        <w:jc w:val="both"/>
        <w:rPr>
          <w:rFonts w:ascii="Times New Roman" w:hAnsi="Times New Roman" w:cs="Times New Roman"/>
          <w:sz w:val="28"/>
          <w:szCs w:val="28"/>
        </w:rPr>
      </w:pPr>
    </w:p>
    <w:p w14:paraId="47EE8799" w14:textId="77777777" w:rsidR="0010195F" w:rsidRDefault="0010195F" w:rsidP="00BF297E">
      <w:pPr>
        <w:spacing w:after="0" w:line="360" w:lineRule="auto"/>
        <w:jc w:val="both"/>
        <w:rPr>
          <w:rFonts w:ascii="Times New Roman" w:hAnsi="Times New Roman" w:cs="Times New Roman"/>
          <w:sz w:val="28"/>
          <w:szCs w:val="28"/>
        </w:rPr>
      </w:pPr>
    </w:p>
    <w:p w14:paraId="24D4D5DF" w14:textId="77777777" w:rsidR="0010195F" w:rsidRDefault="0010195F" w:rsidP="00BF297E">
      <w:pPr>
        <w:spacing w:after="0" w:line="360" w:lineRule="auto"/>
        <w:jc w:val="both"/>
        <w:rPr>
          <w:rFonts w:ascii="Times New Roman" w:hAnsi="Times New Roman" w:cs="Times New Roman"/>
          <w:sz w:val="28"/>
          <w:szCs w:val="28"/>
        </w:rPr>
      </w:pPr>
    </w:p>
    <w:p w14:paraId="60052106" w14:textId="024286E6" w:rsidR="00921B0F" w:rsidRPr="0010195F" w:rsidRDefault="00DB1604" w:rsidP="004D7B2E">
      <w:pPr>
        <w:spacing w:after="0" w:line="360" w:lineRule="auto"/>
        <w:jc w:val="center"/>
        <w:rPr>
          <w:rFonts w:ascii="Times New Roman" w:hAnsi="Times New Roman" w:cs="Times New Roman"/>
          <w:b/>
          <w:sz w:val="28"/>
          <w:szCs w:val="28"/>
        </w:rPr>
      </w:pPr>
      <w:r w:rsidRPr="0010195F">
        <w:rPr>
          <w:rFonts w:ascii="Times New Roman" w:hAnsi="Times New Roman" w:cs="Times New Roman"/>
          <w:b/>
          <w:sz w:val="28"/>
          <w:szCs w:val="28"/>
        </w:rPr>
        <w:t>Приложение №3.</w:t>
      </w:r>
    </w:p>
    <w:p w14:paraId="4C4D23C5" w14:textId="5E3A0552" w:rsidR="00DB1604" w:rsidRDefault="00F55D56" w:rsidP="004D7B2E">
      <w:pPr>
        <w:spacing w:after="0" w:line="360" w:lineRule="auto"/>
        <w:jc w:val="center"/>
        <w:rPr>
          <w:rFonts w:ascii="Times New Roman" w:hAnsi="Times New Roman" w:cs="Times New Roman"/>
          <w:sz w:val="28"/>
          <w:szCs w:val="28"/>
        </w:rPr>
      </w:pPr>
      <w:r w:rsidRPr="00F55D56">
        <w:rPr>
          <w:rFonts w:ascii="Times New Roman" w:hAnsi="Times New Roman" w:cs="Times New Roman"/>
          <w:sz w:val="28"/>
          <w:szCs w:val="28"/>
        </w:rPr>
        <w:t>Развитие электронных вариантов газет (e-paper) с 2005 по 2015</w:t>
      </w:r>
      <w:r w:rsidR="00DB1604">
        <w:rPr>
          <w:rStyle w:val="ab"/>
          <w:rFonts w:ascii="Times New Roman" w:hAnsi="Times New Roman" w:cs="Times New Roman"/>
          <w:sz w:val="28"/>
          <w:szCs w:val="28"/>
        </w:rPr>
        <w:footnoteReference w:id="88"/>
      </w:r>
    </w:p>
    <w:p w14:paraId="71252CA4" w14:textId="77777777" w:rsidR="00D3691F" w:rsidRDefault="00D3691F" w:rsidP="004D7B2E">
      <w:pPr>
        <w:spacing w:after="0" w:line="360" w:lineRule="auto"/>
        <w:jc w:val="center"/>
        <w:rPr>
          <w:rFonts w:ascii="Times New Roman" w:hAnsi="Times New Roman" w:cs="Times New Roman"/>
          <w:sz w:val="28"/>
          <w:szCs w:val="28"/>
        </w:rPr>
      </w:pPr>
    </w:p>
    <w:p w14:paraId="1E43AD0E" w14:textId="6539C3C4" w:rsidR="003666FF" w:rsidRPr="003666FF" w:rsidRDefault="00D3691F" w:rsidP="00BF297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182A0A" wp14:editId="0AC98CA4">
            <wp:extent cx="5311099" cy="5362768"/>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6-05-09 в 9.17.07.png"/>
                    <pic:cNvPicPr/>
                  </pic:nvPicPr>
                  <pic:blipFill>
                    <a:blip r:embed="rId23">
                      <a:extLst>
                        <a:ext uri="{28A0092B-C50C-407E-A947-70E740481C1C}">
                          <a14:useLocalDpi xmlns:a14="http://schemas.microsoft.com/office/drawing/2010/main" val="0"/>
                        </a:ext>
                      </a:extLst>
                    </a:blip>
                    <a:stretch>
                      <a:fillRect/>
                    </a:stretch>
                  </pic:blipFill>
                  <pic:spPr>
                    <a:xfrm>
                      <a:off x="0" y="0"/>
                      <a:ext cx="5318699" cy="5370442"/>
                    </a:xfrm>
                    <a:prstGeom prst="rect">
                      <a:avLst/>
                    </a:prstGeom>
                  </pic:spPr>
                </pic:pic>
              </a:graphicData>
            </a:graphic>
          </wp:inline>
        </w:drawing>
      </w:r>
    </w:p>
    <w:sectPr w:rsidR="003666FF" w:rsidRPr="003666FF" w:rsidSect="00986D59">
      <w:headerReference w:type="even" r:id="rId24"/>
      <w:headerReference w:type="default" r:id="rId25"/>
      <w:footerReference w:type="default" r:id="rId26"/>
      <w:headerReference w:type="first" r:id="rId27"/>
      <w:pgSz w:w="11906" w:h="16838"/>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B5373" w14:textId="77777777" w:rsidR="009828D8" w:rsidRDefault="009828D8" w:rsidP="00C70CF7">
      <w:pPr>
        <w:spacing w:after="0" w:line="240" w:lineRule="auto"/>
      </w:pPr>
      <w:r>
        <w:separator/>
      </w:r>
    </w:p>
  </w:endnote>
  <w:endnote w:type="continuationSeparator" w:id="0">
    <w:p w14:paraId="7A9F4F35" w14:textId="77777777" w:rsidR="009828D8" w:rsidRDefault="009828D8" w:rsidP="00C7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8DEA" w14:textId="2B25A507" w:rsidR="00AA4BB0" w:rsidRDefault="00AA4BB0" w:rsidP="006558CF">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62684" w14:textId="77777777" w:rsidR="009828D8" w:rsidRDefault="009828D8" w:rsidP="00C70CF7">
      <w:pPr>
        <w:spacing w:after="0" w:line="240" w:lineRule="auto"/>
      </w:pPr>
      <w:r>
        <w:separator/>
      </w:r>
    </w:p>
  </w:footnote>
  <w:footnote w:type="continuationSeparator" w:id="0">
    <w:p w14:paraId="5556574A" w14:textId="77777777" w:rsidR="009828D8" w:rsidRDefault="009828D8" w:rsidP="00C70CF7">
      <w:pPr>
        <w:spacing w:after="0" w:line="240" w:lineRule="auto"/>
      </w:pPr>
      <w:r>
        <w:continuationSeparator/>
      </w:r>
    </w:p>
  </w:footnote>
  <w:footnote w:id="1">
    <w:p w14:paraId="5EC03F02" w14:textId="42E34C4A" w:rsidR="00AA4BB0" w:rsidRPr="000E5544" w:rsidRDefault="00AA4BB0" w:rsidP="000E5544">
      <w:pPr>
        <w:widowControl w:val="0"/>
        <w:autoSpaceDE w:val="0"/>
        <w:autoSpaceDN w:val="0"/>
        <w:adjustRightInd w:val="0"/>
        <w:spacing w:after="0" w:line="240" w:lineRule="auto"/>
        <w:rPr>
          <w:rFonts w:ascii="Times New Roman" w:hAnsi="Times New Roman" w:cs="Times New Roman"/>
          <w:sz w:val="24"/>
          <w:szCs w:val="24"/>
        </w:rPr>
      </w:pPr>
      <w:r w:rsidRPr="009432FC">
        <w:rPr>
          <w:rStyle w:val="ab"/>
          <w:rFonts w:ascii="Times New Roman" w:hAnsi="Times New Roman" w:cs="Times New Roman"/>
          <w:sz w:val="24"/>
          <w:szCs w:val="24"/>
        </w:rPr>
        <w:footnoteRef/>
      </w:r>
      <w:r w:rsidRPr="009432FC">
        <w:rPr>
          <w:rFonts w:ascii="Times New Roman" w:hAnsi="Times New Roman" w:cs="Times New Roman"/>
          <w:sz w:val="24"/>
          <w:szCs w:val="24"/>
        </w:rPr>
        <w:t xml:space="preserve"> Литвиненко А. А. Газеты Германии в XXI веке: от кризиса к модернизации. М., 2010</w:t>
      </w:r>
      <w:r w:rsidRPr="00742AFA">
        <w:rPr>
          <w:rFonts w:ascii="Times New Roman" w:hAnsi="Times New Roman" w:cs="Times New Roman"/>
          <w:sz w:val="24"/>
          <w:szCs w:val="24"/>
        </w:rPr>
        <w:t xml:space="preserve">; </w:t>
      </w:r>
      <w:r w:rsidRPr="009432FC">
        <w:rPr>
          <w:rFonts w:ascii="Times New Roman" w:hAnsi="Times New Roman" w:cs="Times New Roman"/>
          <w:sz w:val="24"/>
          <w:szCs w:val="24"/>
        </w:rPr>
        <w:t xml:space="preserve">Мельник Г. С. Деловая журналистика. М., 2010; Пую А. С. Современная зарубежная журналистика: глокализация в практике западноевропейских СМИ. СПб., 2010;  Вартанова Е. Л. Медиаэкономика зарубежных стран. М., 2003; Вырковский А.В. Деловая журналистика: учебное пособие для студентов высших учебных заведений. М., 2012; Вороненкова Г. Ф., Дедюхина А. Д. СМИ Германии и кризис на медиарынке // Зарубежная журналистика. </w:t>
      </w:r>
      <w:r w:rsidRPr="00742AFA">
        <w:rPr>
          <w:rFonts w:ascii="Times New Roman" w:hAnsi="Times New Roman" w:cs="Times New Roman"/>
          <w:sz w:val="24"/>
          <w:szCs w:val="24"/>
          <w:lang w:val="de-DE"/>
        </w:rPr>
        <w:t xml:space="preserve">2003. </w:t>
      </w:r>
      <w:r w:rsidRPr="009432FC">
        <w:rPr>
          <w:rFonts w:ascii="Times New Roman" w:hAnsi="Times New Roman" w:cs="Times New Roman"/>
          <w:sz w:val="24"/>
          <w:szCs w:val="24"/>
        </w:rPr>
        <w:t>М</w:t>
      </w:r>
      <w:r w:rsidRPr="00742AFA">
        <w:rPr>
          <w:rFonts w:ascii="Times New Roman" w:hAnsi="Times New Roman" w:cs="Times New Roman"/>
          <w:sz w:val="24"/>
          <w:szCs w:val="24"/>
          <w:lang w:val="de-DE"/>
        </w:rPr>
        <w:t xml:space="preserve">., 2004; Beck. K Wirtschaftsberichterstattung in der Boulevardpresse. Wiesbaden, 2012; Tillmann P. 10 Trends für Journalisten von heute. Hamburg, 2015; Meyn H. Massenmedien in Deutschland. Konstanz, 2001; </w:t>
      </w:r>
      <w:r w:rsidRPr="000E5544">
        <w:rPr>
          <w:rFonts w:ascii="Times New Roman" w:hAnsi="Times New Roman" w:cs="Times New Roman"/>
          <w:sz w:val="24"/>
          <w:szCs w:val="24"/>
        </w:rPr>
        <w:t>Мурзин</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Д</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А</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Феномен</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корпоративной</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прессы</w:t>
      </w:r>
      <w:r w:rsidRPr="00742AFA">
        <w:rPr>
          <w:rFonts w:ascii="Times New Roman" w:hAnsi="Times New Roman" w:cs="Times New Roman"/>
          <w:sz w:val="24"/>
          <w:szCs w:val="24"/>
          <w:lang w:val="de-DE"/>
        </w:rPr>
        <w:t xml:space="preserve">. </w:t>
      </w:r>
      <w:r w:rsidRPr="000E5544">
        <w:rPr>
          <w:rFonts w:ascii="Times New Roman" w:hAnsi="Times New Roman" w:cs="Times New Roman"/>
          <w:sz w:val="24"/>
          <w:szCs w:val="24"/>
        </w:rPr>
        <w:t>М</w:t>
      </w:r>
      <w:r w:rsidRPr="00742AFA">
        <w:rPr>
          <w:rFonts w:ascii="Times New Roman" w:hAnsi="Times New Roman" w:cs="Times New Roman"/>
          <w:sz w:val="24"/>
          <w:szCs w:val="24"/>
          <w:lang w:val="de-DE"/>
        </w:rPr>
        <w:t xml:space="preserve">., 2005; Pasquay A. Die deutschen Zeitungen in Zahlen und Daten 2015. </w:t>
      </w:r>
      <w:r w:rsidRPr="000E5544">
        <w:rPr>
          <w:rFonts w:ascii="Times New Roman" w:hAnsi="Times New Roman" w:cs="Times New Roman"/>
          <w:sz w:val="24"/>
          <w:szCs w:val="24"/>
        </w:rPr>
        <w:t>Berlin, 2015.</w:t>
      </w:r>
    </w:p>
  </w:footnote>
  <w:footnote w:id="2">
    <w:p w14:paraId="1BE62239" w14:textId="56835AE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Вырковский А.В. Деловая журналистика: учебное пособие для студентов высших учебных заведений. М., 2012. С. 10. </w:t>
      </w:r>
    </w:p>
  </w:footnote>
  <w:footnote w:id="3">
    <w:p w14:paraId="3FEAA65D" w14:textId="1363C36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Феномен корпоративной прессы. М.,2005. С. 53.</w:t>
      </w:r>
    </w:p>
  </w:footnote>
  <w:footnote w:id="4">
    <w:p w14:paraId="69CE8AED" w14:textId="754BF864" w:rsidR="00AA4BB0" w:rsidRPr="00597F2C" w:rsidRDefault="00AA4BB0">
      <w:pPr>
        <w:pStyle w:val="a9"/>
        <w:rPr>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Там же. С. 56.</w:t>
      </w:r>
    </w:p>
  </w:footnote>
  <w:footnote w:id="5">
    <w:p w14:paraId="72EEC27C" w14:textId="6CDDAE56"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Вырковский А.В. Деловая журналистика: учебное пособие для студентов высших учебных заведений. М., 2012. С. 13.</w:t>
      </w:r>
    </w:p>
  </w:footnote>
  <w:footnote w:id="6">
    <w:p w14:paraId="2C569F93" w14:textId="739EC59A"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Письменная Е. В. Профессиональная этика в деловой прессе. М., 2004. С. 13.</w:t>
      </w:r>
    </w:p>
  </w:footnote>
  <w:footnote w:id="7">
    <w:p w14:paraId="0135EA14" w14:textId="3D385DCA"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Elfenbein J. Business journalism. NY, 1969. P.14. Цит. по: Вырковский А.В. Сравнительный анализ моделей деловых изданий США и России. М., 2007.  </w:t>
      </w:r>
    </w:p>
  </w:footnote>
  <w:footnote w:id="8">
    <w:p w14:paraId="063B3B4B" w14:textId="625B983A" w:rsidR="00AA4BB0" w:rsidRPr="00597F2C" w:rsidRDefault="00AA4BB0" w:rsidP="00DB450A">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Грабельников А. А. Виды деловой прессы России. Деловая пресса России: настоящее и будущее. М., 2000. С. 80. Цит.по: Мельник Г. С. Деловая журналистика. М., 2010. С. 16 –17.</w:t>
      </w:r>
    </w:p>
  </w:footnote>
  <w:footnote w:id="9">
    <w:p w14:paraId="35138ABF" w14:textId="0B79F37E"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Вырковский А.В. Деловая журналистика: учебное пособие для студентов высших учебных заведений. М., 2012. С. 14.</w:t>
      </w:r>
    </w:p>
  </w:footnote>
  <w:footnote w:id="10">
    <w:p w14:paraId="4B144E92" w14:textId="1172326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Письменная Е. В. Профессиональная этика в деловой прессе. М., 2004. С. 15-16.</w:t>
      </w:r>
    </w:p>
  </w:footnote>
  <w:footnote w:id="11">
    <w:p w14:paraId="07855E27" w14:textId="1731709E"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Мельник Г. С., Деловая журналистика. М., 2010. С. 10.</w:t>
      </w:r>
    </w:p>
  </w:footnote>
  <w:footnote w:id="12">
    <w:p w14:paraId="74FE1695" w14:textId="676700D5" w:rsidR="00AA4BB0" w:rsidRPr="00597F2C" w:rsidRDefault="00AA4BB0" w:rsidP="009A4D23">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w:t>
      </w:r>
      <w:proofErr w:type="gramStart"/>
      <w:r w:rsidRPr="00597F2C">
        <w:rPr>
          <w:rFonts w:ascii="Times New Roman" w:hAnsi="Times New Roman" w:cs="Times New Roman"/>
          <w:sz w:val="24"/>
          <w:szCs w:val="24"/>
        </w:rPr>
        <w:t>Мордовская</w:t>
      </w:r>
      <w:proofErr w:type="gramEnd"/>
      <w:r w:rsidRPr="00597F2C">
        <w:rPr>
          <w:rFonts w:ascii="Times New Roman" w:hAnsi="Times New Roman" w:cs="Times New Roman"/>
          <w:sz w:val="24"/>
          <w:szCs w:val="24"/>
        </w:rPr>
        <w:t xml:space="preserve"> Е. И. Деловое издание в системе периодической печати (Типообразующие факторы, характер становления и развития). М., 1998. С. 3.</w:t>
      </w:r>
    </w:p>
  </w:footnote>
  <w:footnote w:id="13">
    <w:p w14:paraId="25E1D51E" w14:textId="0B8167ED"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Там же. С. 17.</w:t>
      </w:r>
    </w:p>
  </w:footnote>
  <w:footnote w:id="14">
    <w:p w14:paraId="200AEEE8" w14:textId="2580356C"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Сергачев В. Я. Деловая пресса региона: состояние и перспективы развития. СПб., 2000. С. 3.</w:t>
      </w:r>
    </w:p>
  </w:footnote>
  <w:footnote w:id="15">
    <w:p w14:paraId="43F063CD" w14:textId="226A3579"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Корконосенко С. Г. Основы журналистики: учеб. для вузов. М., 2006. С. 97.</w:t>
      </w:r>
    </w:p>
  </w:footnote>
  <w:footnote w:id="16">
    <w:p w14:paraId="4A6755A4" w14:textId="69427456"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Гуревич. В. </w:t>
      </w:r>
      <w:r w:rsidRPr="00597F2C">
        <w:rPr>
          <w:rFonts w:ascii="Times New Roman" w:hAnsi="Times New Roman" w:cs="Times New Roman"/>
          <w:bCs/>
          <w:sz w:val="24"/>
          <w:szCs w:val="24"/>
        </w:rPr>
        <w:t xml:space="preserve">Делать сугубо деловое издание сегодня очень рискованно // Деловая пресса России: настоящее и будущее. М., 1999. </w:t>
      </w:r>
    </w:p>
  </w:footnote>
  <w:footnote w:id="17">
    <w:p w14:paraId="0F451AEB" w14:textId="3C0C3811"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Феномен корпоративной прессы. М., 2005. С. 15.</w:t>
      </w:r>
    </w:p>
  </w:footnote>
  <w:footnote w:id="18">
    <w:p w14:paraId="5B7B7FA8" w14:textId="08850C9C" w:rsidR="00AA4BB0" w:rsidRPr="00597F2C" w:rsidRDefault="00AA4BB0" w:rsidP="0070689E">
      <w:pPr>
        <w:spacing w:after="0" w:line="240" w:lineRule="auto"/>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Вырковский А.В. Деловая журналистика: учебное пособие для студентов высших учебных заведений. М., 2012. С. 15.</w:t>
      </w:r>
    </w:p>
  </w:footnote>
  <w:footnote w:id="19">
    <w:p w14:paraId="1D280F0D" w14:textId="45F2C588" w:rsidR="00AA4BB0" w:rsidRPr="00597F2C" w:rsidRDefault="00AA4BB0" w:rsidP="00FA6FC4">
      <w:pPr>
        <w:pStyle w:val="a9"/>
        <w:rPr>
          <w:rFonts w:ascii="Times New Roman" w:hAnsi="Times New Roman" w:cs="Times New Roman"/>
          <w:sz w:val="24"/>
          <w:szCs w:val="24"/>
          <w:lang w:val="en-US"/>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Цит. по: Мельник Г. С. Деловая журналистика. М. 2010. С</w:t>
      </w:r>
      <w:r w:rsidRPr="00597F2C">
        <w:rPr>
          <w:rFonts w:ascii="Times New Roman" w:hAnsi="Times New Roman" w:cs="Times New Roman"/>
          <w:sz w:val="24"/>
          <w:szCs w:val="24"/>
          <w:lang w:val="en-US"/>
        </w:rPr>
        <w:t>. 26.</w:t>
      </w:r>
    </w:p>
  </w:footnote>
  <w:footnote w:id="20">
    <w:p w14:paraId="2CAABDF8" w14:textId="05BB96D8" w:rsidR="00AA4BB0" w:rsidRPr="00597F2C" w:rsidRDefault="00AA4BB0" w:rsidP="00FA6FC4">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en-US"/>
        </w:rPr>
        <w:t xml:space="preserve"> Fink C. Bottom line writing. Des</w:t>
      </w:r>
      <w:r w:rsidRPr="00597F2C">
        <w:rPr>
          <w:rFonts w:ascii="Times New Roman" w:hAnsi="Times New Roman" w:cs="Times New Roman"/>
          <w:sz w:val="24"/>
          <w:szCs w:val="24"/>
        </w:rPr>
        <w:t xml:space="preserve"> </w:t>
      </w:r>
      <w:r w:rsidRPr="00597F2C">
        <w:rPr>
          <w:rFonts w:ascii="Times New Roman" w:hAnsi="Times New Roman" w:cs="Times New Roman"/>
          <w:sz w:val="24"/>
          <w:szCs w:val="24"/>
          <w:lang w:val="en-US"/>
        </w:rPr>
        <w:t>Moines</w:t>
      </w:r>
      <w:r w:rsidRPr="00597F2C">
        <w:rPr>
          <w:rFonts w:ascii="Times New Roman" w:hAnsi="Times New Roman" w:cs="Times New Roman"/>
          <w:sz w:val="24"/>
          <w:szCs w:val="24"/>
        </w:rPr>
        <w:t xml:space="preserve">, 2000. </w:t>
      </w:r>
      <w:r w:rsidRPr="00597F2C">
        <w:rPr>
          <w:rFonts w:ascii="Times New Roman" w:hAnsi="Times New Roman" w:cs="Times New Roman"/>
          <w:sz w:val="24"/>
          <w:szCs w:val="24"/>
          <w:lang w:val="en-US"/>
        </w:rPr>
        <w:t>P</w:t>
      </w:r>
      <w:r w:rsidRPr="00597F2C">
        <w:rPr>
          <w:rFonts w:ascii="Times New Roman" w:hAnsi="Times New Roman" w:cs="Times New Roman"/>
          <w:sz w:val="24"/>
          <w:szCs w:val="24"/>
        </w:rPr>
        <w:t xml:space="preserve">. 9. Цит. по: Вырковский А.В. Сравнительный анализ моделей деловых изданий США и России. М., 2007.  </w:t>
      </w:r>
    </w:p>
  </w:footnote>
  <w:footnote w:id="21">
    <w:p w14:paraId="2FEC2E55" w14:textId="636D3668"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Феномен корпоративной прессы. М.,2005. С. 57. </w:t>
      </w:r>
    </w:p>
  </w:footnote>
  <w:footnote w:id="22">
    <w:p w14:paraId="043641C6" w14:textId="28626081"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Письменная Е. В. Профессиональная этика в деловой прессе. М., 2004. С. 17 </w:t>
      </w:r>
      <w:r w:rsidRPr="00597F2C">
        <w:rPr>
          <w:rFonts w:ascii="Times New Roman" w:hAnsi="Times New Roman" w:cs="Times New Roman"/>
          <w:sz w:val="28"/>
          <w:szCs w:val="28"/>
        </w:rPr>
        <w:t>–</w:t>
      </w:r>
      <w:r w:rsidRPr="00597F2C">
        <w:rPr>
          <w:rFonts w:ascii="Times New Roman" w:hAnsi="Times New Roman" w:cs="Times New Roman"/>
          <w:sz w:val="24"/>
          <w:szCs w:val="24"/>
        </w:rPr>
        <w:t>18.</w:t>
      </w:r>
    </w:p>
  </w:footnote>
  <w:footnote w:id="23">
    <w:p w14:paraId="011F5B50" w14:textId="4920DBC5"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Феномен корпоративной прессы. М.,2005. С. 15.</w:t>
      </w:r>
    </w:p>
  </w:footnote>
  <w:footnote w:id="24">
    <w:p w14:paraId="35891AC1" w14:textId="26D1099A"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Очерк типологии деловой прессы // Вестник московского университета. М., 2003. №2. С. 1.</w:t>
      </w:r>
    </w:p>
  </w:footnote>
  <w:footnote w:id="25">
    <w:p w14:paraId="668106DA" w14:textId="4C341AAC"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Там же. С. 1.</w:t>
      </w:r>
    </w:p>
  </w:footnote>
  <w:footnote w:id="26">
    <w:p w14:paraId="4E29A6ED" w14:textId="2CCF83C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Нечаев Д. Н. Деловые печатные издания России: становление, специфика, тенденции развития. Воронеж, 2006. С. 12 </w:t>
      </w:r>
      <w:r w:rsidRPr="00597F2C">
        <w:rPr>
          <w:rFonts w:ascii="Times New Roman" w:hAnsi="Times New Roman" w:cs="Times New Roman"/>
          <w:sz w:val="28"/>
          <w:szCs w:val="28"/>
        </w:rPr>
        <w:t>–</w:t>
      </w:r>
      <w:r w:rsidRPr="00597F2C">
        <w:rPr>
          <w:rFonts w:ascii="Times New Roman" w:hAnsi="Times New Roman" w:cs="Times New Roman"/>
          <w:sz w:val="24"/>
          <w:szCs w:val="24"/>
        </w:rPr>
        <w:t>13.</w:t>
      </w:r>
    </w:p>
  </w:footnote>
  <w:footnote w:id="27">
    <w:p w14:paraId="0E36E8D3" w14:textId="334DB3EB"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Мельник Г. С. Деловая журналистика. М., 2010. С. 158.</w:t>
      </w:r>
    </w:p>
  </w:footnote>
  <w:footnote w:id="28">
    <w:p w14:paraId="6E7CCC3D" w14:textId="2C9E059A"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Тулупов. В.В. Теоретический и практический аспекты типологии печатных периодических изданий // Научно-культурологический журнал. М., 2007. №5 (153).  </w:t>
      </w:r>
    </w:p>
  </w:footnote>
  <w:footnote w:id="29">
    <w:p w14:paraId="755F37CC" w14:textId="1793FA25"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Еременко А. В. Деловая пресса в России: история, типология, моделирование изданий. Ростов-на-Дону, 2006. С. 5. Цит. По:  Мельник Г. С. Деловая журналистика. М., 2010.</w:t>
      </w:r>
    </w:p>
  </w:footnote>
  <w:footnote w:id="30">
    <w:p w14:paraId="236DBFCA" w14:textId="210317EC"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Нечаев Д. Н. Деловые печатные издания России: становление, специфика, тенденции развития. Воронеж, 2006. С. 16.</w:t>
      </w:r>
    </w:p>
  </w:footnote>
  <w:footnote w:id="31">
    <w:p w14:paraId="369A8243" w14:textId="499879C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Цит. по: Письменная Е. В. Профессиональная этика в деловой прессе. М., 2004. С. 16.</w:t>
      </w:r>
    </w:p>
  </w:footnote>
  <w:footnote w:id="32">
    <w:p w14:paraId="0A19DDA8" w14:textId="0EB9707C" w:rsidR="00AA4BB0" w:rsidRPr="00597F2C" w:rsidRDefault="00AA4BB0" w:rsidP="00EB4126">
      <w:pPr>
        <w:spacing w:after="0" w:line="240" w:lineRule="auto"/>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Очерк типологии деловой прессы // Вестник московского университета. М., 2003. №2. </w:t>
      </w:r>
    </w:p>
    <w:p w14:paraId="2202605C" w14:textId="04569EE1" w:rsidR="00AA4BB0" w:rsidRPr="00597F2C" w:rsidRDefault="00AA4BB0">
      <w:pPr>
        <w:pStyle w:val="a9"/>
      </w:pPr>
    </w:p>
  </w:footnote>
  <w:footnote w:id="33">
    <w:p w14:paraId="07D8556F" w14:textId="4E32829A"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Мурзин Д. А. Очерк типологии деловой прессы // Вестник московского университета. М., 2003. №2.</w:t>
      </w:r>
    </w:p>
  </w:footnote>
  <w:footnote w:id="34">
    <w:p w14:paraId="7218E945" w14:textId="68033B7B"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Нечаев Д. Н. Деловые печатные издания России: становление, специфика, тенденции развития. Воронеж, 2006. С. 17.</w:t>
      </w:r>
    </w:p>
  </w:footnote>
  <w:footnote w:id="35">
    <w:p w14:paraId="23B03600" w14:textId="44098D14"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Нечаев Д. Н. Деловые печатные издания России: становление, специфика, тенденции развития. Воронеж., 2006. С. 48.</w:t>
      </w:r>
    </w:p>
  </w:footnote>
  <w:footnote w:id="36">
    <w:p w14:paraId="6BD9EB95" w14:textId="3F1C4F56"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Цит. по: Мурзин Д. А. Очерк типологии деловой прессы // Вестник московского университета. М., 2003. №2.</w:t>
      </w:r>
    </w:p>
  </w:footnote>
  <w:footnote w:id="37">
    <w:p w14:paraId="6445B087" w14:textId="634DF5CF" w:rsidR="00AA4BB0" w:rsidRPr="00597F2C" w:rsidRDefault="00AA4BB0" w:rsidP="001F2C2F">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Еременко А. В. Деловая пресса в России: история, типология, моделирование изданий.  Ростов-на-Дону, 2006. С. 5. Цит. по:  Мельник Г. С. Деловая журналистика. М., 2010.</w:t>
      </w:r>
    </w:p>
  </w:footnote>
  <w:footnote w:id="38">
    <w:p w14:paraId="236F9D6E" w14:textId="7CE08949"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Нечаев Д. Н., Деловые печатные издания России: становление, специфика, тенденции развития. Воронеж., 2006. С. 16. Цит. По: Мельник Г. С., Деловая журналистика. М., 2010. С. 113.</w:t>
      </w:r>
    </w:p>
  </w:footnote>
  <w:footnote w:id="39">
    <w:p w14:paraId="35A3456A" w14:textId="3BD7DA67" w:rsidR="00AA4BB0" w:rsidRPr="00597F2C" w:rsidRDefault="00AA4BB0" w:rsidP="00CC6F6C">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Мельник Г. С. Деловая журналистика. М., 2010. С. 210.</w:t>
      </w:r>
    </w:p>
  </w:footnote>
  <w:footnote w:id="40">
    <w:p w14:paraId="6A1DE7A4" w14:textId="27963D5A" w:rsidR="00AA4BB0" w:rsidRPr="00597F2C" w:rsidRDefault="00AA4BB0" w:rsidP="00EF58C5">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Тертычный А. А. Жанры периодической печати. Учебное пособие. М., 2000. С. 10.</w:t>
      </w:r>
    </w:p>
  </w:footnote>
  <w:footnote w:id="41">
    <w:p w14:paraId="38324413" w14:textId="10A802E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Мельник Г. С. Деловая журналистика. М., 2010. С. 239.</w:t>
      </w:r>
    </w:p>
  </w:footnote>
  <w:footnote w:id="42">
    <w:p w14:paraId="2F8C6732" w14:textId="5DFA239E" w:rsidR="00AA4BB0" w:rsidRPr="00A240F6" w:rsidRDefault="00AA4BB0" w:rsidP="00A240F6">
      <w:pPr>
        <w:spacing w:after="0" w:line="240" w:lineRule="auto"/>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Тулупов. В.В. Теоретический и практический аспекты типологии печатных периодических изданий // Научно-культурологический журнал. М., 2007. №5 (153).</w:t>
      </w:r>
    </w:p>
  </w:footnote>
  <w:footnote w:id="43">
    <w:p w14:paraId="469DC4F3" w14:textId="14D5E5F0" w:rsidR="00AA4BB0" w:rsidRPr="00597F2C" w:rsidRDefault="00AA4BB0" w:rsidP="007851BD">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Колесниченко А. В. Практическая журналистика. Учебное пособие. М., 2008. С.43. </w:t>
      </w:r>
    </w:p>
  </w:footnote>
  <w:footnote w:id="44">
    <w:p w14:paraId="0CE806DA" w14:textId="0734EF88" w:rsidR="00AA4BB0" w:rsidRPr="00597F2C" w:rsidRDefault="00AA4BB0" w:rsidP="007851BD">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Цит. по: Мельник Г. С. Деловая журналистика. М., 2010. С. 241.</w:t>
      </w:r>
    </w:p>
  </w:footnote>
  <w:footnote w:id="45">
    <w:p w14:paraId="49D01E3F" w14:textId="16D79842" w:rsidR="00AA4BB0" w:rsidRPr="00597F2C" w:rsidRDefault="00AA4BB0" w:rsidP="007851BD">
      <w:pPr>
        <w:spacing w:after="0" w:line="240" w:lineRule="auto"/>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Вырковский А.В. Деловая журналистика: учебное пособие для студентов высших учебных заведений. М., 2012. С.585 – 586.</w:t>
      </w:r>
    </w:p>
  </w:footnote>
  <w:footnote w:id="46">
    <w:p w14:paraId="11138F6A" w14:textId="40331418" w:rsidR="00AA4BB0" w:rsidRPr="00597F2C" w:rsidRDefault="00AA4BB0" w:rsidP="007851BD">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Колесниченко А. В. Практическая журналистика. Учебное пособие. М., 2008. С.48. </w:t>
      </w:r>
    </w:p>
    <w:p w14:paraId="0EE65C41" w14:textId="5171AD56" w:rsidR="00AA4BB0" w:rsidRPr="00597F2C" w:rsidRDefault="00AA4BB0">
      <w:pPr>
        <w:pStyle w:val="a9"/>
        <w:rPr>
          <w:rFonts w:ascii="Times New Roman" w:hAnsi="Times New Roman" w:cs="Times New Roman"/>
          <w:sz w:val="24"/>
          <w:szCs w:val="24"/>
        </w:rPr>
      </w:pPr>
    </w:p>
  </w:footnote>
  <w:footnote w:id="47">
    <w:p w14:paraId="6B00D519" w14:textId="02AD96DB" w:rsidR="00AA4BB0" w:rsidRPr="00597F2C" w:rsidRDefault="00AA4BB0" w:rsidP="00C41BA7">
      <w:pPr>
        <w:pStyle w:val="a9"/>
        <w:jc w:val="both"/>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Вартанова Е. Л., Медиаэкономика зарубежных стран. М., 2003. С. 24.</w:t>
      </w:r>
    </w:p>
  </w:footnote>
  <w:footnote w:id="48">
    <w:p w14:paraId="567ED65C" w14:textId="234D6338" w:rsidR="00AA4BB0" w:rsidRPr="00742AFA" w:rsidRDefault="00AA4BB0" w:rsidP="00C41BA7">
      <w:pPr>
        <w:pStyle w:val="a9"/>
        <w:jc w:val="both"/>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Там же. С</w:t>
      </w:r>
      <w:r w:rsidRPr="00742AFA">
        <w:rPr>
          <w:rFonts w:ascii="Times New Roman" w:hAnsi="Times New Roman" w:cs="Times New Roman"/>
          <w:sz w:val="24"/>
          <w:szCs w:val="24"/>
        </w:rPr>
        <w:t>. 23.</w:t>
      </w:r>
    </w:p>
  </w:footnote>
  <w:footnote w:id="49">
    <w:p w14:paraId="0292E391" w14:textId="68412048" w:rsidR="00AA4BB0" w:rsidRPr="00597F2C" w:rsidRDefault="00AA4BB0" w:rsidP="00C41BA7">
      <w:pPr>
        <w:pStyle w:val="a9"/>
        <w:jc w:val="both"/>
        <w:rPr>
          <w:lang w:val="de-DE"/>
        </w:rPr>
      </w:pPr>
      <w:r w:rsidRPr="00597F2C">
        <w:rPr>
          <w:rStyle w:val="ab"/>
          <w:rFonts w:ascii="Times New Roman" w:hAnsi="Times New Roman" w:cs="Times New Roman"/>
          <w:sz w:val="24"/>
          <w:szCs w:val="24"/>
        </w:rPr>
        <w:footnoteRef/>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Там</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же</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С</w:t>
      </w:r>
      <w:r w:rsidRPr="00597F2C">
        <w:rPr>
          <w:rFonts w:ascii="Times New Roman" w:hAnsi="Times New Roman" w:cs="Times New Roman"/>
          <w:sz w:val="24"/>
          <w:szCs w:val="24"/>
          <w:lang w:val="de-DE"/>
        </w:rPr>
        <w:t>. 24.</w:t>
      </w:r>
    </w:p>
  </w:footnote>
  <w:footnote w:id="50">
    <w:p w14:paraId="14E0CE38" w14:textId="440FC2E3" w:rsidR="00AA4BB0" w:rsidRPr="00742AFA" w:rsidRDefault="00AA4BB0">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Schulz W. Mehr Medien Machen nicht mündiger // Die alltaegliche Pressefreicheit: Von der Verantwortung der Zeitungsmacher. Bonn</w:t>
      </w:r>
      <w:r w:rsidRPr="00597F2C">
        <w:rPr>
          <w:rFonts w:ascii="Times New Roman" w:hAnsi="Times New Roman" w:cs="Times New Roman"/>
          <w:sz w:val="24"/>
          <w:szCs w:val="24"/>
        </w:rPr>
        <w:t xml:space="preserve">, 1990. </w:t>
      </w:r>
      <w:r w:rsidRPr="00597F2C">
        <w:rPr>
          <w:rFonts w:ascii="Times New Roman" w:hAnsi="Times New Roman" w:cs="Times New Roman"/>
          <w:sz w:val="24"/>
          <w:szCs w:val="24"/>
          <w:lang w:val="de-DE"/>
        </w:rPr>
        <w:t>S</w:t>
      </w:r>
      <w:r w:rsidRPr="00597F2C">
        <w:rPr>
          <w:rFonts w:ascii="Times New Roman" w:hAnsi="Times New Roman" w:cs="Times New Roman"/>
          <w:sz w:val="24"/>
          <w:szCs w:val="24"/>
        </w:rPr>
        <w:t xml:space="preserve">. 148. Цит. по: Литвиненко А. А. Газеты Германии в </w:t>
      </w:r>
      <w:r w:rsidRPr="00597F2C">
        <w:rPr>
          <w:rFonts w:ascii="Times New Roman" w:hAnsi="Times New Roman" w:cs="Times New Roman"/>
          <w:sz w:val="24"/>
          <w:szCs w:val="24"/>
          <w:lang w:val="de-DE"/>
        </w:rPr>
        <w:t>XXI</w:t>
      </w:r>
      <w:r w:rsidRPr="00597F2C">
        <w:rPr>
          <w:rFonts w:ascii="Times New Roman" w:hAnsi="Times New Roman" w:cs="Times New Roman"/>
          <w:sz w:val="24"/>
          <w:szCs w:val="24"/>
        </w:rPr>
        <w:t xml:space="preserve"> веке: от кризиса к модернизации. М</w:t>
      </w:r>
      <w:r w:rsidRPr="00742AFA">
        <w:rPr>
          <w:rFonts w:ascii="Times New Roman" w:hAnsi="Times New Roman" w:cs="Times New Roman"/>
          <w:sz w:val="24"/>
          <w:szCs w:val="24"/>
          <w:lang w:val="de-DE"/>
        </w:rPr>
        <w:t xml:space="preserve">., 2010. </w:t>
      </w:r>
      <w:r w:rsidRPr="00597F2C">
        <w:rPr>
          <w:rFonts w:ascii="Times New Roman" w:hAnsi="Times New Roman" w:cs="Times New Roman"/>
          <w:sz w:val="24"/>
          <w:szCs w:val="24"/>
        </w:rPr>
        <w:t>С</w:t>
      </w:r>
      <w:r w:rsidRPr="00742AFA">
        <w:rPr>
          <w:rFonts w:ascii="Times New Roman" w:hAnsi="Times New Roman" w:cs="Times New Roman"/>
          <w:sz w:val="24"/>
          <w:szCs w:val="24"/>
          <w:lang w:val="de-DE"/>
        </w:rPr>
        <w:t>. 36.</w:t>
      </w:r>
    </w:p>
  </w:footnote>
  <w:footnote w:id="51">
    <w:p w14:paraId="05F07B92" w14:textId="3993B601" w:rsidR="00AA4BB0" w:rsidRPr="00742AFA"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742AFA">
        <w:rPr>
          <w:rFonts w:ascii="Times New Roman" w:hAnsi="Times New Roman" w:cs="Times New Roman"/>
          <w:sz w:val="24"/>
          <w:szCs w:val="24"/>
          <w:lang w:val="de-DE"/>
        </w:rPr>
        <w:t xml:space="preserve"> </w:t>
      </w:r>
      <w:r w:rsidRPr="00597F2C">
        <w:rPr>
          <w:rFonts w:ascii="Times New Roman" w:hAnsi="Times New Roman" w:cs="Times New Roman"/>
          <w:sz w:val="24"/>
          <w:szCs w:val="24"/>
          <w:lang w:val="de-DE"/>
        </w:rPr>
        <w:t>Werbebranche</w:t>
      </w:r>
      <w:r w:rsidRPr="00742AFA">
        <w:rPr>
          <w:rFonts w:ascii="Times New Roman" w:hAnsi="Times New Roman" w:cs="Times New Roman"/>
          <w:sz w:val="24"/>
          <w:szCs w:val="24"/>
          <w:lang w:val="de-DE"/>
        </w:rPr>
        <w:t xml:space="preserve">: </w:t>
      </w:r>
      <w:r w:rsidRPr="00597F2C">
        <w:rPr>
          <w:rFonts w:ascii="Times New Roman" w:hAnsi="Times New Roman" w:cs="Times New Roman"/>
          <w:sz w:val="24"/>
          <w:szCs w:val="24"/>
          <w:lang w:val="de-DE"/>
        </w:rPr>
        <w:t>Gute</w:t>
      </w:r>
      <w:r w:rsidRPr="00742AFA">
        <w:rPr>
          <w:rFonts w:ascii="Times New Roman" w:hAnsi="Times New Roman" w:cs="Times New Roman"/>
          <w:sz w:val="24"/>
          <w:szCs w:val="24"/>
          <w:lang w:val="de-DE"/>
        </w:rPr>
        <w:t xml:space="preserve"> </w:t>
      </w:r>
      <w:r w:rsidRPr="00597F2C">
        <w:rPr>
          <w:rFonts w:ascii="Times New Roman" w:hAnsi="Times New Roman" w:cs="Times New Roman"/>
          <w:sz w:val="24"/>
          <w:szCs w:val="24"/>
          <w:lang w:val="de-DE"/>
        </w:rPr>
        <w:t>Prognosen</w:t>
      </w:r>
      <w:r w:rsidRPr="00742AFA">
        <w:rPr>
          <w:rFonts w:ascii="Times New Roman" w:hAnsi="Times New Roman" w:cs="Times New Roman"/>
          <w:sz w:val="24"/>
          <w:szCs w:val="24"/>
          <w:lang w:val="de-DE"/>
        </w:rPr>
        <w:t xml:space="preserve"> </w:t>
      </w:r>
      <w:r w:rsidRPr="00597F2C">
        <w:rPr>
          <w:rFonts w:ascii="Times New Roman" w:hAnsi="Times New Roman" w:cs="Times New Roman"/>
          <w:sz w:val="24"/>
          <w:szCs w:val="24"/>
          <w:lang w:val="de-DE"/>
        </w:rPr>
        <w:t>f</w:t>
      </w:r>
      <w:r w:rsidRPr="00742AFA">
        <w:rPr>
          <w:rFonts w:ascii="Times New Roman" w:hAnsi="Times New Roman" w:cs="Times New Roman"/>
          <w:sz w:val="24"/>
          <w:szCs w:val="24"/>
          <w:lang w:val="de-DE"/>
        </w:rPr>
        <w:t>ü</w:t>
      </w:r>
      <w:r w:rsidRPr="00597F2C">
        <w:rPr>
          <w:rFonts w:ascii="Times New Roman" w:hAnsi="Times New Roman" w:cs="Times New Roman"/>
          <w:sz w:val="24"/>
          <w:szCs w:val="24"/>
          <w:lang w:val="de-DE"/>
        </w:rPr>
        <w:t>r</w:t>
      </w:r>
      <w:r w:rsidRPr="00742AFA">
        <w:rPr>
          <w:rFonts w:ascii="Times New Roman" w:hAnsi="Times New Roman" w:cs="Times New Roman"/>
          <w:sz w:val="24"/>
          <w:szCs w:val="24"/>
          <w:lang w:val="de-DE"/>
        </w:rPr>
        <w:t xml:space="preserve"> 2001. </w:t>
      </w:r>
      <w:r w:rsidRPr="00597F2C">
        <w:rPr>
          <w:rFonts w:ascii="Times New Roman" w:hAnsi="Times New Roman" w:cs="Times New Roman"/>
          <w:sz w:val="24"/>
          <w:szCs w:val="24"/>
          <w:lang w:val="de-DE"/>
        </w:rPr>
        <w:t>Berlin</w:t>
      </w:r>
      <w:r w:rsidRPr="00742AFA">
        <w:rPr>
          <w:rFonts w:ascii="Times New Roman" w:hAnsi="Times New Roman" w:cs="Times New Roman"/>
          <w:sz w:val="24"/>
          <w:szCs w:val="24"/>
          <w:lang w:val="de-DE"/>
        </w:rPr>
        <w:t xml:space="preserve">. </w:t>
      </w:r>
      <w:r w:rsidRPr="00742AFA">
        <w:rPr>
          <w:rFonts w:ascii="Times New Roman" w:hAnsi="Times New Roman" w:cs="Times New Roman"/>
          <w:sz w:val="24"/>
          <w:szCs w:val="24"/>
        </w:rPr>
        <w:t xml:space="preserve">2001. </w:t>
      </w:r>
      <w:r w:rsidRPr="00597F2C">
        <w:rPr>
          <w:rFonts w:ascii="Times New Roman" w:hAnsi="Times New Roman" w:cs="Times New Roman"/>
          <w:sz w:val="24"/>
          <w:szCs w:val="24"/>
          <w:lang w:val="de-DE"/>
        </w:rPr>
        <w:t>URL</w:t>
      </w:r>
      <w:r w:rsidRPr="00742AFA">
        <w:rPr>
          <w:rFonts w:ascii="Times New Roman" w:hAnsi="Times New Roman" w:cs="Times New Roman"/>
          <w:sz w:val="24"/>
          <w:szCs w:val="24"/>
        </w:rPr>
        <w:t xml:space="preserve">: </w:t>
      </w:r>
      <w:r>
        <w:fldChar w:fldCharType="begin"/>
      </w:r>
      <w:r w:rsidRPr="00742AFA">
        <w:instrText xml:space="preserve"> </w:instrText>
      </w:r>
      <w:r w:rsidRPr="00742AFA">
        <w:rPr>
          <w:lang w:val="de-DE"/>
        </w:rPr>
        <w:instrText>HYPERLINK</w:instrText>
      </w:r>
      <w:r w:rsidRPr="00742AFA">
        <w:instrText xml:space="preserve"> "</w:instrText>
      </w:r>
      <w:r w:rsidRPr="00742AFA">
        <w:rPr>
          <w:lang w:val="de-DE"/>
        </w:rPr>
        <w:instrText>http</w:instrText>
      </w:r>
      <w:r w:rsidRPr="00742AFA">
        <w:instrText>://</w:instrText>
      </w:r>
      <w:r w:rsidRPr="00742AFA">
        <w:rPr>
          <w:lang w:val="de-DE"/>
        </w:rPr>
        <w:instrText>www</w:instrText>
      </w:r>
      <w:r w:rsidRPr="00742AFA">
        <w:instrText>.</w:instrText>
      </w:r>
      <w:r w:rsidRPr="00742AFA">
        <w:rPr>
          <w:lang w:val="de-DE"/>
        </w:rPr>
        <w:instrText>bdzv</w:instrText>
      </w:r>
      <w:r w:rsidRPr="00742AFA">
        <w:instrText>.</w:instrText>
      </w:r>
      <w:r w:rsidRPr="00742AFA">
        <w:rPr>
          <w:lang w:val="de-DE"/>
        </w:rPr>
        <w:instrText>de</w:instrText>
      </w:r>
      <w:r w:rsidRPr="00742AFA">
        <w:instrText>/</w:instrText>
      </w:r>
      <w:r w:rsidRPr="00742AFA">
        <w:rPr>
          <w:lang w:val="de-DE"/>
        </w:rPr>
        <w:instrText>maerkte</w:instrText>
      </w:r>
      <w:r w:rsidRPr="00742AFA">
        <w:instrText>-</w:instrText>
      </w:r>
      <w:r w:rsidRPr="00742AFA">
        <w:rPr>
          <w:lang w:val="de-DE"/>
        </w:rPr>
        <w:instrText>und</w:instrText>
      </w:r>
      <w:r w:rsidRPr="00742AFA">
        <w:instrText>-</w:instrText>
      </w:r>
      <w:r w:rsidRPr="00742AFA">
        <w:rPr>
          <w:lang w:val="de-DE"/>
        </w:rPr>
        <w:instrText>daten</w:instrText>
      </w:r>
      <w:r w:rsidRPr="00742AFA">
        <w:instrText>/</w:instrText>
      </w:r>
      <w:r w:rsidRPr="00742AFA">
        <w:rPr>
          <w:lang w:val="de-DE"/>
        </w:rPr>
        <w:instrText>wirtschaftliche</w:instrText>
      </w:r>
      <w:r w:rsidRPr="00742AFA">
        <w:instrText>-</w:instrText>
      </w:r>
      <w:r w:rsidRPr="00742AFA">
        <w:rPr>
          <w:lang w:val="de-DE"/>
        </w:rPr>
        <w:instrText>lage</w:instrText>
      </w:r>
      <w:r w:rsidRPr="00742AFA">
        <w:instrText>/</w:instrText>
      </w:r>
      <w:r w:rsidRPr="00742AFA">
        <w:rPr>
          <w:lang w:val="de-DE"/>
        </w:rPr>
        <w:instrText>artikel</w:instrText>
      </w:r>
      <w:r w:rsidRPr="00742AFA">
        <w:instrText>/</w:instrText>
      </w:r>
      <w:r w:rsidRPr="00742AFA">
        <w:rPr>
          <w:lang w:val="de-DE"/>
        </w:rPr>
        <w:instrText>detail</w:instrText>
      </w:r>
      <w:r w:rsidRPr="00742AFA">
        <w:instrText>/</w:instrText>
      </w:r>
      <w:r w:rsidRPr="00742AFA">
        <w:rPr>
          <w:lang w:val="de-DE"/>
        </w:rPr>
        <w:instrText>werbebranche</w:instrText>
      </w:r>
      <w:r w:rsidRPr="00742AFA">
        <w:instrText>_</w:instrText>
      </w:r>
      <w:r w:rsidRPr="00742AFA">
        <w:rPr>
          <w:lang w:val="de-DE"/>
        </w:rPr>
        <w:instrText>gute</w:instrText>
      </w:r>
      <w:r w:rsidRPr="00742AFA">
        <w:instrText>_</w:instrText>
      </w:r>
      <w:r w:rsidRPr="00742AFA">
        <w:rPr>
          <w:lang w:val="de-DE"/>
        </w:rPr>
        <w:instrText>prognosen</w:instrText>
      </w:r>
      <w:r w:rsidRPr="00742AFA">
        <w:instrText>_</w:instrText>
      </w:r>
      <w:r w:rsidRPr="00742AFA">
        <w:rPr>
          <w:lang w:val="de-DE"/>
        </w:rPr>
        <w:instrText>fuer</w:instrText>
      </w:r>
      <w:r w:rsidRPr="00742AFA">
        <w:instrText xml:space="preserve">_2001-1/" </w:instrText>
      </w:r>
      <w:r>
        <w:fldChar w:fldCharType="separate"/>
      </w:r>
      <w:r w:rsidRPr="00597F2C">
        <w:rPr>
          <w:rStyle w:val="ac"/>
          <w:rFonts w:ascii="Times New Roman" w:hAnsi="Times New Roman" w:cs="Times New Roman"/>
          <w:color w:val="auto"/>
          <w:sz w:val="24"/>
          <w:szCs w:val="24"/>
          <w:lang w:val="de-DE"/>
        </w:rPr>
        <w:t>http</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www</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bdzv</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de</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maerkte</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und</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daten</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wirtschaftliche</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lage</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artikel</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detail</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werbebranche</w:t>
      </w:r>
      <w:r w:rsidRPr="00742AFA">
        <w:rPr>
          <w:rStyle w:val="ac"/>
          <w:rFonts w:ascii="Times New Roman" w:hAnsi="Times New Roman" w:cs="Times New Roman"/>
          <w:color w:val="auto"/>
          <w:sz w:val="24"/>
          <w:szCs w:val="24"/>
        </w:rPr>
        <w:t>_</w:t>
      </w:r>
      <w:r w:rsidRPr="00597F2C">
        <w:rPr>
          <w:rStyle w:val="ac"/>
          <w:rFonts w:ascii="Times New Roman" w:hAnsi="Times New Roman" w:cs="Times New Roman"/>
          <w:color w:val="auto"/>
          <w:sz w:val="24"/>
          <w:szCs w:val="24"/>
          <w:lang w:val="de-DE"/>
        </w:rPr>
        <w:t>gute</w:t>
      </w:r>
      <w:r w:rsidRPr="00742AFA">
        <w:rPr>
          <w:rStyle w:val="ac"/>
          <w:rFonts w:ascii="Times New Roman" w:hAnsi="Times New Roman" w:cs="Times New Roman"/>
          <w:color w:val="auto"/>
          <w:sz w:val="24"/>
          <w:szCs w:val="24"/>
        </w:rPr>
        <w:t>_</w:t>
      </w:r>
      <w:r w:rsidRPr="00597F2C">
        <w:rPr>
          <w:rStyle w:val="ac"/>
          <w:rFonts w:ascii="Times New Roman" w:hAnsi="Times New Roman" w:cs="Times New Roman"/>
          <w:color w:val="auto"/>
          <w:sz w:val="24"/>
          <w:szCs w:val="24"/>
          <w:lang w:val="de-DE"/>
        </w:rPr>
        <w:t>prognosen</w:t>
      </w:r>
      <w:r w:rsidRPr="00742AFA">
        <w:rPr>
          <w:rStyle w:val="ac"/>
          <w:rFonts w:ascii="Times New Roman" w:hAnsi="Times New Roman" w:cs="Times New Roman"/>
          <w:color w:val="auto"/>
          <w:sz w:val="24"/>
          <w:szCs w:val="24"/>
        </w:rPr>
        <w:t>_</w:t>
      </w:r>
      <w:r w:rsidRPr="00597F2C">
        <w:rPr>
          <w:rStyle w:val="ac"/>
          <w:rFonts w:ascii="Times New Roman" w:hAnsi="Times New Roman" w:cs="Times New Roman"/>
          <w:color w:val="auto"/>
          <w:sz w:val="24"/>
          <w:szCs w:val="24"/>
          <w:lang w:val="de-DE"/>
        </w:rPr>
        <w:t>fuer</w:t>
      </w:r>
      <w:r w:rsidRPr="00742AFA">
        <w:rPr>
          <w:rStyle w:val="ac"/>
          <w:rFonts w:ascii="Times New Roman" w:hAnsi="Times New Roman" w:cs="Times New Roman"/>
          <w:color w:val="auto"/>
          <w:sz w:val="24"/>
          <w:szCs w:val="24"/>
        </w:rPr>
        <w:t>_2001-1/</w:t>
      </w:r>
      <w:r>
        <w:rPr>
          <w:rStyle w:val="ac"/>
          <w:rFonts w:ascii="Times New Roman" w:hAnsi="Times New Roman" w:cs="Times New Roman"/>
          <w:color w:val="auto"/>
          <w:sz w:val="24"/>
          <w:szCs w:val="24"/>
        </w:rPr>
        <w:fldChar w:fldCharType="end"/>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дата</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обращения</w:t>
      </w:r>
      <w:r w:rsidRPr="00742AFA">
        <w:rPr>
          <w:rFonts w:ascii="Times New Roman" w:hAnsi="Times New Roman" w:cs="Times New Roman"/>
          <w:sz w:val="24"/>
          <w:szCs w:val="24"/>
        </w:rPr>
        <w:t>: 27.03.16).</w:t>
      </w:r>
    </w:p>
  </w:footnote>
  <w:footnote w:id="52">
    <w:p w14:paraId="2E6E8C84" w14:textId="29C8133D"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Литвиненко А. А. Газеты Германии в XXI веке: от кризиса к модернизации. М., 2010. С. 29.</w:t>
      </w:r>
    </w:p>
  </w:footnote>
  <w:footnote w:id="53">
    <w:p w14:paraId="16552273" w14:textId="6939ADB7" w:rsidR="00AA4BB0" w:rsidRPr="00597F2C" w:rsidRDefault="00AA4BB0" w:rsidP="004E588B">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Вороненкова Г. Ф. СМИ Германии // Медиаскоп. М., 2005. №1. </w:t>
      </w:r>
      <w:r w:rsidRPr="00597F2C">
        <w:rPr>
          <w:rFonts w:ascii="Times New Roman" w:hAnsi="Times New Roman" w:cs="Times New Roman"/>
          <w:vanish/>
          <w:sz w:val="28"/>
          <w:szCs w:val="28"/>
        </w:rPr>
        <w:t xml:space="preserve"> . а обращения: 17.04.16). нии // зданий // даний в условиях медиакризиса, в результате м темпа жизни и, соответственно, ростом </w:t>
      </w:r>
    </w:p>
  </w:footnote>
  <w:footnote w:id="54">
    <w:p w14:paraId="3FF8AE7E" w14:textId="03524D1B" w:rsidR="00AA4BB0" w:rsidRPr="00597F2C" w:rsidRDefault="00AA4BB0" w:rsidP="004E588B">
      <w:pPr>
        <w:spacing w:after="0" w:line="240" w:lineRule="auto"/>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w:t>
      </w:r>
      <w:r w:rsidRPr="00597F2C">
        <w:rPr>
          <w:rFonts w:ascii="Times New Roman" w:hAnsi="Times New Roman" w:cs="Times New Roman"/>
          <w:sz w:val="24"/>
          <w:szCs w:val="24"/>
          <w:lang w:val="en-US"/>
        </w:rPr>
        <w:t>BDZV</w:t>
      </w:r>
      <w:r w:rsidRPr="00597F2C">
        <w:rPr>
          <w:rFonts w:ascii="Times New Roman" w:hAnsi="Times New Roman" w:cs="Times New Roman"/>
          <w:sz w:val="24"/>
          <w:szCs w:val="24"/>
        </w:rPr>
        <w:t xml:space="preserve">. </w:t>
      </w:r>
      <w:r w:rsidRPr="00597F2C">
        <w:rPr>
          <w:rFonts w:ascii="Times New Roman" w:hAnsi="Times New Roman" w:cs="Times New Roman"/>
          <w:sz w:val="24"/>
          <w:szCs w:val="24"/>
          <w:lang w:val="de-DE"/>
        </w:rPr>
        <w:t>Berlin</w:t>
      </w:r>
      <w:r w:rsidRPr="005471DB">
        <w:rPr>
          <w:rFonts w:ascii="Times New Roman" w:hAnsi="Times New Roman" w:cs="Times New Roman"/>
          <w:sz w:val="24"/>
          <w:szCs w:val="24"/>
        </w:rPr>
        <w:t xml:space="preserve">. 2001. </w:t>
      </w:r>
      <w:r w:rsidRPr="00597F2C">
        <w:rPr>
          <w:rFonts w:ascii="Times New Roman" w:hAnsi="Times New Roman" w:cs="Times New Roman"/>
          <w:sz w:val="24"/>
          <w:szCs w:val="24"/>
          <w:lang w:val="de-DE"/>
        </w:rPr>
        <w:t>URL</w:t>
      </w:r>
      <w:r w:rsidRPr="005471DB">
        <w:rPr>
          <w:rFonts w:ascii="Times New Roman" w:hAnsi="Times New Roman" w:cs="Times New Roman"/>
          <w:sz w:val="24"/>
          <w:szCs w:val="24"/>
        </w:rPr>
        <w:t xml:space="preserve">: </w:t>
      </w:r>
      <w:hyperlink r:id="rId1" w:history="1">
        <w:r w:rsidRPr="00597F2C">
          <w:rPr>
            <w:rStyle w:val="ac"/>
            <w:rFonts w:ascii="Times New Roman" w:hAnsi="Times New Roman" w:cs="Times New Roman"/>
            <w:color w:val="auto"/>
            <w:sz w:val="24"/>
            <w:szCs w:val="24"/>
            <w:lang w:val="de-DE"/>
          </w:rPr>
          <w:t>http</w:t>
        </w:r>
        <w:r w:rsidRPr="005471DB">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www</w:t>
        </w:r>
        <w:r w:rsidRPr="005471DB">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bdzv</w:t>
        </w:r>
        <w:r w:rsidRPr="005471DB">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de</w:t>
        </w:r>
      </w:hyperlink>
      <w:r w:rsidRPr="005471DB">
        <w:rPr>
          <w:rFonts w:ascii="Times New Roman" w:hAnsi="Times New Roman" w:cs="Times New Roman"/>
          <w:sz w:val="24"/>
          <w:szCs w:val="24"/>
        </w:rPr>
        <w:t xml:space="preserve"> (</w:t>
      </w:r>
      <w:r w:rsidRPr="00597F2C">
        <w:rPr>
          <w:rFonts w:ascii="Times New Roman" w:hAnsi="Times New Roman" w:cs="Times New Roman"/>
          <w:sz w:val="24"/>
          <w:szCs w:val="24"/>
        </w:rPr>
        <w:t xml:space="preserve">дата обращения: 17.04.16). </w:t>
      </w:r>
    </w:p>
  </w:footnote>
  <w:footnote w:id="55">
    <w:p w14:paraId="2D58AC39" w14:textId="29602510" w:rsidR="00AA4BB0" w:rsidRPr="00597F2C" w:rsidRDefault="00AA4BB0" w:rsidP="004E588B">
      <w:pPr>
        <w:pStyle w:val="a9"/>
      </w:pPr>
      <w:r w:rsidRPr="00597F2C">
        <w:rPr>
          <w:rStyle w:val="ab"/>
          <w:rFonts w:ascii="Times New Roman" w:hAnsi="Times New Roman" w:cs="Times New Roman"/>
          <w:sz w:val="24"/>
        </w:rPr>
        <w:footnoteRef/>
      </w:r>
      <w:r w:rsidRPr="00597F2C">
        <w:rPr>
          <w:rFonts w:ascii="Times New Roman" w:hAnsi="Times New Roman" w:cs="Times New Roman"/>
          <w:sz w:val="24"/>
        </w:rPr>
        <w:t xml:space="preserve"> Литвиненко А. А. Газеты Германии в XXI веке: от кризиса к модернизации. М., 2010. С. 31.</w:t>
      </w:r>
    </w:p>
  </w:footnote>
  <w:footnote w:id="56">
    <w:p w14:paraId="5169FDB2" w14:textId="29BB1FF0" w:rsidR="00AA4BB0" w:rsidRPr="00597F2C" w:rsidRDefault="00AA4BB0" w:rsidP="000C2C9C">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Вороненкова Г. Ф., Дедюхина А. Д. СМИ Германии и кризис на медиарынке // Зарубежная журналистика. 2003.  М., 2004. С. 132-153.</w:t>
      </w:r>
    </w:p>
  </w:footnote>
  <w:footnote w:id="57">
    <w:p w14:paraId="6A366550" w14:textId="282D8EEA" w:rsidR="00AA4BB0" w:rsidRPr="00597F2C" w:rsidRDefault="00AA4BB0" w:rsidP="00C57D5F">
      <w:pPr>
        <w:spacing w:after="0" w:line="240" w:lineRule="auto"/>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Вороненкова Г.Ф. Тренд-2014: усиление концентрации в печатной периодике Германии // Медиаскоп. М</w:t>
      </w:r>
      <w:r w:rsidRPr="00597F2C">
        <w:rPr>
          <w:rFonts w:ascii="Times New Roman" w:hAnsi="Times New Roman" w:cs="Times New Roman"/>
          <w:sz w:val="24"/>
          <w:szCs w:val="24"/>
          <w:lang w:val="de-DE"/>
        </w:rPr>
        <w:t xml:space="preserve">., 2015. №3. </w:t>
      </w:r>
    </w:p>
  </w:footnote>
  <w:footnote w:id="58">
    <w:p w14:paraId="43D98B20" w14:textId="2A2DB838" w:rsidR="00AA4BB0" w:rsidRPr="00597F2C" w:rsidRDefault="00AA4BB0" w:rsidP="000C2C9C">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Zeitungssterben: Ende für Financial Times Deutschland? // Frankfurter Rundschau. 20. Nov. 2012. </w:t>
      </w:r>
      <w:r w:rsidRPr="00597F2C">
        <w:rPr>
          <w:rFonts w:ascii="Times New Roman" w:hAnsi="Times New Roman" w:cs="Times New Roman"/>
          <w:sz w:val="24"/>
          <w:szCs w:val="24"/>
        </w:rPr>
        <w:t xml:space="preserve">URL: </w:t>
      </w:r>
      <w:hyperlink r:id="rId2" w:history="1">
        <w:r w:rsidRPr="00597F2C">
          <w:rPr>
            <w:rStyle w:val="ac"/>
            <w:rFonts w:ascii="Times New Roman" w:hAnsi="Times New Roman" w:cs="Times New Roman"/>
            <w:color w:val="auto"/>
            <w:sz w:val="24"/>
            <w:szCs w:val="24"/>
          </w:rPr>
          <w:t>http://www.fr-online.de/medien/1473342,20920582.html</w:t>
        </w:r>
      </w:hyperlink>
      <w:r w:rsidRPr="00597F2C">
        <w:rPr>
          <w:rFonts w:ascii="Times New Roman" w:hAnsi="Times New Roman" w:cs="Times New Roman"/>
          <w:sz w:val="24"/>
          <w:szCs w:val="24"/>
        </w:rPr>
        <w:t xml:space="preserve"> (дата обращения: 01.05.2016). </w:t>
      </w:r>
    </w:p>
  </w:footnote>
  <w:footnote w:id="59">
    <w:p w14:paraId="0BBB1508" w14:textId="5F76E6CF" w:rsidR="00AA4BB0" w:rsidRPr="00A3551E" w:rsidRDefault="00AA4BB0" w:rsidP="000C2C9C">
      <w:pPr>
        <w:pStyle w:val="a9"/>
      </w:pPr>
      <w:r w:rsidRPr="00597F2C">
        <w:rPr>
          <w:rStyle w:val="ab"/>
          <w:rFonts w:ascii="Times New Roman" w:hAnsi="Times New Roman" w:cs="Times New Roman"/>
          <w:sz w:val="24"/>
          <w:szCs w:val="24"/>
        </w:rPr>
        <w:footnoteRef/>
      </w:r>
      <w:r>
        <w:rPr>
          <w:rFonts w:ascii="Times New Roman" w:hAnsi="Times New Roman" w:cs="Times New Roman"/>
          <w:sz w:val="24"/>
          <w:szCs w:val="24"/>
        </w:rPr>
        <w:t xml:space="preserve"> Из интервью автору 26 июля 2015 года. </w:t>
      </w:r>
    </w:p>
  </w:footnote>
  <w:footnote w:id="60">
    <w:p w14:paraId="3E05E020"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Официальный сайт издательской группы «</w:t>
      </w:r>
      <w:r w:rsidRPr="00597F2C">
        <w:rPr>
          <w:rFonts w:ascii="Times New Roman" w:hAnsi="Times New Roman" w:cs="Times New Roman"/>
          <w:sz w:val="24"/>
          <w:szCs w:val="24"/>
          <w:lang w:val="en-US"/>
        </w:rPr>
        <w:t>Verlagsgsruppe</w:t>
      </w:r>
      <w:r w:rsidRPr="00597F2C">
        <w:rPr>
          <w:rFonts w:ascii="Times New Roman" w:hAnsi="Times New Roman" w:cs="Times New Roman"/>
          <w:sz w:val="24"/>
          <w:szCs w:val="24"/>
        </w:rPr>
        <w:t xml:space="preserve"> </w:t>
      </w:r>
      <w:r w:rsidRPr="00597F2C">
        <w:rPr>
          <w:rFonts w:ascii="Times New Roman" w:hAnsi="Times New Roman" w:cs="Times New Roman"/>
          <w:sz w:val="24"/>
          <w:szCs w:val="24"/>
          <w:lang w:val="en-US"/>
        </w:rPr>
        <w:t>Handelsblatt</w:t>
      </w:r>
      <w:r w:rsidRPr="00597F2C">
        <w:rPr>
          <w:rFonts w:ascii="Times New Roman" w:hAnsi="Times New Roman" w:cs="Times New Roman"/>
          <w:sz w:val="24"/>
          <w:szCs w:val="24"/>
        </w:rPr>
        <w:t xml:space="preserve">». </w:t>
      </w:r>
      <w:r w:rsidRPr="00597F2C">
        <w:rPr>
          <w:rFonts w:ascii="Times New Roman" w:hAnsi="Times New Roman" w:cs="Times New Roman"/>
          <w:sz w:val="24"/>
          <w:szCs w:val="24"/>
          <w:lang w:val="en-US"/>
        </w:rPr>
        <w:t>URL</w:t>
      </w:r>
      <w:r w:rsidRPr="00597F2C">
        <w:rPr>
          <w:rFonts w:ascii="Times New Roman" w:hAnsi="Times New Roman" w:cs="Times New Roman"/>
          <w:sz w:val="24"/>
          <w:szCs w:val="24"/>
        </w:rPr>
        <w:t xml:space="preserve">: </w:t>
      </w:r>
      <w:hyperlink r:id="rId3" w:history="1">
        <w:r w:rsidRPr="00597F2C">
          <w:rPr>
            <w:rStyle w:val="ac"/>
            <w:rFonts w:ascii="Times New Roman" w:hAnsi="Times New Roman" w:cs="Times New Roman"/>
            <w:color w:val="auto"/>
            <w:sz w:val="24"/>
            <w:szCs w:val="24"/>
            <w:lang w:val="en-US"/>
          </w:rPr>
          <w:t>http</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www</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vhb</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de</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unternehmen</w:t>
        </w:r>
        <w:r w:rsidRPr="00597F2C">
          <w:rPr>
            <w:rStyle w:val="ac"/>
            <w:rFonts w:ascii="Times New Roman" w:hAnsi="Times New Roman" w:cs="Times New Roman"/>
            <w:color w:val="auto"/>
            <w:sz w:val="24"/>
            <w:szCs w:val="24"/>
          </w:rPr>
          <w:t>/</w:t>
        </w:r>
      </w:hyperlink>
      <w:r w:rsidRPr="00597F2C">
        <w:rPr>
          <w:rFonts w:ascii="Times New Roman" w:hAnsi="Times New Roman" w:cs="Times New Roman"/>
          <w:sz w:val="24"/>
          <w:szCs w:val="24"/>
        </w:rPr>
        <w:t xml:space="preserve"> (дата обращения: 27.04.2016). </w:t>
      </w:r>
    </w:p>
  </w:footnote>
  <w:footnote w:id="61">
    <w:p w14:paraId="02740E9C"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Чумиков А., Бочаров М. Связи с общественностью. Теория и практика. М., 2003. С. 496.</w:t>
      </w:r>
    </w:p>
  </w:footnote>
  <w:footnote w:id="62">
    <w:p w14:paraId="39612820" w14:textId="77777777" w:rsidR="00AA4BB0" w:rsidRPr="00597F2C" w:rsidRDefault="00AA4BB0" w:rsidP="00BF297E">
      <w:pPr>
        <w:pStyle w:val="a9"/>
        <w:rPr>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IC Media. WirthschaftsWoche. 90 Jahre Jubilaumsausgabe.Dusseldorf, 2016.  </w:t>
      </w:r>
    </w:p>
  </w:footnote>
  <w:footnote w:id="63">
    <w:p w14:paraId="5F4D28F8" w14:textId="77777777" w:rsidR="00AA4BB0" w:rsidRPr="00597F2C" w:rsidRDefault="00AA4BB0" w:rsidP="00BF297E">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Informationsgemeinschaft zur Feststellung der Verbreitung von Werbetragen. URL: </w:t>
      </w:r>
      <w:hyperlink r:id="rId4" w:history="1">
        <w:r w:rsidRPr="00597F2C">
          <w:rPr>
            <w:rStyle w:val="ac"/>
            <w:rFonts w:ascii="Times New Roman" w:hAnsi="Times New Roman" w:cs="Times New Roman"/>
            <w:color w:val="auto"/>
            <w:sz w:val="24"/>
            <w:szCs w:val="24"/>
            <w:lang w:val="de-DE"/>
          </w:rPr>
          <w:t>http://www.ivw.eu</w:t>
        </w:r>
      </w:hyperlink>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дата</w:t>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обращения</w:t>
      </w:r>
      <w:r w:rsidRPr="00597F2C">
        <w:rPr>
          <w:rFonts w:ascii="Times New Roman" w:hAnsi="Times New Roman" w:cs="Times New Roman"/>
          <w:sz w:val="24"/>
          <w:szCs w:val="24"/>
          <w:lang w:val="de-DE"/>
        </w:rPr>
        <w:t>: 27.04.16).</w:t>
      </w:r>
    </w:p>
  </w:footnote>
  <w:footnote w:id="64">
    <w:p w14:paraId="2E299EAB" w14:textId="77777777" w:rsidR="00AA4BB0" w:rsidRPr="00597F2C" w:rsidRDefault="00AA4BB0" w:rsidP="00BF297E">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IC Media. WirthschaftsWoche. Basisprasentation. Dusseldorf, 2016. S. 5. </w:t>
      </w:r>
    </w:p>
  </w:footnote>
  <w:footnote w:id="65">
    <w:p w14:paraId="0DB8C12B" w14:textId="77777777" w:rsidR="00AA4BB0" w:rsidRPr="00597F2C" w:rsidRDefault="00AA4BB0" w:rsidP="00BF297E">
      <w:pPr>
        <w:pStyle w:val="a9"/>
        <w:rPr>
          <w:rFonts w:ascii="Times New Roman" w:hAnsi="Times New Roman" w:cs="Times New Roman"/>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Портфлио</w:t>
      </w:r>
      <w:r w:rsidRPr="00597F2C">
        <w:rPr>
          <w:rFonts w:ascii="Times New Roman" w:hAnsi="Times New Roman" w:cs="Times New Roman"/>
          <w:sz w:val="24"/>
          <w:szCs w:val="24"/>
          <w:lang w:val="de-DE"/>
        </w:rPr>
        <w:t xml:space="preserve"> WirtschaftsWoche // </w:t>
      </w:r>
      <w:r w:rsidRPr="00597F2C">
        <w:rPr>
          <w:rFonts w:ascii="Times New Roman" w:hAnsi="Times New Roman" w:cs="Times New Roman"/>
          <w:sz w:val="24"/>
          <w:szCs w:val="24"/>
        </w:rPr>
        <w:t>Официальный</w:t>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сайт</w:t>
      </w:r>
      <w:r w:rsidRPr="00597F2C">
        <w:rPr>
          <w:rFonts w:ascii="Times New Roman" w:hAnsi="Times New Roman" w:cs="Times New Roman"/>
          <w:sz w:val="24"/>
          <w:szCs w:val="24"/>
          <w:lang w:val="de-DE"/>
        </w:rPr>
        <w:t xml:space="preserve"> Verlagsgruppe Handelsblatt. </w:t>
      </w:r>
      <w:r w:rsidRPr="00597F2C">
        <w:rPr>
          <w:rFonts w:ascii="Times New Roman" w:hAnsi="Times New Roman" w:cs="Times New Roman"/>
          <w:sz w:val="24"/>
          <w:szCs w:val="24"/>
          <w:lang w:val="en-US"/>
        </w:rPr>
        <w:t>URL</w:t>
      </w:r>
      <w:r w:rsidRPr="00597F2C">
        <w:rPr>
          <w:rFonts w:ascii="Times New Roman" w:hAnsi="Times New Roman" w:cs="Times New Roman"/>
          <w:sz w:val="24"/>
          <w:szCs w:val="24"/>
        </w:rPr>
        <w:t xml:space="preserve">: </w:t>
      </w:r>
      <w:hyperlink r:id="rId5" w:history="1">
        <w:r w:rsidRPr="00597F2C">
          <w:rPr>
            <w:rStyle w:val="ac"/>
            <w:rFonts w:ascii="Times New Roman" w:hAnsi="Times New Roman" w:cs="Times New Roman"/>
            <w:color w:val="auto"/>
            <w:sz w:val="24"/>
            <w:szCs w:val="24"/>
            <w:lang w:val="en-US"/>
          </w:rPr>
          <w:t>http</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www</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vhb</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de</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portfolio</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publikumsmedien</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wirtschafts</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woche</w:t>
        </w:r>
        <w:r w:rsidRPr="00597F2C">
          <w:rPr>
            <w:rStyle w:val="ac"/>
            <w:rFonts w:ascii="Times New Roman" w:hAnsi="Times New Roman" w:cs="Times New Roman"/>
            <w:color w:val="auto"/>
            <w:sz w:val="24"/>
            <w:szCs w:val="24"/>
          </w:rPr>
          <w:t>/</w:t>
        </w:r>
      </w:hyperlink>
      <w:r w:rsidRPr="00597F2C">
        <w:rPr>
          <w:rFonts w:ascii="Times New Roman" w:hAnsi="Times New Roman" w:cs="Times New Roman"/>
          <w:sz w:val="24"/>
          <w:szCs w:val="24"/>
        </w:rPr>
        <w:t xml:space="preserve"> (дата обращения 10.04.16).</w:t>
      </w:r>
      <w:r w:rsidRPr="00597F2C">
        <w:rPr>
          <w:rFonts w:ascii="Times New Roman" w:hAnsi="Times New Roman" w:cs="Times New Roman"/>
          <w:sz w:val="21"/>
        </w:rPr>
        <w:t xml:space="preserve"> </w:t>
      </w:r>
    </w:p>
  </w:footnote>
  <w:footnote w:id="66">
    <w:p w14:paraId="03D74732"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Литвиненко А. А. Газеты Германии в XXI веке: от кризиса к модернизации. М., 2010. С. 92.</w:t>
      </w:r>
    </w:p>
  </w:footnote>
  <w:footnote w:id="67">
    <w:p w14:paraId="74D301F5" w14:textId="760CC3F4" w:rsidR="00AA4BB0" w:rsidRPr="00597F2C" w:rsidRDefault="00AA4BB0" w:rsidP="00BF297E">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Из интервью автору</w:t>
      </w:r>
      <w:r w:rsidRPr="0040190E">
        <w:rPr>
          <w:rFonts w:ascii="Times New Roman" w:hAnsi="Times New Roman" w:cs="Times New Roman"/>
          <w:sz w:val="24"/>
          <w:szCs w:val="24"/>
        </w:rPr>
        <w:t xml:space="preserve"> </w:t>
      </w:r>
      <w:r>
        <w:rPr>
          <w:rFonts w:ascii="Times New Roman" w:hAnsi="Times New Roman" w:cs="Times New Roman"/>
          <w:sz w:val="24"/>
          <w:szCs w:val="24"/>
        </w:rPr>
        <w:t>8 марта</w:t>
      </w:r>
      <w:r w:rsidRPr="00597F2C">
        <w:rPr>
          <w:rFonts w:ascii="Times New Roman" w:hAnsi="Times New Roman" w:cs="Times New Roman"/>
          <w:sz w:val="24"/>
          <w:szCs w:val="24"/>
        </w:rPr>
        <w:t xml:space="preserve"> 2016 года.</w:t>
      </w:r>
    </w:p>
  </w:footnote>
  <w:footnote w:id="68">
    <w:p w14:paraId="5DFF0811" w14:textId="77777777" w:rsidR="00AA4BB0" w:rsidRPr="00597F2C" w:rsidRDefault="00AA4BB0" w:rsidP="00BF297E">
      <w:pPr>
        <w:pStyle w:val="a9"/>
        <w:rPr>
          <w:rFonts w:ascii="Times New Roman" w:hAnsi="Times New Roman" w:cs="Times New Roman"/>
          <w:sz w:val="24"/>
          <w:szCs w:val="24"/>
          <w:lang w:val="en-US"/>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Литвиненко А. А. Газеты Германии в XXI веке: от кризиса к модернизации. М</w:t>
      </w:r>
      <w:r w:rsidRPr="00597F2C">
        <w:rPr>
          <w:rFonts w:ascii="Times New Roman" w:hAnsi="Times New Roman" w:cs="Times New Roman"/>
          <w:sz w:val="24"/>
          <w:szCs w:val="24"/>
          <w:lang w:val="en-US"/>
        </w:rPr>
        <w:t xml:space="preserve">., 2010. </w:t>
      </w:r>
      <w:r w:rsidRPr="00597F2C">
        <w:rPr>
          <w:rFonts w:ascii="Times New Roman" w:hAnsi="Times New Roman" w:cs="Times New Roman"/>
          <w:sz w:val="24"/>
          <w:szCs w:val="24"/>
        </w:rPr>
        <w:t>С</w:t>
      </w:r>
      <w:r w:rsidRPr="00597F2C">
        <w:rPr>
          <w:rFonts w:ascii="Times New Roman" w:hAnsi="Times New Roman" w:cs="Times New Roman"/>
          <w:sz w:val="24"/>
          <w:szCs w:val="24"/>
          <w:lang w:val="en-US"/>
        </w:rPr>
        <w:t>. 97.</w:t>
      </w:r>
    </w:p>
  </w:footnote>
  <w:footnote w:id="69">
    <w:p w14:paraId="1BE55BF4" w14:textId="77777777" w:rsidR="00AA4BB0" w:rsidRPr="00597F2C" w:rsidRDefault="00AA4BB0" w:rsidP="00BF297E">
      <w:pPr>
        <w:pStyle w:val="a9"/>
        <w:rPr>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en-US"/>
        </w:rPr>
        <w:t xml:space="preserve"> García Avilés J., Meier K., Kaltenbrunner A. Newsroom Integration in Austria, Spain and Germany: Models of Media Convergence // Journalism Practice. </w:t>
      </w:r>
      <w:r w:rsidRPr="00597F2C">
        <w:rPr>
          <w:rFonts w:ascii="Times New Roman" w:hAnsi="Times New Roman" w:cs="Times New Roman"/>
          <w:sz w:val="24"/>
          <w:szCs w:val="24"/>
          <w:lang w:val="de-DE"/>
        </w:rPr>
        <w:t>2009. №3, P. 299-301.</w:t>
      </w:r>
    </w:p>
  </w:footnote>
  <w:footnote w:id="70">
    <w:p w14:paraId="7A243C84" w14:textId="1A7D50E5" w:rsidR="00AA4BB0" w:rsidRPr="00742AFA"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Nordpol Putins Griff nach der Arktis // WirtschaftsWoche. URL</w:t>
      </w:r>
      <w:r w:rsidRPr="00742AFA">
        <w:rPr>
          <w:rFonts w:ascii="Times New Roman" w:hAnsi="Times New Roman" w:cs="Times New Roman"/>
          <w:sz w:val="24"/>
          <w:szCs w:val="24"/>
        </w:rPr>
        <w:t xml:space="preserve">: </w:t>
      </w:r>
      <w:hyperlink r:id="rId6" w:history="1">
        <w:r w:rsidRPr="00597F2C">
          <w:rPr>
            <w:rStyle w:val="ac"/>
            <w:rFonts w:ascii="Times New Roman" w:hAnsi="Times New Roman" w:cs="Times New Roman"/>
            <w:color w:val="auto"/>
            <w:sz w:val="24"/>
            <w:szCs w:val="24"/>
            <w:lang w:val="de-DE"/>
          </w:rPr>
          <w:t>http</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tool</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wiwo</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de</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wiwoapp</w:t>
        </w:r>
        <w:r w:rsidRPr="00742AFA">
          <w:rPr>
            <w:rStyle w:val="ac"/>
            <w:rFonts w:ascii="Times New Roman" w:hAnsi="Times New Roman" w:cs="Times New Roman"/>
            <w:color w:val="auto"/>
            <w:sz w:val="24"/>
            <w:szCs w:val="24"/>
          </w:rPr>
          <w:t>/3</w:t>
        </w:r>
        <w:r w:rsidRPr="00597F2C">
          <w:rPr>
            <w:rStyle w:val="ac"/>
            <w:rFonts w:ascii="Times New Roman" w:hAnsi="Times New Roman" w:cs="Times New Roman"/>
            <w:color w:val="auto"/>
            <w:sz w:val="24"/>
            <w:szCs w:val="24"/>
            <w:lang w:val="de-DE"/>
          </w:rPr>
          <w:t>d</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Arktis</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go</w:t>
        </w:r>
        <w:r w:rsidRPr="00742AFA">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html</w:t>
        </w:r>
      </w:hyperlink>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дата</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обращения</w:t>
      </w:r>
      <w:r w:rsidRPr="00742AFA">
        <w:rPr>
          <w:rFonts w:ascii="Times New Roman" w:hAnsi="Times New Roman" w:cs="Times New Roman"/>
          <w:sz w:val="24"/>
          <w:szCs w:val="24"/>
        </w:rPr>
        <w:t xml:space="preserve">: 10.12.15). </w:t>
      </w:r>
    </w:p>
  </w:footnote>
  <w:footnote w:id="71">
    <w:p w14:paraId="49056912" w14:textId="627D6F85" w:rsidR="00AA4BB0" w:rsidRPr="00742AFA"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Из</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интервью</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автору</w:t>
      </w:r>
      <w:r w:rsidRPr="00742AFA">
        <w:rPr>
          <w:rFonts w:ascii="Times New Roman" w:hAnsi="Times New Roman" w:cs="Times New Roman"/>
          <w:sz w:val="24"/>
          <w:szCs w:val="24"/>
        </w:rPr>
        <w:t xml:space="preserve"> 8 марта 2016 года. </w:t>
      </w:r>
    </w:p>
  </w:footnote>
  <w:footnote w:id="72">
    <w:p w14:paraId="6F9CB1AD"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Tillmann P. 10 Trends für Journalisten von heute. </w:t>
      </w:r>
      <w:r w:rsidRPr="00597F2C">
        <w:rPr>
          <w:rFonts w:ascii="Times New Roman" w:hAnsi="Times New Roman" w:cs="Times New Roman"/>
          <w:sz w:val="24"/>
          <w:szCs w:val="24"/>
        </w:rPr>
        <w:t>Hamburg, 2015. S. 70.</w:t>
      </w:r>
    </w:p>
  </w:footnote>
  <w:footnote w:id="73">
    <w:p w14:paraId="69592764"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Там же. </w:t>
      </w:r>
      <w:r w:rsidRPr="00597F2C">
        <w:rPr>
          <w:rFonts w:ascii="Times New Roman" w:hAnsi="Times New Roman" w:cs="Times New Roman"/>
          <w:sz w:val="24"/>
          <w:szCs w:val="24"/>
          <w:lang w:val="en-US"/>
        </w:rPr>
        <w:t>S</w:t>
      </w:r>
      <w:r w:rsidRPr="00597F2C">
        <w:rPr>
          <w:rFonts w:ascii="Times New Roman" w:hAnsi="Times New Roman" w:cs="Times New Roman"/>
          <w:sz w:val="24"/>
          <w:szCs w:val="24"/>
        </w:rPr>
        <w:t>. 72.</w:t>
      </w:r>
    </w:p>
  </w:footnote>
  <w:footnote w:id="74">
    <w:p w14:paraId="77367A37" w14:textId="7D4E4497" w:rsidR="00AA4BB0" w:rsidRPr="00597F2C" w:rsidRDefault="00AA4BB0">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Fluchtlinge Deutschland hat noch Platz // WirtschaftsWoche. </w:t>
      </w:r>
      <w:r w:rsidRPr="00597F2C">
        <w:rPr>
          <w:rFonts w:ascii="Times New Roman" w:hAnsi="Times New Roman" w:cs="Times New Roman"/>
          <w:sz w:val="24"/>
          <w:szCs w:val="24"/>
          <w:lang w:val="en-US"/>
        </w:rPr>
        <w:t>URL</w:t>
      </w:r>
      <w:r w:rsidRPr="00597F2C">
        <w:rPr>
          <w:rFonts w:ascii="Times New Roman" w:hAnsi="Times New Roman" w:cs="Times New Roman"/>
          <w:sz w:val="24"/>
          <w:szCs w:val="24"/>
        </w:rPr>
        <w:t xml:space="preserve">: </w:t>
      </w:r>
      <w:hyperlink r:id="rId7" w:history="1">
        <w:r w:rsidRPr="00597F2C">
          <w:rPr>
            <w:rStyle w:val="ac"/>
            <w:rFonts w:ascii="Times New Roman" w:hAnsi="Times New Roman" w:cs="Times New Roman"/>
            <w:color w:val="auto"/>
            <w:sz w:val="24"/>
            <w:szCs w:val="24"/>
            <w:lang w:val="en-US"/>
          </w:rPr>
          <w:t>http</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tool</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wiwo</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de</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wiwoapp</w:t>
        </w:r>
        <w:r w:rsidRPr="00597F2C">
          <w:rPr>
            <w:rStyle w:val="ac"/>
            <w:rFonts w:ascii="Times New Roman" w:hAnsi="Times New Roman" w:cs="Times New Roman"/>
            <w:color w:val="auto"/>
            <w:sz w:val="24"/>
            <w:szCs w:val="24"/>
          </w:rPr>
          <w:t>/3</w:t>
        </w:r>
        <w:r w:rsidRPr="00597F2C">
          <w:rPr>
            <w:rStyle w:val="ac"/>
            <w:rFonts w:ascii="Times New Roman" w:hAnsi="Times New Roman" w:cs="Times New Roman"/>
            <w:color w:val="auto"/>
            <w:sz w:val="24"/>
            <w:szCs w:val="24"/>
            <w:lang w:val="en-US"/>
          </w:rPr>
          <w:t>d</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Asyl</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go</w:t>
        </w:r>
        <w:r w:rsidRPr="00597F2C">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html</w:t>
        </w:r>
      </w:hyperlink>
      <w:r w:rsidRPr="00597F2C">
        <w:rPr>
          <w:rFonts w:ascii="Times New Roman" w:hAnsi="Times New Roman" w:cs="Times New Roman"/>
          <w:sz w:val="24"/>
          <w:szCs w:val="24"/>
        </w:rPr>
        <w:t xml:space="preserve"> (дата обращения: 27.11.15).</w:t>
      </w:r>
    </w:p>
  </w:footnote>
  <w:footnote w:id="75">
    <w:p w14:paraId="1C4916C0"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IC Media. WirthschaftsWoche. Basisprasentation. Dusseldorf, 2016. </w:t>
      </w:r>
      <w:r w:rsidRPr="00597F2C">
        <w:rPr>
          <w:rFonts w:ascii="Times New Roman" w:hAnsi="Times New Roman" w:cs="Times New Roman"/>
          <w:sz w:val="24"/>
          <w:szCs w:val="24"/>
          <w:lang w:val="en-US"/>
        </w:rPr>
        <w:t>S</w:t>
      </w:r>
      <w:r w:rsidRPr="00597F2C">
        <w:rPr>
          <w:rFonts w:ascii="Times New Roman" w:hAnsi="Times New Roman" w:cs="Times New Roman"/>
          <w:sz w:val="24"/>
          <w:szCs w:val="24"/>
        </w:rPr>
        <w:t>. 15.</w:t>
      </w:r>
    </w:p>
    <w:p w14:paraId="3AFA7B0C" w14:textId="77777777" w:rsidR="00AA4BB0" w:rsidRPr="00597F2C" w:rsidRDefault="00AA4BB0" w:rsidP="00BF297E">
      <w:pPr>
        <w:pStyle w:val="a9"/>
        <w:tabs>
          <w:tab w:val="left" w:pos="5300"/>
        </w:tabs>
      </w:pPr>
      <w:r w:rsidRPr="00597F2C">
        <w:tab/>
      </w:r>
    </w:p>
  </w:footnote>
  <w:footnote w:id="76">
    <w:p w14:paraId="52F0E600" w14:textId="77777777" w:rsidR="00AA4BB0" w:rsidRPr="00597F2C" w:rsidRDefault="00AA4BB0" w:rsidP="00012D6D">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Ядов В. А. Социологическое исследование: методология, программа, методы. Самара, 1995. С</w:t>
      </w:r>
      <w:r w:rsidRPr="00597F2C">
        <w:rPr>
          <w:rFonts w:ascii="Times New Roman" w:hAnsi="Times New Roman" w:cs="Times New Roman"/>
          <w:sz w:val="24"/>
          <w:szCs w:val="24"/>
          <w:lang w:val="de-DE"/>
        </w:rPr>
        <w:t>.119.</w:t>
      </w:r>
    </w:p>
  </w:footnote>
  <w:footnote w:id="77">
    <w:p w14:paraId="7EB46C42" w14:textId="71FC7C13" w:rsidR="00AA4BB0" w:rsidRPr="00597F2C" w:rsidRDefault="00AA4BB0" w:rsidP="00012D6D">
      <w:pPr>
        <w:pStyle w:val="a9"/>
        <w:rPr>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Там</w:t>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же</w:t>
      </w:r>
      <w:r w:rsidRPr="00597F2C">
        <w:rPr>
          <w:rFonts w:ascii="Times New Roman" w:hAnsi="Times New Roman" w:cs="Times New Roman"/>
          <w:sz w:val="24"/>
          <w:szCs w:val="24"/>
          <w:lang w:val="de-DE"/>
        </w:rPr>
        <w:t xml:space="preserve">. </w:t>
      </w:r>
      <w:r w:rsidRPr="00597F2C">
        <w:rPr>
          <w:rFonts w:ascii="Times New Roman" w:hAnsi="Times New Roman" w:cs="Times New Roman"/>
          <w:sz w:val="24"/>
          <w:szCs w:val="24"/>
        </w:rPr>
        <w:t>С</w:t>
      </w:r>
      <w:r w:rsidRPr="00597F2C">
        <w:rPr>
          <w:rFonts w:ascii="Times New Roman" w:hAnsi="Times New Roman" w:cs="Times New Roman"/>
          <w:sz w:val="24"/>
          <w:szCs w:val="24"/>
          <w:lang w:val="de-DE"/>
        </w:rPr>
        <w:t xml:space="preserve"> 121-122. </w:t>
      </w:r>
    </w:p>
  </w:footnote>
  <w:footnote w:id="78">
    <w:p w14:paraId="44D3504B" w14:textId="2D64582A" w:rsidR="00AA4BB0" w:rsidRPr="00742AFA" w:rsidRDefault="00AA4BB0" w:rsidP="00853C34">
      <w:pPr>
        <w:pStyle w:val="a9"/>
        <w:rPr>
          <w:rFonts w:ascii="Times New Roman" w:hAnsi="Times New Roman" w:cs="Times New Roman"/>
          <w:sz w:val="24"/>
          <w:szCs w:val="24"/>
        </w:rPr>
      </w:pPr>
      <w:r w:rsidRPr="006123FA">
        <w:rPr>
          <w:rStyle w:val="ab"/>
          <w:rFonts w:ascii="Times New Roman" w:hAnsi="Times New Roman" w:cs="Times New Roman"/>
          <w:sz w:val="24"/>
          <w:szCs w:val="24"/>
        </w:rPr>
        <w:footnoteRef/>
      </w:r>
      <w:r w:rsidRPr="00742AFA">
        <w:rPr>
          <w:rFonts w:ascii="Times New Roman" w:hAnsi="Times New Roman" w:cs="Times New Roman"/>
          <w:sz w:val="24"/>
          <w:szCs w:val="24"/>
        </w:rPr>
        <w:t xml:space="preserve"> </w:t>
      </w:r>
      <w:r w:rsidRPr="006123FA">
        <w:rPr>
          <w:rFonts w:ascii="Times New Roman" w:hAnsi="Times New Roman" w:cs="Times New Roman"/>
          <w:sz w:val="24"/>
          <w:szCs w:val="24"/>
        </w:rPr>
        <w:t>Из</w:t>
      </w:r>
      <w:r w:rsidRPr="00742AFA">
        <w:rPr>
          <w:rFonts w:ascii="Times New Roman" w:hAnsi="Times New Roman" w:cs="Times New Roman"/>
          <w:sz w:val="24"/>
          <w:szCs w:val="24"/>
        </w:rPr>
        <w:t xml:space="preserve"> </w:t>
      </w:r>
      <w:r w:rsidRPr="006123FA">
        <w:rPr>
          <w:rFonts w:ascii="Times New Roman" w:hAnsi="Times New Roman" w:cs="Times New Roman"/>
          <w:sz w:val="24"/>
          <w:szCs w:val="24"/>
        </w:rPr>
        <w:t>интервью</w:t>
      </w:r>
      <w:r w:rsidRPr="00742AFA">
        <w:rPr>
          <w:rFonts w:ascii="Times New Roman" w:hAnsi="Times New Roman" w:cs="Times New Roman"/>
          <w:sz w:val="24"/>
          <w:szCs w:val="24"/>
        </w:rPr>
        <w:t xml:space="preserve"> </w:t>
      </w:r>
      <w:r w:rsidRPr="006123FA">
        <w:rPr>
          <w:rFonts w:ascii="Times New Roman" w:hAnsi="Times New Roman" w:cs="Times New Roman"/>
          <w:sz w:val="24"/>
          <w:szCs w:val="24"/>
        </w:rPr>
        <w:t>автору</w:t>
      </w:r>
      <w:r w:rsidRPr="00742AFA">
        <w:rPr>
          <w:rFonts w:ascii="Times New Roman" w:hAnsi="Times New Roman" w:cs="Times New Roman"/>
          <w:sz w:val="24"/>
          <w:szCs w:val="24"/>
        </w:rPr>
        <w:t xml:space="preserve"> 8 </w:t>
      </w:r>
      <w:r w:rsidRPr="006123FA">
        <w:rPr>
          <w:rFonts w:ascii="Times New Roman" w:hAnsi="Times New Roman" w:cs="Times New Roman"/>
          <w:sz w:val="24"/>
          <w:szCs w:val="24"/>
        </w:rPr>
        <w:t>марта</w:t>
      </w:r>
      <w:r w:rsidRPr="00742AFA">
        <w:rPr>
          <w:rFonts w:ascii="Times New Roman" w:hAnsi="Times New Roman" w:cs="Times New Roman"/>
          <w:sz w:val="24"/>
          <w:szCs w:val="24"/>
        </w:rPr>
        <w:t xml:space="preserve"> 2016 </w:t>
      </w:r>
      <w:r w:rsidRPr="006123FA">
        <w:rPr>
          <w:rFonts w:ascii="Times New Roman" w:hAnsi="Times New Roman" w:cs="Times New Roman"/>
          <w:sz w:val="24"/>
          <w:szCs w:val="24"/>
        </w:rPr>
        <w:t>года</w:t>
      </w:r>
      <w:r w:rsidRPr="00742AFA">
        <w:rPr>
          <w:rFonts w:ascii="Times New Roman" w:hAnsi="Times New Roman" w:cs="Times New Roman"/>
          <w:sz w:val="24"/>
          <w:szCs w:val="24"/>
        </w:rPr>
        <w:t xml:space="preserve">. </w:t>
      </w:r>
    </w:p>
  </w:footnote>
  <w:footnote w:id="79">
    <w:p w14:paraId="79BC16BF" w14:textId="05A84317" w:rsidR="00AA4BB0" w:rsidRDefault="00AA4BB0" w:rsidP="00853C34">
      <w:pPr>
        <w:pStyle w:val="a9"/>
      </w:pPr>
      <w:r w:rsidRPr="006123FA">
        <w:rPr>
          <w:rStyle w:val="ab"/>
          <w:rFonts w:ascii="Times New Roman" w:hAnsi="Times New Roman" w:cs="Times New Roman"/>
          <w:sz w:val="24"/>
          <w:szCs w:val="24"/>
        </w:rPr>
        <w:footnoteRef/>
      </w:r>
      <w:r w:rsidRPr="00742AFA">
        <w:rPr>
          <w:rFonts w:ascii="Times New Roman" w:hAnsi="Times New Roman" w:cs="Times New Roman"/>
          <w:sz w:val="24"/>
          <w:szCs w:val="24"/>
          <w:lang w:val="de-DE"/>
        </w:rPr>
        <w:t xml:space="preserve"> Freitag ist jetzt WirtschaftsWoche-Tag // WirtschaftsWoche. </w:t>
      </w:r>
      <w:proofErr w:type="gramStart"/>
      <w:r w:rsidRPr="006123FA">
        <w:rPr>
          <w:rFonts w:ascii="Times New Roman" w:hAnsi="Times New Roman" w:cs="Times New Roman"/>
          <w:sz w:val="24"/>
          <w:szCs w:val="24"/>
          <w:lang w:val="en-US"/>
        </w:rPr>
        <w:t>Dusseldorf</w:t>
      </w:r>
      <w:r w:rsidRPr="00742AFA">
        <w:rPr>
          <w:rFonts w:ascii="Times New Roman" w:hAnsi="Times New Roman" w:cs="Times New Roman"/>
          <w:sz w:val="24"/>
          <w:szCs w:val="24"/>
        </w:rPr>
        <w:t>, 2015.</w:t>
      </w:r>
      <w:proofErr w:type="gramEnd"/>
      <w:r w:rsidRPr="00742AFA">
        <w:rPr>
          <w:rFonts w:ascii="Times New Roman" w:hAnsi="Times New Roman" w:cs="Times New Roman"/>
          <w:sz w:val="24"/>
          <w:szCs w:val="24"/>
        </w:rPr>
        <w:t xml:space="preserve"> </w:t>
      </w:r>
      <w:r w:rsidRPr="006123FA">
        <w:rPr>
          <w:rFonts w:ascii="Times New Roman" w:hAnsi="Times New Roman" w:cs="Times New Roman"/>
          <w:sz w:val="24"/>
          <w:szCs w:val="24"/>
          <w:lang w:val="en-US"/>
        </w:rPr>
        <w:t>URL</w:t>
      </w:r>
      <w:r w:rsidRPr="00742AFA">
        <w:rPr>
          <w:rFonts w:ascii="Times New Roman" w:hAnsi="Times New Roman" w:cs="Times New Roman"/>
          <w:sz w:val="24"/>
          <w:szCs w:val="24"/>
        </w:rPr>
        <w:t xml:space="preserve">: </w:t>
      </w:r>
      <w:hyperlink r:id="rId8" w:history="1">
        <w:r w:rsidRPr="006123FA">
          <w:rPr>
            <w:rStyle w:val="ac"/>
            <w:rFonts w:ascii="Times New Roman" w:hAnsi="Times New Roman" w:cs="Times New Roman"/>
            <w:color w:val="auto"/>
            <w:sz w:val="24"/>
            <w:szCs w:val="24"/>
          </w:rPr>
          <w:t>http://www.wiwo.de/dasneueheft/in-eigener-sache-freitag-ist-jetzt-wirtschaftswoche-tag/11574862.html</w:t>
        </w:r>
      </w:hyperlink>
      <w:r w:rsidRPr="006123FA">
        <w:rPr>
          <w:rFonts w:ascii="Times New Roman" w:hAnsi="Times New Roman" w:cs="Times New Roman"/>
          <w:sz w:val="24"/>
          <w:szCs w:val="24"/>
        </w:rPr>
        <w:t xml:space="preserve"> (дата обращения: 10.04.16). </w:t>
      </w:r>
    </w:p>
  </w:footnote>
  <w:footnote w:id="80">
    <w:p w14:paraId="4927436D" w14:textId="785E93FC" w:rsidR="00AA4BB0" w:rsidRPr="00597F2C" w:rsidRDefault="00AA4BB0">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Pasquay A. Die deutschen Zeitungen in Zahlen und Daten 2015. Bundesverband Deutscher Zeitungsverleger. Berlin, 2015. S. 20-21.</w:t>
      </w:r>
    </w:p>
  </w:footnote>
  <w:footnote w:id="81">
    <w:p w14:paraId="364F5726" w14:textId="77777777" w:rsidR="00AA4BB0" w:rsidRPr="00597F2C" w:rsidRDefault="00AA4BB0" w:rsidP="00BF297E">
      <w:pPr>
        <w:pStyle w:val="a9"/>
        <w:rPr>
          <w:rFonts w:ascii="Times New Roman" w:hAnsi="Times New Roman" w:cs="Times New Roman"/>
          <w:sz w:val="24"/>
          <w:szCs w:val="24"/>
          <w:lang w:val="de-DE"/>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rPr>
        <w:t xml:space="preserve"> Буряковская В.А. Аксиологические векторы массовой культуры // Вестник Кемеровского государственного университета. Кемерово</w:t>
      </w:r>
      <w:r w:rsidRPr="00597F2C">
        <w:rPr>
          <w:rFonts w:ascii="Times New Roman" w:hAnsi="Times New Roman" w:cs="Times New Roman"/>
          <w:sz w:val="24"/>
          <w:szCs w:val="24"/>
          <w:lang w:val="de-DE"/>
        </w:rPr>
        <w:t xml:space="preserve">, 2014. № 1 (57) </w:t>
      </w:r>
      <w:r w:rsidRPr="00597F2C">
        <w:rPr>
          <w:rFonts w:ascii="Times New Roman" w:hAnsi="Times New Roman" w:cs="Times New Roman"/>
          <w:sz w:val="24"/>
          <w:szCs w:val="24"/>
        </w:rPr>
        <w:t>Т</w:t>
      </w:r>
      <w:r w:rsidRPr="00597F2C">
        <w:rPr>
          <w:rFonts w:ascii="Times New Roman" w:hAnsi="Times New Roman" w:cs="Times New Roman"/>
          <w:sz w:val="24"/>
          <w:szCs w:val="24"/>
          <w:lang w:val="de-DE"/>
        </w:rPr>
        <w:t xml:space="preserve">. 2. </w:t>
      </w:r>
      <w:r w:rsidRPr="00597F2C">
        <w:rPr>
          <w:rFonts w:ascii="Times New Roman" w:hAnsi="Times New Roman" w:cs="Times New Roman"/>
          <w:sz w:val="24"/>
          <w:szCs w:val="24"/>
        </w:rPr>
        <w:t>С</w:t>
      </w:r>
      <w:r w:rsidRPr="00597F2C">
        <w:rPr>
          <w:rFonts w:ascii="Times New Roman" w:hAnsi="Times New Roman" w:cs="Times New Roman"/>
          <w:sz w:val="24"/>
          <w:szCs w:val="24"/>
          <w:lang w:val="de-DE"/>
        </w:rPr>
        <w:t>. 123.</w:t>
      </w:r>
    </w:p>
  </w:footnote>
  <w:footnote w:id="82">
    <w:p w14:paraId="1CCF13D7" w14:textId="77777777" w:rsidR="00AA4BB0" w:rsidRPr="00597F2C"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All you can read: Handelsblatt stellt Bezahl-«Digitalpasse» aus // Meedia. </w:t>
      </w:r>
      <w:r w:rsidRPr="00597F2C">
        <w:rPr>
          <w:rFonts w:ascii="Times New Roman" w:hAnsi="Times New Roman" w:cs="Times New Roman"/>
          <w:sz w:val="24"/>
          <w:szCs w:val="24"/>
        </w:rPr>
        <w:t xml:space="preserve">URL: </w:t>
      </w:r>
      <w:hyperlink r:id="rId9" w:history="1">
        <w:r w:rsidRPr="00597F2C">
          <w:rPr>
            <w:rStyle w:val="ac"/>
            <w:rFonts w:ascii="Times New Roman" w:hAnsi="Times New Roman" w:cs="Times New Roman"/>
            <w:color w:val="auto"/>
            <w:sz w:val="24"/>
            <w:szCs w:val="24"/>
          </w:rPr>
          <w:t>http://meedia.de/2014/07/15/all-you-can-read-handelsblatt-stellt-bezahl-digitalpaesse-aus/</w:t>
        </w:r>
      </w:hyperlink>
      <w:r w:rsidRPr="00597F2C">
        <w:rPr>
          <w:rFonts w:ascii="Times New Roman" w:hAnsi="Times New Roman" w:cs="Times New Roman"/>
          <w:sz w:val="24"/>
          <w:szCs w:val="24"/>
        </w:rPr>
        <w:t xml:space="preserve"> (дата обращения: 10.04.2016). </w:t>
      </w:r>
    </w:p>
  </w:footnote>
  <w:footnote w:id="83">
    <w:p w14:paraId="4F38DA13" w14:textId="54C4F8D8" w:rsidR="00AA4BB0" w:rsidRPr="00742AFA" w:rsidRDefault="00AA4BB0" w:rsidP="00BF297E">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Из</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интервью</w:t>
      </w:r>
      <w:r w:rsidRPr="00742AFA">
        <w:rPr>
          <w:rFonts w:ascii="Times New Roman" w:hAnsi="Times New Roman" w:cs="Times New Roman"/>
          <w:sz w:val="24"/>
          <w:szCs w:val="24"/>
        </w:rPr>
        <w:t xml:space="preserve"> </w:t>
      </w:r>
      <w:r w:rsidRPr="00597F2C">
        <w:rPr>
          <w:rFonts w:ascii="Times New Roman" w:hAnsi="Times New Roman" w:cs="Times New Roman"/>
          <w:sz w:val="24"/>
          <w:szCs w:val="24"/>
        </w:rPr>
        <w:t>автору</w:t>
      </w:r>
      <w:r w:rsidRPr="00742AFA">
        <w:rPr>
          <w:rFonts w:ascii="Times New Roman" w:hAnsi="Times New Roman" w:cs="Times New Roman"/>
          <w:sz w:val="24"/>
          <w:szCs w:val="24"/>
        </w:rPr>
        <w:t xml:space="preserve"> 8 марта 2016 года. </w:t>
      </w:r>
    </w:p>
  </w:footnote>
  <w:footnote w:id="84">
    <w:p w14:paraId="5312E2DE" w14:textId="77777777" w:rsidR="00AA4BB0" w:rsidRPr="00597F2C" w:rsidRDefault="00AA4BB0" w:rsidP="00BF297E">
      <w:pPr>
        <w:pStyle w:val="a9"/>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LAE 2015: Diese Print- und Online-Medien lessen Entscheider // Meedia. </w:t>
      </w:r>
      <w:r w:rsidRPr="00597F2C">
        <w:rPr>
          <w:rFonts w:ascii="Times New Roman" w:hAnsi="Times New Roman" w:cs="Times New Roman"/>
          <w:sz w:val="24"/>
          <w:szCs w:val="24"/>
          <w:lang w:val="en-US"/>
        </w:rPr>
        <w:t>URL</w:t>
      </w:r>
      <w:r w:rsidRPr="00597F2C">
        <w:rPr>
          <w:rFonts w:ascii="Times New Roman" w:hAnsi="Times New Roman" w:cs="Times New Roman"/>
          <w:sz w:val="24"/>
          <w:szCs w:val="24"/>
        </w:rPr>
        <w:t xml:space="preserve">: </w:t>
      </w:r>
      <w:hyperlink r:id="rId10" w:history="1">
        <w:r w:rsidRPr="00597F2C">
          <w:rPr>
            <w:rStyle w:val="ac"/>
            <w:rFonts w:ascii="Times New Roman" w:hAnsi="Times New Roman" w:cs="Times New Roman"/>
            <w:color w:val="auto"/>
            <w:sz w:val="24"/>
            <w:szCs w:val="24"/>
          </w:rPr>
          <w:t>http://meedia.de/2015/06/24/lae-2015-diese-print-und-online-medien-lesen-entscheider/</w:t>
        </w:r>
      </w:hyperlink>
      <w:r w:rsidRPr="00597F2C">
        <w:rPr>
          <w:rFonts w:ascii="Times New Roman" w:hAnsi="Times New Roman" w:cs="Times New Roman"/>
          <w:sz w:val="24"/>
          <w:szCs w:val="24"/>
        </w:rPr>
        <w:t xml:space="preserve"> (дата обращения: 16.04.2016).</w:t>
      </w:r>
      <w:r w:rsidRPr="00597F2C">
        <w:t xml:space="preserve"> </w:t>
      </w:r>
    </w:p>
  </w:footnote>
  <w:footnote w:id="85">
    <w:p w14:paraId="47E51DAD" w14:textId="5C9E2787" w:rsidR="00AA4BB0" w:rsidRPr="00597F2C" w:rsidRDefault="00AA4BB0">
      <w:pPr>
        <w:pStyle w:val="a9"/>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Internet Die Erde geht online // WirtschaftsWoche. </w:t>
      </w:r>
      <w:r w:rsidRPr="00994EEE">
        <w:rPr>
          <w:rFonts w:ascii="Times New Roman" w:hAnsi="Times New Roman" w:cs="Times New Roman"/>
          <w:sz w:val="24"/>
          <w:szCs w:val="24"/>
        </w:rPr>
        <w:t xml:space="preserve">2016. </w:t>
      </w:r>
      <w:r w:rsidRPr="00597F2C">
        <w:rPr>
          <w:rFonts w:ascii="Times New Roman" w:hAnsi="Times New Roman" w:cs="Times New Roman"/>
          <w:sz w:val="24"/>
          <w:szCs w:val="24"/>
          <w:lang w:val="en-US"/>
        </w:rPr>
        <w:t>URL</w:t>
      </w:r>
      <w:r w:rsidRPr="00994EEE">
        <w:rPr>
          <w:rFonts w:ascii="Times New Roman" w:hAnsi="Times New Roman" w:cs="Times New Roman"/>
          <w:sz w:val="24"/>
          <w:szCs w:val="24"/>
        </w:rPr>
        <w:t>:</w:t>
      </w:r>
      <w:r>
        <w:rPr>
          <w:rFonts w:ascii="Times New Roman" w:hAnsi="Times New Roman" w:cs="Times New Roman"/>
          <w:sz w:val="24"/>
          <w:szCs w:val="24"/>
        </w:rPr>
        <w:t xml:space="preserve"> </w:t>
      </w:r>
      <w:hyperlink r:id="rId11" w:history="1">
        <w:r w:rsidRPr="00597F2C">
          <w:rPr>
            <w:rStyle w:val="ac"/>
            <w:rFonts w:ascii="Times New Roman" w:hAnsi="Times New Roman" w:cs="Times New Roman"/>
            <w:color w:val="auto"/>
            <w:sz w:val="24"/>
            <w:szCs w:val="24"/>
            <w:lang w:val="en-US"/>
          </w:rPr>
          <w:t>http</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tool</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wiwo</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de</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wiwoapp</w:t>
        </w:r>
        <w:r w:rsidRPr="00994EEE">
          <w:rPr>
            <w:rStyle w:val="ac"/>
            <w:rFonts w:ascii="Times New Roman" w:hAnsi="Times New Roman" w:cs="Times New Roman"/>
            <w:color w:val="auto"/>
            <w:sz w:val="24"/>
            <w:szCs w:val="24"/>
          </w:rPr>
          <w:t>/3</w:t>
        </w:r>
        <w:r w:rsidRPr="00597F2C">
          <w:rPr>
            <w:rStyle w:val="ac"/>
            <w:rFonts w:ascii="Times New Roman" w:hAnsi="Times New Roman" w:cs="Times New Roman"/>
            <w:color w:val="auto"/>
            <w:sz w:val="24"/>
            <w:szCs w:val="24"/>
            <w:lang w:val="en-US"/>
          </w:rPr>
          <w:t>d</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NextInternet</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go</w:t>
        </w:r>
        <w:r w:rsidRPr="00994EEE">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en-US"/>
          </w:rPr>
          <w:t>html</w:t>
        </w:r>
      </w:hyperlink>
      <w:r w:rsidRPr="00994EEE">
        <w:rPr>
          <w:rFonts w:ascii="Times New Roman" w:hAnsi="Times New Roman" w:cs="Times New Roman"/>
          <w:sz w:val="24"/>
          <w:szCs w:val="24"/>
        </w:rPr>
        <w:t xml:space="preserve"> (</w:t>
      </w:r>
      <w:r w:rsidRPr="00597F2C">
        <w:rPr>
          <w:rFonts w:ascii="Times New Roman" w:hAnsi="Times New Roman" w:cs="Times New Roman"/>
          <w:sz w:val="24"/>
          <w:szCs w:val="24"/>
        </w:rPr>
        <w:t xml:space="preserve">дата обращения: 26.03.2016). </w:t>
      </w:r>
    </w:p>
  </w:footnote>
  <w:footnote w:id="86">
    <w:p w14:paraId="7B65BBC5" w14:textId="36175A84" w:rsidR="00AA4BB0" w:rsidRPr="00597F2C" w:rsidRDefault="00AA4BB0" w:rsidP="00C52117">
      <w:pPr>
        <w:spacing w:after="0" w:line="240" w:lineRule="auto"/>
        <w:jc w:val="both"/>
        <w:rPr>
          <w:rFonts w:ascii="Times New Roman" w:hAnsi="Times New Roman" w:cs="Times New Roman"/>
          <w:sz w:val="24"/>
          <w:szCs w:val="24"/>
        </w:rPr>
      </w:pPr>
      <w:r w:rsidRPr="00597F2C">
        <w:rPr>
          <w:rStyle w:val="ab"/>
        </w:rPr>
        <w:footnoteRef/>
      </w:r>
      <w:r w:rsidRPr="00597F2C">
        <w:t xml:space="preserve"> </w:t>
      </w:r>
      <w:r w:rsidRPr="00597F2C">
        <w:rPr>
          <w:rFonts w:ascii="Times New Roman" w:hAnsi="Times New Roman" w:cs="Times New Roman"/>
          <w:sz w:val="24"/>
          <w:szCs w:val="24"/>
        </w:rPr>
        <w:t xml:space="preserve">Вырковский А.В. Деловая журналистика: учебное пособие для студентов высших учебных заведений. М., 2012. С. 27. </w:t>
      </w:r>
    </w:p>
    <w:p w14:paraId="0318494D" w14:textId="6157ABC6" w:rsidR="00AA4BB0" w:rsidRPr="00597F2C" w:rsidRDefault="00AA4BB0">
      <w:pPr>
        <w:pStyle w:val="a9"/>
      </w:pPr>
    </w:p>
  </w:footnote>
  <w:footnote w:id="87">
    <w:p w14:paraId="2988BB08" w14:textId="641D9F58" w:rsidR="00AA4BB0" w:rsidRPr="00597F2C" w:rsidRDefault="00AA4BB0">
      <w:pPr>
        <w:pStyle w:val="a9"/>
      </w:pPr>
      <w:r w:rsidRPr="00597F2C">
        <w:rPr>
          <w:rStyle w:val="ab"/>
        </w:rPr>
        <w:footnoteRef/>
      </w:r>
      <w:r w:rsidRPr="00597F2C">
        <w:t xml:space="preserve"> </w:t>
      </w:r>
      <w:proofErr w:type="gramStart"/>
      <w:r w:rsidRPr="00597F2C">
        <w:rPr>
          <w:rFonts w:ascii="Times New Roman" w:hAnsi="Times New Roman" w:cs="Times New Roman"/>
          <w:sz w:val="24"/>
          <w:szCs w:val="24"/>
          <w:lang w:val="en-US"/>
        </w:rPr>
        <w:t>BDZV</w:t>
      </w:r>
      <w:r w:rsidRPr="009B64E3">
        <w:rPr>
          <w:rFonts w:ascii="Times New Roman" w:hAnsi="Times New Roman" w:cs="Times New Roman"/>
          <w:sz w:val="24"/>
          <w:szCs w:val="24"/>
        </w:rPr>
        <w:t>.</w:t>
      </w:r>
      <w:proofErr w:type="gramEnd"/>
      <w:r w:rsidRPr="009B64E3">
        <w:rPr>
          <w:rFonts w:ascii="Times New Roman" w:hAnsi="Times New Roman" w:cs="Times New Roman"/>
          <w:sz w:val="24"/>
          <w:szCs w:val="24"/>
        </w:rPr>
        <w:t xml:space="preserve"> </w:t>
      </w:r>
      <w:r w:rsidRPr="00597F2C">
        <w:rPr>
          <w:rFonts w:ascii="Times New Roman" w:hAnsi="Times New Roman" w:cs="Times New Roman"/>
          <w:sz w:val="24"/>
          <w:szCs w:val="24"/>
          <w:lang w:val="de-DE"/>
        </w:rPr>
        <w:t>Berlin</w:t>
      </w:r>
      <w:r w:rsidRPr="009B64E3">
        <w:rPr>
          <w:rFonts w:ascii="Times New Roman" w:hAnsi="Times New Roman" w:cs="Times New Roman"/>
          <w:sz w:val="24"/>
          <w:szCs w:val="24"/>
        </w:rPr>
        <w:t xml:space="preserve">. 2001. </w:t>
      </w:r>
      <w:r w:rsidRPr="00597F2C">
        <w:rPr>
          <w:rFonts w:ascii="Times New Roman" w:hAnsi="Times New Roman" w:cs="Times New Roman"/>
          <w:sz w:val="24"/>
          <w:szCs w:val="24"/>
          <w:lang w:val="de-DE"/>
        </w:rPr>
        <w:t>URL</w:t>
      </w:r>
      <w:r w:rsidRPr="009B64E3">
        <w:rPr>
          <w:rFonts w:ascii="Times New Roman" w:hAnsi="Times New Roman" w:cs="Times New Roman"/>
          <w:sz w:val="24"/>
          <w:szCs w:val="24"/>
        </w:rPr>
        <w:t xml:space="preserve">: </w:t>
      </w:r>
      <w:hyperlink r:id="rId12" w:history="1">
        <w:r w:rsidRPr="00597F2C">
          <w:rPr>
            <w:rStyle w:val="ac"/>
            <w:rFonts w:ascii="Times New Roman" w:hAnsi="Times New Roman" w:cs="Times New Roman"/>
            <w:color w:val="auto"/>
            <w:sz w:val="24"/>
            <w:szCs w:val="24"/>
            <w:lang w:val="de-DE"/>
          </w:rPr>
          <w:t>http</w:t>
        </w:r>
        <w:r w:rsidRPr="009B64E3">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www</w:t>
        </w:r>
        <w:r w:rsidRPr="009B64E3">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bdzv</w:t>
        </w:r>
        <w:r w:rsidRPr="009B64E3">
          <w:rPr>
            <w:rStyle w:val="ac"/>
            <w:rFonts w:ascii="Times New Roman" w:hAnsi="Times New Roman" w:cs="Times New Roman"/>
            <w:color w:val="auto"/>
            <w:sz w:val="24"/>
            <w:szCs w:val="24"/>
          </w:rPr>
          <w:t>.</w:t>
        </w:r>
        <w:r w:rsidRPr="00597F2C">
          <w:rPr>
            <w:rStyle w:val="ac"/>
            <w:rFonts w:ascii="Times New Roman" w:hAnsi="Times New Roman" w:cs="Times New Roman"/>
            <w:color w:val="auto"/>
            <w:sz w:val="24"/>
            <w:szCs w:val="24"/>
            <w:lang w:val="de-DE"/>
          </w:rPr>
          <w:t>de</w:t>
        </w:r>
      </w:hyperlink>
      <w:r w:rsidRPr="009B64E3">
        <w:rPr>
          <w:rFonts w:ascii="Times New Roman" w:hAnsi="Times New Roman" w:cs="Times New Roman"/>
          <w:sz w:val="24"/>
          <w:szCs w:val="24"/>
        </w:rPr>
        <w:t xml:space="preserve"> (</w:t>
      </w:r>
      <w:r w:rsidRPr="00597F2C">
        <w:rPr>
          <w:rFonts w:ascii="Times New Roman" w:hAnsi="Times New Roman" w:cs="Times New Roman"/>
          <w:sz w:val="24"/>
          <w:szCs w:val="24"/>
        </w:rPr>
        <w:t>дата</w:t>
      </w:r>
      <w:r w:rsidRPr="009B64E3">
        <w:rPr>
          <w:rFonts w:ascii="Times New Roman" w:hAnsi="Times New Roman" w:cs="Times New Roman"/>
          <w:sz w:val="24"/>
          <w:szCs w:val="24"/>
        </w:rPr>
        <w:t xml:space="preserve"> </w:t>
      </w:r>
      <w:r w:rsidRPr="00597F2C">
        <w:rPr>
          <w:rFonts w:ascii="Times New Roman" w:hAnsi="Times New Roman" w:cs="Times New Roman"/>
          <w:sz w:val="24"/>
          <w:szCs w:val="24"/>
        </w:rPr>
        <w:t>обращения</w:t>
      </w:r>
      <w:r w:rsidRPr="009B64E3">
        <w:rPr>
          <w:rFonts w:ascii="Times New Roman" w:hAnsi="Times New Roman" w:cs="Times New Roman"/>
          <w:sz w:val="24"/>
          <w:szCs w:val="24"/>
        </w:rPr>
        <w:t>: 25.02.16).</w:t>
      </w:r>
    </w:p>
  </w:footnote>
  <w:footnote w:id="88">
    <w:p w14:paraId="55A8A7FF" w14:textId="77777777" w:rsidR="00AA4BB0" w:rsidRPr="00597F2C" w:rsidRDefault="00AA4BB0" w:rsidP="00DB1604">
      <w:pPr>
        <w:spacing w:after="0" w:line="240" w:lineRule="auto"/>
        <w:rPr>
          <w:rFonts w:ascii="Times New Roman" w:hAnsi="Times New Roman" w:cs="Times New Roman"/>
          <w:sz w:val="24"/>
          <w:szCs w:val="24"/>
        </w:rPr>
      </w:pPr>
      <w:r w:rsidRPr="00597F2C">
        <w:rPr>
          <w:rStyle w:val="ab"/>
          <w:rFonts w:ascii="Times New Roman" w:hAnsi="Times New Roman" w:cs="Times New Roman"/>
          <w:sz w:val="24"/>
          <w:szCs w:val="24"/>
        </w:rPr>
        <w:footnoteRef/>
      </w:r>
      <w:r w:rsidRPr="00597F2C">
        <w:rPr>
          <w:rFonts w:ascii="Times New Roman" w:hAnsi="Times New Roman" w:cs="Times New Roman"/>
          <w:sz w:val="24"/>
          <w:szCs w:val="24"/>
          <w:lang w:val="de-DE"/>
        </w:rPr>
        <w:t xml:space="preserve"> Die deutschen Zeitungen in Zahlen und Daten. </w:t>
      </w:r>
      <w:r w:rsidRPr="00597F2C">
        <w:rPr>
          <w:rFonts w:ascii="Times New Roman" w:hAnsi="Times New Roman" w:cs="Times New Roman"/>
          <w:sz w:val="24"/>
          <w:szCs w:val="24"/>
        </w:rPr>
        <w:t xml:space="preserve">Berlin. 2016. </w:t>
      </w:r>
      <w:r w:rsidRPr="00597F2C">
        <w:rPr>
          <w:rFonts w:ascii="Times New Roman" w:hAnsi="Times New Roman" w:cs="Times New Roman"/>
          <w:sz w:val="24"/>
          <w:szCs w:val="24"/>
          <w:lang w:val="en-US"/>
        </w:rPr>
        <w:t>URL</w:t>
      </w:r>
      <w:r w:rsidRPr="00597F2C">
        <w:rPr>
          <w:rFonts w:ascii="Times New Roman" w:hAnsi="Times New Roman" w:cs="Times New Roman"/>
          <w:sz w:val="24"/>
          <w:szCs w:val="24"/>
        </w:rPr>
        <w:t xml:space="preserve">: </w:t>
      </w:r>
      <w:hyperlink r:id="rId13" w:history="1">
        <w:r w:rsidRPr="00597F2C">
          <w:rPr>
            <w:rStyle w:val="ac"/>
            <w:rFonts w:ascii="Times New Roman" w:hAnsi="Times New Roman" w:cs="Times New Roman"/>
            <w:color w:val="auto"/>
            <w:sz w:val="24"/>
            <w:szCs w:val="24"/>
          </w:rPr>
          <w:t>https://www.bdzv.de/fileadmin/bdzv_hauptseite/aktuell/publikationen/2016/ZDF_2016.pdf</w:t>
        </w:r>
      </w:hyperlink>
      <w:r w:rsidRPr="00597F2C">
        <w:rPr>
          <w:rStyle w:val="ac"/>
          <w:rFonts w:ascii="Times New Roman" w:hAnsi="Times New Roman" w:cs="Times New Roman"/>
          <w:color w:val="auto"/>
          <w:sz w:val="24"/>
          <w:szCs w:val="24"/>
        </w:rPr>
        <w:t xml:space="preserve"> </w:t>
      </w:r>
      <w:r w:rsidRPr="00597F2C">
        <w:rPr>
          <w:rFonts w:ascii="Times New Roman" w:hAnsi="Times New Roman" w:cs="Times New Roman"/>
          <w:sz w:val="24"/>
          <w:szCs w:val="24"/>
        </w:rPr>
        <w:t>(дата обращения: 17.04.16).</w:t>
      </w:r>
    </w:p>
    <w:p w14:paraId="351D59FB" w14:textId="0D21BE6B" w:rsidR="00AA4BB0" w:rsidRPr="00597F2C" w:rsidRDefault="00AA4BB0" w:rsidP="00DB1604">
      <w:pPr>
        <w:widowControl w:val="0"/>
        <w:autoSpaceDE w:val="0"/>
        <w:autoSpaceDN w:val="0"/>
        <w:adjustRightInd w:val="0"/>
        <w:spacing w:after="0" w:line="240" w:lineRule="auto"/>
        <w:rPr>
          <w:rFonts w:ascii="Tahoma" w:hAnsi="Tahoma" w:cs="Tahom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129FE" w14:textId="77777777" w:rsidR="00AA4BB0" w:rsidRDefault="00AA4BB0" w:rsidP="00EA5CE0">
    <w:pPr>
      <w:pStyle w:val="a4"/>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A2FC231" w14:textId="77777777" w:rsidR="00AA4BB0" w:rsidRDefault="00AA4BB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5024A" w14:textId="77777777" w:rsidR="00AA4BB0" w:rsidRDefault="00AA4BB0" w:rsidP="00EA5CE0">
    <w:pPr>
      <w:pStyle w:val="a4"/>
      <w:framePr w:wrap="none"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42AFA">
      <w:rPr>
        <w:rStyle w:val="a8"/>
        <w:noProof/>
      </w:rPr>
      <w:t>71</w:t>
    </w:r>
    <w:r>
      <w:rPr>
        <w:rStyle w:val="a8"/>
      </w:rPr>
      <w:fldChar w:fldCharType="end"/>
    </w:r>
  </w:p>
  <w:p w14:paraId="17D82439" w14:textId="77777777" w:rsidR="00AA4BB0" w:rsidRPr="00986D59" w:rsidRDefault="00AA4BB0" w:rsidP="00986D59">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6B573" w14:textId="77777777" w:rsidR="00AA4BB0" w:rsidRDefault="00AA4BB0" w:rsidP="00C70CF7">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586"/>
    <w:multiLevelType w:val="hybridMultilevel"/>
    <w:tmpl w:val="872E72F2"/>
    <w:lvl w:ilvl="0" w:tplc="F5BE1B06">
      <w:start w:val="1"/>
      <w:numFmt w:val="decimal"/>
      <w:lvlText w:val="2.%1."/>
      <w:lvlJc w:val="left"/>
      <w:pPr>
        <w:ind w:left="720" w:hanging="360"/>
      </w:pPr>
      <w:rPr>
        <w:rFonts w:hint="default"/>
        <w:b w:val="0"/>
        <w:i w:val="0"/>
        <w:sz w:val="28"/>
        <w:szCs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2491B"/>
    <w:multiLevelType w:val="hybridMultilevel"/>
    <w:tmpl w:val="AFB8C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22614"/>
    <w:multiLevelType w:val="hybridMultilevel"/>
    <w:tmpl w:val="13002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025FB"/>
    <w:multiLevelType w:val="hybridMultilevel"/>
    <w:tmpl w:val="A6766B34"/>
    <w:lvl w:ilvl="0" w:tplc="F5BE1B06">
      <w:start w:val="1"/>
      <w:numFmt w:val="decimal"/>
      <w:lvlText w:val="2.%1."/>
      <w:lvlJc w:val="left"/>
      <w:pPr>
        <w:ind w:left="2340" w:hanging="360"/>
      </w:pPr>
      <w:rPr>
        <w:rFonts w:hint="default"/>
        <w:b w:val="0"/>
        <w:i w:val="0"/>
        <w:sz w:val="28"/>
        <w:szCs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114CF"/>
    <w:multiLevelType w:val="hybridMultilevel"/>
    <w:tmpl w:val="6AC475A2"/>
    <w:lvl w:ilvl="0" w:tplc="F5BE1B06">
      <w:start w:val="1"/>
      <w:numFmt w:val="decimal"/>
      <w:lvlText w:val="2.%1."/>
      <w:lvlJc w:val="left"/>
      <w:pPr>
        <w:ind w:left="720" w:hanging="360"/>
      </w:pPr>
      <w:rPr>
        <w:rFonts w:hint="default"/>
        <w:b w:val="0"/>
        <w:i w:val="0"/>
        <w:sz w:val="28"/>
        <w:szCs w:val="28"/>
        <w:lang w:val="en-US"/>
      </w:rPr>
    </w:lvl>
    <w:lvl w:ilvl="1" w:tplc="04090019" w:tentative="1">
      <w:start w:val="1"/>
      <w:numFmt w:val="lowerLetter"/>
      <w:lvlText w:val="%2."/>
      <w:lvlJc w:val="left"/>
      <w:pPr>
        <w:ind w:left="1440" w:hanging="360"/>
      </w:pPr>
    </w:lvl>
    <w:lvl w:ilvl="2" w:tplc="0C8472D2">
      <w:start w:val="1"/>
      <w:numFmt w:val="decimal"/>
      <w:lvlText w:val="2.3.%3"/>
      <w:lvlJc w:val="left"/>
      <w:pPr>
        <w:ind w:left="2340" w:hanging="360"/>
      </w:pPr>
      <w:rPr>
        <w:rFonts w:hint="default"/>
        <w:b w:val="0"/>
        <w:i w:val="0"/>
        <w:sz w:val="28"/>
        <w:szCs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D3C2C"/>
    <w:multiLevelType w:val="hybridMultilevel"/>
    <w:tmpl w:val="5E625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85023F"/>
    <w:multiLevelType w:val="hybridMultilevel"/>
    <w:tmpl w:val="DB583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EF1D28"/>
    <w:multiLevelType w:val="multilevel"/>
    <w:tmpl w:val="9A727E30"/>
    <w:lvl w:ilvl="0">
      <w:start w:val="1"/>
      <w:numFmt w:val="decimal"/>
      <w:lvlText w:val="%1."/>
      <w:lvlJc w:val="left"/>
      <w:pPr>
        <w:ind w:left="620" w:hanging="6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1256102"/>
    <w:multiLevelType w:val="hybridMultilevel"/>
    <w:tmpl w:val="B816D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10D77"/>
    <w:multiLevelType w:val="multilevel"/>
    <w:tmpl w:val="30EAF10C"/>
    <w:lvl w:ilvl="0">
      <w:start w:val="1"/>
      <w:numFmt w:val="bullet"/>
      <w:lvlText w:val=""/>
      <w:lvlJc w:val="left"/>
      <w:pPr>
        <w:ind w:left="1410" w:hanging="1410"/>
      </w:pPr>
      <w:rPr>
        <w:rFonts w:ascii="Symbol" w:hAnsi="Symbol"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386330C"/>
    <w:multiLevelType w:val="hybridMultilevel"/>
    <w:tmpl w:val="3ED01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431302"/>
    <w:multiLevelType w:val="multilevel"/>
    <w:tmpl w:val="C39233AC"/>
    <w:lvl w:ilvl="0">
      <w:start w:val="1"/>
      <w:numFmt w:val="decimal"/>
      <w:lvlText w:val="%1."/>
      <w:lvlJc w:val="left"/>
      <w:pPr>
        <w:ind w:left="420" w:hanging="42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2">
    <w:nsid w:val="1C4A073A"/>
    <w:multiLevelType w:val="multilevel"/>
    <w:tmpl w:val="F9C836D2"/>
    <w:lvl w:ilvl="0">
      <w:start w:val="1"/>
      <w:numFmt w:val="decimal"/>
      <w:lvlText w:val="%1и"/>
      <w:lvlJc w:val="left"/>
      <w:pPr>
        <w:ind w:left="420" w:hanging="420"/>
      </w:pPr>
      <w:rPr>
        <w:rFonts w:hint="default"/>
      </w:rPr>
    </w:lvl>
    <w:lvl w:ilvl="1">
      <w:start w:val="1"/>
      <w:numFmt w:val="decimal"/>
      <w:lvlText w:val="%1и%2."/>
      <w:lvlJc w:val="left"/>
      <w:pPr>
        <w:ind w:left="720" w:hanging="720"/>
      </w:pPr>
      <w:rPr>
        <w:rFonts w:hint="default"/>
      </w:rPr>
    </w:lvl>
    <w:lvl w:ilvl="2">
      <w:start w:val="1"/>
      <w:numFmt w:val="decimal"/>
      <w:lvlText w:val="%1и%2.%3."/>
      <w:lvlJc w:val="left"/>
      <w:pPr>
        <w:ind w:left="720" w:hanging="720"/>
      </w:pPr>
      <w:rPr>
        <w:rFonts w:hint="default"/>
      </w:rPr>
    </w:lvl>
    <w:lvl w:ilvl="3">
      <w:start w:val="1"/>
      <w:numFmt w:val="decimal"/>
      <w:lvlText w:val="%1и%2.%3.%4."/>
      <w:lvlJc w:val="left"/>
      <w:pPr>
        <w:ind w:left="1080" w:hanging="1080"/>
      </w:pPr>
      <w:rPr>
        <w:rFonts w:hint="default"/>
      </w:rPr>
    </w:lvl>
    <w:lvl w:ilvl="4">
      <w:start w:val="1"/>
      <w:numFmt w:val="decimal"/>
      <w:lvlText w:val="%1и%2.%3.%4.%5."/>
      <w:lvlJc w:val="left"/>
      <w:pPr>
        <w:ind w:left="1440" w:hanging="1440"/>
      </w:pPr>
      <w:rPr>
        <w:rFonts w:hint="default"/>
      </w:rPr>
    </w:lvl>
    <w:lvl w:ilvl="5">
      <w:start w:val="1"/>
      <w:numFmt w:val="decimal"/>
      <w:lvlText w:val="%1и%2.%3.%4.%5.%6."/>
      <w:lvlJc w:val="left"/>
      <w:pPr>
        <w:ind w:left="1440" w:hanging="1440"/>
      </w:pPr>
      <w:rPr>
        <w:rFonts w:hint="default"/>
      </w:rPr>
    </w:lvl>
    <w:lvl w:ilvl="6">
      <w:start w:val="1"/>
      <w:numFmt w:val="decimal"/>
      <w:lvlText w:val="%1и%2.%3.%4.%5.%6.%7."/>
      <w:lvlJc w:val="left"/>
      <w:pPr>
        <w:ind w:left="1800" w:hanging="1800"/>
      </w:pPr>
      <w:rPr>
        <w:rFonts w:hint="default"/>
      </w:rPr>
    </w:lvl>
    <w:lvl w:ilvl="7">
      <w:start w:val="1"/>
      <w:numFmt w:val="decimal"/>
      <w:lvlText w:val="%1и%2.%3.%4.%5.%6.%7.%8."/>
      <w:lvlJc w:val="left"/>
      <w:pPr>
        <w:ind w:left="1800" w:hanging="1800"/>
      </w:pPr>
      <w:rPr>
        <w:rFonts w:hint="default"/>
      </w:rPr>
    </w:lvl>
    <w:lvl w:ilvl="8">
      <w:start w:val="1"/>
      <w:numFmt w:val="decimal"/>
      <w:lvlText w:val="%1и%2.%3.%4.%5.%6.%7.%8.%9."/>
      <w:lvlJc w:val="left"/>
      <w:pPr>
        <w:ind w:left="2160" w:hanging="2160"/>
      </w:pPr>
      <w:rPr>
        <w:rFonts w:hint="default"/>
      </w:rPr>
    </w:lvl>
  </w:abstractNum>
  <w:abstractNum w:abstractNumId="13">
    <w:nsid w:val="1E91488E"/>
    <w:multiLevelType w:val="hybridMultilevel"/>
    <w:tmpl w:val="29646DB6"/>
    <w:lvl w:ilvl="0" w:tplc="53C04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1155B1B"/>
    <w:multiLevelType w:val="hybridMultilevel"/>
    <w:tmpl w:val="C1C438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40C1BEA"/>
    <w:multiLevelType w:val="hybridMultilevel"/>
    <w:tmpl w:val="353EF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204FD5"/>
    <w:multiLevelType w:val="hybridMultilevel"/>
    <w:tmpl w:val="DD967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475B2D"/>
    <w:multiLevelType w:val="hybridMultilevel"/>
    <w:tmpl w:val="4A26E304"/>
    <w:lvl w:ilvl="0" w:tplc="F5BE1B06">
      <w:start w:val="1"/>
      <w:numFmt w:val="decimal"/>
      <w:lvlText w:val="2.%1."/>
      <w:lvlJc w:val="left"/>
      <w:pPr>
        <w:ind w:left="720" w:hanging="360"/>
      </w:pPr>
      <w:rPr>
        <w:rFonts w:hint="default"/>
        <w:b w:val="0"/>
        <w:i w:val="0"/>
        <w:sz w:val="28"/>
        <w:szCs w:val="28"/>
        <w:lang w:val="en-U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86277"/>
    <w:multiLevelType w:val="hybridMultilevel"/>
    <w:tmpl w:val="5D002DB2"/>
    <w:lvl w:ilvl="0" w:tplc="F5BE1B06">
      <w:start w:val="1"/>
      <w:numFmt w:val="decimal"/>
      <w:lvlText w:val="2.%1."/>
      <w:lvlJc w:val="left"/>
      <w:pPr>
        <w:ind w:left="720" w:hanging="360"/>
      </w:pPr>
      <w:rPr>
        <w:rFonts w:hint="default"/>
        <w:b w:val="0"/>
        <w:i w:val="0"/>
        <w:sz w:val="28"/>
        <w:szCs w:val="28"/>
        <w:lang w:val="en-US"/>
      </w:rPr>
    </w:lvl>
    <w:lvl w:ilvl="1" w:tplc="5FE65DD6">
      <w:start w:val="1"/>
      <w:numFmt w:val="decimal"/>
      <w:lvlText w:val="%2."/>
      <w:lvlJc w:val="left"/>
      <w:pPr>
        <w:ind w:left="1440" w:hanging="360"/>
      </w:pPr>
      <w:rPr>
        <w:rFonts w:hint="default"/>
      </w:rPr>
    </w:lvl>
    <w:lvl w:ilvl="2" w:tplc="F5BE1B06">
      <w:start w:val="1"/>
      <w:numFmt w:val="decimal"/>
      <w:lvlText w:val="2.%3."/>
      <w:lvlJc w:val="left"/>
      <w:pPr>
        <w:ind w:left="2340" w:hanging="360"/>
      </w:pPr>
      <w:rPr>
        <w:rFonts w:hint="default"/>
        <w:b w:val="0"/>
        <w:i w:val="0"/>
        <w:sz w:val="28"/>
        <w:szCs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2F5009"/>
    <w:multiLevelType w:val="hybridMultilevel"/>
    <w:tmpl w:val="253CB424"/>
    <w:lvl w:ilvl="0" w:tplc="587048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AE203D"/>
    <w:multiLevelType w:val="multilevel"/>
    <w:tmpl w:val="39C82106"/>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nsid w:val="37656AC1"/>
    <w:multiLevelType w:val="hybridMultilevel"/>
    <w:tmpl w:val="8C229A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151282"/>
    <w:multiLevelType w:val="hybridMultilevel"/>
    <w:tmpl w:val="9522E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A9156E"/>
    <w:multiLevelType w:val="hybridMultilevel"/>
    <w:tmpl w:val="C1EA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721FC0"/>
    <w:multiLevelType w:val="hybridMultilevel"/>
    <w:tmpl w:val="5AD04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596EA1"/>
    <w:multiLevelType w:val="hybridMultilevel"/>
    <w:tmpl w:val="154A1BEC"/>
    <w:lvl w:ilvl="0" w:tplc="F5BE1B06">
      <w:start w:val="1"/>
      <w:numFmt w:val="decimal"/>
      <w:lvlText w:val="2.%1."/>
      <w:lvlJc w:val="left"/>
      <w:pPr>
        <w:ind w:left="720" w:hanging="360"/>
      </w:pPr>
      <w:rPr>
        <w:rFonts w:hint="default"/>
        <w:b w:val="0"/>
        <w:i w:val="0"/>
        <w:sz w:val="28"/>
        <w:szCs w:val="28"/>
        <w:lang w:val="en-US"/>
      </w:rPr>
    </w:lvl>
    <w:lvl w:ilvl="1" w:tplc="9F4CA1C6">
      <w:start w:val="1"/>
      <w:numFmt w:val="decimal"/>
      <w:lvlText w:val="%2."/>
      <w:lvlJc w:val="left"/>
      <w:pPr>
        <w:ind w:left="1440" w:hanging="360"/>
      </w:pPr>
      <w:rPr>
        <w:rFonts w:hint="default"/>
      </w:rPr>
    </w:lvl>
    <w:lvl w:ilvl="2" w:tplc="5F7ED088">
      <w:start w:val="1"/>
      <w:numFmt w:val="decimal"/>
      <w:lvlText w:val="1.%3."/>
      <w:lvlJc w:val="left"/>
      <w:pPr>
        <w:ind w:left="2340" w:hanging="360"/>
      </w:pPr>
      <w:rPr>
        <w:rFonts w:hint="default"/>
        <w:b w:val="0"/>
        <w:i w:val="0"/>
        <w:sz w:val="28"/>
        <w:szCs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A95E8B"/>
    <w:multiLevelType w:val="hybridMultilevel"/>
    <w:tmpl w:val="1BE20928"/>
    <w:lvl w:ilvl="0" w:tplc="3A229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3B83D97"/>
    <w:multiLevelType w:val="hybridMultilevel"/>
    <w:tmpl w:val="30DE2056"/>
    <w:lvl w:ilvl="0" w:tplc="5F7ED088">
      <w:start w:val="1"/>
      <w:numFmt w:val="decimal"/>
      <w:lvlText w:val="1.%1."/>
      <w:lvlJc w:val="left"/>
      <w:pPr>
        <w:ind w:left="720" w:hanging="360"/>
      </w:pPr>
      <w:rPr>
        <w:rFonts w:hint="default"/>
        <w:i w:val="0"/>
        <w:sz w:val="28"/>
        <w:szCs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9056DE"/>
    <w:multiLevelType w:val="multilevel"/>
    <w:tmpl w:val="A5961F6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5D667F0"/>
    <w:multiLevelType w:val="hybridMultilevel"/>
    <w:tmpl w:val="18249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FC5E0C"/>
    <w:multiLevelType w:val="hybridMultilevel"/>
    <w:tmpl w:val="E26AA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E92492"/>
    <w:multiLevelType w:val="hybridMultilevel"/>
    <w:tmpl w:val="4E940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6839F0"/>
    <w:multiLevelType w:val="multilevel"/>
    <w:tmpl w:val="C64835A6"/>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asciiTheme="majorHAnsi" w:eastAsiaTheme="majorEastAsia" w:hAnsiTheme="majorHAnsi" w:cstheme="majorBidi" w:hint="default"/>
        <w:b w:val="0"/>
        <w:color w:val="243F60" w:themeColor="accent1" w:themeShade="7F"/>
        <w:sz w:val="24"/>
      </w:rPr>
    </w:lvl>
    <w:lvl w:ilvl="2">
      <w:start w:val="2"/>
      <w:numFmt w:val="decimal"/>
      <w:isLgl/>
      <w:lvlText w:val="%1.%2.%3."/>
      <w:lvlJc w:val="left"/>
      <w:pPr>
        <w:ind w:left="1428" w:hanging="720"/>
      </w:pPr>
      <w:rPr>
        <w:rFonts w:ascii="Times New Roman" w:eastAsiaTheme="majorEastAsia" w:hAnsi="Times New Roman" w:cs="Times New Roman" w:hint="default"/>
        <w:b/>
        <w:color w:val="auto"/>
        <w:sz w:val="28"/>
        <w:szCs w:val="28"/>
      </w:rPr>
    </w:lvl>
    <w:lvl w:ilvl="3">
      <w:start w:val="1"/>
      <w:numFmt w:val="decimal"/>
      <w:isLgl/>
      <w:lvlText w:val="%1.%2.%3.%4."/>
      <w:lvlJc w:val="left"/>
      <w:pPr>
        <w:ind w:left="1962" w:hanging="1080"/>
      </w:pPr>
      <w:rPr>
        <w:rFonts w:asciiTheme="majorHAnsi" w:eastAsiaTheme="majorEastAsia" w:hAnsiTheme="majorHAnsi" w:cstheme="majorBidi" w:hint="default"/>
        <w:b w:val="0"/>
        <w:color w:val="243F60" w:themeColor="accent1" w:themeShade="7F"/>
        <w:sz w:val="24"/>
      </w:rPr>
    </w:lvl>
    <w:lvl w:ilvl="4">
      <w:start w:val="1"/>
      <w:numFmt w:val="decimal"/>
      <w:isLgl/>
      <w:lvlText w:val="%1.%2.%3.%4.%5."/>
      <w:lvlJc w:val="left"/>
      <w:pPr>
        <w:ind w:left="2136" w:hanging="1080"/>
      </w:pPr>
      <w:rPr>
        <w:rFonts w:asciiTheme="majorHAnsi" w:eastAsiaTheme="majorEastAsia" w:hAnsiTheme="majorHAnsi" w:cstheme="majorBidi" w:hint="default"/>
        <w:b w:val="0"/>
        <w:color w:val="243F60" w:themeColor="accent1" w:themeShade="7F"/>
        <w:sz w:val="24"/>
      </w:rPr>
    </w:lvl>
    <w:lvl w:ilvl="5">
      <w:start w:val="1"/>
      <w:numFmt w:val="decimal"/>
      <w:isLgl/>
      <w:lvlText w:val="%1.%2.%3.%4.%5.%6."/>
      <w:lvlJc w:val="left"/>
      <w:pPr>
        <w:ind w:left="2670" w:hanging="1440"/>
      </w:pPr>
      <w:rPr>
        <w:rFonts w:asciiTheme="majorHAnsi" w:eastAsiaTheme="majorEastAsia" w:hAnsiTheme="majorHAnsi" w:cstheme="majorBidi" w:hint="default"/>
        <w:b w:val="0"/>
        <w:color w:val="243F60" w:themeColor="accent1" w:themeShade="7F"/>
        <w:sz w:val="24"/>
      </w:rPr>
    </w:lvl>
    <w:lvl w:ilvl="6">
      <w:start w:val="1"/>
      <w:numFmt w:val="decimal"/>
      <w:isLgl/>
      <w:lvlText w:val="%1.%2.%3.%4.%5.%6.%7."/>
      <w:lvlJc w:val="left"/>
      <w:pPr>
        <w:ind w:left="3204" w:hanging="1800"/>
      </w:pPr>
      <w:rPr>
        <w:rFonts w:asciiTheme="majorHAnsi" w:eastAsiaTheme="majorEastAsia" w:hAnsiTheme="majorHAnsi" w:cstheme="majorBidi" w:hint="default"/>
        <w:b w:val="0"/>
        <w:color w:val="243F60" w:themeColor="accent1" w:themeShade="7F"/>
        <w:sz w:val="24"/>
      </w:rPr>
    </w:lvl>
    <w:lvl w:ilvl="7">
      <w:start w:val="1"/>
      <w:numFmt w:val="decimal"/>
      <w:isLgl/>
      <w:lvlText w:val="%1.%2.%3.%4.%5.%6.%7.%8."/>
      <w:lvlJc w:val="left"/>
      <w:pPr>
        <w:ind w:left="3378" w:hanging="1800"/>
      </w:pPr>
      <w:rPr>
        <w:rFonts w:asciiTheme="majorHAnsi" w:eastAsiaTheme="majorEastAsia" w:hAnsiTheme="majorHAnsi" w:cstheme="majorBidi" w:hint="default"/>
        <w:b w:val="0"/>
        <w:color w:val="243F60" w:themeColor="accent1" w:themeShade="7F"/>
        <w:sz w:val="24"/>
      </w:rPr>
    </w:lvl>
    <w:lvl w:ilvl="8">
      <w:start w:val="1"/>
      <w:numFmt w:val="decimal"/>
      <w:isLgl/>
      <w:lvlText w:val="%1.%2.%3.%4.%5.%6.%7.%8.%9."/>
      <w:lvlJc w:val="left"/>
      <w:pPr>
        <w:ind w:left="3912" w:hanging="2160"/>
      </w:pPr>
      <w:rPr>
        <w:rFonts w:asciiTheme="majorHAnsi" w:eastAsiaTheme="majorEastAsia" w:hAnsiTheme="majorHAnsi" w:cstheme="majorBidi" w:hint="default"/>
        <w:b w:val="0"/>
        <w:color w:val="243F60" w:themeColor="accent1" w:themeShade="7F"/>
        <w:sz w:val="24"/>
      </w:rPr>
    </w:lvl>
  </w:abstractNum>
  <w:abstractNum w:abstractNumId="33">
    <w:nsid w:val="5E3968DA"/>
    <w:multiLevelType w:val="multilevel"/>
    <w:tmpl w:val="7554AF8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5C0474"/>
    <w:multiLevelType w:val="hybridMultilevel"/>
    <w:tmpl w:val="EE1A129C"/>
    <w:lvl w:ilvl="0" w:tplc="F5BE1B06">
      <w:start w:val="1"/>
      <w:numFmt w:val="decimal"/>
      <w:lvlText w:val="2.%1."/>
      <w:lvlJc w:val="left"/>
      <w:pPr>
        <w:ind w:left="720" w:hanging="360"/>
      </w:pPr>
      <w:rPr>
        <w:rFonts w:hint="default"/>
        <w:b w:val="0"/>
        <w:i w:val="0"/>
        <w:sz w:val="28"/>
        <w:szCs w:val="28"/>
        <w:lang w:val="en-U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BC0459"/>
    <w:multiLevelType w:val="hybridMultilevel"/>
    <w:tmpl w:val="FA3C7888"/>
    <w:lvl w:ilvl="0" w:tplc="F5BE1B06">
      <w:start w:val="1"/>
      <w:numFmt w:val="decimal"/>
      <w:lvlText w:val="2.%1."/>
      <w:lvlJc w:val="left"/>
      <w:pPr>
        <w:ind w:left="720" w:hanging="360"/>
      </w:pPr>
      <w:rPr>
        <w:rFonts w:hint="default"/>
        <w:b w:val="0"/>
        <w:i w:val="0"/>
        <w:sz w:val="28"/>
        <w:szCs w:val="28"/>
        <w:lang w:val="en-US"/>
      </w:rPr>
    </w:lvl>
    <w:lvl w:ilvl="1" w:tplc="04090019" w:tentative="1">
      <w:start w:val="1"/>
      <w:numFmt w:val="lowerLetter"/>
      <w:lvlText w:val="%2."/>
      <w:lvlJc w:val="left"/>
      <w:pPr>
        <w:ind w:left="1440" w:hanging="360"/>
      </w:pPr>
    </w:lvl>
    <w:lvl w:ilvl="2" w:tplc="F5BE1B06">
      <w:start w:val="1"/>
      <w:numFmt w:val="decimal"/>
      <w:lvlText w:val="2.%3."/>
      <w:lvlJc w:val="left"/>
      <w:pPr>
        <w:ind w:left="2340" w:hanging="360"/>
      </w:pPr>
      <w:rPr>
        <w:rFonts w:hint="default"/>
        <w:b w:val="0"/>
        <w:i w:val="0"/>
        <w:sz w:val="28"/>
        <w:szCs w:val="28"/>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3224DC"/>
    <w:multiLevelType w:val="hybridMultilevel"/>
    <w:tmpl w:val="88C42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2C3696"/>
    <w:multiLevelType w:val="hybridMultilevel"/>
    <w:tmpl w:val="A566D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6372AD"/>
    <w:multiLevelType w:val="hybridMultilevel"/>
    <w:tmpl w:val="5120B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0D5EBC"/>
    <w:multiLevelType w:val="multilevel"/>
    <w:tmpl w:val="B816D1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7327E6B"/>
    <w:multiLevelType w:val="hybridMultilevel"/>
    <w:tmpl w:val="31D0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5262AE"/>
    <w:multiLevelType w:val="hybridMultilevel"/>
    <w:tmpl w:val="039E0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C07ACF"/>
    <w:multiLevelType w:val="hybridMultilevel"/>
    <w:tmpl w:val="360E3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B838C4"/>
    <w:multiLevelType w:val="hybridMultilevel"/>
    <w:tmpl w:val="08BA3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0"/>
  </w:num>
  <w:num w:numId="3">
    <w:abstractNumId w:val="37"/>
  </w:num>
  <w:num w:numId="4">
    <w:abstractNumId w:val="14"/>
  </w:num>
  <w:num w:numId="5">
    <w:abstractNumId w:val="11"/>
  </w:num>
  <w:num w:numId="6">
    <w:abstractNumId w:val="34"/>
  </w:num>
  <w:num w:numId="7">
    <w:abstractNumId w:val="35"/>
  </w:num>
  <w:num w:numId="8">
    <w:abstractNumId w:val="25"/>
  </w:num>
  <w:num w:numId="9">
    <w:abstractNumId w:val="17"/>
  </w:num>
  <w:num w:numId="10">
    <w:abstractNumId w:val="18"/>
  </w:num>
  <w:num w:numId="11">
    <w:abstractNumId w:val="4"/>
  </w:num>
  <w:num w:numId="12">
    <w:abstractNumId w:val="9"/>
  </w:num>
  <w:num w:numId="13">
    <w:abstractNumId w:val="15"/>
  </w:num>
  <w:num w:numId="14">
    <w:abstractNumId w:val="8"/>
  </w:num>
  <w:num w:numId="15">
    <w:abstractNumId w:val="2"/>
  </w:num>
  <w:num w:numId="16">
    <w:abstractNumId w:val="40"/>
  </w:num>
  <w:num w:numId="17">
    <w:abstractNumId w:val="39"/>
  </w:num>
  <w:num w:numId="18">
    <w:abstractNumId w:val="23"/>
  </w:num>
  <w:num w:numId="19">
    <w:abstractNumId w:val="16"/>
  </w:num>
  <w:num w:numId="20">
    <w:abstractNumId w:val="41"/>
  </w:num>
  <w:num w:numId="21">
    <w:abstractNumId w:val="5"/>
  </w:num>
  <w:num w:numId="22">
    <w:abstractNumId w:val="38"/>
  </w:num>
  <w:num w:numId="23">
    <w:abstractNumId w:val="20"/>
  </w:num>
  <w:num w:numId="24">
    <w:abstractNumId w:val="1"/>
  </w:num>
  <w:num w:numId="25">
    <w:abstractNumId w:val="26"/>
  </w:num>
  <w:num w:numId="26">
    <w:abstractNumId w:val="7"/>
  </w:num>
  <w:num w:numId="27">
    <w:abstractNumId w:val="42"/>
  </w:num>
  <w:num w:numId="28">
    <w:abstractNumId w:val="30"/>
  </w:num>
  <w:num w:numId="29">
    <w:abstractNumId w:val="24"/>
  </w:num>
  <w:num w:numId="30">
    <w:abstractNumId w:val="29"/>
  </w:num>
  <w:num w:numId="31">
    <w:abstractNumId w:val="22"/>
  </w:num>
  <w:num w:numId="32">
    <w:abstractNumId w:val="32"/>
  </w:num>
  <w:num w:numId="33">
    <w:abstractNumId w:val="43"/>
  </w:num>
  <w:num w:numId="34">
    <w:abstractNumId w:val="13"/>
  </w:num>
  <w:num w:numId="35">
    <w:abstractNumId w:val="12"/>
  </w:num>
  <w:num w:numId="36">
    <w:abstractNumId w:val="28"/>
  </w:num>
  <w:num w:numId="37">
    <w:abstractNumId w:val="3"/>
  </w:num>
  <w:num w:numId="38">
    <w:abstractNumId w:val="36"/>
  </w:num>
  <w:num w:numId="39">
    <w:abstractNumId w:val="10"/>
  </w:num>
  <w:num w:numId="40">
    <w:abstractNumId w:val="31"/>
  </w:num>
  <w:num w:numId="41">
    <w:abstractNumId w:val="19"/>
  </w:num>
  <w:num w:numId="42">
    <w:abstractNumId w:val="21"/>
  </w:num>
  <w:num w:numId="43">
    <w:abstractNumId w:val="6"/>
  </w:num>
  <w:num w:numId="44">
    <w:abstractNumId w:val="3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Litvinenko">
    <w15:presenceInfo w15:providerId="Windows Live" w15:userId="d21a34d5750a4a48"/>
  </w15:person>
  <w15:person w15:author="Пользователь Microsoft Office">
    <w15:presenceInfo w15:providerId="None" w15:userId="Пользователь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59B"/>
    <w:rsid w:val="000010EF"/>
    <w:rsid w:val="00012D6D"/>
    <w:rsid w:val="00013509"/>
    <w:rsid w:val="00020F46"/>
    <w:rsid w:val="000226D2"/>
    <w:rsid w:val="00022A43"/>
    <w:rsid w:val="000354FB"/>
    <w:rsid w:val="0003694C"/>
    <w:rsid w:val="00036C65"/>
    <w:rsid w:val="00044AE6"/>
    <w:rsid w:val="0004531B"/>
    <w:rsid w:val="00047E59"/>
    <w:rsid w:val="000515B3"/>
    <w:rsid w:val="00052664"/>
    <w:rsid w:val="0005645D"/>
    <w:rsid w:val="00057C53"/>
    <w:rsid w:val="00070FA3"/>
    <w:rsid w:val="00071EA8"/>
    <w:rsid w:val="00072D25"/>
    <w:rsid w:val="00073C3F"/>
    <w:rsid w:val="00076302"/>
    <w:rsid w:val="00080642"/>
    <w:rsid w:val="000821B5"/>
    <w:rsid w:val="00082726"/>
    <w:rsid w:val="00083728"/>
    <w:rsid w:val="00085690"/>
    <w:rsid w:val="000859B8"/>
    <w:rsid w:val="00085B3E"/>
    <w:rsid w:val="00086119"/>
    <w:rsid w:val="000876AB"/>
    <w:rsid w:val="00091954"/>
    <w:rsid w:val="000A1422"/>
    <w:rsid w:val="000A2C95"/>
    <w:rsid w:val="000A3829"/>
    <w:rsid w:val="000B06A4"/>
    <w:rsid w:val="000B0F70"/>
    <w:rsid w:val="000B1CE7"/>
    <w:rsid w:val="000B296B"/>
    <w:rsid w:val="000B5172"/>
    <w:rsid w:val="000C1F57"/>
    <w:rsid w:val="000C2C9C"/>
    <w:rsid w:val="000C3249"/>
    <w:rsid w:val="000C461B"/>
    <w:rsid w:val="000C5BC9"/>
    <w:rsid w:val="000D4295"/>
    <w:rsid w:val="000D5A48"/>
    <w:rsid w:val="000E1B93"/>
    <w:rsid w:val="000E5544"/>
    <w:rsid w:val="000F42BB"/>
    <w:rsid w:val="000F59DE"/>
    <w:rsid w:val="000F6A07"/>
    <w:rsid w:val="000F74D3"/>
    <w:rsid w:val="000F7D16"/>
    <w:rsid w:val="0010195F"/>
    <w:rsid w:val="0010616D"/>
    <w:rsid w:val="00107838"/>
    <w:rsid w:val="001111FF"/>
    <w:rsid w:val="0011168B"/>
    <w:rsid w:val="0013194F"/>
    <w:rsid w:val="001365BC"/>
    <w:rsid w:val="00141B7D"/>
    <w:rsid w:val="0014267A"/>
    <w:rsid w:val="0014443F"/>
    <w:rsid w:val="00147B2D"/>
    <w:rsid w:val="001633F7"/>
    <w:rsid w:val="001745BA"/>
    <w:rsid w:val="00180668"/>
    <w:rsid w:val="00184463"/>
    <w:rsid w:val="00185E8C"/>
    <w:rsid w:val="00190369"/>
    <w:rsid w:val="00190F0D"/>
    <w:rsid w:val="00194B18"/>
    <w:rsid w:val="001A5ADA"/>
    <w:rsid w:val="001A7FC8"/>
    <w:rsid w:val="001B0898"/>
    <w:rsid w:val="001B6D1C"/>
    <w:rsid w:val="001D5BFC"/>
    <w:rsid w:val="001D6981"/>
    <w:rsid w:val="001E096B"/>
    <w:rsid w:val="001E348E"/>
    <w:rsid w:val="001E4668"/>
    <w:rsid w:val="001F2C2F"/>
    <w:rsid w:val="001F7CDC"/>
    <w:rsid w:val="002019C0"/>
    <w:rsid w:val="00205842"/>
    <w:rsid w:val="00220163"/>
    <w:rsid w:val="00226332"/>
    <w:rsid w:val="0022713E"/>
    <w:rsid w:val="00227F1D"/>
    <w:rsid w:val="002302F6"/>
    <w:rsid w:val="00230387"/>
    <w:rsid w:val="00230534"/>
    <w:rsid w:val="002311E2"/>
    <w:rsid w:val="00232705"/>
    <w:rsid w:val="002358A2"/>
    <w:rsid w:val="00241353"/>
    <w:rsid w:val="00244727"/>
    <w:rsid w:val="00250AEA"/>
    <w:rsid w:val="00254824"/>
    <w:rsid w:val="002616D7"/>
    <w:rsid w:val="00262D0B"/>
    <w:rsid w:val="00265240"/>
    <w:rsid w:val="0027212B"/>
    <w:rsid w:val="00272A65"/>
    <w:rsid w:val="00272F49"/>
    <w:rsid w:val="002751BA"/>
    <w:rsid w:val="002771E3"/>
    <w:rsid w:val="00280121"/>
    <w:rsid w:val="00281FE6"/>
    <w:rsid w:val="002A0DE2"/>
    <w:rsid w:val="002A3A8A"/>
    <w:rsid w:val="002A444D"/>
    <w:rsid w:val="002A7848"/>
    <w:rsid w:val="002B37DE"/>
    <w:rsid w:val="002C08F9"/>
    <w:rsid w:val="002C6CC4"/>
    <w:rsid w:val="002C756D"/>
    <w:rsid w:val="002D095F"/>
    <w:rsid w:val="002E0DD5"/>
    <w:rsid w:val="002E4A67"/>
    <w:rsid w:val="002F0974"/>
    <w:rsid w:val="002F333F"/>
    <w:rsid w:val="002F5B2E"/>
    <w:rsid w:val="002F65B2"/>
    <w:rsid w:val="0030424C"/>
    <w:rsid w:val="003065D0"/>
    <w:rsid w:val="00312F53"/>
    <w:rsid w:val="0032475A"/>
    <w:rsid w:val="00325814"/>
    <w:rsid w:val="00330B21"/>
    <w:rsid w:val="00333E3B"/>
    <w:rsid w:val="00337E5C"/>
    <w:rsid w:val="0034011A"/>
    <w:rsid w:val="003408C9"/>
    <w:rsid w:val="00344340"/>
    <w:rsid w:val="00344D9D"/>
    <w:rsid w:val="00347A9A"/>
    <w:rsid w:val="003530A4"/>
    <w:rsid w:val="00354253"/>
    <w:rsid w:val="00360739"/>
    <w:rsid w:val="00361043"/>
    <w:rsid w:val="00362729"/>
    <w:rsid w:val="00364830"/>
    <w:rsid w:val="003655BB"/>
    <w:rsid w:val="00365C60"/>
    <w:rsid w:val="003666FF"/>
    <w:rsid w:val="003678BC"/>
    <w:rsid w:val="00374041"/>
    <w:rsid w:val="0037583A"/>
    <w:rsid w:val="00376185"/>
    <w:rsid w:val="0037719E"/>
    <w:rsid w:val="0038555B"/>
    <w:rsid w:val="00386A4F"/>
    <w:rsid w:val="003902DE"/>
    <w:rsid w:val="003A22CB"/>
    <w:rsid w:val="003A3F50"/>
    <w:rsid w:val="003A410C"/>
    <w:rsid w:val="003A7AFE"/>
    <w:rsid w:val="003B79C9"/>
    <w:rsid w:val="003B7CD1"/>
    <w:rsid w:val="003C189B"/>
    <w:rsid w:val="003C3CD5"/>
    <w:rsid w:val="003D1CBF"/>
    <w:rsid w:val="003D2F04"/>
    <w:rsid w:val="003D6106"/>
    <w:rsid w:val="003D7E99"/>
    <w:rsid w:val="003E2FFA"/>
    <w:rsid w:val="003E6347"/>
    <w:rsid w:val="003F227C"/>
    <w:rsid w:val="003F349D"/>
    <w:rsid w:val="003F34C5"/>
    <w:rsid w:val="003F3F26"/>
    <w:rsid w:val="003F53D5"/>
    <w:rsid w:val="0040190E"/>
    <w:rsid w:val="0040521D"/>
    <w:rsid w:val="004053F5"/>
    <w:rsid w:val="00412F67"/>
    <w:rsid w:val="0041411A"/>
    <w:rsid w:val="0041671B"/>
    <w:rsid w:val="0042405E"/>
    <w:rsid w:val="0043201E"/>
    <w:rsid w:val="004378B1"/>
    <w:rsid w:val="004417BA"/>
    <w:rsid w:val="00442313"/>
    <w:rsid w:val="004468CA"/>
    <w:rsid w:val="004502CE"/>
    <w:rsid w:val="00450CAC"/>
    <w:rsid w:val="00451AFD"/>
    <w:rsid w:val="00453DC9"/>
    <w:rsid w:val="00454BE0"/>
    <w:rsid w:val="0045520E"/>
    <w:rsid w:val="0046158E"/>
    <w:rsid w:val="00462198"/>
    <w:rsid w:val="004634D3"/>
    <w:rsid w:val="004661EC"/>
    <w:rsid w:val="004675D0"/>
    <w:rsid w:val="00482C5B"/>
    <w:rsid w:val="00482C6C"/>
    <w:rsid w:val="0048331A"/>
    <w:rsid w:val="0048484A"/>
    <w:rsid w:val="004862F8"/>
    <w:rsid w:val="00487545"/>
    <w:rsid w:val="00490F4E"/>
    <w:rsid w:val="004968E5"/>
    <w:rsid w:val="004A2E8D"/>
    <w:rsid w:val="004A5259"/>
    <w:rsid w:val="004A6435"/>
    <w:rsid w:val="004A7AE8"/>
    <w:rsid w:val="004B2B77"/>
    <w:rsid w:val="004B2EB2"/>
    <w:rsid w:val="004B73BF"/>
    <w:rsid w:val="004B7D3D"/>
    <w:rsid w:val="004C1DCA"/>
    <w:rsid w:val="004D03C2"/>
    <w:rsid w:val="004D2264"/>
    <w:rsid w:val="004D4EAC"/>
    <w:rsid w:val="004D586A"/>
    <w:rsid w:val="004D7B2E"/>
    <w:rsid w:val="004E094C"/>
    <w:rsid w:val="004E1894"/>
    <w:rsid w:val="004E1D30"/>
    <w:rsid w:val="004E3B86"/>
    <w:rsid w:val="004E4BD9"/>
    <w:rsid w:val="004E502D"/>
    <w:rsid w:val="004E588B"/>
    <w:rsid w:val="004E6A54"/>
    <w:rsid w:val="004F51A8"/>
    <w:rsid w:val="00501CDC"/>
    <w:rsid w:val="00512BE9"/>
    <w:rsid w:val="005157F5"/>
    <w:rsid w:val="00521660"/>
    <w:rsid w:val="0052290D"/>
    <w:rsid w:val="005232E9"/>
    <w:rsid w:val="00532588"/>
    <w:rsid w:val="00534814"/>
    <w:rsid w:val="00534CD9"/>
    <w:rsid w:val="005352B2"/>
    <w:rsid w:val="005353CC"/>
    <w:rsid w:val="005471DB"/>
    <w:rsid w:val="00550024"/>
    <w:rsid w:val="00550E13"/>
    <w:rsid w:val="00551196"/>
    <w:rsid w:val="00551438"/>
    <w:rsid w:val="00552B67"/>
    <w:rsid w:val="00555F6E"/>
    <w:rsid w:val="00557070"/>
    <w:rsid w:val="0055734E"/>
    <w:rsid w:val="005607D9"/>
    <w:rsid w:val="00563369"/>
    <w:rsid w:val="00564F54"/>
    <w:rsid w:val="005678B1"/>
    <w:rsid w:val="00571604"/>
    <w:rsid w:val="005737E3"/>
    <w:rsid w:val="00577821"/>
    <w:rsid w:val="0058511B"/>
    <w:rsid w:val="00587354"/>
    <w:rsid w:val="0059325E"/>
    <w:rsid w:val="00593A27"/>
    <w:rsid w:val="00594090"/>
    <w:rsid w:val="0059490C"/>
    <w:rsid w:val="00596762"/>
    <w:rsid w:val="00597F2C"/>
    <w:rsid w:val="005A11A3"/>
    <w:rsid w:val="005A3CF4"/>
    <w:rsid w:val="005A4E73"/>
    <w:rsid w:val="005A4ECD"/>
    <w:rsid w:val="005A6CB6"/>
    <w:rsid w:val="005A718C"/>
    <w:rsid w:val="005B0F13"/>
    <w:rsid w:val="005B1307"/>
    <w:rsid w:val="005B6A05"/>
    <w:rsid w:val="005C36A1"/>
    <w:rsid w:val="005C63BE"/>
    <w:rsid w:val="005D2B6F"/>
    <w:rsid w:val="005E23D3"/>
    <w:rsid w:val="005E59DC"/>
    <w:rsid w:val="005F11B9"/>
    <w:rsid w:val="0060078A"/>
    <w:rsid w:val="006010E6"/>
    <w:rsid w:val="006023E1"/>
    <w:rsid w:val="006028BC"/>
    <w:rsid w:val="00610B86"/>
    <w:rsid w:val="006123FA"/>
    <w:rsid w:val="00612987"/>
    <w:rsid w:val="00615DE6"/>
    <w:rsid w:val="00617270"/>
    <w:rsid w:val="00617414"/>
    <w:rsid w:val="00625D28"/>
    <w:rsid w:val="00632BE9"/>
    <w:rsid w:val="00633AD9"/>
    <w:rsid w:val="00641932"/>
    <w:rsid w:val="0064695D"/>
    <w:rsid w:val="00653211"/>
    <w:rsid w:val="006558CF"/>
    <w:rsid w:val="00663675"/>
    <w:rsid w:val="006640D9"/>
    <w:rsid w:val="00667789"/>
    <w:rsid w:val="006704AA"/>
    <w:rsid w:val="00671A56"/>
    <w:rsid w:val="00674CEE"/>
    <w:rsid w:val="00680DA2"/>
    <w:rsid w:val="006821A1"/>
    <w:rsid w:val="00682B68"/>
    <w:rsid w:val="00684C1B"/>
    <w:rsid w:val="0068727C"/>
    <w:rsid w:val="00687D0A"/>
    <w:rsid w:val="00695ABA"/>
    <w:rsid w:val="0069792E"/>
    <w:rsid w:val="006A1A66"/>
    <w:rsid w:val="006A4A72"/>
    <w:rsid w:val="006A6822"/>
    <w:rsid w:val="006B1A2A"/>
    <w:rsid w:val="006B40EE"/>
    <w:rsid w:val="006C0AF0"/>
    <w:rsid w:val="006C1858"/>
    <w:rsid w:val="006C1E06"/>
    <w:rsid w:val="006D015B"/>
    <w:rsid w:val="006D061C"/>
    <w:rsid w:val="006D067E"/>
    <w:rsid w:val="006D16CD"/>
    <w:rsid w:val="006D564F"/>
    <w:rsid w:val="006D66D0"/>
    <w:rsid w:val="006D68BE"/>
    <w:rsid w:val="006D7AD3"/>
    <w:rsid w:val="006F2F5F"/>
    <w:rsid w:val="006F524C"/>
    <w:rsid w:val="006F5611"/>
    <w:rsid w:val="00702E8C"/>
    <w:rsid w:val="007038BD"/>
    <w:rsid w:val="0070689E"/>
    <w:rsid w:val="00711349"/>
    <w:rsid w:val="007125B5"/>
    <w:rsid w:val="00713058"/>
    <w:rsid w:val="00714A2A"/>
    <w:rsid w:val="00714BB1"/>
    <w:rsid w:val="00730730"/>
    <w:rsid w:val="0073283D"/>
    <w:rsid w:val="00735CA3"/>
    <w:rsid w:val="007412F3"/>
    <w:rsid w:val="00741F41"/>
    <w:rsid w:val="00742306"/>
    <w:rsid w:val="00742AFA"/>
    <w:rsid w:val="0074699A"/>
    <w:rsid w:val="00754A91"/>
    <w:rsid w:val="0075607A"/>
    <w:rsid w:val="0076293B"/>
    <w:rsid w:val="00763396"/>
    <w:rsid w:val="00763A17"/>
    <w:rsid w:val="007649B3"/>
    <w:rsid w:val="007652D9"/>
    <w:rsid w:val="00766F63"/>
    <w:rsid w:val="007743AD"/>
    <w:rsid w:val="00774E7A"/>
    <w:rsid w:val="0077555B"/>
    <w:rsid w:val="00775631"/>
    <w:rsid w:val="0078212A"/>
    <w:rsid w:val="0078352C"/>
    <w:rsid w:val="007851BD"/>
    <w:rsid w:val="0078625F"/>
    <w:rsid w:val="00787734"/>
    <w:rsid w:val="007879DC"/>
    <w:rsid w:val="00792385"/>
    <w:rsid w:val="00795CFB"/>
    <w:rsid w:val="007A183B"/>
    <w:rsid w:val="007A20D8"/>
    <w:rsid w:val="007A2C22"/>
    <w:rsid w:val="007A588A"/>
    <w:rsid w:val="007A6DC4"/>
    <w:rsid w:val="007B43C5"/>
    <w:rsid w:val="007B4FD5"/>
    <w:rsid w:val="007C1253"/>
    <w:rsid w:val="007C6992"/>
    <w:rsid w:val="007D35BE"/>
    <w:rsid w:val="007E17A0"/>
    <w:rsid w:val="007E1EEA"/>
    <w:rsid w:val="007E2AC7"/>
    <w:rsid w:val="007E633D"/>
    <w:rsid w:val="00800B11"/>
    <w:rsid w:val="00803E09"/>
    <w:rsid w:val="00806EE4"/>
    <w:rsid w:val="00811DEF"/>
    <w:rsid w:val="00812AB4"/>
    <w:rsid w:val="00822EBD"/>
    <w:rsid w:val="00826818"/>
    <w:rsid w:val="00835E27"/>
    <w:rsid w:val="0084018E"/>
    <w:rsid w:val="00840C85"/>
    <w:rsid w:val="00841B2C"/>
    <w:rsid w:val="00842CA4"/>
    <w:rsid w:val="0084337D"/>
    <w:rsid w:val="00845875"/>
    <w:rsid w:val="00853C34"/>
    <w:rsid w:val="00856631"/>
    <w:rsid w:val="00860929"/>
    <w:rsid w:val="008622BD"/>
    <w:rsid w:val="0086458E"/>
    <w:rsid w:val="00866F60"/>
    <w:rsid w:val="0087088F"/>
    <w:rsid w:val="00874F4A"/>
    <w:rsid w:val="00885785"/>
    <w:rsid w:val="00897DE6"/>
    <w:rsid w:val="008A6645"/>
    <w:rsid w:val="008A745E"/>
    <w:rsid w:val="008B3CC1"/>
    <w:rsid w:val="008B57DD"/>
    <w:rsid w:val="008B5DBA"/>
    <w:rsid w:val="008C05FB"/>
    <w:rsid w:val="008C19FC"/>
    <w:rsid w:val="008D419F"/>
    <w:rsid w:val="008D452E"/>
    <w:rsid w:val="008E56FE"/>
    <w:rsid w:val="008F1860"/>
    <w:rsid w:val="008F3A6A"/>
    <w:rsid w:val="008F45A8"/>
    <w:rsid w:val="008F72B0"/>
    <w:rsid w:val="008F7683"/>
    <w:rsid w:val="00903B2A"/>
    <w:rsid w:val="00904DD1"/>
    <w:rsid w:val="00906574"/>
    <w:rsid w:val="00907D74"/>
    <w:rsid w:val="009110A2"/>
    <w:rsid w:val="00911ADF"/>
    <w:rsid w:val="009156D0"/>
    <w:rsid w:val="00920C42"/>
    <w:rsid w:val="00921B0F"/>
    <w:rsid w:val="0092390A"/>
    <w:rsid w:val="00931637"/>
    <w:rsid w:val="00931EF4"/>
    <w:rsid w:val="00933F1A"/>
    <w:rsid w:val="009432FC"/>
    <w:rsid w:val="00944A76"/>
    <w:rsid w:val="00953920"/>
    <w:rsid w:val="009558B4"/>
    <w:rsid w:val="009604C7"/>
    <w:rsid w:val="00963528"/>
    <w:rsid w:val="009651CE"/>
    <w:rsid w:val="00970C14"/>
    <w:rsid w:val="00975165"/>
    <w:rsid w:val="009757CF"/>
    <w:rsid w:val="009828D8"/>
    <w:rsid w:val="0098301D"/>
    <w:rsid w:val="00986836"/>
    <w:rsid w:val="009868EE"/>
    <w:rsid w:val="00986D59"/>
    <w:rsid w:val="009913AA"/>
    <w:rsid w:val="00992141"/>
    <w:rsid w:val="00992FF7"/>
    <w:rsid w:val="00994EEE"/>
    <w:rsid w:val="0099670B"/>
    <w:rsid w:val="009A1286"/>
    <w:rsid w:val="009A2546"/>
    <w:rsid w:val="009A4D23"/>
    <w:rsid w:val="009B2080"/>
    <w:rsid w:val="009B36C0"/>
    <w:rsid w:val="009B64E3"/>
    <w:rsid w:val="009C53E4"/>
    <w:rsid w:val="009D1D8A"/>
    <w:rsid w:val="009D3FD5"/>
    <w:rsid w:val="009E19E6"/>
    <w:rsid w:val="009E396F"/>
    <w:rsid w:val="009E3ABA"/>
    <w:rsid w:val="009E54CC"/>
    <w:rsid w:val="009E705E"/>
    <w:rsid w:val="009F0D52"/>
    <w:rsid w:val="009F1566"/>
    <w:rsid w:val="009F2F95"/>
    <w:rsid w:val="009F3675"/>
    <w:rsid w:val="009F379D"/>
    <w:rsid w:val="009F43F7"/>
    <w:rsid w:val="00A00C6C"/>
    <w:rsid w:val="00A109CB"/>
    <w:rsid w:val="00A11A3F"/>
    <w:rsid w:val="00A123C6"/>
    <w:rsid w:val="00A1478C"/>
    <w:rsid w:val="00A158C1"/>
    <w:rsid w:val="00A2288F"/>
    <w:rsid w:val="00A239EE"/>
    <w:rsid w:val="00A240F6"/>
    <w:rsid w:val="00A24B0D"/>
    <w:rsid w:val="00A25F66"/>
    <w:rsid w:val="00A31B1A"/>
    <w:rsid w:val="00A33D37"/>
    <w:rsid w:val="00A3551E"/>
    <w:rsid w:val="00A554F5"/>
    <w:rsid w:val="00A66DBD"/>
    <w:rsid w:val="00A710FA"/>
    <w:rsid w:val="00A738A0"/>
    <w:rsid w:val="00A75B65"/>
    <w:rsid w:val="00A84941"/>
    <w:rsid w:val="00A8770F"/>
    <w:rsid w:val="00A946C5"/>
    <w:rsid w:val="00AA03E7"/>
    <w:rsid w:val="00AA28E2"/>
    <w:rsid w:val="00AA4BB0"/>
    <w:rsid w:val="00AA7545"/>
    <w:rsid w:val="00AB0BC6"/>
    <w:rsid w:val="00AB76F0"/>
    <w:rsid w:val="00AC1ADD"/>
    <w:rsid w:val="00AC1BB0"/>
    <w:rsid w:val="00AC2BC8"/>
    <w:rsid w:val="00AC793E"/>
    <w:rsid w:val="00AD067F"/>
    <w:rsid w:val="00AE37D0"/>
    <w:rsid w:val="00AE4381"/>
    <w:rsid w:val="00AE4395"/>
    <w:rsid w:val="00AE6884"/>
    <w:rsid w:val="00AF0197"/>
    <w:rsid w:val="00AF146E"/>
    <w:rsid w:val="00AF2692"/>
    <w:rsid w:val="00AF2D87"/>
    <w:rsid w:val="00B0018A"/>
    <w:rsid w:val="00B1282B"/>
    <w:rsid w:val="00B16138"/>
    <w:rsid w:val="00B237BC"/>
    <w:rsid w:val="00B308FA"/>
    <w:rsid w:val="00B32233"/>
    <w:rsid w:val="00B335D3"/>
    <w:rsid w:val="00B5549B"/>
    <w:rsid w:val="00B63449"/>
    <w:rsid w:val="00B72977"/>
    <w:rsid w:val="00B83FDA"/>
    <w:rsid w:val="00B84D15"/>
    <w:rsid w:val="00B9159B"/>
    <w:rsid w:val="00B97304"/>
    <w:rsid w:val="00BA0043"/>
    <w:rsid w:val="00BA0738"/>
    <w:rsid w:val="00BA7726"/>
    <w:rsid w:val="00BB0B7F"/>
    <w:rsid w:val="00BB5CCE"/>
    <w:rsid w:val="00BB6184"/>
    <w:rsid w:val="00BB7B19"/>
    <w:rsid w:val="00BC2A03"/>
    <w:rsid w:val="00BC4777"/>
    <w:rsid w:val="00BC6E8F"/>
    <w:rsid w:val="00BD617F"/>
    <w:rsid w:val="00BD7FA6"/>
    <w:rsid w:val="00BE0343"/>
    <w:rsid w:val="00BE07E6"/>
    <w:rsid w:val="00BE1390"/>
    <w:rsid w:val="00BE2510"/>
    <w:rsid w:val="00BE777B"/>
    <w:rsid w:val="00BF15DB"/>
    <w:rsid w:val="00BF297E"/>
    <w:rsid w:val="00C00E97"/>
    <w:rsid w:val="00C01F9C"/>
    <w:rsid w:val="00C04458"/>
    <w:rsid w:val="00C055E6"/>
    <w:rsid w:val="00C05931"/>
    <w:rsid w:val="00C05BA1"/>
    <w:rsid w:val="00C05D75"/>
    <w:rsid w:val="00C11C61"/>
    <w:rsid w:val="00C11CC5"/>
    <w:rsid w:val="00C221EA"/>
    <w:rsid w:val="00C23B12"/>
    <w:rsid w:val="00C23B22"/>
    <w:rsid w:val="00C25412"/>
    <w:rsid w:val="00C267C2"/>
    <w:rsid w:val="00C33BA0"/>
    <w:rsid w:val="00C40065"/>
    <w:rsid w:val="00C40C7F"/>
    <w:rsid w:val="00C41BA7"/>
    <w:rsid w:val="00C52117"/>
    <w:rsid w:val="00C557F9"/>
    <w:rsid w:val="00C559D6"/>
    <w:rsid w:val="00C55B98"/>
    <w:rsid w:val="00C5619F"/>
    <w:rsid w:val="00C56C0F"/>
    <w:rsid w:val="00C5773B"/>
    <w:rsid w:val="00C57D5F"/>
    <w:rsid w:val="00C64A1F"/>
    <w:rsid w:val="00C64A56"/>
    <w:rsid w:val="00C66848"/>
    <w:rsid w:val="00C70CF7"/>
    <w:rsid w:val="00C724A4"/>
    <w:rsid w:val="00C8227E"/>
    <w:rsid w:val="00C8309E"/>
    <w:rsid w:val="00C849E4"/>
    <w:rsid w:val="00C85EF7"/>
    <w:rsid w:val="00C941B2"/>
    <w:rsid w:val="00C94371"/>
    <w:rsid w:val="00C94DAF"/>
    <w:rsid w:val="00C96F09"/>
    <w:rsid w:val="00CA10E0"/>
    <w:rsid w:val="00CA19FD"/>
    <w:rsid w:val="00CA3ECD"/>
    <w:rsid w:val="00CA5CFC"/>
    <w:rsid w:val="00CA7B18"/>
    <w:rsid w:val="00CB1524"/>
    <w:rsid w:val="00CB6E78"/>
    <w:rsid w:val="00CC0B77"/>
    <w:rsid w:val="00CC3430"/>
    <w:rsid w:val="00CC455D"/>
    <w:rsid w:val="00CC53D0"/>
    <w:rsid w:val="00CC6F6C"/>
    <w:rsid w:val="00CD6B9D"/>
    <w:rsid w:val="00CE29A0"/>
    <w:rsid w:val="00CE4F52"/>
    <w:rsid w:val="00CE5B1C"/>
    <w:rsid w:val="00D0146D"/>
    <w:rsid w:val="00D01DE1"/>
    <w:rsid w:val="00D05F65"/>
    <w:rsid w:val="00D12BF6"/>
    <w:rsid w:val="00D15BD1"/>
    <w:rsid w:val="00D15FB5"/>
    <w:rsid w:val="00D177F0"/>
    <w:rsid w:val="00D305FF"/>
    <w:rsid w:val="00D32745"/>
    <w:rsid w:val="00D32AEA"/>
    <w:rsid w:val="00D331F1"/>
    <w:rsid w:val="00D33DAB"/>
    <w:rsid w:val="00D36552"/>
    <w:rsid w:val="00D3691F"/>
    <w:rsid w:val="00D474BD"/>
    <w:rsid w:val="00D53095"/>
    <w:rsid w:val="00D8117A"/>
    <w:rsid w:val="00D85438"/>
    <w:rsid w:val="00D90718"/>
    <w:rsid w:val="00D92081"/>
    <w:rsid w:val="00D92D7D"/>
    <w:rsid w:val="00D94DEB"/>
    <w:rsid w:val="00DA1014"/>
    <w:rsid w:val="00DA3948"/>
    <w:rsid w:val="00DA6CDF"/>
    <w:rsid w:val="00DB1604"/>
    <w:rsid w:val="00DB18C1"/>
    <w:rsid w:val="00DB450A"/>
    <w:rsid w:val="00DB48E5"/>
    <w:rsid w:val="00DB5690"/>
    <w:rsid w:val="00DC4675"/>
    <w:rsid w:val="00DC695D"/>
    <w:rsid w:val="00DD2E0D"/>
    <w:rsid w:val="00DD443D"/>
    <w:rsid w:val="00DD55CA"/>
    <w:rsid w:val="00DF1FDC"/>
    <w:rsid w:val="00DF4D35"/>
    <w:rsid w:val="00DF5BE9"/>
    <w:rsid w:val="00DF77AC"/>
    <w:rsid w:val="00E02C4C"/>
    <w:rsid w:val="00E052F8"/>
    <w:rsid w:val="00E06203"/>
    <w:rsid w:val="00E06786"/>
    <w:rsid w:val="00E11DAE"/>
    <w:rsid w:val="00E120CC"/>
    <w:rsid w:val="00E13687"/>
    <w:rsid w:val="00E16D4D"/>
    <w:rsid w:val="00E17A18"/>
    <w:rsid w:val="00E22BB1"/>
    <w:rsid w:val="00E27753"/>
    <w:rsid w:val="00E32271"/>
    <w:rsid w:val="00E403E1"/>
    <w:rsid w:val="00E46D8E"/>
    <w:rsid w:val="00E5161A"/>
    <w:rsid w:val="00E52DAC"/>
    <w:rsid w:val="00E64819"/>
    <w:rsid w:val="00E65DFD"/>
    <w:rsid w:val="00E70038"/>
    <w:rsid w:val="00E70925"/>
    <w:rsid w:val="00E70DB8"/>
    <w:rsid w:val="00E711B4"/>
    <w:rsid w:val="00E72263"/>
    <w:rsid w:val="00E735C9"/>
    <w:rsid w:val="00E75471"/>
    <w:rsid w:val="00E7589A"/>
    <w:rsid w:val="00E76DAE"/>
    <w:rsid w:val="00E85E1A"/>
    <w:rsid w:val="00E91327"/>
    <w:rsid w:val="00EA0741"/>
    <w:rsid w:val="00EA0CD6"/>
    <w:rsid w:val="00EA49DD"/>
    <w:rsid w:val="00EA5CE0"/>
    <w:rsid w:val="00EB4126"/>
    <w:rsid w:val="00EB78FC"/>
    <w:rsid w:val="00EC092D"/>
    <w:rsid w:val="00EC174D"/>
    <w:rsid w:val="00EC1BAD"/>
    <w:rsid w:val="00EC616F"/>
    <w:rsid w:val="00ED0235"/>
    <w:rsid w:val="00ED0F9C"/>
    <w:rsid w:val="00ED2270"/>
    <w:rsid w:val="00ED2294"/>
    <w:rsid w:val="00ED26E5"/>
    <w:rsid w:val="00ED68C2"/>
    <w:rsid w:val="00EE00E7"/>
    <w:rsid w:val="00EE115A"/>
    <w:rsid w:val="00EE2B89"/>
    <w:rsid w:val="00EE520D"/>
    <w:rsid w:val="00EE7E1F"/>
    <w:rsid w:val="00EF2B8F"/>
    <w:rsid w:val="00EF4735"/>
    <w:rsid w:val="00EF50AA"/>
    <w:rsid w:val="00EF58C5"/>
    <w:rsid w:val="00EF682F"/>
    <w:rsid w:val="00EF727B"/>
    <w:rsid w:val="00F0691F"/>
    <w:rsid w:val="00F06E14"/>
    <w:rsid w:val="00F11FDF"/>
    <w:rsid w:val="00F13ED5"/>
    <w:rsid w:val="00F16BEE"/>
    <w:rsid w:val="00F17CFB"/>
    <w:rsid w:val="00F25627"/>
    <w:rsid w:val="00F279CA"/>
    <w:rsid w:val="00F327F5"/>
    <w:rsid w:val="00F34DEF"/>
    <w:rsid w:val="00F3605F"/>
    <w:rsid w:val="00F47DE7"/>
    <w:rsid w:val="00F512EA"/>
    <w:rsid w:val="00F53B42"/>
    <w:rsid w:val="00F55D56"/>
    <w:rsid w:val="00F600E0"/>
    <w:rsid w:val="00F666C9"/>
    <w:rsid w:val="00F67A86"/>
    <w:rsid w:val="00F707AB"/>
    <w:rsid w:val="00F740DE"/>
    <w:rsid w:val="00F749C1"/>
    <w:rsid w:val="00F75C95"/>
    <w:rsid w:val="00F7642C"/>
    <w:rsid w:val="00F812C6"/>
    <w:rsid w:val="00F84A17"/>
    <w:rsid w:val="00F84F5B"/>
    <w:rsid w:val="00F867FE"/>
    <w:rsid w:val="00F9097E"/>
    <w:rsid w:val="00F92FDD"/>
    <w:rsid w:val="00F93B55"/>
    <w:rsid w:val="00F94260"/>
    <w:rsid w:val="00F950CF"/>
    <w:rsid w:val="00F956B4"/>
    <w:rsid w:val="00F95947"/>
    <w:rsid w:val="00FA157B"/>
    <w:rsid w:val="00FA3389"/>
    <w:rsid w:val="00FA673C"/>
    <w:rsid w:val="00FA6BAB"/>
    <w:rsid w:val="00FA6FC4"/>
    <w:rsid w:val="00FB287E"/>
    <w:rsid w:val="00FB3131"/>
    <w:rsid w:val="00FC3558"/>
    <w:rsid w:val="00FC39A8"/>
    <w:rsid w:val="00FC3A9F"/>
    <w:rsid w:val="00FC45B7"/>
    <w:rsid w:val="00FD01E2"/>
    <w:rsid w:val="00FD19B3"/>
    <w:rsid w:val="00FD1A41"/>
    <w:rsid w:val="00FD3AD4"/>
    <w:rsid w:val="00FD6992"/>
    <w:rsid w:val="00FD71E6"/>
    <w:rsid w:val="00FE6FA7"/>
    <w:rsid w:val="00FF155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6F1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04"/>
  </w:style>
  <w:style w:type="paragraph" w:styleId="1">
    <w:name w:val="heading 1"/>
    <w:basedOn w:val="a"/>
    <w:next w:val="a"/>
    <w:link w:val="10"/>
    <w:uiPriority w:val="9"/>
    <w:qFormat/>
    <w:rsid w:val="00646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40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240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8E5"/>
    <w:pPr>
      <w:ind w:left="720"/>
      <w:contextualSpacing/>
    </w:pPr>
  </w:style>
  <w:style w:type="paragraph" w:styleId="a4">
    <w:name w:val="header"/>
    <w:basedOn w:val="a"/>
    <w:link w:val="a5"/>
    <w:uiPriority w:val="99"/>
    <w:unhideWhenUsed/>
    <w:rsid w:val="00C70CF7"/>
    <w:pPr>
      <w:tabs>
        <w:tab w:val="center" w:pos="4153"/>
        <w:tab w:val="right" w:pos="8306"/>
      </w:tabs>
      <w:spacing w:after="0" w:line="240" w:lineRule="auto"/>
    </w:pPr>
  </w:style>
  <w:style w:type="character" w:customStyle="1" w:styleId="a5">
    <w:name w:val="Верхний колонтитул Знак"/>
    <w:basedOn w:val="a0"/>
    <w:link w:val="a4"/>
    <w:uiPriority w:val="99"/>
    <w:rsid w:val="00C70CF7"/>
  </w:style>
  <w:style w:type="paragraph" w:styleId="a6">
    <w:name w:val="footer"/>
    <w:basedOn w:val="a"/>
    <w:link w:val="a7"/>
    <w:uiPriority w:val="99"/>
    <w:unhideWhenUsed/>
    <w:rsid w:val="00C70CF7"/>
    <w:pPr>
      <w:tabs>
        <w:tab w:val="center" w:pos="4153"/>
        <w:tab w:val="right" w:pos="8306"/>
      </w:tabs>
      <w:spacing w:after="0" w:line="240" w:lineRule="auto"/>
    </w:pPr>
  </w:style>
  <w:style w:type="character" w:customStyle="1" w:styleId="a7">
    <w:name w:val="Нижний колонтитул Знак"/>
    <w:basedOn w:val="a0"/>
    <w:link w:val="a6"/>
    <w:uiPriority w:val="99"/>
    <w:rsid w:val="00C70CF7"/>
  </w:style>
  <w:style w:type="character" w:styleId="a8">
    <w:name w:val="page number"/>
    <w:basedOn w:val="a0"/>
    <w:uiPriority w:val="99"/>
    <w:semiHidden/>
    <w:unhideWhenUsed/>
    <w:rsid w:val="00C70CF7"/>
  </w:style>
  <w:style w:type="paragraph" w:styleId="a9">
    <w:name w:val="footnote text"/>
    <w:basedOn w:val="a"/>
    <w:link w:val="aa"/>
    <w:uiPriority w:val="99"/>
    <w:unhideWhenUsed/>
    <w:rsid w:val="00594090"/>
    <w:pPr>
      <w:spacing w:after="0" w:line="240" w:lineRule="auto"/>
    </w:pPr>
    <w:rPr>
      <w:sz w:val="20"/>
      <w:szCs w:val="20"/>
    </w:rPr>
  </w:style>
  <w:style w:type="character" w:customStyle="1" w:styleId="aa">
    <w:name w:val="Текст сноски Знак"/>
    <w:basedOn w:val="a0"/>
    <w:link w:val="a9"/>
    <w:uiPriority w:val="99"/>
    <w:rsid w:val="00594090"/>
    <w:rPr>
      <w:sz w:val="20"/>
      <w:szCs w:val="20"/>
    </w:rPr>
  </w:style>
  <w:style w:type="character" w:styleId="ab">
    <w:name w:val="footnote reference"/>
    <w:basedOn w:val="a0"/>
    <w:uiPriority w:val="99"/>
    <w:unhideWhenUsed/>
    <w:rsid w:val="00594090"/>
    <w:rPr>
      <w:vertAlign w:val="superscript"/>
    </w:rPr>
  </w:style>
  <w:style w:type="character" w:customStyle="1" w:styleId="10">
    <w:name w:val="Заголовок 1 Знак"/>
    <w:basedOn w:val="a0"/>
    <w:link w:val="1"/>
    <w:uiPriority w:val="9"/>
    <w:rsid w:val="0064695D"/>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FF1555"/>
    <w:rPr>
      <w:color w:val="0000FF" w:themeColor="hyperlink"/>
      <w:u w:val="single"/>
    </w:rPr>
  </w:style>
  <w:style w:type="paragraph" w:styleId="ad">
    <w:name w:val="Balloon Text"/>
    <w:basedOn w:val="a"/>
    <w:link w:val="ae"/>
    <w:uiPriority w:val="99"/>
    <w:semiHidden/>
    <w:unhideWhenUsed/>
    <w:rsid w:val="0037618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6185"/>
    <w:rPr>
      <w:rFonts w:ascii="Tahoma" w:hAnsi="Tahoma" w:cs="Tahoma"/>
      <w:sz w:val="16"/>
      <w:szCs w:val="16"/>
    </w:rPr>
  </w:style>
  <w:style w:type="character" w:styleId="af">
    <w:name w:val="annotation reference"/>
    <w:basedOn w:val="a0"/>
    <w:uiPriority w:val="99"/>
    <w:semiHidden/>
    <w:unhideWhenUsed/>
    <w:rsid w:val="00376185"/>
    <w:rPr>
      <w:sz w:val="16"/>
      <w:szCs w:val="16"/>
    </w:rPr>
  </w:style>
  <w:style w:type="paragraph" w:styleId="af0">
    <w:name w:val="annotation text"/>
    <w:basedOn w:val="a"/>
    <w:link w:val="af1"/>
    <w:uiPriority w:val="99"/>
    <w:semiHidden/>
    <w:unhideWhenUsed/>
    <w:rsid w:val="00376185"/>
    <w:pPr>
      <w:spacing w:line="240" w:lineRule="auto"/>
    </w:pPr>
    <w:rPr>
      <w:sz w:val="20"/>
      <w:szCs w:val="20"/>
    </w:rPr>
  </w:style>
  <w:style w:type="character" w:customStyle="1" w:styleId="af1">
    <w:name w:val="Текст примечания Знак"/>
    <w:basedOn w:val="a0"/>
    <w:link w:val="af0"/>
    <w:uiPriority w:val="99"/>
    <w:semiHidden/>
    <w:rsid w:val="00376185"/>
    <w:rPr>
      <w:sz w:val="20"/>
      <w:szCs w:val="20"/>
    </w:rPr>
  </w:style>
  <w:style w:type="paragraph" w:styleId="af2">
    <w:name w:val="annotation subject"/>
    <w:basedOn w:val="af0"/>
    <w:next w:val="af0"/>
    <w:link w:val="af3"/>
    <w:uiPriority w:val="99"/>
    <w:semiHidden/>
    <w:unhideWhenUsed/>
    <w:rsid w:val="00376185"/>
    <w:rPr>
      <w:b/>
      <w:bCs/>
    </w:rPr>
  </w:style>
  <w:style w:type="character" w:customStyle="1" w:styleId="af3">
    <w:name w:val="Тема примечания Знак"/>
    <w:basedOn w:val="af1"/>
    <w:link w:val="af2"/>
    <w:uiPriority w:val="99"/>
    <w:semiHidden/>
    <w:rsid w:val="00376185"/>
    <w:rPr>
      <w:b/>
      <w:bCs/>
      <w:sz w:val="20"/>
      <w:szCs w:val="20"/>
    </w:rPr>
  </w:style>
  <w:style w:type="table" w:styleId="af4">
    <w:name w:val="Table Grid"/>
    <w:basedOn w:val="a1"/>
    <w:uiPriority w:val="39"/>
    <w:rsid w:val="000859B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3408C9"/>
    <w:rPr>
      <w:color w:val="800080" w:themeColor="followedHyperlink"/>
      <w:u w:val="single"/>
    </w:rPr>
  </w:style>
  <w:style w:type="character" w:customStyle="1" w:styleId="20">
    <w:name w:val="Заголовок 2 Знак"/>
    <w:basedOn w:val="a0"/>
    <w:link w:val="2"/>
    <w:uiPriority w:val="9"/>
    <w:rsid w:val="00A240F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240F6"/>
    <w:rPr>
      <w:rFonts w:asciiTheme="majorHAnsi" w:eastAsiaTheme="majorEastAsia" w:hAnsiTheme="majorHAnsi" w:cstheme="majorBidi"/>
      <w:color w:val="243F60" w:themeColor="accent1" w:themeShade="7F"/>
      <w:sz w:val="24"/>
      <w:szCs w:val="24"/>
    </w:rPr>
  </w:style>
  <w:style w:type="paragraph" w:styleId="af6">
    <w:name w:val="TOC Heading"/>
    <w:basedOn w:val="1"/>
    <w:next w:val="a"/>
    <w:uiPriority w:val="39"/>
    <w:unhideWhenUsed/>
    <w:qFormat/>
    <w:rsid w:val="00DB48E5"/>
    <w:pPr>
      <w:outlineLvl w:val="9"/>
    </w:pPr>
    <w:rPr>
      <w:lang w:eastAsia="ru-RU"/>
    </w:rPr>
  </w:style>
  <w:style w:type="paragraph" w:styleId="11">
    <w:name w:val="toc 1"/>
    <w:basedOn w:val="a"/>
    <w:next w:val="a"/>
    <w:autoRedefine/>
    <w:uiPriority w:val="39"/>
    <w:unhideWhenUsed/>
    <w:rsid w:val="00DB48E5"/>
    <w:pPr>
      <w:spacing w:before="120" w:after="0"/>
    </w:pPr>
    <w:rPr>
      <w:b/>
      <w:sz w:val="24"/>
      <w:szCs w:val="24"/>
    </w:rPr>
  </w:style>
  <w:style w:type="paragraph" w:styleId="21">
    <w:name w:val="toc 2"/>
    <w:basedOn w:val="a"/>
    <w:next w:val="a"/>
    <w:autoRedefine/>
    <w:uiPriority w:val="39"/>
    <w:unhideWhenUsed/>
    <w:rsid w:val="00DB48E5"/>
    <w:pPr>
      <w:tabs>
        <w:tab w:val="left" w:pos="880"/>
        <w:tab w:val="right" w:leader="dot" w:pos="9344"/>
      </w:tabs>
      <w:spacing w:after="0" w:line="360" w:lineRule="auto"/>
      <w:ind w:left="220"/>
      <w:jc w:val="both"/>
    </w:pPr>
    <w:rPr>
      <w:b/>
    </w:rPr>
  </w:style>
  <w:style w:type="paragraph" w:styleId="31">
    <w:name w:val="toc 3"/>
    <w:basedOn w:val="a"/>
    <w:next w:val="a"/>
    <w:autoRedefine/>
    <w:uiPriority w:val="39"/>
    <w:unhideWhenUsed/>
    <w:rsid w:val="00DB48E5"/>
    <w:pPr>
      <w:spacing w:after="0"/>
      <w:ind w:left="440"/>
    </w:pPr>
  </w:style>
  <w:style w:type="paragraph" w:styleId="4">
    <w:name w:val="toc 4"/>
    <w:basedOn w:val="a"/>
    <w:next w:val="a"/>
    <w:autoRedefine/>
    <w:uiPriority w:val="39"/>
    <w:semiHidden/>
    <w:unhideWhenUsed/>
    <w:rsid w:val="00DB48E5"/>
    <w:pPr>
      <w:spacing w:after="0"/>
      <w:ind w:left="660"/>
    </w:pPr>
    <w:rPr>
      <w:sz w:val="20"/>
      <w:szCs w:val="20"/>
    </w:rPr>
  </w:style>
  <w:style w:type="paragraph" w:styleId="5">
    <w:name w:val="toc 5"/>
    <w:basedOn w:val="a"/>
    <w:next w:val="a"/>
    <w:autoRedefine/>
    <w:uiPriority w:val="39"/>
    <w:semiHidden/>
    <w:unhideWhenUsed/>
    <w:rsid w:val="00DB48E5"/>
    <w:pPr>
      <w:spacing w:after="0"/>
      <w:ind w:left="880"/>
    </w:pPr>
    <w:rPr>
      <w:sz w:val="20"/>
      <w:szCs w:val="20"/>
    </w:rPr>
  </w:style>
  <w:style w:type="paragraph" w:styleId="6">
    <w:name w:val="toc 6"/>
    <w:basedOn w:val="a"/>
    <w:next w:val="a"/>
    <w:autoRedefine/>
    <w:uiPriority w:val="39"/>
    <w:semiHidden/>
    <w:unhideWhenUsed/>
    <w:rsid w:val="00DB48E5"/>
    <w:pPr>
      <w:spacing w:after="0"/>
      <w:ind w:left="1100"/>
    </w:pPr>
    <w:rPr>
      <w:sz w:val="20"/>
      <w:szCs w:val="20"/>
    </w:rPr>
  </w:style>
  <w:style w:type="paragraph" w:styleId="7">
    <w:name w:val="toc 7"/>
    <w:basedOn w:val="a"/>
    <w:next w:val="a"/>
    <w:autoRedefine/>
    <w:uiPriority w:val="39"/>
    <w:semiHidden/>
    <w:unhideWhenUsed/>
    <w:rsid w:val="00DB48E5"/>
    <w:pPr>
      <w:spacing w:after="0"/>
      <w:ind w:left="1320"/>
    </w:pPr>
    <w:rPr>
      <w:sz w:val="20"/>
      <w:szCs w:val="20"/>
    </w:rPr>
  </w:style>
  <w:style w:type="paragraph" w:styleId="8">
    <w:name w:val="toc 8"/>
    <w:basedOn w:val="a"/>
    <w:next w:val="a"/>
    <w:autoRedefine/>
    <w:uiPriority w:val="39"/>
    <w:semiHidden/>
    <w:unhideWhenUsed/>
    <w:rsid w:val="00DB48E5"/>
    <w:pPr>
      <w:spacing w:after="0"/>
      <w:ind w:left="1540"/>
    </w:pPr>
    <w:rPr>
      <w:sz w:val="20"/>
      <w:szCs w:val="20"/>
    </w:rPr>
  </w:style>
  <w:style w:type="paragraph" w:styleId="9">
    <w:name w:val="toc 9"/>
    <w:basedOn w:val="a"/>
    <w:next w:val="a"/>
    <w:autoRedefine/>
    <w:uiPriority w:val="39"/>
    <w:semiHidden/>
    <w:unhideWhenUsed/>
    <w:rsid w:val="00DB48E5"/>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04"/>
  </w:style>
  <w:style w:type="paragraph" w:styleId="1">
    <w:name w:val="heading 1"/>
    <w:basedOn w:val="a"/>
    <w:next w:val="a"/>
    <w:link w:val="10"/>
    <w:uiPriority w:val="9"/>
    <w:qFormat/>
    <w:rsid w:val="00646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40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240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8E5"/>
    <w:pPr>
      <w:ind w:left="720"/>
      <w:contextualSpacing/>
    </w:pPr>
  </w:style>
  <w:style w:type="paragraph" w:styleId="a4">
    <w:name w:val="header"/>
    <w:basedOn w:val="a"/>
    <w:link w:val="a5"/>
    <w:uiPriority w:val="99"/>
    <w:unhideWhenUsed/>
    <w:rsid w:val="00C70CF7"/>
    <w:pPr>
      <w:tabs>
        <w:tab w:val="center" w:pos="4153"/>
        <w:tab w:val="right" w:pos="8306"/>
      </w:tabs>
      <w:spacing w:after="0" w:line="240" w:lineRule="auto"/>
    </w:pPr>
  </w:style>
  <w:style w:type="character" w:customStyle="1" w:styleId="a5">
    <w:name w:val="Верхний колонтитул Знак"/>
    <w:basedOn w:val="a0"/>
    <w:link w:val="a4"/>
    <w:uiPriority w:val="99"/>
    <w:rsid w:val="00C70CF7"/>
  </w:style>
  <w:style w:type="paragraph" w:styleId="a6">
    <w:name w:val="footer"/>
    <w:basedOn w:val="a"/>
    <w:link w:val="a7"/>
    <w:uiPriority w:val="99"/>
    <w:unhideWhenUsed/>
    <w:rsid w:val="00C70CF7"/>
    <w:pPr>
      <w:tabs>
        <w:tab w:val="center" w:pos="4153"/>
        <w:tab w:val="right" w:pos="8306"/>
      </w:tabs>
      <w:spacing w:after="0" w:line="240" w:lineRule="auto"/>
    </w:pPr>
  </w:style>
  <w:style w:type="character" w:customStyle="1" w:styleId="a7">
    <w:name w:val="Нижний колонтитул Знак"/>
    <w:basedOn w:val="a0"/>
    <w:link w:val="a6"/>
    <w:uiPriority w:val="99"/>
    <w:rsid w:val="00C70CF7"/>
  </w:style>
  <w:style w:type="character" w:styleId="a8">
    <w:name w:val="page number"/>
    <w:basedOn w:val="a0"/>
    <w:uiPriority w:val="99"/>
    <w:semiHidden/>
    <w:unhideWhenUsed/>
    <w:rsid w:val="00C70CF7"/>
  </w:style>
  <w:style w:type="paragraph" w:styleId="a9">
    <w:name w:val="footnote text"/>
    <w:basedOn w:val="a"/>
    <w:link w:val="aa"/>
    <w:uiPriority w:val="99"/>
    <w:unhideWhenUsed/>
    <w:rsid w:val="00594090"/>
    <w:pPr>
      <w:spacing w:after="0" w:line="240" w:lineRule="auto"/>
    </w:pPr>
    <w:rPr>
      <w:sz w:val="20"/>
      <w:szCs w:val="20"/>
    </w:rPr>
  </w:style>
  <w:style w:type="character" w:customStyle="1" w:styleId="aa">
    <w:name w:val="Текст сноски Знак"/>
    <w:basedOn w:val="a0"/>
    <w:link w:val="a9"/>
    <w:uiPriority w:val="99"/>
    <w:rsid w:val="00594090"/>
    <w:rPr>
      <w:sz w:val="20"/>
      <w:szCs w:val="20"/>
    </w:rPr>
  </w:style>
  <w:style w:type="character" w:styleId="ab">
    <w:name w:val="footnote reference"/>
    <w:basedOn w:val="a0"/>
    <w:uiPriority w:val="99"/>
    <w:unhideWhenUsed/>
    <w:rsid w:val="00594090"/>
    <w:rPr>
      <w:vertAlign w:val="superscript"/>
    </w:rPr>
  </w:style>
  <w:style w:type="character" w:customStyle="1" w:styleId="10">
    <w:name w:val="Заголовок 1 Знак"/>
    <w:basedOn w:val="a0"/>
    <w:link w:val="1"/>
    <w:uiPriority w:val="9"/>
    <w:rsid w:val="0064695D"/>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FF1555"/>
    <w:rPr>
      <w:color w:val="0000FF" w:themeColor="hyperlink"/>
      <w:u w:val="single"/>
    </w:rPr>
  </w:style>
  <w:style w:type="paragraph" w:styleId="ad">
    <w:name w:val="Balloon Text"/>
    <w:basedOn w:val="a"/>
    <w:link w:val="ae"/>
    <w:uiPriority w:val="99"/>
    <w:semiHidden/>
    <w:unhideWhenUsed/>
    <w:rsid w:val="0037618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6185"/>
    <w:rPr>
      <w:rFonts w:ascii="Tahoma" w:hAnsi="Tahoma" w:cs="Tahoma"/>
      <w:sz w:val="16"/>
      <w:szCs w:val="16"/>
    </w:rPr>
  </w:style>
  <w:style w:type="character" w:styleId="af">
    <w:name w:val="annotation reference"/>
    <w:basedOn w:val="a0"/>
    <w:uiPriority w:val="99"/>
    <w:semiHidden/>
    <w:unhideWhenUsed/>
    <w:rsid w:val="00376185"/>
    <w:rPr>
      <w:sz w:val="16"/>
      <w:szCs w:val="16"/>
    </w:rPr>
  </w:style>
  <w:style w:type="paragraph" w:styleId="af0">
    <w:name w:val="annotation text"/>
    <w:basedOn w:val="a"/>
    <w:link w:val="af1"/>
    <w:uiPriority w:val="99"/>
    <w:semiHidden/>
    <w:unhideWhenUsed/>
    <w:rsid w:val="00376185"/>
    <w:pPr>
      <w:spacing w:line="240" w:lineRule="auto"/>
    </w:pPr>
    <w:rPr>
      <w:sz w:val="20"/>
      <w:szCs w:val="20"/>
    </w:rPr>
  </w:style>
  <w:style w:type="character" w:customStyle="1" w:styleId="af1">
    <w:name w:val="Текст примечания Знак"/>
    <w:basedOn w:val="a0"/>
    <w:link w:val="af0"/>
    <w:uiPriority w:val="99"/>
    <w:semiHidden/>
    <w:rsid w:val="00376185"/>
    <w:rPr>
      <w:sz w:val="20"/>
      <w:szCs w:val="20"/>
    </w:rPr>
  </w:style>
  <w:style w:type="paragraph" w:styleId="af2">
    <w:name w:val="annotation subject"/>
    <w:basedOn w:val="af0"/>
    <w:next w:val="af0"/>
    <w:link w:val="af3"/>
    <w:uiPriority w:val="99"/>
    <w:semiHidden/>
    <w:unhideWhenUsed/>
    <w:rsid w:val="00376185"/>
    <w:rPr>
      <w:b/>
      <w:bCs/>
    </w:rPr>
  </w:style>
  <w:style w:type="character" w:customStyle="1" w:styleId="af3">
    <w:name w:val="Тема примечания Знак"/>
    <w:basedOn w:val="af1"/>
    <w:link w:val="af2"/>
    <w:uiPriority w:val="99"/>
    <w:semiHidden/>
    <w:rsid w:val="00376185"/>
    <w:rPr>
      <w:b/>
      <w:bCs/>
      <w:sz w:val="20"/>
      <w:szCs w:val="20"/>
    </w:rPr>
  </w:style>
  <w:style w:type="table" w:styleId="af4">
    <w:name w:val="Table Grid"/>
    <w:basedOn w:val="a1"/>
    <w:uiPriority w:val="39"/>
    <w:rsid w:val="000859B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3408C9"/>
    <w:rPr>
      <w:color w:val="800080" w:themeColor="followedHyperlink"/>
      <w:u w:val="single"/>
    </w:rPr>
  </w:style>
  <w:style w:type="character" w:customStyle="1" w:styleId="20">
    <w:name w:val="Заголовок 2 Знак"/>
    <w:basedOn w:val="a0"/>
    <w:link w:val="2"/>
    <w:uiPriority w:val="9"/>
    <w:rsid w:val="00A240F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240F6"/>
    <w:rPr>
      <w:rFonts w:asciiTheme="majorHAnsi" w:eastAsiaTheme="majorEastAsia" w:hAnsiTheme="majorHAnsi" w:cstheme="majorBidi"/>
      <w:color w:val="243F60" w:themeColor="accent1" w:themeShade="7F"/>
      <w:sz w:val="24"/>
      <w:szCs w:val="24"/>
    </w:rPr>
  </w:style>
  <w:style w:type="paragraph" w:styleId="af6">
    <w:name w:val="TOC Heading"/>
    <w:basedOn w:val="1"/>
    <w:next w:val="a"/>
    <w:uiPriority w:val="39"/>
    <w:unhideWhenUsed/>
    <w:qFormat/>
    <w:rsid w:val="00DB48E5"/>
    <w:pPr>
      <w:outlineLvl w:val="9"/>
    </w:pPr>
    <w:rPr>
      <w:lang w:eastAsia="ru-RU"/>
    </w:rPr>
  </w:style>
  <w:style w:type="paragraph" w:styleId="11">
    <w:name w:val="toc 1"/>
    <w:basedOn w:val="a"/>
    <w:next w:val="a"/>
    <w:autoRedefine/>
    <w:uiPriority w:val="39"/>
    <w:unhideWhenUsed/>
    <w:rsid w:val="00DB48E5"/>
    <w:pPr>
      <w:spacing w:before="120" w:after="0"/>
    </w:pPr>
    <w:rPr>
      <w:b/>
      <w:sz w:val="24"/>
      <w:szCs w:val="24"/>
    </w:rPr>
  </w:style>
  <w:style w:type="paragraph" w:styleId="21">
    <w:name w:val="toc 2"/>
    <w:basedOn w:val="a"/>
    <w:next w:val="a"/>
    <w:autoRedefine/>
    <w:uiPriority w:val="39"/>
    <w:unhideWhenUsed/>
    <w:rsid w:val="00DB48E5"/>
    <w:pPr>
      <w:tabs>
        <w:tab w:val="left" w:pos="880"/>
        <w:tab w:val="right" w:leader="dot" w:pos="9344"/>
      </w:tabs>
      <w:spacing w:after="0" w:line="360" w:lineRule="auto"/>
      <w:ind w:left="220"/>
      <w:jc w:val="both"/>
    </w:pPr>
    <w:rPr>
      <w:b/>
    </w:rPr>
  </w:style>
  <w:style w:type="paragraph" w:styleId="31">
    <w:name w:val="toc 3"/>
    <w:basedOn w:val="a"/>
    <w:next w:val="a"/>
    <w:autoRedefine/>
    <w:uiPriority w:val="39"/>
    <w:unhideWhenUsed/>
    <w:rsid w:val="00DB48E5"/>
    <w:pPr>
      <w:spacing w:after="0"/>
      <w:ind w:left="440"/>
    </w:pPr>
  </w:style>
  <w:style w:type="paragraph" w:styleId="4">
    <w:name w:val="toc 4"/>
    <w:basedOn w:val="a"/>
    <w:next w:val="a"/>
    <w:autoRedefine/>
    <w:uiPriority w:val="39"/>
    <w:semiHidden/>
    <w:unhideWhenUsed/>
    <w:rsid w:val="00DB48E5"/>
    <w:pPr>
      <w:spacing w:after="0"/>
      <w:ind w:left="660"/>
    </w:pPr>
    <w:rPr>
      <w:sz w:val="20"/>
      <w:szCs w:val="20"/>
    </w:rPr>
  </w:style>
  <w:style w:type="paragraph" w:styleId="5">
    <w:name w:val="toc 5"/>
    <w:basedOn w:val="a"/>
    <w:next w:val="a"/>
    <w:autoRedefine/>
    <w:uiPriority w:val="39"/>
    <w:semiHidden/>
    <w:unhideWhenUsed/>
    <w:rsid w:val="00DB48E5"/>
    <w:pPr>
      <w:spacing w:after="0"/>
      <w:ind w:left="880"/>
    </w:pPr>
    <w:rPr>
      <w:sz w:val="20"/>
      <w:szCs w:val="20"/>
    </w:rPr>
  </w:style>
  <w:style w:type="paragraph" w:styleId="6">
    <w:name w:val="toc 6"/>
    <w:basedOn w:val="a"/>
    <w:next w:val="a"/>
    <w:autoRedefine/>
    <w:uiPriority w:val="39"/>
    <w:semiHidden/>
    <w:unhideWhenUsed/>
    <w:rsid w:val="00DB48E5"/>
    <w:pPr>
      <w:spacing w:after="0"/>
      <w:ind w:left="1100"/>
    </w:pPr>
    <w:rPr>
      <w:sz w:val="20"/>
      <w:szCs w:val="20"/>
    </w:rPr>
  </w:style>
  <w:style w:type="paragraph" w:styleId="7">
    <w:name w:val="toc 7"/>
    <w:basedOn w:val="a"/>
    <w:next w:val="a"/>
    <w:autoRedefine/>
    <w:uiPriority w:val="39"/>
    <w:semiHidden/>
    <w:unhideWhenUsed/>
    <w:rsid w:val="00DB48E5"/>
    <w:pPr>
      <w:spacing w:after="0"/>
      <w:ind w:left="1320"/>
    </w:pPr>
    <w:rPr>
      <w:sz w:val="20"/>
      <w:szCs w:val="20"/>
    </w:rPr>
  </w:style>
  <w:style w:type="paragraph" w:styleId="8">
    <w:name w:val="toc 8"/>
    <w:basedOn w:val="a"/>
    <w:next w:val="a"/>
    <w:autoRedefine/>
    <w:uiPriority w:val="39"/>
    <w:semiHidden/>
    <w:unhideWhenUsed/>
    <w:rsid w:val="00DB48E5"/>
    <w:pPr>
      <w:spacing w:after="0"/>
      <w:ind w:left="1540"/>
    </w:pPr>
    <w:rPr>
      <w:sz w:val="20"/>
      <w:szCs w:val="20"/>
    </w:rPr>
  </w:style>
  <w:style w:type="paragraph" w:styleId="9">
    <w:name w:val="toc 9"/>
    <w:basedOn w:val="a"/>
    <w:next w:val="a"/>
    <w:autoRedefine/>
    <w:uiPriority w:val="39"/>
    <w:semiHidden/>
    <w:unhideWhenUsed/>
    <w:rsid w:val="00DB48E5"/>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dzv.de/fileadmin/bdzv_hauptseite/aktuell/publikationen/2016/ZDF_2016.pdf" TargetMode="External"/><Relationship Id="rId18" Type="http://schemas.openxmlformats.org/officeDocument/2006/relationships/hyperlink" Target="http://tool.wiwo.de/wiwoapp/3d/Arktis/go.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www.bdzv.de" TargetMode="External"/><Relationship Id="rId17" Type="http://schemas.openxmlformats.org/officeDocument/2006/relationships/hyperlink" Target="http://meedia.de/2015/06/24/lae-2015-diese-print-und-online-medien-lesen-entscheide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tool.wiwo.de/wiwoapp/3d/NextInternet/go.html" TargetMode="External"/><Relationship Id="rId20" Type="http://schemas.openxmlformats.org/officeDocument/2006/relationships/hyperlink" Target="http://www.fr-online.de/medien/1473342,20920582.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edia.de/2014/07/15/all-you-can-read-handelsblatt-stellt-bezahl-digitalpaesse-aus/"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vw.eu"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www.vhb.de/portfolio/publikumsmedien/wirtschafts-woche/" TargetMode="External"/><Relationship Id="rId19" Type="http://schemas.openxmlformats.org/officeDocument/2006/relationships/hyperlink" Target="http://www.bdzv.de/maerkte-und-daten/wirtschaftliche-lage/artikel/detail/werbebranche_gute_prognosen_fuer_2001-1/" TargetMode="External"/><Relationship Id="rId4" Type="http://schemas.microsoft.com/office/2007/relationships/stylesWithEffects" Target="stylesWithEffects.xml"/><Relationship Id="rId9" Type="http://schemas.openxmlformats.org/officeDocument/2006/relationships/hyperlink" Target="http://www.vhb.de/unternehmen/" TargetMode="External"/><Relationship Id="rId14" Type="http://schemas.openxmlformats.org/officeDocument/2006/relationships/hyperlink" Target="http://tool.wiwo.de/wiwoapp/3d/Asyl/go.html" TargetMode="External"/><Relationship Id="rId22" Type="http://schemas.openxmlformats.org/officeDocument/2006/relationships/image" Target="media/image2.png"/><Relationship Id="rId27" Type="http://schemas.openxmlformats.org/officeDocument/2006/relationships/header" Target="header3.xml"/><Relationship Id="rId30"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wiwo.de/dasneueheft/in-eigener-sache-freitag-ist-jetzt-wirtschaftswoche-tag/11574862.html" TargetMode="External"/><Relationship Id="rId13" Type="http://schemas.openxmlformats.org/officeDocument/2006/relationships/hyperlink" Target="https://www.bdzv.de/fileadmin/bdzv_hauptseite/aktuell/publikationen/2016/ZDF_2016.pdf" TargetMode="External"/><Relationship Id="rId3" Type="http://schemas.openxmlformats.org/officeDocument/2006/relationships/hyperlink" Target="http://www.vhb.de/unternehmen/" TargetMode="External"/><Relationship Id="rId7" Type="http://schemas.openxmlformats.org/officeDocument/2006/relationships/hyperlink" Target="http://tool.wiwo.de/wiwoapp/3d/Asyl/go.html" TargetMode="External"/><Relationship Id="rId12" Type="http://schemas.openxmlformats.org/officeDocument/2006/relationships/hyperlink" Target="http://www.bdzv.de" TargetMode="External"/><Relationship Id="rId2" Type="http://schemas.openxmlformats.org/officeDocument/2006/relationships/hyperlink" Target="http://www.fr-online.de/medien/1473342,20920582.html" TargetMode="External"/><Relationship Id="rId1" Type="http://schemas.openxmlformats.org/officeDocument/2006/relationships/hyperlink" Target="http://www.bdzv.de" TargetMode="External"/><Relationship Id="rId6" Type="http://schemas.openxmlformats.org/officeDocument/2006/relationships/hyperlink" Target="http://tool.wiwo.de/wiwoapp/3d/Arktis/go.html" TargetMode="External"/><Relationship Id="rId11" Type="http://schemas.openxmlformats.org/officeDocument/2006/relationships/hyperlink" Target="http://tool.wiwo.de/wiwoapp/3d/NextInternet/go.html" TargetMode="External"/><Relationship Id="rId5" Type="http://schemas.openxmlformats.org/officeDocument/2006/relationships/hyperlink" Target="http://www.vhb.de/portfolio/publikumsmedien/wirtschafts-woche/" TargetMode="External"/><Relationship Id="rId10" Type="http://schemas.openxmlformats.org/officeDocument/2006/relationships/hyperlink" Target="http://meedia.de/2015/06/24/lae-2015-diese-print-und-online-medien-lesen-entscheider/" TargetMode="External"/><Relationship Id="rId4" Type="http://schemas.openxmlformats.org/officeDocument/2006/relationships/hyperlink" Target="http://www.ivw.eu" TargetMode="External"/><Relationship Id="rId9" Type="http://schemas.openxmlformats.org/officeDocument/2006/relationships/hyperlink" Target="http://meedia.de/2014/07/15/all-you-can-read-handelsblatt-stellt-bezahl-digitalpaesse-a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1CB0-9ADC-4230-B44B-E0A1C3C9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71</Pages>
  <Words>15420</Words>
  <Characters>87898</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28</cp:revision>
  <dcterms:created xsi:type="dcterms:W3CDTF">2016-05-10T07:31:00Z</dcterms:created>
  <dcterms:modified xsi:type="dcterms:W3CDTF">2016-05-10T11:07:00Z</dcterms:modified>
</cp:coreProperties>
</file>