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sz w:val="28"/>
          <w:szCs w:val="28"/>
          <w:lang w:val="ru-RU"/>
        </w:rPr>
      </w:pPr>
      <w:r>
        <w:rPr>
          <w:rFonts w:ascii="TimesNewRomanPSMT" w:hAnsi="TimesNewRomanPSMT" w:eastAsia="TimesNewRomanPSMT" w:cs="TimesNewRomanPSMT"/>
          <w:color w:val="000000"/>
          <w:kern w:val="0"/>
          <w:sz w:val="28"/>
          <w:szCs w:val="28"/>
          <w:lang w:val="en-US" w:eastAsia="zh-CN" w:bidi="ar"/>
        </w:rPr>
        <w:t>С</w:t>
      </w:r>
      <w:r>
        <w:rPr>
          <w:rFonts w:hAnsi="TimesNewRomanPSMT" w:eastAsia="TimesNewRomanPSMT" w:cs="TimesNewRomanPSMT" w:asciiTheme="majorAscii"/>
          <w:color w:val="000000"/>
          <w:kern w:val="0"/>
          <w:sz w:val="28"/>
          <w:szCs w:val="28"/>
          <w:lang w:val="ru-RU" w:eastAsia="zh-CN" w:bidi="ar"/>
        </w:rPr>
        <w:t>анкт</w:t>
      </w:r>
      <w:r>
        <w:rPr>
          <w:rFonts w:hAnsi="TimesNewRomanPSMT" w:eastAsia="TimesNewRomanPSMT" w:cs="TimesNewRomanPSMT" w:asciiTheme="majorAscii"/>
          <w:color w:val="000000"/>
          <w:kern w:val="0"/>
          <w:sz w:val="28"/>
          <w:szCs w:val="28"/>
          <w:lang w:val="en-US" w:eastAsia="zh-CN" w:bidi="ar"/>
        </w:rPr>
        <w:t>-П</w:t>
      </w:r>
      <w:r>
        <w:rPr>
          <w:rFonts w:ascii="TimesNewRomanPSMT" w:hAnsi="TimesNewRomanPSMT" w:eastAsia="TimesNewRomanPSMT" w:cs="TimesNewRomanPSMT"/>
          <w:color w:val="000000"/>
          <w:kern w:val="0"/>
          <w:sz w:val="28"/>
          <w:szCs w:val="28"/>
          <w:lang w:val="ru-RU" w:eastAsia="zh-CN" w:bidi="ar"/>
        </w:rPr>
        <w:t>етербургский</w:t>
      </w:r>
      <w:r>
        <w:rPr>
          <w:rFonts w:ascii="TimesNewRomanPSMT" w:hAnsi="TimesNewRomanPSMT" w:eastAsia="TimesNewRomanPSMT" w:cs="TimesNewRomanPSMT"/>
          <w:color w:val="000000"/>
          <w:kern w:val="0"/>
          <w:sz w:val="28"/>
          <w:szCs w:val="28"/>
          <w:lang w:val="en-US" w:eastAsia="zh-CN" w:bidi="ar"/>
        </w:rPr>
        <w:t xml:space="preserve"> Г</w:t>
      </w:r>
      <w:r>
        <w:rPr>
          <w:rFonts w:ascii="TimesNewRomanPSMT" w:hAnsi="TimesNewRomanPSMT" w:eastAsia="TimesNewRomanPSMT" w:cs="TimesNewRomanPSMT"/>
          <w:color w:val="000000"/>
          <w:kern w:val="0"/>
          <w:sz w:val="28"/>
          <w:szCs w:val="28"/>
          <w:lang w:val="ru-RU" w:eastAsia="zh-CN" w:bidi="ar"/>
        </w:rPr>
        <w:t>осударственный</w:t>
      </w:r>
      <w:r>
        <w:rPr>
          <w:rFonts w:ascii="TimesNewRomanPSMT" w:hAnsi="TimesNewRomanPSMT" w:eastAsia="TimesNewRomanPSMT" w:cs="TimesNewRomanPSMT"/>
          <w:color w:val="000000"/>
          <w:kern w:val="0"/>
          <w:sz w:val="28"/>
          <w:szCs w:val="28"/>
          <w:lang w:val="en-US" w:eastAsia="zh-CN" w:bidi="ar"/>
        </w:rPr>
        <w:t xml:space="preserve"> У</w:t>
      </w:r>
      <w:r>
        <w:rPr>
          <w:rFonts w:ascii="TimesNewRomanPSMT" w:hAnsi="TimesNewRomanPSMT" w:eastAsia="TimesNewRomanPSMT" w:cs="TimesNewRomanPSMT"/>
          <w:color w:val="000000"/>
          <w:kern w:val="0"/>
          <w:sz w:val="28"/>
          <w:szCs w:val="28"/>
          <w:lang w:val="ru-RU" w:eastAsia="zh-CN" w:bidi="ar"/>
        </w:rPr>
        <w:t>ниверситет</w:t>
      </w:r>
    </w:p>
    <w:p>
      <w:pPr>
        <w:keepNext w:val="0"/>
        <w:keepLines w:val="0"/>
        <w:widowControl/>
        <w:suppressLineNumbers w:val="0"/>
        <w:jc w:val="both"/>
        <w:rPr>
          <w:rFonts w:hint="default" w:ascii="TimesNewRomanPSMT" w:hAnsi="TimesNewRomanPSMT" w:eastAsia="TimesNewRomanPSMT" w:cs="TimesNewRomanPSMT"/>
          <w:color w:val="000000"/>
          <w:kern w:val="0"/>
          <w:sz w:val="28"/>
          <w:szCs w:val="28"/>
          <w:lang w:val="en-US" w:eastAsia="zh-CN" w:bidi="ar"/>
        </w:rPr>
      </w:pPr>
    </w:p>
    <w:p>
      <w:pPr>
        <w:keepNext w:val="0"/>
        <w:keepLines w:val="0"/>
        <w:widowControl/>
        <w:suppressLineNumbers w:val="0"/>
        <w:jc w:val="center"/>
        <w:rPr>
          <w:rFonts w:hint="default" w:ascii="TimesNewRomanPSMT" w:hAnsi="TimesNewRomanPSMT" w:eastAsia="TimesNewRomanPSMT" w:cs="TimesNewRomanPSMT"/>
          <w:b/>
          <w:bCs/>
          <w:i/>
          <w:iCs/>
          <w:color w:val="000000"/>
          <w:kern w:val="0"/>
          <w:sz w:val="28"/>
          <w:szCs w:val="28"/>
          <w:lang w:val="ru-RU" w:eastAsia="zh-CN" w:bidi="ar"/>
        </w:rPr>
      </w:pPr>
      <w:r>
        <w:rPr>
          <w:rFonts w:hint="default" w:ascii="TimesNewRomanPSMT" w:hAnsi="TimesNewRomanPSMT" w:eastAsia="TimesNewRomanPSMT" w:cs="TimesNewRomanPSMT"/>
          <w:b/>
          <w:bCs/>
          <w:i/>
          <w:iCs/>
          <w:color w:val="000000"/>
          <w:kern w:val="0"/>
          <w:sz w:val="28"/>
          <w:szCs w:val="28"/>
          <w:lang w:val="ru-RU" w:eastAsia="zh-CN" w:bidi="ar"/>
        </w:rPr>
        <w:t>Ху Чжундань</w:t>
      </w:r>
    </w:p>
    <w:p>
      <w:pPr>
        <w:keepNext w:val="0"/>
        <w:keepLines w:val="0"/>
        <w:widowControl/>
        <w:suppressLineNumbers w:val="0"/>
        <w:jc w:val="center"/>
        <w:rPr>
          <w:rFonts w:hint="default" w:ascii="TimesNewRomanPSMT" w:hAnsi="TimesNewRomanPSMT" w:eastAsia="TimesNewRomanPSMT" w:cs="TimesNewRomanPSMT"/>
          <w:b/>
          <w:bCs/>
          <w:color w:val="000000"/>
          <w:kern w:val="0"/>
          <w:sz w:val="28"/>
          <w:szCs w:val="28"/>
          <w:lang w:val="en-US" w:eastAsia="zh-CN" w:bidi="ar"/>
        </w:rPr>
      </w:pPr>
    </w:p>
    <w:p>
      <w:pPr>
        <w:spacing w:line="360" w:lineRule="auto"/>
        <w:rPr>
          <w:rFonts w:ascii="Times New Roman" w:hAnsi="Times New Roman" w:cs="Times New Roman"/>
          <w:b/>
          <w:bCs/>
          <w:sz w:val="28"/>
          <w:szCs w:val="28"/>
        </w:rPr>
      </w:pPr>
    </w:p>
    <w:p>
      <w:pPr>
        <w:spacing w:line="360" w:lineRule="auto"/>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 xml:space="preserve"> </w:t>
      </w:r>
      <w:r>
        <w:rPr>
          <w:rFonts w:hint="default" w:ascii="Times New Roman" w:hAnsi="Times New Roman" w:eastAsia="宋体" w:cs="Times New Roman"/>
          <w:b/>
          <w:bCs/>
          <w:i w:val="0"/>
          <w:iCs w:val="0"/>
          <w:caps w:val="0"/>
          <w:color w:val="000000"/>
          <w:spacing w:val="0"/>
          <w:sz w:val="28"/>
          <w:szCs w:val="28"/>
          <w:shd w:val="clear" w:fill="FFFFFF"/>
        </w:rPr>
        <w:t>Новые заимствования в тематической группе «Кулинария» (на материале словаря «Новое в русской лексике. Словарные материалы»)</w:t>
      </w:r>
    </w:p>
    <w:p>
      <w:pPr>
        <w:keepNext w:val="0"/>
        <w:keepLines w:val="0"/>
        <w:widowControl/>
        <w:suppressLineNumbers w:val="0"/>
        <w:jc w:val="both"/>
        <w:rPr>
          <w:rFonts w:hint="default" w:ascii="TimesNewRomanPSMT" w:hAnsi="TimesNewRomanPSMT" w:eastAsia="TimesNewRomanPSMT" w:cs="TimesNewRomanPSMT"/>
          <w:color w:val="000000"/>
          <w:kern w:val="0"/>
          <w:sz w:val="28"/>
          <w:szCs w:val="28"/>
          <w:lang w:val="en-US" w:eastAsia="zh-CN" w:bidi="ar"/>
        </w:rPr>
      </w:pPr>
    </w:p>
    <w:p>
      <w:pPr>
        <w:keepNext w:val="0"/>
        <w:keepLines w:val="0"/>
        <w:widowControl/>
        <w:suppressLineNumbers w:val="0"/>
        <w:jc w:val="center"/>
        <w:rPr>
          <w:rFonts w:hint="default" w:ascii="TimesNewRomanPSMT" w:hAnsi="TimesNewRomanPSMT" w:eastAsia="TimesNewRomanPSMT" w:cs="TimesNewRomanPSMT"/>
          <w:color w:val="000000"/>
          <w:kern w:val="0"/>
          <w:sz w:val="28"/>
          <w:szCs w:val="28"/>
          <w:lang w:val="en-US" w:eastAsia="zh-CN" w:bidi="ar"/>
        </w:rPr>
      </w:pPr>
    </w:p>
    <w:p>
      <w:pPr>
        <w:widowControl/>
        <w:spacing w:after="160" w:line="0" w:lineRule="atLeast"/>
        <w:jc w:val="center"/>
        <w:rPr>
          <w:rFonts w:hint="default" w:ascii="Times New Roman" w:hAnsi="Times New Roman" w:eastAsia="宋体" w:cs="Times New Roman"/>
          <w:kern w:val="0"/>
          <w:sz w:val="28"/>
          <w:szCs w:val="28"/>
          <w:lang w:val="ru-RU" w:eastAsia="zh-CN"/>
        </w:rPr>
      </w:pPr>
      <w:r>
        <w:rPr>
          <w:rFonts w:hint="default" w:ascii="TimesNewRomanPSMT" w:hAnsi="TimesNewRomanPSMT" w:eastAsia="TimesNewRomanPSMT" w:cs="TimesNewRomanPSMT"/>
          <w:color w:val="000000"/>
          <w:kern w:val="0"/>
          <w:sz w:val="28"/>
          <w:szCs w:val="28"/>
          <w:lang w:val="ru-RU" w:eastAsia="zh-CN" w:bidi="ar"/>
        </w:rPr>
        <w:t>У</w:t>
      </w:r>
      <w:r>
        <w:rPr>
          <w:rFonts w:hint="default" w:ascii="Times New Roman" w:hAnsi="Times New Roman" w:eastAsia="宋体" w:cs="Times New Roman"/>
          <w:kern w:val="0"/>
          <w:sz w:val="28"/>
          <w:szCs w:val="28"/>
          <w:lang w:val="ru-RU" w:eastAsia="zh-CN"/>
        </w:rPr>
        <w:t>ровень образования:магистратура</w:t>
      </w:r>
    </w:p>
    <w:p>
      <w:pPr>
        <w:widowControl/>
        <w:spacing w:after="160" w:line="0" w:lineRule="atLeast"/>
        <w:jc w:val="center"/>
        <w:rPr>
          <w:rFonts w:hint="default" w:ascii="Times New Roman" w:hAnsi="Times New Roman" w:eastAsia="宋体" w:cs="Times New Roman"/>
          <w:kern w:val="0"/>
          <w:sz w:val="28"/>
          <w:szCs w:val="28"/>
          <w:lang w:val="ru-RU" w:eastAsia="zh-CN"/>
        </w:rPr>
      </w:pPr>
      <w:r>
        <w:rPr>
          <w:rFonts w:hint="default" w:ascii="Times New Roman" w:hAnsi="Times New Roman" w:eastAsia="宋体" w:cs="Times New Roman"/>
          <w:kern w:val="0"/>
          <w:sz w:val="28"/>
          <w:szCs w:val="28"/>
          <w:lang w:val="ru-RU" w:eastAsia="zh-CN"/>
        </w:rPr>
        <w:t xml:space="preserve">Направление 45.04.02 </w:t>
      </w:r>
      <w:r>
        <w:rPr>
          <w:rFonts w:hint="default" w:ascii="Times New Roman" w:hAnsi="Times New Roman" w:eastAsia="宋体" w:cs="Times New Roman"/>
          <w:kern w:val="0"/>
          <w:sz w:val="28"/>
          <w:szCs w:val="28"/>
          <w:lang w:val="en-US" w:eastAsia="zh-CN"/>
        </w:rPr>
        <w:t>«</w:t>
      </w:r>
      <w:r>
        <w:rPr>
          <w:rFonts w:hint="default" w:ascii="Times New Roman" w:hAnsi="Times New Roman" w:eastAsia="宋体" w:cs="Times New Roman"/>
          <w:kern w:val="0"/>
          <w:sz w:val="28"/>
          <w:szCs w:val="28"/>
          <w:lang w:val="ru-RU" w:eastAsia="zh-CN"/>
        </w:rPr>
        <w:t>Лингвистика</w:t>
      </w:r>
      <w:r>
        <w:rPr>
          <w:rFonts w:hint="default" w:ascii="Times New Roman" w:hAnsi="Times New Roman" w:eastAsia="宋体" w:cs="Times New Roman"/>
          <w:kern w:val="0"/>
          <w:sz w:val="28"/>
          <w:szCs w:val="28"/>
          <w:lang w:val="en-US" w:eastAsia="zh-CN"/>
        </w:rPr>
        <w:t>»</w:t>
      </w:r>
    </w:p>
    <w:p>
      <w:pPr>
        <w:widowControl/>
        <w:spacing w:after="160" w:line="0" w:lineRule="atLeast"/>
        <w:jc w:val="center"/>
        <w:rPr>
          <w:rFonts w:hint="default" w:ascii="Times New Roman" w:hAnsi="Times New Roman" w:eastAsia="宋体" w:cs="Times New Roman"/>
          <w:kern w:val="0"/>
          <w:sz w:val="28"/>
          <w:szCs w:val="28"/>
          <w:lang w:val="ru-RU" w:eastAsia="zh-CN"/>
        </w:rPr>
      </w:pPr>
      <w:r>
        <w:rPr>
          <w:rFonts w:hint="default" w:ascii="Times New Roman" w:hAnsi="Times New Roman" w:eastAsia="宋体" w:cs="Times New Roman"/>
          <w:kern w:val="0"/>
          <w:sz w:val="28"/>
          <w:szCs w:val="28"/>
          <w:lang w:val="ru-RU" w:eastAsia="zh-CN"/>
        </w:rPr>
        <w:t xml:space="preserve">Основная образовательная программа ВМ.5622 </w:t>
      </w:r>
      <w:r>
        <w:rPr>
          <w:rFonts w:hint="default" w:ascii="Times New Roman" w:hAnsi="Times New Roman" w:eastAsia="宋体" w:cs="Times New Roman"/>
          <w:kern w:val="0"/>
          <w:sz w:val="28"/>
          <w:szCs w:val="28"/>
          <w:lang w:val="en-US" w:eastAsia="zh-CN"/>
        </w:rPr>
        <w:t>«</w:t>
      </w:r>
      <w:r>
        <w:rPr>
          <w:rFonts w:hint="default" w:ascii="Times New Roman" w:hAnsi="Times New Roman" w:eastAsia="宋体" w:cs="Times New Roman"/>
          <w:kern w:val="0"/>
          <w:sz w:val="28"/>
          <w:szCs w:val="28"/>
          <w:lang w:val="ru-RU" w:eastAsia="zh-CN"/>
        </w:rPr>
        <w:t>Русский язык и</w:t>
      </w:r>
    </w:p>
    <w:p>
      <w:pPr>
        <w:widowControl/>
        <w:spacing w:after="160" w:line="0" w:lineRule="atLeast"/>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ru-RU" w:eastAsia="zh-CN"/>
        </w:rPr>
        <w:t>русская культура в аспекте русского языка как иностранного</w:t>
      </w:r>
      <w:r>
        <w:rPr>
          <w:rFonts w:hint="default" w:ascii="Times New Roman" w:hAnsi="Times New Roman" w:eastAsia="宋体" w:cs="Times New Roman"/>
          <w:kern w:val="0"/>
          <w:sz w:val="28"/>
          <w:szCs w:val="28"/>
          <w:lang w:val="en-US" w:eastAsia="zh-CN"/>
        </w:rPr>
        <w:t>»</w:t>
      </w:r>
    </w:p>
    <w:p>
      <w:pPr>
        <w:widowControl/>
        <w:spacing w:after="160" w:line="0" w:lineRule="atLeast"/>
        <w:jc w:val="center"/>
        <w:rPr>
          <w:rFonts w:hint="default" w:ascii="TimesNewRomanPSMT" w:hAnsi="TimesNewRomanPSMT" w:eastAsia="TimesNewRomanPSMT" w:cs="TimesNewRomanPSMT"/>
          <w:color w:val="000000"/>
          <w:kern w:val="0"/>
          <w:sz w:val="28"/>
          <w:szCs w:val="28"/>
          <w:lang w:val="ru-RU" w:eastAsia="zh-CN" w:bidi="ar"/>
        </w:rPr>
      </w:pPr>
      <w:r>
        <w:rPr>
          <w:rFonts w:ascii="Times New Roman" w:hAnsi="Times New Roman" w:eastAsia="宋体" w:cs="Times New Roman"/>
          <w:kern w:val="0"/>
          <w:sz w:val="28"/>
          <w:szCs w:val="28"/>
          <w:lang w:val="ru-RU" w:eastAsia="ru-RU"/>
        </w:rPr>
        <w:t>Профиль «Русский язык и русская культура в аспекте русского языка как иностранного»</w:t>
      </w:r>
    </w:p>
    <w:p>
      <w:pPr>
        <w:keepNext w:val="0"/>
        <w:keepLines w:val="0"/>
        <w:widowControl/>
        <w:suppressLineNumbers w:val="0"/>
        <w:jc w:val="both"/>
        <w:outlineLvl w:val="9"/>
        <w:rPr>
          <w:rFonts w:hint="default" w:ascii="TimesNewRomanPSMT" w:hAnsi="TimesNewRomanPSMT" w:eastAsia="TimesNewRomanPSMT" w:cs="TimesNewRomanPSMT"/>
          <w:color w:val="000000"/>
          <w:kern w:val="0"/>
          <w:sz w:val="28"/>
          <w:szCs w:val="28"/>
          <w:lang w:val="ru-RU" w:eastAsia="zh-CN" w:bidi="ar"/>
        </w:rPr>
      </w:pPr>
    </w:p>
    <w:p>
      <w:pPr>
        <w:jc w:val="right"/>
      </w:pPr>
    </w:p>
    <w:p>
      <w:pPr>
        <w:widowControl/>
        <w:spacing w:after="160" w:line="259" w:lineRule="auto"/>
        <w:jc w:val="right"/>
        <w:rPr>
          <w:rFonts w:hint="default" w:ascii="Times New Roman" w:hAnsi="Times New Roman" w:eastAsia="宋体" w:cs="Times New Roman"/>
          <w:kern w:val="0"/>
          <w:sz w:val="24"/>
          <w:szCs w:val="24"/>
          <w:lang w:val="ru-RU" w:eastAsia="ru-RU"/>
        </w:rPr>
      </w:pPr>
      <w:r>
        <w:rPr>
          <w:rFonts w:hint="default" w:ascii="Times New Roman" w:hAnsi="Times New Roman" w:eastAsia="宋体" w:cs="Times New Roman"/>
          <w:kern w:val="0"/>
          <w:sz w:val="24"/>
          <w:szCs w:val="24"/>
          <w:lang w:val="ru-RU" w:eastAsia="ru-RU"/>
        </w:rPr>
        <w:t xml:space="preserve">Научный руководитель: </w:t>
      </w:r>
    </w:p>
    <w:p>
      <w:pPr>
        <w:widowControl/>
        <w:spacing w:after="160" w:line="259" w:lineRule="auto"/>
        <w:jc w:val="right"/>
        <w:rPr>
          <w:rFonts w:hint="default" w:ascii="Times New Roman" w:hAnsi="Times New Roman" w:eastAsia="宋体" w:cs="Times New Roman"/>
          <w:kern w:val="0"/>
          <w:sz w:val="24"/>
          <w:szCs w:val="24"/>
          <w:lang w:val="ru-RU" w:eastAsia="ru-RU"/>
        </w:rPr>
      </w:pPr>
      <w:r>
        <w:rPr>
          <w:rFonts w:hint="default" w:ascii="Times New Roman" w:hAnsi="Times New Roman" w:eastAsia="宋体" w:cs="Times New Roman"/>
          <w:kern w:val="0"/>
          <w:sz w:val="24"/>
          <w:szCs w:val="24"/>
          <w:lang w:val="ru-RU" w:eastAsia="ru-RU"/>
        </w:rPr>
        <w:t xml:space="preserve">  к. фил. н. доцент </w:t>
      </w:r>
    </w:p>
    <w:p>
      <w:pPr>
        <w:widowControl/>
        <w:spacing w:after="160" w:line="259" w:lineRule="auto"/>
        <w:jc w:val="right"/>
        <w:rPr>
          <w:rFonts w:hint="default" w:ascii="Times New Roman" w:hAnsi="Times New Roman" w:eastAsia="宋体" w:cs="Times New Roman"/>
          <w:kern w:val="0"/>
          <w:sz w:val="24"/>
          <w:szCs w:val="24"/>
          <w:lang w:val="ru-RU" w:eastAsia="ru-RU"/>
        </w:rPr>
      </w:pPr>
      <w:r>
        <w:rPr>
          <w:rFonts w:hint="default" w:ascii="Times New Roman" w:hAnsi="Times New Roman" w:eastAsia="宋体" w:cs="Times New Roman"/>
          <w:kern w:val="0"/>
          <w:sz w:val="24"/>
          <w:szCs w:val="24"/>
          <w:lang w:val="ru-RU" w:eastAsia="ru-RU"/>
        </w:rPr>
        <w:t>Донина Людмила Николаевна</w:t>
      </w:r>
    </w:p>
    <w:p>
      <w:pPr>
        <w:widowControl/>
        <w:spacing w:after="160" w:line="259" w:lineRule="auto"/>
        <w:jc w:val="right"/>
        <w:rPr>
          <w:rFonts w:hint="default" w:ascii="Times New Roman" w:hAnsi="Times New Roman" w:eastAsia="宋体" w:cs="Times New Roman"/>
          <w:kern w:val="0"/>
          <w:sz w:val="24"/>
          <w:szCs w:val="24"/>
          <w:lang w:val="ru-RU" w:eastAsia="ru-RU"/>
        </w:rPr>
      </w:pPr>
      <w:r>
        <w:rPr>
          <w:rFonts w:hint="default" w:ascii="Times New Roman" w:hAnsi="Times New Roman" w:eastAsia="宋体" w:cs="Times New Roman"/>
          <w:kern w:val="0"/>
          <w:sz w:val="24"/>
          <w:szCs w:val="24"/>
          <w:lang w:val="ru-RU" w:eastAsia="ru-RU"/>
        </w:rPr>
        <w:t xml:space="preserve">Рецензент: </w:t>
      </w:r>
    </w:p>
    <w:p>
      <w:pPr>
        <w:widowControl/>
        <w:spacing w:after="160" w:line="259" w:lineRule="auto"/>
        <w:jc w:val="right"/>
        <w:rPr>
          <w:rFonts w:hint="default" w:ascii="TimesNewRomanPSMT" w:hAnsi="TimesNewRomanPSMT" w:eastAsia="TimesNewRomanPSMT" w:cs="TimesNewRomanPSMT"/>
          <w:color w:val="000000"/>
          <w:kern w:val="0"/>
          <w:sz w:val="28"/>
          <w:szCs w:val="28"/>
          <w:lang w:val="en-US" w:eastAsia="zh-CN" w:bidi="ar"/>
        </w:rPr>
      </w:pPr>
      <w:r>
        <w:rPr>
          <w:rFonts w:hint="default" w:ascii="Times New Roman" w:hAnsi="Times New Roman" w:eastAsia="宋体" w:cs="Times New Roman"/>
          <w:kern w:val="0"/>
          <w:sz w:val="24"/>
          <w:szCs w:val="24"/>
          <w:lang w:val="ru-RU" w:eastAsia="ru-RU"/>
        </w:rPr>
        <w:t>к. п. н Ку</w:t>
      </w:r>
      <w:r>
        <w:rPr>
          <w:rFonts w:ascii="Times New Roman" w:hAnsi="Times New Roman" w:cs="Times New Roman"/>
          <w:sz w:val="24"/>
          <w:szCs w:val="24"/>
        </w:rPr>
        <w:t>пирова Елена Анатольевна</w:t>
      </w:r>
      <w:bookmarkStart w:id="40" w:name="_GoBack"/>
      <w:bookmarkEnd w:id="40"/>
    </w:p>
    <w:p>
      <w:pPr>
        <w:keepNext w:val="0"/>
        <w:keepLines w:val="0"/>
        <w:widowControl/>
        <w:suppressLineNumbers w:val="0"/>
        <w:jc w:val="center"/>
      </w:pPr>
      <w:r>
        <w:rPr>
          <w:rFonts w:hint="default" w:ascii="TimesNewRomanPSMT" w:hAnsi="TimesNewRomanPSMT" w:eastAsia="TimesNewRomanPSMT" w:cs="TimesNewRomanPSMT"/>
          <w:color w:val="000000"/>
          <w:kern w:val="0"/>
          <w:sz w:val="28"/>
          <w:szCs w:val="28"/>
          <w:lang w:val="en-US" w:eastAsia="zh-CN" w:bidi="ar"/>
        </w:rPr>
        <w:t>Санкт-Петербург</w:t>
      </w:r>
    </w:p>
    <w:p>
      <w:pPr>
        <w:keepNext w:val="0"/>
        <w:keepLines w:val="0"/>
        <w:widowControl/>
        <w:suppressLineNumbers w:val="0"/>
        <w:jc w:val="center"/>
        <w:rPr>
          <w:rFonts w:hint="default"/>
          <w:lang w:val="ru-RU"/>
        </w:rPr>
      </w:pPr>
      <w:r>
        <w:rPr>
          <w:rFonts w:hint="default" w:ascii="TimesNewRomanPSMT" w:hAnsi="TimesNewRomanPSMT" w:eastAsia="TimesNewRomanPSMT" w:cs="TimesNewRomanPSMT"/>
          <w:color w:val="000000"/>
          <w:kern w:val="0"/>
          <w:sz w:val="28"/>
          <w:szCs w:val="28"/>
          <w:lang w:val="en-US" w:eastAsia="zh-CN" w:bidi="ar"/>
        </w:rPr>
        <w:t>20</w:t>
      </w:r>
      <w:r>
        <w:rPr>
          <w:rFonts w:hint="default" w:ascii="TimesNewRomanPSMT" w:hAnsi="TimesNewRomanPSMT" w:eastAsia="TimesNewRomanPSMT" w:cs="TimesNewRomanPSMT"/>
          <w:color w:val="000000"/>
          <w:kern w:val="0"/>
          <w:sz w:val="28"/>
          <w:szCs w:val="28"/>
          <w:lang w:val="ru-RU" w:eastAsia="zh-CN" w:bidi="ar"/>
        </w:rPr>
        <w:t>22</w:t>
      </w:r>
    </w:p>
    <w:p>
      <w:pPr>
        <w:jc w:val="center"/>
        <w:sectPr>
          <w:footerReference r:id="rId3" w:type="default"/>
          <w:pgSz w:w="11906" w:h="16838"/>
          <w:pgMar w:top="1440" w:right="1800" w:bottom="1440" w:left="1800" w:header="851" w:footer="992" w:gutter="0"/>
          <w:pgNumType w:fmt="decimal" w:start="1"/>
          <w:cols w:space="425" w:num="1"/>
          <w:docGrid w:type="lines" w:linePitch="312" w:charSpace="0"/>
        </w:sectPr>
      </w:pPr>
    </w:p>
    <w:p>
      <w:pPr>
        <w:ind w:firstLine="560" w:firstLineChars="200"/>
        <w:jc w:val="center"/>
        <w:rPr>
          <w:rFonts w:eastAsia="Times New Roman"/>
          <w:bCs/>
          <w:color w:val="000000"/>
          <w:sz w:val="28"/>
          <w:szCs w:val="28"/>
          <w:shd w:val="clear" w:color="auto" w:fill="FFFFFF"/>
          <w:lang w:val="ru-RU"/>
        </w:rPr>
      </w:pPr>
      <w:r>
        <w:rPr>
          <w:rFonts w:ascii="Times New Roman" w:hAnsi="Times New Roman" w:eastAsia="Times New Roman" w:cs="Times New Roman"/>
          <w:b/>
          <w:color w:val="000000"/>
          <w:sz w:val="28"/>
          <w:szCs w:val="28"/>
          <w:shd w:val="clear" w:color="auto" w:fill="FFFFFF"/>
          <w:lang w:val="ru-RU"/>
        </w:rPr>
        <w:t>Содержание</w:t>
      </w:r>
    </w:p>
    <w:sdt>
      <w:sdtPr>
        <w:rPr>
          <w:rFonts w:ascii="宋体" w:hAnsi="宋体" w:eastAsia="宋体" w:cstheme="minorBidi"/>
          <w:kern w:val="2"/>
          <w:sz w:val="24"/>
          <w:szCs w:val="24"/>
          <w:lang w:val="en-US" w:eastAsia="zh-CN" w:bidi="ar-SA"/>
        </w:rPr>
        <w:id w:val="147457385"/>
        <w15:color w:val="DBDBDB"/>
        <w:docPartObj>
          <w:docPartGallery w:val="Table of Contents"/>
          <w:docPartUnique/>
        </w:docPartObj>
      </w:sdtPr>
      <w:sdtEndPr>
        <w:rPr>
          <w:rFonts w:ascii="宋体" w:hAnsi="宋体" w:eastAsia="宋体" w:cstheme="minorBidi"/>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24"/>
              <w:szCs w:val="24"/>
            </w:rPr>
          </w:pPr>
        </w:p>
        <w:p>
          <w:pPr>
            <w:pStyle w:val="20"/>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_Toc25417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Введение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_Toc25417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_Toc25134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Глава 1</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Теоретические основы изучения заимствований в гастрономической лексике </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7</w:t>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"1-3" \h \u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 xml:space="preserve"> Теория поля в лингвистике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_Toc29193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 xml:space="preserve"> Понятие тематической группы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_Toc29193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_Toc28570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 xml:space="preserve"> Гастрономическая лексика как объект исследования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_Toc28570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_Toc7452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 xml:space="preserve"> Подходы к определению понятия «заимствования». Причины и пути заимствований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_Toc7452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_Toc5154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Выводы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_Toc5154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8"/>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_Toc6621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Глава 2. Адаптация иноязычных заимствований в гастрономической лексике русского языка</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_Toc6621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_Toc19445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 Языки-доноры в ТГ «Кулинария»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_Toc8388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.1 Китайские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_Toc8388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2.2.2 Турецкие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_Toc579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_Toc6768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2.2.3 Английские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_Toc6768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_Toc18074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2.2.4 Итальянские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_Toc18074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_Toc9215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2.2.3 Японские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_Toc9215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_Toc26200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2.2.6 Корейские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_Toc26200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_Toc20258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2.2.7 Греческие заимствования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_Toc20258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5"/>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_Toc1781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2.2.8 Заимствования из других языков</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_Toc17368 </w:instrText>
          </w:r>
          <w:r>
            <w:rPr>
              <w:rFonts w:hint="default" w:ascii="Times New Roman" w:hAnsi="Times New Roman" w:cs="Times New Roman"/>
              <w:sz w:val="24"/>
              <w:szCs w:val="24"/>
            </w:rPr>
            <w:fldChar w:fldCharType="separate"/>
          </w:r>
          <w:r>
            <w:rPr>
              <w:rFonts w:hint="default" w:ascii="Times New Roman" w:hAnsi="Times New Roman" w:eastAsia="Calibri" w:cs="Times New Roman"/>
              <w:sz w:val="24"/>
              <w:szCs w:val="24"/>
            </w:rPr>
            <w:t>2.</w:t>
          </w:r>
          <w:r>
            <w:rPr>
              <w:rFonts w:hint="default" w:ascii="Times New Roman" w:hAnsi="Times New Roman" w:eastAsia="Calibri" w:cs="Times New Roman"/>
              <w:sz w:val="24"/>
              <w:szCs w:val="24"/>
              <w:lang w:val="ru-RU"/>
            </w:rPr>
            <w:t>3</w:t>
          </w:r>
          <w:r>
            <w:rPr>
              <w:rFonts w:hint="default" w:ascii="Times New Roman" w:hAnsi="Times New Roman" w:eastAsia="Calibri" w:cs="Times New Roman"/>
              <w:sz w:val="24"/>
              <w:szCs w:val="24"/>
            </w:rPr>
            <w:t xml:space="preserve"> Тематические подгруппы заимствований в ТГ «Кулинария»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_Toc17368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9"/>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_Toc28496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Выводы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_Toc28496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8"/>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_Toc22768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Заключение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_Toc22768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8"/>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_Toc24737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Список использованной литературы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_Toc24737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8"/>
            <w:tabs>
              <w:tab w:val="right" w:leader="dot" w:pos="8306"/>
            </w:tabs>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_Toc8653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Приложение</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9</w:t>
          </w:r>
        </w:p>
        <w:p>
          <w:r>
            <w:rPr>
              <w:rFonts w:hint="default" w:ascii="Times New Roman" w:hAnsi="Times New Roman" w:cs="Times New Roman"/>
              <w:sz w:val="24"/>
              <w:szCs w:val="24"/>
            </w:rPr>
            <w:fldChar w:fldCharType="end"/>
          </w:r>
        </w:p>
      </w:sdtContent>
    </w:sdt>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both"/>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both"/>
        <w:rPr>
          <w:rFonts w:hint="default" w:ascii="Times New Roman" w:hAnsi="Times New Roman" w:eastAsia="TimesNewRomanPS-BoldMT" w:cs="Times New Roman"/>
          <w:b/>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TimesNewRomanPS-BoldMT" w:cs="Times New Roman"/>
          <w:b/>
          <w:color w:val="000000"/>
          <w:kern w:val="0"/>
          <w:sz w:val="28"/>
          <w:szCs w:val="28"/>
          <w:lang w:val="en-US" w:eastAsia="zh-CN" w:bidi="ar"/>
        </w:rPr>
      </w:pPr>
      <w:r>
        <w:rPr>
          <w:rFonts w:hint="default" w:ascii="Times New Roman" w:hAnsi="Times New Roman" w:eastAsia="TimesNewRomanPS-BoldMT" w:cs="Times New Roman"/>
          <w:b/>
          <w:color w:val="000000"/>
          <w:kern w:val="0"/>
          <w:sz w:val="28"/>
          <w:szCs w:val="28"/>
          <w:lang w:val="en-US" w:eastAsia="zh-CN" w:bidi="ar"/>
        </w:rPr>
        <w:t>ВВЕДЕНИЕ</w:t>
      </w:r>
    </w:p>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hint="default" w:ascii="Times New Roman" w:hAnsi="Times New Roman" w:eastAsia="TimesNewRomanPS-BoldMT" w:cs="Times New Roman"/>
          <w:b w:val="0"/>
          <w:bCs/>
          <w:color w:val="000000"/>
          <w:kern w:val="0"/>
          <w:sz w:val="28"/>
          <w:szCs w:val="28"/>
          <w:lang w:val="ru-RU" w:eastAsia="zh-CN" w:bidi="ar"/>
        </w:rPr>
      </w:pPr>
      <w:r>
        <w:rPr>
          <w:rFonts w:hint="default" w:ascii="Times New Roman" w:hAnsi="Times New Roman" w:eastAsia="TimesNewRomanPS-BoldMT" w:cs="Times New Roman"/>
          <w:b w:val="0"/>
          <w:bCs/>
          <w:color w:val="000000"/>
          <w:kern w:val="0"/>
          <w:sz w:val="28"/>
          <w:szCs w:val="28"/>
          <w:lang w:val="en-US" w:eastAsia="zh-CN" w:bidi="ar"/>
        </w:rPr>
        <w:t xml:space="preserve">Заимствование - очень важная часть лингвистики и </w:t>
      </w:r>
      <w:r>
        <w:rPr>
          <w:rFonts w:hint="default" w:ascii="Times New Roman" w:hAnsi="Times New Roman" w:eastAsia="TimesNewRomanPS-BoldMT" w:cs="Times New Roman"/>
          <w:b w:val="0"/>
          <w:bCs/>
          <w:color w:val="000000"/>
          <w:kern w:val="0"/>
          <w:sz w:val="28"/>
          <w:szCs w:val="28"/>
          <w:lang w:val="ru-RU" w:eastAsia="zh-CN" w:bidi="ar"/>
        </w:rPr>
        <w:t>лингвокультурогии</w:t>
      </w:r>
      <w:r>
        <w:rPr>
          <w:rFonts w:hint="default" w:ascii="Times New Roman" w:hAnsi="Times New Roman" w:eastAsia="TimesNewRomanPS-BoldMT" w:cs="Times New Roman"/>
          <w:b w:val="0"/>
          <w:bCs/>
          <w:color w:val="000000"/>
          <w:kern w:val="0"/>
          <w:sz w:val="28"/>
          <w:szCs w:val="28"/>
          <w:lang w:val="en-US" w:eastAsia="zh-CN" w:bidi="ar"/>
        </w:rPr>
        <w:t>.</w:t>
      </w:r>
      <w:r>
        <w:rPr>
          <w:rFonts w:hint="default" w:ascii="Times New Roman" w:hAnsi="Times New Roman" w:eastAsia="TimesNewRomanPS-BoldMT" w:cs="Times New Roman"/>
          <w:b w:val="0"/>
          <w:bCs/>
          <w:color w:val="000000"/>
          <w:kern w:val="0"/>
          <w:sz w:val="28"/>
          <w:szCs w:val="28"/>
          <w:lang w:val="ru-RU" w:eastAsia="zh-CN" w:bidi="ar"/>
        </w:rPr>
        <w:t xml:space="preserve"> Поскольку обмены между разными странами становятся все более частыми, некоторые возникающие слова не имеют аналогичных концепций в других языках и не могут быть точно переведены, поэтому происходит заимствование.</w:t>
      </w:r>
    </w:p>
    <w:p>
      <w:pPr>
        <w:pStyle w:val="16"/>
        <w:spacing w:line="360" w:lineRule="auto"/>
        <w:ind w:firstLine="709"/>
        <w:jc w:val="both"/>
        <w:rPr>
          <w:rFonts w:ascii="Times New Roman" w:hAnsi="Times New Roman" w:cs="Times New Roman"/>
          <w:sz w:val="28"/>
          <w:szCs w:val="28"/>
        </w:rPr>
      </w:pPr>
      <w:r>
        <w:rPr>
          <w:rFonts w:ascii="Times New Roman" w:hAnsi="Times New Roman"/>
          <w:sz w:val="28"/>
        </w:rPr>
        <w:t>Данное исследование посвящено рассмотрению особенностей функционирования новых заимствований тематической группы «Кулинария» в русский язык.</w:t>
      </w:r>
      <w:r>
        <w:rPr>
          <w:rFonts w:hint="default" w:ascii="Times New Roman" w:hAnsi="Times New Roman" w:eastAsia="TimesNewRomanPS-BoldMT" w:cs="Times New Roman"/>
          <w:b w:val="0"/>
          <w:bCs/>
          <w:color w:val="000000"/>
          <w:kern w:val="0"/>
          <w:sz w:val="28"/>
          <w:szCs w:val="28"/>
          <w:lang w:val="ru-RU" w:eastAsia="zh-CN" w:bidi="ar"/>
        </w:rPr>
        <w:t>в последние годы на материале словаря «Новое в русской лексике. Словарные материалы». В этом словаре есть несколько слов о «кулинарии»</w:t>
      </w:r>
      <w:r>
        <w:rPr>
          <w:rFonts w:hint="default" w:ascii="Times New Roman" w:hAnsi="Times New Roman" w:eastAsia="TimesNewRomanPS-BoldMT" w:cs="Times New Roman"/>
          <w:b w:val="0"/>
          <w:bCs/>
          <w:color w:val="000000"/>
          <w:kern w:val="0"/>
          <w:sz w:val="28"/>
          <w:szCs w:val="28"/>
          <w:lang w:eastAsia="zh-CN" w:bidi="ar"/>
        </w:rPr>
        <w:t>, наприме</w:t>
      </w:r>
      <w:r>
        <w:rPr>
          <w:rFonts w:hint="default" w:ascii="Times New Roman" w:hAnsi="Times New Roman" w:eastAsia="TimesNewRomanPS-BoldMT" w:cs="Times New Roman"/>
          <w:b w:val="0"/>
          <w:bCs/>
          <w:color w:val="000000"/>
          <w:kern w:val="0"/>
          <w:sz w:val="28"/>
          <w:szCs w:val="28"/>
          <w:lang w:val="ru-RU" w:eastAsia="zh-CN" w:bidi="ar"/>
        </w:rPr>
        <w:t>р</w:t>
      </w:r>
      <w:r>
        <w:rPr>
          <w:rFonts w:hint="default" w:ascii="Times New Roman" w:hAnsi="Times New Roman" w:eastAsia="TimesNewRomanPS-BoldMT" w:cs="Times New Roman"/>
          <w:b w:val="0"/>
          <w:bCs/>
          <w:i/>
          <w:iCs/>
          <w:color w:val="000000"/>
          <w:kern w:val="0"/>
          <w:sz w:val="28"/>
          <w:szCs w:val="28"/>
          <w:lang w:val="ru-RU" w:eastAsia="zh-CN" w:bidi="ar"/>
        </w:rPr>
        <w:t xml:space="preserve"> шпиц</w:t>
      </w:r>
      <w:r>
        <w:rPr>
          <w:rFonts w:hint="default" w:ascii="Times New Roman" w:hAnsi="Times New Roman" w:eastAsia="宋体" w:cs="Times New Roman"/>
          <w:i/>
          <w:color w:val="000000"/>
          <w:kern w:val="0"/>
          <w:sz w:val="28"/>
          <w:szCs w:val="28"/>
          <w:lang w:val="en-US" w:eastAsia="zh-CN" w:bidi="ar"/>
        </w:rPr>
        <w:t>(сорт капусты)</w:t>
      </w:r>
      <w:r>
        <w:rPr>
          <w:rFonts w:hint="default" w:ascii="Times New Roman" w:hAnsi="Times New Roman" w:eastAsia="宋体" w:cs="Times New Roman"/>
          <w:i/>
          <w:color w:val="000000"/>
          <w:kern w:val="0"/>
          <w:sz w:val="28"/>
          <w:szCs w:val="28"/>
          <w:lang w:val="ru-RU" w:eastAsia="zh-CN" w:bidi="ar"/>
        </w:rPr>
        <w:t xml:space="preserve">, </w:t>
      </w:r>
      <w:r>
        <w:rPr>
          <w:rFonts w:hint="default" w:ascii="Times New Roman" w:hAnsi="Times New Roman" w:eastAsia="宋体" w:cs="Times New Roman"/>
          <w:i w:val="0"/>
          <w:iCs/>
          <w:color w:val="000000"/>
          <w:kern w:val="0"/>
          <w:sz w:val="28"/>
          <w:szCs w:val="28"/>
          <w:lang w:val="ru-RU" w:eastAsia="zh-CN" w:bidi="ar"/>
        </w:rPr>
        <w:t>в прошлом это слово означало остроконеченую вершину или породу собак, и теперь это может быть овощ.</w:t>
      </w:r>
      <w:r>
        <w:rPr>
          <w:rFonts w:ascii="Times New Roman" w:hAnsi="Times New Roman" w:cs="Times New Roman"/>
          <w:sz w:val="28"/>
          <w:szCs w:val="28"/>
        </w:rPr>
        <w:t xml:space="preserve">На современном этапе развития национальные языки и культуры находятся в постоянном взаимодействии и взаимопроникновении. В этом аспекте интерес и актуальность приобретает анализ явления, который соотносится с феноменом «взаимопроникновения культур» и может быть назван «взаимопроникновением языков». </w:t>
      </w:r>
    </w:p>
    <w:p>
      <w:pPr>
        <w:ind w:firstLine="562" w:firstLineChars="200"/>
        <w:rPr>
          <w:rFonts w:hint="default" w:ascii="Times New Roman" w:hAnsi="Times New Roman" w:cs="Times New Roman"/>
          <w:sz w:val="28"/>
          <w:szCs w:val="28"/>
          <w:lang w:val="ru-RU"/>
        </w:rPr>
      </w:pPr>
      <w:r>
        <w:rPr>
          <w:rFonts w:ascii="Times New Roman" w:hAnsi="Times New Roman" w:cs="Times New Roman"/>
          <w:b/>
          <w:bCs/>
          <w:sz w:val="28"/>
          <w:szCs w:val="28"/>
        </w:rPr>
        <w:t>Актуальность данного исследования</w:t>
      </w:r>
      <w:r>
        <w:rPr>
          <w:rFonts w:ascii="Times New Roman" w:hAnsi="Times New Roman" w:cs="Times New Roman"/>
          <w:sz w:val="28"/>
          <w:szCs w:val="28"/>
        </w:rPr>
        <w:t xml:space="preserve"> обусловлена высоким потенциалом заимствования как способа пополнения словарного состава современных национальных языков.</w:t>
      </w:r>
      <w:r>
        <w:rPr>
          <w:rFonts w:hint="default" w:ascii="Times New Roman" w:hAnsi="Times New Roman" w:cs="Times New Roman"/>
          <w:sz w:val="28"/>
          <w:szCs w:val="28"/>
          <w:lang w:val="ru-RU"/>
        </w:rPr>
        <w:t xml:space="preserve"> </w:t>
      </w:r>
      <w:r>
        <w:rPr>
          <w:rFonts w:ascii="Times New Roman" w:hAnsi="Times New Roman" w:cs="Times New Roman"/>
          <w:sz w:val="28"/>
          <w:szCs w:val="28"/>
        </w:rPr>
        <w:t>Наиболее ощутимым и легко наблюдаемым результатом указанного процесса является вхождение в язык заимствованных единиц, принадлежащих к разных уровням языка, заимствований, которые становятся постепенно занимают свое место в лексической системе принимающего языка. Значение входящего в систему принимающего языка иноязычного элемента обусловлено его местом в системе [Шаповал 2001: 11].</w:t>
      </w:r>
      <w:r>
        <w:rPr>
          <w:rFonts w:hint="default" w:ascii="Times New Roman" w:hAnsi="Times New Roman" w:cs="Times New Roman"/>
          <w:sz w:val="28"/>
          <w:szCs w:val="28"/>
          <w:lang w:val="ru-RU"/>
        </w:rPr>
        <w:t xml:space="preserve">     </w:t>
      </w:r>
    </w:p>
    <w:p>
      <w:pPr>
        <w:ind w:firstLine="560" w:firstLineChars="200"/>
        <w:rPr>
          <w:rFonts w:hint="default" w:ascii="Times New Roman" w:hAnsi="Times New Roman" w:cs="Times New Roman"/>
          <w:sz w:val="28"/>
          <w:szCs w:val="28"/>
          <w:lang w:val="ru-RU"/>
        </w:rPr>
      </w:pPr>
      <w:r>
        <w:rPr>
          <w:rFonts w:ascii="Times New Roman" w:hAnsi="Times New Roman" w:cs="Times New Roman"/>
          <w:sz w:val="28"/>
          <w:szCs w:val="28"/>
        </w:rPr>
        <w:t>Процесс заимствования тесно сопряжен с необходимостью адаптации иноязычных слов на разных языковых уровнях: лексическом, грамматическом, фонетическом и графическом.</w:t>
      </w:r>
      <w:r>
        <w:rPr>
          <w:rFonts w:hint="default" w:ascii="Times New Roman" w:hAnsi="Times New Roman" w:cs="Times New Roman"/>
          <w:sz w:val="28"/>
          <w:szCs w:val="28"/>
          <w:lang w:val="ru-RU"/>
        </w:rPr>
        <w:t xml:space="preserve"> </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both"/>
        <w:textAlignment w:val="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eastAsia="zh-CN"/>
        </w:rPr>
        <w:t>Новизна</w:t>
      </w:r>
      <w:r>
        <w:rPr>
          <w:rFonts w:hint="default" w:ascii="Times New Roman" w:hAnsi="Times New Roman" w:cs="Times New Roman"/>
          <w:b w:val="0"/>
          <w:bCs w:val="0"/>
          <w:sz w:val="28"/>
          <w:szCs w:val="28"/>
          <w:lang w:val="ru-RU" w:eastAsia="zh-CN"/>
        </w:rPr>
        <w:t xml:space="preserve"> данной работы состоит в том, что заимствования о «кулинарии» почти никто не изучал. С точки зрения лингвистики и лингвокультурологии это очень важно и интересно, но все же это пустая часть.</w:t>
      </w:r>
    </w:p>
    <w:p>
      <w:pPr>
        <w:pStyle w:val="16"/>
        <w:spacing w:line="360" w:lineRule="auto"/>
        <w:ind w:firstLine="709"/>
        <w:jc w:val="both"/>
        <w:rPr>
          <w:rFonts w:hint="eastAsia" w:ascii="Times New Roman" w:hAnsi="Times New Roman" w:eastAsia="宋体"/>
          <w:sz w:val="28"/>
          <w:lang w:val="en-US" w:eastAsia="zh-CN"/>
        </w:rPr>
      </w:pPr>
      <w:r>
        <w:rPr>
          <w:rFonts w:ascii="Times New Roman" w:hAnsi="Times New Roman"/>
          <w:b/>
          <w:bCs/>
          <w:sz w:val="28"/>
        </w:rPr>
        <w:t>Объект исследования</w:t>
      </w:r>
      <w:r>
        <w:rPr>
          <w:rFonts w:ascii="Times New Roman" w:hAnsi="Times New Roman"/>
          <w:sz w:val="28"/>
        </w:rPr>
        <w:t xml:space="preserve"> – заимствования</w:t>
      </w:r>
      <w:r>
        <w:rPr>
          <w:rFonts w:hint="eastAsia" w:ascii="Times New Roman" w:hAnsi="Times New Roman" w:eastAsia="宋体"/>
          <w:sz w:val="28"/>
          <w:lang w:val="en-US" w:eastAsia="zh-CN"/>
        </w:rPr>
        <w:t xml:space="preserve"> </w:t>
      </w:r>
      <w:r>
        <w:rPr>
          <w:rFonts w:ascii="Times New Roman" w:hAnsi="Times New Roman"/>
          <w:sz w:val="28"/>
        </w:rPr>
        <w:t>тематической группы «Кулинария»</w:t>
      </w:r>
      <w:r>
        <w:rPr>
          <w:rFonts w:hint="eastAsia" w:ascii="Times New Roman" w:hAnsi="Times New Roman" w:eastAsia="宋体"/>
          <w:sz w:val="28"/>
          <w:lang w:val="en-US" w:eastAsia="zh-CN"/>
        </w:rPr>
        <w:t xml:space="preserve"> </w:t>
      </w:r>
      <w:r>
        <w:rPr>
          <w:rFonts w:ascii="Times New Roman" w:hAnsi="Times New Roman"/>
          <w:sz w:val="28"/>
        </w:rPr>
        <w:t xml:space="preserve">из </w:t>
      </w:r>
      <w:r>
        <w:rPr>
          <w:rFonts w:hint="default" w:ascii="Times New Roman" w:hAnsi="Times New Roman" w:eastAsia="宋体" w:cs="Times New Roman"/>
          <w:sz w:val="28"/>
          <w:lang w:val="en-US" w:eastAsia="zh-CN"/>
        </w:rPr>
        <w:t>материала</w:t>
      </w:r>
      <w:r>
        <w:rPr>
          <w:rFonts w:hint="eastAsia" w:ascii="Times New Roman" w:hAnsi="Times New Roman" w:eastAsia="宋体" w:cs="Times New Roman"/>
          <w:sz w:val="28"/>
          <w:lang w:val="en-US" w:eastAsia="zh-CN"/>
        </w:rPr>
        <w:t xml:space="preserve"> </w:t>
      </w:r>
      <w:r>
        <w:rPr>
          <w:rFonts w:hint="default" w:ascii="Times New Roman" w:hAnsi="Times New Roman"/>
          <w:sz w:val="28"/>
          <w:lang w:val="en-US" w:eastAsia="zh-CN"/>
        </w:rPr>
        <w:t>словаря</w:t>
      </w:r>
      <w:r>
        <w:rPr>
          <w:rFonts w:hint="eastAsia" w:ascii="Times New Roman" w:hAnsi="Times New Roman"/>
          <w:sz w:val="28"/>
          <w:lang w:val="en-US" w:eastAsia="zh-CN"/>
        </w:rPr>
        <w:t xml:space="preserve"> </w:t>
      </w:r>
      <w:r>
        <w:rPr>
          <w:rFonts w:hint="default" w:ascii="Times New Roman" w:hAnsi="Times New Roman"/>
          <w:sz w:val="28"/>
          <w:lang w:val="en-US" w:eastAsia="zh-CN"/>
        </w:rPr>
        <w:t>«Новое в русской лексике. С</w:t>
      </w:r>
      <w:r>
        <w:rPr>
          <w:rFonts w:hint="default" w:ascii="Times New Roman" w:hAnsi="Times New Roman" w:eastAsia="宋体" w:cs="Times New Roman"/>
          <w:sz w:val="28"/>
          <w:lang w:val="en-US" w:eastAsia="zh-CN"/>
        </w:rPr>
        <w:t>ловарные материалы»</w:t>
      </w:r>
      <w:r>
        <w:rPr>
          <w:rFonts w:hint="default" w:ascii="Times New Roman" w:hAnsi="Times New Roman" w:cs="Times New Roman"/>
          <w:sz w:val="28"/>
        </w:rPr>
        <w:t>.</w:t>
      </w:r>
    </w:p>
    <w:p>
      <w:pPr>
        <w:pStyle w:val="16"/>
        <w:spacing w:line="360" w:lineRule="auto"/>
        <w:ind w:firstLine="709"/>
        <w:jc w:val="both"/>
        <w:rPr>
          <w:rFonts w:ascii="Times New Roman" w:hAnsi="Times New Roman"/>
          <w:sz w:val="28"/>
        </w:rPr>
      </w:pPr>
      <w:r>
        <w:rPr>
          <w:rFonts w:ascii="Times New Roman" w:hAnsi="Times New Roman"/>
          <w:b/>
          <w:bCs/>
          <w:sz w:val="28"/>
        </w:rPr>
        <w:t>Предмет исследования</w:t>
      </w:r>
      <w:r>
        <w:rPr>
          <w:rFonts w:ascii="Times New Roman" w:hAnsi="Times New Roman"/>
          <w:sz w:val="28"/>
        </w:rPr>
        <w:t xml:space="preserve"> – заимствования тематической группы «Кулинария» в русский язык.</w:t>
      </w:r>
    </w:p>
    <w:p>
      <w:pPr>
        <w:ind w:firstLine="562" w:firstLineChars="200"/>
        <w:rPr>
          <w:rFonts w:ascii="Times New Roman" w:hAnsi="Times New Roman"/>
          <w:sz w:val="28"/>
        </w:rPr>
      </w:pPr>
      <w:r>
        <w:rPr>
          <w:rFonts w:ascii="Times New Roman" w:hAnsi="Times New Roman"/>
          <w:b/>
          <w:bCs/>
          <w:sz w:val="28"/>
        </w:rPr>
        <w:t>Целью исследования</w:t>
      </w:r>
      <w:r>
        <w:rPr>
          <w:rFonts w:ascii="Times New Roman" w:hAnsi="Times New Roman"/>
          <w:sz w:val="28"/>
        </w:rPr>
        <w:t xml:space="preserve"> является рассмотрение особенностей вхождения новых заимствований тематической группы «Кулинария» в русский язык.</w:t>
      </w:r>
    </w:p>
    <w:p>
      <w:pPr>
        <w:pStyle w:val="16"/>
        <w:spacing w:line="360" w:lineRule="auto"/>
        <w:ind w:firstLine="709"/>
        <w:jc w:val="both"/>
        <w:rPr>
          <w:rFonts w:ascii="Times New Roman" w:hAnsi="Times New Roman"/>
          <w:sz w:val="28"/>
        </w:rPr>
      </w:pPr>
      <w:r>
        <w:rPr>
          <w:rFonts w:ascii="Times New Roman" w:hAnsi="Times New Roman"/>
          <w:sz w:val="28"/>
        </w:rPr>
        <w:t>Для достижения поставленной цели в ходе работы решались следующие задачи:</w:t>
      </w:r>
    </w:p>
    <w:p>
      <w:pPr>
        <w:pStyle w:val="16"/>
        <w:spacing w:line="360" w:lineRule="auto"/>
        <w:ind w:firstLine="709"/>
        <w:jc w:val="both"/>
        <w:rPr>
          <w:rFonts w:ascii="Times New Roman" w:hAnsi="Times New Roman"/>
          <w:sz w:val="28"/>
        </w:rPr>
      </w:pPr>
      <w:r>
        <w:rPr>
          <w:rFonts w:ascii="Times New Roman" w:hAnsi="Times New Roman"/>
          <w:sz w:val="28"/>
        </w:rPr>
        <w:t>-рассмотреть теории поля в современной лингвистике;</w:t>
      </w:r>
    </w:p>
    <w:p>
      <w:pPr>
        <w:pStyle w:val="16"/>
        <w:spacing w:line="360" w:lineRule="auto"/>
        <w:ind w:firstLine="709"/>
        <w:jc w:val="both"/>
        <w:rPr>
          <w:rFonts w:ascii="Times New Roman" w:hAnsi="Times New Roman"/>
          <w:sz w:val="28"/>
        </w:rPr>
      </w:pPr>
      <w:r>
        <w:rPr>
          <w:rFonts w:ascii="Times New Roman" w:hAnsi="Times New Roman"/>
          <w:sz w:val="28"/>
        </w:rPr>
        <w:t>-раскрыть понятие тематической группы;</w:t>
      </w:r>
    </w:p>
    <w:p>
      <w:pPr>
        <w:pStyle w:val="16"/>
        <w:spacing w:line="360" w:lineRule="auto"/>
        <w:ind w:firstLine="709"/>
        <w:jc w:val="both"/>
        <w:rPr>
          <w:rFonts w:ascii="Times New Roman" w:hAnsi="Times New Roman"/>
          <w:sz w:val="28"/>
        </w:rPr>
      </w:pPr>
      <w:r>
        <w:rPr>
          <w:rFonts w:hint="default" w:ascii="Times New Roman" w:hAnsi="Times New Roman"/>
          <w:sz w:val="28"/>
          <w:lang w:val="ru-RU"/>
        </w:rPr>
        <w:t>-</w:t>
      </w:r>
      <w:r>
        <w:rPr>
          <w:rFonts w:ascii="Times New Roman" w:hAnsi="Times New Roman"/>
          <w:sz w:val="28"/>
        </w:rPr>
        <w:t>охарактеризовать гастрономическую лексику как объект исследования;</w:t>
      </w:r>
    </w:p>
    <w:p>
      <w:pPr>
        <w:pStyle w:val="16"/>
        <w:spacing w:line="360" w:lineRule="auto"/>
        <w:ind w:firstLine="709"/>
        <w:jc w:val="both"/>
        <w:rPr>
          <w:rFonts w:ascii="Times New Roman" w:hAnsi="Times New Roman"/>
          <w:sz w:val="28"/>
        </w:rPr>
      </w:pPr>
      <w:r>
        <w:rPr>
          <w:rFonts w:ascii="Times New Roman" w:hAnsi="Times New Roman"/>
          <w:sz w:val="28"/>
        </w:rPr>
        <w:t>-описать подходы к определению понятия «заимствования» и причины и пути заимствований;</w:t>
      </w:r>
    </w:p>
    <w:p>
      <w:pPr>
        <w:pStyle w:val="16"/>
        <w:spacing w:line="360" w:lineRule="auto"/>
        <w:ind w:firstLine="709"/>
        <w:jc w:val="both"/>
        <w:rPr>
          <w:rFonts w:ascii="Times New Roman" w:hAnsi="Times New Roman"/>
          <w:sz w:val="28"/>
        </w:rPr>
      </w:pPr>
      <w:r>
        <w:rPr>
          <w:rFonts w:ascii="Times New Roman" w:hAnsi="Times New Roman"/>
          <w:sz w:val="28"/>
        </w:rPr>
        <w:t>-выделить языки-доноры новых заимствований в тематической группе «Кулинария» в русском языке;</w:t>
      </w:r>
    </w:p>
    <w:p>
      <w:pPr>
        <w:ind w:firstLine="560" w:firstLineChars="200"/>
        <w:rPr>
          <w:rFonts w:ascii="Times New Roman" w:hAnsi="Times New Roman"/>
          <w:sz w:val="28"/>
        </w:rPr>
      </w:pPr>
      <w:r>
        <w:rPr>
          <w:rFonts w:ascii="Times New Roman" w:hAnsi="Times New Roman"/>
          <w:sz w:val="28"/>
        </w:rPr>
        <w:t>-охарактеризовать корпус фактического материала с точки зрения степени адаптации и тематической принадлежности.</w:t>
      </w:r>
    </w:p>
    <w:p>
      <w:pPr>
        <w:pStyle w:val="16"/>
        <w:spacing w:line="360" w:lineRule="auto"/>
        <w:ind w:firstLine="709"/>
        <w:jc w:val="both"/>
        <w:rPr>
          <w:rFonts w:ascii="Times New Roman" w:hAnsi="Times New Roman"/>
          <w:sz w:val="28"/>
        </w:rPr>
      </w:pPr>
      <w:r>
        <w:rPr>
          <w:rFonts w:ascii="Times New Roman" w:hAnsi="Times New Roman"/>
          <w:b/>
          <w:bCs/>
          <w:sz w:val="28"/>
        </w:rPr>
        <w:t xml:space="preserve">Теоретическая значимость </w:t>
      </w:r>
      <w:r>
        <w:rPr>
          <w:rFonts w:ascii="Times New Roman" w:hAnsi="Times New Roman"/>
          <w:b w:val="0"/>
          <w:bCs w:val="0"/>
          <w:sz w:val="28"/>
        </w:rPr>
        <w:t>исследования</w:t>
      </w:r>
      <w:r>
        <w:rPr>
          <w:rFonts w:ascii="Times New Roman" w:hAnsi="Times New Roman"/>
          <w:sz w:val="28"/>
        </w:rPr>
        <w:t xml:space="preserve"> состоит в том, что работа вносит определенный вклад в разработку проблемы путей и способов заимствования в русский язык на современном этапе.</w:t>
      </w:r>
    </w:p>
    <w:p>
      <w:pPr>
        <w:ind w:firstLine="562" w:firstLineChars="200"/>
        <w:rPr>
          <w:rFonts w:ascii="Times New Roman" w:hAnsi="Times New Roman"/>
          <w:sz w:val="28"/>
        </w:rPr>
      </w:pPr>
      <w:r>
        <w:rPr>
          <w:rFonts w:ascii="Times New Roman" w:hAnsi="Times New Roman"/>
          <w:b/>
          <w:bCs/>
          <w:sz w:val="28"/>
        </w:rPr>
        <w:t xml:space="preserve">Практическая значимость </w:t>
      </w:r>
      <w:r>
        <w:rPr>
          <w:rFonts w:ascii="Times New Roman" w:hAnsi="Times New Roman"/>
          <w:b w:val="0"/>
          <w:bCs w:val="0"/>
          <w:sz w:val="28"/>
        </w:rPr>
        <w:t>исследования</w:t>
      </w:r>
      <w:r>
        <w:rPr>
          <w:rFonts w:ascii="Times New Roman" w:hAnsi="Times New Roman"/>
          <w:sz w:val="28"/>
        </w:rPr>
        <w:t xml:space="preserve"> состоит в возможности использовать материалы работы в практике преподавания русского языка, для самостоятельного изучения русского языка, в курсе по лингвострановедению. </w:t>
      </w:r>
    </w:p>
    <w:p>
      <w:pPr>
        <w:ind w:firstLine="562" w:firstLineChars="200"/>
        <w:rPr>
          <w:rFonts w:hint="default" w:ascii="Times New Roman" w:hAnsi="Times New Roman" w:cs="Times New Roman"/>
          <w:sz w:val="28"/>
          <w:szCs w:val="28"/>
          <w:lang w:val="ru-RU" w:eastAsia="zh-CN"/>
        </w:rPr>
      </w:pPr>
      <w:r>
        <w:rPr>
          <w:rFonts w:hint="default" w:ascii="Times New Roman" w:hAnsi="Times New Roman" w:cs="Times New Roman"/>
          <w:b/>
          <w:bCs/>
          <w:sz w:val="28"/>
          <w:szCs w:val="28"/>
          <w:lang w:val="ru-RU" w:eastAsia="zh-CN"/>
        </w:rPr>
        <w:t>Гипотеза</w:t>
      </w:r>
      <w:r>
        <w:rPr>
          <w:rFonts w:hint="default" w:ascii="Times New Roman" w:hAnsi="Times New Roman" w:cs="Times New Roman"/>
          <w:b w:val="0"/>
          <w:bCs w:val="0"/>
          <w:sz w:val="28"/>
          <w:szCs w:val="28"/>
          <w:lang w:val="ru-RU" w:eastAsia="zh-CN"/>
        </w:rPr>
        <w:t>:</w:t>
      </w:r>
      <w:r>
        <w:rPr>
          <w:rFonts w:hint="default" w:ascii="Times New Roman" w:hAnsi="Times New Roman" w:cs="Times New Roman"/>
          <w:sz w:val="28"/>
          <w:szCs w:val="28"/>
          <w:lang w:val="ru-RU" w:eastAsia="zh-CN"/>
        </w:rPr>
        <w:t xml:space="preserve"> Заимствованные слова возникают, так как в русском языке нет соответствующих лингвистических единиц, чтобы назвать те или иные предметы и явления. Так как новых предметов становится больше, то и количество заимствований увеличивается.</w:t>
      </w:r>
    </w:p>
    <w:p>
      <w:pPr>
        <w:ind w:firstLine="560" w:firstLineChars="200"/>
        <w:rPr>
          <w:rFonts w:hint="default" w:ascii="Times New Roman" w:hAnsi="Times New Roman" w:cs="Times New Roman"/>
          <w:sz w:val="28"/>
          <w:szCs w:val="28"/>
          <w:lang w:val="ru-RU" w:eastAsia="zh-CN"/>
        </w:rPr>
      </w:pPr>
      <w:r>
        <w:rPr>
          <w:rFonts w:ascii="Times New Roman" w:hAnsi="Times New Roman"/>
          <w:sz w:val="28"/>
        </w:rPr>
        <w:t xml:space="preserve">В дипломной работе были использованы следующие </w:t>
      </w:r>
      <w:r>
        <w:rPr>
          <w:rFonts w:ascii="Times New Roman" w:hAnsi="Times New Roman" w:eastAsia="宋体" w:cs="Times New Roman"/>
          <w:b/>
          <w:kern w:val="0"/>
          <w:sz w:val="28"/>
          <w:szCs w:val="28"/>
          <w:lang w:val="ru-RU"/>
        </w:rPr>
        <w:t>методы и приемы</w:t>
      </w:r>
      <w:r>
        <w:rPr>
          <w:rFonts w:ascii="Times New Roman" w:hAnsi="Times New Roman"/>
          <w:sz w:val="28"/>
        </w:rPr>
        <w:t>: метод направленной выборки, семантический анализ, сравнительно-сопоставительный, элементы количественного анализа.</w:t>
      </w:r>
    </w:p>
    <w:p>
      <w:pPr>
        <w:pStyle w:val="16"/>
        <w:spacing w:line="360" w:lineRule="auto"/>
        <w:ind w:firstLine="709"/>
        <w:jc w:val="both"/>
        <w:rPr>
          <w:rFonts w:ascii="Times New Roman" w:hAnsi="Times New Roman"/>
          <w:sz w:val="28"/>
        </w:rPr>
      </w:pPr>
      <w:r>
        <w:rPr>
          <w:rFonts w:ascii="Times New Roman" w:hAnsi="Times New Roman"/>
          <w:b/>
          <w:bCs/>
          <w:sz w:val="28"/>
        </w:rPr>
        <w:t>Структура работы</w:t>
      </w:r>
      <w:r>
        <w:rPr>
          <w:rFonts w:ascii="Times New Roman" w:hAnsi="Times New Roman"/>
          <w:sz w:val="28"/>
        </w:rPr>
        <w:t xml:space="preserve"> определяется целью и задачами и состоит из введения, двух глав, заключения, списка использованной литературы и приложения.</w:t>
      </w:r>
    </w:p>
    <w:p>
      <w:pPr>
        <w:pStyle w:val="16"/>
        <w:spacing w:line="360" w:lineRule="auto"/>
        <w:ind w:firstLine="709"/>
        <w:jc w:val="both"/>
        <w:rPr>
          <w:rFonts w:ascii="Times New Roman" w:hAnsi="Times New Roman"/>
          <w:sz w:val="28"/>
        </w:rPr>
      </w:pPr>
      <w:r>
        <w:rPr>
          <w:rFonts w:ascii="Times New Roman" w:hAnsi="Times New Roman"/>
          <w:sz w:val="28"/>
        </w:rPr>
        <w:t>Во введении обоснована актуальность и новизна темы исследования, сформулирована цель и основные задачи исследования, описаны методы и материал исследования.</w:t>
      </w:r>
    </w:p>
    <w:p>
      <w:pPr>
        <w:pStyle w:val="16"/>
        <w:spacing w:line="360" w:lineRule="auto"/>
        <w:ind w:firstLine="709"/>
        <w:jc w:val="both"/>
        <w:rPr>
          <w:rFonts w:ascii="Times New Roman" w:hAnsi="Times New Roman"/>
          <w:sz w:val="28"/>
        </w:rPr>
      </w:pPr>
      <w:r>
        <w:rPr>
          <w:rFonts w:ascii="Times New Roman" w:hAnsi="Times New Roman"/>
          <w:sz w:val="28"/>
        </w:rPr>
        <w:t>Первая глава посвящена рассмотрению теоретических основ изучения заимствований в гастрономической лексике. В ней раскрывается теория поля в современной лингвистике; рассматриваются подходы к определению тематической группы; гастрономическая лексика представляется как объект исследования; описываются подходы к определению понятия «заимствования» и причины и пути заимствований.</w:t>
      </w:r>
    </w:p>
    <w:p>
      <w:pPr>
        <w:pStyle w:val="16"/>
        <w:spacing w:line="360" w:lineRule="auto"/>
        <w:ind w:firstLine="709"/>
        <w:jc w:val="both"/>
        <w:rPr>
          <w:rFonts w:ascii="Times New Roman" w:hAnsi="Times New Roman"/>
          <w:sz w:val="28"/>
        </w:rPr>
      </w:pPr>
      <w:r>
        <w:rPr>
          <w:rFonts w:ascii="Times New Roman" w:hAnsi="Times New Roman"/>
          <w:sz w:val="28"/>
        </w:rPr>
        <w:t>Вторая глава представляет собой практический анализ корпуса заимствований в тематическую группу «Кулинария» в русском языке с точки зрения языка-донора и тематической принадлежности.</w:t>
      </w:r>
    </w:p>
    <w:p>
      <w:pPr>
        <w:pStyle w:val="16"/>
        <w:spacing w:line="360" w:lineRule="auto"/>
        <w:ind w:firstLine="709"/>
        <w:jc w:val="both"/>
        <w:rPr>
          <w:rFonts w:hint="default" w:ascii="Times New Roman" w:hAnsi="Times New Roman" w:cs="Times New Roman"/>
          <w:sz w:val="28"/>
          <w:szCs w:val="28"/>
          <w:lang w:val="ru-RU" w:eastAsia="zh-CN"/>
        </w:rPr>
        <w:sectPr>
          <w:pgSz w:w="11906" w:h="16838"/>
          <w:pgMar w:top="1440" w:right="1800" w:bottom="1440" w:left="1800" w:header="851" w:footer="992" w:gutter="0"/>
          <w:pgNumType w:fmt="decimal"/>
          <w:cols w:space="425" w:num="1"/>
          <w:docGrid w:type="lines" w:linePitch="312" w:charSpace="0"/>
        </w:sectPr>
      </w:pPr>
      <w:r>
        <w:rPr>
          <w:rFonts w:ascii="Times New Roman" w:hAnsi="Times New Roman"/>
          <w:sz w:val="28"/>
        </w:rPr>
        <w:t>Результаты исследования уточняются в заключении</w:t>
      </w:r>
      <w:r>
        <w:rPr>
          <w:rFonts w:hint="default" w:ascii="Times New Roman" w:hAnsi="Times New Roman"/>
          <w:sz w:val="28"/>
          <w:lang w:val="ru-RU"/>
        </w:rPr>
        <w:t>.</w:t>
      </w:r>
    </w:p>
    <w:p>
      <w:pPr>
        <w:jc w:val="center"/>
        <w:rPr>
          <w:rFonts w:hint="default" w:ascii="Times New Roman" w:hAnsi="Times New Roman" w:cs="Times New Roman"/>
          <w:b/>
          <w:bCs/>
          <w:sz w:val="28"/>
          <w:szCs w:val="28"/>
          <w:u w:val="none"/>
          <w:lang w:val="ru-RU" w:eastAsia="zh-CN"/>
        </w:rPr>
      </w:pPr>
      <w:r>
        <w:rPr>
          <w:rFonts w:hint="default" w:ascii="Times New Roman" w:hAnsi="Times New Roman" w:cs="Times New Roman"/>
          <w:b/>
          <w:bCs/>
          <w:sz w:val="28"/>
          <w:szCs w:val="28"/>
        </w:rPr>
        <w:t>ГЛАВА 1.  Теоретические основы изучения заимствований в гастрономической лексике</w:t>
      </w:r>
      <w:r>
        <w:rPr>
          <w:rFonts w:hint="default" w:ascii="Times New Roman" w:hAnsi="Times New Roman" w:cs="Times New Roman"/>
          <w:b/>
          <w:bCs/>
          <w:sz w:val="28"/>
          <w:szCs w:val="28"/>
          <w:lang w:val="ru-RU"/>
        </w:rPr>
        <w:t xml:space="preserve"> </w:t>
      </w:r>
    </w:p>
    <w:p>
      <w:pPr>
        <w:pStyle w:val="3"/>
        <w:ind w:firstLine="709"/>
      </w:pPr>
      <w:r>
        <w:rPr>
          <w:rFonts w:hint="default" w:ascii="Times New Roman" w:hAnsi="Times New Roman" w:cs="Times New Roman"/>
          <w:b/>
          <w:bCs/>
          <w:sz w:val="28"/>
          <w:szCs w:val="28"/>
          <w:u w:val="none"/>
          <w:lang w:val="ru-RU" w:eastAsia="zh-CN"/>
        </w:rPr>
        <w:t xml:space="preserve"> </w:t>
      </w:r>
      <w:bookmarkStart w:id="0" w:name="_Toc207"/>
      <w:bookmarkStart w:id="1" w:name="_Toc83714452"/>
      <w:r>
        <w:rPr>
          <w:rFonts w:ascii="Times New Roman" w:hAnsi="Times New Roman" w:cs="Times New Roman"/>
          <w:color w:val="auto"/>
          <w:sz w:val="28"/>
        </w:rPr>
        <w:t>1.</w:t>
      </w:r>
      <w:r>
        <w:rPr>
          <w:rFonts w:hint="eastAsia" w:ascii="Times New Roman" w:hAnsi="Times New Roman" w:cs="Times New Roman"/>
          <w:color w:val="auto"/>
          <w:sz w:val="28"/>
          <w:lang w:val="en-US" w:eastAsia="zh-CN"/>
        </w:rPr>
        <w:t>1</w:t>
      </w:r>
      <w:r>
        <w:rPr>
          <w:rFonts w:ascii="Times New Roman" w:hAnsi="Times New Roman" w:cs="Times New Roman"/>
          <w:color w:val="auto"/>
          <w:sz w:val="28"/>
        </w:rPr>
        <w:t xml:space="preserve"> Теория поля в лингвистике</w:t>
      </w:r>
      <w:bookmarkEnd w:id="0"/>
      <w:bookmarkEnd w:id="1"/>
    </w:p>
    <w:p>
      <w:pPr>
        <w:pStyle w:val="17"/>
        <w:spacing w:line="360" w:lineRule="auto"/>
        <w:ind w:firstLine="709"/>
        <w:jc w:val="both"/>
        <w:rPr>
          <w:rFonts w:ascii="Times New Roman" w:hAnsi="Times New Roman"/>
          <w:sz w:val="28"/>
          <w:szCs w:val="28"/>
        </w:rPr>
      </w:pPr>
      <w:r>
        <w:rPr>
          <w:rFonts w:ascii="Times New Roman" w:hAnsi="Times New Roman"/>
          <w:sz w:val="28"/>
          <w:szCs w:val="28"/>
        </w:rPr>
        <w:t>В соответствии с представлениями современной лингвистики, система языка представляет собой множество языковых элементов, находящихся в отношениях и связях друг с другом, образующих определенное единство и целостность. Каждая единица языка входит в систему как часть в целое, она связана с другими единицами и частями языковой системы напрямую или опосредованно (через языковые категории). Система языка сложна и многопланова, как в использовании, так и в развитии.</w:t>
      </w:r>
    </w:p>
    <w:p>
      <w:pPr>
        <w:pStyle w:val="17"/>
        <w:spacing w:line="360" w:lineRule="auto"/>
        <w:ind w:firstLine="709"/>
        <w:jc w:val="both"/>
        <w:rPr>
          <w:rFonts w:ascii="Times New Roman" w:hAnsi="Times New Roman"/>
          <w:sz w:val="28"/>
          <w:szCs w:val="28"/>
        </w:rPr>
      </w:pPr>
      <w:r>
        <w:rPr>
          <w:rFonts w:ascii="Times New Roman" w:hAnsi="Times New Roman"/>
          <w:sz w:val="28"/>
          <w:szCs w:val="28"/>
        </w:rPr>
        <w:t>Принцип системности единиц языка был сформулирован и обоснован Ф. де Соссюром, который рассматривал язык как «систему, все элементы которой образуют целое, а значимость одного элемента проистекает только от одновременного наличия других» [Соссюр 1997: 120].</w:t>
      </w:r>
    </w:p>
    <w:p>
      <w:pPr>
        <w:pStyle w:val="17"/>
        <w:spacing w:line="360" w:lineRule="auto"/>
        <w:ind w:firstLine="709"/>
        <w:jc w:val="both"/>
        <w:rPr>
          <w:rFonts w:ascii="Times New Roman" w:hAnsi="Times New Roman"/>
          <w:sz w:val="28"/>
          <w:szCs w:val="28"/>
        </w:rPr>
      </w:pPr>
      <w:r>
        <w:rPr>
          <w:rFonts w:ascii="Times New Roman" w:hAnsi="Times New Roman"/>
          <w:sz w:val="28"/>
          <w:szCs w:val="28"/>
        </w:rPr>
        <w:t>Наиболее ярко системность языка проявляется в лексике. Слова в языке существуют в тесной связи друг с другом, объединяясь различными способами. В основе системной организации лексики находится их семантика. Самым важным проявлением системности лексики признается возможность выделения в ней различных семантических объединений [Степанова 2009: 12].</w:t>
      </w:r>
    </w:p>
    <w:p>
      <w:pPr>
        <w:pStyle w:val="17"/>
        <w:spacing w:line="360" w:lineRule="auto"/>
        <w:ind w:firstLine="709"/>
        <w:jc w:val="both"/>
        <w:rPr>
          <w:rFonts w:ascii="Times New Roman" w:hAnsi="Times New Roman"/>
          <w:sz w:val="28"/>
        </w:rPr>
      </w:pPr>
      <w:r>
        <w:rPr>
          <w:rFonts w:ascii="Times New Roman" w:hAnsi="Times New Roman"/>
          <w:sz w:val="28"/>
        </w:rPr>
        <w:t>На системность отношений в языке в целом и в лексике в частности указывают многие исследователи (В. В. Виноградов, Ф. П. Филин, Д.</w:t>
      </w:r>
      <w:r>
        <w:t> </w:t>
      </w:r>
      <w:r>
        <w:rPr>
          <w:rFonts w:ascii="Times New Roman" w:hAnsi="Times New Roman"/>
          <w:sz w:val="28"/>
        </w:rPr>
        <w:t>Н. Шмелев, и др.). В частности, Д. Н. Шмелев писал, что язык следует рассматривать как сложное устройство. При его изучении с разных позиций выделяются различные единицы языка. При этом, как подчеркивает ученый, «единицы, которые изучаются в разных разделах науки о языке» вступают друг с другом в определенные взаимоотношения [Шмелев 1977: 5]. Одним из уровней языка выступает лексика, которая «представляет собой сложную систему, состоящую из различных по происхождению, по сфере употребления и стилистической значимости групп слов» [Шмелев 1977:  8].</w:t>
      </w:r>
    </w:p>
    <w:p>
      <w:pPr>
        <w:pStyle w:val="17"/>
        <w:spacing w:line="360" w:lineRule="auto"/>
        <w:ind w:firstLine="709"/>
        <w:jc w:val="both"/>
        <w:rPr>
          <w:rFonts w:ascii="Times New Roman" w:hAnsi="Times New Roman"/>
          <w:sz w:val="28"/>
        </w:rPr>
      </w:pPr>
      <w:r>
        <w:rPr>
          <w:rFonts w:ascii="Times New Roman" w:hAnsi="Times New Roman"/>
          <w:sz w:val="28"/>
        </w:rPr>
        <w:t>В общем смысле под языковой системой понимается «множество языковых элементов любого естественного языка, находящихся в отношениях и связях друг с другом, которое образует определенное единство и целостность» [Ярцева 1990: 452].</w:t>
      </w:r>
    </w:p>
    <w:p>
      <w:pPr>
        <w:pStyle w:val="17"/>
        <w:spacing w:line="360" w:lineRule="auto"/>
        <w:ind w:firstLine="709"/>
        <w:jc w:val="both"/>
        <w:rPr>
          <w:rFonts w:ascii="Times New Roman" w:hAnsi="Times New Roman"/>
          <w:sz w:val="28"/>
          <w:szCs w:val="28"/>
        </w:rPr>
      </w:pPr>
      <w:r>
        <w:rPr>
          <w:rFonts w:ascii="Times New Roman" w:hAnsi="Times New Roman"/>
          <w:sz w:val="28"/>
        </w:rPr>
        <w:t>Системность в языке принято рассматривать как одну из основополагающих проблем современной лингвистики в целом, и в лексике в частности. Проявлением системности в языке в и его лексической подсистемы выступают парадигматически организованные лексико-семантические образования. Как отмечал по этому вопросу известный лингвист М. М. Покровский, «слова и их значения живут не отдельной друг от друга жизнью, но соединяются (в нашем сознании) в различные группы, причем основанием для группировки служит сходство или прямая противоположность по основному значению» [Покровский 1959: 82].</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Система в лексике проявляется в следующих аспектах: </w:t>
      </w:r>
    </w:p>
    <w:p>
      <w:pPr>
        <w:pStyle w:val="17"/>
        <w:spacing w:line="360" w:lineRule="auto"/>
        <w:ind w:firstLine="709"/>
        <w:jc w:val="both"/>
        <w:rPr>
          <w:rFonts w:ascii="Times New Roman" w:hAnsi="Times New Roman"/>
          <w:sz w:val="28"/>
          <w:szCs w:val="28"/>
        </w:rPr>
      </w:pPr>
      <w:r>
        <w:rPr>
          <w:rFonts w:ascii="Times New Roman" w:hAnsi="Times New Roman"/>
          <w:sz w:val="28"/>
          <w:szCs w:val="28"/>
        </w:rPr>
        <w:t>1) в семантической структуре слова, отражающей его отношение к действительности;</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2) в словопроизводственных отношениях, связях слов с другими словами по своей форме, отношению слова к той или иной общей или частной лексико-грамматической категории (части речи, гнездо слов); </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3) в семантических связях и отношениях слова с другими словами: синонимия, антонимия; объединений слов в лексико-тематические группы, отдельные терминологические ряды, семантические микросистемы; </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4) в контекстуальных, семантико-фразеологических связях слов: наличии устойчивой сочетаемости слов в речи, определенных единообразных типов этой сочетаемости; </w:t>
      </w:r>
    </w:p>
    <w:p>
      <w:pPr>
        <w:pStyle w:val="17"/>
        <w:spacing w:line="360" w:lineRule="auto"/>
        <w:ind w:firstLine="709"/>
        <w:jc w:val="both"/>
        <w:rPr>
          <w:rFonts w:ascii="Times New Roman" w:hAnsi="Times New Roman"/>
          <w:sz w:val="28"/>
          <w:szCs w:val="28"/>
        </w:rPr>
      </w:pPr>
      <w:r>
        <w:rPr>
          <w:rFonts w:ascii="Times New Roman" w:hAnsi="Times New Roman"/>
          <w:sz w:val="28"/>
          <w:szCs w:val="28"/>
        </w:rPr>
        <w:t>5) в объединении, группировке слов по стилистическим свойствам [Зиновьева 2005: 30].</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В лексической системе языка слова могут быть связаны общностью или противоположностью значения, стилистических свойств; общностью типов словообразования, происхождения, отнесения к активному или пассивному запасу лексики и другими отношениями.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Полевой подход к описанию явлений языка получил в современной лингвистике широкое распространение.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Сейчас проводятся исследования как отдельных языковых полей, так и полевой характер языка в целом. Как пишет И. А. Стернин, полевой метод предполагает рассмотрение системы языка как совокупности полей, пересекающихся друг с другом в своих периферийных зонах и имеющих многоуровневый характер [Стернин 2007].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главными положениями полевой концепции являются следующие: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Поле представляет собой набор элементов, связанных между собой системными отношениями.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Элементы, образующие поле, имеют семантическую общность.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Поле объединяет однородные и разнородные элементы.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Поле образуется из составных частей – микрополей, число которых должно быть не меньше двух.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5.В составе поля выделяются ядерные и периферийные составляющие.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Поле имеет вертикальную и горизонтальную организацию. Вертикальная организация – структура микрополей, горизонтальная – взаимоотношения микрополей.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необходимо обратиться к такому понятию как «лексико-семантическое поле». При изучении научной литературы было выяснено, что в определениях семантического поля, лексико-семантического поля, лексико-семантической группы и их границ между исследователями нет единства. Следовательно, необходимо определить иерархию данных понятий.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например, Ф. П. Филин вводит понятие «лексико-семантическая группа» (ЛСГ), элементы которой связаны «однородными значениями». Как считает ученый, единицы такой группировки могут быть связаны между собой тремя типами отношений: синонимические, антонимические и родо-видовые [Филин 1982: 230].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Л.М. Васильев считает, что понятие «поле» более широкое и включает в себя понятие «ЛСГ», то есть поле содержит и синонимические ряды, и другие группировки лексем [Васильев 2002: 21].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А.А. Уфимцева, напротив, определяет поле, ЛСГ и синонимический ряд как равноправные понятия и считает, что они являются видами других более крупных парадигматических группировок в лексике [Уфимцева 1986:  46].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 Д. Апресян полагает, что семантическое поле есть совокупность значений, которые имеют хотя бы один общий семантический компонент, а также все их семантические и ассоциативные производные, включая слова других частей речи [Апресян 1985: 32].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 Кузнецова считает отношения рода – вида или части – целого – основным критерием для определения семантического класса слов как лексического или лексико-семантического поля [Кузнецова 1989].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В. Бондарко исследует функционально-семантические поля и подчеркивает, что полю, как и языковому знаку, свойственно двухстороннее (содержательно-формальное) единство, которое формируется из лексических единиц и грамматических (морфологических и синтаксических) средств данного языка, обеспечивающих их функционирование в речи [</w:t>
      </w:r>
      <w:r>
        <w:rPr>
          <w:rFonts w:ascii="Times New Roman" w:hAnsi="Times New Roman"/>
          <w:sz w:val="28"/>
        </w:rPr>
        <w:t>Ярцева 1990</w:t>
      </w:r>
      <w:r>
        <w:rPr>
          <w:rFonts w:ascii="Times New Roman" w:hAnsi="Times New Roman" w:cs="Times New Roman"/>
          <w:sz w:val="28"/>
          <w:szCs w:val="28"/>
        </w:rPr>
        <w:t>]. Итак, мы видим, что лингвисты рассматривали различные явления языка, отсюда происходят различия в толковании полей.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опираемся на определение, данное в лингвистическом энциклопедическом словаре, а также на концепцию В. А. Белошапковой, согласно которой «семантическое поле – наиболее общий термин, он является гиперонимом по отношению к таким понятиям, как лексико-семантическое поле, функционально семантическое поле, метафорическое поле, ассоциативное поле и т. д. Соответственно, вышеуказанные термины являются по отношению друг к другу со-, когипонимами» [</w:t>
      </w:r>
      <w:r>
        <w:rPr>
          <w:rFonts w:ascii="Times New Roman" w:hAnsi="Times New Roman"/>
          <w:sz w:val="28"/>
        </w:rPr>
        <w:t>Ярцева 1990</w:t>
      </w:r>
      <w:r>
        <w:rPr>
          <w:rFonts w:ascii="Times New Roman" w:hAnsi="Times New Roman" w:cs="Times New Roman"/>
          <w:sz w:val="28"/>
          <w:szCs w:val="28"/>
        </w:rPr>
        <w:t xml:space="preserve">].  </w:t>
      </w:r>
    </w:p>
    <w:p>
      <w:pPr>
        <w:spacing w:after="0" w:line="36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Лингвист Е. И. Диброва предлагает следующее определение лексико-семантического поля (ЛСП) – это иерархическая организация слов, объединенная одним родовым значением и представляющая в языке определённую семантическую сферу» [Диброва 2008: 78].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полно свойства лексико-семантического поля обозначила И. И. Чумак, выделив шесть признаков лексико-семантического поля: </w:t>
      </w:r>
    </w:p>
    <w:p>
      <w:pPr>
        <w:pStyle w:val="18"/>
        <w:numPr>
          <w:ilvl w:val="0"/>
          <w:numId w:val="1"/>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присутствие архилексемы, </w:t>
      </w:r>
    </w:p>
    <w:p>
      <w:pPr>
        <w:pStyle w:val="18"/>
        <w:numPr>
          <w:ilvl w:val="0"/>
          <w:numId w:val="1"/>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выделение в поле микрополей, </w:t>
      </w:r>
    </w:p>
    <w:p>
      <w:pPr>
        <w:pStyle w:val="18"/>
        <w:numPr>
          <w:ilvl w:val="0"/>
          <w:numId w:val="1"/>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коррелятивность семантических единиц внутри поля, </w:t>
      </w:r>
    </w:p>
    <w:p>
      <w:pPr>
        <w:pStyle w:val="18"/>
        <w:numPr>
          <w:ilvl w:val="0"/>
          <w:numId w:val="1"/>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взаимоопределяемость и взаимозаменяемость элементов внутри поля, </w:t>
      </w:r>
    </w:p>
    <w:p>
      <w:pPr>
        <w:pStyle w:val="18"/>
        <w:numPr>
          <w:ilvl w:val="0"/>
          <w:numId w:val="1"/>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тесная связь между всеми ЛСП языка, </w:t>
      </w:r>
    </w:p>
    <w:p>
      <w:pPr>
        <w:pStyle w:val="18"/>
        <w:numPr>
          <w:ilvl w:val="0"/>
          <w:numId w:val="1"/>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включения ЛСП в поле более высокого уровня [</w:t>
      </w:r>
      <w:r>
        <w:rPr>
          <w:rFonts w:ascii="Times New Roman" w:hAnsi="Times New Roman" w:eastAsia="Times New Roman" w:cs="Times New Roman"/>
          <w:sz w:val="28"/>
          <w:szCs w:val="28"/>
        </w:rPr>
        <w:t>Чумак-Жунь 1996</w:t>
      </w:r>
      <w:r>
        <w:rPr>
          <w:rFonts w:ascii="Times New Roman" w:hAnsi="Times New Roman" w:cs="Times New Roman"/>
          <w:sz w:val="28"/>
          <w:szCs w:val="28"/>
        </w:rPr>
        <w:t xml:space="preserve">].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лексико-семантическое поле является определенной группой слов или словосочетаний, объединенных одним родовым значением, которое образует ядро поля. Лексико-семантическое поле состоит из единиц, по своим значениям находящихся на разном «расстоянии» от ядра поля, т.е. в ближней и дальней периферии поля.</w:t>
      </w:r>
    </w:p>
    <w:p>
      <w:pPr>
        <w:pStyle w:val="17"/>
        <w:spacing w:line="360" w:lineRule="auto"/>
        <w:ind w:firstLine="709"/>
        <w:jc w:val="both"/>
        <w:rPr>
          <w:rFonts w:ascii="Times New Roman" w:hAnsi="Times New Roman"/>
          <w:sz w:val="28"/>
          <w:szCs w:val="28"/>
        </w:rPr>
      </w:pPr>
      <w:r>
        <w:rPr>
          <w:rFonts w:ascii="Times New Roman" w:hAnsi="Times New Roman"/>
          <w:sz w:val="28"/>
          <w:szCs w:val="28"/>
        </w:rPr>
        <w:t>Структуру лексико-семантического поля составляют  лексико-семантические группы (ЛСГ). Ф. П. Филин одним из первых ввел определение ЛСГ как «совокупности слов, имеющих близкие (в т.ч. противопоставленные – антонимы) и идентичные значения с разными оттенками, дифференциальными признаками (синонимами)» [Филин 1982: 227].</w:t>
      </w:r>
    </w:p>
    <w:p>
      <w:pPr>
        <w:pStyle w:val="16"/>
        <w:spacing w:line="360" w:lineRule="auto"/>
        <w:ind w:firstLine="709"/>
        <w:jc w:val="both"/>
        <w:rPr>
          <w:rFonts w:ascii="Times New Roman" w:hAnsi="Times New Roman"/>
          <w:sz w:val="28"/>
          <w:szCs w:val="28"/>
        </w:rPr>
      </w:pPr>
      <w:r>
        <w:rPr>
          <w:rFonts w:ascii="Times New Roman" w:hAnsi="Times New Roman"/>
          <w:sz w:val="28"/>
          <w:szCs w:val="28"/>
        </w:rPr>
        <w:t>Лексико-семантическая группа также определяется как «языковая и психологическая реальность, принципиально членимое объединение слов, члены которого имеют одинаковый грамматический статус и характеризуются однородностью смысловых отношений, частичного смыслового пересечения» [Слесарева 1990: 49].</w:t>
      </w:r>
    </w:p>
    <w:p>
      <w:pPr>
        <w:pStyle w:val="16"/>
        <w:spacing w:line="360" w:lineRule="auto"/>
        <w:ind w:firstLine="709"/>
        <w:jc w:val="both"/>
        <w:rPr>
          <w:rFonts w:ascii="Times New Roman" w:hAnsi="Times New Roman"/>
          <w:sz w:val="28"/>
          <w:szCs w:val="28"/>
        </w:rPr>
      </w:pPr>
      <w:r>
        <w:rPr>
          <w:rFonts w:ascii="Times New Roman" w:hAnsi="Times New Roman"/>
          <w:sz w:val="28"/>
          <w:szCs w:val="28"/>
        </w:rPr>
        <w:t>Э. В. Кузнецова использует функционально-семантический подход к классификации лексических единиц, учитывающий общую семантику одного класса и особенности функционирования составляющие его компонентов и предлагает следующее определение ЛСГ: «Лексико-семантическая группа – это класс слов одной части речи, имеющих в своих значениях достаточно общий интегральный семантический компонент (или компоненты) и типовые уточняющие (дифференциальные) компоненты, а также характеризующихся сходством сочетаемости и широким развитием функциональной эквивалентности и регулярной многозначности» [Кузнецова 1986: 6–7].</w:t>
      </w:r>
    </w:p>
    <w:p>
      <w:pPr>
        <w:pStyle w:val="16"/>
        <w:spacing w:line="360" w:lineRule="auto"/>
        <w:ind w:firstLine="709"/>
        <w:jc w:val="both"/>
        <w:rPr>
          <w:rFonts w:ascii="Times New Roman" w:hAnsi="Times New Roman"/>
          <w:sz w:val="28"/>
        </w:rPr>
      </w:pPr>
      <w:r>
        <w:rPr>
          <w:rFonts w:ascii="Times New Roman" w:hAnsi="Times New Roman"/>
          <w:sz w:val="28"/>
        </w:rPr>
        <w:t>Ю. Д. Апресян отмечает, что «лексико-семантическая группа является микрополем парадигматического плана, так как важнейшим структурирующим отношением элементов в нем являются гипо-гиперонимические и синонимические отношения, которые пронизывают ЛСГ сверху донизу, благодаря чему возможна замена единиц одной ЛСГ в контексте» Ю. Д. Апресян называет отношения, возникающие между единицами внутри ЛСГ, квазисинонимическими. Автор различает синонимические и квазисинонимические отношения на основании наличия/отсутствия внутренней структуры в парадигме слов. «Поскольку точные синонимы семантически не различаются, синонимический ряд не имеет никакой внутренней структуры. Напротив, классы квазисинонимов обнаруживают определенную семантическую структуру, потому что квазисинонимы сложным образом различаются по значениям» [Апресян 1985: 248].</w:t>
      </w:r>
    </w:p>
    <w:p>
      <w:pPr>
        <w:pStyle w:val="16"/>
        <w:spacing w:line="360" w:lineRule="auto"/>
        <w:ind w:firstLine="709"/>
        <w:jc w:val="both"/>
        <w:rPr>
          <w:rFonts w:ascii="Times New Roman" w:hAnsi="Times New Roman"/>
          <w:sz w:val="28"/>
        </w:rPr>
      </w:pPr>
      <w:r>
        <w:rPr>
          <w:rFonts w:ascii="Times New Roman" w:hAnsi="Times New Roman"/>
          <w:sz w:val="28"/>
        </w:rPr>
        <w:t>Как один из способов организации семантического поля ЛСГ включает в себя слова в пределах одной части речи, объединенные общностью элементов значения и рядом общих парадигматических и синтагматических характеристик. Объем ЛСГ и включение в нее той или иной единицы определяется на основании анализа семантической структуры слов. Единство ЛСГ основывается на наличии в значениях всех слов, входящих в нее, одного, общего семантического признака. Анализ системной организации группы сводится к выявлению связей, существующих между значениями слов, на основе сходства и различия дифференциальных семантических признаков (компонентный анализ).</w:t>
      </w:r>
    </w:p>
    <w:p>
      <w:pPr>
        <w:pStyle w:val="16"/>
        <w:spacing w:line="360" w:lineRule="auto"/>
        <w:ind w:firstLine="709"/>
        <w:jc w:val="both"/>
        <w:rPr>
          <w:rFonts w:ascii="Times New Roman" w:hAnsi="Times New Roman"/>
          <w:sz w:val="28"/>
        </w:rPr>
      </w:pPr>
      <w:r>
        <w:rPr>
          <w:rFonts w:ascii="Times New Roman" w:hAnsi="Times New Roman"/>
          <w:sz w:val="28"/>
        </w:rPr>
        <w:t xml:space="preserve">При описании ЛСГ выделяют два последовательных этапа. На первом, лексико-семантическом, выделяют базовые инварианты лексических единиц. На втором, семантическом, анализ группы проводится методом компонентного анализа и сводится к выявлению связей между значениями слов. Описание отдельных элементов ЛСГ охватывает не только их собственно семантические свойства, но и их характеристику по месту в синонимическом и омонимическом рядах и, следовательно, их включение в словообразовательные отношения разных типов. </w:t>
      </w:r>
    </w:p>
    <w:p>
      <w:pPr>
        <w:pStyle w:val="16"/>
        <w:spacing w:line="360" w:lineRule="auto"/>
        <w:ind w:firstLine="709"/>
        <w:jc w:val="both"/>
        <w:rPr>
          <w:rFonts w:ascii="Times New Roman" w:hAnsi="Times New Roman"/>
          <w:sz w:val="28"/>
        </w:rPr>
      </w:pPr>
      <w:r>
        <w:rPr>
          <w:rFonts w:ascii="Times New Roman" w:hAnsi="Times New Roman"/>
          <w:sz w:val="28"/>
        </w:rPr>
        <w:t>При отборе ядерных единиц лексико-семантической группы используется набор критериев:</w:t>
      </w:r>
    </w:p>
    <w:p>
      <w:pPr>
        <w:pStyle w:val="16"/>
        <w:spacing w:line="360" w:lineRule="auto"/>
        <w:ind w:firstLine="709"/>
        <w:jc w:val="both"/>
        <w:rPr>
          <w:rFonts w:ascii="Times New Roman" w:hAnsi="Times New Roman"/>
          <w:sz w:val="28"/>
        </w:rPr>
      </w:pPr>
      <w:r>
        <w:rPr>
          <w:rFonts w:ascii="Times New Roman" w:hAnsi="Times New Roman"/>
          <w:sz w:val="28"/>
        </w:rPr>
        <w:t>1. отбор ядерных слов по критерию строгого соответствия идентифицирующей формуле.</w:t>
      </w:r>
    </w:p>
    <w:p>
      <w:pPr>
        <w:pStyle w:val="16"/>
        <w:spacing w:line="360" w:lineRule="auto"/>
        <w:ind w:firstLine="709"/>
        <w:jc w:val="both"/>
        <w:rPr>
          <w:rFonts w:ascii="Times New Roman" w:hAnsi="Times New Roman"/>
          <w:sz w:val="28"/>
        </w:rPr>
      </w:pPr>
      <w:r>
        <w:rPr>
          <w:rFonts w:ascii="Times New Roman" w:hAnsi="Times New Roman"/>
          <w:sz w:val="28"/>
        </w:rPr>
        <w:t>В соответствии с данным критерием в ядерную часть ЛСГ могут быть включены слова, для которых идентифицирующая формула содержится в первом значении в чистом виде, т.е. идентифицирующая формула должна быть чистой.</w:t>
      </w:r>
    </w:p>
    <w:p>
      <w:pPr>
        <w:pStyle w:val="16"/>
        <w:spacing w:line="360" w:lineRule="auto"/>
        <w:ind w:firstLine="709"/>
        <w:jc w:val="both"/>
        <w:rPr>
          <w:rFonts w:ascii="Times New Roman" w:hAnsi="Times New Roman"/>
          <w:sz w:val="28"/>
        </w:rPr>
      </w:pPr>
      <w:r>
        <w:rPr>
          <w:rFonts w:ascii="Times New Roman" w:hAnsi="Times New Roman"/>
          <w:sz w:val="28"/>
        </w:rPr>
        <w:t>2. Отбор ядерных слов по критерию максимального объема значения и минимального объема содержания.</w:t>
      </w:r>
    </w:p>
    <w:p>
      <w:pPr>
        <w:pStyle w:val="16"/>
        <w:spacing w:line="360" w:lineRule="auto"/>
        <w:ind w:firstLine="709"/>
        <w:jc w:val="both"/>
        <w:rPr>
          <w:rFonts w:ascii="Times New Roman" w:hAnsi="Times New Roman"/>
          <w:sz w:val="28"/>
        </w:rPr>
      </w:pPr>
      <w:r>
        <w:rPr>
          <w:rFonts w:ascii="Times New Roman" w:hAnsi="Times New Roman"/>
          <w:sz w:val="28"/>
        </w:rPr>
        <w:t>3. Отбор ядерных единиц по критерию соответствия функционально-нейтральному стилю.</w:t>
      </w:r>
    </w:p>
    <w:p>
      <w:pPr>
        <w:pStyle w:val="16"/>
        <w:spacing w:line="360" w:lineRule="auto"/>
        <w:ind w:firstLine="709"/>
        <w:jc w:val="both"/>
        <w:rPr>
          <w:rFonts w:ascii="Times New Roman" w:hAnsi="Times New Roman"/>
          <w:sz w:val="28"/>
        </w:rPr>
      </w:pPr>
      <w:r>
        <w:rPr>
          <w:rFonts w:ascii="Times New Roman" w:hAnsi="Times New Roman"/>
          <w:sz w:val="28"/>
        </w:rPr>
        <w:t>Единицы, отобранные на основании первого и второго критериев в состав ядерных, должны иметь функционально-нейтральный характер. Единицы, имеющие стилистические пометы, из рассмотрения в составе ядра ЛСГ исключаются.</w:t>
      </w:r>
    </w:p>
    <w:p>
      <w:pPr>
        <w:pStyle w:val="16"/>
        <w:spacing w:line="360" w:lineRule="auto"/>
        <w:ind w:firstLine="709"/>
        <w:jc w:val="both"/>
        <w:rPr>
          <w:rFonts w:ascii="Times New Roman" w:hAnsi="Times New Roman"/>
          <w:sz w:val="28"/>
        </w:rPr>
      </w:pPr>
      <w:r>
        <w:rPr>
          <w:rFonts w:ascii="Times New Roman" w:hAnsi="Times New Roman"/>
          <w:sz w:val="28"/>
        </w:rPr>
        <w:t>4. Отбор ядерных слов по критерию наибольшей частотности [Апресян1985: 28–29].</w:t>
      </w:r>
    </w:p>
    <w:p>
      <w:pPr>
        <w:pStyle w:val="16"/>
        <w:spacing w:line="360" w:lineRule="auto"/>
        <w:ind w:firstLine="709"/>
        <w:jc w:val="both"/>
        <w:rPr>
          <w:rFonts w:ascii="Times New Roman" w:hAnsi="Times New Roman"/>
          <w:sz w:val="28"/>
        </w:rPr>
      </w:pPr>
      <w:r>
        <w:rPr>
          <w:rFonts w:ascii="Times New Roman" w:hAnsi="Times New Roman"/>
          <w:sz w:val="28"/>
        </w:rPr>
        <w:t>При составлении ЛСГ при выделении ее ядра заключается в поиске тех членов группы, которые наиболее полно соответствуют гиперонимическим свойствам. Ядерные единицы связаны иерархическими отношениями со входящими в ближнюю и дальнюю периферию [</w:t>
      </w:r>
      <w:r>
        <w:rPr>
          <w:rFonts w:ascii="Times New Roman" w:hAnsi="Times New Roman" w:eastAsia="MS Mincho"/>
          <w:color w:val="000000"/>
          <w:sz w:val="28"/>
          <w:szCs w:val="28"/>
        </w:rPr>
        <w:t>Романовская</w:t>
      </w:r>
      <w:r>
        <w:rPr>
          <w:rFonts w:ascii="Times New Roman" w:hAnsi="Times New Roman"/>
          <w:sz w:val="28"/>
        </w:rPr>
        <w:t xml:space="preserve"> 20913: 32].</w:t>
      </w:r>
    </w:p>
    <w:p>
      <w:pPr>
        <w:spacing w:after="0" w:line="360" w:lineRule="auto"/>
        <w:ind w:firstLine="708"/>
        <w:jc w:val="both"/>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При составлении ЛСГ при выделении ее ядра заключается в поиске тех членов группы, которые наиболее полно соответствуют гиперонимическим свойствам. Ядерные единицы связаны иерархическими отношениями со входящими в ближнюю и дальнюю периферию [</w:t>
      </w:r>
      <w:r>
        <w:rPr>
          <w:rFonts w:ascii="Times New Roman" w:hAnsi="Times New Roman" w:eastAsia="MS Mincho" w:cs="Times New Roman"/>
          <w:color w:val="000000"/>
          <w:sz w:val="28"/>
          <w:szCs w:val="28"/>
        </w:rPr>
        <w:t>Романовская</w:t>
      </w:r>
      <w:r>
        <w:rPr>
          <w:rFonts w:ascii="Times New Roman" w:hAnsi="Times New Roman" w:eastAsia="Times New Roman" w:cs="Times New Roman"/>
          <w:sz w:val="28"/>
          <w:lang w:eastAsia="ru-RU"/>
        </w:rPr>
        <w:t xml:space="preserve"> 2013: 32].</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Элементы, имеющие семантическую общность и связанные между собой системными отношениями, образуют поле. Составные части, образующие поле, называют микрополями. При этом, вертикальная организация поля представляет собой структуру микрополей, а горизонтальная – взаимоотношение микрополей. В составе поля выделяют ядерные (наиболее однозначно выполняющие функцию поля и наиболее частотные) и периферийные элементы. При частичном наложении сходных полей друг на друга образуются зоны постепенных переходов, что выступает законом полевой организации системы языка. </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Ономасиологическим свойством семантического поля выступает то, что его основу составляет родовая сема, или гиперсема, обозначающая класс объектов. Семасиологическая характеристика поля состоит в том, что члены поля соотносятся друг с другом по интегрально-дифференциальным признакам в своих значениях. Это позволяет их объединять и различать в пределах одного поля.  </w:t>
      </w:r>
    </w:p>
    <w:p>
      <w:pPr>
        <w:pStyle w:val="17"/>
        <w:spacing w:line="360" w:lineRule="auto"/>
        <w:ind w:firstLine="709"/>
        <w:jc w:val="both"/>
        <w:rPr>
          <w:rFonts w:ascii="Times New Roman" w:hAnsi="Times New Roman"/>
          <w:sz w:val="28"/>
          <w:szCs w:val="28"/>
        </w:rPr>
      </w:pPr>
      <w:r>
        <w:rPr>
          <w:rFonts w:ascii="Times New Roman" w:hAnsi="Times New Roman"/>
          <w:sz w:val="28"/>
          <w:szCs w:val="28"/>
        </w:rPr>
        <w:t>Собственно семантическая структура поля представлена следующими компонентами:</w:t>
      </w:r>
    </w:p>
    <w:p>
      <w:pPr>
        <w:pStyle w:val="17"/>
        <w:spacing w:line="360" w:lineRule="auto"/>
        <w:ind w:firstLine="709"/>
        <w:jc w:val="both"/>
        <w:rPr>
          <w:rFonts w:ascii="Times New Roman" w:hAnsi="Times New Roman"/>
          <w:sz w:val="28"/>
          <w:szCs w:val="28"/>
        </w:rPr>
      </w:pPr>
      <w:r>
        <w:rPr>
          <w:rFonts w:ascii="Times New Roman" w:hAnsi="Times New Roman"/>
          <w:sz w:val="28"/>
          <w:szCs w:val="28"/>
        </w:rPr>
        <w:t>1) ядро поля представлено родовой семой (гиперсемой). Гиперсема поля представляет собой семантический компонент высшего порядка, организующий вокруг себя семантическое развертывание поля;</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2) центр поля формируется единицами, обладающими интегральным, общим с ядром и рядоположенными единицами, дифференциальным значением; </w:t>
      </w:r>
    </w:p>
    <w:p>
      <w:pPr>
        <w:pStyle w:val="17"/>
        <w:spacing w:line="360" w:lineRule="auto"/>
        <w:ind w:firstLine="709"/>
        <w:jc w:val="both"/>
        <w:rPr>
          <w:rFonts w:ascii="Times New Roman" w:hAnsi="Times New Roman"/>
          <w:sz w:val="28"/>
          <w:szCs w:val="28"/>
        </w:rPr>
      </w:pPr>
      <w:r>
        <w:rPr>
          <w:rFonts w:ascii="Times New Roman" w:hAnsi="Times New Roman"/>
          <w:sz w:val="28"/>
          <w:szCs w:val="28"/>
        </w:rPr>
        <w:t xml:space="preserve">3) периферия поля состоит из единиц, наиболее удалённых в своём значении от ядра, общее родовое понятие здесь оттеснено в разряд потенциальной или вероятностной семантики. Периферийные единицы могут обладать контекстуальным значением, если поле строится по определённому тексту произведения. Обычно периферийные единицы поля могут вступать в контакт с другими семантическими полями, образуя лексико-семантическую непрерывность языковой системы.  </w:t>
      </w:r>
    </w:p>
    <w:p>
      <w:pPr>
        <w:pStyle w:val="17"/>
        <w:spacing w:line="360" w:lineRule="auto"/>
        <w:ind w:firstLine="709"/>
        <w:jc w:val="both"/>
        <w:rPr>
          <w:rFonts w:ascii="Times New Roman" w:hAnsi="Times New Roman"/>
          <w:sz w:val="28"/>
          <w:szCs w:val="28"/>
        </w:rPr>
      </w:pPr>
      <w:r>
        <w:rPr>
          <w:rFonts w:ascii="Times New Roman" w:hAnsi="Times New Roman"/>
          <w:sz w:val="28"/>
          <w:szCs w:val="28"/>
        </w:rPr>
        <w:t>И.</w:t>
      </w:r>
      <w:r>
        <w:rPr>
          <w:rFonts w:ascii="Times New Roman" w:hAnsi="Times New Roman"/>
          <w:sz w:val="28"/>
          <w:szCs w:val="28"/>
          <w:lang w:val="de-DE"/>
        </w:rPr>
        <w:t> </w:t>
      </w:r>
      <w:r>
        <w:rPr>
          <w:rFonts w:ascii="Times New Roman" w:hAnsi="Times New Roman"/>
          <w:sz w:val="28"/>
          <w:szCs w:val="28"/>
        </w:rPr>
        <w:t>И. Чумак выделила следующие базовые свойства ЛСП:</w:t>
      </w:r>
    </w:p>
    <w:p>
      <w:pPr>
        <w:pStyle w:val="17"/>
        <w:spacing w:line="360" w:lineRule="auto"/>
        <w:ind w:firstLine="709"/>
        <w:jc w:val="both"/>
        <w:rPr>
          <w:rFonts w:ascii="Times New Roman" w:hAnsi="Times New Roman"/>
          <w:sz w:val="28"/>
          <w:szCs w:val="28"/>
        </w:rPr>
      </w:pPr>
      <w:r>
        <w:rPr>
          <w:rFonts w:ascii="Times New Roman" w:hAnsi="Times New Roman"/>
          <w:sz w:val="28"/>
          <w:szCs w:val="28"/>
        </w:rPr>
        <w:t>1. ЛСП образуется множеством значений, которые имеют хотя бы один общий компонент (общий семантический признак). Этот компонент обычно выражается архилексемой (гиперлексемой), т.е. лексемой с наиболее обобщённым значением.</w:t>
      </w:r>
    </w:p>
    <w:p>
      <w:pPr>
        <w:pStyle w:val="17"/>
        <w:spacing w:line="360" w:lineRule="auto"/>
        <w:ind w:firstLine="709"/>
        <w:jc w:val="both"/>
        <w:rPr>
          <w:rFonts w:ascii="Times New Roman" w:hAnsi="Times New Roman"/>
          <w:sz w:val="28"/>
          <w:szCs w:val="28"/>
        </w:rPr>
      </w:pPr>
      <w:r>
        <w:rPr>
          <w:rFonts w:ascii="Times New Roman" w:hAnsi="Times New Roman"/>
          <w:sz w:val="28"/>
          <w:szCs w:val="28"/>
        </w:rPr>
        <w:t>2. В ЛСП выделяются микрополя (семантические объединения), члены которых связаны интегральным признаком, выражаемым обычно доминантой микрополя (ядерной лексемой). «Внешняя структура микрополя формируется ядром и несколькими областями, одни из которых могут располагаться в непосредственной близости к ядру (ближняя периферия), а другие на периферии микрополя (дальняя периферия)» [Чумак-Жунь 1996: 12].</w:t>
      </w:r>
    </w:p>
    <w:p>
      <w:pPr>
        <w:pStyle w:val="10"/>
        <w:spacing w:before="0" w:beforeAutospacing="0" w:after="0" w:afterAutospacing="0" w:line="360" w:lineRule="auto"/>
        <w:ind w:right="141" w:firstLine="993"/>
        <w:jc w:val="both"/>
        <w:rPr>
          <w:sz w:val="28"/>
          <w:szCs w:val="28"/>
        </w:rPr>
      </w:pPr>
      <w:r>
        <w:rPr>
          <w:sz w:val="28"/>
          <w:szCs w:val="28"/>
        </w:rPr>
        <w:t xml:space="preserve">Критерии объединения лексических единиц в семантическое поле: </w:t>
      </w:r>
    </w:p>
    <w:p>
      <w:pPr>
        <w:pStyle w:val="10"/>
        <w:spacing w:before="0" w:beforeAutospacing="0" w:after="0" w:afterAutospacing="0" w:line="360" w:lineRule="auto"/>
        <w:ind w:right="141" w:firstLine="993"/>
        <w:jc w:val="both"/>
        <w:rPr>
          <w:sz w:val="28"/>
          <w:szCs w:val="28"/>
        </w:rPr>
      </w:pPr>
      <w:r>
        <w:rPr>
          <w:sz w:val="28"/>
          <w:szCs w:val="28"/>
        </w:rPr>
        <w:t xml:space="preserve">1. Наличие общего семантического признака; </w:t>
      </w:r>
    </w:p>
    <w:p>
      <w:pPr>
        <w:pStyle w:val="10"/>
        <w:spacing w:before="0" w:beforeAutospacing="0" w:after="0" w:afterAutospacing="0" w:line="360" w:lineRule="auto"/>
        <w:ind w:right="141" w:firstLine="993"/>
        <w:jc w:val="both"/>
        <w:rPr>
          <w:sz w:val="28"/>
          <w:szCs w:val="28"/>
        </w:rPr>
      </w:pPr>
      <w:r>
        <w:rPr>
          <w:sz w:val="28"/>
          <w:szCs w:val="28"/>
        </w:rPr>
        <w:t xml:space="preserve">2. Регулярная повторяемость ведущих семантических признаков в лексических единицах семантического поля. В значениях слов, объединенных одной лексико-семантической группой, имеется один, общий для всех, семантический признак, который и связывает слова; </w:t>
      </w:r>
    </w:p>
    <w:p>
      <w:pPr>
        <w:pStyle w:val="10"/>
        <w:spacing w:before="0" w:beforeAutospacing="0" w:after="0" w:afterAutospacing="0" w:line="360" w:lineRule="auto"/>
        <w:ind w:right="141" w:firstLine="993"/>
        <w:jc w:val="both"/>
        <w:rPr>
          <w:sz w:val="28"/>
          <w:szCs w:val="28"/>
        </w:rPr>
      </w:pPr>
      <w:r>
        <w:rPr>
          <w:sz w:val="28"/>
          <w:szCs w:val="28"/>
        </w:rPr>
        <w:t xml:space="preserve">3. Общий семантический признак должен быть однотипным. </w:t>
      </w:r>
    </w:p>
    <w:p>
      <w:pPr>
        <w:pStyle w:val="10"/>
        <w:spacing w:before="0" w:beforeAutospacing="0" w:after="0" w:afterAutospacing="0" w:line="360" w:lineRule="auto"/>
        <w:ind w:right="141" w:firstLine="993"/>
        <w:jc w:val="both"/>
        <w:rPr>
          <w:sz w:val="28"/>
          <w:szCs w:val="28"/>
        </w:rPr>
      </w:pPr>
      <w:r>
        <w:rPr>
          <w:sz w:val="28"/>
          <w:szCs w:val="28"/>
        </w:rPr>
        <w:t xml:space="preserve">Классификация семантического поля бывает по структуре и по семантике. Взаимодействие лексики внутри семантического поля: </w:t>
      </w:r>
    </w:p>
    <w:p>
      <w:pPr>
        <w:pStyle w:val="10"/>
        <w:spacing w:before="0" w:beforeAutospacing="0" w:after="0" w:afterAutospacing="0" w:line="360" w:lineRule="auto"/>
        <w:ind w:right="141" w:firstLine="993"/>
        <w:jc w:val="both"/>
        <w:rPr>
          <w:sz w:val="28"/>
          <w:szCs w:val="28"/>
        </w:rPr>
      </w:pPr>
      <w:r>
        <w:rPr>
          <w:sz w:val="28"/>
          <w:szCs w:val="28"/>
        </w:rPr>
        <w:t xml:space="preserve">1. Взаимоопределяемость элементов семантического поля; </w:t>
      </w:r>
    </w:p>
    <w:p>
      <w:pPr>
        <w:pStyle w:val="10"/>
        <w:spacing w:before="0" w:beforeAutospacing="0" w:after="0" w:afterAutospacing="0" w:line="360" w:lineRule="auto"/>
        <w:ind w:right="141" w:firstLine="993"/>
        <w:jc w:val="both"/>
        <w:rPr>
          <w:sz w:val="28"/>
          <w:szCs w:val="28"/>
        </w:rPr>
      </w:pPr>
      <w:r>
        <w:rPr>
          <w:sz w:val="28"/>
          <w:szCs w:val="28"/>
        </w:rPr>
        <w:t xml:space="preserve">2. Возможная взаимозаменяемость элементов; </w:t>
      </w:r>
    </w:p>
    <w:p>
      <w:pPr>
        <w:pStyle w:val="10"/>
        <w:spacing w:before="0" w:beforeAutospacing="0" w:after="0" w:afterAutospacing="0" w:line="360" w:lineRule="auto"/>
        <w:ind w:right="141" w:firstLine="993"/>
        <w:jc w:val="both"/>
        <w:rPr>
          <w:sz w:val="28"/>
          <w:szCs w:val="28"/>
        </w:rPr>
      </w:pPr>
      <w:r>
        <w:rPr>
          <w:sz w:val="28"/>
          <w:szCs w:val="28"/>
        </w:rPr>
        <w:t xml:space="preserve">3. Лексические единицы организованы вокруг ядра группы; </w:t>
      </w:r>
    </w:p>
    <w:p>
      <w:pPr>
        <w:pStyle w:val="10"/>
        <w:spacing w:before="0" w:beforeAutospacing="0" w:after="0" w:afterAutospacing="0" w:line="360" w:lineRule="auto"/>
        <w:ind w:right="141" w:firstLine="993"/>
        <w:jc w:val="both"/>
        <w:rPr>
          <w:sz w:val="28"/>
          <w:szCs w:val="28"/>
        </w:rPr>
      </w:pPr>
      <w:r>
        <w:rPr>
          <w:sz w:val="28"/>
          <w:szCs w:val="28"/>
        </w:rPr>
        <w:t xml:space="preserve">4. Центр семантического поля состоит из лексических единиц, имеющих общее с ядром и специфическое значение; </w:t>
      </w:r>
    </w:p>
    <w:p>
      <w:pPr>
        <w:pStyle w:val="10"/>
        <w:spacing w:before="0" w:beforeAutospacing="0" w:after="0" w:afterAutospacing="0" w:line="360" w:lineRule="auto"/>
        <w:ind w:right="141" w:firstLine="993"/>
        <w:jc w:val="both"/>
        <w:rPr>
          <w:sz w:val="28"/>
          <w:szCs w:val="28"/>
        </w:rPr>
      </w:pPr>
      <w:r>
        <w:rPr>
          <w:sz w:val="28"/>
          <w:szCs w:val="28"/>
        </w:rPr>
        <w:t>5. Периферийные лексические единицы наиболее удалены в своем значении от ядра. Они могут вступать в контакт с другими семантическими полями, образуя лексико-семантическую непрерывность языковой системы.</w:t>
      </w:r>
    </w:p>
    <w:p>
      <w:pPr>
        <w:pStyle w:val="10"/>
        <w:spacing w:before="0" w:beforeAutospacing="0" w:after="0" w:afterAutospacing="0" w:line="360" w:lineRule="auto"/>
        <w:ind w:right="141" w:firstLine="993"/>
        <w:jc w:val="both"/>
        <w:rPr>
          <w:sz w:val="28"/>
          <w:szCs w:val="28"/>
        </w:rPr>
      </w:pPr>
      <w:r>
        <w:rPr>
          <w:sz w:val="28"/>
          <w:szCs w:val="28"/>
        </w:rPr>
        <w:t xml:space="preserve"> Кроме того, в лингвистике выделяют различные виды семантических полей: кроме лексико-семантических полей, исследователи рассматривают ассоциативно-семантические поля, составляемые на основе ассоциативного эксперимента, и функционально-семантические поля, включающие лексические и грамматические значения. </w:t>
      </w:r>
    </w:p>
    <w:p>
      <w:pPr>
        <w:pStyle w:val="10"/>
        <w:spacing w:before="0" w:beforeAutospacing="0" w:after="0" w:afterAutospacing="0" w:line="360" w:lineRule="auto"/>
        <w:ind w:right="141" w:firstLine="993"/>
        <w:jc w:val="both"/>
        <w:rPr>
          <w:sz w:val="28"/>
          <w:szCs w:val="28"/>
        </w:rPr>
      </w:pPr>
      <w:r>
        <w:rPr>
          <w:sz w:val="28"/>
          <w:szCs w:val="28"/>
        </w:rPr>
        <w:t xml:space="preserve">Семантическое поле может также включать слова, принадлежащие к разным частям речи, но связаны они между собой не только семантическими, но и словообразовательными отношениями. В зависимости от частеречного состава выделяются следующие структурные типы поля: </w:t>
      </w:r>
    </w:p>
    <w:p>
      <w:pPr>
        <w:pStyle w:val="10"/>
        <w:spacing w:before="0" w:beforeAutospacing="0" w:after="0" w:afterAutospacing="0" w:line="360" w:lineRule="auto"/>
        <w:ind w:right="141" w:firstLine="993"/>
        <w:jc w:val="both"/>
        <w:rPr>
          <w:sz w:val="28"/>
          <w:szCs w:val="28"/>
        </w:rPr>
      </w:pPr>
      <w:r>
        <w:rPr>
          <w:sz w:val="28"/>
          <w:szCs w:val="28"/>
        </w:rPr>
        <w:t xml:space="preserve">1. Лексическое – семантическое поле, состоящее либо из имен существительных, либо из имен прилагательных, либо из глаголов и др.; </w:t>
      </w:r>
    </w:p>
    <w:p>
      <w:pPr>
        <w:pStyle w:val="10"/>
        <w:spacing w:before="0" w:beforeAutospacing="0" w:after="0" w:afterAutospacing="0" w:line="360" w:lineRule="auto"/>
        <w:ind w:right="141" w:firstLine="993"/>
        <w:jc w:val="both"/>
        <w:rPr>
          <w:sz w:val="28"/>
          <w:szCs w:val="28"/>
        </w:rPr>
      </w:pPr>
      <w:r>
        <w:rPr>
          <w:sz w:val="28"/>
          <w:szCs w:val="28"/>
        </w:rPr>
        <w:t xml:space="preserve">2. Лексико-грамматическое семантическое поле, включающее в свой состав имя существительное и глагол, имя существительное и прилагательное и др.; </w:t>
      </w:r>
    </w:p>
    <w:p>
      <w:pPr>
        <w:pStyle w:val="10"/>
        <w:spacing w:before="0" w:beforeAutospacing="0" w:after="0" w:afterAutospacing="0" w:line="360" w:lineRule="auto"/>
        <w:ind w:right="141" w:firstLine="993"/>
        <w:jc w:val="both"/>
        <w:rPr>
          <w:sz w:val="28"/>
          <w:szCs w:val="28"/>
        </w:rPr>
      </w:pPr>
      <w:r>
        <w:rPr>
          <w:sz w:val="28"/>
          <w:szCs w:val="28"/>
        </w:rPr>
        <w:t xml:space="preserve">3. Лексико-словообразовательное семантическое поле, объединяющее однокорневые производные слова. </w:t>
      </w:r>
    </w:p>
    <w:p>
      <w:pPr>
        <w:pStyle w:val="10"/>
        <w:spacing w:before="0" w:beforeAutospacing="0" w:after="0" w:afterAutospacing="0" w:line="360" w:lineRule="auto"/>
        <w:ind w:right="141" w:firstLine="993"/>
        <w:jc w:val="both"/>
        <w:rPr>
          <w:sz w:val="28"/>
          <w:szCs w:val="28"/>
        </w:rPr>
      </w:pPr>
      <w:r>
        <w:rPr>
          <w:sz w:val="28"/>
          <w:szCs w:val="28"/>
        </w:rPr>
        <w:t>В зависимости от состава и значения лексических единиц, входящих в поле, различаются структурно-семантические типы поля:</w:t>
      </w:r>
    </w:p>
    <w:p>
      <w:pPr>
        <w:pStyle w:val="10"/>
        <w:spacing w:before="0" w:beforeAutospacing="0" w:after="0" w:afterAutospacing="0" w:line="360" w:lineRule="auto"/>
        <w:ind w:right="141" w:firstLine="993"/>
        <w:jc w:val="both"/>
        <w:rPr>
          <w:sz w:val="28"/>
          <w:szCs w:val="28"/>
        </w:rPr>
      </w:pPr>
      <w:r>
        <w:rPr>
          <w:sz w:val="28"/>
          <w:szCs w:val="28"/>
        </w:rPr>
        <w:t xml:space="preserve">1. Поле однотипного состава, куда входят синонимическое семантическое поле, антонимическое семантическое поле, гиперогипонимическое семантическое поле и др. </w:t>
      </w:r>
    </w:p>
    <w:p>
      <w:pPr>
        <w:pStyle w:val="10"/>
        <w:spacing w:before="0" w:beforeAutospacing="0" w:after="0" w:afterAutospacing="0" w:line="360" w:lineRule="auto"/>
        <w:ind w:right="141" w:firstLine="993"/>
        <w:jc w:val="both"/>
        <w:rPr>
          <w:sz w:val="28"/>
          <w:szCs w:val="28"/>
        </w:rPr>
      </w:pPr>
      <w:r>
        <w:rPr>
          <w:sz w:val="28"/>
          <w:szCs w:val="28"/>
        </w:rPr>
        <w:t xml:space="preserve">2. Поле разнотипного состава, или синкретичное поле, имеющее в основе смысловой организации гиперо-гипонимическую структуру, которая наполняется синонимическими, антонимическими и другими парадигмами. </w:t>
      </w:r>
    </w:p>
    <w:p>
      <w:pPr>
        <w:pStyle w:val="10"/>
        <w:spacing w:before="0" w:beforeAutospacing="0" w:after="0" w:afterAutospacing="0" w:line="360" w:lineRule="auto"/>
        <w:ind w:right="141" w:firstLine="993"/>
        <w:jc w:val="both"/>
        <w:rPr>
          <w:rFonts w:eastAsia="Calibri"/>
          <w:sz w:val="28"/>
          <w:szCs w:val="28"/>
          <w:lang w:eastAsia="en-US"/>
        </w:rPr>
      </w:pPr>
      <w:r>
        <w:rPr>
          <w:rFonts w:eastAsia="Calibri"/>
          <w:sz w:val="28"/>
          <w:szCs w:val="28"/>
          <w:lang w:eastAsia="en-US"/>
        </w:rPr>
        <w:t xml:space="preserve">Границы семантических полей относительны по своей природе. Кроме того они могут варьироваться в зависимости от избранного принципа классификации. Так же относительна граница между центром и периферией. Что касается количества единиц поля, то оно колеблется от сравнительно ограниченного (например, основные цветообозначения) до очень большого (например, обозначения времени). </w:t>
      </w:r>
    </w:p>
    <w:p>
      <w:pPr>
        <w:pStyle w:val="10"/>
        <w:spacing w:before="0" w:beforeAutospacing="0" w:after="0" w:afterAutospacing="0" w:line="360" w:lineRule="auto"/>
        <w:ind w:right="141" w:firstLine="993"/>
        <w:jc w:val="both"/>
        <w:rPr>
          <w:rFonts w:eastAsia="Calibri"/>
          <w:sz w:val="28"/>
          <w:szCs w:val="28"/>
          <w:lang w:eastAsia="en-US"/>
        </w:rPr>
      </w:pPr>
      <w:r>
        <w:rPr>
          <w:rFonts w:eastAsia="Calibri"/>
          <w:sz w:val="28"/>
          <w:szCs w:val="28"/>
          <w:lang w:eastAsia="en-US"/>
        </w:rPr>
        <w:t>Каждое семантическое поле обладает относительной автономностью (может быть выделено как единица, определены его границы), целостностью, непрерывностью смыслового пространства и упорядоченностью (наличием регулярных внутрисистемных связей) его единиц, т.е. каждая единица семантического поля определяется через соседние единицы.</w:t>
      </w:r>
    </w:p>
    <w:p>
      <w:pPr>
        <w:pStyle w:val="17"/>
        <w:spacing w:line="360" w:lineRule="auto"/>
        <w:ind w:firstLine="709"/>
        <w:jc w:val="both"/>
        <w:rPr>
          <w:rFonts w:ascii="Times New Roman" w:hAnsi="Times New Roman"/>
          <w:sz w:val="28"/>
          <w:szCs w:val="28"/>
        </w:rPr>
      </w:pPr>
      <w:r>
        <w:rPr>
          <w:rFonts w:ascii="Times New Roman" w:hAnsi="Times New Roman"/>
          <w:sz w:val="28"/>
        </w:rPr>
        <w:t xml:space="preserve">Таким образом, </w:t>
      </w:r>
      <w:r>
        <w:rPr>
          <w:rFonts w:ascii="Times New Roman" w:hAnsi="Times New Roman"/>
          <w:sz w:val="28"/>
          <w:szCs w:val="28"/>
        </w:rPr>
        <w:t xml:space="preserve">лексико-семантическое поле представляет собой определенную группу слов (словосочетаний), объединенную одним родовым значением (ядро поля). Лексико-семантическое поле содержит в себе единицы, по своим значениям находящиеся на разном «расстоянии» от ядра поля (ближняя и дальняя периферия). Структуру ЛСП составляют </w:t>
      </w:r>
      <w:r>
        <w:rPr>
          <w:rFonts w:ascii="Times New Roman" w:hAnsi="Times New Roman"/>
          <w:sz w:val="28"/>
        </w:rPr>
        <w:t>лексико-семантические группы</w:t>
      </w:r>
      <w:r>
        <w:rPr>
          <w:rFonts w:ascii="Times New Roman" w:hAnsi="Times New Roman"/>
          <w:sz w:val="28"/>
          <w:szCs w:val="28"/>
        </w:rPr>
        <w:t xml:space="preserve"> как класс слов одной части речи, имеющих в своих значениях достаточно общий интегральный семантический компонент (или компоненты) и типовые уточняющие (дифференциальные) компоненты, а также характеризующихся сходством сочетаемости и широким развитием функциональной эквивалентности и регулярной многозначности.</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00" w:firstLineChars="250"/>
        <w:jc w:val="both"/>
        <w:textAlignment w:val="auto"/>
        <w:rPr>
          <w:rFonts w:hint="default" w:ascii="Times New Roman" w:hAnsi="Times New Roman" w:cs="Times New Roman"/>
          <w:b w:val="0"/>
          <w:bCs w:val="0"/>
          <w:sz w:val="28"/>
          <w:szCs w:val="28"/>
          <w:lang w:val="ru-RU" w:eastAsia="zh-CN"/>
        </w:rPr>
      </w:pPr>
    </w:p>
    <w:p>
      <w:pPr>
        <w:pStyle w:val="3"/>
        <w:ind w:firstLine="709"/>
        <w:rPr>
          <w:rFonts w:ascii="Times New Roman" w:hAnsi="Times New Roman" w:cs="Times New Roman"/>
          <w:color w:val="auto"/>
          <w:sz w:val="28"/>
        </w:rPr>
      </w:pPr>
      <w:bookmarkStart w:id="2" w:name="_Toc29193"/>
      <w:bookmarkStart w:id="3" w:name="_Toc83714453"/>
      <w:r>
        <w:rPr>
          <w:rFonts w:ascii="Times New Roman" w:hAnsi="Times New Roman" w:cs="Times New Roman"/>
          <w:color w:val="auto"/>
          <w:sz w:val="28"/>
        </w:rPr>
        <w:t>1.</w:t>
      </w:r>
      <w:r>
        <w:rPr>
          <w:rFonts w:hint="eastAsia" w:ascii="Times New Roman" w:hAnsi="Times New Roman" w:cs="Times New Roman"/>
          <w:color w:val="auto"/>
          <w:sz w:val="28"/>
          <w:lang w:val="en-US" w:eastAsia="zh-CN"/>
        </w:rPr>
        <w:t>2</w:t>
      </w:r>
      <w:r>
        <w:rPr>
          <w:rFonts w:ascii="Times New Roman" w:hAnsi="Times New Roman" w:cs="Times New Roman"/>
          <w:color w:val="auto"/>
          <w:sz w:val="28"/>
        </w:rPr>
        <w:t xml:space="preserve"> Понятие тематической группы</w:t>
      </w:r>
      <w:bookmarkEnd w:id="2"/>
      <w:bookmarkEnd w:id="3"/>
    </w:p>
    <w:p/>
    <w:p>
      <w:pPr>
        <w:pStyle w:val="16"/>
        <w:spacing w:line="360" w:lineRule="auto"/>
        <w:ind w:firstLine="709"/>
        <w:jc w:val="both"/>
        <w:rPr>
          <w:rFonts w:ascii="Times New Roman" w:hAnsi="Times New Roman"/>
          <w:sz w:val="28"/>
          <w:szCs w:val="28"/>
        </w:rPr>
      </w:pPr>
      <w:r>
        <w:rPr>
          <w:rFonts w:ascii="Times New Roman" w:hAnsi="Times New Roman"/>
          <w:sz w:val="28"/>
          <w:szCs w:val="28"/>
        </w:rPr>
        <w:t>Крупной лексической группировкой выступает тематическая группа, которая определяется как совокупность единиц одной или разных частей речи, объединяемых одной сферой деятельности, одной ситуацией, темой. Основу тематической группы составляют внеязыковые связи предметов и явлений. По мнению Л.М. Васильева, к тематическим группам «следует относить лишь такие классы слов, которые объединяются одной и той же типовой ситуацией или одной темой, но общая идентифицирующая (ядерная) сема для них не обязательна» [Васильев 1971:105]. Важным признаком тематической группы является разнотипность отношений между ее членами или их отсутствие. Идентификатором тематической группы выступает обычно слово или словосочетание, не входящее в группу.</w:t>
      </w:r>
    </w:p>
    <w:p>
      <w:pPr>
        <w:pStyle w:val="16"/>
        <w:spacing w:line="360" w:lineRule="auto"/>
        <w:ind w:firstLine="709"/>
        <w:jc w:val="both"/>
        <w:rPr>
          <w:rFonts w:ascii="Times New Roman" w:hAnsi="Times New Roman"/>
          <w:sz w:val="28"/>
          <w:szCs w:val="28"/>
        </w:rPr>
      </w:pPr>
      <w:r>
        <w:rPr>
          <w:rFonts w:ascii="Times New Roman" w:hAnsi="Times New Roman"/>
          <w:sz w:val="28"/>
          <w:szCs w:val="28"/>
        </w:rPr>
        <w:t>В словаре О. С. Ахмановой тематическая группа определяется следующим образом: «в тематический ряд объединяются слова на основе смысловых связей, и они противопоставлены друг другу по одним семантическим признаки при общности других» [Ахманова 1989: 118].</w:t>
      </w:r>
    </w:p>
    <w:p>
      <w:pPr>
        <w:pStyle w:val="16"/>
        <w:spacing w:line="360" w:lineRule="auto"/>
        <w:ind w:firstLine="709"/>
        <w:jc w:val="both"/>
        <w:rPr>
          <w:rFonts w:ascii="Times New Roman" w:hAnsi="Times New Roman"/>
          <w:sz w:val="28"/>
          <w:szCs w:val="28"/>
        </w:rPr>
      </w:pPr>
      <w:r>
        <w:rPr>
          <w:rFonts w:ascii="Times New Roman" w:hAnsi="Times New Roman"/>
          <w:sz w:val="28"/>
          <w:szCs w:val="28"/>
        </w:rPr>
        <w:t>Одним из первых понятие «тематическая группа» ввел Ф. П. Филин, который понимал ее как «…группу слов, объединённых на основе классификации самих реалий, а не лексико-семантических связей. Замена одного из слов тематической группы другим с течением времени не проводит к изменению в значении, стилистической окраске слов той же группы, что свидетельствует о почти полном отсутствии семантических связей между словами группы в языке на данном этапе его развития» [Филин 1982: 526].</w:t>
      </w:r>
    </w:p>
    <w:p>
      <w:pPr>
        <w:pStyle w:val="16"/>
        <w:spacing w:line="360" w:lineRule="auto"/>
        <w:ind w:firstLine="709"/>
        <w:jc w:val="both"/>
        <w:rPr>
          <w:rFonts w:ascii="Times New Roman" w:hAnsi="Times New Roman"/>
          <w:sz w:val="28"/>
          <w:szCs w:val="28"/>
        </w:rPr>
      </w:pPr>
      <w:r>
        <w:rPr>
          <w:rFonts w:ascii="Times New Roman" w:hAnsi="Times New Roman"/>
          <w:sz w:val="28"/>
          <w:szCs w:val="28"/>
        </w:rPr>
        <w:t>И. В. Кременецкая приводит следующие три основных критерия объединения слов в тематическую группу. Слова могут объединяться в одной тематической группе при наличии:</w:t>
      </w:r>
    </w:p>
    <w:p>
      <w:pPr>
        <w:pStyle w:val="16"/>
        <w:spacing w:line="360" w:lineRule="auto"/>
        <w:ind w:firstLine="709"/>
        <w:jc w:val="both"/>
        <w:rPr>
          <w:rFonts w:ascii="Times New Roman" w:hAnsi="Times New Roman"/>
          <w:sz w:val="28"/>
          <w:szCs w:val="28"/>
        </w:rPr>
      </w:pPr>
      <w:r>
        <w:rPr>
          <w:rFonts w:ascii="Times New Roman" w:hAnsi="Times New Roman"/>
          <w:sz w:val="28"/>
          <w:szCs w:val="28"/>
        </w:rPr>
        <w:t>1) связи между предметами, обозначенными словами;</w:t>
      </w:r>
    </w:p>
    <w:p>
      <w:pPr>
        <w:pStyle w:val="16"/>
        <w:spacing w:line="360" w:lineRule="auto"/>
        <w:ind w:firstLine="709"/>
        <w:jc w:val="both"/>
        <w:rPr>
          <w:rFonts w:ascii="Times New Roman" w:hAnsi="Times New Roman"/>
          <w:sz w:val="28"/>
          <w:szCs w:val="28"/>
        </w:rPr>
      </w:pPr>
      <w:r>
        <w:rPr>
          <w:rFonts w:ascii="Times New Roman" w:hAnsi="Times New Roman"/>
          <w:sz w:val="28"/>
          <w:szCs w:val="28"/>
        </w:rPr>
        <w:t>2) отношений между этими словами, типа род-вид, часть-целое;</w:t>
      </w:r>
    </w:p>
    <w:p>
      <w:pPr>
        <w:pStyle w:val="16"/>
        <w:spacing w:line="360" w:lineRule="auto"/>
        <w:ind w:firstLine="709"/>
        <w:jc w:val="both"/>
        <w:rPr>
          <w:rFonts w:ascii="Times New Roman" w:hAnsi="Times New Roman"/>
          <w:sz w:val="28"/>
          <w:szCs w:val="28"/>
        </w:rPr>
      </w:pPr>
      <w:r>
        <w:rPr>
          <w:rFonts w:ascii="Times New Roman" w:hAnsi="Times New Roman"/>
          <w:sz w:val="28"/>
          <w:szCs w:val="28"/>
        </w:rPr>
        <w:t>3) соотносимых контекстов [Кременецкая 2009: 95].</w:t>
      </w:r>
    </w:p>
    <w:p>
      <w:pPr>
        <w:pStyle w:val="16"/>
        <w:spacing w:line="360" w:lineRule="auto"/>
        <w:ind w:firstLine="709"/>
        <w:jc w:val="both"/>
        <w:rPr>
          <w:rFonts w:ascii="Times New Roman" w:hAnsi="Times New Roman"/>
          <w:sz w:val="28"/>
          <w:szCs w:val="28"/>
        </w:rPr>
      </w:pPr>
      <w:r>
        <w:rPr>
          <w:rFonts w:ascii="Times New Roman" w:hAnsi="Times New Roman"/>
          <w:sz w:val="28"/>
          <w:szCs w:val="28"/>
        </w:rPr>
        <w:t xml:space="preserve">Рассмотрение лексико-тематических групп (далее – ЛТГ) позволят решить проблему раскрытия общих процессов развития лексики, поскольку в задачи лингвистики в том числе входит изучение того, как членится в каждом конкретном языке данная предметно-смысловая область, какие признаки предметов отражаются в отдельных наименованиях, а, следовательно, характеризуют отдельные члены той или иной тематической группы. С другой стороны, тематическая группа – это совокупность слов разных частей речи, принадлежащих одной теме. </w:t>
      </w:r>
    </w:p>
    <w:p>
      <w:pPr>
        <w:pStyle w:val="16"/>
        <w:spacing w:line="360" w:lineRule="auto"/>
        <w:ind w:firstLine="709"/>
        <w:jc w:val="both"/>
        <w:rPr>
          <w:rFonts w:ascii="Times New Roman" w:hAnsi="Times New Roman"/>
          <w:sz w:val="28"/>
          <w:szCs w:val="28"/>
        </w:rPr>
      </w:pPr>
      <w:r>
        <w:rPr>
          <w:rFonts w:ascii="Times New Roman" w:hAnsi="Times New Roman"/>
          <w:sz w:val="28"/>
          <w:szCs w:val="28"/>
        </w:rPr>
        <w:t>ЛТГ состоит из нескольких лексико-семантических групп, тесно связанных с заявленной темой, поскольку семантическая значимость выявляется не только контекстно, но и благодаря системным связям лексической единицы.</w:t>
      </w:r>
    </w:p>
    <w:p>
      <w:pPr>
        <w:pStyle w:val="3"/>
        <w:ind w:firstLine="709"/>
        <w:rPr>
          <w:rFonts w:ascii="Times New Roman" w:hAnsi="Times New Roman" w:cs="Times New Roman"/>
          <w:color w:val="auto"/>
          <w:sz w:val="28"/>
        </w:rPr>
      </w:pPr>
      <w:bookmarkStart w:id="4" w:name="_Toc83714454"/>
      <w:bookmarkStart w:id="5" w:name="_Toc28570"/>
      <w:r>
        <w:rPr>
          <w:rFonts w:ascii="Times New Roman" w:hAnsi="Times New Roman" w:cs="Times New Roman"/>
          <w:color w:val="auto"/>
          <w:sz w:val="28"/>
        </w:rPr>
        <w:t>1.</w:t>
      </w:r>
      <w:r>
        <w:rPr>
          <w:rFonts w:hint="eastAsia" w:ascii="Times New Roman" w:hAnsi="Times New Roman" w:cs="Times New Roman"/>
          <w:color w:val="auto"/>
          <w:sz w:val="28"/>
          <w:lang w:val="en-US" w:eastAsia="zh-CN"/>
        </w:rPr>
        <w:t>3</w:t>
      </w:r>
      <w:r>
        <w:rPr>
          <w:rFonts w:ascii="Times New Roman" w:hAnsi="Times New Roman" w:cs="Times New Roman"/>
          <w:color w:val="auto"/>
          <w:sz w:val="28"/>
        </w:rPr>
        <w:t xml:space="preserve"> Гастрономическая лексика как объект исследования</w:t>
      </w:r>
      <w:bookmarkEnd w:id="4"/>
      <w:bookmarkEnd w:id="5"/>
    </w:p>
    <w:p/>
    <w:p>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Важная роль в языковой картине мира любой культуры принадлежит еде как основному источнику энергии для жизни. Русская лингвокультура не являются исключением. Национальная кухня остается одной из наиболее устойчивых форм культуры. По мнению многих исследователей, пищевой код культуры является одним из базовых, а концептуальная сфера «еда» выступает богатым источником метафорической интерпретации различных сфер действительности, средством метафорической характеристики человека и его свойств [Тарасова 2009: 32].</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Культура – сложная и многогранная система, центральным звеном которой является концепт. Именно это понятие сочетает в себе ментальность, и язык того народа, которому он принадлежит. Национально-культурный концепт представляет собой своеобразный архив знаний и образа жизни народа. Дает представление об особенностях национального характера.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Наиболее полное и глубокое представление о народной культуре дает понятие концепт «еда». Основу данного концепта составляет национальная традиция питания. Рассматриваемое понятие дает представление о национальных особенностях питания и о символических компонентах традиционной пищи, что, несомненно, является неотъемлемой частью культуры каждого народа. Особенности национальной кухни отображают традиции, которые с древнейших времен и до настоящего времени существуют в рамках той или иной национальной культуры. Используя определенный набор продуктов, наделенных культурным смыслом, нация сохраняет свои особенные самобытные черты. Таким образом, еда способствует сохранению национального самосознания.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современной теории языка понятие «еда» вызывает повышенный интерес лингвистов, а также психолингвистов, лингвокультурологов, философов, психологов. По наблюдениям исследователей, это понятие в лингвистическом плане является одним из наименее изученных, в то время как его социокультурная значимость и ценность остаются высокими [</w:t>
      </w:r>
      <w:r>
        <w:rPr>
          <w:rFonts w:ascii="Times New Roman" w:hAnsi="Times New Roman" w:cs="Times New Roman"/>
          <w:sz w:val="28"/>
          <w:szCs w:val="28"/>
        </w:rPr>
        <w:t>Миронова</w:t>
      </w:r>
      <w:r>
        <w:rPr>
          <w:rFonts w:ascii="Times New Roman" w:hAnsi="Times New Roman" w:cs="Times New Roman"/>
          <w:sz w:val="28"/>
        </w:rPr>
        <w:t xml:space="preserve"> 2002: 68].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Национальной спецификой обладают, прежде всего, реалии: слова, называющие предмет, вещь, материально-существующую или существовавшую и специфическую для жизни данного народа. Статья посвящена изучению понятия еда в русском и немецком языках.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Разработке данной проблематики посвящены работы таких исследователей, как А. Вежбицкая, О.Г. Савельева, Ю.С. Степанов и др.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Еда составляет неотъемлемую часть национальной жизни. Лексические единицы, обозначающие понятие еда – взятые сами по себе и как компоненты устойчивых выражений – широко представлены во всех языках мира и относятся к одним из самых распространенных и древних. Это особый микромир языка, раскрывающий характерные особенности отражения картины мира народа. </w:t>
      </w:r>
    </w:p>
    <w:p>
      <w:pPr>
        <w:pStyle w:val="1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Гастрономическая или глюттонимическая лексика является важным фрагментом языкового сознания, она кодифицирует культурные, религиозные, поведенческие особенности этноса. Под глюттонимами мы, вслед за О.В. Оляничем, будем понимать «собственно знаки пищи и ее компонентов» [Олянич 2014: 401].</w:t>
      </w:r>
    </w:p>
    <w:p>
      <w:pPr>
        <w:pStyle w:val="1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Пищевые традиции определенного народа формируются в течение длительного времени под воздействием факторов окружающей действительности: географических, политических, экономических. Традиционная кухня индивидуальна и неповторима, поэтому можно говорить о том, что для правильной дешифровки пищевого кода необходимо знание культуры, истории, устоев, обычаев народа.</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Еда, по терминологии А. Вежбицкой, представляет собой межъязыковое лексическое понятие, универсально лексикализованное, а также присутствующее во всех этнокультурных общностях [Вежбицкая 1996: 381]. «Еда» довольно сложное в плане выражения и по структуре понятие, которое к тому же исторически изменялось. В свою очередь, это понятие соединяет в себе духовные и материальные ценности, так как в культуре не только материальные предметы, но и слова могут нести духовный смысл [</w:t>
      </w:r>
      <w:r>
        <w:rPr>
          <w:rFonts w:ascii="Times New Roman" w:hAnsi="Times New Roman" w:cs="Times New Roman"/>
          <w:sz w:val="28"/>
          <w:szCs w:val="28"/>
        </w:rPr>
        <w:t>Степанов</w:t>
      </w:r>
      <w:r>
        <w:rPr>
          <w:rFonts w:ascii="Times New Roman" w:hAnsi="Times New Roman" w:cs="Times New Roman"/>
          <w:sz w:val="28"/>
        </w:rPr>
        <w:t xml:space="preserve"> 2001: 75]. Лексема «еда» – высокочастотное слово (поскольку входит в круг ключевой лексики), которое занимает центральное место в семантическом поле еда. Оно обладает словосочетательной и довольно большой деривационной активностью, выражает существенные элементы национальной культуры. Еда – стилистически нейтральное слово, слово с обобщенной семантикой, имеющее обширные ассоциативные связи, а также представляющее страноведческую ценность, так как отражает основную, несомненно, важную страноведческую информацию [Вежбицкая 1996: 27].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По мнению О.Г. Савеловой, понятие «еда» у русского народа способствует глубокому пониманию природы культурного смысла, закрепляемого за определенным языковым знаком, а также всех культурных установок и традиций народа. Понятие «еда» представляет собой сложное ментальное образование, в котором могут быть выделены определенные конституирующие признаки, частично совпадающие и пересекающиеся в лингвокультурах [Савелова 2006: 12].</w:t>
      </w:r>
    </w:p>
    <w:p>
      <w:pPr>
        <w:pStyle w:val="1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Понятие «еда» в системе языка может эксплицироваться следующим образом: </w:t>
      </w:r>
    </w:p>
    <w:p>
      <w:pPr>
        <w:pStyle w:val="1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еда как процесс, включающий принятие, поглощение пищи; </w:t>
      </w:r>
    </w:p>
    <w:p>
      <w:pPr>
        <w:pStyle w:val="1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еда как «собирательное понятие, которое соотносится с разнородной совокупностью предметов различного типа» [</w:t>
      </w:r>
      <w:r>
        <w:rPr>
          <w:rFonts w:ascii="Times New Roman" w:hAnsi="Times New Roman" w:cs="Times New Roman"/>
          <w:sz w:val="28"/>
        </w:rPr>
        <w:t>Вежбицкая</w:t>
      </w:r>
      <w:r>
        <w:rPr>
          <w:rFonts w:ascii="Times New Roman" w:hAnsi="Times New Roman" w:cs="Times New Roman"/>
          <w:sz w:val="28"/>
          <w:szCs w:val="28"/>
        </w:rPr>
        <w:t xml:space="preserve"> 1996: 123], обозначающих то, что едят и пьют, что служит питанием.</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Концепт «еда», имея языковое выражение, включает в себя всю коммуникативно значимую информацию, формируясь на основе ключевых слов «есть» и «пить». </w:t>
      </w:r>
    </w:p>
    <w:p>
      <w:pPr>
        <w:pStyle w:val="17"/>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исследовании мы принимаем точку зрения тех исследователей, кто считает, что кулинария в целом и отдельные ее части могут рассматриваться как один из важнейших модулей, посредством которого этнос выстраивает свой национально специфический образ мира.  Лексические единицы, которые образуют структуру понятия «еда», формируют один из значимых фрагментов языковой картины мира носителя языка. Это позволяет говорить о важности кулинарного кода в культуре народа. Концепт «еда» занимает особую ключевую позицию в системе ценностных ориентаций народа. Он может дать информацию обо всех сферах культурной жизни, характеризуя и индивида, и общность в целом, тем самым этнически оформляя себя как уникальную культуру.</w:t>
      </w:r>
    </w:p>
    <w:p>
      <w:pPr>
        <w:pStyle w:val="3"/>
        <w:spacing w:line="360" w:lineRule="auto"/>
        <w:ind w:firstLine="709"/>
        <w:jc w:val="both"/>
        <w:rPr>
          <w:rFonts w:ascii="Times New Roman" w:hAnsi="Times New Roman" w:cs="Times New Roman"/>
        </w:rPr>
      </w:pPr>
      <w:bookmarkStart w:id="6" w:name="_Toc83714455"/>
      <w:bookmarkStart w:id="7" w:name="_Toc7452"/>
      <w:r>
        <w:rPr>
          <w:rFonts w:ascii="Times New Roman" w:hAnsi="Times New Roman" w:cs="Times New Roman"/>
          <w:color w:val="auto"/>
          <w:sz w:val="28"/>
        </w:rPr>
        <w:t>1.</w:t>
      </w:r>
      <w:r>
        <w:rPr>
          <w:rFonts w:hint="eastAsia" w:ascii="Times New Roman" w:hAnsi="Times New Roman" w:cs="Times New Roman"/>
          <w:color w:val="auto"/>
          <w:sz w:val="28"/>
          <w:lang w:val="en-US" w:eastAsia="zh-CN"/>
        </w:rPr>
        <w:t>4</w:t>
      </w:r>
      <w:r>
        <w:rPr>
          <w:rFonts w:ascii="Times New Roman" w:hAnsi="Times New Roman" w:cs="Times New Roman"/>
          <w:color w:val="auto"/>
          <w:sz w:val="28"/>
        </w:rPr>
        <w:t xml:space="preserve"> Подходы к определению понятия «заимствования». Причины и пути заимствований</w:t>
      </w:r>
      <w:bookmarkEnd w:id="6"/>
      <w:bookmarkEnd w:id="7"/>
    </w:p>
    <w:p/>
    <w:p>
      <w:pPr>
        <w:pStyle w:val="17"/>
        <w:spacing w:line="360" w:lineRule="auto"/>
        <w:ind w:firstLine="567"/>
        <w:jc w:val="both"/>
        <w:rPr>
          <w:rFonts w:ascii="Times New Roman" w:hAnsi="Times New Roman"/>
          <w:sz w:val="28"/>
        </w:rPr>
      </w:pPr>
      <w:r>
        <w:rPr>
          <w:rFonts w:ascii="Times New Roman" w:hAnsi="Times New Roman"/>
          <w:sz w:val="28"/>
          <w:szCs w:val="28"/>
        </w:rPr>
        <w:t xml:space="preserve">В настоящее время, отмеченное глобализацией и активного взаимодействия и взаимопроникновения различных культур изучение отдельно взятого языка целесообразно проводить в контексте его контакта с другими языками. </w:t>
      </w:r>
      <w:r>
        <w:rPr>
          <w:rFonts w:ascii="Times New Roman" w:hAnsi="Times New Roman"/>
          <w:sz w:val="28"/>
        </w:rPr>
        <w:t>В результате активного международного общения носителей разных языков в различных областях жизнедеятельности имеет место языковой контакт, результатом которого выступает взаимовлияние разных языков друг на друга. Прямым следствием данного процесса является вхождение и закрепление словарном составе того или иного языка иноязычных заимствований. Анализ лингвистической литературы по теме исследования показал, что под заимствованием понимается «компонент иного языка (слова, морфема, синтаксическая конструкция и т.д.), перенесенный из одного языка в другой в результате контактов языковых», а также «процесс перехода элементов одного языка в другой» [</w:t>
      </w:r>
      <w:r>
        <w:rPr>
          <w:rFonts w:ascii="Times New Roman" w:hAnsi="Times New Roman" w:cs="Times New Roman"/>
          <w:sz w:val="28"/>
          <w:szCs w:val="28"/>
        </w:rPr>
        <w:t>Добродомов</w:t>
      </w:r>
      <w:r>
        <w:rPr>
          <w:rFonts w:ascii="Times New Roman" w:hAnsi="Times New Roman"/>
          <w:sz w:val="28"/>
          <w:szCs w:val="28"/>
        </w:rPr>
        <w:t xml:space="preserve"> 1998:</w:t>
      </w:r>
      <w:r>
        <w:rPr>
          <w:rFonts w:ascii="Times New Roman" w:hAnsi="Times New Roman"/>
          <w:sz w:val="28"/>
        </w:rPr>
        <w:t xml:space="preserve"> 158]. </w:t>
      </w:r>
    </w:p>
    <w:p>
      <w:pPr>
        <w:pStyle w:val="17"/>
        <w:spacing w:line="360" w:lineRule="auto"/>
        <w:ind w:firstLine="567"/>
        <w:jc w:val="both"/>
        <w:rPr>
          <w:rFonts w:ascii="Times New Roman" w:hAnsi="Times New Roman"/>
          <w:sz w:val="28"/>
        </w:rPr>
      </w:pPr>
      <w:r>
        <w:rPr>
          <w:rFonts w:ascii="Times New Roman" w:hAnsi="Times New Roman"/>
          <w:sz w:val="28"/>
        </w:rPr>
        <w:t>Процесс заимствования лексики из одного языка в другой отличается сложностью и многоаспектностью.  Заимствование имеет важное значение с точки зрения в пополнении словарного состава любого современного языка, в т.ч. и английского, как количественно, так и качественно. Культурные и языковые контакты между носителями разных лингвокультур активизируют процесс трансформации значения лексических единиц. Вхождение в лексическую систему принимающего языка новой заимствованной единицы способствует дифференциации значений у слова или выражения, выражающего эквивалентное или схожее значение, уже существующих в языке. Результатом данного процесса является обогащение и расширение синонимических рядов в принимающем языке. Заимствованная единица выполняет в принимающем языке ряд функции, к которым относятся, в частности, следующие:</w:t>
      </w:r>
    </w:p>
    <w:p>
      <w:pPr>
        <w:pStyle w:val="17"/>
        <w:spacing w:line="360" w:lineRule="auto"/>
        <w:ind w:firstLine="567"/>
        <w:jc w:val="both"/>
        <w:rPr>
          <w:rFonts w:ascii="Times New Roman" w:hAnsi="Times New Roman"/>
          <w:sz w:val="28"/>
        </w:rPr>
      </w:pPr>
      <w:r>
        <w:rPr>
          <w:rFonts w:ascii="Times New Roman" w:hAnsi="Times New Roman"/>
          <w:sz w:val="28"/>
        </w:rPr>
        <w:t>- заполняет свободное лексическое пространство в заимствующем языке;</w:t>
      </w:r>
    </w:p>
    <w:p>
      <w:pPr>
        <w:pStyle w:val="17"/>
        <w:spacing w:line="360" w:lineRule="auto"/>
        <w:ind w:firstLine="567"/>
        <w:jc w:val="both"/>
        <w:rPr>
          <w:rFonts w:ascii="Times New Roman" w:hAnsi="Times New Roman"/>
          <w:sz w:val="28"/>
        </w:rPr>
      </w:pPr>
      <w:r>
        <w:rPr>
          <w:rFonts w:ascii="Times New Roman" w:hAnsi="Times New Roman"/>
          <w:sz w:val="28"/>
        </w:rPr>
        <w:t>- расширяет грамматические и стилистические возможности языка;</w:t>
      </w:r>
    </w:p>
    <w:p>
      <w:pPr>
        <w:pStyle w:val="17"/>
        <w:spacing w:line="360" w:lineRule="auto"/>
        <w:ind w:firstLine="567"/>
        <w:jc w:val="both"/>
        <w:rPr>
          <w:rFonts w:ascii="Times New Roman" w:hAnsi="Times New Roman"/>
          <w:sz w:val="28"/>
        </w:rPr>
      </w:pPr>
      <w:r>
        <w:rPr>
          <w:rFonts w:ascii="Times New Roman" w:hAnsi="Times New Roman"/>
          <w:sz w:val="28"/>
        </w:rPr>
        <w:t>- выступает источником вариативности в лексическом составе языка;</w:t>
      </w:r>
    </w:p>
    <w:p>
      <w:pPr>
        <w:pStyle w:val="17"/>
        <w:spacing w:line="360" w:lineRule="auto"/>
        <w:ind w:firstLine="567"/>
        <w:jc w:val="both"/>
        <w:rPr>
          <w:rFonts w:ascii="Times New Roman" w:hAnsi="Times New Roman"/>
          <w:sz w:val="28"/>
        </w:rPr>
      </w:pPr>
      <w:r>
        <w:rPr>
          <w:rFonts w:ascii="Times New Roman" w:hAnsi="Times New Roman"/>
          <w:sz w:val="28"/>
        </w:rPr>
        <w:t>- способствует созданию и совершенствованию международного терминологического фонда языка [</w:t>
      </w:r>
      <w:r>
        <w:rPr>
          <w:rFonts w:ascii="Times New Roman" w:hAnsi="Times New Roman"/>
          <w:sz w:val="28"/>
          <w:szCs w:val="28"/>
        </w:rPr>
        <w:t>Пащенко</w:t>
      </w:r>
      <w:r>
        <w:rPr>
          <w:rFonts w:ascii="Times New Roman" w:hAnsi="Times New Roman"/>
          <w:sz w:val="28"/>
        </w:rPr>
        <w:t xml:space="preserve"> 2010: 60].</w:t>
      </w:r>
    </w:p>
    <w:p>
      <w:pPr>
        <w:pStyle w:val="17"/>
        <w:spacing w:line="360" w:lineRule="auto"/>
        <w:ind w:firstLine="567"/>
        <w:jc w:val="both"/>
        <w:rPr>
          <w:rFonts w:ascii="Times New Roman" w:hAnsi="Times New Roman"/>
          <w:sz w:val="28"/>
          <w:szCs w:val="28"/>
        </w:rPr>
      </w:pPr>
      <w:r>
        <w:rPr>
          <w:rFonts w:ascii="Times New Roman" w:hAnsi="Times New Roman"/>
          <w:sz w:val="28"/>
          <w:szCs w:val="28"/>
        </w:rPr>
        <w:t>Заимствование в целом выполняет важные функции в процессе номинации. При этом сам термин «заимствование» не отличается однозначностью и может рассматриваться и как процесс в языковой системе, и как результат указанного процесса. Кроме того, под заимствованием может пониматься и конкретная заимствованная языковая единица.</w:t>
      </w:r>
    </w:p>
    <w:p>
      <w:pPr>
        <w:pStyle w:val="17"/>
        <w:spacing w:line="360" w:lineRule="auto"/>
        <w:ind w:firstLine="567"/>
        <w:jc w:val="both"/>
        <w:rPr>
          <w:rFonts w:ascii="Times New Roman" w:hAnsi="Times New Roman"/>
          <w:sz w:val="28"/>
          <w:szCs w:val="28"/>
        </w:rPr>
      </w:pPr>
      <w:r>
        <w:rPr>
          <w:rFonts w:ascii="Times New Roman" w:hAnsi="Times New Roman"/>
          <w:sz w:val="28"/>
          <w:szCs w:val="28"/>
        </w:rPr>
        <w:t xml:space="preserve">Г. Ю. Князева придерживается понимания заимствования, в соответствии с которым рассматриваемый в рамках данного исследования лингвистическое явление признается «сложным речемыслительным актом, который представляет собой введение иноязычной единицы в речь на другом языке и вхождение данной инновации в систему номинативных средств другого языка» [Князева 1990: 49].                                                          </w:t>
      </w:r>
    </w:p>
    <w:p>
      <w:pPr>
        <w:pStyle w:val="17"/>
        <w:spacing w:line="360" w:lineRule="auto"/>
        <w:ind w:firstLine="567"/>
        <w:jc w:val="both"/>
        <w:rPr>
          <w:rFonts w:ascii="Times New Roman" w:hAnsi="Times New Roman"/>
          <w:sz w:val="28"/>
          <w:szCs w:val="28"/>
        </w:rPr>
      </w:pPr>
      <w:r>
        <w:rPr>
          <w:rFonts w:ascii="Times New Roman" w:hAnsi="Times New Roman"/>
          <w:sz w:val="28"/>
          <w:szCs w:val="28"/>
        </w:rPr>
        <w:t xml:space="preserve">Л. П. Крысин формулирует следующее определение заимствования: это «процесс регулярного использования в данном языке единиц разных уровней структур другого языка», что в полной степени отображает суть рассматриваемого языкового феномена [Крысин 1997: 117-134].  </w:t>
      </w:r>
    </w:p>
    <w:p>
      <w:pPr>
        <w:pStyle w:val="17"/>
        <w:spacing w:line="360" w:lineRule="auto"/>
        <w:ind w:firstLine="567"/>
        <w:jc w:val="both"/>
        <w:rPr>
          <w:rFonts w:ascii="Times New Roman" w:hAnsi="Times New Roman"/>
          <w:sz w:val="28"/>
        </w:rPr>
      </w:pPr>
      <w:r>
        <w:rPr>
          <w:rFonts w:ascii="Times New Roman" w:hAnsi="Times New Roman"/>
          <w:sz w:val="28"/>
        </w:rPr>
        <w:t xml:space="preserve">В своем диссертационном исследовании И. Л.  Сапранова (2002) рассматривает особенности адаптации английским языком в период с 1930 по 2000 годы заимствований из немецкого языка. Исследователь отмечает, что для разных исторических этапов развития общества характерны различные способы вхождения заимствований в языковую систему: через устную межъязыковую коммуникацию и через литературу различных жанров. Анализируя современную языковую ситуацию, автор приходит к выводу о том, что из в принимающем языке закрепляются, в первую очередь, те заимствованные слова и выражения в первую очередь, которые номинируют жизненно важные объекты, предметы, феномены. Единицы данной группы получают широкое распространение в принимающем языке, входят и закрепляются в составе национального вокабуляра и функционируют в данном языке на протяжении ряда исторических периодов, будучи полностью или частично адаптированы в соответствии с его фонетическими и грамматическими (морфологическими и синтаксическими) нормами [Сапранова 2002]. </w:t>
      </w:r>
    </w:p>
    <w:p>
      <w:pPr>
        <w:pStyle w:val="17"/>
        <w:spacing w:line="360" w:lineRule="auto"/>
        <w:ind w:firstLine="567"/>
        <w:jc w:val="both"/>
        <w:rPr>
          <w:rFonts w:ascii="Times New Roman" w:hAnsi="Times New Roman"/>
          <w:sz w:val="28"/>
          <w:szCs w:val="28"/>
        </w:rPr>
      </w:pPr>
      <w:r>
        <w:rPr>
          <w:rFonts w:ascii="Times New Roman" w:hAnsi="Times New Roman"/>
          <w:sz w:val="28"/>
        </w:rPr>
        <w:t xml:space="preserve">Исследование </w:t>
      </w:r>
      <w:r>
        <w:rPr>
          <w:rFonts w:ascii="Times New Roman" w:hAnsi="Times New Roman"/>
          <w:sz w:val="28"/>
          <w:szCs w:val="28"/>
        </w:rPr>
        <w:t xml:space="preserve">М. В. Тарасовой (2009) посвящена семантическим изменениям заимствований из английского языка в русской и немецкой лингвокультурах в современных условиях глобализации. Исследователь отмечает, что в процессе заимствования новая лексическая единица или сочетание обычно привносит в принимающий язык меньший семантический объем по сравнению с тем объемом, который характерен для нее в языке-основе. Как правило, заимствованию подлежит первое и базовое значение заимствованной единицы. При последующей адаптации и взаимодействии иноязычного слова или словосочетания с лексикой принимающего языка оно может развивать дополнительные значения, получать стилистическую и эмоционально-экспрессивную коннотацию [Тарасова 2009]. </w:t>
      </w:r>
    </w:p>
    <w:p>
      <w:pPr>
        <w:pStyle w:val="17"/>
        <w:spacing w:line="360" w:lineRule="auto"/>
        <w:ind w:firstLine="567"/>
        <w:jc w:val="both"/>
        <w:rPr>
          <w:rFonts w:ascii="Times New Roman" w:hAnsi="Times New Roman"/>
          <w:sz w:val="28"/>
        </w:rPr>
      </w:pPr>
      <w:r>
        <w:rPr>
          <w:rFonts w:ascii="Times New Roman" w:hAnsi="Times New Roman"/>
          <w:sz w:val="28"/>
        </w:rPr>
        <w:t>Заимствование как процесс может быть вызван рядом самых разнообразных причин, к которым исследователи традиционно относят следующие: установившийся между представителями двух и более лингвокультур языковой контакт, продолжительность и интенсивность данного контакта, уровень владения представителями контактирующих лингвокультур родным и иностранным языками, а также их способность к рациональному и лингвистически корректному переключению кода с одного языка на другой в процессе межкультурной коммуникации, функциональный статус родного и иностранного языков в жизни обществ, между которыми и установился языковой контакт, статус и престиж родного и иностранного языков, а также отношение к би- и мультикультурализму, проявляемому в конкретном языковом сообществе.</w:t>
      </w:r>
    </w:p>
    <w:p>
      <w:pPr>
        <w:pStyle w:val="17"/>
        <w:spacing w:line="360" w:lineRule="auto"/>
        <w:ind w:firstLine="567"/>
        <w:jc w:val="both"/>
        <w:rPr>
          <w:rFonts w:ascii="Times New Roman" w:hAnsi="Times New Roman"/>
          <w:sz w:val="28"/>
          <w:szCs w:val="28"/>
        </w:rPr>
      </w:pPr>
      <w:r>
        <w:rPr>
          <w:rFonts w:ascii="Times New Roman" w:hAnsi="Times New Roman"/>
          <w:sz w:val="28"/>
          <w:szCs w:val="28"/>
        </w:rPr>
        <w:t>Билингвизм имеет большое значение для двух контактирующих лингвокультур, но не является единственно возможным результатом взаимодействия и взаимовлияния языков и культур. Как отмечал по этому поводу Л. В. Щерба, при рассмотрении взаимодействия и взаимовлияния языков следует различать два различных по своей сущности процесса – заимствование из одного языка в другой и смешение языков. По мнению исследователей, в современных языковых условиях оба указанных процесса постоянно пересекаются [Щерба 1974].</w:t>
      </w:r>
    </w:p>
    <w:p>
      <w:pPr>
        <w:pStyle w:val="17"/>
        <w:spacing w:line="360" w:lineRule="auto"/>
        <w:ind w:firstLine="567"/>
        <w:jc w:val="both"/>
        <w:rPr>
          <w:rFonts w:ascii="Times New Roman" w:hAnsi="Times New Roman"/>
          <w:sz w:val="28"/>
        </w:rPr>
      </w:pPr>
      <w:r>
        <w:rPr>
          <w:rFonts w:ascii="Times New Roman" w:hAnsi="Times New Roman"/>
          <w:sz w:val="28"/>
        </w:rPr>
        <w:t>Как уже отмечалось ранее, процесс заимствования может быть запущен в силу различных причин, как лингвистического, так и экстралингвистического характера. Так, Э. Ф. Володарская, формулирует следующие основные причины принятия языком иноязычных единиц:</w:t>
      </w:r>
    </w:p>
    <w:p>
      <w:pPr>
        <w:pStyle w:val="17"/>
        <w:spacing w:line="360" w:lineRule="auto"/>
        <w:ind w:firstLine="567"/>
        <w:jc w:val="both"/>
        <w:rPr>
          <w:rFonts w:ascii="Times New Roman" w:hAnsi="Times New Roman"/>
          <w:sz w:val="28"/>
        </w:rPr>
      </w:pPr>
      <w:r>
        <w:rPr>
          <w:rFonts w:ascii="Times New Roman" w:hAnsi="Times New Roman"/>
          <w:sz w:val="28"/>
        </w:rPr>
        <w:t>- необходимость в обозначении новых понятий и явлений, не которые не имеют адекватного наименования в принимающем языке;</w:t>
      </w:r>
    </w:p>
    <w:p>
      <w:pPr>
        <w:pStyle w:val="17"/>
        <w:spacing w:line="360" w:lineRule="auto"/>
        <w:ind w:firstLine="567"/>
        <w:jc w:val="both"/>
        <w:rPr>
          <w:rFonts w:ascii="Times New Roman" w:hAnsi="Times New Roman"/>
          <w:sz w:val="28"/>
        </w:rPr>
      </w:pPr>
      <w:r>
        <w:rPr>
          <w:rFonts w:ascii="Times New Roman" w:hAnsi="Times New Roman"/>
          <w:sz w:val="28"/>
        </w:rPr>
        <w:t>- престижность использования иностранного слова. Включение заимствования в речь носителей национального языка зачастую оказывается обусловлено их желанием и стремлением акцентировать внимание окружающих на своем уровне информированности о новом, современном и т.д.;</w:t>
      </w:r>
    </w:p>
    <w:p>
      <w:pPr>
        <w:pStyle w:val="17"/>
        <w:spacing w:line="360" w:lineRule="auto"/>
        <w:ind w:firstLine="567"/>
        <w:jc w:val="both"/>
        <w:rPr>
          <w:rFonts w:ascii="Times New Roman" w:hAnsi="Times New Roman"/>
          <w:sz w:val="28"/>
        </w:rPr>
      </w:pPr>
      <w:r>
        <w:rPr>
          <w:rFonts w:ascii="Times New Roman" w:hAnsi="Times New Roman"/>
          <w:sz w:val="28"/>
        </w:rPr>
        <w:t>- заимствование может быть осуществлено и с целью употребления слова или выражения с отрицательной коннотацией [Володарская 2001: 14-15].</w:t>
      </w:r>
    </w:p>
    <w:p>
      <w:pPr>
        <w:pStyle w:val="17"/>
        <w:spacing w:line="360" w:lineRule="auto"/>
        <w:ind w:firstLine="567"/>
        <w:jc w:val="both"/>
        <w:rPr>
          <w:rFonts w:ascii="Times New Roman" w:hAnsi="Times New Roman"/>
          <w:sz w:val="28"/>
        </w:rPr>
      </w:pPr>
      <w:r>
        <w:rPr>
          <w:rFonts w:ascii="Times New Roman" w:hAnsi="Times New Roman"/>
          <w:sz w:val="28"/>
        </w:rPr>
        <w:t>С точки зрения Л. П. Крысина причиной процесса заимствования могут выступать созревшая в языке необходимость в специализации наименований. Данная потребность определяется тенденцией языка к максимально возможной дифференциации значений у лексических единиц, а также стремлением любого языка к замене описательных наименований однословными [</w:t>
      </w:r>
      <w:r>
        <w:rPr>
          <w:rFonts w:ascii="Times New Roman" w:hAnsi="Times New Roman"/>
          <w:sz w:val="28"/>
          <w:szCs w:val="28"/>
        </w:rPr>
        <w:t>Крысин</w:t>
      </w:r>
      <w:r>
        <w:rPr>
          <w:rFonts w:ascii="Times New Roman" w:hAnsi="Times New Roman"/>
          <w:sz w:val="28"/>
        </w:rPr>
        <w:t xml:space="preserve"> 1965: 132-133].</w:t>
      </w:r>
    </w:p>
    <w:p>
      <w:pPr>
        <w:pStyle w:val="17"/>
        <w:spacing w:line="360" w:lineRule="auto"/>
        <w:ind w:firstLine="567"/>
        <w:jc w:val="both"/>
        <w:rPr>
          <w:rFonts w:ascii="Times New Roman" w:hAnsi="Times New Roman"/>
          <w:sz w:val="28"/>
        </w:rPr>
      </w:pPr>
      <w:r>
        <w:rPr>
          <w:rFonts w:ascii="Times New Roman" w:hAnsi="Times New Roman"/>
          <w:sz w:val="28"/>
        </w:rPr>
        <w:t>В процессе осуществления межкультурных языковых контактах доминирующее положение принадлежит языку-донору, который приобретает статус престижности, следствием чего выступает рост заимствованных единиц и повышение интереса со стороны носителей языка-реципиента к его изучению и овладению им [Апетян 2011: 33].</w:t>
      </w:r>
    </w:p>
    <w:p>
      <w:pPr>
        <w:pStyle w:val="17"/>
        <w:spacing w:line="360" w:lineRule="auto"/>
        <w:ind w:firstLine="567"/>
        <w:jc w:val="both"/>
        <w:rPr>
          <w:rFonts w:ascii="Times New Roman" w:hAnsi="Times New Roman"/>
          <w:sz w:val="28"/>
        </w:rPr>
      </w:pPr>
      <w:r>
        <w:rPr>
          <w:rFonts w:ascii="Times New Roman" w:hAnsi="Times New Roman"/>
          <w:sz w:val="28"/>
        </w:rPr>
        <w:t>С другой стороны, как отмечают исследователи, активные процессы заимствования из одного языка в другой могут протекать и при относительно слабых экономических, политических и культурных связях. Так, в частности, распространение английских заимствований, активно начавшееся в конце ХХ в. и продолжающееся до настоящего времени, стало возможно при отсутствии контактов носителей английского языка и какого-либо иного, что обусловлено статусом современного английского языка как языка международного общения, а также ведущей ролью США в развитии новейших технологий и индустрий [Апетян 2011: 33].</w:t>
      </w:r>
    </w:p>
    <w:p>
      <w:pPr>
        <w:pStyle w:val="17"/>
        <w:spacing w:line="360" w:lineRule="auto"/>
        <w:ind w:firstLine="567"/>
        <w:jc w:val="both"/>
        <w:rPr>
          <w:rFonts w:ascii="Times New Roman" w:hAnsi="Times New Roman"/>
          <w:sz w:val="28"/>
        </w:rPr>
      </w:pPr>
      <w:r>
        <w:rPr>
          <w:rFonts w:ascii="Times New Roman" w:hAnsi="Times New Roman"/>
          <w:sz w:val="28"/>
        </w:rPr>
        <w:t xml:space="preserve">Культурное воздействие со стороны языка-донора на язык-реципиент имеет место при условии технического, научного, политического, экономического доминирования языка-источника, что находит выражение в освоении лексических единиц заимствующим языком. </w:t>
      </w:r>
    </w:p>
    <w:p>
      <w:pPr>
        <w:pStyle w:val="17"/>
        <w:spacing w:line="360" w:lineRule="auto"/>
        <w:ind w:firstLine="567"/>
        <w:jc w:val="both"/>
        <w:rPr>
          <w:rFonts w:ascii="Times New Roman" w:hAnsi="Times New Roman"/>
          <w:sz w:val="28"/>
        </w:rPr>
      </w:pPr>
      <w:r>
        <w:rPr>
          <w:rFonts w:ascii="Times New Roman" w:hAnsi="Times New Roman"/>
          <w:sz w:val="28"/>
        </w:rPr>
        <w:t xml:space="preserve">В целом, лингвисты, изучающие причины заимствований, выделяют две основные группы причин данного явления: лингвистические и экстралингвистические. </w:t>
      </w:r>
    </w:p>
    <w:p>
      <w:pPr>
        <w:pStyle w:val="17"/>
        <w:spacing w:line="360" w:lineRule="auto"/>
        <w:ind w:firstLine="567"/>
        <w:jc w:val="both"/>
        <w:rPr>
          <w:rFonts w:ascii="Times New Roman" w:hAnsi="Times New Roman"/>
          <w:sz w:val="28"/>
        </w:rPr>
      </w:pPr>
      <w:r>
        <w:rPr>
          <w:rFonts w:ascii="Times New Roman" w:hAnsi="Times New Roman"/>
          <w:sz w:val="28"/>
        </w:rPr>
        <w:t>В группу лингвистических причин заимствования традиционно относят следующие:</w:t>
      </w:r>
    </w:p>
    <w:p>
      <w:pPr>
        <w:pStyle w:val="17"/>
        <w:spacing w:line="360" w:lineRule="auto"/>
        <w:ind w:firstLine="567"/>
        <w:jc w:val="both"/>
        <w:rPr>
          <w:rFonts w:ascii="Times New Roman" w:hAnsi="Times New Roman"/>
          <w:sz w:val="28"/>
        </w:rPr>
      </w:pPr>
      <w:r>
        <w:rPr>
          <w:rFonts w:ascii="Times New Roman" w:hAnsi="Times New Roman"/>
          <w:sz w:val="28"/>
        </w:rPr>
        <w:t>- элиминация полисемии исконного слова, упрощение его смысловой структуры;</w:t>
      </w:r>
    </w:p>
    <w:p>
      <w:pPr>
        <w:pStyle w:val="17"/>
        <w:spacing w:line="360" w:lineRule="auto"/>
        <w:ind w:firstLine="567"/>
        <w:jc w:val="both"/>
        <w:rPr>
          <w:rFonts w:ascii="Times New Roman" w:hAnsi="Times New Roman"/>
          <w:sz w:val="28"/>
        </w:rPr>
      </w:pPr>
      <w:r>
        <w:rPr>
          <w:rFonts w:ascii="Times New Roman" w:hAnsi="Times New Roman"/>
          <w:sz w:val="28"/>
        </w:rPr>
        <w:t>- потребность в разграничении содержательно близких, но различающихся в семантическом отношении понятий;</w:t>
      </w:r>
    </w:p>
    <w:p>
      <w:pPr>
        <w:pStyle w:val="17"/>
        <w:spacing w:line="360" w:lineRule="auto"/>
        <w:ind w:firstLine="567"/>
        <w:jc w:val="both"/>
        <w:rPr>
          <w:rFonts w:ascii="Times New Roman" w:hAnsi="Times New Roman"/>
          <w:sz w:val="28"/>
        </w:rPr>
      </w:pPr>
      <w:r>
        <w:rPr>
          <w:rFonts w:ascii="Times New Roman" w:hAnsi="Times New Roman"/>
          <w:sz w:val="28"/>
        </w:rPr>
        <w:t>- замена описательного наименования однокомпонентным, т.е. иноязычной однокомпонентной единице отдается предпочтение перед исконным описательным наименованием, если они оба обозначают одно и то же понятие;</w:t>
      </w:r>
    </w:p>
    <w:p>
      <w:pPr>
        <w:pStyle w:val="17"/>
        <w:spacing w:line="360" w:lineRule="auto"/>
        <w:ind w:firstLine="567"/>
        <w:jc w:val="both"/>
        <w:rPr>
          <w:rFonts w:ascii="Times New Roman" w:hAnsi="Times New Roman"/>
          <w:sz w:val="28"/>
        </w:rPr>
      </w:pPr>
      <w:r>
        <w:rPr>
          <w:rFonts w:ascii="Times New Roman" w:hAnsi="Times New Roman"/>
          <w:sz w:val="28"/>
        </w:rPr>
        <w:t>- потребность в наименовании;</w:t>
      </w:r>
    </w:p>
    <w:p>
      <w:pPr>
        <w:pStyle w:val="17"/>
        <w:spacing w:line="360" w:lineRule="auto"/>
        <w:ind w:firstLine="567"/>
        <w:jc w:val="both"/>
        <w:rPr>
          <w:rFonts w:ascii="Times New Roman" w:hAnsi="Times New Roman"/>
          <w:sz w:val="28"/>
        </w:rPr>
      </w:pPr>
      <w:r>
        <w:rPr>
          <w:rFonts w:ascii="Times New Roman" w:hAnsi="Times New Roman"/>
          <w:sz w:val="28"/>
        </w:rPr>
        <w:t xml:space="preserve">- необходимость специализации понятий. </w:t>
      </w:r>
    </w:p>
    <w:p>
      <w:pPr>
        <w:pStyle w:val="17"/>
        <w:spacing w:line="360" w:lineRule="auto"/>
        <w:ind w:firstLine="567"/>
        <w:jc w:val="both"/>
        <w:rPr>
          <w:rFonts w:ascii="Times New Roman" w:hAnsi="Times New Roman"/>
          <w:sz w:val="28"/>
        </w:rPr>
      </w:pPr>
      <w:r>
        <w:rPr>
          <w:rFonts w:ascii="Times New Roman" w:hAnsi="Times New Roman"/>
          <w:sz w:val="28"/>
        </w:rPr>
        <w:t>Экстралингвистические факторы вхождения заимствованной лексики из одного языка в другой соотносятся с политическими, экономическими и культурными связями и контактами представителей двух народов как носителей языков. Межкультурная коммуникация, как правило, способствует повышению количества людей, владеющих и использующих два языка в зависимости от условий общения.</w:t>
      </w:r>
    </w:p>
    <w:p>
      <w:pPr>
        <w:pStyle w:val="17"/>
        <w:spacing w:line="360" w:lineRule="auto"/>
        <w:ind w:firstLine="567"/>
        <w:jc w:val="both"/>
        <w:rPr>
          <w:rFonts w:ascii="Times New Roman" w:hAnsi="Times New Roman"/>
          <w:sz w:val="28"/>
        </w:rPr>
      </w:pPr>
      <w:r>
        <w:rPr>
          <w:rFonts w:ascii="Times New Roman" w:hAnsi="Times New Roman"/>
          <w:sz w:val="28"/>
        </w:rPr>
        <w:t>Экстралингвистические факторы процесса заимствования можно сформулировать следующим образом:</w:t>
      </w:r>
    </w:p>
    <w:p>
      <w:pPr>
        <w:pStyle w:val="17"/>
        <w:spacing w:line="360" w:lineRule="auto"/>
        <w:ind w:firstLine="567"/>
        <w:jc w:val="both"/>
        <w:rPr>
          <w:rFonts w:ascii="Times New Roman" w:hAnsi="Times New Roman"/>
          <w:sz w:val="28"/>
        </w:rPr>
      </w:pPr>
      <w:r>
        <w:rPr>
          <w:rFonts w:ascii="Times New Roman" w:hAnsi="Times New Roman"/>
          <w:sz w:val="28"/>
        </w:rPr>
        <w:t>- заимствование наименования происходит одновременно с заимствованием понятия или феномена, отсутствующего в принимающей лингвокультуре;</w:t>
      </w:r>
    </w:p>
    <w:p>
      <w:pPr>
        <w:pStyle w:val="17"/>
        <w:spacing w:line="360" w:lineRule="auto"/>
        <w:ind w:firstLine="567"/>
        <w:jc w:val="both"/>
        <w:rPr>
          <w:rFonts w:ascii="Times New Roman" w:hAnsi="Times New Roman"/>
          <w:sz w:val="28"/>
        </w:rPr>
      </w:pPr>
      <w:r>
        <w:rPr>
          <w:rFonts w:ascii="Times New Roman" w:hAnsi="Times New Roman"/>
          <w:sz w:val="28"/>
        </w:rPr>
        <w:t>- тесные политические, экономико-промышленные и культурные контакты между представителями дингвокультур;</w:t>
      </w:r>
    </w:p>
    <w:p>
      <w:pPr>
        <w:pStyle w:val="17"/>
        <w:spacing w:line="360" w:lineRule="auto"/>
        <w:ind w:firstLine="567"/>
        <w:jc w:val="both"/>
        <w:rPr>
          <w:rFonts w:ascii="Times New Roman" w:hAnsi="Times New Roman"/>
          <w:sz w:val="28"/>
        </w:rPr>
      </w:pPr>
      <w:r>
        <w:rPr>
          <w:rFonts w:ascii="Times New Roman" w:hAnsi="Times New Roman"/>
          <w:sz w:val="28"/>
        </w:rPr>
        <w:t>- политический и / или экономический статус страны и языка-донора заимствованной лексики;</w:t>
      </w:r>
    </w:p>
    <w:p>
      <w:pPr>
        <w:pStyle w:val="17"/>
        <w:spacing w:line="360" w:lineRule="auto"/>
        <w:ind w:firstLine="567"/>
        <w:jc w:val="both"/>
        <w:rPr>
          <w:rFonts w:ascii="Times New Roman" w:hAnsi="Times New Roman"/>
          <w:sz w:val="28"/>
        </w:rPr>
      </w:pPr>
      <w:r>
        <w:rPr>
          <w:rFonts w:ascii="Times New Roman" w:hAnsi="Times New Roman"/>
          <w:sz w:val="28"/>
        </w:rPr>
        <w:t>- социальные, экономические и политические трансформации внутри страны языка-реципиента заимствований;</w:t>
      </w:r>
    </w:p>
    <w:p>
      <w:pPr>
        <w:pStyle w:val="17"/>
        <w:spacing w:line="360" w:lineRule="auto"/>
        <w:ind w:firstLine="567"/>
        <w:jc w:val="both"/>
        <w:rPr>
          <w:rFonts w:ascii="Times New Roman" w:hAnsi="Times New Roman"/>
          <w:sz w:val="28"/>
        </w:rPr>
      </w:pPr>
      <w:r>
        <w:rPr>
          <w:rFonts w:ascii="Times New Roman" w:hAnsi="Times New Roman"/>
          <w:sz w:val="28"/>
        </w:rPr>
        <w:t>- приобретение или обладание статуса престижности языком-донором;</w:t>
      </w:r>
    </w:p>
    <w:p>
      <w:pPr>
        <w:pStyle w:val="17"/>
        <w:spacing w:line="360" w:lineRule="auto"/>
        <w:ind w:firstLine="567"/>
        <w:jc w:val="both"/>
        <w:rPr>
          <w:rFonts w:ascii="Times New Roman" w:hAnsi="Times New Roman"/>
          <w:sz w:val="28"/>
        </w:rPr>
      </w:pPr>
      <w:r>
        <w:rPr>
          <w:rFonts w:ascii="Times New Roman" w:hAnsi="Times New Roman"/>
          <w:sz w:val="28"/>
        </w:rPr>
        <w:t>- масштабное распространение языка в условиях глобализации (актуально для английского языка на современном этапе развития);</w:t>
      </w:r>
    </w:p>
    <w:p>
      <w:pPr>
        <w:pStyle w:val="17"/>
        <w:spacing w:line="360" w:lineRule="auto"/>
        <w:ind w:firstLine="567"/>
        <w:jc w:val="both"/>
        <w:rPr>
          <w:rFonts w:ascii="Times New Roman" w:hAnsi="Times New Roman"/>
          <w:sz w:val="28"/>
        </w:rPr>
      </w:pPr>
      <w:r>
        <w:rPr>
          <w:rFonts w:ascii="Times New Roman" w:hAnsi="Times New Roman"/>
          <w:sz w:val="28"/>
        </w:rPr>
        <w:t>- увеличение численности билингвов [Апетян 2011: 35].</w:t>
      </w:r>
    </w:p>
    <w:p>
      <w:pPr>
        <w:pStyle w:val="17"/>
        <w:spacing w:line="360" w:lineRule="auto"/>
        <w:ind w:firstLine="567"/>
        <w:jc w:val="both"/>
        <w:rPr>
          <w:rFonts w:ascii="Times New Roman" w:hAnsi="Times New Roman"/>
          <w:sz w:val="28"/>
        </w:rPr>
      </w:pPr>
      <w:r>
        <w:rPr>
          <w:rFonts w:ascii="Times New Roman" w:hAnsi="Times New Roman"/>
          <w:sz w:val="28"/>
        </w:rPr>
        <w:t>Заимствованная лексическая единица, по мнению исследователей, легче усваивается языком-реципиентом, если в его лексической системе имеются условия к заимствованию. Так, М. А. Брайтер называет следующие предпосылки, способствующие активизации заимствований:</w:t>
      </w:r>
    </w:p>
    <w:p>
      <w:pPr>
        <w:pStyle w:val="17"/>
        <w:spacing w:line="360" w:lineRule="auto"/>
        <w:ind w:firstLine="567"/>
        <w:jc w:val="both"/>
        <w:rPr>
          <w:rFonts w:ascii="Times New Roman" w:hAnsi="Times New Roman"/>
          <w:sz w:val="28"/>
        </w:rPr>
      </w:pPr>
      <w:r>
        <w:rPr>
          <w:rFonts w:ascii="Times New Roman" w:hAnsi="Times New Roman"/>
          <w:sz w:val="28"/>
        </w:rPr>
        <w:t>- отсутствие соответствующего понятия в когнитивной базе языка-реципиента;</w:t>
      </w:r>
    </w:p>
    <w:p>
      <w:pPr>
        <w:pStyle w:val="17"/>
        <w:spacing w:line="360" w:lineRule="auto"/>
        <w:ind w:firstLine="567"/>
        <w:jc w:val="both"/>
        <w:rPr>
          <w:rFonts w:ascii="Times New Roman" w:hAnsi="Times New Roman"/>
          <w:sz w:val="28"/>
        </w:rPr>
      </w:pPr>
      <w:r>
        <w:rPr>
          <w:rFonts w:ascii="Times New Roman" w:hAnsi="Times New Roman"/>
          <w:sz w:val="28"/>
        </w:rPr>
        <w:t>- отсутствие соответствующего названия в языке-реципиенте;</w:t>
      </w:r>
    </w:p>
    <w:p>
      <w:pPr>
        <w:pStyle w:val="17"/>
        <w:spacing w:line="360" w:lineRule="auto"/>
        <w:ind w:firstLine="567"/>
        <w:jc w:val="both"/>
        <w:rPr>
          <w:rFonts w:ascii="Times New Roman" w:hAnsi="Times New Roman"/>
          <w:sz w:val="28"/>
        </w:rPr>
      </w:pPr>
      <w:r>
        <w:rPr>
          <w:rFonts w:ascii="Times New Roman" w:hAnsi="Times New Roman"/>
          <w:sz w:val="28"/>
        </w:rPr>
        <w:t>- потребность в обеспечении стилистического эффекта;</w:t>
      </w:r>
    </w:p>
    <w:p>
      <w:pPr>
        <w:pStyle w:val="17"/>
        <w:spacing w:line="360" w:lineRule="auto"/>
        <w:ind w:firstLine="567"/>
        <w:jc w:val="both"/>
        <w:rPr>
          <w:rFonts w:ascii="Times New Roman" w:hAnsi="Times New Roman"/>
          <w:sz w:val="28"/>
        </w:rPr>
      </w:pPr>
      <w:r>
        <w:rPr>
          <w:rFonts w:ascii="Times New Roman" w:hAnsi="Times New Roman"/>
          <w:sz w:val="28"/>
        </w:rPr>
        <w:t>- реализация иноязычным словом / словосочетанием положительных или отрицательных коннотаций, которые отсутствуют у эквивалентной единицы в языке-реципиента [Брайтер 1997: 132-135].</w:t>
      </w:r>
    </w:p>
    <w:p>
      <w:pPr>
        <w:pStyle w:val="17"/>
        <w:spacing w:line="360" w:lineRule="auto"/>
        <w:ind w:firstLine="567"/>
        <w:jc w:val="both"/>
        <w:rPr>
          <w:rFonts w:ascii="Times New Roman" w:hAnsi="Times New Roman"/>
          <w:sz w:val="28"/>
        </w:rPr>
      </w:pPr>
      <w:r>
        <w:rPr>
          <w:rFonts w:ascii="Times New Roman" w:hAnsi="Times New Roman"/>
          <w:sz w:val="28"/>
        </w:rPr>
        <w:t xml:space="preserve">На пути вхождения иностранного слова в языка-реципиент, как указывает в своем диссертационном исследовании М.В. Пащенко, могут находиться лингвистические и экстралингвистические факторы [Пащенко 2010: 61]. </w:t>
      </w:r>
    </w:p>
    <w:p>
      <w:pPr>
        <w:pStyle w:val="17"/>
        <w:spacing w:line="360" w:lineRule="auto"/>
        <w:ind w:firstLine="567"/>
        <w:jc w:val="both"/>
        <w:rPr>
          <w:rFonts w:ascii="Times New Roman" w:hAnsi="Times New Roman"/>
          <w:sz w:val="28"/>
        </w:rPr>
      </w:pPr>
      <w:r>
        <w:rPr>
          <w:rFonts w:ascii="Times New Roman" w:hAnsi="Times New Roman"/>
          <w:sz w:val="28"/>
        </w:rPr>
        <w:t xml:space="preserve">Группу лингвистических препятствия для иноязычного слова составляют конкуренция с исконным эквивалентом, наличие достаточного количества слов в определенной области, значительные расхождения в фонетической, морфологической и синтаксической системах двух языков: донора и реципиента. </w:t>
      </w:r>
    </w:p>
    <w:p>
      <w:pPr>
        <w:pStyle w:val="17"/>
        <w:spacing w:line="360" w:lineRule="auto"/>
        <w:ind w:firstLine="567"/>
        <w:jc w:val="both"/>
        <w:rPr>
          <w:rFonts w:ascii="Times New Roman" w:hAnsi="Times New Roman"/>
          <w:sz w:val="28"/>
        </w:rPr>
      </w:pPr>
      <w:r>
        <w:rPr>
          <w:rFonts w:ascii="Times New Roman" w:hAnsi="Times New Roman"/>
          <w:sz w:val="28"/>
        </w:rPr>
        <w:t>К экстралингвистическим факторам традиционно относят языковой консерватизм, социальную и политическую ситуацию в стране принимающего заимствование языка, возможное негативное отношение к языковым контактам, повышенное чувство гордости носителей определенной лингвокультуры за свой язык и культуру и т.д. [Апетян 2011: 12, 16, 22].</w:t>
      </w:r>
    </w:p>
    <w:p>
      <w:pPr>
        <w:pStyle w:val="17"/>
        <w:spacing w:line="360" w:lineRule="auto"/>
        <w:ind w:firstLine="567"/>
        <w:jc w:val="both"/>
      </w:pPr>
      <w:r>
        <w:rPr>
          <w:rFonts w:ascii="Times New Roman" w:hAnsi="Times New Roman"/>
          <w:sz w:val="28"/>
        </w:rPr>
        <w:t xml:space="preserve">Таким образом, заимствование являет собой один из наиболее продуктивных путей пополнения и обогащения словарного состава любого современного национального языка. </w:t>
      </w:r>
      <w:r>
        <w:rPr>
          <w:rFonts w:ascii="Times New Roman" w:hAnsi="Times New Roman"/>
          <w:sz w:val="28"/>
          <w:szCs w:val="28"/>
        </w:rPr>
        <w:t>Заимствование представляет собой процесс регулярного использования в данном языке единиц разных уровней структур другого языка. К основным и наиболее продуктивным причинам заимствования относятся: экстралингвистические (или внеязыковые) и интралингвистические причины заимствования.</w:t>
      </w:r>
    </w:p>
    <w:p>
      <w:pPr>
        <w:rPr>
          <w:rFonts w:ascii="Times New Roman" w:hAnsi="Times New Roman" w:cs="Times New Roman" w:eastAsiaTheme="majorEastAsia"/>
          <w:b/>
          <w:bCs/>
          <w:sz w:val="28"/>
          <w:szCs w:val="26"/>
        </w:rPr>
      </w:pPr>
      <w:r>
        <w:rPr>
          <w:rFonts w:ascii="Times New Roman" w:hAnsi="Times New Roman" w:cs="Times New Roman"/>
          <w:sz w:val="28"/>
        </w:rPr>
        <w:br w:type="page"/>
      </w:r>
    </w:p>
    <w:p>
      <w:pPr>
        <w:pStyle w:val="3"/>
        <w:ind w:firstLine="709"/>
      </w:pPr>
      <w:bookmarkStart w:id="8" w:name="_Toc83714456"/>
      <w:bookmarkStart w:id="9" w:name="_Toc5154"/>
      <w:r>
        <w:rPr>
          <w:rFonts w:ascii="Times New Roman" w:hAnsi="Times New Roman" w:cs="Times New Roman"/>
          <w:color w:val="auto"/>
          <w:sz w:val="28"/>
        </w:rPr>
        <w:t>Выводы</w:t>
      </w:r>
      <w:bookmarkEnd w:id="8"/>
      <w:bookmarkEnd w:id="9"/>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включила в себя изучение теоретических основ семантического поля. Исследование полей составляет огромный пласт в лингвистической науке. На сегодняшний день можно встретить множество определений этому понятию. </w:t>
      </w:r>
    </w:p>
    <w:p>
      <w:pPr>
        <w:spacing w:after="0" w:line="360" w:lineRule="auto"/>
        <w:ind w:firstLine="709"/>
        <w:jc w:val="both"/>
        <w:rPr>
          <w:rFonts w:ascii="Times New Roman" w:hAnsi="Times New Roman" w:cs="Times New Roman"/>
          <w:sz w:val="28"/>
          <w:szCs w:val="28"/>
        </w:rPr>
      </w:pPr>
      <w:r>
        <w:rPr>
          <w:rStyle w:val="14"/>
          <w:rFonts w:ascii="Times New Roman" w:hAnsi="Times New Roman" w:cs="Times New Roman"/>
          <w:b w:val="0"/>
          <w:color w:val="222222"/>
          <w:sz w:val="28"/>
          <w:szCs w:val="28"/>
          <w:shd w:val="clear" w:color="auto" w:fill="FEFEFE"/>
        </w:rPr>
        <w:t>Семантическое поле</w:t>
      </w:r>
      <w:r>
        <w:rPr>
          <w:rFonts w:ascii="Times New Roman" w:hAnsi="Times New Roman" w:cs="Times New Roman"/>
          <w:color w:val="222222"/>
          <w:sz w:val="28"/>
          <w:szCs w:val="28"/>
          <w:shd w:val="clear" w:color="auto" w:fill="FEFEFE"/>
        </w:rPr>
        <w:t> – совокупность языковых единиц, объединенных общностью содержания и отражающих понятийное, предметное или функциональное сходство обозначаемых явлений.</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Лексико-семантическое поле представляет собой определенную группу слов (словосочетаний), объединенную одним родовым значением (ядро поля). Лексико-семантическое поле содержит в себе единицы, по своим значениям находящиеся на разном «расстоянии» от ядра поля (ближняя и дальняя периферия). Структуру ЛСП составляют лексико-семантические группы как класс слов одной части речи, имеющих в своих значениях достаточно общий интегральный семантический компонент (или компоненты) и типовые уточняющие (дифференциальные) компоненты, а также характеризующихся сходством сочетаемости и широким развитием функциональной эквивалентности и регулярной многозначности.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Посредством кулинарной лексики выстраивается национально специфический образ мира любого этноса. Кулинарному коду принадлежит важная роль в культуре любого народа, отражая систему его ценностных ориентаций. </w:t>
      </w:r>
    </w:p>
    <w:p>
      <w:pPr>
        <w:pStyle w:val="17"/>
        <w:spacing w:line="360" w:lineRule="auto"/>
        <w:ind w:firstLine="567"/>
        <w:jc w:val="both"/>
        <w:rPr>
          <w:rFonts w:ascii="Times New Roman" w:hAnsi="Times New Roman"/>
          <w:sz w:val="28"/>
        </w:rPr>
      </w:pPr>
      <w:r>
        <w:rPr>
          <w:rFonts w:ascii="Times New Roman" w:hAnsi="Times New Roman"/>
          <w:sz w:val="28"/>
        </w:rPr>
        <w:t>Заимствование представляет собой один из способов обогащения словарного состава языка, функционирующий наряду с другими путями пополнения лексикона языка.</w:t>
      </w:r>
    </w:p>
    <w:p>
      <w:pPr>
        <w:pStyle w:val="17"/>
        <w:spacing w:line="360" w:lineRule="auto"/>
        <w:ind w:firstLine="567"/>
        <w:jc w:val="both"/>
        <w:rPr>
          <w:rFonts w:ascii="Times New Roman" w:hAnsi="Times New Roman"/>
          <w:sz w:val="28"/>
          <w:szCs w:val="28"/>
        </w:rPr>
      </w:pPr>
      <w:r>
        <w:rPr>
          <w:rFonts w:ascii="Times New Roman" w:hAnsi="Times New Roman"/>
          <w:sz w:val="28"/>
          <w:szCs w:val="28"/>
        </w:rPr>
        <w:t>Заимствование представляет собой процесс регулярного использования в данном языке единиц разных уровней структур другого языка. К основным и наиболее продуктивным причинам заимствования относятся: экстралингвистические (или внеязыковые) и интралингвистические причины заимствования. К экстралингвистическим причинам заимствования относят торговые, культурные, политические, военные и т.п. контакты между странами. К внутриязыковым причинам заимствования относят: необходимость наименования нового для данного общества понятия или предмета; возможность замены исконного описательного оборота заимствованным однословным наименованием; тенденцию к «интернационализации» словарного состава.</w:t>
      </w:r>
    </w:p>
    <w:p>
      <w:pPr>
        <w:pStyle w:val="2"/>
        <w:jc w:val="both"/>
        <w:outlineLvl w:val="9"/>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pStyle w:val="2"/>
        <w:ind w:firstLine="1687" w:firstLineChars="600"/>
        <w:jc w:val="both"/>
        <w:outlineLvl w:val="9"/>
        <w:rPr>
          <w:rFonts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p>
    <w:p>
      <w:pPr>
        <w:pStyle w:val="2"/>
        <w:jc w:val="center"/>
        <w:rPr>
          <w:rFonts w:ascii="Times New Roman" w:hAnsi="Times New Roman" w:cs="Times New Roman"/>
          <w:color w:val="auto"/>
        </w:rPr>
      </w:pPr>
      <w:bookmarkStart w:id="10" w:name="_Toc83714457"/>
      <w:bookmarkStart w:id="11" w:name="_Toc6621"/>
      <w:bookmarkStart w:id="12" w:name="_Toc83714470"/>
      <w:r>
        <w:rPr>
          <w:rFonts w:ascii="Times New Roman" w:hAnsi="Times New Roman" w:cs="Times New Roman"/>
          <w:color w:val="auto"/>
        </w:rPr>
        <w:t>Глава 2. Адаптация иноязычных заимствований в гастрономической лексике русского языка</w:t>
      </w:r>
      <w:bookmarkEnd w:id="10"/>
      <w:bookmarkEnd w:id="11"/>
    </w:p>
    <w:p>
      <w:pPr>
        <w:pStyle w:val="3"/>
        <w:ind w:firstLine="709"/>
        <w:outlineLvl w:val="0"/>
        <w:rPr>
          <w:rFonts w:ascii="Times New Roman" w:hAnsi="Times New Roman" w:cs="Times New Roman"/>
          <w:color w:val="auto"/>
          <w:sz w:val="28"/>
        </w:rPr>
      </w:pPr>
      <w:bookmarkStart w:id="13" w:name="_Toc83714458"/>
      <w:bookmarkStart w:id="14" w:name="_Toc19445"/>
      <w:r>
        <w:rPr>
          <w:rFonts w:ascii="Times New Roman" w:hAnsi="Times New Roman" w:cs="Times New Roman"/>
          <w:color w:val="auto"/>
          <w:sz w:val="28"/>
        </w:rPr>
        <w:t>2.1 Языки-доноры в ТГ «Кулинария»</w:t>
      </w:r>
      <w:bookmarkEnd w:id="13"/>
      <w:bookmarkEnd w:id="14"/>
    </w:p>
    <w:p/>
    <w:p>
      <w:pPr>
        <w:pStyle w:val="16"/>
        <w:spacing w:line="360" w:lineRule="auto"/>
        <w:ind w:firstLine="709"/>
        <w:jc w:val="both"/>
        <w:rPr>
          <w:rFonts w:ascii="Times New Roman" w:hAnsi="Times New Roman"/>
          <w:sz w:val="28"/>
        </w:rPr>
      </w:pPr>
      <w:r>
        <w:rPr>
          <w:rFonts w:ascii="Times New Roman" w:hAnsi="Times New Roman"/>
          <w:sz w:val="28"/>
        </w:rPr>
        <w:t>В рамках данного исследования были проанализированы новые заимствования, вошедшие в гастрономическую лексику современного русского языка.</w:t>
      </w:r>
    </w:p>
    <w:p>
      <w:pPr>
        <w:pStyle w:val="16"/>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sz w:val="28"/>
        </w:rPr>
      </w:pPr>
      <w:r>
        <w:rPr>
          <w:rFonts w:ascii="Times New Roman" w:hAnsi="Times New Roman"/>
          <w:sz w:val="28"/>
        </w:rPr>
        <w:t xml:space="preserve">Корпус фактического материала представлен в Приложении. Отбор заимствований для анализа осуществлялся из </w:t>
      </w:r>
      <w:r>
        <w:rPr>
          <w:rFonts w:ascii="Times New Roman" w:hAnsi="Times New Roman"/>
          <w:sz w:val="28"/>
          <w:lang w:val="ru-RU"/>
        </w:rPr>
        <w:t>материала</w:t>
      </w:r>
      <w:r>
        <w:rPr>
          <w:rFonts w:hint="default" w:ascii="Times New Roman" w:hAnsi="Times New Roman"/>
          <w:sz w:val="28"/>
          <w:lang w:val="ru-RU"/>
        </w:rPr>
        <w:t xml:space="preserve"> </w:t>
      </w:r>
      <w:r>
        <w:rPr>
          <w:rFonts w:hint="default" w:ascii="Times New Roman" w:hAnsi="Times New Roman"/>
          <w:sz w:val="28"/>
          <w:lang w:val="en-US" w:eastAsia="zh-CN"/>
        </w:rPr>
        <w:t>словаря</w:t>
      </w:r>
      <w:r>
        <w:rPr>
          <w:rFonts w:hint="eastAsia" w:ascii="Times New Roman" w:hAnsi="Times New Roman"/>
          <w:sz w:val="28"/>
          <w:lang w:val="en-US" w:eastAsia="zh-CN"/>
        </w:rPr>
        <w:t xml:space="preserve"> </w:t>
      </w:r>
      <w:r>
        <w:rPr>
          <w:rFonts w:hint="default" w:ascii="Times New Roman" w:hAnsi="Times New Roman"/>
          <w:sz w:val="28"/>
          <w:lang w:val="en-US" w:eastAsia="zh-CN"/>
        </w:rPr>
        <w:t>«Новое в русской лексике. С</w:t>
      </w:r>
      <w:r>
        <w:rPr>
          <w:rFonts w:hint="default" w:ascii="Times New Roman" w:hAnsi="Times New Roman" w:eastAsia="宋体" w:cs="Times New Roman"/>
          <w:sz w:val="28"/>
          <w:lang w:val="en-US" w:eastAsia="zh-CN"/>
        </w:rPr>
        <w:t>ловарные материалы»</w:t>
      </w:r>
      <w:r>
        <w:rPr>
          <w:rFonts w:hint="default" w:ascii="Times New Roman" w:hAnsi="Times New Roman" w:cs="Times New Roman"/>
          <w:sz w:val="28"/>
        </w:rPr>
        <w:t>.</w:t>
      </w:r>
    </w:p>
    <w:p>
      <w:pPr>
        <w:pStyle w:val="16"/>
        <w:spacing w:line="360" w:lineRule="auto"/>
        <w:ind w:firstLine="709"/>
        <w:jc w:val="both"/>
        <w:rPr>
          <w:rFonts w:ascii="Times New Roman" w:hAnsi="Times New Roman"/>
          <w:sz w:val="28"/>
        </w:rPr>
      </w:pPr>
      <w:r>
        <w:rPr>
          <w:rFonts w:ascii="Times New Roman" w:hAnsi="Times New Roman"/>
          <w:sz w:val="28"/>
        </w:rPr>
        <w:t xml:space="preserve"> В качестве критериев отнесения иноязычной единицы к новому заимствованию в тематической группе «Кулинария» выступили следующие:</w:t>
      </w:r>
    </w:p>
    <w:p>
      <w:pPr>
        <w:pStyle w:val="16"/>
        <w:spacing w:line="360" w:lineRule="auto"/>
        <w:ind w:firstLine="709"/>
        <w:jc w:val="both"/>
        <w:rPr>
          <w:rFonts w:ascii="Times New Roman" w:hAnsi="Times New Roman"/>
          <w:sz w:val="28"/>
        </w:rPr>
      </w:pPr>
      <w:r>
        <w:rPr>
          <w:rFonts w:ascii="Times New Roman" w:hAnsi="Times New Roman"/>
          <w:sz w:val="28"/>
        </w:rPr>
        <w:t>1) иноязычное происхождение;</w:t>
      </w:r>
    </w:p>
    <w:p>
      <w:pPr>
        <w:pStyle w:val="16"/>
        <w:spacing w:line="360" w:lineRule="auto"/>
        <w:ind w:firstLine="709"/>
        <w:jc w:val="both"/>
        <w:rPr>
          <w:rFonts w:ascii="Times New Roman" w:hAnsi="Times New Roman"/>
          <w:sz w:val="28"/>
        </w:rPr>
      </w:pPr>
      <w:r>
        <w:rPr>
          <w:rFonts w:ascii="Times New Roman" w:hAnsi="Times New Roman"/>
          <w:sz w:val="28"/>
        </w:rPr>
        <w:t>2) отсутствие лексической единицы в толковых словарях русского языка. Данный критерий обеспечивает условие новизны заимствования.</w:t>
      </w:r>
    </w:p>
    <w:p>
      <w:pPr>
        <w:pStyle w:val="16"/>
        <w:spacing w:line="360" w:lineRule="auto"/>
        <w:ind w:firstLine="709"/>
        <w:jc w:val="both"/>
        <w:rPr>
          <w:rFonts w:ascii="Times New Roman" w:hAnsi="Times New Roman"/>
          <w:sz w:val="28"/>
        </w:rPr>
      </w:pPr>
      <w:r>
        <w:rPr>
          <w:rFonts w:ascii="Times New Roman" w:hAnsi="Times New Roman"/>
          <w:sz w:val="28"/>
        </w:rPr>
        <w:t>В результате проведенного подготовительного отбора корпуса фактического материала были отобраны 150 единиц тематической группы «Кулинария».</w:t>
      </w:r>
    </w:p>
    <w:p>
      <w:pPr>
        <w:keepNext w:val="0"/>
        <w:keepLines w:val="0"/>
        <w:pageBreakBefore w:val="0"/>
        <w:kinsoku/>
        <w:wordWrap/>
        <w:overflowPunct/>
        <w:topLinePunct w:val="0"/>
        <w:autoSpaceDE/>
        <w:autoSpaceDN/>
        <w:bidi w:val="0"/>
        <w:adjustRightInd/>
        <w:snapToGrid/>
        <w:spacing w:after="0" w:line="360" w:lineRule="auto"/>
        <w:ind w:left="357" w:firstLine="560" w:firstLineChars="2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Следовательно, к заимствованным будут относиться те наименования, которые отсутствуют в русской кулинарной культуре и которые невозможно или крайне сложно описать с помощью незаимствованной русской лексики. Для того, чтобы обнаружить эти заимствования и понять их сущность, необходимо прежде всего обратить внимание на происхождение блюд, уникальность ингредиентов и специфику их приготовления.</w:t>
      </w:r>
    </w:p>
    <w:p>
      <w:pPr>
        <w:keepNext w:val="0"/>
        <w:keepLines w:val="0"/>
        <w:pageBreakBefore w:val="0"/>
        <w:kinsoku/>
        <w:wordWrap/>
        <w:overflowPunct/>
        <w:topLinePunct w:val="0"/>
        <w:autoSpaceDE/>
        <w:autoSpaceDN/>
        <w:bidi w:val="0"/>
        <w:adjustRightInd/>
        <w:snapToGrid/>
        <w:spacing w:after="0" w:line="360" w:lineRule="auto"/>
        <w:ind w:left="357" w:firstLine="560" w:firstLineChars="2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было выявлено, что слова в русском языке, заимствованные из </w:t>
      </w:r>
      <w:r>
        <w:rPr>
          <w:rFonts w:ascii="Times New Roman" w:hAnsi="Times New Roman" w:cs="Times New Roman"/>
          <w:sz w:val="28"/>
          <w:szCs w:val="28"/>
          <w:lang w:val="en-US" w:eastAsia="zh-CN"/>
        </w:rPr>
        <w:t xml:space="preserve"> друг</w:t>
      </w:r>
      <w:r>
        <w:rPr>
          <w:rFonts w:ascii="Times New Roman" w:hAnsi="Times New Roman" w:cs="Times New Roman"/>
          <w:sz w:val="28"/>
          <w:szCs w:val="28"/>
          <w:lang w:val="ru-RU"/>
        </w:rPr>
        <w:t>ого языка, состоят из следующих категорий заимствований:</w:t>
      </w:r>
    </w:p>
    <w:p>
      <w:pPr>
        <w:pStyle w:val="18"/>
        <w:keepNext w:val="0"/>
        <w:keepLines w:val="0"/>
        <w:pageBreakBefore w:val="0"/>
        <w:numPr>
          <w:ilvl w:val="0"/>
          <w:numId w:val="2"/>
        </w:numPr>
        <w:kinsoku/>
        <w:wordWrap/>
        <w:overflowPunct/>
        <w:topLinePunct w:val="0"/>
        <w:autoSpaceDE/>
        <w:autoSpaceDN/>
        <w:bidi w:val="0"/>
        <w:adjustRightInd/>
        <w:snapToGrid/>
        <w:spacing w:after="0" w:line="360" w:lineRule="auto"/>
        <w:ind w:left="425" w:leftChars="0" w:firstLine="560" w:firstLineChars="2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Фонетическое заимствование. Сохраняется оригинальное значение и произношение.</w:t>
      </w:r>
    </w:p>
    <w:p>
      <w:pPr>
        <w:pStyle w:val="18"/>
        <w:keepNext w:val="0"/>
        <w:keepLines w:val="0"/>
        <w:pageBreakBefore w:val="0"/>
        <w:numPr>
          <w:ilvl w:val="0"/>
          <w:numId w:val="2"/>
        </w:numPr>
        <w:kinsoku/>
        <w:wordWrap/>
        <w:overflowPunct/>
        <w:topLinePunct w:val="0"/>
        <w:autoSpaceDE/>
        <w:autoSpaceDN/>
        <w:bidi w:val="0"/>
        <w:adjustRightInd/>
        <w:snapToGrid/>
        <w:spacing w:after="0" w:line="360" w:lineRule="auto"/>
        <w:ind w:left="425" w:leftChars="0" w:firstLine="560" w:firstLineChars="2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Семантическое заимствование. Не сохраняется форма слова, но заимствуется значение. Одними из подвидов являются – калька и вольный перевод.</w:t>
      </w:r>
    </w:p>
    <w:p>
      <w:pPr>
        <w:pStyle w:val="16"/>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560" w:firstLineChars="200"/>
        <w:jc w:val="both"/>
        <w:textAlignment w:val="auto"/>
        <w:rPr>
          <w:rFonts w:ascii="Times New Roman" w:hAnsi="Times New Roman"/>
          <w:sz w:val="28"/>
        </w:rPr>
      </w:pPr>
      <w:r>
        <w:rPr>
          <w:rFonts w:ascii="Times New Roman" w:hAnsi="Times New Roman" w:cs="Times New Roman"/>
          <w:sz w:val="28"/>
          <w:szCs w:val="28"/>
          <w:lang w:val="ru-RU"/>
        </w:rPr>
        <w:t>Комбинированное заимствование. В случае этого заимствования, материал берется частично из языка– реципиента, частично – из родного для носителя языка.</w:t>
      </w:r>
    </w:p>
    <w:p>
      <w:pPr>
        <w:pStyle w:val="16"/>
        <w:spacing w:line="360" w:lineRule="auto"/>
        <w:ind w:firstLine="709"/>
        <w:jc w:val="both"/>
        <w:rPr>
          <w:rFonts w:ascii="Times New Roman" w:hAnsi="Times New Roman"/>
          <w:sz w:val="28"/>
        </w:rPr>
      </w:pPr>
      <w:r>
        <w:rPr>
          <w:rFonts w:ascii="Times New Roman" w:hAnsi="Times New Roman"/>
          <w:sz w:val="28"/>
        </w:rPr>
        <w:t>В результате проведенного анализа были выделены следующие языки-доноры: английский, китайский, японский, корейский, итальянский, французский, испанский, турецкий, греческий. Выделенные группы заимствований по параметру исходного языка продемонстрировали разную частотность в корпусе проанализированного материала.</w:t>
      </w:r>
    </w:p>
    <w:p>
      <w:pPr>
        <w:pStyle w:val="16"/>
        <w:spacing w:line="360" w:lineRule="auto"/>
        <w:ind w:firstLine="709"/>
        <w:jc w:val="both"/>
        <w:rPr>
          <w:rFonts w:ascii="Times New Roman" w:hAnsi="Times New Roman"/>
          <w:sz w:val="28"/>
        </w:rPr>
      </w:pPr>
      <w:r>
        <w:rPr>
          <w:rFonts w:ascii="Times New Roman" w:hAnsi="Times New Roman"/>
          <w:sz w:val="28"/>
        </w:rPr>
        <w:t>В количественно отношении выделенные группы заимствований по параметру языка-донора можно проиллюстрировать в виде следующей диаграммы (см. Диаграмма .2.1):</w:t>
      </w:r>
    </w:p>
    <w:p>
      <w:pPr>
        <w:pStyle w:val="16"/>
        <w:spacing w:line="360" w:lineRule="auto"/>
        <w:jc w:val="both"/>
        <w:rPr>
          <w:rFonts w:ascii="Times New Roman" w:hAnsi="Times New Roman"/>
          <w:sz w:val="28"/>
        </w:rPr>
      </w:pPr>
      <w:r>
        <w:rPr>
          <w:rFonts w:ascii="Times New Roman" w:hAnsi="Times New Roman"/>
          <w:sz w:val="28"/>
        </w:rPr>
        <w:drawing>
          <wp:inline distT="0" distB="0" distL="0" distR="0">
            <wp:extent cx="5913120" cy="3512820"/>
            <wp:effectExtent l="4445" t="4445" r="10795" b="1841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7"/>
        <w:spacing w:line="360" w:lineRule="auto"/>
        <w:ind w:firstLine="709"/>
        <w:jc w:val="both"/>
        <w:rPr>
          <w:rFonts w:ascii="Times New Roman" w:hAnsi="Times New Roman" w:cs="Times New Roman"/>
          <w:sz w:val="28"/>
        </w:rPr>
      </w:pPr>
      <w:r>
        <w:rPr>
          <w:rFonts w:ascii="Times New Roman" w:hAnsi="Times New Roman"/>
          <w:sz w:val="28"/>
        </w:rPr>
        <w:t>Диаграмма 2.1 Языки-доноры  новых заимствований тематической группы «Кулинария» в русском языке</w:t>
      </w:r>
      <w:r>
        <w:rPr>
          <w:rFonts w:hint="default" w:ascii="Times New Roman" w:hAnsi="Times New Roman"/>
          <w:sz w:val="28"/>
          <w:lang w:val="ru-RU"/>
        </w:rPr>
        <w:t xml:space="preserve"> </w:t>
      </w:r>
      <w:r>
        <w:rPr>
          <w:rFonts w:ascii="Times New Roman" w:hAnsi="Times New Roman" w:cs="Times New Roman"/>
          <w:sz w:val="28"/>
        </w:rPr>
        <w:t>(</w:t>
      </w:r>
      <w:r>
        <w:rPr>
          <w:rFonts w:ascii="Times New Roman" w:hAnsi="Times New Roman"/>
          <w:sz w:val="28"/>
        </w:rPr>
        <w:t>по данным корпуса проанализированного материала</w:t>
      </w:r>
      <w:r>
        <w:rPr>
          <w:rFonts w:ascii="Times New Roman" w:hAnsi="Times New Roman" w:cs="Times New Roman"/>
          <w:sz w:val="28"/>
        </w:rPr>
        <w:t>)</w:t>
      </w:r>
    </w:p>
    <w:p>
      <w:pPr>
        <w:pStyle w:val="16"/>
        <w:spacing w:line="360" w:lineRule="auto"/>
        <w:ind w:firstLine="709"/>
        <w:jc w:val="both"/>
        <w:rPr>
          <w:rFonts w:hint="default" w:ascii="Times New Roman" w:hAnsi="Times New Roman"/>
          <w:sz w:val="28"/>
          <w:lang w:val="ru-RU"/>
        </w:rPr>
      </w:pPr>
    </w:p>
    <w:p>
      <w:pPr>
        <w:pStyle w:val="16"/>
        <w:spacing w:line="360" w:lineRule="auto"/>
        <w:ind w:firstLine="709"/>
        <w:jc w:val="both"/>
        <w:rPr>
          <w:rFonts w:ascii="Times New Roman" w:hAnsi="Times New Roman"/>
          <w:sz w:val="28"/>
        </w:rPr>
      </w:pPr>
    </w:p>
    <w:p>
      <w:pPr>
        <w:pStyle w:val="16"/>
        <w:spacing w:line="360" w:lineRule="auto"/>
        <w:ind w:firstLine="709"/>
        <w:jc w:val="both"/>
        <w:rPr>
          <w:rFonts w:ascii="Times New Roman" w:hAnsi="Times New Roman" w:cs="Times New Roman"/>
          <w:color w:val="auto"/>
        </w:rPr>
      </w:pPr>
      <w:r>
        <w:rPr>
          <w:rFonts w:ascii="Times New Roman" w:hAnsi="Times New Roman"/>
          <w:sz w:val="28"/>
        </w:rPr>
        <w:t>Результаты количественного анализа свидетельствуют о том, что доминирующей группой заимствований в корпусе фактического материала выступили китайские наименования блюд и напитков (36 примера, или 23%). Полученный результат указывает на тенденцию к активному заимствованию русским языком китайской кулинарной лексики, что можно объяснить повышением популярности китайской кухни в русскоязычном пространстве. Второй по репрезентативности в проанализированной выборке оказалась группа турецких заимствований (26 примеров, или 17%). Итальянские (22 примера, или 15%) и английские (21 пример, или 14%) заимствования продемонстрировали практически одинаковую репрезентативность. По 15 примеров (или 10%) кулинарной лексики являются заимствованиями из корейского и греческого языков. Японские заимствования в корпусе фактического материала представлены 11 примерами, что составило 7% от общего количества проанализированных единиц. Невысокая частотность оказалась характерна для заимствований из тайского (2 примера, или 1,5%) и французского (2 примера, или 1,5%), а также испанского (1 пример, или 1%) языков.</w:t>
      </w:r>
    </w:p>
    <w:p>
      <w:pPr>
        <w:pStyle w:val="16"/>
        <w:spacing w:line="360" w:lineRule="auto"/>
        <w:ind w:firstLine="709"/>
        <w:jc w:val="both"/>
        <w:rPr>
          <w:rFonts w:ascii="Times New Roman" w:hAnsi="Times New Roman"/>
          <w:sz w:val="28"/>
          <w:lang w:val="en-US"/>
        </w:rPr>
      </w:pPr>
      <w:r>
        <w:rPr>
          <w:rFonts w:ascii="Times New Roman" w:hAnsi="Times New Roman"/>
          <w:sz w:val="28"/>
        </w:rPr>
        <w:t>Таким образом, полученные результаты свидетельствуют о том, что для настоящего времени характерно вхождение в русский язык заимствований кулинарной лексики из разных языков, что свидетельствует об активных кулинарных контактах между народами. При этом можно говорить о том, что наибольшую популярность сейчас приобретает кухня азиатских стран (Китай, Корея, Япония, Таиланд). Подтверждением тому выступает высокая репрезентативность заимствований из этих языков.</w:t>
      </w:r>
    </w:p>
    <w:p>
      <w:pPr>
        <w:pStyle w:val="16"/>
        <w:spacing w:line="360" w:lineRule="auto"/>
        <w:ind w:firstLine="709"/>
        <w:jc w:val="both"/>
        <w:rPr>
          <w:rFonts w:ascii="Times New Roman" w:hAnsi="Times New Roman"/>
          <w:sz w:val="28"/>
        </w:rPr>
      </w:pPr>
      <w:r>
        <w:rPr>
          <w:rFonts w:ascii="Times New Roman" w:hAnsi="Times New Roman"/>
          <w:sz w:val="28"/>
        </w:rPr>
        <w:t>Далее рассмотрим группы заимствований по параметру языка-донора с точки зрения степени их лексической, грамматической, словообразовательной и графической адаптации в русском языке.</w:t>
      </w:r>
    </w:p>
    <w:p>
      <w:pPr>
        <w:pStyle w:val="4"/>
        <w:ind w:firstLine="709"/>
        <w:rPr>
          <w:rFonts w:ascii="Times New Roman" w:hAnsi="Times New Roman" w:cs="Times New Roman"/>
          <w:color w:val="auto"/>
          <w:sz w:val="28"/>
        </w:rPr>
      </w:pPr>
      <w:bookmarkStart w:id="15" w:name="_Toc83714459"/>
      <w:bookmarkStart w:id="16" w:name="_Toc8388"/>
      <w:r>
        <w:rPr>
          <w:rFonts w:ascii="Times New Roman" w:hAnsi="Times New Roman" w:cs="Times New Roman"/>
          <w:color w:val="auto"/>
          <w:sz w:val="28"/>
        </w:rPr>
        <w:t>2.</w:t>
      </w:r>
      <w:r>
        <w:rPr>
          <w:rFonts w:hint="eastAsia" w:ascii="Times New Roman" w:hAnsi="Times New Roman" w:cs="Times New Roman"/>
          <w:color w:val="auto"/>
          <w:sz w:val="28"/>
          <w:lang w:val="en-US" w:eastAsia="zh-CN"/>
        </w:rPr>
        <w:t>2</w:t>
      </w:r>
      <w:r>
        <w:rPr>
          <w:rFonts w:ascii="Times New Roman" w:hAnsi="Times New Roman" w:cs="Times New Roman"/>
          <w:color w:val="auto"/>
          <w:sz w:val="28"/>
        </w:rPr>
        <w:t>.1 Китайские заимствования</w:t>
      </w:r>
      <w:bookmarkEnd w:id="15"/>
      <w:bookmarkEnd w:id="16"/>
    </w:p>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Проведенный в работе анализ показал, что в настоящее время китайские заимствования в предметной области «Кулинария» активно пополняют русский язык, на что указывает доминирование наименований китайских блюд в корпусе фактического материала.</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доуфу</w:t>
      </w:r>
      <w:r>
        <w:rPr>
          <w:rFonts w:ascii="Times New Roman" w:hAnsi="Times New Roman" w:cs="Times New Roman"/>
          <w:sz w:val="28"/>
        </w:rPr>
        <w:t xml:space="preserve"> – соевый творог</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и йоутяо</w:t>
      </w:r>
      <w:r>
        <w:rPr>
          <w:rFonts w:ascii="Times New Roman" w:hAnsi="Times New Roman" w:cs="Times New Roman"/>
          <w:sz w:val="28"/>
        </w:rPr>
        <w:t xml:space="preserve"> – жареные «колоски» для завтрака</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йоубин</w:t>
      </w:r>
      <w:r>
        <w:rPr>
          <w:rFonts w:ascii="Times New Roman" w:hAnsi="Times New Roman" w:cs="Times New Roman"/>
          <w:sz w:val="28"/>
        </w:rPr>
        <w:t xml:space="preserve"> – жареные лепешки для завтрака</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малатан</w:t>
      </w:r>
      <w:r>
        <w:rPr>
          <w:rFonts w:ascii="Times New Roman" w:hAnsi="Times New Roman" w:cs="Times New Roman"/>
          <w:sz w:val="28"/>
        </w:rPr>
        <w:t xml:space="preserve"> – пряный суп</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мяньтоу</w:t>
      </w:r>
      <w:r>
        <w:rPr>
          <w:rFonts w:ascii="Times New Roman" w:hAnsi="Times New Roman" w:cs="Times New Roman"/>
          <w:sz w:val="28"/>
        </w:rPr>
        <w:t xml:space="preserve"> – булочки на пару </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мяньтяо</w:t>
      </w:r>
      <w:r>
        <w:rPr>
          <w:rFonts w:ascii="Times New Roman" w:hAnsi="Times New Roman" w:cs="Times New Roman"/>
          <w:sz w:val="28"/>
        </w:rPr>
        <w:t xml:space="preserve"> – китайская лапша</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Как свидетельствуют приведенные примеры, китайские заимствования в тематической группе «Кулинария» при вхождении в русский язык не подвергаются какому-либо типу адаптации.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Лексическая адаптация заключается в изменении семантической структуры заимствования. Данный тип адаптации связан с расширением или сужением значения заимствованного слова. </w:t>
      </w:r>
      <w:r>
        <w:rPr>
          <w:rFonts w:ascii="Times New Roman" w:hAnsi="Times New Roman" w:cs="Times New Roman"/>
          <w:sz w:val="28"/>
        </w:rPr>
        <w:t>В семантическом аспекте проанализированные китайские заимствования номинируют те же блюда, что и в китайском языке, не приобретая никаких дополнительных значений или коннотаций.</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Что касается словообразовательной адаптации, то анализ корпуса фактического материала свидетельствует о том, что заимствованные из китайского языка лексические единицы не приобретают способность к дальнейшему словообразованию, выступая основой для создания новых слов с использованием аффиксов, характерных для современного русского языка.</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Суть грамматической адаптации состоит в том, что заимствования приобретают грамматические категории, характерные для той или иной части речи в принимающем языке. Для проанализированных китайских заимствований тематической группы «Кулинария» грамматическая адаптация не характерна.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графической адаптации все китайские заимствования, проанализированные в рамках данного исследования, имеют устоявшуюся форму фиксации китайского слова средствами кириллической графики.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w:t>
      </w:r>
    </w:p>
    <w:p>
      <w:pPr>
        <w:pStyle w:val="4"/>
        <w:ind w:firstLine="709"/>
        <w:rPr>
          <w:rFonts w:ascii="Times New Roman" w:hAnsi="Times New Roman" w:cs="Times New Roman"/>
        </w:rPr>
      </w:pPr>
      <w:bookmarkStart w:id="17" w:name="_Toc83714460"/>
      <w:bookmarkStart w:id="18" w:name="_Toc579"/>
      <w:r>
        <w:rPr>
          <w:rFonts w:ascii="Times New Roman" w:hAnsi="Times New Roman" w:cs="Times New Roman"/>
          <w:color w:val="auto"/>
          <w:sz w:val="28"/>
        </w:rPr>
        <w:t>2.2.2 Турецкие заимствования</w:t>
      </w:r>
      <w:bookmarkEnd w:id="17"/>
      <w:bookmarkEnd w:id="18"/>
    </w:p>
    <w:p/>
    <w:p>
      <w:pPr>
        <w:pStyle w:val="16"/>
        <w:spacing w:line="360" w:lineRule="auto"/>
        <w:ind w:firstLine="709"/>
        <w:jc w:val="both"/>
        <w:rPr>
          <w:rFonts w:ascii="Times New Roman" w:hAnsi="Times New Roman"/>
          <w:sz w:val="28"/>
        </w:rPr>
      </w:pPr>
      <w:r>
        <w:rPr>
          <w:rFonts w:ascii="Times New Roman" w:hAnsi="Times New Roman"/>
          <w:sz w:val="28"/>
        </w:rPr>
        <w:t>Второй по репрезентативности в корпусе проанализированной выборки оказалась группа заимствований из турецкого языка, которая представлена следующими примерами:</w:t>
      </w:r>
    </w:p>
    <w:p>
      <w:pPr>
        <w:pStyle w:val="16"/>
        <w:spacing w:line="360" w:lineRule="auto"/>
        <w:ind w:firstLine="709"/>
        <w:jc w:val="both"/>
        <w:rPr>
          <w:rFonts w:ascii="Times New Roman" w:hAnsi="Times New Roman"/>
          <w:sz w:val="28"/>
        </w:rPr>
      </w:pPr>
      <w:r>
        <w:rPr>
          <w:rFonts w:ascii="Times New Roman" w:hAnsi="Times New Roman"/>
          <w:i/>
          <w:sz w:val="28"/>
        </w:rPr>
        <w:t>гёзлеме</w:t>
      </w:r>
      <w:r>
        <w:rPr>
          <w:rFonts w:ascii="Times New Roman" w:hAnsi="Times New Roman"/>
          <w:sz w:val="28"/>
        </w:rPr>
        <w:t xml:space="preserve"> – лепешка из тончайшего теста, в которое заворачивают разные наполнители в виде фарша, картофеля, твердовато сыра и сыра лор</w:t>
      </w:r>
    </w:p>
    <w:p>
      <w:pPr>
        <w:pStyle w:val="16"/>
        <w:spacing w:line="360" w:lineRule="auto"/>
        <w:ind w:firstLine="709"/>
        <w:jc w:val="both"/>
        <w:rPr>
          <w:rFonts w:ascii="Times New Roman" w:hAnsi="Times New Roman"/>
          <w:sz w:val="28"/>
        </w:rPr>
      </w:pPr>
      <w:r>
        <w:rPr>
          <w:rFonts w:ascii="Times New Roman" w:hAnsi="Times New Roman"/>
          <w:i/>
          <w:sz w:val="28"/>
        </w:rPr>
        <w:t>хайдари</w:t>
      </w:r>
      <w:r>
        <w:rPr>
          <w:rFonts w:ascii="Times New Roman" w:hAnsi="Times New Roman"/>
          <w:sz w:val="28"/>
        </w:rPr>
        <w:t xml:space="preserve"> – густой соус на основе йогурта и белого сыра, в смесь которых добавляют чеснок, оливковое масло, мяту и грецкий орех</w:t>
      </w:r>
    </w:p>
    <w:p>
      <w:pPr>
        <w:pStyle w:val="16"/>
        <w:spacing w:line="360" w:lineRule="auto"/>
        <w:ind w:firstLine="709"/>
        <w:jc w:val="both"/>
        <w:rPr>
          <w:rFonts w:ascii="Times New Roman" w:hAnsi="Times New Roman"/>
          <w:sz w:val="28"/>
        </w:rPr>
      </w:pPr>
      <w:r>
        <w:rPr>
          <w:rFonts w:ascii="Times New Roman" w:hAnsi="Times New Roman"/>
          <w:i/>
          <w:sz w:val="28"/>
        </w:rPr>
        <w:t>пияз</w:t>
      </w:r>
      <w:r>
        <w:rPr>
          <w:rFonts w:ascii="Times New Roman" w:hAnsi="Times New Roman"/>
          <w:sz w:val="28"/>
        </w:rPr>
        <w:t xml:space="preserve"> – турецкий национальный салат, основными компонентами которого выступают фасоль и яйца, дополняемые зеленью, оливками, луком, помидорами, тахиной и оливковым маслом</w:t>
      </w:r>
    </w:p>
    <w:p>
      <w:pPr>
        <w:pStyle w:val="16"/>
        <w:spacing w:line="360" w:lineRule="auto"/>
        <w:ind w:firstLine="709"/>
        <w:jc w:val="both"/>
        <w:rPr>
          <w:rFonts w:ascii="Times New Roman" w:hAnsi="Times New Roman"/>
          <w:sz w:val="28"/>
        </w:rPr>
      </w:pPr>
      <w:r>
        <w:rPr>
          <w:rFonts w:ascii="Times New Roman" w:hAnsi="Times New Roman"/>
          <w:i/>
          <w:sz w:val="28"/>
        </w:rPr>
        <w:t>локма</w:t>
      </w:r>
      <w:r>
        <w:rPr>
          <w:rFonts w:ascii="Times New Roman" w:hAnsi="Times New Roman"/>
          <w:sz w:val="28"/>
        </w:rPr>
        <w:t xml:space="preserve"> – сладкие шарики из теста, обжаренные в масле и политые сахарным или медовым сиропом</w:t>
      </w:r>
    </w:p>
    <w:p>
      <w:pPr>
        <w:pStyle w:val="16"/>
        <w:spacing w:line="360" w:lineRule="auto"/>
        <w:ind w:firstLine="709"/>
        <w:jc w:val="both"/>
        <w:rPr>
          <w:rFonts w:ascii="Times New Roman" w:hAnsi="Times New Roman"/>
          <w:sz w:val="28"/>
        </w:rPr>
      </w:pPr>
      <w:r>
        <w:rPr>
          <w:rFonts w:ascii="Times New Roman" w:hAnsi="Times New Roman"/>
          <w:i/>
          <w:sz w:val="28"/>
        </w:rPr>
        <w:t>тулумба</w:t>
      </w:r>
      <w:r>
        <w:rPr>
          <w:rFonts w:ascii="Times New Roman" w:hAnsi="Times New Roman"/>
          <w:sz w:val="28"/>
        </w:rPr>
        <w:t xml:space="preserve"> – сладость, во многом повторяющая локму по своему способу приготовления, но отличающаяся от нее продолговатой рифленой формой</w:t>
      </w:r>
    </w:p>
    <w:p>
      <w:pPr>
        <w:pStyle w:val="16"/>
        <w:spacing w:line="360" w:lineRule="auto"/>
        <w:ind w:firstLine="709"/>
        <w:jc w:val="both"/>
        <w:rPr>
          <w:rFonts w:ascii="Times New Roman" w:hAnsi="Times New Roman"/>
          <w:sz w:val="28"/>
        </w:rPr>
      </w:pPr>
      <w:r>
        <w:rPr>
          <w:rFonts w:ascii="Times New Roman" w:hAnsi="Times New Roman"/>
          <w:i/>
          <w:sz w:val="28"/>
        </w:rPr>
        <w:t>тархана</w:t>
      </w:r>
      <w:r>
        <w:rPr>
          <w:rFonts w:ascii="Times New Roman" w:hAnsi="Times New Roman"/>
          <w:sz w:val="28"/>
        </w:rPr>
        <w:t xml:space="preserve"> – молочный суп </w:t>
      </w:r>
    </w:p>
    <w:p>
      <w:pPr>
        <w:pStyle w:val="16"/>
        <w:spacing w:line="360" w:lineRule="auto"/>
        <w:ind w:firstLine="709"/>
        <w:jc w:val="both"/>
        <w:rPr>
          <w:rFonts w:ascii="Times New Roman" w:hAnsi="Times New Roman"/>
          <w:sz w:val="28"/>
        </w:rPr>
      </w:pPr>
      <w:r>
        <w:rPr>
          <w:rFonts w:ascii="Times New Roman" w:hAnsi="Times New Roman"/>
          <w:sz w:val="28"/>
        </w:rPr>
        <w:t>Анализ заимствований турецкоязычной кулинарной лексики в русский язык с точки зрения адаптации позволил выявить две основные группы:</w:t>
      </w:r>
    </w:p>
    <w:p>
      <w:pPr>
        <w:pStyle w:val="16"/>
        <w:spacing w:line="360" w:lineRule="auto"/>
        <w:ind w:firstLine="709"/>
        <w:jc w:val="both"/>
        <w:rPr>
          <w:rFonts w:ascii="Times New Roman" w:hAnsi="Times New Roman"/>
          <w:sz w:val="28"/>
        </w:rPr>
      </w:pPr>
      <w:r>
        <w:rPr>
          <w:rFonts w:ascii="Times New Roman" w:hAnsi="Times New Roman"/>
          <w:sz w:val="28"/>
        </w:rPr>
        <w:t>1) заимствования, которые не подвергаются какому-либо типу адаптации (лексической, грамматической, словообразовательной, графической). Эти единицы входят в русский язык неадаптированными. К ним можно отнести следующие примеры:</w:t>
      </w:r>
    </w:p>
    <w:p>
      <w:pPr>
        <w:pStyle w:val="16"/>
        <w:spacing w:line="360" w:lineRule="auto"/>
        <w:ind w:firstLine="709"/>
        <w:jc w:val="both"/>
        <w:rPr>
          <w:rFonts w:ascii="Times New Roman" w:hAnsi="Times New Roman"/>
          <w:sz w:val="28"/>
        </w:rPr>
      </w:pPr>
      <w:r>
        <w:rPr>
          <w:rFonts w:ascii="Times New Roman" w:hAnsi="Times New Roman"/>
          <w:i/>
          <w:sz w:val="28"/>
        </w:rPr>
        <w:t>имам баялды</w:t>
      </w:r>
      <w:r>
        <w:rPr>
          <w:rFonts w:ascii="Times New Roman" w:hAnsi="Times New Roman"/>
          <w:sz w:val="28"/>
        </w:rPr>
        <w:t xml:space="preserve"> – баклажаны с овощной начинкой</w:t>
      </w:r>
    </w:p>
    <w:p>
      <w:pPr>
        <w:pStyle w:val="16"/>
        <w:spacing w:line="360" w:lineRule="auto"/>
        <w:ind w:firstLine="709"/>
        <w:jc w:val="both"/>
        <w:rPr>
          <w:rFonts w:ascii="Times New Roman" w:hAnsi="Times New Roman"/>
          <w:sz w:val="28"/>
        </w:rPr>
      </w:pPr>
      <w:r>
        <w:rPr>
          <w:rFonts w:ascii="Times New Roman" w:hAnsi="Times New Roman"/>
          <w:i/>
          <w:sz w:val="28"/>
        </w:rPr>
        <w:t>шифа чорбасы</w:t>
      </w:r>
      <w:r>
        <w:rPr>
          <w:rFonts w:ascii="Times New Roman" w:hAnsi="Times New Roman"/>
          <w:sz w:val="28"/>
        </w:rPr>
        <w:t xml:space="preserve"> – овощной суп</w:t>
      </w:r>
    </w:p>
    <w:p>
      <w:pPr>
        <w:pStyle w:val="16"/>
        <w:spacing w:line="360" w:lineRule="auto"/>
        <w:ind w:firstLine="709"/>
        <w:jc w:val="both"/>
        <w:rPr>
          <w:rFonts w:ascii="Times New Roman" w:hAnsi="Times New Roman"/>
          <w:sz w:val="28"/>
        </w:rPr>
      </w:pPr>
      <w:r>
        <w:rPr>
          <w:rFonts w:ascii="Times New Roman" w:hAnsi="Times New Roman"/>
          <w:i/>
          <w:sz w:val="28"/>
        </w:rPr>
        <w:t>аджилы эзме</w:t>
      </w:r>
      <w:r>
        <w:rPr>
          <w:rFonts w:ascii="Times New Roman" w:hAnsi="Times New Roman"/>
          <w:sz w:val="28"/>
        </w:rPr>
        <w:t xml:space="preserve"> – овощной острый соус, приготовленный из чеснока, помидоров, перца, лука, томатной пасты и лимона</w:t>
      </w:r>
    </w:p>
    <w:p>
      <w:pPr>
        <w:pStyle w:val="16"/>
        <w:spacing w:line="360" w:lineRule="auto"/>
        <w:ind w:firstLine="709"/>
        <w:jc w:val="both"/>
        <w:rPr>
          <w:rFonts w:ascii="Times New Roman" w:hAnsi="Times New Roman"/>
          <w:sz w:val="28"/>
        </w:rPr>
      </w:pPr>
      <w:r>
        <w:rPr>
          <w:rFonts w:ascii="Times New Roman" w:hAnsi="Times New Roman"/>
          <w:i/>
          <w:sz w:val="28"/>
        </w:rPr>
        <w:t>пиде</w:t>
      </w:r>
      <w:r>
        <w:rPr>
          <w:rFonts w:ascii="Times New Roman" w:hAnsi="Times New Roman"/>
          <w:sz w:val="28"/>
        </w:rPr>
        <w:t xml:space="preserve"> – большая круглая лепешка из толстого теста, и начинкой здесь может служить как фарш, так и кусочки мяса, твердый сыр или яйцо</w:t>
      </w:r>
    </w:p>
    <w:p>
      <w:pPr>
        <w:pStyle w:val="17"/>
        <w:spacing w:line="360" w:lineRule="auto"/>
        <w:ind w:firstLine="709"/>
        <w:jc w:val="both"/>
        <w:rPr>
          <w:rFonts w:ascii="Times New Roman" w:hAnsi="Times New Roman" w:cs="Times New Roman"/>
          <w:sz w:val="28"/>
        </w:rPr>
      </w:pPr>
      <w:r>
        <w:rPr>
          <w:rFonts w:ascii="Times New Roman" w:hAnsi="Times New Roman"/>
          <w:sz w:val="28"/>
        </w:rPr>
        <w:t xml:space="preserve">2) заимствования, которые подвергаются грамматической и в ряде случаев словообразовательной адаптации.  Единицы этой группы получают маркеры грамматических категорий, характерных для существительного русского языка (изменение по падежам, род, число), а также приобретают способность к словообразованию </w:t>
      </w:r>
      <w:r>
        <w:rPr>
          <w:rFonts w:ascii="Times New Roman" w:hAnsi="Times New Roman" w:cs="Times New Roman"/>
          <w:sz w:val="28"/>
        </w:rPr>
        <w:t xml:space="preserve">выступая основой для создания новых слов с использованием аффиксов, характерных для современного русского языка. Так, например, </w:t>
      </w:r>
      <w:r>
        <w:rPr>
          <w:rFonts w:ascii="Times New Roman" w:hAnsi="Times New Roman" w:cs="Times New Roman"/>
          <w:i/>
          <w:sz w:val="28"/>
        </w:rPr>
        <w:t>кебаб</w:t>
      </w:r>
      <w:r>
        <w:rPr>
          <w:rFonts w:ascii="Times New Roman" w:hAnsi="Times New Roman" w:cs="Times New Roman"/>
          <w:sz w:val="28"/>
        </w:rPr>
        <w:t xml:space="preserve"> (общее наименование популярных в странах Ближнего Востока, Центральной Азии, Закавказья и Балкан блюд из жареного мяса) является единицей мужского рода и изменяется по падежам:</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кебаб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кебаба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кебабу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кебаб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кебабом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кебабе</w:t>
            </w:r>
          </w:p>
        </w:tc>
      </w:tr>
    </w:tbl>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 xml:space="preserve">Аналогично по падежам будут изменяться все заимствованные единицы, в состав которых входит слово кебаб: </w:t>
      </w:r>
      <w:r>
        <w:rPr>
          <w:rFonts w:ascii="Times New Roman" w:hAnsi="Times New Roman" w:cs="Times New Roman"/>
          <w:i/>
          <w:sz w:val="28"/>
        </w:rPr>
        <w:t>люля-кебаб, донер-кебаб, шиш-кебаб</w:t>
      </w:r>
      <w:r>
        <w:rPr>
          <w:rFonts w:ascii="Times New Roman" w:hAnsi="Times New Roman" w:cs="Times New Roman"/>
          <w:sz w:val="28"/>
        </w:rPr>
        <w:t>.</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 xml:space="preserve">Турецкое заимствование  </w:t>
      </w:r>
      <w:r>
        <w:rPr>
          <w:rFonts w:ascii="Times New Roman" w:hAnsi="Times New Roman" w:cs="Times New Roman"/>
          <w:i/>
          <w:sz w:val="28"/>
        </w:rPr>
        <w:t>пахлава</w:t>
      </w:r>
      <w:r>
        <w:rPr>
          <w:rFonts w:ascii="Times New Roman" w:hAnsi="Times New Roman" w:cs="Times New Roman"/>
          <w:sz w:val="28"/>
        </w:rPr>
        <w:t xml:space="preserve"> (сладость, которую готовят из слоеного теста, пропитывают медовым сиропом и дополняют разнообразными орехами) относится к словам женского рода и изменяется по падежам в соответствии с нормами русского языка:</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пахлава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пахлавы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пахлаве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пахлаву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пахлавой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пахлаве</w:t>
            </w:r>
          </w:p>
        </w:tc>
      </w:tr>
    </w:tbl>
    <w:p>
      <w:pPr>
        <w:pStyle w:val="17"/>
        <w:spacing w:line="360" w:lineRule="auto"/>
        <w:ind w:firstLine="709"/>
        <w:jc w:val="both"/>
        <w:rPr>
          <w:rFonts w:ascii="Times New Roman" w:hAnsi="Times New Roman" w:cs="Times New Roman"/>
          <w:sz w:val="28"/>
        </w:rPr>
      </w:pPr>
      <w:r>
        <w:rPr>
          <w:rFonts w:ascii="Times New Roman" w:hAnsi="Times New Roman"/>
          <w:sz w:val="28"/>
        </w:rPr>
        <w:t xml:space="preserve">Проведенный анализ свидетельствует о том, что турецкие заимствования могут также выступать </w:t>
      </w:r>
      <w:r>
        <w:rPr>
          <w:rFonts w:ascii="Times New Roman" w:hAnsi="Times New Roman" w:cs="Times New Roman"/>
          <w:sz w:val="28"/>
        </w:rPr>
        <w:t xml:space="preserve">основой для создания новых слов с использованием аффиксов, характерных для современного русского языка. Иными словами, они подвергаются словообразовательной адаптации. Такую способность, например, продемонстрировало слово </w:t>
      </w:r>
      <w:r>
        <w:rPr>
          <w:rFonts w:ascii="Times New Roman" w:hAnsi="Times New Roman" w:cs="Times New Roman"/>
          <w:i/>
          <w:sz w:val="28"/>
        </w:rPr>
        <w:t>кебаб</w:t>
      </w:r>
      <w:r>
        <w:rPr>
          <w:rFonts w:ascii="Times New Roman" w:hAnsi="Times New Roman" w:cs="Times New Roman"/>
          <w:sz w:val="28"/>
        </w:rPr>
        <w:t xml:space="preserve">, от которого в русском языке были образованы следующие производные: </w:t>
      </w:r>
      <w:r>
        <w:rPr>
          <w:rFonts w:ascii="Times New Roman" w:hAnsi="Times New Roman" w:cs="Times New Roman"/>
          <w:i/>
          <w:sz w:val="28"/>
        </w:rPr>
        <w:t>кебабная, кебабный</w:t>
      </w:r>
      <w:r>
        <w:rPr>
          <w:rFonts w:ascii="Times New Roman" w:hAnsi="Times New Roman" w:cs="Times New Roman"/>
          <w:sz w:val="28"/>
        </w:rPr>
        <w:t>.</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Турецкие заимствования этой группы не подверглись лексической адаптации, поскольку номинируют те же блюда, что и в исходном языке, не приобретая никаких дополнительных значений или коннотаций.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графической адаптации турецкие заимствования обеих групп имеют устоявшуюся форму фиксации турецкого слова средствами кириллицы.</w:t>
      </w:r>
    </w:p>
    <w:p>
      <w:pPr>
        <w:pStyle w:val="4"/>
        <w:ind w:firstLine="709"/>
        <w:rPr>
          <w:rFonts w:ascii="Times New Roman" w:hAnsi="Times New Roman" w:cs="Times New Roman"/>
          <w:color w:val="auto"/>
          <w:sz w:val="28"/>
        </w:rPr>
      </w:pPr>
      <w:bookmarkStart w:id="19" w:name="_Toc83714461"/>
      <w:bookmarkStart w:id="20" w:name="_Toc6768"/>
      <w:r>
        <w:rPr>
          <w:rFonts w:ascii="Times New Roman" w:hAnsi="Times New Roman" w:cs="Times New Roman"/>
          <w:color w:val="auto"/>
          <w:sz w:val="28"/>
        </w:rPr>
        <w:t>2.2.3 Английские заимствования</w:t>
      </w:r>
      <w:bookmarkEnd w:id="19"/>
      <w:bookmarkEnd w:id="20"/>
    </w:p>
    <w:p/>
    <w:p>
      <w:pPr>
        <w:pStyle w:val="16"/>
        <w:spacing w:line="360" w:lineRule="auto"/>
        <w:ind w:firstLine="709"/>
        <w:jc w:val="both"/>
        <w:rPr>
          <w:rFonts w:ascii="Times New Roman" w:hAnsi="Times New Roman"/>
          <w:sz w:val="28"/>
          <w:szCs w:val="28"/>
        </w:rPr>
      </w:pPr>
      <w:r>
        <w:rPr>
          <w:rFonts w:ascii="Times New Roman" w:hAnsi="Times New Roman"/>
          <w:sz w:val="28"/>
          <w:szCs w:val="28"/>
        </w:rPr>
        <w:t>В корпусе проанализированной в работе выборки иноязычных заимствований тематической группы «Кулинария» представлены также англоязычные слова:</w:t>
      </w:r>
    </w:p>
    <w:p>
      <w:pPr>
        <w:pStyle w:val="16"/>
        <w:spacing w:line="360" w:lineRule="auto"/>
        <w:ind w:firstLine="709"/>
        <w:jc w:val="both"/>
        <w:rPr>
          <w:rFonts w:ascii="Times New Roman" w:hAnsi="Times New Roman"/>
          <w:sz w:val="28"/>
          <w:szCs w:val="28"/>
        </w:rPr>
      </w:pPr>
      <w:r>
        <w:rPr>
          <w:rFonts w:ascii="Times New Roman" w:hAnsi="Times New Roman"/>
          <w:i/>
          <w:sz w:val="28"/>
          <w:szCs w:val="28"/>
        </w:rPr>
        <w:t>трайфл</w:t>
      </w:r>
      <w:r>
        <w:rPr>
          <w:rFonts w:ascii="Times New Roman" w:hAnsi="Times New Roman"/>
          <w:sz w:val="28"/>
          <w:szCs w:val="28"/>
        </w:rPr>
        <w:t xml:space="preserve"> (блюдо английской кухни, представляющее собой десерт из бисквитного теста с заварным кремом, фруктовым соком или желе и взбитыми сливками)</w:t>
      </w:r>
    </w:p>
    <w:p>
      <w:pPr>
        <w:pStyle w:val="16"/>
        <w:spacing w:line="360" w:lineRule="auto"/>
        <w:ind w:firstLine="709"/>
        <w:jc w:val="both"/>
        <w:rPr>
          <w:rFonts w:ascii="Times New Roman" w:hAnsi="Times New Roman"/>
          <w:sz w:val="28"/>
          <w:szCs w:val="28"/>
        </w:rPr>
      </w:pPr>
      <w:r>
        <w:rPr>
          <w:rFonts w:ascii="Times New Roman" w:hAnsi="Times New Roman"/>
          <w:i/>
          <w:sz w:val="28"/>
          <w:szCs w:val="28"/>
        </w:rPr>
        <w:t>гриль-стейк</w:t>
      </w:r>
      <w:r>
        <w:rPr>
          <w:rFonts w:ascii="Times New Roman" w:hAnsi="Times New Roman"/>
          <w:sz w:val="28"/>
          <w:szCs w:val="28"/>
        </w:rPr>
        <w:t xml:space="preserve"> (стейк, приготовленный на гриле)</w:t>
      </w:r>
    </w:p>
    <w:p>
      <w:pPr>
        <w:pStyle w:val="16"/>
        <w:spacing w:line="360" w:lineRule="auto"/>
        <w:ind w:firstLine="709"/>
        <w:jc w:val="both"/>
        <w:rPr>
          <w:rFonts w:ascii="Times New Roman" w:hAnsi="Times New Roman"/>
          <w:sz w:val="28"/>
          <w:szCs w:val="28"/>
        </w:rPr>
      </w:pPr>
      <w:r>
        <w:rPr>
          <w:rFonts w:ascii="Times New Roman" w:hAnsi="Times New Roman"/>
          <w:i/>
          <w:sz w:val="28"/>
          <w:szCs w:val="28"/>
        </w:rPr>
        <w:t>стейк</w:t>
      </w:r>
      <w:r>
        <w:rPr>
          <w:rFonts w:ascii="Times New Roman" w:hAnsi="Times New Roman"/>
          <w:sz w:val="28"/>
          <w:szCs w:val="28"/>
        </w:rPr>
        <w:t xml:space="preserve"> (толстый кусок обжаренного мяса)</w:t>
      </w:r>
    </w:p>
    <w:p>
      <w:pPr>
        <w:pStyle w:val="16"/>
        <w:spacing w:line="360" w:lineRule="auto"/>
        <w:ind w:firstLine="709"/>
        <w:jc w:val="both"/>
        <w:rPr>
          <w:rFonts w:ascii="Times New Roman" w:hAnsi="Times New Roman"/>
          <w:sz w:val="28"/>
          <w:szCs w:val="28"/>
        </w:rPr>
      </w:pPr>
      <w:r>
        <w:rPr>
          <w:rFonts w:ascii="Times New Roman" w:hAnsi="Times New Roman"/>
          <w:i/>
          <w:sz w:val="28"/>
          <w:szCs w:val="28"/>
        </w:rPr>
        <w:t>фреш</w:t>
      </w:r>
      <w:r>
        <w:rPr>
          <w:rFonts w:ascii="Times New Roman" w:hAnsi="Times New Roman"/>
          <w:sz w:val="28"/>
          <w:szCs w:val="28"/>
        </w:rPr>
        <w:t xml:space="preserve"> (напиток из свежевыжатых соков)</w:t>
      </w:r>
    </w:p>
    <w:p>
      <w:pPr>
        <w:pStyle w:val="16"/>
        <w:spacing w:line="360" w:lineRule="auto"/>
        <w:ind w:firstLine="709"/>
        <w:jc w:val="both"/>
        <w:rPr>
          <w:rFonts w:ascii="Times New Roman" w:hAnsi="Times New Roman"/>
          <w:sz w:val="28"/>
        </w:rPr>
      </w:pPr>
      <w:r>
        <w:rPr>
          <w:rFonts w:ascii="Times New Roman" w:hAnsi="Times New Roman"/>
          <w:sz w:val="28"/>
          <w:szCs w:val="28"/>
        </w:rPr>
        <w:t xml:space="preserve">Проведенный в работе анализ </w:t>
      </w:r>
      <w:r>
        <w:rPr>
          <w:rFonts w:ascii="Times New Roman" w:hAnsi="Times New Roman"/>
          <w:sz w:val="28"/>
        </w:rPr>
        <w:t>англоязычной кулинарной лексики в русский язык с точки зрения адаптации позволил выявить две основные группы:</w:t>
      </w:r>
    </w:p>
    <w:p>
      <w:pPr>
        <w:pStyle w:val="16"/>
        <w:spacing w:line="360" w:lineRule="auto"/>
        <w:ind w:firstLine="709"/>
        <w:jc w:val="both"/>
        <w:rPr>
          <w:rFonts w:ascii="Times New Roman" w:hAnsi="Times New Roman"/>
          <w:sz w:val="28"/>
        </w:rPr>
      </w:pPr>
      <w:r>
        <w:rPr>
          <w:rFonts w:ascii="Times New Roman" w:hAnsi="Times New Roman"/>
          <w:sz w:val="28"/>
          <w:szCs w:val="28"/>
        </w:rPr>
        <w:t xml:space="preserve">1) </w:t>
      </w:r>
      <w:r>
        <w:rPr>
          <w:rFonts w:ascii="Times New Roman" w:hAnsi="Times New Roman"/>
          <w:sz w:val="28"/>
        </w:rPr>
        <w:t>заимствования, которые не подвергаются какому-либо типу адаптации (лексической, грамматической, словообразовательной, графической). Эти единицы входят в русский язык неадаптированными и не подвергаются никаким изменениям. К ним можно отнести следующие примеры:</w:t>
      </w:r>
    </w:p>
    <w:p>
      <w:pPr>
        <w:pStyle w:val="16"/>
        <w:spacing w:line="360" w:lineRule="auto"/>
        <w:ind w:firstLine="709"/>
        <w:jc w:val="both"/>
        <w:rPr>
          <w:rFonts w:ascii="Times New Roman" w:hAnsi="Times New Roman"/>
          <w:sz w:val="28"/>
          <w:szCs w:val="28"/>
        </w:rPr>
      </w:pPr>
      <w:r>
        <w:rPr>
          <w:rFonts w:ascii="Times New Roman" w:hAnsi="Times New Roman"/>
          <w:i/>
          <w:sz w:val="28"/>
          <w:szCs w:val="28"/>
        </w:rPr>
        <w:t>смузи</w:t>
      </w:r>
      <w:r>
        <w:rPr>
          <w:rFonts w:ascii="Times New Roman" w:hAnsi="Times New Roman"/>
          <w:sz w:val="28"/>
          <w:szCs w:val="28"/>
        </w:rPr>
        <w:tab/>
      </w:r>
      <w:r>
        <w:rPr>
          <w:rFonts w:ascii="Times New Roman" w:hAnsi="Times New Roman"/>
          <w:sz w:val="28"/>
          <w:szCs w:val="28"/>
        </w:rPr>
        <w:t xml:space="preserve"> (густой напиток в виде смешанных в блендере или миксере ягод, фруктов или овощей с возможным добавлением молока, сока, льда, мороженого)</w:t>
      </w:r>
    </w:p>
    <w:p>
      <w:pPr>
        <w:pStyle w:val="16"/>
        <w:spacing w:line="36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rPr>
        <w:t xml:space="preserve">заимствования, которые подвергаются грамматической и в ряде случаев словообразовательной адаптации.  </w:t>
      </w:r>
    </w:p>
    <w:p>
      <w:pPr>
        <w:pStyle w:val="16"/>
        <w:spacing w:line="360" w:lineRule="auto"/>
        <w:ind w:firstLine="709"/>
        <w:jc w:val="both"/>
        <w:rPr>
          <w:rFonts w:ascii="Times New Roman" w:hAnsi="Times New Roman"/>
          <w:sz w:val="28"/>
          <w:szCs w:val="28"/>
        </w:rPr>
      </w:pPr>
      <w:r>
        <w:rPr>
          <w:rFonts w:ascii="Times New Roman" w:hAnsi="Times New Roman"/>
          <w:sz w:val="28"/>
          <w:szCs w:val="28"/>
        </w:rPr>
        <w:t xml:space="preserve">Следующие англоязычные заимствования характеризуются грамматическим освоением в русском языке, поскольку они приобрели маркеры рода и числа. Будучи единицами мужского рода, они спрягаются следующим образом: </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стрипс / наггетс / байтс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стрипса / наггетса / байтса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стрипсу / наггетсу / байтсу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стрипс / наггетс / байтс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стрипсом / наггетсом / байтсом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стрипсе / наггетсе / байтсе</w:t>
            </w:r>
          </w:p>
        </w:tc>
      </w:tr>
    </w:tbl>
    <w:p>
      <w:pPr>
        <w:pStyle w:val="16"/>
        <w:spacing w:line="360" w:lineRule="auto"/>
        <w:ind w:firstLine="709"/>
        <w:jc w:val="both"/>
        <w:rPr>
          <w:rFonts w:ascii="Times New Roman" w:hAnsi="Times New Roman"/>
          <w:sz w:val="28"/>
          <w:szCs w:val="28"/>
        </w:rPr>
      </w:pPr>
    </w:p>
    <w:p>
      <w:pPr>
        <w:pStyle w:val="16"/>
        <w:spacing w:line="360" w:lineRule="auto"/>
        <w:ind w:firstLine="709"/>
        <w:jc w:val="both"/>
        <w:rPr>
          <w:rFonts w:ascii="Times New Roman" w:hAnsi="Times New Roman"/>
          <w:sz w:val="28"/>
          <w:szCs w:val="28"/>
        </w:rPr>
      </w:pPr>
      <w:r>
        <w:rPr>
          <w:rFonts w:ascii="Times New Roman" w:hAnsi="Times New Roman"/>
          <w:sz w:val="28"/>
          <w:szCs w:val="28"/>
        </w:rPr>
        <w:t>Формы единственного и множественного числа рассматриваемых единиц представлены ниже:</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87"/>
        <w:gridCol w:w="4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16"/>
              <w:spacing w:line="360" w:lineRule="auto"/>
              <w:jc w:val="both"/>
              <w:rPr>
                <w:rFonts w:ascii="Times New Roman" w:hAnsi="Times New Roman"/>
                <w:sz w:val="28"/>
                <w:szCs w:val="28"/>
              </w:rPr>
            </w:pPr>
            <w:r>
              <w:rPr>
                <w:rFonts w:ascii="Times New Roman" w:hAnsi="Times New Roman"/>
                <w:sz w:val="28"/>
                <w:szCs w:val="28"/>
              </w:rPr>
              <w:t>Ед. ч.</w:t>
            </w:r>
          </w:p>
        </w:tc>
        <w:tc>
          <w:tcPr>
            <w:tcW w:w="4786" w:type="dxa"/>
          </w:tcPr>
          <w:p>
            <w:pPr>
              <w:pStyle w:val="16"/>
              <w:spacing w:line="360" w:lineRule="auto"/>
              <w:jc w:val="both"/>
              <w:rPr>
                <w:rFonts w:ascii="Times New Roman" w:hAnsi="Times New Roman"/>
                <w:sz w:val="28"/>
                <w:szCs w:val="28"/>
              </w:rPr>
            </w:pPr>
            <w:r>
              <w:rPr>
                <w:rFonts w:ascii="Times New Roman" w:hAnsi="Times New Roman"/>
                <w:sz w:val="28"/>
                <w:szCs w:val="28"/>
              </w:rPr>
              <w:t>Мн. 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16"/>
              <w:spacing w:line="360" w:lineRule="auto"/>
              <w:jc w:val="both"/>
              <w:rPr>
                <w:rFonts w:ascii="Times New Roman" w:hAnsi="Times New Roman"/>
                <w:sz w:val="28"/>
                <w:szCs w:val="28"/>
              </w:rPr>
            </w:pPr>
            <w:r>
              <w:rPr>
                <w:rFonts w:ascii="Times New Roman" w:hAnsi="Times New Roman"/>
                <w:sz w:val="28"/>
                <w:szCs w:val="28"/>
              </w:rPr>
              <w:t>стрипс (кусочек куриного филе в хрустящей панировке)</w:t>
            </w:r>
          </w:p>
        </w:tc>
        <w:tc>
          <w:tcPr>
            <w:tcW w:w="4786" w:type="dxa"/>
          </w:tcPr>
          <w:p>
            <w:pPr>
              <w:pStyle w:val="16"/>
              <w:spacing w:line="360" w:lineRule="auto"/>
              <w:jc w:val="both"/>
              <w:rPr>
                <w:rFonts w:ascii="Times New Roman" w:hAnsi="Times New Roman"/>
                <w:sz w:val="28"/>
                <w:szCs w:val="28"/>
              </w:rPr>
            </w:pPr>
            <w:r>
              <w:rPr>
                <w:rFonts w:ascii="Times New Roman" w:hAnsi="Times New Roman"/>
                <w:sz w:val="28"/>
                <w:szCs w:val="28"/>
              </w:rPr>
              <w:t>стрипсы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16"/>
              <w:spacing w:line="360" w:lineRule="auto"/>
              <w:jc w:val="both"/>
              <w:rPr>
                <w:rFonts w:ascii="Times New Roman" w:hAnsi="Times New Roman"/>
                <w:sz w:val="28"/>
                <w:szCs w:val="28"/>
              </w:rPr>
            </w:pPr>
            <w:r>
              <w:rPr>
                <w:rFonts w:ascii="Times New Roman" w:hAnsi="Times New Roman"/>
                <w:sz w:val="28"/>
                <w:szCs w:val="28"/>
              </w:rPr>
              <w:t>наггетс (блюдо американской кухни из филе куриной грудки в хрустящей панировке, обжаренной в масле)</w:t>
            </w:r>
          </w:p>
        </w:tc>
        <w:tc>
          <w:tcPr>
            <w:tcW w:w="4786" w:type="dxa"/>
          </w:tcPr>
          <w:p>
            <w:pPr>
              <w:pStyle w:val="16"/>
              <w:spacing w:line="360" w:lineRule="auto"/>
              <w:jc w:val="both"/>
              <w:rPr>
                <w:rFonts w:ascii="Times New Roman" w:hAnsi="Times New Roman"/>
                <w:sz w:val="28"/>
                <w:szCs w:val="28"/>
              </w:rPr>
            </w:pPr>
            <w:r>
              <w:rPr>
                <w:rFonts w:ascii="Times New Roman" w:hAnsi="Times New Roman"/>
                <w:sz w:val="28"/>
                <w:szCs w:val="28"/>
              </w:rPr>
              <w:t>наггетс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Pr>
          <w:p>
            <w:pPr>
              <w:pStyle w:val="16"/>
              <w:spacing w:line="360" w:lineRule="auto"/>
              <w:jc w:val="both"/>
              <w:rPr>
                <w:rFonts w:ascii="Times New Roman" w:hAnsi="Times New Roman"/>
                <w:sz w:val="28"/>
                <w:szCs w:val="28"/>
              </w:rPr>
            </w:pPr>
            <w:r>
              <w:rPr>
                <w:rFonts w:ascii="Times New Roman" w:hAnsi="Times New Roman"/>
                <w:sz w:val="28"/>
                <w:szCs w:val="28"/>
              </w:rPr>
              <w:t>байтс (кусочек из мяса курицы, обваленные и обжаренные в мучном кляре)</w:t>
            </w:r>
          </w:p>
        </w:tc>
        <w:tc>
          <w:tcPr>
            <w:tcW w:w="4786" w:type="dxa"/>
          </w:tcPr>
          <w:p>
            <w:pPr>
              <w:pStyle w:val="16"/>
              <w:spacing w:line="360" w:lineRule="auto"/>
              <w:jc w:val="both"/>
              <w:rPr>
                <w:rFonts w:ascii="Times New Roman" w:hAnsi="Times New Roman"/>
                <w:sz w:val="28"/>
                <w:szCs w:val="28"/>
              </w:rPr>
            </w:pPr>
            <w:r>
              <w:rPr>
                <w:rFonts w:ascii="Times New Roman" w:hAnsi="Times New Roman"/>
                <w:sz w:val="28"/>
                <w:szCs w:val="28"/>
              </w:rPr>
              <w:t>байтсы</w:t>
            </w:r>
          </w:p>
        </w:tc>
      </w:tr>
    </w:tbl>
    <w:p>
      <w:pPr>
        <w:pStyle w:val="16"/>
        <w:spacing w:line="360" w:lineRule="auto"/>
        <w:ind w:firstLine="709"/>
        <w:jc w:val="both"/>
        <w:rPr>
          <w:rFonts w:ascii="Times New Roman" w:hAnsi="Times New Roman"/>
          <w:sz w:val="28"/>
          <w:szCs w:val="28"/>
        </w:rPr>
      </w:pPr>
      <w:r>
        <w:rPr>
          <w:rFonts w:ascii="Times New Roman" w:hAnsi="Times New Roman"/>
          <w:sz w:val="28"/>
        </w:rPr>
        <w:t xml:space="preserve">Согласно проведенному анализу, англоязычные наименования кулинарных изделий могут также выступать основой для создания новых слов с использованием аффиксов, характерных для современного русского языка, т.е. они подвергаются словообразовательной адаптации. Такую способность, например, продемонстрировало слово </w:t>
      </w:r>
      <w:r>
        <w:rPr>
          <w:rFonts w:ascii="Times New Roman" w:hAnsi="Times New Roman"/>
          <w:i/>
          <w:sz w:val="28"/>
        </w:rPr>
        <w:t>бургер</w:t>
      </w:r>
      <w:r>
        <w:rPr>
          <w:rFonts w:ascii="Times New Roman" w:hAnsi="Times New Roman"/>
          <w:sz w:val="28"/>
        </w:rPr>
        <w:t xml:space="preserve">, от которого были образованы следующие единицы: </w:t>
      </w:r>
      <w:r>
        <w:rPr>
          <w:rFonts w:ascii="Times New Roman" w:hAnsi="Times New Roman"/>
          <w:i/>
          <w:sz w:val="28"/>
        </w:rPr>
        <w:t>бургерная, бургерный</w:t>
      </w:r>
      <w:r>
        <w:rPr>
          <w:rFonts w:ascii="Times New Roman" w:hAnsi="Times New Roman"/>
          <w:sz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графической адаптации все английские заимствования, проанализированные в рамках данного исследования, имеют устоявшуюся форму фиксации английского слова средствами кириллической графики.</w:t>
      </w:r>
    </w:p>
    <w:p>
      <w:pPr>
        <w:pStyle w:val="4"/>
        <w:ind w:firstLine="709"/>
        <w:rPr>
          <w:rFonts w:ascii="Times New Roman" w:hAnsi="Times New Roman" w:cs="Times New Roman"/>
        </w:rPr>
      </w:pPr>
      <w:bookmarkStart w:id="21" w:name="_Toc83714462"/>
      <w:bookmarkStart w:id="22" w:name="_Toc18074"/>
      <w:r>
        <w:rPr>
          <w:rFonts w:ascii="Times New Roman" w:hAnsi="Times New Roman" w:cs="Times New Roman"/>
          <w:color w:val="auto"/>
          <w:sz w:val="28"/>
        </w:rPr>
        <w:t>2.2.4 Итальянские заимствования</w:t>
      </w:r>
      <w:bookmarkEnd w:id="21"/>
      <w:bookmarkEnd w:id="22"/>
    </w:p>
    <w:p>
      <w:pPr>
        <w:pStyle w:val="17"/>
        <w:spacing w:line="360" w:lineRule="auto"/>
        <w:ind w:firstLine="709"/>
        <w:jc w:val="both"/>
        <w:rPr>
          <w:rFonts w:ascii="Times New Roman" w:hAnsi="Times New Roman" w:cs="Times New Roman"/>
        </w:rPr>
      </w:pP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Итальянская лексика тематической группы «Кулинария» представлена в русском языке следующими единицами:</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капрезе</w:t>
      </w:r>
      <w:r>
        <w:rPr>
          <w:rFonts w:ascii="Times New Roman" w:hAnsi="Times New Roman" w:cs="Times New Roman"/>
          <w:sz w:val="28"/>
          <w:szCs w:val="28"/>
        </w:rPr>
        <w:t xml:space="preserve"> (лёгкая закуска из помидоров, моцареллы, оливкового масла и базилика)</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минестроне</w:t>
      </w:r>
      <w:r>
        <w:rPr>
          <w:rFonts w:ascii="Times New Roman" w:hAnsi="Times New Roman" w:cs="Times New Roman"/>
          <w:sz w:val="28"/>
          <w:szCs w:val="28"/>
        </w:rPr>
        <w:t xml:space="preserve"> (лёгкий суп из сезонных овощей, иногда с добавлением макарон или риса)</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ризотто</w:t>
      </w:r>
      <w:r>
        <w:rPr>
          <w:rFonts w:ascii="Times New Roman" w:hAnsi="Times New Roman" w:cs="Times New Roman"/>
          <w:sz w:val="28"/>
          <w:szCs w:val="28"/>
        </w:rPr>
        <w:t xml:space="preserve"> (блюдо итальянской кухни из риса, с мягким, сливочным вкусом)</w:t>
      </w:r>
    </w:p>
    <w:p>
      <w:pPr>
        <w:pStyle w:val="16"/>
        <w:spacing w:line="360" w:lineRule="auto"/>
        <w:ind w:firstLine="709"/>
        <w:jc w:val="both"/>
        <w:rPr>
          <w:rFonts w:ascii="Times New Roman" w:hAnsi="Times New Roman"/>
          <w:sz w:val="28"/>
        </w:rPr>
      </w:pPr>
      <w:r>
        <w:rPr>
          <w:rFonts w:ascii="Times New Roman" w:hAnsi="Times New Roman"/>
          <w:sz w:val="28"/>
        </w:rPr>
        <w:t>Анализ заимствований кулинарной лексики из итальянского в русский язык с точки зрения адаптации позволил выявить две основные группы:</w:t>
      </w:r>
    </w:p>
    <w:p>
      <w:pPr>
        <w:pStyle w:val="16"/>
        <w:spacing w:line="360" w:lineRule="auto"/>
        <w:ind w:firstLine="709"/>
        <w:jc w:val="both"/>
        <w:rPr>
          <w:rFonts w:ascii="Times New Roman" w:hAnsi="Times New Roman"/>
          <w:sz w:val="28"/>
        </w:rPr>
      </w:pPr>
      <w:r>
        <w:rPr>
          <w:rFonts w:ascii="Times New Roman" w:hAnsi="Times New Roman"/>
          <w:sz w:val="28"/>
        </w:rPr>
        <w:t>1) заимствования, которые не подвергаются какому-либо типу адаптации (лексической, грамматической, словообразовательной, графической). Эти единицы входят в русский язык неадаптированными:</w:t>
      </w:r>
    </w:p>
    <w:p>
      <w:pPr>
        <w:pStyle w:val="17"/>
        <w:spacing w:line="360" w:lineRule="auto"/>
        <w:ind w:firstLine="709"/>
        <w:jc w:val="both"/>
        <w:rPr>
          <w:rFonts w:ascii="Times New Roman" w:hAnsi="Times New Roman"/>
          <w:sz w:val="28"/>
        </w:rPr>
      </w:pPr>
      <w:r>
        <w:rPr>
          <w:rFonts w:ascii="Times New Roman" w:hAnsi="Times New Roman"/>
          <w:i/>
          <w:sz w:val="28"/>
        </w:rPr>
        <w:t>лунго</w:t>
      </w:r>
      <w:r>
        <w:rPr>
          <w:rFonts w:ascii="Times New Roman" w:hAnsi="Times New Roman"/>
          <w:sz w:val="28"/>
        </w:rPr>
        <w:t xml:space="preserve"> (напиток из кофе, приготовленный с помощью кофе-машины по аналогии с эспрессо, но с гораздо большим количеством воды)</w:t>
      </w:r>
    </w:p>
    <w:p>
      <w:pPr>
        <w:pStyle w:val="17"/>
        <w:spacing w:line="360" w:lineRule="auto"/>
        <w:ind w:firstLine="709"/>
        <w:jc w:val="both"/>
        <w:rPr>
          <w:rFonts w:ascii="Times New Roman" w:hAnsi="Times New Roman"/>
          <w:sz w:val="28"/>
        </w:rPr>
      </w:pPr>
      <w:r>
        <w:rPr>
          <w:rFonts w:ascii="Times New Roman" w:hAnsi="Times New Roman"/>
          <w:i/>
          <w:sz w:val="28"/>
        </w:rPr>
        <w:t>карпаччо</w:t>
      </w:r>
      <w:r>
        <w:rPr>
          <w:rFonts w:ascii="Times New Roman" w:hAnsi="Times New Roman"/>
          <w:sz w:val="28"/>
        </w:rPr>
        <w:t xml:space="preserve"> (блюдо из тонко нарезанных кусочков сырой говяжьей вырезки, приправленной соусом на основе оливкового масла и лимонa)</w:t>
      </w:r>
    </w:p>
    <w:p>
      <w:pPr>
        <w:pStyle w:val="17"/>
        <w:spacing w:line="360" w:lineRule="auto"/>
        <w:ind w:firstLine="709"/>
        <w:jc w:val="both"/>
        <w:rPr>
          <w:rFonts w:ascii="Times New Roman" w:hAnsi="Times New Roman"/>
          <w:sz w:val="28"/>
        </w:rPr>
      </w:pPr>
      <w:r>
        <w:rPr>
          <w:rFonts w:ascii="Times New Roman" w:hAnsi="Times New Roman"/>
          <w:i/>
          <w:sz w:val="28"/>
        </w:rPr>
        <w:t>пиццокери</w:t>
      </w:r>
      <w:r>
        <w:rPr>
          <w:rFonts w:ascii="Times New Roman" w:hAnsi="Times New Roman"/>
          <w:sz w:val="28"/>
        </w:rPr>
        <w:t xml:space="preserve"> (разновидность тальятелле; плоские, лентовидные макаронные изделия, состоящие на 80 % из гречишной муки и на 20 % из пшеничной муки)</w:t>
      </w:r>
    </w:p>
    <w:p>
      <w:pPr>
        <w:pStyle w:val="17"/>
        <w:spacing w:line="360" w:lineRule="auto"/>
        <w:ind w:firstLine="709"/>
        <w:jc w:val="both"/>
        <w:rPr>
          <w:rFonts w:ascii="Times New Roman" w:hAnsi="Times New Roman"/>
          <w:sz w:val="28"/>
        </w:rPr>
      </w:pPr>
      <w:r>
        <w:rPr>
          <w:rFonts w:ascii="Times New Roman" w:hAnsi="Times New Roman"/>
          <w:i/>
          <w:sz w:val="28"/>
        </w:rPr>
        <w:t>пенне</w:t>
      </w:r>
      <w:r>
        <w:rPr>
          <w:rFonts w:ascii="Times New Roman" w:hAnsi="Times New Roman"/>
          <w:sz w:val="28"/>
        </w:rPr>
        <w:t xml:space="preserve"> (макаронные изделия в виде трубочек со скошенными срезами длиной до 15 см)</w:t>
      </w:r>
    </w:p>
    <w:p>
      <w:pPr>
        <w:pStyle w:val="17"/>
        <w:spacing w:line="360" w:lineRule="auto"/>
        <w:ind w:firstLine="709"/>
        <w:jc w:val="both"/>
        <w:rPr>
          <w:rFonts w:ascii="Times New Roman" w:hAnsi="Times New Roman"/>
          <w:sz w:val="28"/>
        </w:rPr>
      </w:pPr>
      <w:r>
        <w:rPr>
          <w:rFonts w:ascii="Times New Roman" w:hAnsi="Times New Roman"/>
          <w:sz w:val="28"/>
        </w:rPr>
        <w:t>2) заимствования, которые подвергаются грамматической и в ряде случаев словообразовательной адаптации.  Единицы этой группы получают маркеры грамматических категорий, характерных для существительного русского языка (изменение по падежам, род, число).</w:t>
      </w:r>
    </w:p>
    <w:p>
      <w:pPr>
        <w:pStyle w:val="17"/>
        <w:spacing w:line="360" w:lineRule="auto"/>
        <w:ind w:firstLine="709"/>
        <w:jc w:val="both"/>
        <w:rPr>
          <w:rFonts w:ascii="Times New Roman" w:hAnsi="Times New Roman" w:cs="Times New Roman"/>
          <w:sz w:val="28"/>
          <w:szCs w:val="28"/>
        </w:rPr>
      </w:pPr>
      <w:r>
        <w:rPr>
          <w:rFonts w:ascii="Times New Roman" w:hAnsi="Times New Roman"/>
          <w:sz w:val="28"/>
        </w:rPr>
        <w:t>Так, например, и</w:t>
      </w:r>
      <w:r>
        <w:rPr>
          <w:rFonts w:ascii="Times New Roman" w:hAnsi="Times New Roman" w:cs="Times New Roman"/>
          <w:sz w:val="28"/>
        </w:rPr>
        <w:t xml:space="preserve">тальянское заимствование </w:t>
      </w:r>
      <w:r>
        <w:rPr>
          <w:rFonts w:ascii="Times New Roman" w:hAnsi="Times New Roman" w:cs="Times New Roman"/>
          <w:i/>
          <w:sz w:val="28"/>
          <w:szCs w:val="28"/>
        </w:rPr>
        <w:t>брускетта</w:t>
      </w:r>
      <w:r>
        <w:rPr>
          <w:rFonts w:ascii="Times New Roman" w:hAnsi="Times New Roman" w:cs="Times New Roman"/>
          <w:sz w:val="28"/>
          <w:szCs w:val="28"/>
        </w:rPr>
        <w:t xml:space="preserve"> (горячий и хрустящий хлеб, который натирается головкой чеснока по поверхности и затем приправляется оливковым маслом и другими ингредиентами) </w:t>
      </w:r>
      <w:r>
        <w:rPr>
          <w:rFonts w:ascii="Times New Roman" w:hAnsi="Times New Roman" w:cs="Times New Roman"/>
          <w:sz w:val="28"/>
        </w:rPr>
        <w:t>относится к словам женского рода и изменяется по падежам в соответствии с нормами русского языка:</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брускетта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брускетты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брускетте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брускетту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брускеттой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брускетте</w:t>
            </w:r>
          </w:p>
        </w:tc>
      </w:tr>
    </w:tbl>
    <w:p>
      <w:pPr>
        <w:pStyle w:val="1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группу итальянских заимствований, которые подверглись грамматической адаптации относится и единица </w:t>
      </w:r>
      <w:r>
        <w:rPr>
          <w:rFonts w:ascii="Times New Roman" w:hAnsi="Times New Roman" w:cs="Times New Roman"/>
          <w:i/>
          <w:sz w:val="28"/>
          <w:szCs w:val="28"/>
        </w:rPr>
        <w:t>чиклиста</w:t>
      </w:r>
      <w:r>
        <w:rPr>
          <w:rFonts w:ascii="Times New Roman" w:hAnsi="Times New Roman" w:cs="Times New Roman"/>
          <w:sz w:val="28"/>
          <w:szCs w:val="28"/>
        </w:rPr>
        <w:t xml:space="preserve"> (хлеб). Ниже представлено ее изменение по падежам:</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szCs w:val="28"/>
              </w:rPr>
              <w:t>чиклиста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szCs w:val="28"/>
              </w:rPr>
              <w:t>чиклисты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szCs w:val="28"/>
              </w:rPr>
              <w:t>чиклисте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szCs w:val="28"/>
              </w:rPr>
              <w:t>чиклисту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szCs w:val="28"/>
              </w:rPr>
              <w:t>чиклистой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 xml:space="preserve">о </w:t>
            </w:r>
            <w:r>
              <w:rPr>
                <w:rFonts w:ascii="Times New Roman" w:hAnsi="Times New Roman" w:cs="Times New Roman"/>
                <w:sz w:val="28"/>
                <w:szCs w:val="28"/>
              </w:rPr>
              <w:t>чиклисте</w:t>
            </w:r>
          </w:p>
        </w:tc>
      </w:tr>
    </w:tbl>
    <w:p>
      <w:pPr>
        <w:pStyle w:val="17"/>
        <w:spacing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В аспекте </w:t>
      </w:r>
      <w:r>
        <w:rPr>
          <w:rFonts w:ascii="Times New Roman" w:hAnsi="Times New Roman" w:cs="Times New Roman"/>
          <w:sz w:val="28"/>
          <w:szCs w:val="28"/>
        </w:rPr>
        <w:t>графической адаптации все рассмотренные заимствования в русский язык из итальянского имеют устоявшуюся форму фиксации итальянской единицы средствами кириллицы.</w:t>
      </w:r>
    </w:p>
    <w:p>
      <w:pPr>
        <w:pStyle w:val="17"/>
        <w:spacing w:line="360" w:lineRule="auto"/>
        <w:ind w:firstLine="709"/>
        <w:jc w:val="both"/>
        <w:rPr>
          <w:rFonts w:ascii="Times New Roman" w:hAnsi="Times New Roman" w:cs="Times New Roman"/>
        </w:rPr>
      </w:pPr>
    </w:p>
    <w:p>
      <w:pPr>
        <w:pStyle w:val="4"/>
        <w:ind w:firstLine="709"/>
        <w:rPr>
          <w:rFonts w:ascii="Times New Roman" w:hAnsi="Times New Roman" w:cs="Times New Roman"/>
          <w:color w:val="auto"/>
          <w:sz w:val="28"/>
        </w:rPr>
      </w:pPr>
      <w:bookmarkStart w:id="23" w:name="_Toc83714463"/>
      <w:bookmarkStart w:id="24" w:name="_Toc9215"/>
      <w:r>
        <w:rPr>
          <w:rFonts w:ascii="Times New Roman" w:hAnsi="Times New Roman" w:cs="Times New Roman"/>
          <w:color w:val="auto"/>
          <w:sz w:val="28"/>
        </w:rPr>
        <w:t>2.2.3 Японские заимствования</w:t>
      </w:r>
      <w:bookmarkEnd w:id="23"/>
      <w:bookmarkEnd w:id="24"/>
    </w:p>
    <w:p>
      <w:pPr>
        <w:spacing w:after="0" w:line="360" w:lineRule="auto"/>
        <w:ind w:firstLine="709"/>
        <w:jc w:val="both"/>
        <w:rPr>
          <w:rFonts w:ascii="Times New Roman" w:hAnsi="Times New Roman" w:eastAsia="Calibri" w:cs="Times New Roman"/>
          <w:sz w:val="28"/>
          <w:szCs w:val="28"/>
        </w:rPr>
      </w:pP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В корпусе проанализированных в работе заимствований в русский язык в тематической группе «Кулинария» были зафиксированы  и примеры единиц японского происхождения:</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соба</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национальное японское блюдо в виде длинной коричнево-серой лапши из гречневой муки</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суши</w:t>
      </w:r>
      <w:r>
        <w:rPr>
          <w:rFonts w:ascii="Times New Roman" w:hAnsi="Times New Roman" w:eastAsia="Calibri" w:cs="Times New Roman"/>
          <w:sz w:val="28"/>
          <w:szCs w:val="28"/>
        </w:rPr>
        <w:tab/>
      </w:r>
      <w:r>
        <w:rPr>
          <w:rFonts w:ascii="Times New Roman" w:hAnsi="Times New Roman" w:cs="Times New Roman"/>
          <w:sz w:val="28"/>
        </w:rPr>
        <w:t xml:space="preserve">– </w:t>
      </w:r>
      <w:r>
        <w:rPr>
          <w:rFonts w:ascii="Times New Roman" w:hAnsi="Times New Roman" w:eastAsia="Calibri" w:cs="Times New Roman"/>
          <w:sz w:val="28"/>
          <w:szCs w:val="28"/>
        </w:rPr>
        <w:t>блюдо традиционной японской кухни, приготовленное из риса с уксусной приправой и различных морепродуктов, а также других ингредиентов</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сашими</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кусочки мяса, рыба или морепродуктов</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гункан</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лепные суши</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пондзу</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соус японской кухни из сока цитрусовых, мирина и даси</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нигири</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блюдо японской кухни из пресного риса, слепленного в виде треугольника или шара</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мисо</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продукт традиционной японской кухни, чаще всего в виде густой пасты</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якитори</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японское блюдо из кусочков курицы, поджаренных над углями на бамбуковых шампурах</w:t>
      </w:r>
      <w:r>
        <w:rPr>
          <w:rFonts w:ascii="Times New Roman" w:hAnsi="Times New Roman" w:eastAsia="Calibri" w:cs="Times New Roman"/>
          <w:sz w:val="28"/>
          <w:szCs w:val="28"/>
        </w:rPr>
        <w:tab/>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i/>
          <w:sz w:val="28"/>
          <w:szCs w:val="28"/>
        </w:rPr>
        <w:t>чука</w:t>
      </w:r>
      <w:r>
        <w:rPr>
          <w:rFonts w:ascii="Times New Roman" w:hAnsi="Times New Roman" w:eastAsia="Calibri" w:cs="Times New Roman"/>
          <w:sz w:val="28"/>
          <w:szCs w:val="28"/>
        </w:rPr>
        <w:t xml:space="preserve"> </w:t>
      </w:r>
      <w:r>
        <w:rPr>
          <w:rFonts w:ascii="Times New Roman" w:hAnsi="Times New Roman" w:cs="Times New Roman"/>
          <w:sz w:val="28"/>
        </w:rPr>
        <w:t xml:space="preserve">– </w:t>
      </w:r>
      <w:r>
        <w:rPr>
          <w:rFonts w:ascii="Times New Roman" w:hAnsi="Times New Roman" w:eastAsia="Calibri" w:cs="Times New Roman"/>
          <w:sz w:val="28"/>
          <w:szCs w:val="28"/>
        </w:rPr>
        <w:t>салат, приготовленный из водорослей</w:t>
      </w:r>
      <w:r>
        <w:rPr>
          <w:rFonts w:ascii="Times New Roman" w:hAnsi="Times New Roman" w:eastAsia="Calibri" w:cs="Times New Roman"/>
          <w:sz w:val="28"/>
          <w:szCs w:val="28"/>
        </w:rPr>
        <w:tab/>
      </w:r>
    </w:p>
    <w:p>
      <w:pPr>
        <w:pStyle w:val="17"/>
        <w:spacing w:line="360" w:lineRule="auto"/>
        <w:ind w:firstLine="709"/>
        <w:jc w:val="both"/>
        <w:rPr>
          <w:rFonts w:ascii="Times New Roman" w:hAnsi="Times New Roman" w:cs="Times New Roman"/>
          <w:sz w:val="28"/>
        </w:rPr>
      </w:pPr>
      <w:r>
        <w:rPr>
          <w:rFonts w:ascii="Times New Roman" w:hAnsi="Times New Roman" w:eastAsia="Calibri" w:cs="Times New Roman"/>
          <w:sz w:val="28"/>
          <w:szCs w:val="28"/>
        </w:rPr>
        <w:t xml:space="preserve">Анализ корпуса фактического материала с точки зрения адаптации японских заимствований тематической группы «Кулинария» показал, что данные единицы входят в русский язык, как правило, в неадаптированном виде, т.е. </w:t>
      </w:r>
      <w:r>
        <w:rPr>
          <w:rFonts w:ascii="Times New Roman" w:hAnsi="Times New Roman" w:cs="Times New Roman"/>
          <w:sz w:val="28"/>
        </w:rPr>
        <w:t xml:space="preserve">не подвергаются какому-либо типу адаптации: </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1) в семантическом аспекте они номинируют те же блюда, что и в японской культуре, не приобретая никаких дополнительных значений и коннотаций. Следовательно, японские заимствования не подвергаются лексической адаптации;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2) японские заимствования, как правило, не получают грамматических маркеров рода, числа, не изменяются по падежам, не выступают основой для образования новых слов;</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3) с точки зрения фонетики, японские заимствования в русский язык сохраняют оригинальное произношение, оформленное средствами русского алфавита, т.е. являются кальками.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корпусе проанализированного материала были отмечены единичные случаи грамматической и словообразовательной адаптации: слово </w:t>
      </w:r>
      <w:r>
        <w:rPr>
          <w:rFonts w:ascii="Times New Roman" w:hAnsi="Times New Roman" w:cs="Times New Roman"/>
          <w:i/>
          <w:sz w:val="28"/>
        </w:rPr>
        <w:t>суши</w:t>
      </w:r>
      <w:r>
        <w:rPr>
          <w:rFonts w:ascii="Times New Roman" w:hAnsi="Times New Roman" w:cs="Times New Roman"/>
          <w:sz w:val="28"/>
        </w:rPr>
        <w:t xml:space="preserve"> выступает основой для создания новых слов с использованием аффиксов, характерных для современного русского языка: </w:t>
      </w:r>
      <w:r>
        <w:rPr>
          <w:rFonts w:ascii="Times New Roman" w:hAnsi="Times New Roman" w:cs="Times New Roman"/>
          <w:i/>
          <w:sz w:val="28"/>
        </w:rPr>
        <w:t>сушист</w:t>
      </w:r>
      <w:r>
        <w:rPr>
          <w:rFonts w:ascii="Times New Roman" w:hAnsi="Times New Roman" w:cs="Times New Roman"/>
          <w:sz w:val="28"/>
        </w:rPr>
        <w:t>.</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Примером грамматической адаптации японского заимствования в русском языке можно считать единицу </w:t>
      </w:r>
      <w:r>
        <w:rPr>
          <w:rFonts w:ascii="Times New Roman" w:hAnsi="Times New Roman" w:cs="Times New Roman"/>
          <w:i/>
          <w:sz w:val="28"/>
        </w:rPr>
        <w:t>гункан</w:t>
      </w:r>
      <w:r>
        <w:rPr>
          <w:rFonts w:ascii="Times New Roman" w:hAnsi="Times New Roman" w:cs="Times New Roman"/>
          <w:sz w:val="28"/>
        </w:rPr>
        <w:t xml:space="preserve"> (лепные суши), которая приобретает в принимающем языке форму множественного числа – </w:t>
      </w:r>
      <w:r>
        <w:rPr>
          <w:rFonts w:ascii="Times New Roman" w:hAnsi="Times New Roman" w:cs="Times New Roman"/>
          <w:i/>
          <w:sz w:val="28"/>
        </w:rPr>
        <w:t>гунканы</w:t>
      </w:r>
      <w:r>
        <w:rPr>
          <w:rFonts w:ascii="Times New Roman" w:hAnsi="Times New Roman" w:cs="Times New Roman"/>
          <w:sz w:val="28"/>
        </w:rPr>
        <w:t>.</w:t>
      </w:r>
    </w:p>
    <w:p>
      <w:pPr>
        <w:pStyle w:val="17"/>
        <w:spacing w:line="360" w:lineRule="auto"/>
        <w:ind w:firstLine="709"/>
        <w:jc w:val="both"/>
        <w:rPr>
          <w:rFonts w:ascii="Times New Roman" w:hAnsi="Times New Roman" w:cs="Times New Roman"/>
          <w:sz w:val="28"/>
        </w:rPr>
      </w:pPr>
    </w:p>
    <w:p>
      <w:pPr>
        <w:pStyle w:val="4"/>
        <w:ind w:firstLine="709"/>
        <w:rPr>
          <w:rFonts w:ascii="Times New Roman" w:hAnsi="Times New Roman" w:cs="Times New Roman"/>
        </w:rPr>
      </w:pPr>
      <w:bookmarkStart w:id="25" w:name="_Toc83714464"/>
      <w:bookmarkStart w:id="26" w:name="_Toc26200"/>
      <w:r>
        <w:rPr>
          <w:rFonts w:ascii="Times New Roman" w:hAnsi="Times New Roman" w:cs="Times New Roman"/>
          <w:color w:val="auto"/>
          <w:sz w:val="28"/>
        </w:rPr>
        <w:t>2.2.6 Корейские заимствования</w:t>
      </w:r>
      <w:bookmarkEnd w:id="25"/>
      <w:bookmarkEnd w:id="26"/>
    </w:p>
    <w:p>
      <w:pPr>
        <w:pStyle w:val="17"/>
        <w:spacing w:line="360" w:lineRule="auto"/>
        <w:ind w:firstLine="709"/>
        <w:jc w:val="both"/>
        <w:rPr>
          <w:rFonts w:ascii="Times New Roman" w:hAnsi="Times New Roman" w:cs="Times New Roman"/>
          <w:sz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тематическую группу «Кулинария» в современном русском языке также входят единицы корейского происхождения. В отобранной для анализа выборке представлены следующие примеры: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токпокки</w:t>
      </w:r>
      <w:r>
        <w:rPr>
          <w:rFonts w:ascii="Times New Roman" w:hAnsi="Times New Roman" w:cs="Times New Roman"/>
          <w:sz w:val="28"/>
          <w:szCs w:val="28"/>
        </w:rPr>
        <w:t xml:space="preserve"> (острые рисовые клёцки)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пулькоги</w:t>
      </w:r>
      <w:r>
        <w:rPr>
          <w:rFonts w:ascii="Times New Roman" w:hAnsi="Times New Roman" w:cs="Times New Roman"/>
          <w:sz w:val="28"/>
          <w:szCs w:val="28"/>
        </w:rPr>
        <w:t xml:space="preserve"> (жареная говядина в грушевом маринаде)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пибимпаб</w:t>
      </w:r>
      <w:r>
        <w:rPr>
          <w:rFonts w:ascii="Times New Roman" w:hAnsi="Times New Roman" w:cs="Times New Roman"/>
          <w:sz w:val="28"/>
          <w:szCs w:val="28"/>
        </w:rPr>
        <w:t xml:space="preserve"> (рис с овощами и мясом)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кальби</w:t>
      </w:r>
      <w:r>
        <w:rPr>
          <w:rFonts w:ascii="Times New Roman" w:hAnsi="Times New Roman" w:cs="Times New Roman"/>
          <w:sz w:val="28"/>
          <w:szCs w:val="28"/>
        </w:rPr>
        <w:t xml:space="preserve"> (маринованное мясо с приправами)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самгёпсаль</w:t>
      </w:r>
      <w:r>
        <w:rPr>
          <w:rFonts w:ascii="Times New Roman" w:hAnsi="Times New Roman" w:cs="Times New Roman"/>
          <w:sz w:val="28"/>
          <w:szCs w:val="28"/>
        </w:rPr>
        <w:t xml:space="preserve"> (мясные нарезки из свинины, которые жарятся и затем едятся вместе с овощами и различными закусками)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чапче</w:t>
      </w:r>
      <w:r>
        <w:rPr>
          <w:rFonts w:ascii="Times New Roman" w:hAnsi="Times New Roman" w:cs="Times New Roman"/>
          <w:sz w:val="28"/>
          <w:szCs w:val="28"/>
        </w:rPr>
        <w:t xml:space="preserve"> (обжаренные овощи, мясо с крахмальной лапшой, приправленные кунжутным маслом)</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Как показал анализ корпуса фактического материала, корейские заимствования не подвергаются лексической адаптации, поскольку не развивают в принимающем языке новых знаний.</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В грамматическом аспекте данные единицы не приобретают маркеров грамматических категорий, характерных для русского языка. Кроме того, они не выступают основой для создания новых слов по моделям русского языка и с использованием русских аффиксов. Следовательно, словообразовательная адаптация не характерна для корейских заимствований в сфере кулинарии.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графической адаптации все корейские заимствования, проанализированные в рамках данного исследования, имеют устоявшуюся форму фиксации корейского слова средствами кириллической графики.</w:t>
      </w:r>
    </w:p>
    <w:p>
      <w:pPr>
        <w:pStyle w:val="17"/>
        <w:spacing w:line="360" w:lineRule="auto"/>
        <w:ind w:firstLine="709"/>
        <w:jc w:val="both"/>
        <w:rPr>
          <w:rFonts w:ascii="Times New Roman" w:hAnsi="Times New Roman" w:cs="Times New Roman"/>
          <w:sz w:val="28"/>
        </w:rPr>
      </w:pPr>
    </w:p>
    <w:p>
      <w:pPr>
        <w:pStyle w:val="4"/>
        <w:ind w:firstLine="709"/>
        <w:rPr>
          <w:rFonts w:ascii="Times New Roman" w:hAnsi="Times New Roman" w:cs="Times New Roman"/>
          <w:color w:val="auto"/>
          <w:sz w:val="28"/>
        </w:rPr>
      </w:pPr>
      <w:bookmarkStart w:id="27" w:name="_Toc83714465"/>
      <w:bookmarkStart w:id="28" w:name="_Toc20258"/>
      <w:r>
        <w:rPr>
          <w:rFonts w:ascii="Times New Roman" w:hAnsi="Times New Roman" w:cs="Times New Roman"/>
          <w:color w:val="auto"/>
          <w:sz w:val="28"/>
        </w:rPr>
        <w:t>2.2.7 Греческие заимствования</w:t>
      </w:r>
      <w:bookmarkEnd w:id="27"/>
      <w:bookmarkEnd w:id="28"/>
    </w:p>
    <w:p>
      <w:pPr>
        <w:pStyle w:val="17"/>
        <w:spacing w:line="360" w:lineRule="auto"/>
        <w:ind w:firstLine="709"/>
        <w:jc w:val="both"/>
        <w:rPr>
          <w:rFonts w:ascii="Times New Roman" w:hAnsi="Times New Roman" w:cs="Times New Roman"/>
          <w:sz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тематической группы «Кулинария» современного русского языка характерно включение единиц греческого происхождения: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кефтедес</w:t>
      </w:r>
      <w:r>
        <w:rPr>
          <w:rFonts w:ascii="Times New Roman" w:hAnsi="Times New Roman" w:cs="Times New Roman"/>
          <w:sz w:val="28"/>
          <w:szCs w:val="28"/>
        </w:rPr>
        <w:t xml:space="preserve"> (тефтельки из кабачков, помидоров, баклажанов, грибов)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дакос</w:t>
      </w:r>
      <w:r>
        <w:rPr>
          <w:rFonts w:ascii="Times New Roman" w:hAnsi="Times New Roman" w:cs="Times New Roman"/>
          <w:sz w:val="28"/>
          <w:szCs w:val="28"/>
        </w:rPr>
        <w:t xml:space="preserve"> (салат из мелко нарубленных помидоров и сыра мизифра, приправленных оливковым маслом, орегано и базиликом)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хорта</w:t>
      </w:r>
      <w:r>
        <w:rPr>
          <w:rFonts w:ascii="Times New Roman" w:hAnsi="Times New Roman" w:cs="Times New Roman"/>
          <w:sz w:val="28"/>
          <w:szCs w:val="28"/>
        </w:rPr>
        <w:t xml:space="preserve"> (блюдо из молодых листьев одуванчика и цикория. Заправкой служит оливковое масло и лимон)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хтаподи схар</w:t>
      </w:r>
      <w:r>
        <w:rPr>
          <w:rFonts w:ascii="Times New Roman" w:hAnsi="Times New Roman" w:cs="Times New Roman"/>
          <w:sz w:val="28"/>
          <w:szCs w:val="28"/>
        </w:rPr>
        <w:t>а</w:t>
      </w:r>
      <w:r>
        <w:rPr>
          <w:rFonts w:ascii="Times New Roman" w:hAnsi="Times New Roman" w:cs="Times New Roman"/>
          <w:i/>
          <w:sz w:val="28"/>
          <w:szCs w:val="28"/>
        </w:rPr>
        <w:t>с</w:t>
      </w:r>
      <w:r>
        <w:rPr>
          <w:rFonts w:ascii="Times New Roman" w:hAnsi="Times New Roman" w:cs="Times New Roman"/>
          <w:sz w:val="28"/>
          <w:szCs w:val="28"/>
        </w:rPr>
        <w:t xml:space="preserve"> (щупальца осьминога, приготовленные на гриле)</w:t>
      </w:r>
    </w:p>
    <w:p>
      <w:pPr>
        <w:spacing w:after="0" w:line="360" w:lineRule="auto"/>
        <w:ind w:firstLine="709"/>
        <w:jc w:val="both"/>
        <w:rPr>
          <w:rFonts w:ascii="Times New Roman" w:hAnsi="Times New Roman" w:eastAsia="Calibri" w:cs="Times New Roman"/>
          <w:sz w:val="28"/>
          <w:szCs w:val="28"/>
        </w:rPr>
      </w:pPr>
      <w:r>
        <w:rPr>
          <w:rFonts w:ascii="Times New Roman" w:hAnsi="Times New Roman"/>
          <w:sz w:val="28"/>
        </w:rPr>
        <w:t xml:space="preserve">Для проанализированных в работе греческих заимствований не характерна лексическая адаптация, поскольку </w:t>
      </w:r>
      <w:r>
        <w:rPr>
          <w:rFonts w:ascii="Times New Roman" w:hAnsi="Times New Roman" w:cs="Times New Roman"/>
          <w:sz w:val="28"/>
        </w:rPr>
        <w:t>они</w:t>
      </w:r>
      <w:r>
        <w:rPr>
          <w:rFonts w:ascii="Times New Roman" w:hAnsi="Times New Roman" w:eastAsia="Calibri" w:cs="Times New Roman"/>
          <w:sz w:val="28"/>
          <w:szCs w:val="28"/>
        </w:rPr>
        <w:t xml:space="preserve"> не развивают в принимающем языке новых знаний, не приобретают дополнительных коннотаций.</w:t>
      </w:r>
    </w:p>
    <w:p>
      <w:pPr>
        <w:pStyle w:val="16"/>
        <w:spacing w:line="360" w:lineRule="auto"/>
        <w:ind w:firstLine="709"/>
        <w:jc w:val="both"/>
        <w:rPr>
          <w:rFonts w:ascii="Times New Roman" w:hAnsi="Times New Roman"/>
          <w:sz w:val="28"/>
        </w:rPr>
      </w:pPr>
      <w:r>
        <w:rPr>
          <w:rFonts w:ascii="Times New Roman" w:hAnsi="Times New Roman"/>
          <w:sz w:val="28"/>
        </w:rPr>
        <w:t>Анализ заимствований кулинарной лексики из греческого языка в русский с точки зрения адаптации позволил выявить две основные группы:</w:t>
      </w:r>
    </w:p>
    <w:p>
      <w:pPr>
        <w:pStyle w:val="16"/>
        <w:spacing w:line="360" w:lineRule="auto"/>
        <w:ind w:firstLine="709"/>
        <w:jc w:val="both"/>
        <w:rPr>
          <w:rFonts w:ascii="Times New Roman" w:hAnsi="Times New Roman"/>
          <w:sz w:val="28"/>
        </w:rPr>
      </w:pPr>
      <w:r>
        <w:rPr>
          <w:rFonts w:ascii="Times New Roman" w:hAnsi="Times New Roman"/>
          <w:sz w:val="28"/>
        </w:rPr>
        <w:t>1) заимствования, которые не подвергаются какому-либо типу адаптации (лексической, грамматической, словообразовательной, графической). Эти единицы входят в русский язык неадаптированными:</w:t>
      </w:r>
    </w:p>
    <w:p>
      <w:pPr>
        <w:pStyle w:val="17"/>
        <w:spacing w:line="360" w:lineRule="auto"/>
        <w:ind w:firstLine="709"/>
        <w:jc w:val="both"/>
        <w:rPr>
          <w:rFonts w:ascii="Times New Roman" w:hAnsi="Times New Roman"/>
          <w:sz w:val="28"/>
        </w:rPr>
      </w:pPr>
      <w:r>
        <w:rPr>
          <w:rFonts w:ascii="Times New Roman" w:hAnsi="Times New Roman"/>
          <w:i/>
          <w:sz w:val="28"/>
        </w:rPr>
        <w:t>стифадо</w:t>
      </w:r>
      <w:r>
        <w:rPr>
          <w:rFonts w:ascii="Times New Roman" w:hAnsi="Times New Roman"/>
          <w:sz w:val="28"/>
        </w:rPr>
        <w:t xml:space="preserve"> (тушеное мясо в густом луковом соусе)</w:t>
      </w:r>
    </w:p>
    <w:p>
      <w:pPr>
        <w:pStyle w:val="17"/>
        <w:spacing w:line="360" w:lineRule="auto"/>
        <w:ind w:firstLine="709"/>
        <w:jc w:val="both"/>
        <w:rPr>
          <w:rFonts w:ascii="Times New Roman" w:hAnsi="Times New Roman"/>
          <w:i/>
          <w:sz w:val="28"/>
        </w:rPr>
      </w:pPr>
      <w:r>
        <w:rPr>
          <w:rFonts w:ascii="Times New Roman" w:hAnsi="Times New Roman"/>
          <w:i/>
          <w:sz w:val="28"/>
        </w:rPr>
        <w:t xml:space="preserve">клефтико </w:t>
      </w:r>
      <w:r>
        <w:rPr>
          <w:rFonts w:ascii="Times New Roman" w:hAnsi="Times New Roman"/>
          <w:sz w:val="28"/>
        </w:rPr>
        <w:t>(баранина, приготовленная в глиняном горшке)</w:t>
      </w:r>
    </w:p>
    <w:p>
      <w:pPr>
        <w:pStyle w:val="17"/>
        <w:spacing w:line="360" w:lineRule="auto"/>
        <w:ind w:firstLine="709"/>
        <w:jc w:val="both"/>
        <w:rPr>
          <w:rFonts w:ascii="Times New Roman" w:hAnsi="Times New Roman"/>
          <w:i/>
          <w:sz w:val="28"/>
        </w:rPr>
      </w:pPr>
      <w:r>
        <w:rPr>
          <w:rFonts w:ascii="Times New Roman" w:hAnsi="Times New Roman"/>
          <w:i/>
          <w:sz w:val="28"/>
        </w:rPr>
        <w:t xml:space="preserve">паститсио </w:t>
      </w:r>
      <w:r>
        <w:rPr>
          <w:rFonts w:ascii="Times New Roman" w:hAnsi="Times New Roman"/>
          <w:sz w:val="28"/>
        </w:rPr>
        <w:t>(запеканка из макарон с мясом, сыром и яйцом)</w:t>
      </w:r>
    </w:p>
    <w:p>
      <w:pPr>
        <w:pStyle w:val="17"/>
        <w:spacing w:line="360" w:lineRule="auto"/>
        <w:ind w:firstLine="709"/>
        <w:jc w:val="both"/>
        <w:rPr>
          <w:rFonts w:ascii="Times New Roman" w:hAnsi="Times New Roman"/>
          <w:sz w:val="28"/>
        </w:rPr>
      </w:pPr>
      <w:r>
        <w:rPr>
          <w:rFonts w:ascii="Times New Roman" w:hAnsi="Times New Roman"/>
          <w:sz w:val="28"/>
        </w:rPr>
        <w:t>2) заимствования, которые подвергаются грамматической и в ряде случаев словообразовательной адаптации.  Единицы этой группы получают маркеры грамматических категорий, характерных для существительного русского языка (изменение по падежам, род, число).</w:t>
      </w:r>
    </w:p>
    <w:p>
      <w:pPr>
        <w:pStyle w:val="17"/>
        <w:spacing w:line="360" w:lineRule="auto"/>
        <w:ind w:firstLine="709"/>
        <w:jc w:val="both"/>
        <w:rPr>
          <w:rFonts w:ascii="Times New Roman" w:hAnsi="Times New Roman" w:cs="Times New Roman"/>
          <w:sz w:val="28"/>
          <w:szCs w:val="28"/>
        </w:rPr>
      </w:pPr>
      <w:r>
        <w:rPr>
          <w:rFonts w:ascii="Times New Roman" w:hAnsi="Times New Roman"/>
          <w:sz w:val="28"/>
        </w:rPr>
        <w:t xml:space="preserve">Например, наименование греческого блюда </w:t>
      </w:r>
      <w:r>
        <w:rPr>
          <w:rFonts w:ascii="Times New Roman" w:hAnsi="Times New Roman"/>
          <w:i/>
          <w:sz w:val="28"/>
        </w:rPr>
        <w:t>долма</w:t>
      </w:r>
      <w:r>
        <w:rPr>
          <w:rFonts w:ascii="Times New Roman" w:hAnsi="Times New Roman"/>
          <w:sz w:val="28"/>
        </w:rPr>
        <w:t xml:space="preserve"> (голубцы в виноградных листьях) </w:t>
      </w:r>
      <w:r>
        <w:rPr>
          <w:rFonts w:ascii="Times New Roman" w:hAnsi="Times New Roman" w:cs="Times New Roman"/>
          <w:sz w:val="28"/>
        </w:rPr>
        <w:t>относится к группе слов женского рода, то изменяются по падежам в соответствии с нормами русского языка следующим образом:</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долма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долмы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долме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долму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долмой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долме</w:t>
            </w:r>
          </w:p>
        </w:tc>
      </w:tr>
    </w:tbl>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Заимствование </w:t>
      </w:r>
      <w:r>
        <w:rPr>
          <w:rFonts w:ascii="Times New Roman" w:hAnsi="Times New Roman" w:cs="Times New Roman"/>
          <w:i/>
          <w:sz w:val="28"/>
          <w:szCs w:val="28"/>
        </w:rPr>
        <w:t>хумус</w:t>
      </w:r>
      <w:r>
        <w:rPr>
          <w:rFonts w:ascii="Times New Roman" w:hAnsi="Times New Roman" w:cs="Times New Roman"/>
          <w:sz w:val="28"/>
          <w:szCs w:val="28"/>
        </w:rPr>
        <w:t xml:space="preserve"> (паштет из нута с тахинной пастой, получаемой из кунжутных семян) приобретает в русском языке способность выступать в качестве основы для образования новых слов, что позволяет говорить о словообразовательной адаптации этой единицы: </w:t>
      </w:r>
      <w:r>
        <w:rPr>
          <w:rFonts w:ascii="Times New Roman" w:hAnsi="Times New Roman" w:cs="Times New Roman"/>
          <w:i/>
          <w:sz w:val="28"/>
          <w:szCs w:val="28"/>
        </w:rPr>
        <w:t>хумусный</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графической адаптации, то все проанализированные греческие заимствования характеризуются устоявшейся формой фиксации исходного слова средствами кириллицы.</w:t>
      </w:r>
    </w:p>
    <w:p>
      <w:pPr>
        <w:pStyle w:val="17"/>
        <w:spacing w:line="360" w:lineRule="auto"/>
        <w:ind w:firstLine="709"/>
        <w:jc w:val="both"/>
        <w:rPr>
          <w:rFonts w:ascii="Times New Roman" w:hAnsi="Times New Roman" w:cs="Times New Roman"/>
          <w:sz w:val="28"/>
        </w:rPr>
      </w:pPr>
    </w:p>
    <w:p>
      <w:pPr>
        <w:pStyle w:val="4"/>
        <w:ind w:firstLine="709"/>
        <w:rPr>
          <w:rFonts w:ascii="Times New Roman" w:hAnsi="Times New Roman" w:cs="Times New Roman"/>
          <w:color w:val="auto"/>
          <w:sz w:val="28"/>
        </w:rPr>
      </w:pPr>
      <w:bookmarkStart w:id="29" w:name="_Toc83714466"/>
      <w:bookmarkStart w:id="30" w:name="_Toc1781"/>
      <w:r>
        <w:rPr>
          <w:rFonts w:ascii="Times New Roman" w:hAnsi="Times New Roman" w:cs="Times New Roman"/>
          <w:color w:val="auto"/>
          <w:sz w:val="28"/>
        </w:rPr>
        <w:t>2.2.8 Заимствования из других языков</w:t>
      </w:r>
      <w:bookmarkEnd w:id="29"/>
      <w:bookmarkEnd w:id="30"/>
    </w:p>
    <w:p>
      <w:pPr>
        <w:pStyle w:val="17"/>
        <w:spacing w:line="360" w:lineRule="auto"/>
        <w:jc w:val="both"/>
        <w:rPr>
          <w:rFonts w:ascii="Times New Roman" w:hAnsi="Times New Roman" w:cs="Times New Roman"/>
          <w:sz w:val="28"/>
        </w:rPr>
      </w:pP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В проанализированной в работе выборке представлены  также заимствования и французского, тайского и испанского языков. Поскольку в рассмотренной выборке заимствования из указанных языков продемонстрировали невысокую репрезентативность, они будут рассмотрены вместе в этом подразделе.</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Французская кухня представлена в рассмотренной выборке следующими единицами:</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крутон</w:t>
      </w:r>
      <w:r>
        <w:rPr>
          <w:rFonts w:ascii="Times New Roman" w:hAnsi="Times New Roman" w:cs="Times New Roman"/>
          <w:sz w:val="28"/>
        </w:rPr>
        <w:t xml:space="preserve"> (красиво вырезанный кусочек хлеба, подсушенный в духовке или обжаренный в масле)</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тартар</w:t>
      </w:r>
      <w:r>
        <w:rPr>
          <w:rFonts w:ascii="Times New Roman" w:hAnsi="Times New Roman" w:cs="Times New Roman"/>
          <w:sz w:val="28"/>
        </w:rPr>
        <w:t xml:space="preserve"> (холодная закуска французской кухни)</w:t>
      </w:r>
    </w:p>
    <w:p>
      <w:pPr>
        <w:pStyle w:val="17"/>
        <w:spacing w:line="360" w:lineRule="auto"/>
        <w:ind w:firstLine="709"/>
        <w:jc w:val="both"/>
        <w:rPr>
          <w:rFonts w:ascii="Times New Roman" w:hAnsi="Times New Roman" w:eastAsia="Calibri" w:cs="Times New Roman"/>
          <w:sz w:val="28"/>
          <w:szCs w:val="28"/>
        </w:rPr>
      </w:pPr>
      <w:r>
        <w:rPr>
          <w:rFonts w:ascii="Times New Roman" w:hAnsi="Times New Roman" w:cs="Times New Roman"/>
          <w:sz w:val="28"/>
        </w:rPr>
        <w:t xml:space="preserve">Для французских </w:t>
      </w:r>
      <w:r>
        <w:rPr>
          <w:rFonts w:ascii="Times New Roman" w:hAnsi="Times New Roman" w:eastAsia="Calibri" w:cs="Times New Roman"/>
          <w:sz w:val="28"/>
          <w:szCs w:val="28"/>
        </w:rPr>
        <w:t>заимствований не характерна лексическая адаптация, поскольку они не развивают в принимающем языке новых знаний.</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sz w:val="28"/>
        </w:rPr>
        <w:t>Данные единицы подвергаются грамматической адаптации, поскольку приобретают в русском языке способность к спряжению. Поскольку они относятся к словам мужского рода, то изменяются по падежам в соответствии с нормами русского языка следующим образом:</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крутон / тартар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крутона / тартара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крутону / тартару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крутон / тартар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крутоном / тартаром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крутоне / тартаре</w:t>
            </w:r>
          </w:p>
        </w:tc>
      </w:tr>
    </w:tbl>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Тайские заимствования в проанализированной выборке включают следующие:</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том-ям</w:t>
      </w:r>
      <w:r>
        <w:rPr>
          <w:rFonts w:ascii="Times New Roman" w:hAnsi="Times New Roman" w:cs="Times New Roman"/>
          <w:sz w:val="28"/>
        </w:rPr>
        <w:t xml:space="preserve"> (кисло-острый суп с курицей или рыбой или креветками или другими морепродуктами)</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пад тай</w:t>
      </w:r>
      <w:r>
        <w:rPr>
          <w:rFonts w:ascii="Times New Roman" w:hAnsi="Times New Roman" w:cs="Times New Roman"/>
          <w:sz w:val="28"/>
        </w:rPr>
        <w:t xml:space="preserve"> (классическое блюдо тайской кухни из обжаренной рисовой вермишели с овощами и ароматным соусом)</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Корейские заимствования не подвергаются в русском языке ни лексической, ни грамматической, ни словообазовательной адаптации.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Испанское заимствование представлено в выборке следующей единицей:</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тортилья</w:t>
      </w:r>
      <w:r>
        <w:rPr>
          <w:rFonts w:ascii="Times New Roman" w:hAnsi="Times New Roman" w:cs="Times New Roman"/>
          <w:sz w:val="28"/>
        </w:rPr>
        <w:t xml:space="preserve"> (тонкая лепёшка из кукурузной или пшеничной муки, употребляемая в пищу главным образом в Мексике, странах Центральной Америки и США)</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Лексическая адаптация не характерна для испанского заимствования, поскольку оно не приобретает в принимающем языке дополнительных коннотаций и не развивает новых значений.</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sz w:val="28"/>
        </w:rPr>
        <w:t>Что касается грамматической адаптации, то это слово приобретает в русском языке способность к спряжению. Поскольку оно относится к словам женского рода, то изменяется по падежам в соответствии с нормами русского языка следующим образом:</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Им.п.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тортилья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Р.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тортильи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Д.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тортильи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В.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тортилью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тортильей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П. п.</w:t>
            </w:r>
          </w:p>
        </w:tc>
        <w:tc>
          <w:tcPr>
            <w:tcW w:w="4786" w:type="dxa"/>
          </w:tcPr>
          <w:p>
            <w:pPr>
              <w:pStyle w:val="17"/>
              <w:spacing w:line="360" w:lineRule="auto"/>
              <w:jc w:val="both"/>
              <w:rPr>
                <w:rFonts w:ascii="Times New Roman" w:hAnsi="Times New Roman" w:cs="Times New Roman"/>
                <w:sz w:val="28"/>
              </w:rPr>
            </w:pPr>
            <w:r>
              <w:rPr>
                <w:rFonts w:ascii="Times New Roman" w:hAnsi="Times New Roman" w:cs="Times New Roman"/>
                <w:sz w:val="28"/>
              </w:rPr>
              <w:t>о тортильи</w:t>
            </w:r>
          </w:p>
        </w:tc>
      </w:tr>
    </w:tbl>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графической адаптации французские, тайские и испанские заимствования, проанализированные в рамках данного исследования, имеют устоявшуюся форму фиксации исходного слова средствами кириллицы.</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В количественном отношении проанализированные в работе заимствования с точки зрения грамматической / словообразовательной адаптации можно проиллюстрировать в виде следующей диаграммы (см. Диаграмма 2.2).</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Результаты проведенного анализа показали, что доминирующую группу составляют заимствования, которые не подвергаются грамматической и словообразовательной адаптации. таких единиц в проаналиизрованной выборке оказалось 98, что составило соответственно, 65% от общего количество рассмотренных заимствований.</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Грамматическая адаптация оказалась характерна для 44 проанализированных заимствований тематической группы «Кулинария» в русском языке (40%).</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Наименее репрезентативной выступила группа заимствований, продемонстрировавших способность к словообразованию (8 единиц, или 5%).</w:t>
      </w:r>
    </w:p>
    <w:p>
      <w:pPr>
        <w:pStyle w:val="17"/>
        <w:spacing w:line="360" w:lineRule="auto"/>
        <w:ind w:firstLine="709"/>
        <w:jc w:val="both"/>
        <w:rPr>
          <w:rFonts w:ascii="Times New Roman" w:hAnsi="Times New Roman" w:cs="Times New Roman"/>
          <w:sz w:val="28"/>
        </w:rPr>
      </w:pPr>
    </w:p>
    <w:p>
      <w:pPr>
        <w:pStyle w:val="17"/>
        <w:spacing w:line="360" w:lineRule="auto"/>
        <w:jc w:val="both"/>
        <w:rPr>
          <w:rFonts w:ascii="Times New Roman" w:hAnsi="Times New Roman" w:cs="Times New Roman"/>
          <w:sz w:val="28"/>
        </w:rPr>
      </w:pPr>
      <w:r>
        <w:rPr>
          <w:rFonts w:ascii="Times New Roman" w:hAnsi="Times New Roman" w:cs="Times New Roman"/>
          <w:sz w:val="28"/>
          <w:lang w:eastAsia="ru-RU"/>
        </w:rPr>
        <w:drawing>
          <wp:inline distT="0" distB="0" distL="0" distR="0">
            <wp:extent cx="5935980" cy="3147060"/>
            <wp:effectExtent l="4445" t="5080" r="18415" b="1778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7"/>
        <w:spacing w:line="360" w:lineRule="auto"/>
        <w:ind w:firstLine="709"/>
        <w:jc w:val="both"/>
        <w:rPr>
          <w:rFonts w:ascii="Times New Roman" w:hAnsi="Times New Roman" w:cs="Times New Roman"/>
          <w:sz w:val="28"/>
        </w:rPr>
      </w:pP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Диаграмма 2.2 – Группы заимствований в ТГ «Кулинария» в аспекте грамматической / словообразовательной адаптации (</w:t>
      </w:r>
      <w:r>
        <w:rPr>
          <w:rFonts w:ascii="Times New Roman" w:hAnsi="Times New Roman"/>
          <w:sz w:val="28"/>
        </w:rPr>
        <w:t>по данным корпуса проанализированного материала</w:t>
      </w:r>
      <w:r>
        <w:rPr>
          <w:rFonts w:ascii="Times New Roman" w:hAnsi="Times New Roman" w:cs="Times New Roman"/>
          <w:sz w:val="28"/>
        </w:rPr>
        <w:t>)</w:t>
      </w:r>
    </w:p>
    <w:p>
      <w:pPr>
        <w:pStyle w:val="17"/>
        <w:spacing w:line="360" w:lineRule="auto"/>
        <w:ind w:firstLine="709"/>
        <w:jc w:val="both"/>
        <w:rPr>
          <w:rFonts w:ascii="Times New Roman" w:hAnsi="Times New Roman" w:cs="Times New Roman"/>
          <w:sz w:val="28"/>
        </w:rPr>
      </w:pP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иноязычные заимствования </w:t>
      </w:r>
      <w:r>
        <w:rPr>
          <w:rFonts w:ascii="Times New Roman" w:hAnsi="Times New Roman" w:cs="Times New Roman"/>
          <w:sz w:val="28"/>
          <w:szCs w:val="28"/>
        </w:rPr>
        <w:t xml:space="preserve">тематической группы «Кулинария» в русский язык могут подвергаться или не подвергаться адаптации в принимающем языке. </w:t>
      </w:r>
      <w:r>
        <w:rPr>
          <w:rFonts w:ascii="Times New Roman" w:hAnsi="Times New Roman" w:eastAsia="Calibri" w:cs="Times New Roman"/>
          <w:sz w:val="28"/>
          <w:szCs w:val="28"/>
        </w:rPr>
        <w:t xml:space="preserve">Как показал анализ корпуса фактического материала, все рассмотренные в работе заимствования </w:t>
      </w:r>
      <w:r>
        <w:rPr>
          <w:rFonts w:ascii="Times New Roman" w:hAnsi="Times New Roman" w:cs="Times New Roman"/>
          <w:sz w:val="28"/>
          <w:szCs w:val="28"/>
        </w:rPr>
        <w:t xml:space="preserve">тематической группы «Кулинария», вне зависимости от языка-донора, </w:t>
      </w:r>
      <w:r>
        <w:rPr>
          <w:rFonts w:ascii="Times New Roman" w:hAnsi="Times New Roman" w:eastAsia="Calibri" w:cs="Times New Roman"/>
          <w:sz w:val="28"/>
          <w:szCs w:val="28"/>
        </w:rPr>
        <w:t xml:space="preserve">не подвергаются лексической адаптации, поскольку не развивают в принимающем языке новых знаний, не приобретают дополнительных коннотаций. </w:t>
      </w:r>
      <w:r>
        <w:rPr>
          <w:rFonts w:ascii="Times New Roman" w:hAnsi="Times New Roman" w:cs="Times New Roman"/>
          <w:sz w:val="28"/>
          <w:szCs w:val="28"/>
        </w:rPr>
        <w:t xml:space="preserve">С точки зрения графической адаптации все проанализированные заимствования тематической группы «Кулинария», вошедшие в русский язык, имеют устоявшуюся форму фиксации исходного слова средствами кириллической графики. Заимствования кулинарной лексики могут подвергаться в ряде случаев грамматической и словообразовательной адаптации. данную способность продемонстрировали часть единиц, вошедших в русский язык из английского, турецкого, французского, испанского, итальянского, греческого и в единичных случаях из японского языков. В количественном отношении </w:t>
      </w:r>
      <w:r>
        <w:rPr>
          <w:rFonts w:ascii="Times New Roman" w:hAnsi="Times New Roman" w:cs="Times New Roman"/>
          <w:sz w:val="28"/>
        </w:rPr>
        <w:t>грамматическая адаптация оказалась характерна для 44 проанализированных заимствований тематической группы «Кулинария» в русском языке (40%). Наименее репрезентативной выступила группа заимствований, продемонстрировавших способность к словообразованию (8 единиц, или 5%).</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Заимствования из китайского, корейского и тайского языков способности приобретать маркеры грамматических категорий русского языка (грамматическая адаптация) и выступать в качестве основы для образования новых слов (словообразовательная адаптация) не продемонстрировали.</w:t>
      </w:r>
    </w:p>
    <w:p>
      <w:pPr>
        <w:pStyle w:val="3"/>
        <w:ind w:firstLine="709"/>
        <w:outlineLvl w:val="9"/>
        <w:rPr>
          <w:rFonts w:ascii="Times New Roman" w:hAnsi="Times New Roman" w:eastAsia="Calibri" w:cs="Times New Roman"/>
          <w:color w:val="auto"/>
          <w:sz w:val="28"/>
        </w:rPr>
      </w:pPr>
      <w:bookmarkStart w:id="31" w:name="_Toc83714467"/>
    </w:p>
    <w:p>
      <w:pPr>
        <w:pStyle w:val="3"/>
        <w:ind w:firstLine="709"/>
        <w:rPr>
          <w:rFonts w:ascii="Times New Roman" w:hAnsi="Times New Roman" w:eastAsia="Calibri" w:cs="Times New Roman"/>
          <w:color w:val="auto"/>
          <w:sz w:val="28"/>
        </w:rPr>
      </w:pPr>
      <w:bookmarkStart w:id="32" w:name="_Toc17368"/>
      <w:r>
        <w:rPr>
          <w:rFonts w:ascii="Times New Roman" w:hAnsi="Times New Roman" w:eastAsia="Calibri" w:cs="Times New Roman"/>
          <w:color w:val="auto"/>
          <w:sz w:val="28"/>
        </w:rPr>
        <w:t>2.</w:t>
      </w:r>
      <w:r>
        <w:rPr>
          <w:rFonts w:hint="default" w:ascii="Times New Roman" w:hAnsi="Times New Roman" w:eastAsia="Calibri" w:cs="Times New Roman"/>
          <w:color w:val="auto"/>
          <w:sz w:val="28"/>
          <w:lang w:val="ru-RU"/>
        </w:rPr>
        <w:t>3</w:t>
      </w:r>
      <w:r>
        <w:rPr>
          <w:rFonts w:ascii="Times New Roman" w:hAnsi="Times New Roman" w:eastAsia="Calibri" w:cs="Times New Roman"/>
          <w:color w:val="auto"/>
          <w:sz w:val="28"/>
        </w:rPr>
        <w:t xml:space="preserve"> Тематические подгруппы заимствований в ТГ «Кулинария»</w:t>
      </w:r>
      <w:bookmarkEnd w:id="31"/>
      <w:bookmarkEnd w:id="32"/>
    </w:p>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Корпус фактического материала был также рассмотрен с точки зрения тематических подгрупп, к которым относятся анализируемые заимствования. В результате были выделены следующие подгруппы:</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1) наименования первых блюд (супы);</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2) наименования основных блюд;</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3) наименования десертов и выпечки;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4) наименования напитков.</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Рассмотрим выделенные тематические подгруппы иноязычных заимствований в тематическую группу «Кулинария» в русском языке на примерах из корпуса фактического материала.</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Наименования первых блюд (супов) представлены в проанализированной в работе выборке следующими примерами:</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малатан</w:t>
      </w:r>
      <w:r>
        <w:rPr>
          <w:rFonts w:ascii="Times New Roman" w:hAnsi="Times New Roman" w:cs="Times New Roman"/>
          <w:sz w:val="28"/>
        </w:rPr>
        <w:t xml:space="preserve"> – ряный суп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янжоу паомо</w:t>
      </w:r>
      <w:r>
        <w:rPr>
          <w:rFonts w:ascii="Times New Roman" w:hAnsi="Times New Roman" w:cs="Times New Roman"/>
          <w:sz w:val="28"/>
        </w:rPr>
        <w:t xml:space="preserve"> – суп из баранины с кусочками хлеба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том-ям</w:t>
      </w:r>
      <w:r>
        <w:rPr>
          <w:rFonts w:ascii="Times New Roman" w:hAnsi="Times New Roman" w:cs="Times New Roman"/>
          <w:sz w:val="28"/>
        </w:rPr>
        <w:t xml:space="preserve"> – кисло-острый суп с курицей или рыбой или креветками или другими морепродуктами (тайск.)</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минестроне</w:t>
      </w:r>
      <w:r>
        <w:rPr>
          <w:rFonts w:ascii="Times New Roman" w:hAnsi="Times New Roman" w:cs="Times New Roman"/>
          <w:sz w:val="28"/>
        </w:rPr>
        <w:t xml:space="preserve"> – лёгкий суп из сезонных овощей, иногда с добавлением макарон или риса (итал.)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шифа чорбасы</w:t>
      </w:r>
      <w:r>
        <w:rPr>
          <w:rFonts w:ascii="Times New Roman" w:hAnsi="Times New Roman" w:cs="Times New Roman"/>
          <w:sz w:val="28"/>
        </w:rPr>
        <w:t xml:space="preserve"> – овощной суп (тур.)</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В корпусе фактического материала данная группа представлена 7 примерами (5%).</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Для тематической группы «Кулинария» в русском языке также характерны заимствования наименований десертов и выпечки:</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пита</w:t>
      </w:r>
      <w:r>
        <w:rPr>
          <w:rFonts w:ascii="Times New Roman" w:hAnsi="Times New Roman" w:cs="Times New Roman"/>
          <w:sz w:val="28"/>
        </w:rPr>
        <w:t xml:space="preserve"> – круглый, плоский хлеб, который выпекают как из обойной муки, так и из пшеничной муки высшего сорта (греч.)</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басы</w:t>
      </w:r>
      <w:r>
        <w:rPr>
          <w:rFonts w:ascii="Times New Roman" w:hAnsi="Times New Roman" w:cs="Times New Roman"/>
          <w:sz w:val="28"/>
        </w:rPr>
        <w:t xml:space="preserve"> – фрукты в горячей карамели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димсам / дяньсинь</w:t>
      </w:r>
      <w:r>
        <w:rPr>
          <w:rFonts w:ascii="Times New Roman" w:hAnsi="Times New Roman" w:cs="Times New Roman"/>
          <w:sz w:val="28"/>
        </w:rPr>
        <w:t xml:space="preserve"> – лёгкие блюда, которые в китайской традиции чаепития подают к столу вместе с чашкой китайского чая. Представляют собой разложенные по нескольким блюдцам небольшие порции десерта, фруктов, овощей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няньгао</w:t>
      </w:r>
      <w:r>
        <w:rPr>
          <w:rFonts w:ascii="Times New Roman" w:hAnsi="Times New Roman" w:cs="Times New Roman"/>
          <w:sz w:val="28"/>
        </w:rPr>
        <w:t xml:space="preserve"> – новогодний пирог, может быть желтого или белого цвета, символизируя, соответственно, золото и серебро.  Согласно примете, няньгао, съеденный на Новый год, приносит удачу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тансу-юй</w:t>
      </w:r>
      <w:r>
        <w:rPr>
          <w:rFonts w:ascii="Times New Roman" w:hAnsi="Times New Roman" w:cs="Times New Roman"/>
          <w:sz w:val="28"/>
        </w:rPr>
        <w:t xml:space="preserve"> – кисло-сладкая засахаренная рыба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танхулу</w:t>
      </w:r>
      <w:r>
        <w:rPr>
          <w:rFonts w:ascii="Times New Roman" w:hAnsi="Times New Roman" w:cs="Times New Roman"/>
          <w:sz w:val="28"/>
        </w:rPr>
        <w:t xml:space="preserve"> – засахаренные фрукты  (плоды китайского боярышника, дикие яблоки, водяные каштаны и батат)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тток</w:t>
      </w:r>
      <w:r>
        <w:rPr>
          <w:rFonts w:ascii="Times New Roman" w:hAnsi="Times New Roman" w:cs="Times New Roman"/>
          <w:sz w:val="28"/>
        </w:rPr>
        <w:t xml:space="preserve"> – традиционная корейская сладость (кор.)</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Данная тематическая подгруппа представлена в проанализированной выборке 17 примерами, что составило 11%.</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Наименования напитков в корпусе фактического материала представлены следующими примерами:</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айран</w:t>
      </w:r>
      <w:r>
        <w:rPr>
          <w:rFonts w:ascii="Times New Roman" w:hAnsi="Times New Roman" w:cs="Times New Roman"/>
          <w:sz w:val="28"/>
        </w:rPr>
        <w:t xml:space="preserve"> – кисломолочный продукт (тур.)</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ракы</w:t>
      </w:r>
      <w:r>
        <w:rPr>
          <w:rFonts w:ascii="Times New Roman" w:hAnsi="Times New Roman" w:cs="Times New Roman"/>
          <w:sz w:val="28"/>
        </w:rPr>
        <w:t xml:space="preserve"> – водка на основе аниса (тур.)</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шарап</w:t>
      </w:r>
      <w:r>
        <w:rPr>
          <w:rFonts w:ascii="Times New Roman" w:hAnsi="Times New Roman" w:cs="Times New Roman"/>
          <w:sz w:val="28"/>
        </w:rPr>
        <w:t xml:space="preserve"> – турецкое вино (тур.)</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Значительное количество заимствований в русский язык составляют наименовния различных типов кофейного напитка:</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флэт уайт</w:t>
      </w:r>
      <w:r>
        <w:rPr>
          <w:rFonts w:ascii="Times New Roman" w:hAnsi="Times New Roman" w:cs="Times New Roman"/>
          <w:sz w:val="28"/>
        </w:rPr>
        <w:t xml:space="preserve"> – кофейный напиток на основе двойного эспрессо с добавлением молока (англ.)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раф кофе</w:t>
      </w:r>
      <w:r>
        <w:rPr>
          <w:rFonts w:ascii="Times New Roman" w:hAnsi="Times New Roman" w:cs="Times New Roman"/>
          <w:sz w:val="28"/>
        </w:rPr>
        <w:t xml:space="preserve"> – кофейный напиток, готовится путём добавления нагретых паром сливок с небольшим количеством пены в одиночную порцию эспрессо (англ.)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лонг блэк</w:t>
      </w:r>
      <w:r>
        <w:rPr>
          <w:rFonts w:ascii="Times New Roman" w:hAnsi="Times New Roman" w:cs="Times New Roman"/>
          <w:sz w:val="28"/>
        </w:rPr>
        <w:t xml:space="preserve"> – кофейный напиток на основе эспрессо, наиболее распространённый в Австралии и Новой Зеландии (англ.)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кон панна</w:t>
      </w:r>
      <w:r>
        <w:rPr>
          <w:rFonts w:ascii="Times New Roman" w:hAnsi="Times New Roman" w:cs="Times New Roman"/>
          <w:sz w:val="28"/>
        </w:rPr>
        <w:t xml:space="preserve"> – напиток на основе эспрессо со взбитыми сливками (итал.)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корретто</w:t>
      </w:r>
      <w:r>
        <w:rPr>
          <w:rFonts w:ascii="Times New Roman" w:hAnsi="Times New Roman" w:cs="Times New Roman"/>
          <w:sz w:val="28"/>
        </w:rPr>
        <w:t xml:space="preserve"> – напиток итальянского происхождения, на основе кофе с добавлением ликера (итал.)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гляссе</w:t>
      </w:r>
      <w:r>
        <w:rPr>
          <w:rFonts w:ascii="Times New Roman" w:hAnsi="Times New Roman" w:cs="Times New Roman"/>
          <w:sz w:val="28"/>
        </w:rPr>
        <w:t xml:space="preserve"> – холодный напиток на основе кофе с добавлением мороженого (итал.)</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марочино</w:t>
      </w:r>
      <w:r>
        <w:rPr>
          <w:rFonts w:ascii="Times New Roman" w:hAnsi="Times New Roman" w:cs="Times New Roman"/>
          <w:sz w:val="28"/>
        </w:rPr>
        <w:t xml:space="preserve"> – кофе с шоколадом (итал.)</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Данная группа представлена в проанализированной выборке 21 примером, что составило 14%.</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Заимствования кулинарной лексики номинируют также основные блюда и гарнир:</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мусака</w:t>
      </w:r>
      <w:r>
        <w:rPr>
          <w:rFonts w:ascii="Times New Roman" w:hAnsi="Times New Roman" w:cs="Times New Roman"/>
          <w:sz w:val="28"/>
        </w:rPr>
        <w:t xml:space="preserve"> – запеканка из баклажанов с мясом, чаще с бараниной, под соусом бешамель (греч.)</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сувлаки</w:t>
      </w:r>
      <w:r>
        <w:rPr>
          <w:rFonts w:ascii="Times New Roman" w:hAnsi="Times New Roman" w:cs="Times New Roman"/>
          <w:sz w:val="28"/>
        </w:rPr>
        <w:t xml:space="preserve"> – маленькие шашлыки на деревянных шпажках (греч.)</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мелидзаносалата</w:t>
      </w:r>
      <w:r>
        <w:rPr>
          <w:rFonts w:ascii="Times New Roman" w:hAnsi="Times New Roman" w:cs="Times New Roman"/>
          <w:sz w:val="28"/>
        </w:rPr>
        <w:t xml:space="preserve"> – икра из запеченных баклажанов (греч.)</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дапанджи</w:t>
      </w:r>
      <w:r>
        <w:rPr>
          <w:rFonts w:ascii="Times New Roman" w:hAnsi="Times New Roman" w:cs="Times New Roman"/>
          <w:sz w:val="28"/>
        </w:rPr>
        <w:t xml:space="preserve"> – блюдо из курицы с овощами, которое подается с лапшой удон, картошкой или рисом (кит.)</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пад тай</w:t>
      </w:r>
      <w:r>
        <w:rPr>
          <w:rFonts w:ascii="Times New Roman" w:hAnsi="Times New Roman" w:cs="Times New Roman"/>
          <w:sz w:val="28"/>
        </w:rPr>
        <w:t xml:space="preserve"> – классическое блюдо тайской кухни из обжаренной рисовой вермишели с овощами и ароматным соусом (тайс.)</w:t>
      </w:r>
    </w:p>
    <w:p>
      <w:pPr>
        <w:pStyle w:val="17"/>
        <w:spacing w:line="360" w:lineRule="auto"/>
        <w:ind w:firstLine="709"/>
        <w:jc w:val="both"/>
        <w:rPr>
          <w:rFonts w:ascii="Times New Roman" w:hAnsi="Times New Roman" w:cs="Times New Roman"/>
          <w:sz w:val="28"/>
        </w:rPr>
      </w:pPr>
      <w:r>
        <w:rPr>
          <w:rFonts w:ascii="Times New Roman" w:hAnsi="Times New Roman" w:cs="Times New Roman"/>
          <w:i/>
          <w:sz w:val="28"/>
        </w:rPr>
        <w:t>фунчоза</w:t>
      </w:r>
      <w:r>
        <w:rPr>
          <w:rFonts w:ascii="Times New Roman" w:hAnsi="Times New Roman" w:cs="Times New Roman"/>
          <w:sz w:val="28"/>
        </w:rPr>
        <w:t xml:space="preserve"> – блюдо китайской, корейской, японской и других азиатских кухонь, которое готовится из сухой лапши с приправами из маринованного перца и джусая, моркови, редьки, лука и других овощей (кор.)</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Эта тематическая подгруппа оказалась наиболее репрезентативной в проанализированной выборке и представлена 105 примером, что составило 68%.</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В количественном отношении выделенные в ходе анализа тематические группы заимствований можно проиллюстрировать в виде следующей диаграммы (см. Диаграмма 2.3):</w:t>
      </w:r>
    </w:p>
    <w:p>
      <w:pPr>
        <w:pStyle w:val="17"/>
        <w:spacing w:line="360" w:lineRule="auto"/>
        <w:jc w:val="both"/>
        <w:rPr>
          <w:rFonts w:ascii="Times New Roman" w:hAnsi="Times New Roman" w:cs="Times New Roman"/>
          <w:sz w:val="28"/>
        </w:rPr>
      </w:pPr>
      <w:r>
        <w:rPr>
          <w:rFonts w:ascii="Times New Roman" w:hAnsi="Times New Roman" w:cs="Times New Roman"/>
          <w:sz w:val="28"/>
          <w:lang w:eastAsia="ru-RU"/>
        </w:rPr>
        <w:drawing>
          <wp:inline distT="0" distB="0" distL="0" distR="0">
            <wp:extent cx="5920740" cy="3627120"/>
            <wp:effectExtent l="5080" t="4445" r="17780" b="1079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Диаграмма 2.3 – Тематические группы заимствований в ТГ «Кулинария» (</w:t>
      </w:r>
      <w:r>
        <w:rPr>
          <w:rFonts w:ascii="Times New Roman" w:hAnsi="Times New Roman"/>
          <w:sz w:val="28"/>
        </w:rPr>
        <w:t>по данным корпуса проанализированного материала</w:t>
      </w:r>
      <w:r>
        <w:rPr>
          <w:rFonts w:ascii="Times New Roman" w:hAnsi="Times New Roman" w:cs="Times New Roman"/>
          <w:sz w:val="28"/>
        </w:rPr>
        <w:t>)</w:t>
      </w:r>
    </w:p>
    <w:p>
      <w:pPr>
        <w:pStyle w:val="17"/>
        <w:spacing w:line="360" w:lineRule="auto"/>
        <w:ind w:firstLine="709"/>
        <w:jc w:val="both"/>
        <w:rPr>
          <w:rFonts w:ascii="Times New Roman" w:hAnsi="Times New Roman" w:cs="Times New Roman"/>
          <w:sz w:val="28"/>
        </w:rPr>
      </w:pP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Результаты количественного анализа показал, что доминирующей группой оказались наименования основных блюд и гарниров (105 единиц, или 68%). Второй по репрезентативности выступили заимствования, обозначающие различные напитки (21 пример, или 14%). Третью группу по частотности составили наименования десертов и выпечки (17 единиц, или 11%). Наименее репрезентативной в проанализированной выборке оказались наименования первых блюд (7 примеров, или 5%).</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предпринятый анализ корпуса фактического материала свидетельствуют о том, что в состав тематической группы «Кулинария» в современном русском языке входят заимствования, которые можно разделить на следующие тематические подгруппы: наименования первых блюд (супы); наименования основных блюд; наименования десертов и выпечки; наименования напитков. При этом доминирование продемонстрировала группа наименований основных блюд и гарниров (105 единиц, или 68%).</w:t>
      </w:r>
    </w:p>
    <w:p>
      <w:pPr>
        <w:pStyle w:val="17"/>
        <w:spacing w:line="360" w:lineRule="auto"/>
        <w:ind w:firstLine="709"/>
        <w:jc w:val="both"/>
        <w:rPr>
          <w:rFonts w:ascii="Times New Roman" w:hAnsi="Times New Roman" w:cs="Times New Roman"/>
          <w:sz w:val="28"/>
        </w:rPr>
      </w:pPr>
    </w:p>
    <w:p/>
    <w:p>
      <w:r>
        <w:br w:type="page"/>
      </w:r>
    </w:p>
    <w:p>
      <w:pPr>
        <w:pStyle w:val="3"/>
        <w:ind w:firstLine="709"/>
      </w:pPr>
      <w:bookmarkStart w:id="33" w:name="_Toc28496"/>
      <w:bookmarkStart w:id="34" w:name="_Toc83714468"/>
      <w:r>
        <w:rPr>
          <w:rFonts w:ascii="Times New Roman" w:hAnsi="Times New Roman" w:cs="Times New Roman"/>
          <w:color w:val="auto"/>
          <w:sz w:val="28"/>
        </w:rPr>
        <w:t>Выводы</w:t>
      </w:r>
      <w:bookmarkEnd w:id="33"/>
      <w:bookmarkEnd w:id="34"/>
    </w:p>
    <w:p>
      <w:pPr>
        <w:pStyle w:val="16"/>
        <w:spacing w:line="360" w:lineRule="auto"/>
        <w:ind w:firstLine="709"/>
        <w:jc w:val="both"/>
        <w:rPr>
          <w:rFonts w:ascii="Times New Roman" w:hAnsi="Times New Roman"/>
          <w:sz w:val="28"/>
        </w:rPr>
      </w:pPr>
      <w:r>
        <w:rPr>
          <w:rFonts w:ascii="Times New Roman" w:hAnsi="Times New Roman"/>
          <w:sz w:val="28"/>
        </w:rPr>
        <w:t>В настоящее время русский язык принимает кулинарную лексику из разных языков (китайского, английского, итальянского, японского, корейского, греческого, турецкого, тайского, испанского, французского). Результаты количественного анализа выявили доминирование в корпусе проанализированного материала китайские наименования блюд и напитков (36 примера, или 23%), что позволяет сделать вывод о популярности китайской кухни среди русскоязычного населения. Второй по репрезентативности в проанализированной выборке оказалась группа турецких заимствований (26 примеров, или 17%). Итальянские (22 примера, или 15%) и английские (21 пример, или 14%) заимствования продемонстрировали практически одинаковую репрезентативность. Наименее репрезентативными в проанализированной выборке оказались заимствования из тайского (2 примера, или 1,5%) и французского (2 примера, или 1,5%), а также испанского (1 пример, или 1%) языков.</w:t>
      </w:r>
    </w:p>
    <w:p>
      <w:pPr>
        <w:pStyle w:val="17"/>
        <w:spacing w:line="360" w:lineRule="auto"/>
        <w:ind w:firstLine="709"/>
        <w:jc w:val="both"/>
        <w:rPr>
          <w:rFonts w:ascii="Times New Roman" w:hAnsi="Times New Roman" w:cs="Times New Roman"/>
          <w:sz w:val="28"/>
          <w:szCs w:val="28"/>
        </w:rPr>
      </w:pPr>
      <w:r>
        <w:rPr>
          <w:rFonts w:ascii="Times New Roman" w:hAnsi="Times New Roman"/>
          <w:sz w:val="28"/>
        </w:rPr>
        <w:t xml:space="preserve">Для всех персонализированных в работе заимствованных единиц не характерна лексическая адаптация, поскольку </w:t>
      </w:r>
      <w:r>
        <w:rPr>
          <w:rFonts w:ascii="Times New Roman" w:hAnsi="Times New Roman" w:cs="Times New Roman"/>
          <w:sz w:val="28"/>
        </w:rPr>
        <w:t>они</w:t>
      </w:r>
      <w:r>
        <w:rPr>
          <w:rFonts w:ascii="Times New Roman" w:hAnsi="Times New Roman" w:eastAsia="Calibri" w:cs="Times New Roman"/>
          <w:sz w:val="28"/>
          <w:szCs w:val="28"/>
        </w:rPr>
        <w:t xml:space="preserve"> не развивают в принимающем языке новых знаний, не приобретают дополнительных коннотаций. </w:t>
      </w:r>
      <w:r>
        <w:rPr>
          <w:rFonts w:ascii="Times New Roman" w:hAnsi="Times New Roman" w:cs="Times New Roman"/>
          <w:sz w:val="28"/>
          <w:szCs w:val="28"/>
        </w:rPr>
        <w:t>С точки зрения графической адаптации все проанализированные заимствования тематической группы «Кулинария» имеют устоявшуюся форму фиксации исходного слова средствами кириллицы. Заимствования кулинарной лексики могут подвергаться в ряде случаев грамматической и словообразовательной адаптации. Грамматическая (44 примера, или 40%) и словообразовательная (8 примеров, или 5%) адаптация была отмечены у ряда заимствований из английского, турецкого, французского, испанского, итальянского, греческого и в единичных случаях из японского языков. Для заимствований из китайского, корейского и тайского языков способности грамматическая и словообразовательная адаптации не характерны (98 примеров, или 65%).</w:t>
      </w:r>
    </w:p>
    <w:p>
      <w:pPr>
        <w:pStyle w:val="17"/>
        <w:spacing w:line="360" w:lineRule="auto"/>
        <w:ind w:firstLine="709"/>
        <w:jc w:val="both"/>
        <w:rPr>
          <w:rFonts w:ascii="Times New Roman" w:hAnsi="Times New Roman"/>
          <w:sz w:val="28"/>
        </w:rPr>
      </w:pPr>
      <w:r>
        <w:rPr>
          <w:rFonts w:ascii="Times New Roman" w:hAnsi="Times New Roman" w:cs="Times New Roman"/>
          <w:sz w:val="28"/>
          <w:szCs w:val="28"/>
        </w:rPr>
        <w:t xml:space="preserve">В тематическом аспекте </w:t>
      </w:r>
      <w:r>
        <w:rPr>
          <w:rFonts w:ascii="Times New Roman" w:hAnsi="Times New Roman" w:cs="Times New Roman"/>
          <w:sz w:val="28"/>
        </w:rPr>
        <w:t>в состав тематической группы «Кулинария» в современном русском языке входят заимствования, которые можно разделить на следующие тематические подгруппы: наименования первых блюд (супы); наименования основных блюд; наименования десертов и выпечки; наименования напитков. При этом доминирование продемонстрировала группа наименований основных блюд и гарниров (105 единиц, или 68%).</w:t>
      </w:r>
    </w:p>
    <w:p>
      <w:r>
        <w:br w:type="page"/>
      </w:r>
    </w:p>
    <w:p>
      <w:pPr>
        <w:pStyle w:val="2"/>
        <w:jc w:val="center"/>
        <w:rPr>
          <w:rFonts w:ascii="Times New Roman" w:hAnsi="Times New Roman" w:cs="Times New Roman"/>
          <w:color w:val="auto"/>
        </w:rPr>
      </w:pPr>
      <w:bookmarkStart w:id="35" w:name="_Toc83714469"/>
      <w:bookmarkStart w:id="36" w:name="_Toc22768"/>
      <w:r>
        <w:rPr>
          <w:rFonts w:ascii="Times New Roman" w:hAnsi="Times New Roman" w:cs="Times New Roman"/>
          <w:color w:val="auto"/>
        </w:rPr>
        <w:t>Заключение</w:t>
      </w:r>
      <w:bookmarkEnd w:id="35"/>
      <w:bookmarkEnd w:id="36"/>
      <w:r>
        <w:rPr>
          <w:rFonts w:ascii="Times New Roman" w:hAnsi="Times New Roman" w:cs="Times New Roman"/>
          <w:color w:val="auto"/>
        </w:rPr>
        <w:t xml:space="preserve"> </w:t>
      </w:r>
    </w:p>
    <w:p>
      <w:pPr>
        <w:keepNext w:val="0"/>
        <w:keepLines w:val="0"/>
        <w:pageBreakBefore w:val="0"/>
        <w:widowControl w:val="0"/>
        <w:tabs>
          <w:tab w:val="left" w:pos="1285"/>
        </w:tabs>
        <w:kinsoku/>
        <w:wordWrap/>
        <w:overflowPunct/>
        <w:topLinePunct w:val="0"/>
        <w:autoSpaceDE w:val="0"/>
        <w:autoSpaceDN w:val="0"/>
        <w:bidi w:val="0"/>
        <w:adjustRightInd/>
        <w:snapToGrid/>
        <w:spacing w:after="0" w:line="240" w:lineRule="auto"/>
        <w:ind w:firstLine="560" w:firstLineChars="20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работе были проанализированы новые слова из словарей под наименованием «Новое в русской лексике, заимствованные из иностранных языков и связанные с тематикой «Кулинария».</w:t>
      </w:r>
    </w:p>
    <w:p>
      <w:pPr>
        <w:keepNext w:val="0"/>
        <w:keepLines w:val="0"/>
        <w:pageBreakBefore w:val="0"/>
        <w:widowControl w:val="0"/>
        <w:tabs>
          <w:tab w:val="left" w:pos="1285"/>
        </w:tabs>
        <w:kinsoku/>
        <w:wordWrap/>
        <w:overflowPunct/>
        <w:topLinePunct w:val="0"/>
        <w:autoSpaceDE w:val="0"/>
        <w:autoSpaceDN w:val="0"/>
        <w:bidi w:val="0"/>
        <w:adjustRightInd/>
        <w:snapToGrid/>
        <w:spacing w:after="0" w:line="240" w:lineRule="auto"/>
        <w:ind w:firstLine="560" w:firstLineChars="200"/>
        <w:jc w:val="both"/>
        <w:textAlignment w:val="auto"/>
        <w:rPr>
          <w:rFonts w:ascii="Times New Roman" w:hAnsi="Times New Roman" w:cs="Times New Roman"/>
          <w:sz w:val="28"/>
          <w:szCs w:val="28"/>
        </w:rPr>
      </w:pPr>
      <w:r>
        <w:rPr>
          <w:rFonts w:hint="default" w:ascii="Times New Roman" w:hAnsi="Times New Roman" w:cs="Times New Roman"/>
          <w:sz w:val="28"/>
          <w:szCs w:val="28"/>
          <w:lang w:val="ru-RU"/>
        </w:rPr>
        <w:t>Серии словарей «Новое в русской лексике» включают новые слова, новые значения слов, новые сочетания слов, появившиеся в русском языке в 2020 г. и еще не вошедшие в толковые словари русского языка.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выступало рассмотрение особенностей вхождения новых заимствований тематической группы «Кулинария» в русский язык. В результате проведенного исследования были сформулированы следующие выводы:</w:t>
      </w:r>
    </w:p>
    <w:p>
      <w:pPr>
        <w:spacing w:after="0" w:line="360" w:lineRule="auto"/>
        <w:ind w:firstLine="709"/>
        <w:jc w:val="both"/>
        <w:rPr>
          <w:rFonts w:ascii="Times New Roman" w:hAnsi="Times New Roman" w:cs="Times New Roman"/>
          <w:sz w:val="28"/>
          <w:szCs w:val="28"/>
        </w:rPr>
      </w:pPr>
      <w:r>
        <w:rPr>
          <w:rStyle w:val="14"/>
          <w:rFonts w:ascii="Times New Roman" w:hAnsi="Times New Roman" w:cs="Times New Roman"/>
          <w:b w:val="0"/>
          <w:color w:val="222222"/>
          <w:sz w:val="28"/>
          <w:szCs w:val="28"/>
          <w:shd w:val="clear" w:color="auto" w:fill="FEFEFE"/>
        </w:rPr>
        <w:t>Семантическое поле</w:t>
      </w:r>
      <w:r>
        <w:rPr>
          <w:rFonts w:ascii="Times New Roman" w:hAnsi="Times New Roman" w:cs="Times New Roman"/>
          <w:color w:val="222222"/>
          <w:sz w:val="28"/>
          <w:szCs w:val="28"/>
          <w:shd w:val="clear" w:color="auto" w:fill="FEFEFE"/>
        </w:rPr>
        <w:t xml:space="preserve"> представляет собой набор языковых единиц, объединенных общностью содержания и отражающих понятийное, предметное или функциональное сходство обозначаемых явлений.</w:t>
      </w:r>
    </w:p>
    <w:p>
      <w:pPr>
        <w:spacing w:after="0" w:line="36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Под лексико-семантическим полем понимается группа слов (словосочетаний), объединенная одним родовым значением (ядро поля). В состав лексико-семантического поля входят единицы, по своим значениям находящиеся на разном «расстоянии» от ядра поля (ближняя и дальняя периферия). Структуру ЛСП составляют лексико-семантические группы как класс слов одной части речи, имеющих в своих значениях достаточно общий интегральный семантический компонент (или компоненты) и типовые уточняющие (дифференциальные) компоненты, а также характеризующихся сходством сочетаемости и широким развитием функциональной эквивалентности и регулярной многозначности.</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Кулинария представляет собой ту часть картины мира, посредством которой этнос выстраивает свой национально специфический образ внеязыковой действительности. Кулинарный код играет важную роль в культуре любого народа, отражая систему его ценностных ориентаций. </w:t>
      </w:r>
    </w:p>
    <w:p>
      <w:pPr>
        <w:pStyle w:val="17"/>
        <w:spacing w:line="360" w:lineRule="auto"/>
        <w:ind w:firstLine="567"/>
        <w:jc w:val="both"/>
        <w:rPr>
          <w:rFonts w:ascii="Times New Roman" w:hAnsi="Times New Roman"/>
          <w:sz w:val="28"/>
          <w:szCs w:val="28"/>
        </w:rPr>
      </w:pPr>
      <w:r>
        <w:rPr>
          <w:rFonts w:ascii="Times New Roman" w:hAnsi="Times New Roman"/>
          <w:sz w:val="28"/>
          <w:szCs w:val="28"/>
        </w:rPr>
        <w:t>Заимствование – это процесс регулярного использования в данном языке единиц разных уровней структур другого языка, а также результат данного процесса. К базовым причинам заимствования относятся: экстралингвистические (или внеязыковые) и интралингвистические причины заимствования. К экстралингвистическим причинам заимствования относят торговые, культурные, политические, военные и иные контакты между странами. К внутриязыковым причинам заимствования относят: необходимость наименования нового для данного общества понятия или предмета; возможность замены исконного описательного оборота заимствованным однословным наименованием; тенденцию к «интернационализации» словарного состава.</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Заимствование происходит различными способами: через речевую коммуникацию проживающих по соседству народов; вследствие культурных, политических, спортивных, туристических и экономических контактов, через книги и переводы. При этом выделяют два пути движения слова из одного языка в другой: прямой и косвенный (опосредованный).</w:t>
      </w:r>
    </w:p>
    <w:p>
      <w:pPr>
        <w:pStyle w:val="17"/>
        <w:spacing w:line="360" w:lineRule="auto"/>
        <w:ind w:firstLine="709"/>
        <w:jc w:val="both"/>
        <w:rPr>
          <w:rFonts w:ascii="Times New Roman" w:hAnsi="Times New Roman" w:cs="Times New Roman"/>
          <w:sz w:val="28"/>
        </w:rPr>
      </w:pPr>
      <w:r>
        <w:rPr>
          <w:rFonts w:ascii="Times New Roman" w:hAnsi="Times New Roman" w:cs="Times New Roman"/>
          <w:sz w:val="28"/>
        </w:rPr>
        <w:t xml:space="preserve">Заимствование как процесс осуществляется в результате контакта носителей различных языков, результатом которого выступают лексические единицы иноязычного происхождения, освоенные заимствующим языком на фонетическом, графическом и грамматическом уровнях. </w:t>
      </w:r>
    </w:p>
    <w:p>
      <w:pPr>
        <w:pStyle w:val="17"/>
        <w:spacing w:line="360" w:lineRule="auto"/>
        <w:ind w:firstLine="709"/>
        <w:jc w:val="both"/>
        <w:rPr>
          <w:rFonts w:ascii="Times New Roman" w:hAnsi="Times New Roman"/>
          <w:sz w:val="28"/>
        </w:rPr>
      </w:pPr>
      <w:r>
        <w:rPr>
          <w:rFonts w:ascii="Times New Roman" w:hAnsi="Times New Roman" w:cs="Times New Roman"/>
          <w:sz w:val="28"/>
        </w:rPr>
        <w:t xml:space="preserve">Результаты проведенного в работе анализа выборки заимствований тематической группы «Кулинария» показал, что в настоящее время в </w:t>
      </w:r>
      <w:r>
        <w:rPr>
          <w:rFonts w:ascii="Times New Roman" w:hAnsi="Times New Roman"/>
          <w:sz w:val="28"/>
        </w:rPr>
        <w:t>русский язык заимствуются единицы кулинарной лексики из разных языков (китайского, английского, итальянского, японского, корейского, греческого, турецкого, тайского, испанского, французского). Согласно результатам количественного анализа, доминирование в корпусе проанализированного материала характерно для китайских наименований блюд и напитков (36 примера, или 23%), что позволяет сделать вывод о популярности китайской кухни среди русскоязычного населения. Второй по репрезентативности в проанализированной выборке оказалась группа турецких заимствований (26 примеров, или 17%). Итальянские (22 примера, или 15%) и английские (21 пример, или 14%) заимствования продемонстрировали практически одинаковую репрезентативность. Наименее репрезентативными в проанализированной выборке оказались заимствования из тайского (2 примера, или 1,5%) и французского (2 примера, или 1,5%), а также испанского (1 пример, или 1%) языков.</w:t>
      </w:r>
    </w:p>
    <w:p>
      <w:pPr>
        <w:pStyle w:val="17"/>
        <w:spacing w:line="360" w:lineRule="auto"/>
        <w:ind w:firstLine="709"/>
        <w:jc w:val="both"/>
        <w:rPr>
          <w:rFonts w:ascii="Times New Roman" w:hAnsi="Times New Roman" w:cs="Times New Roman"/>
          <w:sz w:val="28"/>
          <w:szCs w:val="28"/>
        </w:rPr>
      </w:pPr>
      <w:r>
        <w:rPr>
          <w:rFonts w:ascii="Times New Roman" w:hAnsi="Times New Roman"/>
          <w:sz w:val="28"/>
        </w:rPr>
        <w:t xml:space="preserve">Результаты проведенного анализа с точки зрения адаптации показали, что </w:t>
      </w:r>
      <w:r>
        <w:rPr>
          <w:rFonts w:ascii="Times New Roman" w:hAnsi="Times New Roman" w:cs="Times New Roman"/>
          <w:sz w:val="28"/>
        </w:rPr>
        <w:t xml:space="preserve">иноязычные заимствования </w:t>
      </w:r>
      <w:r>
        <w:rPr>
          <w:rFonts w:ascii="Times New Roman" w:hAnsi="Times New Roman" w:cs="Times New Roman"/>
          <w:sz w:val="28"/>
          <w:szCs w:val="28"/>
        </w:rPr>
        <w:t xml:space="preserve">тематической группы «Кулинария» в русский язык могут подвергаться или не подвергаться адаптации в принимающем языке. </w:t>
      </w:r>
      <w:r>
        <w:rPr>
          <w:rFonts w:ascii="Times New Roman" w:hAnsi="Times New Roman" w:eastAsia="Calibri" w:cs="Times New Roman"/>
          <w:sz w:val="28"/>
          <w:szCs w:val="28"/>
        </w:rPr>
        <w:t xml:space="preserve">все рассмотренные в работе заимствования </w:t>
      </w:r>
      <w:r>
        <w:rPr>
          <w:rFonts w:ascii="Times New Roman" w:hAnsi="Times New Roman" w:cs="Times New Roman"/>
          <w:sz w:val="28"/>
          <w:szCs w:val="28"/>
        </w:rPr>
        <w:t xml:space="preserve">тематической группы «Кулинария» </w:t>
      </w:r>
      <w:r>
        <w:rPr>
          <w:rFonts w:ascii="Times New Roman" w:hAnsi="Times New Roman" w:eastAsia="Calibri" w:cs="Times New Roman"/>
          <w:sz w:val="28"/>
          <w:szCs w:val="28"/>
        </w:rPr>
        <w:t xml:space="preserve">не подвергаются лексической адаптации, поскольку не развивают в принимающем языке новых знаний, не приобретают дополнительных коннотаций. </w:t>
      </w:r>
      <w:r>
        <w:rPr>
          <w:rFonts w:ascii="Times New Roman" w:hAnsi="Times New Roman" w:cs="Times New Roman"/>
          <w:sz w:val="28"/>
          <w:szCs w:val="28"/>
        </w:rPr>
        <w:t>С точки зрения графической адаптации все проанализированные заимствования тематической группы «Кулинария», вошедшие в русский язык, имеют устоявшуюся форму фиксации исходного слова средствами кириллической графики. Заимствования кулинарной лексики могут подвергаться в ряде случаев грамматической и словообразовательной адаптации. данную способность продемонстрировали часть единиц, вошедших в русский язык из английского, турецкого, французского, испанского, итальянского, греческого и в единичных случаях из японского языков. Заимствования из китайского, корейского и тайского языков способности приобретать маркеры грамматических категорий русского языка (грамматическая адаптация) и выступать в качестве основы для образования новых слов (словообразовательная адаптация) не продемонстрировали.</w:t>
      </w: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sz w:val="28"/>
        </w:rPr>
        <w:t>Состав тематической группы «Кулинария» в современном русском языке можно разделить на следующие тематические подгруппы: наименования первых блюд (супы); наименования основных блюд; наименования десертов и выпечки; наименования напитков. При этом доминирование в проанализированной выборке продемонстрировала группа наименований основных блюд и гарниров (105 единиц, или 68%).</w:t>
      </w:r>
    </w:p>
    <w:p>
      <w:pPr>
        <w:sectPr>
          <w:pgSz w:w="11906" w:h="16838"/>
          <w:pgMar w:top="1440" w:right="1800" w:bottom="1440" w:left="1800" w:header="851" w:footer="992" w:gutter="0"/>
          <w:pgNumType w:fmt="decimal"/>
          <w:cols w:space="425" w:num="1"/>
          <w:docGrid w:type="lines" w:linePitch="312" w:charSpace="0"/>
        </w:sectPr>
      </w:pPr>
    </w:p>
    <w:p>
      <w:pPr>
        <w:pStyle w:val="2"/>
        <w:jc w:val="center"/>
        <w:rPr>
          <w:rFonts w:ascii="Times New Roman" w:hAnsi="Times New Roman" w:cs="Times New Roman"/>
          <w:color w:val="auto"/>
        </w:rPr>
      </w:pPr>
      <w:bookmarkStart w:id="37" w:name="_Toc24737"/>
      <w:r>
        <w:rPr>
          <w:rFonts w:ascii="Times New Roman" w:hAnsi="Times New Roman" w:cs="Times New Roman"/>
          <w:color w:val="auto"/>
        </w:rPr>
        <w:t>Список использованной литературы</w:t>
      </w:r>
      <w:bookmarkEnd w:id="12"/>
      <w:bookmarkEnd w:id="37"/>
    </w:p>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Апетян, С. Г. Англицизмы в структуре масс-медийного и официально-делового дискурсов: Дис… канд. филолог. наук / С. Г. Апетян. – Краснодар, 2011. – 181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Апресян, Ю. Д. Избранные труды в 2-х т. Т. 1. Лексическая семантика (синонимические средства языка) / Ю. Д. Апресян. – Изд. 2-е, испр-е и дополн. – М.: Языки русской культуры, 1995. – 464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sz w:val="28"/>
          <w:szCs w:val="28"/>
        </w:rPr>
        <w:t>Ахманова, О. С. Словарь лингвистических терминов / О. С. Ахманова. – Изд. 2-е. –М.: Издательство советской энциклопедии, 1989. – 608 с.</w:t>
      </w:r>
    </w:p>
    <w:p>
      <w:pPr>
        <w:pStyle w:val="19"/>
        <w:numPr>
          <w:ilvl w:val="0"/>
          <w:numId w:val="3"/>
        </w:numPr>
        <w:ind w:left="0" w:firstLine="709"/>
      </w:pPr>
      <w:r>
        <w:t>Брайтер, М. А. Процесс языкового заимствования как способ реализации коммуникативных потребностей в рамках межкультурного взаимодействия / М. А. Брайтер // Лингвокогнитивные проблемы межкультурной коммуникации. – М.: Филология, 1997. – С.49-65.</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Васильев, Л. М. Теория семантических полей / Л. М. Васильев // Вопросы языкознания, 1971. – №5. – С. 105–113.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Васильев, В. П. Лексический концепт в контексте его языковой релевантности / В. П. Васильев // Филологический сборник. – Кемерово: Графика, 2002. – Вып. 2. – С. 20 – 24.</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Вежбицкая, А. Язык. Культура. Познание / А. Вежбицкая // Русские словари / пер. с англ.; отв. ред. М.А. Кронгауз; вступ. ст. Е.В. Падучевой. – М.: Русские словари, 1996. – 416 с.</w:t>
      </w:r>
    </w:p>
    <w:p>
      <w:pPr>
        <w:pStyle w:val="19"/>
        <w:numPr>
          <w:ilvl w:val="0"/>
          <w:numId w:val="3"/>
        </w:numPr>
        <w:ind w:left="0" w:firstLine="709"/>
      </w:pPr>
      <w:r>
        <w:t xml:space="preserve">Володарская, Э. Ф. Заимствование как универсальное лингвистическое явление / Э. Ф. Володарская // Вопросы филологии. – 2001. –  №1 (7). – С. 11-27.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Диброва, Е. И. Современный русский язык: Теория. Анализ языковых единиц: / Е. И. Диброва. – М. : </w:t>
      </w:r>
      <w:r>
        <w:rPr>
          <w:rFonts w:ascii="Times New Roman" w:hAnsi="Times New Roman" w:eastAsia="Times New Roman" w:cs="Times New Roman"/>
          <w:sz w:val="28"/>
          <w:szCs w:val="28"/>
          <w:lang w:val="en-US"/>
        </w:rPr>
        <w:t>Academia</w:t>
      </w:r>
      <w:r>
        <w:rPr>
          <w:rFonts w:ascii="Times New Roman" w:hAnsi="Times New Roman" w:eastAsia="Times New Roman" w:cs="Times New Roman"/>
          <w:sz w:val="28"/>
          <w:szCs w:val="28"/>
        </w:rPr>
        <w:t>, 2008. – 624 с.</w:t>
      </w:r>
    </w:p>
    <w:p>
      <w:pPr>
        <w:pStyle w:val="19"/>
        <w:numPr>
          <w:ilvl w:val="0"/>
          <w:numId w:val="3"/>
        </w:numPr>
        <w:ind w:left="0" w:firstLine="709"/>
      </w:pPr>
      <w:r>
        <w:t xml:space="preserve">Добродомов, И. Г. Заимствование / И. Г. Добродомов //Лингвистический энциклопедический словарь / гл. ред. В. Н. Ярцева. – М.: Большая Российская энциклопедия, 1998. – С. 158.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Зиновьева, Е.И. Основные проблемы описания лексики в аспекте русского языка как иностранного. Учебное пособие /Е. И. Зиновьева / Отв. ред. К. А. Рогова. – Изд. 2-е, дополн. – СПб.: Филол. фак-т СПбГУ, 2005. – 88 с.</w:t>
      </w:r>
    </w:p>
    <w:p>
      <w:pPr>
        <w:pStyle w:val="19"/>
        <w:numPr>
          <w:ilvl w:val="0"/>
          <w:numId w:val="3"/>
        </w:numPr>
        <w:ind w:left="0" w:firstLine="709"/>
      </w:pPr>
      <w:r>
        <w:t>Князева, Г. Ю. Эволюция сферы референции иноязычного слова / Г. Ю. Князева // Когнитивные и коммуникативные аспекты английской лексики: Сборник научных трудов МГЛУ.  – М.: Изд-во МГЛУ, 1990.  –Вып. 357. – С.47-56</w:t>
      </w:r>
    </w:p>
    <w:p>
      <w:pPr>
        <w:pStyle w:val="19"/>
        <w:numPr>
          <w:ilvl w:val="0"/>
          <w:numId w:val="3"/>
        </w:numPr>
        <w:ind w:left="0" w:firstLine="709"/>
      </w:pPr>
      <w:r>
        <w:t>Кременецкая, И. В. Тематическая группа как парадигматическое объединение слов / И. В. Кременецкая // Lingua mobilis. – 2009. – №3 (17). – С. 94 – 98.</w:t>
      </w:r>
    </w:p>
    <w:p>
      <w:pPr>
        <w:pStyle w:val="19"/>
        <w:numPr>
          <w:ilvl w:val="0"/>
          <w:numId w:val="3"/>
        </w:numPr>
        <w:ind w:left="0" w:firstLine="709"/>
      </w:pPr>
      <w:r>
        <w:t xml:space="preserve">Крысин, Л. П. Иноязычная лексика в русской литературной речи 20-х годов / Л.П. Крысин // Развитие лексики современного русского языка. – М., 1965. – С. 117-134. </w:t>
      </w:r>
    </w:p>
    <w:p>
      <w:pPr>
        <w:pStyle w:val="17"/>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Крысин, Л. П. Заимствование / Л. П. Крысин // Русский язык. Энцикопедия / Гл. ред. Ю.Н. Караулов. – М. : Большая Российская энциклопедия; Дрофа, 1997. – С. 132-133.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Лексико-семантические группы русских глаголов: коллект. монография / под ред. Э.В. Кузнецовой. –  Иркутск : Изд-во Иркут. унта, 1989. – 176 с.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Миронова, И.К. Концептосфера «Еда» в русском национальном сознании: (Базовые когнитивно-пропозициональные структуры и их лексические репрезентации) : дис. … канд. филол. наук : 10.02.01 / И.К. Миронова. – Екатеринбург, 2002. – 280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Олянич, А.В. Потребности – дискурс – коммуникация : монография / А. В. Олянич. – Волгоград : ФГБОУ ВПО Волгоградский ГАУ, 2014. – 216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Пащенко, М. В. Способы пополнения глагольного лексикона в современном немецком языке: дис. … канд.филол. наук : 10.02.04 / М. В. Пащенко. – Самара, 2010. – 191 л.</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sz w:val="28"/>
          <w:szCs w:val="28"/>
        </w:rPr>
        <w:t xml:space="preserve">Покровский, М.М. Избранные работы по языкознанию / М.М. Покровский. –  М.: Изд-во АН СССР, 1959. – 382 с.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sz w:val="28"/>
          <w:szCs w:val="28"/>
        </w:rPr>
        <w:t xml:space="preserve">Попова, З. Д.  Когнитивная лингвистика / З. Д. Попова, И. А. Стернин.  – М.: АСТ: Восток-Запад, 2007.  – 314 с.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w:t>
      </w:r>
      <w:r>
        <w:rPr>
          <w:rFonts w:ascii="Times New Roman" w:hAnsi="Times New Roman" w:eastAsia="MS Mincho" w:cs="Times New Roman"/>
          <w:color w:val="000000"/>
          <w:sz w:val="28"/>
          <w:szCs w:val="28"/>
        </w:rPr>
        <w:t>омановская, А. А. Системная организация лексики: взаимодействие дескрипции и оценки / А. А. Романовская. − Минск: МГЛУ, 2013. − 132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Савелова, О. Г. Концепт «еда» как фрагмент языковой картины мира : лексико-семантический и когнитивно-прагматический аспекты (На материале русского и английского языков) : дис. … канд. филол. наук : 10.02.19 / О. Г. Савелова. – Краснодар, 2006. – 270 с.</w:t>
      </w:r>
    </w:p>
    <w:p>
      <w:pPr>
        <w:pStyle w:val="17"/>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Сапранова, И. Л.  Заимствование и освоение немецких слов английским языком (В период с 1930 по 2000 годы): дис. … канд. филолог. наук / И. Л. Сапранова. – М., 2002. – 199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Слесарева, И. П. Проблема описания и преподавания русской лексики / И. П. Слесарева. – М. : Русский язык, 1990. – 189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Соссюр, Ф де. Курс общей лингвистики / Ф. де Соссюр // Труды по языкознанию. – М. : Наука, 1977. – 695 с.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Степанов, Ю.С. Константы : Словарь русской культуры / Ю.С. Степанов. – М. : Академический Проект, 2001. – 990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Степанова, Д.А. Взаимодействие лексики и фразеологии в системе языка : дис… канд. филолог. наук / Д. А. Степанова. – Воронеж, 2009. – 215 с.</w:t>
      </w:r>
    </w:p>
    <w:p>
      <w:pPr>
        <w:pStyle w:val="17"/>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Тарасова, М. В. Семантические изменения английских заимствований в русском и немецком языках в условиях глобализации: Дис… канд. филолог. наук / М. В. Тарасова. – Белгород, 2009. – 192 с.</w:t>
      </w:r>
    </w:p>
    <w:p>
      <w:pPr>
        <w:pStyle w:val="17"/>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rPr>
        <w:t>Тарасова, Ф.Х. Паремии с компонентом «пища» в татарском, русском и английском языках: лингвокультурологический и когнитивно-прагматический аспекты / Ф.Х. Тарасова. –  Казань: РИЦ, 2012. – 304 с.</w:t>
      </w:r>
    </w:p>
    <w:p>
      <w:pPr>
        <w:pStyle w:val="17"/>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sz w:val="28"/>
          <w:szCs w:val="28"/>
        </w:rPr>
        <w:t>Уфимцева, А.А. Лексическое значение (Принципы семиологического описания лексики) / А.А. Уфимцева. – М. : Наука, 1986. – 240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Филин, Ф. П. О лексико-семантических группах слов / Ф.</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П.</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 xml:space="preserve">Филин // Очерки по теории языкознания. – М. : Наука, 1982. – С. 227–239. </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Чумак-Жунь, И.</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И. Лексико-семантическое поле цвета в языке поэзии И.</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А. Бунина: состав и структура, функционирование</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 Автореф. дис. … канд. филол. наук / И.</w:t>
      </w:r>
      <w:r>
        <w:rPr>
          <w:rFonts w:ascii="Times New Roman" w:hAnsi="Times New Roman" w:eastAsia="Times New Roman" w:cs="Times New Roman"/>
          <w:sz w:val="28"/>
          <w:szCs w:val="28"/>
          <w:lang w:val="en-US"/>
        </w:rPr>
        <w:t> </w:t>
      </w:r>
      <w:r>
        <w:rPr>
          <w:rFonts w:ascii="Times New Roman" w:hAnsi="Times New Roman" w:eastAsia="Times New Roman" w:cs="Times New Roman"/>
          <w:sz w:val="28"/>
          <w:szCs w:val="28"/>
        </w:rPr>
        <w:t>И. Чумак-Жунь. – Киев, 1996. – 27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Шаповал, В. В. Текст источника как объект анализа для филолога и историка / В. В. Шаповал. – М.: Гуманит. изд. центр ВЛАДОС, 2001. – 127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Шмелев, Д.Н. Современный русский язык. Лексика. Учебное пособие / Д.Н. Шмелев. – М. : Просвещение, 1977. – 335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Шмелев, Д.Н. Проблемы семантического анализа лексики / Д.Н. Шмелев. – 2-е изд., стер. – М.: </w:t>
      </w:r>
      <w:r>
        <w:rPr>
          <w:rFonts w:ascii="Times New Roman" w:hAnsi="Times New Roman" w:eastAsia="Times New Roman" w:cs="Times New Roman"/>
          <w:color w:val="000000"/>
          <w:sz w:val="28"/>
          <w:szCs w:val="28"/>
          <w:lang w:val="en-US"/>
        </w:rPr>
        <w:t>URSS</w:t>
      </w:r>
      <w:r>
        <w:rPr>
          <w:rFonts w:ascii="Times New Roman" w:hAnsi="Times New Roman" w:eastAsia="Times New Roman" w:cs="Times New Roman"/>
          <w:color w:val="000000"/>
          <w:sz w:val="28"/>
          <w:szCs w:val="28"/>
        </w:rPr>
        <w:t xml:space="preserve"> : КомКнига, 2006. – 280 с.</w:t>
      </w:r>
    </w:p>
    <w:p>
      <w:pPr>
        <w:pStyle w:val="17"/>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Щерба, Л. В. Языковая система и речевая деятельность / Л. В. Щерба. –  Л.: Наука, 1974. – 427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Щур, Г. С. Теория поля в лингвистике / Г. С. Щур. – М. : Наука, 1974. – 254 с.</w:t>
      </w:r>
    </w:p>
    <w:p>
      <w:pPr>
        <w:numPr>
          <w:ilvl w:val="0"/>
          <w:numId w:val="3"/>
        </w:numPr>
        <w:spacing w:after="0" w:line="36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Ярцева, В. Н. Лингвистический энциклопедический словарь / В. Н. Ярцева. – М. : Русский язык, 1990. – 687 с.</w:t>
      </w:r>
    </w:p>
    <w:p>
      <w:pPr>
        <w:pStyle w:val="17"/>
        <w:spacing w:line="360" w:lineRule="auto"/>
        <w:ind w:firstLine="709"/>
        <w:contextualSpacing/>
        <w:jc w:val="both"/>
        <w:rPr>
          <w:rFonts w:ascii="Times New Roman" w:hAnsi="Times New Roman" w:cs="Times New Roman"/>
          <w:sz w:val="28"/>
          <w:szCs w:val="28"/>
        </w:rPr>
      </w:pPr>
    </w:p>
    <w:p>
      <w:pPr>
        <w:pStyle w:val="16"/>
        <w:spacing w:line="360" w:lineRule="auto"/>
        <w:ind w:firstLine="709"/>
        <w:jc w:val="both"/>
        <w:rPr>
          <w:rFonts w:ascii="Times New Roman" w:hAnsi="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700" w:firstLineChars="250"/>
        <w:jc w:val="both"/>
        <w:textAlignment w:val="auto"/>
        <w:rPr>
          <w:rFonts w:hint="default" w:ascii="Times New Roman" w:hAnsi="Times New Roman" w:cs="Times New Roman"/>
          <w:b w:val="0"/>
          <w:bCs w:val="0"/>
          <w:sz w:val="28"/>
          <w:szCs w:val="28"/>
          <w:lang w:val="ru-RU" w:eastAsia="zh-CN"/>
        </w:rPr>
      </w:pPr>
    </w:p>
    <w:p>
      <w:pPr>
        <w:ind w:firstLine="560" w:firstLineChars="200"/>
        <w:rPr>
          <w:rFonts w:hint="default" w:ascii="Times New Roman" w:hAnsi="Times New Roman"/>
          <w:sz w:val="28"/>
          <w:lang w:val="ru-RU"/>
        </w:rPr>
        <w:sectPr>
          <w:pgSz w:w="11906" w:h="16838"/>
          <w:pgMar w:top="1440" w:right="1800" w:bottom="1440" w:left="1800" w:header="851" w:footer="992" w:gutter="0"/>
          <w:pgNumType w:fmt="decimal"/>
          <w:cols w:space="425" w:num="1"/>
          <w:docGrid w:type="lines" w:linePitch="312" w:charSpace="0"/>
        </w:sectPr>
      </w:pPr>
    </w:p>
    <w:p>
      <w:pPr>
        <w:pStyle w:val="2"/>
        <w:jc w:val="center"/>
        <w:rPr>
          <w:rFonts w:ascii="Times New Roman" w:hAnsi="Times New Roman" w:cs="Times New Roman"/>
          <w:color w:val="auto"/>
        </w:rPr>
      </w:pPr>
      <w:bookmarkStart w:id="38" w:name="_Toc83714471"/>
      <w:bookmarkStart w:id="39" w:name="_Toc8653"/>
      <w:r>
        <w:rPr>
          <w:rFonts w:ascii="Times New Roman" w:hAnsi="Times New Roman" w:cs="Times New Roman"/>
          <w:color w:val="auto"/>
        </w:rPr>
        <w:t>Приложение</w:t>
      </w:r>
      <w:bookmarkEnd w:id="38"/>
      <w:bookmarkEnd w:id="39"/>
    </w:p>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2314"/>
        <w:gridCol w:w="414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Заимствованная единица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Значение </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Язык-донор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бабаофань</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сладкий рис с цукатами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балансегур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острое угощение из говяжьей требухи с китайскими грибами, капустой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баоцзы / бао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небольшой пирожок, приготовляемый на пару</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басы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фрукты в горячей карамели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бэйцзин каоя</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жареная утка по-пекински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вотоу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пампушки из кукурузы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гоцяо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рисовая лапша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дапанджи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из курицы с овощами, которое подается с лапшой удон, картошкой или рисом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дим сун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смесь клецок, пельмешек и рулетиков, приготовленных на пару в бамбуковой корзинке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димсам / дяньсинь</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лёгкие блюда, которые в китайской традиции чаепития подают к столу вместе с чашкой китайского чая. Представляют собой разложенные по нескольким блюдцам небольшие порции десерта, фруктов, овощей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доуфу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соевый творог</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 йоутяо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жареные «колоски» для завтрака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йоубин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жареные лепешки для завтрака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лунхудоу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жаркое из мяса змеи и кошки («битва дракона с тигром»)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малатан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Пряный суп</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мяньтоу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булочки на пару («мань» - название племени, «тоу» – «голова»)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мяньтяо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китайская лапша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bl>
    <w:p>
      <w:pPr>
        <w:pStyle w:val="18"/>
        <w:spacing w:after="0" w:line="240" w:lineRule="auto"/>
        <w:ind w:left="142" w:firstLine="0"/>
        <w:rPr>
          <w:rFonts w:ascii="Times New Roman" w:hAnsi="Times New Roman" w:cs="Times New Roman"/>
          <w:sz w:val="28"/>
          <w:szCs w:val="28"/>
        </w:rPr>
        <w:sectPr>
          <w:footerReference r:id="rId4" w:type="default"/>
          <w:pgSz w:w="11906" w:h="16838"/>
          <w:pgMar w:top="1134" w:right="850" w:bottom="1134" w:left="1701" w:header="708" w:footer="708" w:gutter="0"/>
          <w:pgNumType w:fmt="decimal"/>
          <w:cols w:space="708" w:num="1"/>
          <w:docGrid w:linePitch="360" w:charSpace="0"/>
        </w:sect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2314"/>
        <w:gridCol w:w="414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мяньхуа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фигурки из теста (досл. с кит. «цветы из муки»), готовят из пшеничной муки. Мяньхуа в форме персика – символ долголетия – обязательное блюдо на застольях в честь пожилых именинников</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няньгао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 пирог, может быть желтого или белого цвета, символизируя, соответственно, золото и серебро.  Согласно примете, няньгао, съеденный на Новый год, приносит удачу</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сунхуа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консервированные яйца. В прямом переводе с китайского «сунхуа» означает «цветы сосны». По одной из версий, такое название они получили  из-за того, что после очистки от скорлупы в них, затвердевших и полупрозрачных, видны сеточки узоров, напоминающие иглы сосны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тансу-юй</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кисло-сладкая засахаренная рыба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танхулу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засахаренные фрукты  (плоды китайского боярышника, дикие яблоки, водяные каштаны и батат)</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тофу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соевый творог</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удон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один из видов лапши из пшеничной муки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усянмянь</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китайская составная пряность, так называемый «порошок пяти специй», в который входят корица, укроп, гвоздика, бадьян и солодковый корень. усянмянь — это приправа «мягкая», нежная.</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фотяоцян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особое блюдо г. Фучжоу («Будда перелетающий через стену»). В состав блюда входят следующие ингредиенты: акулий плавник, акульи губы, рыбий плавательный пузырь, морские ушки, кальмар, морской трепанг, куриные грудки, кусочки утятины, свиные потроха, свиная нога, молотая ветчина, баранья нога, сушеный гребешок, побеги зимнего бамбука, китайские шампиньоны (сянгу) и т.д.</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фужу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засоленный соевый творог</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хуацзея</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китайская составная пряная приправа в виде порошка четырех специй (лука, имбиря, черного перца и бадьяна) («сильная» приправа)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хуньтунь</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Существует вид клецек, именуемых хуньтунь («ушки»), по способу приготовления они отличаются от пельменей тем, что тесто раскатывают тоньше и складывают его таким образом, что остаются широкие отвороты – «ушки»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цзунцзы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пампушки из клейкого риса, завернутые в листья тростника (бамбука) - традиционное угощение на праздник начала лета (праздник лодок-драконов), который отмечают 5-го числа 5-го месяца по лунному календарю</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цзяоцзы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пельмени являются для жителей Северного Китая символом праздника, т.к. они подаются в качестве основного блюда на главный праздник года – Новый год</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чуньцзюань </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жаренные трубочки с начинкой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юаньсяо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китайские галушки (шарики из муки) - традиционное угощением на праздник фонарей (15-е число 1-го месяца по лунному календарю)</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юэбин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лунные лепешки готовят на традиционный праздник середины осени (также известен как осенний праздник луны), т.к. своей круглой формой они символизируют диск полной луны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янжоу паомо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суп из баранины с кусочками хлеба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янжоучуань</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шашлык из баранины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том-ям</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кисло-острый суп с курицей или рыбой или креветками или другими морепродуктами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пад тай</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классическое блюдо тайской кухни из обжаренной рисовой вермишели с овощами и ароматным соусом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фунчоза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китайской, корейской, японской и других азиатских кухонь, которое готовится из сухой лапши с приправами из маринованного перца и джусая, моркови, редьки, лука и других овощей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Кимчи тиге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Острое рагу</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кимпаб</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корейские роллы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омук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Рыбные палочки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Токпокки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острые рисовые клёцки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пулькоги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жареная говядина в грушевом маринаде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пибимпаб</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рис с овощами и мясом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кальби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Маринованное мясо с приправами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самгёпсаль</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мясные нарезки из свинины, которые жарятся и затем едятся вместе с овощами и различными закусками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чапче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обжаренные овощи, мясо с крахмальной лапшой, приправленные кунжутным маслом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кочу чапче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чапче с острым красным перцем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Миёк-кук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суп из морской капусты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тток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традиционная корейская сладость</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корейский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ким</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жаренные морские водоросли</w:t>
            </w:r>
          </w:p>
        </w:tc>
        <w:tc>
          <w:tcPr>
            <w:tcW w:w="1972" w:type="dxa"/>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соба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национальное японское блюдо в виде длинной коричнево-серой лапши из гречневой муки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суши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традиционной японской кухни, приготовленное из риса с уксусной приправой и различных морепродуктов, а также других ингредиентов</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сашими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кусочки мяса, рыба или морепродуктов</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гункан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Лепные суши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пондзу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соус японской кухни из сока цитрусовых, мирина и даси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нигири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японской кухни из пресного риса, слепленного в виде треугольника или шара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мисо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продукт традиционной японской кухни, чаще всего в виде густой паст</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якитори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японское блюдо из кусочков курицы, поджаренных над углями на бамбуковых шампурах</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чука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салат, приготовленный из водорослей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Маття, матча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 порошковый зелёный чай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японский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бургер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сэндвич, бутерброд в виде круглой булки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беконайзер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большой бургер</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спринг-ролл</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разнообразие закусок с начинкой, рулетов или димсам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гамбургер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вид сэндвича, состоящий из разрезанной пополам булочки и рубленой жареной котлеты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чизбургер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вид гамбургера с обязательным добавлением сыра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чикенбургер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вид гамбургера с курицей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фишбургер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вид гамбургера с рыбой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трайфл</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английской кухни, представляющее собой десерт из бисквитного теста с заварным кремом, фруктовым соком или желе и взбитыми сливками.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гриль-стейк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стейк, приготовленный на гриле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стейк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толстый кусок обжаренного мяса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фреш</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напиток из свежевыжатых соков</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смузи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густой напиток в виде смешанных в блендере или миксере ягод, фруктов или овощей с возможным добавлением молока, сока, льда, мороженого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воппер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гамбургер, главный продукт американской сети быстрого питания Burger King.</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ролл</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одна из разновидностей суши в японской кухне, отличительной особенностью которой является скручивание при помощи бамбуковой циновки в цилиндрическую форму, с последующим разрезанием на дольки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Чеддер кинг</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Большой сырный бургер</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стрипсы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кусочки куриного филе в хрустящей панировке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наггетсы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американской кухни из филе куриной грудки в хрустящей панировке, обжаренной в масле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байтсы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кусочки из мяса курицы, обваленные и обжаренные в мучном кляре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Флэт уайт</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кофейный напиток на основе двойного эспрессо с добавлением молока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Раф кофе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Кофейный напиток, готовится путём добавления нагретых паром сливок с небольшим количеством пены в одиночную порцию эспрессо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Лонг блэк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кофейный напиток на основе эспрессо, наиболее распространённый в Австралии и Новой Зеландии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тортилья</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тонкая лепёшка из кукурузной или пшеничной муки, употребляемая в пищу главным образом в Мексике, странах Центральной Америки и США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испанский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крутон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красиво вырезанный кусочек хлеба, подсушенный в духовке или обжаренный в масле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тартар</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холодная закуска французской кухни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латте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кофейный напиток, состоящий из молока и кофе эспрессо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мокиато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кофейный напиток, изготавливаемый путем добавления к эспрессо минимального количества молока, обычно взбитого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Кон панна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Напиток на основе эспрессо со взбитыми сливками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корретто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напиток итальянского происхождения, на основе кофе с добавлением ликера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гляссе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холодный напиток на основе кофе с добавлением мороженого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марочино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 с шоколадом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романо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эспрессо с добавлением лимона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бичерин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напиток на основе кофе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фредо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Кофейный напиток со льдом на основе эспрессо, с добавлением молока и сиропа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ристретто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эспрессо, в котором отношение массы напитка к массе перемолотого зерна ниже, чем в нормале и лунго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лунго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напиток из кофе, приготовленный с помощью кофе-машины по аналогии с эспрессо, но с гораздо большим количеством воды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карпаччо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из тонко нарезанных кусочков сырой говяжьей вырезки, приправленной соусом на основе оливкового масла и лимонa</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капрезе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лёгкая закуска из помидоров, моцареллы, оливкового масла и базилика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брускетта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горячий и хрустящий хлеб, который натирается головкой чеснока по поверхности и затем приправляется оливковым маслом и другими ингредиентами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минестроне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лёгкий суп из сезонных овощей, иногда с добавлением макарон или риса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ризотто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итальянской кухни из риса, с мягким, сливочным вкусом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тальятелле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классические итальянские макаронные изделия из региона Эмилия-Романья</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пиццокери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разновидность тальятелле; плоские, лентовидные макаронные изделия, состоящие на 80 % из гречишной муки и на 20 % из пшеничной муки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пенне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макаронные изделия в виде трубочек со скошенными срезами длиной до 15 см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чиклиста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хлеб</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тирамису</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 многослойный десерт, в состав которого входят сыр маскарпоне, кофе, куриные яйца, сахар и печенье савоярди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кампари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горький ликер красного цвета на основе ароматических трав и фруктов</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итальянский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кебаб</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общее наименование популярных в странах Ближнего Востока, Центральной Азии, Закавказья и Балкан блюд из жареного мяса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люля-кебаб</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продолговатые котлетки, запеченные на шампуре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донер-кебаб</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мясная стружка из слоёного мяса, обжариваемого на вертикальном вертеле, в лаваше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Шиш-кебаб</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шашлык, который сервируется с рисом и запеченным перцем.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кокореч</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из кишок молодых баранов, в которые обернуты потроха животного – печень, сердце, почки и легкие. Все эти ингредиенты обжариваются на вертеле, приправляются специями, затем мелко нарезаются и выкладываются на хрустящую булку.</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суджук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турецкая колбаса с салом из говяжьего либо бараньего мяса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Шифа чорбасы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Овощной суп</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Балык-экмек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Хлеб с рыбой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тархана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Молочный суп</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имам баялды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баклажаны с овощной начинкой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симит</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кунжутная круглая булочка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бёрек</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турецкая выпечка с разными наполнителями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 бёреги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Выпечка из тонко раскатанного пресного теста (юфки) с сырными начинками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Кол бёреги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Выпечка из слоеного теста с начинкой из картофеля или фарша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гёзлеме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Лепешка из тончайшего теста, в которое заворачивают разные наполнители в виде фарша, картофеля, твердовато сыра и сыра лор</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хайдари</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густой соус на основе йогурта и белого сыра, в смесь которых добавляют чеснок, оливковое масло, мяту и грецкий орех</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пияз</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 национальный салат, основными компонентами которого выступают фасоль и яйца, дополняемые зеленью, оливками, луком, помидорами, тахиной и оливковым маслом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Аджилы эзме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овощной острый соус, приготовленный из чеснока, помидоров, перца, лука, томатной пасты и лимона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пахлава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сладость, которую готовят из слоеного теста, пропитывают медовым сиропом и дополняют разнообразными орехами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локма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сладкие шарики из теста, обжаренные в масле и политые сахарным или медовым сиропом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тулумба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сладость, во многом повторяющая локму по своему способу приготовления, но отличающаяся от нее продолговатой рифленой формой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айран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кисломолочный продукт</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ракы</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Водка на основе аниса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шарап</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Турецкое вино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лахмаджун</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большая круглая лепешка из тонкого теста, на которую выкладывается мясной фарш с мелкопорезанными овощами</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пиде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большая круглая лепешка из толстого теста, и начинкой здесь может служить как фарш, так и кусочки мяса, твердый сыр или яйцо</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Чи кёфте</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котлетки из мелкого булгура, оливкового масла, томатной пасты и специй</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турецкий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пита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круглый, плоский хлеб, который выпекают как из обойной муки, так и из пшеничной муки высшего сорта</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мусака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запеканка из баклажанов с мясом, чаще с бараниной, под соусом бешамель</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стифадо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тушеное мясо в густом луковом соусе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клефтико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баранина, приготовленная в глиняном горшке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Паститсио</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запеканка из макарон с мясом, сыром и яйцом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Папутсакья</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фаршированные мясом баклажаны</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Сувлаки</w:t>
            </w:r>
          </w:p>
          <w:p>
            <w:pPr>
              <w:spacing w:after="0" w:line="240" w:lineRule="auto"/>
              <w:rPr>
                <w:rFonts w:ascii="Times New Roman" w:hAnsi="Times New Roman" w:cs="Times New Roman"/>
                <w:sz w:val="28"/>
                <w:szCs w:val="28"/>
              </w:rPr>
            </w:pP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маленькие шашлыки на деревянных шпажках</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долма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голубцы в виноградных листьях</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Мелидзаносалата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икра из запеченных баклажанов</w:t>
            </w:r>
          </w:p>
          <w:p>
            <w:pPr>
              <w:spacing w:after="0" w:line="240" w:lineRule="auto"/>
              <w:rPr>
                <w:rFonts w:ascii="Times New Roman" w:hAnsi="Times New Roman" w:cs="Times New Roman"/>
                <w:sz w:val="28"/>
                <w:szCs w:val="28"/>
              </w:rPr>
            </w:pP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Долмадакья</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свернутые конвертиком и особым образом приготовленные виноградные листья</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Кефтедес</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тефтельки из кабачков, помидоров, баклажанов, грибов.</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хумус</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паштет из нута с тахинной пастой, получаемой из кунжутных семян</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Дакос</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салат из мелко нарубленных помидоров и сыра мизифра, приправленных оливковым маслом, орегано и базиликом.</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Хорта</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блюдо из молодых листьев одуванчика и цикория. Заправкой служит оливковое масло и лимон.</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pStyle w:val="18"/>
              <w:numPr>
                <w:ilvl w:val="0"/>
                <w:numId w:val="4"/>
              </w:numPr>
              <w:spacing w:after="0" w:line="240" w:lineRule="auto"/>
              <w:ind w:left="142" w:firstLine="0"/>
              <w:rPr>
                <w:rFonts w:ascii="Times New Roman" w:hAnsi="Times New Roman" w:cs="Times New Roman"/>
                <w:sz w:val="28"/>
                <w:szCs w:val="28"/>
              </w:rPr>
            </w:pPr>
          </w:p>
        </w:tc>
        <w:tc>
          <w:tcPr>
            <w:tcW w:w="231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хтаподи схарас</w:t>
            </w:r>
          </w:p>
        </w:tc>
        <w:tc>
          <w:tcPr>
            <w:tcW w:w="414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щупальца осьминога, приготовленные на гриле</w:t>
            </w:r>
          </w:p>
        </w:tc>
        <w:tc>
          <w:tcPr>
            <w:tcW w:w="1972"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греческий</w:t>
            </w:r>
          </w:p>
        </w:tc>
      </w:tr>
    </w:tbl>
    <w:p/>
    <w:p>
      <w:pPr>
        <w:ind w:firstLine="560" w:firstLineChars="200"/>
        <w:rPr>
          <w:rFonts w:hint="default" w:ascii="Times New Roman" w:hAnsi="Times New Roman"/>
          <w:sz w:val="28"/>
          <w:lang w:val="ru-RU"/>
        </w:rPr>
      </w:pPr>
    </w:p>
    <w:sectPr>
      <w:footerReference r:id="rId6" w:type="first"/>
      <w:footerReference r:id="rId5" w:type="default"/>
      <w:pgSz w:w="11906" w:h="16838"/>
      <w:pgMar w:top="1134" w:right="850" w:bottom="1134" w:left="1701" w:header="708" w:footer="708" w:gutter="0"/>
      <w:pgNumType w:fmt="decimal"/>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77"/>
        <w:tab w:val="right" w:pos="9355"/>
        <w:tab w:val="clear" w:pos="4153"/>
        <w:tab w:val="clear" w:pos="8306"/>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p>
    <w:pPr>
      <w:pStyle w:val="6"/>
      <w:tabs>
        <w:tab w:val="center" w:pos="4677"/>
        <w:tab w:val="right" w:pos="9355"/>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77"/>
        <w:tab w:val="right" w:pos="9355"/>
        <w:tab w:val="clear" w:pos="4153"/>
        <w:tab w:val="clear"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91</w:t>
                    </w:r>
                    <w:r>
                      <w:fldChar w:fldCharType="end"/>
                    </w:r>
                  </w:p>
                </w:txbxContent>
              </v:textbox>
            </v:shape>
          </w:pict>
        </mc:Fallback>
      </mc:AlternateContent>
    </w:r>
  </w:p>
  <w:p>
    <w:pPr>
      <w:pStyle w:val="6"/>
      <w:tabs>
        <w:tab w:val="center" w:pos="4677"/>
        <w:tab w:val="right" w:pos="9355"/>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79FA3"/>
    <w:multiLevelType w:val="singleLevel"/>
    <w:tmpl w:val="BBD79FA3"/>
    <w:lvl w:ilvl="0" w:tentative="0">
      <w:start w:val="1"/>
      <w:numFmt w:val="decimal"/>
      <w:lvlText w:val="%1."/>
      <w:lvlJc w:val="left"/>
      <w:pPr>
        <w:ind w:left="425" w:hanging="425"/>
      </w:pPr>
      <w:rPr>
        <w:rFonts w:hint="default"/>
      </w:rPr>
    </w:lvl>
  </w:abstractNum>
  <w:abstractNum w:abstractNumId="1">
    <w:nsid w:val="1E9A426B"/>
    <w:multiLevelType w:val="multilevel"/>
    <w:tmpl w:val="1E9A426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4410B7D"/>
    <w:multiLevelType w:val="multilevel"/>
    <w:tmpl w:val="24410B7D"/>
    <w:lvl w:ilvl="0" w:tentative="0">
      <w:start w:val="1"/>
      <w:numFmt w:val="decimal"/>
      <w:lvlText w:val="%1."/>
      <w:lvlJc w:val="left"/>
      <w:pPr>
        <w:ind w:left="1495"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66A50DC3"/>
    <w:multiLevelType w:val="multilevel"/>
    <w:tmpl w:val="66A50DC3"/>
    <w:lvl w:ilvl="0" w:tentative="0">
      <w:start w:val="1"/>
      <w:numFmt w:val="decimal"/>
      <w:lvlText w:val="%1."/>
      <w:lvlJc w:val="left"/>
      <w:pPr>
        <w:ind w:left="1495"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MTc2MTAyOWY4YThlMmRmZDc0NWU5NGFmYmIwNmMifQ=="/>
  </w:docVars>
  <w:rsids>
    <w:rsidRoot w:val="10CA2427"/>
    <w:rsid w:val="01880655"/>
    <w:rsid w:val="0FB512BE"/>
    <w:rsid w:val="10CA2427"/>
    <w:rsid w:val="25656D80"/>
    <w:rsid w:val="31FF757A"/>
    <w:rsid w:val="339A53F5"/>
    <w:rsid w:val="3AF11440"/>
    <w:rsid w:val="40D7249D"/>
    <w:rsid w:val="4F4E12B3"/>
    <w:rsid w:val="52AF050E"/>
    <w:rsid w:val="559A668D"/>
    <w:rsid w:val="5DAD573C"/>
    <w:rsid w:val="5F872886"/>
    <w:rsid w:val="64D77449"/>
    <w:rsid w:val="771D4701"/>
    <w:rsid w:val="77FD7692"/>
    <w:rsid w:val="78A23D43"/>
    <w:rsid w:val="7F282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unhideWhenUsed/>
    <w:qFormat/>
    <w:uiPriority w:val="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paragraph" w:customStyle="1" w:styleId="16">
    <w:name w:val="Без интервала1"/>
    <w:qFormat/>
    <w:uiPriority w:val="0"/>
    <w:pPr>
      <w:spacing w:after="0" w:line="240" w:lineRule="auto"/>
    </w:pPr>
    <w:rPr>
      <w:rFonts w:ascii="Calibri" w:hAnsi="Calibri" w:eastAsia="Times New Roman" w:cs="Times New Roman"/>
      <w:sz w:val="22"/>
      <w:szCs w:val="22"/>
      <w:lang w:val="ru-RU" w:eastAsia="ru-RU" w:bidi="ar-SA"/>
    </w:rPr>
  </w:style>
  <w:style w:type="paragraph" w:styleId="17">
    <w:name w:val="No Spacing"/>
    <w:qFormat/>
    <w:uiPriority w:val="0"/>
    <w:pPr>
      <w:spacing w:after="0" w:line="240" w:lineRule="auto"/>
    </w:pPr>
    <w:rPr>
      <w:rFonts w:asciiTheme="minorHAnsi" w:hAnsiTheme="minorHAnsi" w:eastAsiaTheme="minorHAnsi" w:cstheme="minorBidi"/>
      <w:sz w:val="22"/>
      <w:szCs w:val="22"/>
      <w:lang w:val="ru-RU" w:eastAsia="en-US" w:bidi="ar-SA"/>
    </w:rPr>
  </w:style>
  <w:style w:type="paragraph" w:styleId="18">
    <w:name w:val="List Paragraph"/>
    <w:basedOn w:val="1"/>
    <w:qFormat/>
    <w:uiPriority w:val="99"/>
    <w:pPr>
      <w:ind w:left="720"/>
      <w:contextualSpacing/>
    </w:pPr>
  </w:style>
  <w:style w:type="paragraph" w:customStyle="1" w:styleId="19">
    <w:name w:val="КР_Основной"/>
    <w:qFormat/>
    <w:uiPriority w:val="0"/>
    <w:pPr>
      <w:shd w:val="clear" w:color="auto" w:fill="FFFFFF"/>
      <w:spacing w:after="0" w:line="360" w:lineRule="auto"/>
      <w:ind w:firstLine="709"/>
      <w:contextualSpacing/>
      <w:jc w:val="both"/>
    </w:pPr>
    <w:rPr>
      <w:rFonts w:ascii="Times New Roman" w:hAnsi="Times New Roman" w:eastAsia="Times New Roman" w:cs="Times New Roman"/>
      <w:spacing w:val="-1"/>
      <w:sz w:val="28"/>
      <w:szCs w:val="28"/>
      <w:lang w:val="ru-RU" w:eastAsia="en-US" w:bidi="ar-SA"/>
    </w:rPr>
  </w:style>
  <w:style w:type="paragraph" w:customStyle="1" w:styleId="20">
    <w:name w:val="WPSOffice手动目录 1"/>
    <w:uiPriority w:val="0"/>
    <w:pPr>
      <w:ind w:leftChars="0"/>
    </w:pPr>
    <w:rPr>
      <w:rFonts w:asciiTheme="minorHAnsi" w:hAnsiTheme="minorHAnsi" w:eastAsiaTheme="minorEastAsia" w:cstheme="minorBidi"/>
      <w:sz w:val="20"/>
      <w:szCs w:val="20"/>
    </w:rPr>
  </w:style>
  <w:style w:type="paragraph" w:customStyle="1" w:styleId="21">
    <w:name w:val="WPSOffice手动目录 2"/>
    <w:uiPriority w:val="0"/>
    <w:pPr>
      <w:ind w:leftChars="200"/>
    </w:pPr>
    <w:rPr>
      <w:rFonts w:asciiTheme="minorHAnsi" w:hAnsiTheme="minorHAnsi" w:eastAsiaTheme="minorEastAsia" w:cstheme="minorBidi"/>
      <w:sz w:val="20"/>
      <w:szCs w:val="20"/>
    </w:rPr>
  </w:style>
  <w:style w:type="paragraph" w:customStyle="1" w:styleId="22">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китайский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Лист1!$B$2</c:f>
              <c:numCache>
                <c:formatCode>0%</c:formatCode>
                <c:ptCount val="1"/>
                <c:pt idx="0">
                  <c:v>0.23</c:v>
                </c:pt>
              </c:numCache>
            </c:numRef>
          </c:val>
        </c:ser>
        <c:ser>
          <c:idx val="1"/>
          <c:order val="1"/>
          <c:tx>
            <c:strRef>
              <c:f>Лист1!$C$1</c:f>
              <c:strCache>
                <c:ptCount val="1"/>
                <c:pt idx="0">
                  <c:v>турецкий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Лист1!$C$2</c:f>
              <c:numCache>
                <c:formatCode>0%</c:formatCode>
                <c:ptCount val="1"/>
                <c:pt idx="0">
                  <c:v>0.17</c:v>
                </c:pt>
              </c:numCache>
            </c:numRef>
          </c:val>
        </c:ser>
        <c:ser>
          <c:idx val="2"/>
          <c:order val="2"/>
          <c:tx>
            <c:strRef>
              <c:f>Лист1!$D$1</c:f>
              <c:strCache>
                <c:ptCount val="1"/>
                <c:pt idx="0">
                  <c:v>итальянский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Лист1!$D$2</c:f>
              <c:numCache>
                <c:formatCode>0%</c:formatCode>
                <c:ptCount val="1"/>
                <c:pt idx="0">
                  <c:v>0.15</c:v>
                </c:pt>
              </c:numCache>
            </c:numRef>
          </c:val>
        </c:ser>
        <c:ser>
          <c:idx val="3"/>
          <c:order val="3"/>
          <c:tx>
            <c:strRef>
              <c:f>Лист1!$E$1</c:f>
              <c:strCache>
                <c:ptCount val="1"/>
                <c:pt idx="0">
                  <c:v>английский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Лист1!$E$2</c:f>
              <c:numCache>
                <c:formatCode>0%</c:formatCode>
                <c:ptCount val="1"/>
                <c:pt idx="0">
                  <c:v>0.14</c:v>
                </c:pt>
              </c:numCache>
            </c:numRef>
          </c:val>
        </c:ser>
        <c:ser>
          <c:idx val="4"/>
          <c:order val="4"/>
          <c:tx>
            <c:strRef>
              <c:f>Лист1!$F$1</c:f>
              <c:strCache>
                <c:ptCount val="1"/>
                <c:pt idx="0">
                  <c:v>корейский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Лист1!$F$2</c:f>
              <c:numCache>
                <c:formatCode>0%</c:formatCode>
                <c:ptCount val="1"/>
                <c:pt idx="0">
                  <c:v>0.1</c:v>
                </c:pt>
              </c:numCache>
            </c:numRef>
          </c:val>
        </c:ser>
        <c:ser>
          <c:idx val="5"/>
          <c:order val="5"/>
          <c:tx>
            <c:strRef>
              <c:f>Лист1!$G$1</c:f>
              <c:strCache>
                <c:ptCount val="1"/>
                <c:pt idx="0">
                  <c:v>греческий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Лист1!$G$2</c:f>
              <c:numCache>
                <c:formatCode>0%</c:formatCode>
                <c:ptCount val="1"/>
                <c:pt idx="0">
                  <c:v>0.1</c:v>
                </c:pt>
              </c:numCache>
            </c:numRef>
          </c:val>
        </c:ser>
        <c:ser>
          <c:idx val="6"/>
          <c:order val="6"/>
          <c:tx>
            <c:strRef>
              <c:f>Лист1!$H$1</c:f>
              <c:strCache>
                <c:ptCount val="1"/>
                <c:pt idx="0">
                  <c:v>японский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Лист1!$H$2</c:f>
              <c:numCache>
                <c:formatCode>0%</c:formatCode>
                <c:ptCount val="1"/>
                <c:pt idx="0">
                  <c:v>0.07</c:v>
                </c:pt>
              </c:numCache>
            </c:numRef>
          </c:val>
        </c:ser>
        <c:ser>
          <c:idx val="7"/>
          <c:order val="7"/>
          <c:tx>
            <c:strRef>
              <c:f>Лист1!$I$1</c:f>
              <c:strCache>
                <c:ptCount val="1"/>
                <c:pt idx="0">
                  <c:v>тайский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Лист1!$I$2</c:f>
              <c:numCache>
                <c:formatCode>0.00%</c:formatCode>
                <c:ptCount val="1"/>
                <c:pt idx="0">
                  <c:v>0.015</c:v>
                </c:pt>
              </c:numCache>
            </c:numRef>
          </c:val>
        </c:ser>
        <c:ser>
          <c:idx val="8"/>
          <c:order val="8"/>
          <c:tx>
            <c:strRef>
              <c:f>Лист1!$J$1</c:f>
              <c:strCache>
                <c:ptCount val="1"/>
                <c:pt idx="0">
                  <c:v>французский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Лист1!$J$2</c:f>
              <c:numCache>
                <c:formatCode>0.00%</c:formatCode>
                <c:ptCount val="1"/>
                <c:pt idx="0">
                  <c:v>0.015</c:v>
                </c:pt>
              </c:numCache>
            </c:numRef>
          </c:val>
        </c:ser>
        <c:ser>
          <c:idx val="9"/>
          <c:order val="9"/>
          <c:tx>
            <c:strRef>
              <c:f>Лист1!$K$1</c:f>
              <c:strCache>
                <c:ptCount val="1"/>
                <c:pt idx="0">
                  <c:v>испанский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c:f>
              <c:strCache>
                <c:ptCount val="1"/>
                <c:pt idx="0">
                  <c:v>Категория 1</c:v>
                </c:pt>
              </c:strCache>
            </c:strRef>
          </c:cat>
          <c:val>
            <c:numRef>
              <c:f>Лист1!$K$2</c:f>
              <c:numCache>
                <c:formatCode>0%</c:formatCode>
                <c:ptCount val="1"/>
                <c:pt idx="0">
                  <c:v>0.01</c:v>
                </c:pt>
              </c:numCache>
            </c:numRef>
          </c:val>
        </c:ser>
        <c:dLbls>
          <c:showLegendKey val="0"/>
          <c:showVal val="0"/>
          <c:showCatName val="0"/>
          <c:showSerName val="0"/>
          <c:showPercent val="0"/>
          <c:showBubbleSize val="0"/>
        </c:dLbls>
        <c:gapWidth val="150"/>
        <c:axId val="304615424"/>
        <c:axId val="304616960"/>
      </c:barChart>
      <c:catAx>
        <c:axId val="30461542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616960"/>
        <c:crosses val="autoZero"/>
        <c:auto val="1"/>
        <c:lblAlgn val="ctr"/>
        <c:lblOffset val="100"/>
        <c:noMultiLvlLbl val="0"/>
      </c:catAx>
      <c:valAx>
        <c:axId val="304616960"/>
        <c:scaling>
          <c:orientation val="minMax"/>
        </c:scaling>
        <c:delete val="1"/>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6154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Лист1!$A$2:$A$4</c:f>
              <c:strCache>
                <c:ptCount val="3"/>
                <c:pt idx="0">
                  <c:v>подвергаются грамматической адаптации</c:v>
                </c:pt>
                <c:pt idx="1">
                  <c:v>подвергаются лексической адаптации</c:v>
                </c:pt>
                <c:pt idx="2">
                  <c:v>грамматической / словообразовательной адаптации не подвергаются</c:v>
                </c:pt>
              </c:strCache>
            </c:strRef>
          </c:cat>
          <c:val>
            <c:numRef>
              <c:f>Лист1!$B$2:$B$4</c:f>
              <c:numCache>
                <c:formatCode>0%</c:formatCode>
                <c:ptCount val="3"/>
                <c:pt idx="0">
                  <c:v>0.4</c:v>
                </c:pt>
                <c:pt idx="1">
                  <c:v>0.05</c:v>
                </c:pt>
                <c:pt idx="2">
                  <c:v>0.65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наименования первых блюд</c:v>
                </c:pt>
                <c:pt idx="1">
                  <c:v>наименования основных блюд и гарнира</c:v>
                </c:pt>
                <c:pt idx="2">
                  <c:v>наименования десертов и выпечки</c:v>
                </c:pt>
                <c:pt idx="3">
                  <c:v>наименования напитков</c:v>
                </c:pt>
              </c:strCache>
            </c:strRef>
          </c:cat>
          <c:val>
            <c:numRef>
              <c:f>Лист1!$B$2:$B$5</c:f>
              <c:numCache>
                <c:formatCode>0%</c:formatCode>
                <c:ptCount val="4"/>
                <c:pt idx="0">
                  <c:v>0.05</c:v>
                </c:pt>
                <c:pt idx="1">
                  <c:v>0.68</c:v>
                </c:pt>
                <c:pt idx="2">
                  <c:v>0.11</c:v>
                </c:pt>
                <c:pt idx="3">
                  <c:v>0.14</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100</Pages>
  <Words>13217</Words>
  <Characters>91133</Characters>
  <Lines>0</Lines>
  <Paragraphs>0</Paragraphs>
  <TotalTime>413</TotalTime>
  <ScaleCrop>false</ScaleCrop>
  <LinksUpToDate>false</LinksUpToDate>
  <CharactersWithSpaces>103572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2021-10-03T14:43:00Z</dcterms:created>
  <dc:creator>沙宝</dc:creator>
  <cp:lastModifiedBy>沙宝</cp:lastModifiedBy>
  <dcterms:modified xsi:type="dcterms:W3CDTF">2022-05-26T14:25:27Z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1310FEF3984A4B348E1DA521AEB6B051</vt:lpwstr>
  </property>
</Properties>
</file>