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F7308" w14:textId="77777777" w:rsidR="00634F2C" w:rsidRPr="00AE6C26" w:rsidRDefault="00634F2C" w:rsidP="00634F2C">
      <w:pPr>
        <w:spacing w:after="60" w:line="360" w:lineRule="auto"/>
        <w:jc w:val="center"/>
        <w:rPr>
          <w:lang w:val="ru-RU"/>
        </w:rPr>
      </w:pPr>
      <w:r w:rsidRPr="00AE6C26">
        <w:rPr>
          <w:sz w:val="28"/>
          <w:szCs w:val="28"/>
          <w:lang w:val="ru-RU"/>
        </w:rPr>
        <w:t>Санкт-Петербургский государственный университет</w:t>
      </w:r>
    </w:p>
    <w:p w14:paraId="792CAEE1" w14:textId="77777777" w:rsidR="00634F2C" w:rsidRPr="00AE6C26" w:rsidRDefault="00634F2C" w:rsidP="00634F2C">
      <w:pPr>
        <w:spacing w:after="60"/>
        <w:jc w:val="center"/>
        <w:rPr>
          <w:sz w:val="28"/>
          <w:szCs w:val="28"/>
          <w:lang w:val="ru-RU"/>
        </w:rPr>
      </w:pPr>
    </w:p>
    <w:p w14:paraId="423DD7B0" w14:textId="77777777" w:rsidR="00634F2C" w:rsidRPr="00AE6C26" w:rsidRDefault="00634F2C" w:rsidP="00634F2C">
      <w:pPr>
        <w:spacing w:after="60"/>
        <w:jc w:val="center"/>
        <w:rPr>
          <w:sz w:val="28"/>
          <w:szCs w:val="28"/>
          <w:lang w:val="ru-RU"/>
        </w:rPr>
      </w:pPr>
    </w:p>
    <w:p w14:paraId="59884EC8" w14:textId="77777777" w:rsidR="00634F2C" w:rsidRPr="00AE6C26" w:rsidRDefault="00634F2C" w:rsidP="00634F2C">
      <w:pPr>
        <w:spacing w:after="60"/>
        <w:jc w:val="center"/>
        <w:rPr>
          <w:sz w:val="28"/>
          <w:szCs w:val="28"/>
          <w:lang w:val="ru-RU"/>
        </w:rPr>
      </w:pPr>
    </w:p>
    <w:p w14:paraId="5D43324F" w14:textId="77777777" w:rsidR="00634F2C" w:rsidRPr="00501D0A" w:rsidRDefault="00634F2C" w:rsidP="00634F2C">
      <w:pPr>
        <w:spacing w:after="60"/>
        <w:jc w:val="center"/>
        <w:rPr>
          <w:color w:val="000000" w:themeColor="text1"/>
          <w:lang w:val="ru-RU"/>
        </w:rPr>
      </w:pPr>
      <w:r w:rsidRPr="00501D0A">
        <w:rPr>
          <w:b/>
          <w:color w:val="000000" w:themeColor="text1"/>
          <w:sz w:val="28"/>
          <w:szCs w:val="28"/>
          <w:lang w:val="ru-RU"/>
        </w:rPr>
        <w:t>СТЕПАНЕНКО Марина Евгеньевна</w:t>
      </w:r>
    </w:p>
    <w:p w14:paraId="75EDF0DD" w14:textId="77777777" w:rsidR="00634F2C" w:rsidRPr="00AE6C26" w:rsidRDefault="00634F2C" w:rsidP="00634F2C">
      <w:pPr>
        <w:spacing w:line="360" w:lineRule="auto"/>
        <w:rPr>
          <w:b/>
          <w:color w:val="FF0000"/>
          <w:sz w:val="28"/>
          <w:szCs w:val="28"/>
          <w:lang w:val="ru-RU"/>
        </w:rPr>
      </w:pPr>
    </w:p>
    <w:p w14:paraId="443E4B44" w14:textId="77777777" w:rsidR="00634F2C" w:rsidRPr="00AE6C26" w:rsidRDefault="00634F2C" w:rsidP="00634F2C">
      <w:pPr>
        <w:tabs>
          <w:tab w:val="left" w:pos="4185"/>
        </w:tabs>
        <w:ind w:left="-180" w:right="-6" w:firstLine="360"/>
        <w:jc w:val="center"/>
        <w:rPr>
          <w:lang w:val="ru-RU"/>
        </w:rPr>
      </w:pPr>
      <w:r w:rsidRPr="00AE6C26">
        <w:rPr>
          <w:b/>
          <w:sz w:val="28"/>
          <w:szCs w:val="28"/>
          <w:lang w:val="ru-RU"/>
        </w:rPr>
        <w:t>Выпускная квалификационная работа</w:t>
      </w:r>
    </w:p>
    <w:p w14:paraId="24DA48A5" w14:textId="77777777" w:rsidR="00634F2C" w:rsidRPr="00AE6C26" w:rsidRDefault="00634F2C" w:rsidP="00634F2C">
      <w:pPr>
        <w:spacing w:line="360" w:lineRule="auto"/>
        <w:rPr>
          <w:b/>
          <w:sz w:val="28"/>
          <w:szCs w:val="28"/>
          <w:lang w:val="ru-RU"/>
        </w:rPr>
      </w:pPr>
    </w:p>
    <w:p w14:paraId="6521ACB8" w14:textId="77777777" w:rsidR="00634F2C" w:rsidRPr="00AE6C26" w:rsidRDefault="00634F2C" w:rsidP="00634F2C">
      <w:pPr>
        <w:spacing w:line="360" w:lineRule="auto"/>
        <w:jc w:val="center"/>
        <w:rPr>
          <w:b/>
          <w:bCs/>
          <w:sz w:val="28"/>
          <w:szCs w:val="28"/>
          <w:lang w:val="ru-RU"/>
        </w:rPr>
      </w:pPr>
      <w:r w:rsidRPr="00DD60C4">
        <w:rPr>
          <w:b/>
          <w:bCs/>
          <w:sz w:val="28"/>
          <w:szCs w:val="28"/>
          <w:lang w:val="ru-RU"/>
        </w:rPr>
        <w:t>Крылатые выражения в шведских переводах Библии 1917 и 2000 гг.</w:t>
      </w:r>
    </w:p>
    <w:p w14:paraId="57EBF352" w14:textId="77777777" w:rsidR="00634F2C" w:rsidRPr="00AE6C26" w:rsidRDefault="00634F2C" w:rsidP="00634F2C">
      <w:pPr>
        <w:spacing w:line="360" w:lineRule="auto"/>
        <w:jc w:val="center"/>
        <w:rPr>
          <w:sz w:val="28"/>
          <w:szCs w:val="28"/>
          <w:lang w:val="ru-RU"/>
        </w:rPr>
      </w:pPr>
    </w:p>
    <w:p w14:paraId="11E280E3" w14:textId="77777777" w:rsidR="00634F2C" w:rsidRPr="00AE6C26" w:rsidRDefault="00634F2C" w:rsidP="00634F2C">
      <w:pPr>
        <w:spacing w:line="360" w:lineRule="auto"/>
        <w:jc w:val="center"/>
        <w:rPr>
          <w:sz w:val="28"/>
          <w:szCs w:val="28"/>
          <w:lang w:val="ru-RU"/>
        </w:rPr>
      </w:pPr>
    </w:p>
    <w:p w14:paraId="39772DC0" w14:textId="77777777" w:rsidR="00634F2C" w:rsidRPr="00501D0A" w:rsidRDefault="00634F2C" w:rsidP="00634F2C">
      <w:pPr>
        <w:spacing w:line="360" w:lineRule="auto"/>
        <w:jc w:val="center"/>
        <w:rPr>
          <w:color w:val="000000" w:themeColor="text1"/>
          <w:lang w:val="ru-RU"/>
        </w:rPr>
      </w:pPr>
      <w:r w:rsidRPr="00501D0A">
        <w:rPr>
          <w:color w:val="000000" w:themeColor="text1"/>
          <w:sz w:val="28"/>
          <w:szCs w:val="28"/>
          <w:lang w:val="ru-RU"/>
        </w:rPr>
        <w:t xml:space="preserve">Уровень образования: </w:t>
      </w:r>
      <w:r>
        <w:rPr>
          <w:color w:val="000000" w:themeColor="text1"/>
          <w:sz w:val="28"/>
          <w:szCs w:val="28"/>
          <w:lang w:val="ru-RU"/>
        </w:rPr>
        <w:t>магистратура</w:t>
      </w:r>
    </w:p>
    <w:p w14:paraId="2C22FBD0" w14:textId="77777777" w:rsidR="00634F2C" w:rsidRPr="00501D0A" w:rsidRDefault="00634F2C" w:rsidP="00634F2C">
      <w:pPr>
        <w:spacing w:line="360" w:lineRule="auto"/>
        <w:jc w:val="center"/>
        <w:rPr>
          <w:color w:val="000000" w:themeColor="text1"/>
          <w:lang w:val="ru-RU"/>
        </w:rPr>
      </w:pPr>
      <w:r w:rsidRPr="00501D0A">
        <w:rPr>
          <w:color w:val="000000" w:themeColor="text1"/>
          <w:sz w:val="28"/>
          <w:szCs w:val="28"/>
          <w:lang w:val="ru-RU"/>
        </w:rPr>
        <w:t>Направление 45.0</w:t>
      </w:r>
      <w:r>
        <w:rPr>
          <w:color w:val="000000" w:themeColor="text1"/>
          <w:sz w:val="28"/>
          <w:szCs w:val="28"/>
          <w:lang w:val="ru-RU"/>
        </w:rPr>
        <w:t>4</w:t>
      </w:r>
      <w:r w:rsidRPr="00501D0A">
        <w:rPr>
          <w:color w:val="000000" w:themeColor="text1"/>
          <w:sz w:val="28"/>
          <w:szCs w:val="28"/>
          <w:lang w:val="ru-RU"/>
        </w:rPr>
        <w:t>.02 «Лингвистика»</w:t>
      </w:r>
    </w:p>
    <w:p w14:paraId="552324F7" w14:textId="77777777" w:rsidR="00634F2C" w:rsidRPr="00501D0A" w:rsidRDefault="00634F2C" w:rsidP="00634F2C">
      <w:pPr>
        <w:pStyle w:val="13"/>
        <w:ind w:left="0"/>
        <w:contextualSpacing/>
        <w:jc w:val="center"/>
        <w:rPr>
          <w:color w:val="000000" w:themeColor="text1"/>
        </w:rPr>
      </w:pPr>
      <w:r w:rsidRPr="00501D0A">
        <w:rPr>
          <w:bCs/>
          <w:color w:val="000000" w:themeColor="text1"/>
          <w:sz w:val="28"/>
          <w:szCs w:val="28"/>
        </w:rPr>
        <w:t>Основная образовательная программа</w:t>
      </w:r>
      <w:r w:rsidRPr="00501D0A">
        <w:rPr>
          <w:color w:val="000000" w:themeColor="text1"/>
          <w:sz w:val="28"/>
          <w:szCs w:val="28"/>
        </w:rPr>
        <w:t xml:space="preserve"> ВМ.5810. «Лингвистические проблемы </w:t>
      </w:r>
      <w:proofErr w:type="spellStart"/>
      <w:r w:rsidRPr="00501D0A">
        <w:rPr>
          <w:color w:val="000000" w:themeColor="text1"/>
          <w:sz w:val="28"/>
          <w:szCs w:val="28"/>
        </w:rPr>
        <w:t>скандинавистики</w:t>
      </w:r>
      <w:proofErr w:type="spellEnd"/>
      <w:r w:rsidRPr="00501D0A">
        <w:rPr>
          <w:color w:val="000000" w:themeColor="text1"/>
          <w:sz w:val="28"/>
          <w:szCs w:val="28"/>
        </w:rPr>
        <w:t xml:space="preserve"> и </w:t>
      </w:r>
      <w:proofErr w:type="spellStart"/>
      <w:r w:rsidRPr="00501D0A">
        <w:rPr>
          <w:color w:val="000000" w:themeColor="text1"/>
          <w:sz w:val="28"/>
          <w:szCs w:val="28"/>
        </w:rPr>
        <w:t>нидерландистики</w:t>
      </w:r>
      <w:proofErr w:type="spellEnd"/>
      <w:r w:rsidRPr="00501D0A">
        <w:rPr>
          <w:color w:val="000000" w:themeColor="text1"/>
          <w:sz w:val="28"/>
          <w:szCs w:val="28"/>
        </w:rPr>
        <w:t>»</w:t>
      </w:r>
    </w:p>
    <w:p w14:paraId="404DFFBB" w14:textId="77777777" w:rsidR="00634F2C" w:rsidRDefault="00634F2C" w:rsidP="00634F2C">
      <w:pPr>
        <w:spacing w:line="360" w:lineRule="auto"/>
        <w:jc w:val="right"/>
        <w:rPr>
          <w:sz w:val="28"/>
          <w:szCs w:val="28"/>
          <w:lang w:val="ru-RU"/>
        </w:rPr>
      </w:pPr>
    </w:p>
    <w:p w14:paraId="0B588746" w14:textId="77777777" w:rsidR="00634F2C" w:rsidRPr="00AE6C26" w:rsidRDefault="00634F2C" w:rsidP="00634F2C">
      <w:pPr>
        <w:spacing w:line="360" w:lineRule="auto"/>
        <w:rPr>
          <w:sz w:val="28"/>
          <w:szCs w:val="28"/>
          <w:lang w:val="ru-RU"/>
        </w:rPr>
      </w:pPr>
    </w:p>
    <w:p w14:paraId="5E4A2FD7" w14:textId="555BADF4" w:rsidR="00634F2C" w:rsidRDefault="00634F2C" w:rsidP="00634F2C">
      <w:pPr>
        <w:spacing w:line="360" w:lineRule="auto"/>
        <w:rPr>
          <w:color w:val="000000" w:themeColor="text1"/>
          <w:sz w:val="28"/>
          <w:szCs w:val="28"/>
          <w:lang w:val="ru-RU"/>
        </w:rPr>
      </w:pPr>
    </w:p>
    <w:p w14:paraId="52D51BB5" w14:textId="77777777" w:rsidR="00556B26" w:rsidRPr="00F125FF" w:rsidRDefault="00556B26" w:rsidP="00634F2C">
      <w:pPr>
        <w:spacing w:line="360" w:lineRule="auto"/>
        <w:rPr>
          <w:color w:val="000000" w:themeColor="text1"/>
          <w:sz w:val="28"/>
          <w:szCs w:val="28"/>
          <w:lang w:val="ru-RU"/>
        </w:rPr>
      </w:pPr>
    </w:p>
    <w:p w14:paraId="5F1A39C6" w14:textId="77777777" w:rsidR="00634F2C" w:rsidRPr="00F125FF" w:rsidRDefault="00634F2C" w:rsidP="00634F2C">
      <w:pPr>
        <w:ind w:left="4956" w:firstLine="708"/>
        <w:jc w:val="right"/>
        <w:rPr>
          <w:color w:val="000000" w:themeColor="text1"/>
          <w:lang w:val="ru-RU"/>
        </w:rPr>
      </w:pPr>
      <w:r w:rsidRPr="00F125FF">
        <w:rPr>
          <w:color w:val="000000" w:themeColor="text1"/>
          <w:sz w:val="28"/>
          <w:szCs w:val="28"/>
          <w:lang w:val="ru-RU"/>
        </w:rPr>
        <w:t xml:space="preserve">Научный руководитель: </w:t>
      </w:r>
    </w:p>
    <w:p w14:paraId="0C2745A3" w14:textId="77777777" w:rsidR="00634F2C" w:rsidRPr="00F125FF" w:rsidRDefault="00634F2C" w:rsidP="00634F2C">
      <w:pPr>
        <w:ind w:left="4956" w:firstLine="708"/>
        <w:jc w:val="right"/>
        <w:rPr>
          <w:color w:val="000000" w:themeColor="text1"/>
          <w:lang w:val="ru-RU"/>
        </w:rPr>
      </w:pPr>
      <w:r w:rsidRPr="00F125FF">
        <w:rPr>
          <w:color w:val="000000" w:themeColor="text1"/>
          <w:lang w:val="ru-RU"/>
        </w:rPr>
        <w:t xml:space="preserve">доцент, Кафедра скандинавской и нидерландской филологии, </w:t>
      </w:r>
    </w:p>
    <w:p w14:paraId="59A7367C" w14:textId="77777777" w:rsidR="00634F2C" w:rsidRPr="00F125FF" w:rsidRDefault="00634F2C" w:rsidP="00634F2C">
      <w:pPr>
        <w:ind w:left="4956" w:firstLine="708"/>
        <w:jc w:val="right"/>
        <w:rPr>
          <w:color w:val="000000" w:themeColor="text1"/>
          <w:lang w:val="ru-RU"/>
        </w:rPr>
      </w:pPr>
      <w:r w:rsidRPr="00F125FF">
        <w:rPr>
          <w:color w:val="000000" w:themeColor="text1"/>
          <w:lang w:val="ru-RU"/>
        </w:rPr>
        <w:t>Лисовская Полина Александровна</w:t>
      </w:r>
    </w:p>
    <w:p w14:paraId="7EE21CB1" w14:textId="77777777" w:rsidR="00634F2C" w:rsidRPr="00F125FF" w:rsidRDefault="00634F2C" w:rsidP="00634F2C">
      <w:pPr>
        <w:ind w:left="4956" w:firstLine="708"/>
        <w:jc w:val="right"/>
        <w:rPr>
          <w:color w:val="000000" w:themeColor="text1"/>
          <w:lang w:val="ru-RU"/>
        </w:rPr>
      </w:pPr>
    </w:p>
    <w:p w14:paraId="4373B6D9" w14:textId="77777777" w:rsidR="00634F2C" w:rsidRPr="00F125FF" w:rsidRDefault="00634F2C" w:rsidP="00634F2C">
      <w:pPr>
        <w:ind w:left="7080" w:firstLine="708"/>
        <w:jc w:val="right"/>
        <w:rPr>
          <w:color w:val="000000" w:themeColor="text1"/>
          <w:lang w:val="ru-RU"/>
        </w:rPr>
      </w:pPr>
      <w:r w:rsidRPr="00F125FF">
        <w:rPr>
          <w:color w:val="000000" w:themeColor="text1"/>
          <w:sz w:val="28"/>
          <w:szCs w:val="28"/>
          <w:lang w:val="ru-RU"/>
        </w:rPr>
        <w:t xml:space="preserve">Рецензент </w:t>
      </w:r>
    </w:p>
    <w:p w14:paraId="493A891C" w14:textId="77777777" w:rsidR="00634F2C" w:rsidRPr="00F125FF" w:rsidRDefault="00634F2C" w:rsidP="00634F2C">
      <w:pPr>
        <w:ind w:left="6837"/>
        <w:jc w:val="right"/>
        <w:rPr>
          <w:color w:val="000000" w:themeColor="text1"/>
          <w:lang w:val="ru-RU"/>
        </w:rPr>
      </w:pPr>
      <w:r w:rsidRPr="00F125FF">
        <w:rPr>
          <w:color w:val="000000" w:themeColor="text1"/>
          <w:lang w:val="ru-RU"/>
        </w:rPr>
        <w:t xml:space="preserve">Доцент, </w:t>
      </w:r>
      <w:r>
        <w:rPr>
          <w:color w:val="000000" w:themeColor="text1"/>
          <w:lang w:val="ru-RU"/>
        </w:rPr>
        <w:t xml:space="preserve">федеральное государственное бюджетное образовательное учреждение </w:t>
      </w:r>
      <w:r w:rsidRPr="00687314">
        <w:rPr>
          <w:color w:val="000000" w:themeColor="text1"/>
          <w:lang w:val="ru-RU"/>
        </w:rPr>
        <w:t>высшего образования</w:t>
      </w:r>
      <w:r>
        <w:rPr>
          <w:color w:val="000000" w:themeColor="text1"/>
          <w:lang w:val="ru-RU"/>
        </w:rPr>
        <w:t xml:space="preserve"> </w:t>
      </w:r>
      <w:r w:rsidRPr="00A14BEF">
        <w:rPr>
          <w:color w:val="000000" w:themeColor="text1"/>
          <w:lang w:val="ru-RU"/>
        </w:rPr>
        <w:t>«Петрозаводский государственный университет»</w:t>
      </w:r>
      <w:r w:rsidRPr="00F125FF">
        <w:rPr>
          <w:color w:val="000000" w:themeColor="text1"/>
          <w:lang w:val="ru-RU"/>
        </w:rPr>
        <w:t xml:space="preserve">, </w:t>
      </w:r>
    </w:p>
    <w:p w14:paraId="65AACEB0" w14:textId="77777777" w:rsidR="00634F2C" w:rsidRPr="00F125FF" w:rsidRDefault="00634F2C" w:rsidP="00634F2C">
      <w:pPr>
        <w:ind w:left="5664"/>
        <w:jc w:val="right"/>
        <w:rPr>
          <w:color w:val="000000" w:themeColor="text1"/>
          <w:lang w:val="ru-RU"/>
        </w:rPr>
      </w:pPr>
      <w:r w:rsidRPr="00F125FF">
        <w:rPr>
          <w:color w:val="000000" w:themeColor="text1"/>
          <w:lang w:val="ru-RU"/>
        </w:rPr>
        <w:t>Романовская Ирина Валерьевна</w:t>
      </w:r>
    </w:p>
    <w:p w14:paraId="64C815C5" w14:textId="77777777" w:rsidR="00634F2C" w:rsidRPr="00AE6C26" w:rsidRDefault="00634F2C" w:rsidP="00634F2C">
      <w:pPr>
        <w:jc w:val="center"/>
        <w:rPr>
          <w:color w:val="FF0000"/>
          <w:sz w:val="28"/>
          <w:szCs w:val="28"/>
          <w:lang w:val="ru-RU"/>
        </w:rPr>
      </w:pPr>
    </w:p>
    <w:p w14:paraId="0267CD1A" w14:textId="77777777" w:rsidR="00556B26" w:rsidRPr="00AE6C26" w:rsidRDefault="00556B26" w:rsidP="00634F2C">
      <w:pPr>
        <w:rPr>
          <w:sz w:val="28"/>
          <w:szCs w:val="28"/>
          <w:lang w:val="ru-RU"/>
        </w:rPr>
      </w:pPr>
    </w:p>
    <w:p w14:paraId="4908F25F" w14:textId="77777777" w:rsidR="00634F2C" w:rsidRPr="00AE6C26" w:rsidRDefault="00634F2C" w:rsidP="00634F2C">
      <w:pPr>
        <w:jc w:val="center"/>
        <w:rPr>
          <w:lang w:val="ru-RU"/>
        </w:rPr>
      </w:pPr>
      <w:r w:rsidRPr="00AE6C26">
        <w:rPr>
          <w:sz w:val="28"/>
          <w:szCs w:val="28"/>
          <w:lang w:val="ru-RU"/>
        </w:rPr>
        <w:t>Санкт-Петербург</w:t>
      </w:r>
    </w:p>
    <w:p w14:paraId="774712C8" w14:textId="1F9DEB0E" w:rsidR="007F51A6" w:rsidRDefault="00634F2C" w:rsidP="00634F2C">
      <w:pPr>
        <w:jc w:val="center"/>
        <w:rPr>
          <w:bCs/>
          <w:sz w:val="28"/>
          <w:szCs w:val="28"/>
          <w:lang w:val="ru-RU"/>
        </w:rPr>
      </w:pPr>
      <w:r w:rsidRPr="00AE6C26">
        <w:rPr>
          <w:bCs/>
          <w:sz w:val="28"/>
          <w:szCs w:val="28"/>
          <w:lang w:val="ru-RU"/>
        </w:rPr>
        <w:t>2022</w:t>
      </w:r>
    </w:p>
    <w:p w14:paraId="7AB57D89" w14:textId="08A58D15" w:rsidR="00634F2C" w:rsidRPr="00556B26" w:rsidRDefault="007F51A6" w:rsidP="00556B26">
      <w:pPr>
        <w:rPr>
          <w:bCs/>
          <w:sz w:val="28"/>
          <w:szCs w:val="28"/>
          <w:lang w:val="ru-RU"/>
        </w:rPr>
      </w:pPr>
      <w:r>
        <w:rPr>
          <w:bCs/>
          <w:sz w:val="28"/>
          <w:szCs w:val="28"/>
          <w:lang w:val="ru-RU"/>
        </w:rPr>
        <w:br w:type="page"/>
      </w:r>
    </w:p>
    <w:p w14:paraId="00AFA77C" w14:textId="37C820C1" w:rsidR="003D583B" w:rsidRDefault="00DD6AC8">
      <w:pPr>
        <w:pStyle w:val="12"/>
        <w:tabs>
          <w:tab w:val="right" w:leader="dot" w:pos="9344"/>
        </w:tabs>
        <w:rPr>
          <w:rFonts w:asciiTheme="minorHAnsi" w:eastAsiaTheme="minorEastAsia" w:hAnsiTheme="minorHAnsi" w:cstheme="minorBidi"/>
          <w:b w:val="0"/>
          <w:bCs w:val="0"/>
          <w:caps w:val="0"/>
          <w:noProof/>
          <w:sz w:val="22"/>
          <w:szCs w:val="22"/>
          <w:lang w:val="ru-RU" w:eastAsia="ru-RU"/>
        </w:rPr>
      </w:pPr>
      <w:r>
        <w:rPr>
          <w:b w:val="0"/>
          <w:bCs w:val="0"/>
          <w:sz w:val="36"/>
          <w:szCs w:val="36"/>
          <w:lang w:val="ru-RU"/>
        </w:rPr>
        <w:lastRenderedPageBreak/>
        <w:fldChar w:fldCharType="begin"/>
      </w:r>
      <w:r>
        <w:rPr>
          <w:b w:val="0"/>
          <w:bCs w:val="0"/>
          <w:sz w:val="36"/>
          <w:szCs w:val="36"/>
          <w:lang w:val="ru-RU"/>
        </w:rPr>
        <w:instrText xml:space="preserve"> TOC \o "1-3" \h \z \u </w:instrText>
      </w:r>
      <w:r>
        <w:rPr>
          <w:b w:val="0"/>
          <w:bCs w:val="0"/>
          <w:sz w:val="36"/>
          <w:szCs w:val="36"/>
          <w:lang w:val="ru-RU"/>
        </w:rPr>
        <w:fldChar w:fldCharType="separate"/>
      </w:r>
      <w:hyperlink w:anchor="_Toc104923454" w:history="1">
        <w:r w:rsidR="003D583B" w:rsidRPr="00A25BF7">
          <w:rPr>
            <w:rStyle w:val="a4"/>
            <w:noProof/>
            <w:lang w:val="ru-RU"/>
          </w:rPr>
          <w:t>Введение</w:t>
        </w:r>
        <w:r w:rsidR="003D583B">
          <w:rPr>
            <w:noProof/>
            <w:webHidden/>
          </w:rPr>
          <w:tab/>
        </w:r>
        <w:r w:rsidR="003D583B">
          <w:rPr>
            <w:noProof/>
            <w:webHidden/>
          </w:rPr>
          <w:fldChar w:fldCharType="begin"/>
        </w:r>
        <w:r w:rsidR="003D583B">
          <w:rPr>
            <w:noProof/>
            <w:webHidden/>
          </w:rPr>
          <w:instrText xml:space="preserve"> PAGEREF _Toc104923454 \h </w:instrText>
        </w:r>
        <w:r w:rsidR="003D583B">
          <w:rPr>
            <w:noProof/>
            <w:webHidden/>
          </w:rPr>
        </w:r>
        <w:r w:rsidR="003D583B">
          <w:rPr>
            <w:noProof/>
            <w:webHidden/>
          </w:rPr>
          <w:fldChar w:fldCharType="separate"/>
        </w:r>
        <w:r w:rsidR="003D583B">
          <w:rPr>
            <w:noProof/>
            <w:webHidden/>
          </w:rPr>
          <w:t>3</w:t>
        </w:r>
        <w:r w:rsidR="003D583B">
          <w:rPr>
            <w:noProof/>
            <w:webHidden/>
          </w:rPr>
          <w:fldChar w:fldCharType="end"/>
        </w:r>
      </w:hyperlink>
    </w:p>
    <w:p w14:paraId="6DB8F7A4" w14:textId="3A7B9D7D" w:rsidR="003D583B" w:rsidRDefault="003D583B">
      <w:pPr>
        <w:pStyle w:val="12"/>
        <w:tabs>
          <w:tab w:val="right" w:leader="dot" w:pos="9344"/>
        </w:tabs>
        <w:rPr>
          <w:rFonts w:asciiTheme="minorHAnsi" w:eastAsiaTheme="minorEastAsia" w:hAnsiTheme="minorHAnsi" w:cstheme="minorBidi"/>
          <w:b w:val="0"/>
          <w:bCs w:val="0"/>
          <w:caps w:val="0"/>
          <w:noProof/>
          <w:sz w:val="22"/>
          <w:szCs w:val="22"/>
          <w:lang w:val="ru-RU" w:eastAsia="ru-RU"/>
        </w:rPr>
      </w:pPr>
      <w:hyperlink w:anchor="_Toc104923455" w:history="1">
        <w:r w:rsidRPr="00A25BF7">
          <w:rPr>
            <w:rStyle w:val="a4"/>
            <w:noProof/>
            <w:lang w:val="ru-RU"/>
          </w:rPr>
          <w:t xml:space="preserve">Глава </w:t>
        </w:r>
        <w:r w:rsidRPr="00A25BF7">
          <w:rPr>
            <w:rStyle w:val="a4"/>
            <w:noProof/>
          </w:rPr>
          <w:t>I</w:t>
        </w:r>
        <w:r w:rsidRPr="00A25BF7">
          <w:rPr>
            <w:rStyle w:val="a4"/>
            <w:noProof/>
            <w:lang w:val="ru-RU"/>
          </w:rPr>
          <w:t xml:space="preserve"> Фразеология как лингвистическая дисциплина</w:t>
        </w:r>
        <w:r>
          <w:rPr>
            <w:noProof/>
            <w:webHidden/>
          </w:rPr>
          <w:tab/>
        </w:r>
        <w:r>
          <w:rPr>
            <w:noProof/>
            <w:webHidden/>
          </w:rPr>
          <w:fldChar w:fldCharType="begin"/>
        </w:r>
        <w:r>
          <w:rPr>
            <w:noProof/>
            <w:webHidden/>
          </w:rPr>
          <w:instrText xml:space="preserve"> PAGEREF _Toc104923455 \h </w:instrText>
        </w:r>
        <w:r>
          <w:rPr>
            <w:noProof/>
            <w:webHidden/>
          </w:rPr>
        </w:r>
        <w:r>
          <w:rPr>
            <w:noProof/>
            <w:webHidden/>
          </w:rPr>
          <w:fldChar w:fldCharType="separate"/>
        </w:r>
        <w:r>
          <w:rPr>
            <w:noProof/>
            <w:webHidden/>
          </w:rPr>
          <w:t>6</w:t>
        </w:r>
        <w:r>
          <w:rPr>
            <w:noProof/>
            <w:webHidden/>
          </w:rPr>
          <w:fldChar w:fldCharType="end"/>
        </w:r>
      </w:hyperlink>
    </w:p>
    <w:p w14:paraId="6C01463D" w14:textId="68531F4E" w:rsidR="003D583B" w:rsidRDefault="003D583B">
      <w:pPr>
        <w:pStyle w:val="21"/>
        <w:tabs>
          <w:tab w:val="right" w:leader="dot" w:pos="9344"/>
        </w:tabs>
        <w:rPr>
          <w:rFonts w:asciiTheme="minorHAnsi" w:eastAsiaTheme="minorEastAsia" w:hAnsiTheme="minorHAnsi" w:cstheme="minorBidi"/>
          <w:noProof/>
          <w:sz w:val="22"/>
          <w:szCs w:val="22"/>
          <w:lang w:val="ru-RU" w:eastAsia="ru-RU"/>
        </w:rPr>
      </w:pPr>
      <w:hyperlink w:anchor="_Toc104923456" w:history="1">
        <w:r w:rsidRPr="00A25BF7">
          <w:rPr>
            <w:rStyle w:val="a4"/>
            <w:noProof/>
            <w:lang w:val="ru-RU"/>
          </w:rPr>
          <w:t>1.1 Понятие фразеологизма</w:t>
        </w:r>
        <w:r>
          <w:rPr>
            <w:noProof/>
            <w:webHidden/>
          </w:rPr>
          <w:tab/>
        </w:r>
        <w:r>
          <w:rPr>
            <w:noProof/>
            <w:webHidden/>
          </w:rPr>
          <w:fldChar w:fldCharType="begin"/>
        </w:r>
        <w:r>
          <w:rPr>
            <w:noProof/>
            <w:webHidden/>
          </w:rPr>
          <w:instrText xml:space="preserve"> PAGEREF _Toc104923456 \h </w:instrText>
        </w:r>
        <w:r>
          <w:rPr>
            <w:noProof/>
            <w:webHidden/>
          </w:rPr>
        </w:r>
        <w:r>
          <w:rPr>
            <w:noProof/>
            <w:webHidden/>
          </w:rPr>
          <w:fldChar w:fldCharType="separate"/>
        </w:r>
        <w:r>
          <w:rPr>
            <w:noProof/>
            <w:webHidden/>
          </w:rPr>
          <w:t>10</w:t>
        </w:r>
        <w:r>
          <w:rPr>
            <w:noProof/>
            <w:webHidden/>
          </w:rPr>
          <w:fldChar w:fldCharType="end"/>
        </w:r>
      </w:hyperlink>
    </w:p>
    <w:p w14:paraId="07F07AB0" w14:textId="63C27345" w:rsidR="003D583B" w:rsidRDefault="003D583B">
      <w:pPr>
        <w:pStyle w:val="31"/>
        <w:tabs>
          <w:tab w:val="right" w:leader="dot" w:pos="9344"/>
        </w:tabs>
        <w:rPr>
          <w:rFonts w:asciiTheme="minorHAnsi" w:eastAsiaTheme="minorEastAsia" w:hAnsiTheme="minorHAnsi" w:cstheme="minorBidi"/>
          <w:iCs w:val="0"/>
          <w:noProof/>
          <w:sz w:val="22"/>
          <w:szCs w:val="22"/>
          <w:lang w:val="ru-RU" w:eastAsia="ru-RU"/>
        </w:rPr>
      </w:pPr>
      <w:hyperlink w:anchor="_Toc104923457" w:history="1">
        <w:r w:rsidRPr="00A25BF7">
          <w:rPr>
            <w:rStyle w:val="a4"/>
            <w:noProof/>
            <w:lang w:val="ru-RU"/>
          </w:rPr>
          <w:t>1.1.1 Классификация В.В. Виноградова</w:t>
        </w:r>
        <w:r>
          <w:rPr>
            <w:noProof/>
            <w:webHidden/>
          </w:rPr>
          <w:tab/>
        </w:r>
        <w:r>
          <w:rPr>
            <w:noProof/>
            <w:webHidden/>
          </w:rPr>
          <w:fldChar w:fldCharType="begin"/>
        </w:r>
        <w:r>
          <w:rPr>
            <w:noProof/>
            <w:webHidden/>
          </w:rPr>
          <w:instrText xml:space="preserve"> PAGEREF _Toc104923457 \h </w:instrText>
        </w:r>
        <w:r>
          <w:rPr>
            <w:noProof/>
            <w:webHidden/>
          </w:rPr>
        </w:r>
        <w:r>
          <w:rPr>
            <w:noProof/>
            <w:webHidden/>
          </w:rPr>
          <w:fldChar w:fldCharType="separate"/>
        </w:r>
        <w:r>
          <w:rPr>
            <w:noProof/>
            <w:webHidden/>
          </w:rPr>
          <w:t>20</w:t>
        </w:r>
        <w:r>
          <w:rPr>
            <w:noProof/>
            <w:webHidden/>
          </w:rPr>
          <w:fldChar w:fldCharType="end"/>
        </w:r>
      </w:hyperlink>
    </w:p>
    <w:p w14:paraId="2F9F7466" w14:textId="5B8EDEBB" w:rsidR="003D583B" w:rsidRDefault="003D583B">
      <w:pPr>
        <w:pStyle w:val="31"/>
        <w:tabs>
          <w:tab w:val="right" w:leader="dot" w:pos="9344"/>
        </w:tabs>
        <w:rPr>
          <w:rFonts w:asciiTheme="minorHAnsi" w:eastAsiaTheme="minorEastAsia" w:hAnsiTheme="minorHAnsi" w:cstheme="minorBidi"/>
          <w:iCs w:val="0"/>
          <w:noProof/>
          <w:sz w:val="22"/>
          <w:szCs w:val="22"/>
          <w:lang w:val="ru-RU" w:eastAsia="ru-RU"/>
        </w:rPr>
      </w:pPr>
      <w:hyperlink w:anchor="_Toc104923458" w:history="1">
        <w:r w:rsidRPr="00A25BF7">
          <w:rPr>
            <w:rStyle w:val="a4"/>
            <w:noProof/>
            <w:lang w:val="ru-RU"/>
          </w:rPr>
          <w:t>1.1.2 Классификация Н.Н. Амосовой</w:t>
        </w:r>
        <w:r>
          <w:rPr>
            <w:noProof/>
            <w:webHidden/>
          </w:rPr>
          <w:tab/>
        </w:r>
        <w:r>
          <w:rPr>
            <w:noProof/>
            <w:webHidden/>
          </w:rPr>
          <w:fldChar w:fldCharType="begin"/>
        </w:r>
        <w:r>
          <w:rPr>
            <w:noProof/>
            <w:webHidden/>
          </w:rPr>
          <w:instrText xml:space="preserve"> PAGEREF _Toc104923458 \h </w:instrText>
        </w:r>
        <w:r>
          <w:rPr>
            <w:noProof/>
            <w:webHidden/>
          </w:rPr>
        </w:r>
        <w:r>
          <w:rPr>
            <w:noProof/>
            <w:webHidden/>
          </w:rPr>
          <w:fldChar w:fldCharType="separate"/>
        </w:r>
        <w:r>
          <w:rPr>
            <w:noProof/>
            <w:webHidden/>
          </w:rPr>
          <w:t>22</w:t>
        </w:r>
        <w:r>
          <w:rPr>
            <w:noProof/>
            <w:webHidden/>
          </w:rPr>
          <w:fldChar w:fldCharType="end"/>
        </w:r>
      </w:hyperlink>
    </w:p>
    <w:p w14:paraId="13414B51" w14:textId="03A06C92" w:rsidR="003D583B" w:rsidRDefault="003D583B">
      <w:pPr>
        <w:pStyle w:val="31"/>
        <w:tabs>
          <w:tab w:val="right" w:leader="dot" w:pos="9344"/>
        </w:tabs>
        <w:rPr>
          <w:rFonts w:asciiTheme="minorHAnsi" w:eastAsiaTheme="minorEastAsia" w:hAnsiTheme="minorHAnsi" w:cstheme="minorBidi"/>
          <w:iCs w:val="0"/>
          <w:noProof/>
          <w:sz w:val="22"/>
          <w:szCs w:val="22"/>
          <w:lang w:val="ru-RU" w:eastAsia="ru-RU"/>
        </w:rPr>
      </w:pPr>
      <w:hyperlink w:anchor="_Toc104923459" w:history="1">
        <w:r w:rsidRPr="00A25BF7">
          <w:rPr>
            <w:rStyle w:val="a4"/>
            <w:noProof/>
            <w:lang w:val="ru-RU"/>
          </w:rPr>
          <w:t>1.1.3 Место фразеологии в шведской лингвистике</w:t>
        </w:r>
        <w:r>
          <w:rPr>
            <w:noProof/>
            <w:webHidden/>
          </w:rPr>
          <w:tab/>
        </w:r>
        <w:r>
          <w:rPr>
            <w:noProof/>
            <w:webHidden/>
          </w:rPr>
          <w:fldChar w:fldCharType="begin"/>
        </w:r>
        <w:r>
          <w:rPr>
            <w:noProof/>
            <w:webHidden/>
          </w:rPr>
          <w:instrText xml:space="preserve"> PAGEREF _Toc104923459 \h </w:instrText>
        </w:r>
        <w:r>
          <w:rPr>
            <w:noProof/>
            <w:webHidden/>
          </w:rPr>
        </w:r>
        <w:r>
          <w:rPr>
            <w:noProof/>
            <w:webHidden/>
          </w:rPr>
          <w:fldChar w:fldCharType="separate"/>
        </w:r>
        <w:r>
          <w:rPr>
            <w:noProof/>
            <w:webHidden/>
          </w:rPr>
          <w:t>23</w:t>
        </w:r>
        <w:r>
          <w:rPr>
            <w:noProof/>
            <w:webHidden/>
          </w:rPr>
          <w:fldChar w:fldCharType="end"/>
        </w:r>
      </w:hyperlink>
    </w:p>
    <w:p w14:paraId="4AF3293C" w14:textId="7CD4B281" w:rsidR="003D583B" w:rsidRDefault="003D583B">
      <w:pPr>
        <w:pStyle w:val="21"/>
        <w:tabs>
          <w:tab w:val="right" w:leader="dot" w:pos="9344"/>
        </w:tabs>
        <w:rPr>
          <w:rFonts w:asciiTheme="minorHAnsi" w:eastAsiaTheme="minorEastAsia" w:hAnsiTheme="minorHAnsi" w:cstheme="minorBidi"/>
          <w:noProof/>
          <w:sz w:val="22"/>
          <w:szCs w:val="22"/>
          <w:lang w:val="ru-RU" w:eastAsia="ru-RU"/>
        </w:rPr>
      </w:pPr>
      <w:hyperlink w:anchor="_Toc104923460" w:history="1">
        <w:r w:rsidRPr="00A25BF7">
          <w:rPr>
            <w:rStyle w:val="a4"/>
            <w:noProof/>
            <w:lang w:val="ru-RU"/>
          </w:rPr>
          <w:t>1.2 Классификация фразеологизмов-библеизмов</w:t>
        </w:r>
        <w:r>
          <w:rPr>
            <w:noProof/>
            <w:webHidden/>
          </w:rPr>
          <w:tab/>
        </w:r>
        <w:r>
          <w:rPr>
            <w:noProof/>
            <w:webHidden/>
          </w:rPr>
          <w:fldChar w:fldCharType="begin"/>
        </w:r>
        <w:r>
          <w:rPr>
            <w:noProof/>
            <w:webHidden/>
          </w:rPr>
          <w:instrText xml:space="preserve"> PAGEREF _Toc104923460 \h </w:instrText>
        </w:r>
        <w:r>
          <w:rPr>
            <w:noProof/>
            <w:webHidden/>
          </w:rPr>
        </w:r>
        <w:r>
          <w:rPr>
            <w:noProof/>
            <w:webHidden/>
          </w:rPr>
          <w:fldChar w:fldCharType="separate"/>
        </w:r>
        <w:r>
          <w:rPr>
            <w:noProof/>
            <w:webHidden/>
          </w:rPr>
          <w:t>26</w:t>
        </w:r>
        <w:r>
          <w:rPr>
            <w:noProof/>
            <w:webHidden/>
          </w:rPr>
          <w:fldChar w:fldCharType="end"/>
        </w:r>
      </w:hyperlink>
    </w:p>
    <w:p w14:paraId="6D81AF39" w14:textId="5539E157" w:rsidR="003D583B" w:rsidRDefault="003D583B">
      <w:pPr>
        <w:pStyle w:val="12"/>
        <w:tabs>
          <w:tab w:val="right" w:leader="dot" w:pos="9344"/>
        </w:tabs>
        <w:rPr>
          <w:rFonts w:asciiTheme="minorHAnsi" w:eastAsiaTheme="minorEastAsia" w:hAnsiTheme="minorHAnsi" w:cstheme="minorBidi"/>
          <w:b w:val="0"/>
          <w:bCs w:val="0"/>
          <w:caps w:val="0"/>
          <w:noProof/>
          <w:sz w:val="22"/>
          <w:szCs w:val="22"/>
          <w:lang w:val="ru-RU" w:eastAsia="ru-RU"/>
        </w:rPr>
      </w:pPr>
      <w:hyperlink w:anchor="_Toc104923461" w:history="1">
        <w:r w:rsidRPr="00A25BF7">
          <w:rPr>
            <w:rStyle w:val="a4"/>
            <w:noProof/>
            <w:lang w:val="ru-RU"/>
          </w:rPr>
          <w:t xml:space="preserve">Выводы по главе </w:t>
        </w:r>
        <w:r w:rsidRPr="00A25BF7">
          <w:rPr>
            <w:rStyle w:val="a4"/>
            <w:noProof/>
            <w:lang w:val="en-US"/>
          </w:rPr>
          <w:t>I</w:t>
        </w:r>
        <w:r>
          <w:rPr>
            <w:noProof/>
            <w:webHidden/>
          </w:rPr>
          <w:tab/>
        </w:r>
        <w:r>
          <w:rPr>
            <w:noProof/>
            <w:webHidden/>
          </w:rPr>
          <w:fldChar w:fldCharType="begin"/>
        </w:r>
        <w:r>
          <w:rPr>
            <w:noProof/>
            <w:webHidden/>
          </w:rPr>
          <w:instrText xml:space="preserve"> PAGEREF _Toc104923461 \h </w:instrText>
        </w:r>
        <w:r>
          <w:rPr>
            <w:noProof/>
            <w:webHidden/>
          </w:rPr>
        </w:r>
        <w:r>
          <w:rPr>
            <w:noProof/>
            <w:webHidden/>
          </w:rPr>
          <w:fldChar w:fldCharType="separate"/>
        </w:r>
        <w:r>
          <w:rPr>
            <w:noProof/>
            <w:webHidden/>
          </w:rPr>
          <w:t>30</w:t>
        </w:r>
        <w:r>
          <w:rPr>
            <w:noProof/>
            <w:webHidden/>
          </w:rPr>
          <w:fldChar w:fldCharType="end"/>
        </w:r>
      </w:hyperlink>
    </w:p>
    <w:p w14:paraId="232C020A" w14:textId="5AAFEE2D" w:rsidR="003D583B" w:rsidRDefault="003D583B">
      <w:pPr>
        <w:pStyle w:val="12"/>
        <w:tabs>
          <w:tab w:val="right" w:leader="dot" w:pos="9344"/>
        </w:tabs>
        <w:rPr>
          <w:rFonts w:asciiTheme="minorHAnsi" w:eastAsiaTheme="minorEastAsia" w:hAnsiTheme="minorHAnsi" w:cstheme="minorBidi"/>
          <w:b w:val="0"/>
          <w:bCs w:val="0"/>
          <w:caps w:val="0"/>
          <w:noProof/>
          <w:sz w:val="22"/>
          <w:szCs w:val="22"/>
          <w:lang w:val="ru-RU" w:eastAsia="ru-RU"/>
        </w:rPr>
      </w:pPr>
      <w:hyperlink w:anchor="_Toc104923462" w:history="1">
        <w:r w:rsidRPr="00A25BF7">
          <w:rPr>
            <w:rStyle w:val="a4"/>
            <w:noProof/>
            <w:lang w:val="ru-RU"/>
          </w:rPr>
          <w:t xml:space="preserve">Глава </w:t>
        </w:r>
        <w:r w:rsidRPr="00A25BF7">
          <w:rPr>
            <w:rStyle w:val="a4"/>
            <w:noProof/>
            <w:lang w:val="en-US"/>
          </w:rPr>
          <w:t>II</w:t>
        </w:r>
        <w:r w:rsidRPr="00A25BF7">
          <w:rPr>
            <w:rStyle w:val="a4"/>
            <w:noProof/>
            <w:lang w:val="ru-RU"/>
          </w:rPr>
          <w:t xml:space="preserve"> История переводов Библии на шведский язык</w:t>
        </w:r>
        <w:r>
          <w:rPr>
            <w:noProof/>
            <w:webHidden/>
          </w:rPr>
          <w:tab/>
        </w:r>
        <w:r>
          <w:rPr>
            <w:noProof/>
            <w:webHidden/>
          </w:rPr>
          <w:fldChar w:fldCharType="begin"/>
        </w:r>
        <w:r>
          <w:rPr>
            <w:noProof/>
            <w:webHidden/>
          </w:rPr>
          <w:instrText xml:space="preserve"> PAGEREF _Toc104923462 \h </w:instrText>
        </w:r>
        <w:r>
          <w:rPr>
            <w:noProof/>
            <w:webHidden/>
          </w:rPr>
        </w:r>
        <w:r>
          <w:rPr>
            <w:noProof/>
            <w:webHidden/>
          </w:rPr>
          <w:fldChar w:fldCharType="separate"/>
        </w:r>
        <w:r>
          <w:rPr>
            <w:noProof/>
            <w:webHidden/>
          </w:rPr>
          <w:t>32</w:t>
        </w:r>
        <w:r>
          <w:rPr>
            <w:noProof/>
            <w:webHidden/>
          </w:rPr>
          <w:fldChar w:fldCharType="end"/>
        </w:r>
      </w:hyperlink>
    </w:p>
    <w:p w14:paraId="6A56F580" w14:textId="424E51C8" w:rsidR="003D583B" w:rsidRDefault="003D583B">
      <w:pPr>
        <w:pStyle w:val="21"/>
        <w:tabs>
          <w:tab w:val="right" w:leader="dot" w:pos="9344"/>
        </w:tabs>
        <w:rPr>
          <w:rFonts w:asciiTheme="minorHAnsi" w:eastAsiaTheme="minorEastAsia" w:hAnsiTheme="minorHAnsi" w:cstheme="minorBidi"/>
          <w:noProof/>
          <w:sz w:val="22"/>
          <w:szCs w:val="22"/>
          <w:lang w:val="ru-RU" w:eastAsia="ru-RU"/>
        </w:rPr>
      </w:pPr>
      <w:hyperlink w:anchor="_Toc104923463" w:history="1">
        <w:r w:rsidRPr="00A25BF7">
          <w:rPr>
            <w:rStyle w:val="a4"/>
            <w:noProof/>
            <w:lang w:val="ru-RU"/>
          </w:rPr>
          <w:t>2.1 Новый Завет 1526 года</w:t>
        </w:r>
        <w:r>
          <w:rPr>
            <w:noProof/>
            <w:webHidden/>
          </w:rPr>
          <w:tab/>
        </w:r>
        <w:r>
          <w:rPr>
            <w:noProof/>
            <w:webHidden/>
          </w:rPr>
          <w:fldChar w:fldCharType="begin"/>
        </w:r>
        <w:r>
          <w:rPr>
            <w:noProof/>
            <w:webHidden/>
          </w:rPr>
          <w:instrText xml:space="preserve"> PAGEREF _Toc104923463 \h </w:instrText>
        </w:r>
        <w:r>
          <w:rPr>
            <w:noProof/>
            <w:webHidden/>
          </w:rPr>
        </w:r>
        <w:r>
          <w:rPr>
            <w:noProof/>
            <w:webHidden/>
          </w:rPr>
          <w:fldChar w:fldCharType="separate"/>
        </w:r>
        <w:r>
          <w:rPr>
            <w:noProof/>
            <w:webHidden/>
          </w:rPr>
          <w:t>33</w:t>
        </w:r>
        <w:r>
          <w:rPr>
            <w:noProof/>
            <w:webHidden/>
          </w:rPr>
          <w:fldChar w:fldCharType="end"/>
        </w:r>
      </w:hyperlink>
    </w:p>
    <w:p w14:paraId="25150E5C" w14:textId="5FB8167D" w:rsidR="003D583B" w:rsidRDefault="003D583B">
      <w:pPr>
        <w:pStyle w:val="21"/>
        <w:tabs>
          <w:tab w:val="right" w:leader="dot" w:pos="9344"/>
        </w:tabs>
        <w:rPr>
          <w:rFonts w:asciiTheme="minorHAnsi" w:eastAsiaTheme="minorEastAsia" w:hAnsiTheme="minorHAnsi" w:cstheme="minorBidi"/>
          <w:noProof/>
          <w:sz w:val="22"/>
          <w:szCs w:val="22"/>
          <w:lang w:val="ru-RU" w:eastAsia="ru-RU"/>
        </w:rPr>
      </w:pPr>
      <w:hyperlink w:anchor="_Toc104923464" w:history="1">
        <w:r w:rsidRPr="00A25BF7">
          <w:rPr>
            <w:rStyle w:val="a4"/>
            <w:noProof/>
            <w:lang w:val="ru-RU"/>
          </w:rPr>
          <w:t>2.2 Библия Густава Васы 1541 года</w:t>
        </w:r>
        <w:r>
          <w:rPr>
            <w:noProof/>
            <w:webHidden/>
          </w:rPr>
          <w:tab/>
        </w:r>
        <w:r>
          <w:rPr>
            <w:noProof/>
            <w:webHidden/>
          </w:rPr>
          <w:fldChar w:fldCharType="begin"/>
        </w:r>
        <w:r>
          <w:rPr>
            <w:noProof/>
            <w:webHidden/>
          </w:rPr>
          <w:instrText xml:space="preserve"> PAGEREF _Toc104923464 \h </w:instrText>
        </w:r>
        <w:r>
          <w:rPr>
            <w:noProof/>
            <w:webHidden/>
          </w:rPr>
        </w:r>
        <w:r>
          <w:rPr>
            <w:noProof/>
            <w:webHidden/>
          </w:rPr>
          <w:fldChar w:fldCharType="separate"/>
        </w:r>
        <w:r>
          <w:rPr>
            <w:noProof/>
            <w:webHidden/>
          </w:rPr>
          <w:t>38</w:t>
        </w:r>
        <w:r>
          <w:rPr>
            <w:noProof/>
            <w:webHidden/>
          </w:rPr>
          <w:fldChar w:fldCharType="end"/>
        </w:r>
      </w:hyperlink>
    </w:p>
    <w:p w14:paraId="33D4B79D" w14:textId="557C5789" w:rsidR="003D583B" w:rsidRDefault="003D583B">
      <w:pPr>
        <w:pStyle w:val="21"/>
        <w:tabs>
          <w:tab w:val="right" w:leader="dot" w:pos="9344"/>
        </w:tabs>
        <w:rPr>
          <w:rFonts w:asciiTheme="minorHAnsi" w:eastAsiaTheme="minorEastAsia" w:hAnsiTheme="minorHAnsi" w:cstheme="minorBidi"/>
          <w:noProof/>
          <w:sz w:val="22"/>
          <w:szCs w:val="22"/>
          <w:lang w:val="ru-RU" w:eastAsia="ru-RU"/>
        </w:rPr>
      </w:pPr>
      <w:hyperlink w:anchor="_Toc104923465" w:history="1">
        <w:r w:rsidRPr="00A25BF7">
          <w:rPr>
            <w:rStyle w:val="a4"/>
            <w:noProof/>
            <w:lang w:val="ru-RU"/>
          </w:rPr>
          <w:t xml:space="preserve">2.3 Библия Карла </w:t>
        </w:r>
        <w:r w:rsidRPr="00A25BF7">
          <w:rPr>
            <w:rStyle w:val="a4"/>
            <w:noProof/>
            <w:lang w:val="en-US"/>
          </w:rPr>
          <w:t>XII</w:t>
        </w:r>
        <w:r w:rsidRPr="00A25BF7">
          <w:rPr>
            <w:rStyle w:val="a4"/>
            <w:noProof/>
            <w:lang w:val="ru-RU"/>
          </w:rPr>
          <w:t xml:space="preserve"> 1703 года</w:t>
        </w:r>
        <w:r>
          <w:rPr>
            <w:noProof/>
            <w:webHidden/>
          </w:rPr>
          <w:tab/>
        </w:r>
        <w:r>
          <w:rPr>
            <w:noProof/>
            <w:webHidden/>
          </w:rPr>
          <w:fldChar w:fldCharType="begin"/>
        </w:r>
        <w:r>
          <w:rPr>
            <w:noProof/>
            <w:webHidden/>
          </w:rPr>
          <w:instrText xml:space="preserve"> PAGEREF _Toc104923465 \h </w:instrText>
        </w:r>
        <w:r>
          <w:rPr>
            <w:noProof/>
            <w:webHidden/>
          </w:rPr>
        </w:r>
        <w:r>
          <w:rPr>
            <w:noProof/>
            <w:webHidden/>
          </w:rPr>
          <w:fldChar w:fldCharType="separate"/>
        </w:r>
        <w:r>
          <w:rPr>
            <w:noProof/>
            <w:webHidden/>
          </w:rPr>
          <w:t>40</w:t>
        </w:r>
        <w:r>
          <w:rPr>
            <w:noProof/>
            <w:webHidden/>
          </w:rPr>
          <w:fldChar w:fldCharType="end"/>
        </w:r>
      </w:hyperlink>
    </w:p>
    <w:p w14:paraId="0294D3DC" w14:textId="3462F863" w:rsidR="003D583B" w:rsidRDefault="003D583B">
      <w:pPr>
        <w:pStyle w:val="21"/>
        <w:tabs>
          <w:tab w:val="right" w:leader="dot" w:pos="9344"/>
        </w:tabs>
        <w:rPr>
          <w:rFonts w:asciiTheme="minorHAnsi" w:eastAsiaTheme="minorEastAsia" w:hAnsiTheme="minorHAnsi" w:cstheme="minorBidi"/>
          <w:noProof/>
          <w:sz w:val="22"/>
          <w:szCs w:val="22"/>
          <w:lang w:val="ru-RU" w:eastAsia="ru-RU"/>
        </w:rPr>
      </w:pPr>
      <w:hyperlink w:anchor="_Toc104923466" w:history="1">
        <w:r w:rsidRPr="00A25BF7">
          <w:rPr>
            <w:rStyle w:val="a4"/>
            <w:noProof/>
            <w:lang w:val="ru-RU"/>
          </w:rPr>
          <w:t>2.4 Библия Густава V 1917 года</w:t>
        </w:r>
        <w:r>
          <w:rPr>
            <w:noProof/>
            <w:webHidden/>
          </w:rPr>
          <w:tab/>
        </w:r>
        <w:r>
          <w:rPr>
            <w:noProof/>
            <w:webHidden/>
          </w:rPr>
          <w:fldChar w:fldCharType="begin"/>
        </w:r>
        <w:r>
          <w:rPr>
            <w:noProof/>
            <w:webHidden/>
          </w:rPr>
          <w:instrText xml:space="preserve"> PAGEREF _Toc104923466 \h </w:instrText>
        </w:r>
        <w:r>
          <w:rPr>
            <w:noProof/>
            <w:webHidden/>
          </w:rPr>
        </w:r>
        <w:r>
          <w:rPr>
            <w:noProof/>
            <w:webHidden/>
          </w:rPr>
          <w:fldChar w:fldCharType="separate"/>
        </w:r>
        <w:r>
          <w:rPr>
            <w:noProof/>
            <w:webHidden/>
          </w:rPr>
          <w:t>41</w:t>
        </w:r>
        <w:r>
          <w:rPr>
            <w:noProof/>
            <w:webHidden/>
          </w:rPr>
          <w:fldChar w:fldCharType="end"/>
        </w:r>
      </w:hyperlink>
    </w:p>
    <w:p w14:paraId="22905FE3" w14:textId="33E7B1D6" w:rsidR="003D583B" w:rsidRDefault="003D583B">
      <w:pPr>
        <w:pStyle w:val="21"/>
        <w:tabs>
          <w:tab w:val="right" w:leader="dot" w:pos="9344"/>
        </w:tabs>
        <w:rPr>
          <w:rFonts w:asciiTheme="minorHAnsi" w:eastAsiaTheme="minorEastAsia" w:hAnsiTheme="minorHAnsi" w:cstheme="minorBidi"/>
          <w:noProof/>
          <w:sz w:val="22"/>
          <w:szCs w:val="22"/>
          <w:lang w:val="ru-RU" w:eastAsia="ru-RU"/>
        </w:rPr>
      </w:pPr>
      <w:hyperlink w:anchor="_Toc104923467" w:history="1">
        <w:r w:rsidRPr="00A25BF7">
          <w:rPr>
            <w:rStyle w:val="a4"/>
            <w:noProof/>
            <w:lang w:val="ru-RU"/>
          </w:rPr>
          <w:t>2.5 Библия 2000 года</w:t>
        </w:r>
        <w:r>
          <w:rPr>
            <w:noProof/>
            <w:webHidden/>
          </w:rPr>
          <w:tab/>
        </w:r>
        <w:r>
          <w:rPr>
            <w:noProof/>
            <w:webHidden/>
          </w:rPr>
          <w:fldChar w:fldCharType="begin"/>
        </w:r>
        <w:r>
          <w:rPr>
            <w:noProof/>
            <w:webHidden/>
          </w:rPr>
          <w:instrText xml:space="preserve"> PAGEREF _Toc104923467 \h </w:instrText>
        </w:r>
        <w:r>
          <w:rPr>
            <w:noProof/>
            <w:webHidden/>
          </w:rPr>
        </w:r>
        <w:r>
          <w:rPr>
            <w:noProof/>
            <w:webHidden/>
          </w:rPr>
          <w:fldChar w:fldCharType="separate"/>
        </w:r>
        <w:r>
          <w:rPr>
            <w:noProof/>
            <w:webHidden/>
          </w:rPr>
          <w:t>44</w:t>
        </w:r>
        <w:r>
          <w:rPr>
            <w:noProof/>
            <w:webHidden/>
          </w:rPr>
          <w:fldChar w:fldCharType="end"/>
        </w:r>
      </w:hyperlink>
    </w:p>
    <w:p w14:paraId="17BB4D74" w14:textId="5BACF409" w:rsidR="003D583B" w:rsidRDefault="003D583B">
      <w:pPr>
        <w:pStyle w:val="12"/>
        <w:tabs>
          <w:tab w:val="right" w:leader="dot" w:pos="9344"/>
        </w:tabs>
        <w:rPr>
          <w:rFonts w:asciiTheme="minorHAnsi" w:eastAsiaTheme="minorEastAsia" w:hAnsiTheme="minorHAnsi" w:cstheme="minorBidi"/>
          <w:b w:val="0"/>
          <w:bCs w:val="0"/>
          <w:caps w:val="0"/>
          <w:noProof/>
          <w:sz w:val="22"/>
          <w:szCs w:val="22"/>
          <w:lang w:val="ru-RU" w:eastAsia="ru-RU"/>
        </w:rPr>
      </w:pPr>
      <w:hyperlink w:anchor="_Toc104923468" w:history="1">
        <w:r w:rsidRPr="00A25BF7">
          <w:rPr>
            <w:rStyle w:val="a4"/>
            <w:noProof/>
            <w:lang w:val="ru-RU"/>
          </w:rPr>
          <w:t>Выводы по главе II</w:t>
        </w:r>
        <w:r>
          <w:rPr>
            <w:noProof/>
            <w:webHidden/>
          </w:rPr>
          <w:tab/>
        </w:r>
        <w:r>
          <w:rPr>
            <w:noProof/>
            <w:webHidden/>
          </w:rPr>
          <w:fldChar w:fldCharType="begin"/>
        </w:r>
        <w:r>
          <w:rPr>
            <w:noProof/>
            <w:webHidden/>
          </w:rPr>
          <w:instrText xml:space="preserve"> PAGEREF _Toc104923468 \h </w:instrText>
        </w:r>
        <w:r>
          <w:rPr>
            <w:noProof/>
            <w:webHidden/>
          </w:rPr>
        </w:r>
        <w:r>
          <w:rPr>
            <w:noProof/>
            <w:webHidden/>
          </w:rPr>
          <w:fldChar w:fldCharType="separate"/>
        </w:r>
        <w:r>
          <w:rPr>
            <w:noProof/>
            <w:webHidden/>
          </w:rPr>
          <w:t>48</w:t>
        </w:r>
        <w:r>
          <w:rPr>
            <w:noProof/>
            <w:webHidden/>
          </w:rPr>
          <w:fldChar w:fldCharType="end"/>
        </w:r>
      </w:hyperlink>
    </w:p>
    <w:p w14:paraId="07971849" w14:textId="2357A677" w:rsidR="003D583B" w:rsidRDefault="003D583B">
      <w:pPr>
        <w:pStyle w:val="12"/>
        <w:tabs>
          <w:tab w:val="right" w:leader="dot" w:pos="9344"/>
        </w:tabs>
        <w:rPr>
          <w:rFonts w:asciiTheme="minorHAnsi" w:eastAsiaTheme="minorEastAsia" w:hAnsiTheme="minorHAnsi" w:cstheme="minorBidi"/>
          <w:b w:val="0"/>
          <w:bCs w:val="0"/>
          <w:caps w:val="0"/>
          <w:noProof/>
          <w:sz w:val="22"/>
          <w:szCs w:val="22"/>
          <w:lang w:val="ru-RU" w:eastAsia="ru-RU"/>
        </w:rPr>
      </w:pPr>
      <w:hyperlink w:anchor="_Toc104923469" w:history="1">
        <w:r w:rsidRPr="00A25BF7">
          <w:rPr>
            <w:rStyle w:val="a4"/>
            <w:noProof/>
            <w:lang w:val="ru-RU"/>
          </w:rPr>
          <w:t xml:space="preserve">Глава </w:t>
        </w:r>
        <w:r w:rsidRPr="00A25BF7">
          <w:rPr>
            <w:rStyle w:val="a4"/>
            <w:noProof/>
            <w:lang w:val="en-US"/>
          </w:rPr>
          <w:t>III</w:t>
        </w:r>
        <w:r w:rsidRPr="00A25BF7">
          <w:rPr>
            <w:rStyle w:val="a4"/>
            <w:noProof/>
            <w:lang w:val="ru-RU"/>
          </w:rPr>
          <w:t xml:space="preserve"> Перевод и сравнение крылатых выражений в шведской Библии 1917 и 2000 гг.</w:t>
        </w:r>
        <w:r>
          <w:rPr>
            <w:noProof/>
            <w:webHidden/>
          </w:rPr>
          <w:tab/>
        </w:r>
        <w:r>
          <w:rPr>
            <w:noProof/>
            <w:webHidden/>
          </w:rPr>
          <w:fldChar w:fldCharType="begin"/>
        </w:r>
        <w:r>
          <w:rPr>
            <w:noProof/>
            <w:webHidden/>
          </w:rPr>
          <w:instrText xml:space="preserve"> PAGEREF _Toc104923469 \h </w:instrText>
        </w:r>
        <w:r>
          <w:rPr>
            <w:noProof/>
            <w:webHidden/>
          </w:rPr>
        </w:r>
        <w:r>
          <w:rPr>
            <w:noProof/>
            <w:webHidden/>
          </w:rPr>
          <w:fldChar w:fldCharType="separate"/>
        </w:r>
        <w:r>
          <w:rPr>
            <w:noProof/>
            <w:webHidden/>
          </w:rPr>
          <w:t>50</w:t>
        </w:r>
        <w:r>
          <w:rPr>
            <w:noProof/>
            <w:webHidden/>
          </w:rPr>
          <w:fldChar w:fldCharType="end"/>
        </w:r>
      </w:hyperlink>
    </w:p>
    <w:p w14:paraId="4A8B6463" w14:textId="67292ED8" w:rsidR="003D583B" w:rsidRDefault="003D583B">
      <w:pPr>
        <w:pStyle w:val="21"/>
        <w:tabs>
          <w:tab w:val="right" w:leader="dot" w:pos="9344"/>
        </w:tabs>
        <w:rPr>
          <w:rFonts w:asciiTheme="minorHAnsi" w:eastAsiaTheme="minorEastAsia" w:hAnsiTheme="minorHAnsi" w:cstheme="minorBidi"/>
          <w:noProof/>
          <w:sz w:val="22"/>
          <w:szCs w:val="22"/>
          <w:lang w:val="ru-RU" w:eastAsia="ru-RU"/>
        </w:rPr>
      </w:pPr>
      <w:hyperlink w:anchor="_Toc104923470" w:history="1">
        <w:r w:rsidRPr="00A25BF7">
          <w:rPr>
            <w:rStyle w:val="a4"/>
            <w:noProof/>
            <w:lang w:val="ru-RU"/>
          </w:rPr>
          <w:t>3.1 Виды трансформаций крылатых выражений</w:t>
        </w:r>
        <w:r>
          <w:rPr>
            <w:noProof/>
            <w:webHidden/>
          </w:rPr>
          <w:tab/>
        </w:r>
        <w:r>
          <w:rPr>
            <w:noProof/>
            <w:webHidden/>
          </w:rPr>
          <w:fldChar w:fldCharType="begin"/>
        </w:r>
        <w:r>
          <w:rPr>
            <w:noProof/>
            <w:webHidden/>
          </w:rPr>
          <w:instrText xml:space="preserve"> PAGEREF _Toc104923470 \h </w:instrText>
        </w:r>
        <w:r>
          <w:rPr>
            <w:noProof/>
            <w:webHidden/>
          </w:rPr>
        </w:r>
        <w:r>
          <w:rPr>
            <w:noProof/>
            <w:webHidden/>
          </w:rPr>
          <w:fldChar w:fldCharType="separate"/>
        </w:r>
        <w:r>
          <w:rPr>
            <w:noProof/>
            <w:webHidden/>
          </w:rPr>
          <w:t>52</w:t>
        </w:r>
        <w:r>
          <w:rPr>
            <w:noProof/>
            <w:webHidden/>
          </w:rPr>
          <w:fldChar w:fldCharType="end"/>
        </w:r>
      </w:hyperlink>
    </w:p>
    <w:p w14:paraId="609708D3" w14:textId="070DAEEB" w:rsidR="003D583B" w:rsidRDefault="003D583B">
      <w:pPr>
        <w:pStyle w:val="31"/>
        <w:tabs>
          <w:tab w:val="right" w:leader="dot" w:pos="9344"/>
        </w:tabs>
        <w:rPr>
          <w:rFonts w:asciiTheme="minorHAnsi" w:eastAsiaTheme="minorEastAsia" w:hAnsiTheme="minorHAnsi" w:cstheme="minorBidi"/>
          <w:iCs w:val="0"/>
          <w:noProof/>
          <w:sz w:val="22"/>
          <w:szCs w:val="22"/>
          <w:lang w:val="ru-RU" w:eastAsia="ru-RU"/>
        </w:rPr>
      </w:pPr>
      <w:hyperlink w:anchor="_Toc104923471" w:history="1">
        <w:r w:rsidRPr="00A25BF7">
          <w:rPr>
            <w:rStyle w:val="a4"/>
            <w:noProof/>
            <w:lang w:val="ru-RU"/>
          </w:rPr>
          <w:t>3.1.1 Расширение компонентного состава</w:t>
        </w:r>
        <w:r>
          <w:rPr>
            <w:noProof/>
            <w:webHidden/>
          </w:rPr>
          <w:tab/>
        </w:r>
        <w:r>
          <w:rPr>
            <w:noProof/>
            <w:webHidden/>
          </w:rPr>
          <w:fldChar w:fldCharType="begin"/>
        </w:r>
        <w:r>
          <w:rPr>
            <w:noProof/>
            <w:webHidden/>
          </w:rPr>
          <w:instrText xml:space="preserve"> PAGEREF _Toc104923471 \h </w:instrText>
        </w:r>
        <w:r>
          <w:rPr>
            <w:noProof/>
            <w:webHidden/>
          </w:rPr>
        </w:r>
        <w:r>
          <w:rPr>
            <w:noProof/>
            <w:webHidden/>
          </w:rPr>
          <w:fldChar w:fldCharType="separate"/>
        </w:r>
        <w:r>
          <w:rPr>
            <w:noProof/>
            <w:webHidden/>
          </w:rPr>
          <w:t>54</w:t>
        </w:r>
        <w:r>
          <w:rPr>
            <w:noProof/>
            <w:webHidden/>
          </w:rPr>
          <w:fldChar w:fldCharType="end"/>
        </w:r>
      </w:hyperlink>
    </w:p>
    <w:p w14:paraId="1D3A5ED8" w14:textId="677A3509" w:rsidR="003D583B" w:rsidRDefault="003D583B">
      <w:pPr>
        <w:pStyle w:val="31"/>
        <w:tabs>
          <w:tab w:val="right" w:leader="dot" w:pos="9344"/>
        </w:tabs>
        <w:rPr>
          <w:rFonts w:asciiTheme="minorHAnsi" w:eastAsiaTheme="minorEastAsia" w:hAnsiTheme="minorHAnsi" w:cstheme="minorBidi"/>
          <w:iCs w:val="0"/>
          <w:noProof/>
          <w:sz w:val="22"/>
          <w:szCs w:val="22"/>
          <w:lang w:val="ru-RU" w:eastAsia="ru-RU"/>
        </w:rPr>
      </w:pPr>
      <w:hyperlink w:anchor="_Toc104923472" w:history="1">
        <w:r w:rsidRPr="00A25BF7">
          <w:rPr>
            <w:rStyle w:val="a4"/>
            <w:noProof/>
            <w:lang w:val="ru-RU"/>
          </w:rPr>
          <w:t>3.1.2 Замена компонентов крылатого выражения словом или словосочетанием</w:t>
        </w:r>
        <w:r>
          <w:rPr>
            <w:noProof/>
            <w:webHidden/>
          </w:rPr>
          <w:tab/>
        </w:r>
        <w:r>
          <w:rPr>
            <w:noProof/>
            <w:webHidden/>
          </w:rPr>
          <w:fldChar w:fldCharType="begin"/>
        </w:r>
        <w:r>
          <w:rPr>
            <w:noProof/>
            <w:webHidden/>
          </w:rPr>
          <w:instrText xml:space="preserve"> PAGEREF _Toc104923472 \h </w:instrText>
        </w:r>
        <w:r>
          <w:rPr>
            <w:noProof/>
            <w:webHidden/>
          </w:rPr>
        </w:r>
        <w:r>
          <w:rPr>
            <w:noProof/>
            <w:webHidden/>
          </w:rPr>
          <w:fldChar w:fldCharType="separate"/>
        </w:r>
        <w:r>
          <w:rPr>
            <w:noProof/>
            <w:webHidden/>
          </w:rPr>
          <w:t>58</w:t>
        </w:r>
        <w:r>
          <w:rPr>
            <w:noProof/>
            <w:webHidden/>
          </w:rPr>
          <w:fldChar w:fldCharType="end"/>
        </w:r>
      </w:hyperlink>
    </w:p>
    <w:p w14:paraId="6355564A" w14:textId="5416F4DA" w:rsidR="003D583B" w:rsidRDefault="003D583B">
      <w:pPr>
        <w:pStyle w:val="31"/>
        <w:tabs>
          <w:tab w:val="right" w:leader="dot" w:pos="9344"/>
        </w:tabs>
        <w:rPr>
          <w:rFonts w:asciiTheme="minorHAnsi" w:eastAsiaTheme="minorEastAsia" w:hAnsiTheme="minorHAnsi" w:cstheme="minorBidi"/>
          <w:iCs w:val="0"/>
          <w:noProof/>
          <w:sz w:val="22"/>
          <w:szCs w:val="22"/>
          <w:lang w:val="ru-RU" w:eastAsia="ru-RU"/>
        </w:rPr>
      </w:pPr>
      <w:hyperlink w:anchor="_Toc104923473" w:history="1">
        <w:r w:rsidRPr="00A25BF7">
          <w:rPr>
            <w:rStyle w:val="a4"/>
            <w:noProof/>
            <w:lang w:val="ru-RU"/>
          </w:rPr>
          <w:t xml:space="preserve">3.1.3 </w:t>
        </w:r>
        <w:r w:rsidRPr="00A25BF7">
          <w:rPr>
            <w:rStyle w:val="a4"/>
            <w:noProof/>
            <w:lang w:val="en-US"/>
          </w:rPr>
          <w:t>C</w:t>
        </w:r>
        <w:r w:rsidRPr="00A25BF7">
          <w:rPr>
            <w:rStyle w:val="a4"/>
            <w:noProof/>
            <w:lang w:val="ru-RU"/>
          </w:rPr>
          <w:t>окращение компонентов крылатого выражения (выпускание одного или более слов)</w:t>
        </w:r>
        <w:r>
          <w:rPr>
            <w:noProof/>
            <w:webHidden/>
          </w:rPr>
          <w:tab/>
        </w:r>
        <w:r>
          <w:rPr>
            <w:noProof/>
            <w:webHidden/>
          </w:rPr>
          <w:fldChar w:fldCharType="begin"/>
        </w:r>
        <w:r>
          <w:rPr>
            <w:noProof/>
            <w:webHidden/>
          </w:rPr>
          <w:instrText xml:space="preserve"> PAGEREF _Toc104923473 \h </w:instrText>
        </w:r>
        <w:r>
          <w:rPr>
            <w:noProof/>
            <w:webHidden/>
          </w:rPr>
        </w:r>
        <w:r>
          <w:rPr>
            <w:noProof/>
            <w:webHidden/>
          </w:rPr>
          <w:fldChar w:fldCharType="separate"/>
        </w:r>
        <w:r>
          <w:rPr>
            <w:noProof/>
            <w:webHidden/>
          </w:rPr>
          <w:t>68</w:t>
        </w:r>
        <w:r>
          <w:rPr>
            <w:noProof/>
            <w:webHidden/>
          </w:rPr>
          <w:fldChar w:fldCharType="end"/>
        </w:r>
      </w:hyperlink>
    </w:p>
    <w:p w14:paraId="5BDC3C35" w14:textId="64CFF165" w:rsidR="003D583B" w:rsidRDefault="003D583B">
      <w:pPr>
        <w:pStyle w:val="31"/>
        <w:tabs>
          <w:tab w:val="right" w:leader="dot" w:pos="9344"/>
        </w:tabs>
        <w:rPr>
          <w:rFonts w:asciiTheme="minorHAnsi" w:eastAsiaTheme="minorEastAsia" w:hAnsiTheme="minorHAnsi" w:cstheme="minorBidi"/>
          <w:iCs w:val="0"/>
          <w:noProof/>
          <w:sz w:val="22"/>
          <w:szCs w:val="22"/>
          <w:lang w:val="ru-RU" w:eastAsia="ru-RU"/>
        </w:rPr>
      </w:pPr>
      <w:hyperlink w:anchor="_Toc104923474" w:history="1">
        <w:r w:rsidRPr="00A25BF7">
          <w:rPr>
            <w:rStyle w:val="a4"/>
            <w:noProof/>
            <w:lang w:val="ru-RU"/>
          </w:rPr>
          <w:t>3.1.4 Синтаксическая инверсия</w:t>
        </w:r>
        <w:r>
          <w:rPr>
            <w:noProof/>
            <w:webHidden/>
          </w:rPr>
          <w:tab/>
        </w:r>
        <w:r>
          <w:rPr>
            <w:noProof/>
            <w:webHidden/>
          </w:rPr>
          <w:fldChar w:fldCharType="begin"/>
        </w:r>
        <w:r>
          <w:rPr>
            <w:noProof/>
            <w:webHidden/>
          </w:rPr>
          <w:instrText xml:space="preserve"> PAGEREF _Toc104923474 \h </w:instrText>
        </w:r>
        <w:r>
          <w:rPr>
            <w:noProof/>
            <w:webHidden/>
          </w:rPr>
        </w:r>
        <w:r>
          <w:rPr>
            <w:noProof/>
            <w:webHidden/>
          </w:rPr>
          <w:fldChar w:fldCharType="separate"/>
        </w:r>
        <w:r>
          <w:rPr>
            <w:noProof/>
            <w:webHidden/>
          </w:rPr>
          <w:t>72</w:t>
        </w:r>
        <w:r>
          <w:rPr>
            <w:noProof/>
            <w:webHidden/>
          </w:rPr>
          <w:fldChar w:fldCharType="end"/>
        </w:r>
      </w:hyperlink>
    </w:p>
    <w:p w14:paraId="2AFEA99A" w14:textId="54D6E248" w:rsidR="003D583B" w:rsidRDefault="003D583B">
      <w:pPr>
        <w:pStyle w:val="31"/>
        <w:tabs>
          <w:tab w:val="right" w:leader="dot" w:pos="9344"/>
        </w:tabs>
        <w:rPr>
          <w:rFonts w:asciiTheme="minorHAnsi" w:eastAsiaTheme="minorEastAsia" w:hAnsiTheme="minorHAnsi" w:cstheme="minorBidi"/>
          <w:iCs w:val="0"/>
          <w:noProof/>
          <w:sz w:val="22"/>
          <w:szCs w:val="22"/>
          <w:lang w:val="ru-RU" w:eastAsia="ru-RU"/>
        </w:rPr>
      </w:pPr>
      <w:hyperlink w:anchor="_Toc104923475" w:history="1">
        <w:r w:rsidRPr="00A25BF7">
          <w:rPr>
            <w:rStyle w:val="a4"/>
            <w:noProof/>
            <w:lang w:val="ru-RU"/>
          </w:rPr>
          <w:t>3.1.5 Полная деформация крылатого выражения</w:t>
        </w:r>
        <w:r>
          <w:rPr>
            <w:noProof/>
            <w:webHidden/>
          </w:rPr>
          <w:tab/>
        </w:r>
        <w:r>
          <w:rPr>
            <w:noProof/>
            <w:webHidden/>
          </w:rPr>
          <w:fldChar w:fldCharType="begin"/>
        </w:r>
        <w:r>
          <w:rPr>
            <w:noProof/>
            <w:webHidden/>
          </w:rPr>
          <w:instrText xml:space="preserve"> PAGEREF _Toc104923475 \h </w:instrText>
        </w:r>
        <w:r>
          <w:rPr>
            <w:noProof/>
            <w:webHidden/>
          </w:rPr>
        </w:r>
        <w:r>
          <w:rPr>
            <w:noProof/>
            <w:webHidden/>
          </w:rPr>
          <w:fldChar w:fldCharType="separate"/>
        </w:r>
        <w:r>
          <w:rPr>
            <w:noProof/>
            <w:webHidden/>
          </w:rPr>
          <w:t>77</w:t>
        </w:r>
        <w:r>
          <w:rPr>
            <w:noProof/>
            <w:webHidden/>
          </w:rPr>
          <w:fldChar w:fldCharType="end"/>
        </w:r>
      </w:hyperlink>
    </w:p>
    <w:p w14:paraId="06BD4573" w14:textId="45CD061D" w:rsidR="003D583B" w:rsidRDefault="003D583B">
      <w:pPr>
        <w:pStyle w:val="12"/>
        <w:tabs>
          <w:tab w:val="right" w:leader="dot" w:pos="9344"/>
        </w:tabs>
        <w:rPr>
          <w:rFonts w:asciiTheme="minorHAnsi" w:eastAsiaTheme="minorEastAsia" w:hAnsiTheme="minorHAnsi" w:cstheme="minorBidi"/>
          <w:b w:val="0"/>
          <w:bCs w:val="0"/>
          <w:caps w:val="0"/>
          <w:noProof/>
          <w:sz w:val="22"/>
          <w:szCs w:val="22"/>
          <w:lang w:val="ru-RU" w:eastAsia="ru-RU"/>
        </w:rPr>
      </w:pPr>
      <w:hyperlink w:anchor="_Toc104923476" w:history="1">
        <w:r w:rsidRPr="00A25BF7">
          <w:rPr>
            <w:rStyle w:val="a4"/>
            <w:noProof/>
            <w:lang w:val="ru-RU"/>
          </w:rPr>
          <w:t xml:space="preserve">Выводы по главе </w:t>
        </w:r>
        <w:r w:rsidRPr="00A25BF7">
          <w:rPr>
            <w:rStyle w:val="a4"/>
            <w:noProof/>
            <w:lang w:val="en-US"/>
          </w:rPr>
          <w:t>III</w:t>
        </w:r>
        <w:r>
          <w:rPr>
            <w:noProof/>
            <w:webHidden/>
          </w:rPr>
          <w:tab/>
        </w:r>
        <w:r>
          <w:rPr>
            <w:noProof/>
            <w:webHidden/>
          </w:rPr>
          <w:fldChar w:fldCharType="begin"/>
        </w:r>
        <w:r>
          <w:rPr>
            <w:noProof/>
            <w:webHidden/>
          </w:rPr>
          <w:instrText xml:space="preserve"> PAGEREF _Toc104923476 \h </w:instrText>
        </w:r>
        <w:r>
          <w:rPr>
            <w:noProof/>
            <w:webHidden/>
          </w:rPr>
        </w:r>
        <w:r>
          <w:rPr>
            <w:noProof/>
            <w:webHidden/>
          </w:rPr>
          <w:fldChar w:fldCharType="separate"/>
        </w:r>
        <w:r>
          <w:rPr>
            <w:noProof/>
            <w:webHidden/>
          </w:rPr>
          <w:t>84</w:t>
        </w:r>
        <w:r>
          <w:rPr>
            <w:noProof/>
            <w:webHidden/>
          </w:rPr>
          <w:fldChar w:fldCharType="end"/>
        </w:r>
      </w:hyperlink>
    </w:p>
    <w:p w14:paraId="261E11B7" w14:textId="659CCAAE" w:rsidR="003D583B" w:rsidRDefault="003D583B">
      <w:pPr>
        <w:pStyle w:val="12"/>
        <w:tabs>
          <w:tab w:val="right" w:leader="dot" w:pos="9344"/>
        </w:tabs>
        <w:rPr>
          <w:rFonts w:asciiTheme="minorHAnsi" w:eastAsiaTheme="minorEastAsia" w:hAnsiTheme="minorHAnsi" w:cstheme="minorBidi"/>
          <w:b w:val="0"/>
          <w:bCs w:val="0"/>
          <w:caps w:val="0"/>
          <w:noProof/>
          <w:sz w:val="22"/>
          <w:szCs w:val="22"/>
          <w:lang w:val="ru-RU" w:eastAsia="ru-RU"/>
        </w:rPr>
      </w:pPr>
      <w:hyperlink w:anchor="_Toc104923477" w:history="1">
        <w:r w:rsidRPr="00A25BF7">
          <w:rPr>
            <w:rStyle w:val="a4"/>
            <w:noProof/>
            <w:lang w:val="ru-RU"/>
          </w:rPr>
          <w:t>Заключение</w:t>
        </w:r>
        <w:r>
          <w:rPr>
            <w:noProof/>
            <w:webHidden/>
          </w:rPr>
          <w:tab/>
        </w:r>
        <w:r>
          <w:rPr>
            <w:noProof/>
            <w:webHidden/>
          </w:rPr>
          <w:fldChar w:fldCharType="begin"/>
        </w:r>
        <w:r>
          <w:rPr>
            <w:noProof/>
            <w:webHidden/>
          </w:rPr>
          <w:instrText xml:space="preserve"> PAGEREF _Toc104923477 \h </w:instrText>
        </w:r>
        <w:r>
          <w:rPr>
            <w:noProof/>
            <w:webHidden/>
          </w:rPr>
        </w:r>
        <w:r>
          <w:rPr>
            <w:noProof/>
            <w:webHidden/>
          </w:rPr>
          <w:fldChar w:fldCharType="separate"/>
        </w:r>
        <w:r>
          <w:rPr>
            <w:noProof/>
            <w:webHidden/>
          </w:rPr>
          <w:t>87</w:t>
        </w:r>
        <w:r>
          <w:rPr>
            <w:noProof/>
            <w:webHidden/>
          </w:rPr>
          <w:fldChar w:fldCharType="end"/>
        </w:r>
      </w:hyperlink>
    </w:p>
    <w:p w14:paraId="6A9A5126" w14:textId="3A87B1EC" w:rsidR="003D583B" w:rsidRDefault="003D583B">
      <w:pPr>
        <w:pStyle w:val="12"/>
        <w:tabs>
          <w:tab w:val="right" w:leader="dot" w:pos="9344"/>
        </w:tabs>
        <w:rPr>
          <w:rFonts w:asciiTheme="minorHAnsi" w:eastAsiaTheme="minorEastAsia" w:hAnsiTheme="minorHAnsi" w:cstheme="minorBidi"/>
          <w:b w:val="0"/>
          <w:bCs w:val="0"/>
          <w:caps w:val="0"/>
          <w:noProof/>
          <w:sz w:val="22"/>
          <w:szCs w:val="22"/>
          <w:lang w:val="ru-RU" w:eastAsia="ru-RU"/>
        </w:rPr>
      </w:pPr>
      <w:hyperlink w:anchor="_Toc104923478" w:history="1">
        <w:r w:rsidRPr="00A25BF7">
          <w:rPr>
            <w:rStyle w:val="a4"/>
            <w:noProof/>
            <w:lang w:val="ru-RU"/>
          </w:rPr>
          <w:t>Список использованной литературы</w:t>
        </w:r>
        <w:r>
          <w:rPr>
            <w:noProof/>
            <w:webHidden/>
          </w:rPr>
          <w:tab/>
        </w:r>
        <w:r>
          <w:rPr>
            <w:noProof/>
            <w:webHidden/>
          </w:rPr>
          <w:fldChar w:fldCharType="begin"/>
        </w:r>
        <w:r>
          <w:rPr>
            <w:noProof/>
            <w:webHidden/>
          </w:rPr>
          <w:instrText xml:space="preserve"> PAGEREF _Toc104923478 \h </w:instrText>
        </w:r>
        <w:r>
          <w:rPr>
            <w:noProof/>
            <w:webHidden/>
          </w:rPr>
        </w:r>
        <w:r>
          <w:rPr>
            <w:noProof/>
            <w:webHidden/>
          </w:rPr>
          <w:fldChar w:fldCharType="separate"/>
        </w:r>
        <w:r>
          <w:rPr>
            <w:noProof/>
            <w:webHidden/>
          </w:rPr>
          <w:t>91</w:t>
        </w:r>
        <w:r>
          <w:rPr>
            <w:noProof/>
            <w:webHidden/>
          </w:rPr>
          <w:fldChar w:fldCharType="end"/>
        </w:r>
      </w:hyperlink>
    </w:p>
    <w:p w14:paraId="3D281D6F" w14:textId="41F55C5C" w:rsidR="003D583B" w:rsidRDefault="003D583B">
      <w:pPr>
        <w:pStyle w:val="12"/>
        <w:tabs>
          <w:tab w:val="right" w:leader="dot" w:pos="9344"/>
        </w:tabs>
        <w:rPr>
          <w:rFonts w:asciiTheme="minorHAnsi" w:eastAsiaTheme="minorEastAsia" w:hAnsiTheme="minorHAnsi" w:cstheme="minorBidi"/>
          <w:b w:val="0"/>
          <w:bCs w:val="0"/>
          <w:caps w:val="0"/>
          <w:noProof/>
          <w:sz w:val="22"/>
          <w:szCs w:val="22"/>
          <w:lang w:val="ru-RU" w:eastAsia="ru-RU"/>
        </w:rPr>
      </w:pPr>
      <w:hyperlink w:anchor="_Toc104923479" w:history="1">
        <w:r w:rsidRPr="00A25BF7">
          <w:rPr>
            <w:rStyle w:val="a4"/>
            <w:noProof/>
            <w:lang w:val="ru-RU"/>
          </w:rPr>
          <w:t>Источники языкового материала</w:t>
        </w:r>
        <w:r>
          <w:rPr>
            <w:noProof/>
            <w:webHidden/>
          </w:rPr>
          <w:tab/>
        </w:r>
        <w:r>
          <w:rPr>
            <w:noProof/>
            <w:webHidden/>
          </w:rPr>
          <w:fldChar w:fldCharType="begin"/>
        </w:r>
        <w:r>
          <w:rPr>
            <w:noProof/>
            <w:webHidden/>
          </w:rPr>
          <w:instrText xml:space="preserve"> PAGEREF _Toc104923479 \h </w:instrText>
        </w:r>
        <w:r>
          <w:rPr>
            <w:noProof/>
            <w:webHidden/>
          </w:rPr>
        </w:r>
        <w:r>
          <w:rPr>
            <w:noProof/>
            <w:webHidden/>
          </w:rPr>
          <w:fldChar w:fldCharType="separate"/>
        </w:r>
        <w:r>
          <w:rPr>
            <w:noProof/>
            <w:webHidden/>
          </w:rPr>
          <w:t>95</w:t>
        </w:r>
        <w:r>
          <w:rPr>
            <w:noProof/>
            <w:webHidden/>
          </w:rPr>
          <w:fldChar w:fldCharType="end"/>
        </w:r>
      </w:hyperlink>
    </w:p>
    <w:p w14:paraId="46FE041D" w14:textId="5E2C6C1B" w:rsidR="003D583B" w:rsidRDefault="003D583B">
      <w:pPr>
        <w:pStyle w:val="12"/>
        <w:tabs>
          <w:tab w:val="right" w:leader="dot" w:pos="9344"/>
        </w:tabs>
        <w:rPr>
          <w:rFonts w:asciiTheme="minorHAnsi" w:eastAsiaTheme="minorEastAsia" w:hAnsiTheme="minorHAnsi" w:cstheme="minorBidi"/>
          <w:b w:val="0"/>
          <w:bCs w:val="0"/>
          <w:caps w:val="0"/>
          <w:noProof/>
          <w:sz w:val="22"/>
          <w:szCs w:val="22"/>
          <w:lang w:val="ru-RU" w:eastAsia="ru-RU"/>
        </w:rPr>
      </w:pPr>
      <w:hyperlink w:anchor="_Toc104923480" w:history="1">
        <w:r w:rsidRPr="00A25BF7">
          <w:rPr>
            <w:rStyle w:val="a4"/>
            <w:noProof/>
            <w:lang w:val="ru-RU"/>
          </w:rPr>
          <w:t>Электронные ресурсы</w:t>
        </w:r>
        <w:r>
          <w:rPr>
            <w:noProof/>
            <w:webHidden/>
          </w:rPr>
          <w:tab/>
        </w:r>
        <w:r>
          <w:rPr>
            <w:noProof/>
            <w:webHidden/>
          </w:rPr>
          <w:fldChar w:fldCharType="begin"/>
        </w:r>
        <w:r>
          <w:rPr>
            <w:noProof/>
            <w:webHidden/>
          </w:rPr>
          <w:instrText xml:space="preserve"> PAGEREF _Toc104923480 \h </w:instrText>
        </w:r>
        <w:r>
          <w:rPr>
            <w:noProof/>
            <w:webHidden/>
          </w:rPr>
        </w:r>
        <w:r>
          <w:rPr>
            <w:noProof/>
            <w:webHidden/>
          </w:rPr>
          <w:fldChar w:fldCharType="separate"/>
        </w:r>
        <w:r>
          <w:rPr>
            <w:noProof/>
            <w:webHidden/>
          </w:rPr>
          <w:t>96</w:t>
        </w:r>
        <w:r>
          <w:rPr>
            <w:noProof/>
            <w:webHidden/>
          </w:rPr>
          <w:fldChar w:fldCharType="end"/>
        </w:r>
      </w:hyperlink>
    </w:p>
    <w:p w14:paraId="19F0AFBE" w14:textId="639C0485" w:rsidR="003D583B" w:rsidRDefault="003D583B">
      <w:pPr>
        <w:pStyle w:val="12"/>
        <w:tabs>
          <w:tab w:val="right" w:leader="dot" w:pos="9344"/>
        </w:tabs>
        <w:rPr>
          <w:rFonts w:asciiTheme="minorHAnsi" w:eastAsiaTheme="minorEastAsia" w:hAnsiTheme="minorHAnsi" w:cstheme="minorBidi"/>
          <w:b w:val="0"/>
          <w:bCs w:val="0"/>
          <w:caps w:val="0"/>
          <w:noProof/>
          <w:sz w:val="22"/>
          <w:szCs w:val="22"/>
          <w:lang w:val="ru-RU" w:eastAsia="ru-RU"/>
        </w:rPr>
      </w:pPr>
      <w:hyperlink w:anchor="_Toc104923481" w:history="1">
        <w:r w:rsidRPr="00A25BF7">
          <w:rPr>
            <w:rStyle w:val="a4"/>
            <w:noProof/>
            <w:lang w:val="ru-RU"/>
          </w:rPr>
          <w:t>Приложение 1</w:t>
        </w:r>
        <w:r>
          <w:rPr>
            <w:noProof/>
            <w:webHidden/>
          </w:rPr>
          <w:tab/>
        </w:r>
        <w:r>
          <w:rPr>
            <w:noProof/>
            <w:webHidden/>
          </w:rPr>
          <w:fldChar w:fldCharType="begin"/>
        </w:r>
        <w:r>
          <w:rPr>
            <w:noProof/>
            <w:webHidden/>
          </w:rPr>
          <w:instrText xml:space="preserve"> PAGEREF _Toc104923481 \h </w:instrText>
        </w:r>
        <w:r>
          <w:rPr>
            <w:noProof/>
            <w:webHidden/>
          </w:rPr>
        </w:r>
        <w:r>
          <w:rPr>
            <w:noProof/>
            <w:webHidden/>
          </w:rPr>
          <w:fldChar w:fldCharType="separate"/>
        </w:r>
        <w:r>
          <w:rPr>
            <w:noProof/>
            <w:webHidden/>
          </w:rPr>
          <w:t>97</w:t>
        </w:r>
        <w:r>
          <w:rPr>
            <w:noProof/>
            <w:webHidden/>
          </w:rPr>
          <w:fldChar w:fldCharType="end"/>
        </w:r>
      </w:hyperlink>
    </w:p>
    <w:p w14:paraId="4192D262" w14:textId="6EABD0D3" w:rsidR="003D583B" w:rsidRDefault="003D583B">
      <w:pPr>
        <w:pStyle w:val="12"/>
        <w:tabs>
          <w:tab w:val="right" w:leader="dot" w:pos="9344"/>
        </w:tabs>
        <w:rPr>
          <w:rFonts w:asciiTheme="minorHAnsi" w:eastAsiaTheme="minorEastAsia" w:hAnsiTheme="minorHAnsi" w:cstheme="minorBidi"/>
          <w:b w:val="0"/>
          <w:bCs w:val="0"/>
          <w:caps w:val="0"/>
          <w:noProof/>
          <w:sz w:val="22"/>
          <w:szCs w:val="22"/>
          <w:lang w:val="ru-RU" w:eastAsia="ru-RU"/>
        </w:rPr>
      </w:pPr>
      <w:hyperlink w:anchor="_Toc104923482" w:history="1">
        <w:r w:rsidRPr="00A25BF7">
          <w:rPr>
            <w:rStyle w:val="a4"/>
            <w:noProof/>
            <w:lang w:val="ru-RU"/>
          </w:rPr>
          <w:t>Диаграмма 1</w:t>
        </w:r>
        <w:r>
          <w:rPr>
            <w:noProof/>
            <w:webHidden/>
          </w:rPr>
          <w:tab/>
        </w:r>
        <w:r>
          <w:rPr>
            <w:noProof/>
            <w:webHidden/>
          </w:rPr>
          <w:fldChar w:fldCharType="begin"/>
        </w:r>
        <w:r>
          <w:rPr>
            <w:noProof/>
            <w:webHidden/>
          </w:rPr>
          <w:instrText xml:space="preserve"> PAGEREF _Toc104923482 \h </w:instrText>
        </w:r>
        <w:r>
          <w:rPr>
            <w:noProof/>
            <w:webHidden/>
          </w:rPr>
        </w:r>
        <w:r>
          <w:rPr>
            <w:noProof/>
            <w:webHidden/>
          </w:rPr>
          <w:fldChar w:fldCharType="separate"/>
        </w:r>
        <w:r>
          <w:rPr>
            <w:noProof/>
            <w:webHidden/>
          </w:rPr>
          <w:t>106</w:t>
        </w:r>
        <w:r>
          <w:rPr>
            <w:noProof/>
            <w:webHidden/>
          </w:rPr>
          <w:fldChar w:fldCharType="end"/>
        </w:r>
      </w:hyperlink>
    </w:p>
    <w:p w14:paraId="173EA4D3" w14:textId="41AA8F95" w:rsidR="003D583B" w:rsidRDefault="003D583B">
      <w:pPr>
        <w:pStyle w:val="12"/>
        <w:tabs>
          <w:tab w:val="right" w:leader="dot" w:pos="9344"/>
        </w:tabs>
        <w:rPr>
          <w:rFonts w:asciiTheme="minorHAnsi" w:eastAsiaTheme="minorEastAsia" w:hAnsiTheme="minorHAnsi" w:cstheme="minorBidi"/>
          <w:b w:val="0"/>
          <w:bCs w:val="0"/>
          <w:caps w:val="0"/>
          <w:noProof/>
          <w:sz w:val="22"/>
          <w:szCs w:val="22"/>
          <w:lang w:val="ru-RU" w:eastAsia="ru-RU"/>
        </w:rPr>
      </w:pPr>
      <w:hyperlink w:anchor="_Toc104923483" w:history="1">
        <w:r w:rsidRPr="00A25BF7">
          <w:rPr>
            <w:rStyle w:val="a4"/>
            <w:noProof/>
            <w:lang w:val="ru-RU"/>
          </w:rPr>
          <w:t>Диаграмма 2</w:t>
        </w:r>
        <w:r>
          <w:rPr>
            <w:noProof/>
            <w:webHidden/>
          </w:rPr>
          <w:tab/>
        </w:r>
        <w:r>
          <w:rPr>
            <w:noProof/>
            <w:webHidden/>
          </w:rPr>
          <w:fldChar w:fldCharType="begin"/>
        </w:r>
        <w:r>
          <w:rPr>
            <w:noProof/>
            <w:webHidden/>
          </w:rPr>
          <w:instrText xml:space="preserve"> PAGEREF _Toc104923483 \h </w:instrText>
        </w:r>
        <w:r>
          <w:rPr>
            <w:noProof/>
            <w:webHidden/>
          </w:rPr>
        </w:r>
        <w:r>
          <w:rPr>
            <w:noProof/>
            <w:webHidden/>
          </w:rPr>
          <w:fldChar w:fldCharType="separate"/>
        </w:r>
        <w:r>
          <w:rPr>
            <w:noProof/>
            <w:webHidden/>
          </w:rPr>
          <w:t>107</w:t>
        </w:r>
        <w:r>
          <w:rPr>
            <w:noProof/>
            <w:webHidden/>
          </w:rPr>
          <w:fldChar w:fldCharType="end"/>
        </w:r>
      </w:hyperlink>
    </w:p>
    <w:p w14:paraId="5945EC32" w14:textId="444E1ED3" w:rsidR="003D583B" w:rsidRDefault="003D583B">
      <w:pPr>
        <w:pStyle w:val="12"/>
        <w:tabs>
          <w:tab w:val="right" w:leader="dot" w:pos="9344"/>
        </w:tabs>
        <w:rPr>
          <w:rFonts w:asciiTheme="minorHAnsi" w:eastAsiaTheme="minorEastAsia" w:hAnsiTheme="minorHAnsi" w:cstheme="minorBidi"/>
          <w:b w:val="0"/>
          <w:bCs w:val="0"/>
          <w:caps w:val="0"/>
          <w:noProof/>
          <w:sz w:val="22"/>
          <w:szCs w:val="22"/>
          <w:lang w:val="ru-RU" w:eastAsia="ru-RU"/>
        </w:rPr>
      </w:pPr>
      <w:hyperlink w:anchor="_Toc104923485" w:history="1">
        <w:r w:rsidRPr="00A25BF7">
          <w:rPr>
            <w:rStyle w:val="a4"/>
            <w:noProof/>
            <w:lang w:val="ru-RU"/>
          </w:rPr>
          <w:t>Приложение 2</w:t>
        </w:r>
        <w:r>
          <w:rPr>
            <w:noProof/>
            <w:webHidden/>
          </w:rPr>
          <w:tab/>
        </w:r>
        <w:r>
          <w:rPr>
            <w:noProof/>
            <w:webHidden/>
          </w:rPr>
          <w:fldChar w:fldCharType="begin"/>
        </w:r>
        <w:r>
          <w:rPr>
            <w:noProof/>
            <w:webHidden/>
          </w:rPr>
          <w:instrText xml:space="preserve"> PAGEREF _Toc104923485 \h </w:instrText>
        </w:r>
        <w:r>
          <w:rPr>
            <w:noProof/>
            <w:webHidden/>
          </w:rPr>
        </w:r>
        <w:r>
          <w:rPr>
            <w:noProof/>
            <w:webHidden/>
          </w:rPr>
          <w:fldChar w:fldCharType="separate"/>
        </w:r>
        <w:r>
          <w:rPr>
            <w:noProof/>
            <w:webHidden/>
          </w:rPr>
          <w:t>108</w:t>
        </w:r>
        <w:r>
          <w:rPr>
            <w:noProof/>
            <w:webHidden/>
          </w:rPr>
          <w:fldChar w:fldCharType="end"/>
        </w:r>
      </w:hyperlink>
    </w:p>
    <w:p w14:paraId="6BDF1240" w14:textId="6A83272F" w:rsidR="00B47294" w:rsidRPr="00D34738" w:rsidRDefault="00DD6AC8">
      <w:pPr>
        <w:rPr>
          <w:b/>
          <w:bCs/>
          <w:sz w:val="36"/>
          <w:szCs w:val="36"/>
          <w:lang w:val="ru-RU"/>
        </w:rPr>
      </w:pPr>
      <w:r>
        <w:rPr>
          <w:b/>
          <w:bCs/>
          <w:sz w:val="36"/>
          <w:szCs w:val="36"/>
          <w:lang w:val="ru-RU"/>
        </w:rPr>
        <w:fldChar w:fldCharType="end"/>
      </w:r>
      <w:r w:rsidR="00B47294" w:rsidRPr="00896388">
        <w:rPr>
          <w:lang w:val="ru-RU"/>
        </w:rPr>
        <w:br w:type="page"/>
      </w:r>
    </w:p>
    <w:p w14:paraId="1E776FA8" w14:textId="1AA22214" w:rsidR="009A4E51" w:rsidRPr="00135466" w:rsidRDefault="00D21653" w:rsidP="00772377">
      <w:pPr>
        <w:pStyle w:val="1"/>
        <w:rPr>
          <w:lang w:val="ru-RU"/>
        </w:rPr>
      </w:pPr>
      <w:bookmarkStart w:id="0" w:name="_Toc104923454"/>
      <w:r w:rsidRPr="00135466">
        <w:rPr>
          <w:lang w:val="ru-RU"/>
        </w:rPr>
        <w:lastRenderedPageBreak/>
        <w:t>Введение</w:t>
      </w:r>
      <w:bookmarkEnd w:id="0"/>
    </w:p>
    <w:p w14:paraId="512E8BFD" w14:textId="418BFC30" w:rsidR="0078020B" w:rsidRDefault="000F0F49" w:rsidP="007F51A6">
      <w:pPr>
        <w:spacing w:line="360" w:lineRule="auto"/>
        <w:ind w:firstLine="709"/>
        <w:jc w:val="both"/>
        <w:rPr>
          <w:sz w:val="28"/>
          <w:szCs w:val="28"/>
          <w:lang w:val="ru-RU"/>
        </w:rPr>
      </w:pPr>
      <w:r>
        <w:rPr>
          <w:sz w:val="28"/>
          <w:szCs w:val="28"/>
          <w:lang w:val="ru-RU"/>
        </w:rPr>
        <w:t>Христианство неразрывно связано с таким феноменом, как перевод текста с одного языка на другой. Тысячи переведенных библейских текстов на различные языки явились не только инструментом распространения христианства по миру, но стали также незаменимым элементом культуры.</w:t>
      </w:r>
      <w:r w:rsidR="00024381">
        <w:rPr>
          <w:sz w:val="28"/>
          <w:szCs w:val="28"/>
          <w:lang w:val="ru-RU"/>
        </w:rPr>
        <w:t xml:space="preserve"> В Швеции же Библия сыграла серьезную роль в становлении и унификации шведского языка.</w:t>
      </w:r>
    </w:p>
    <w:p w14:paraId="4939641B" w14:textId="77777777" w:rsidR="0078020B" w:rsidRDefault="00135466" w:rsidP="007F51A6">
      <w:pPr>
        <w:spacing w:line="360" w:lineRule="auto"/>
        <w:ind w:firstLine="709"/>
        <w:jc w:val="both"/>
        <w:rPr>
          <w:sz w:val="28"/>
          <w:szCs w:val="28"/>
          <w:lang w:val="ru-RU"/>
        </w:rPr>
      </w:pPr>
      <w:r w:rsidRPr="00135466">
        <w:rPr>
          <w:sz w:val="28"/>
          <w:szCs w:val="28"/>
          <w:lang w:val="ru-RU"/>
        </w:rPr>
        <w:t>Несмотря на разные взгляды относительно религии люди продолжают обращаться к религиозным текстам и довольно часто</w:t>
      </w:r>
      <w:r>
        <w:rPr>
          <w:sz w:val="28"/>
          <w:szCs w:val="28"/>
          <w:lang w:val="ru-RU"/>
        </w:rPr>
        <w:t>,</w:t>
      </w:r>
      <w:r w:rsidRPr="00135466">
        <w:rPr>
          <w:sz w:val="28"/>
          <w:szCs w:val="28"/>
          <w:lang w:val="ru-RU"/>
        </w:rPr>
        <w:t xml:space="preserve"> не задумываясь</w:t>
      </w:r>
      <w:r>
        <w:rPr>
          <w:sz w:val="28"/>
          <w:szCs w:val="28"/>
          <w:lang w:val="ru-RU"/>
        </w:rPr>
        <w:t xml:space="preserve">, </w:t>
      </w:r>
      <w:r w:rsidRPr="00135466">
        <w:rPr>
          <w:sz w:val="28"/>
          <w:szCs w:val="28"/>
          <w:lang w:val="ru-RU"/>
        </w:rPr>
        <w:t xml:space="preserve">использовать те или иные </w:t>
      </w:r>
      <w:r w:rsidR="00075CEA">
        <w:rPr>
          <w:sz w:val="28"/>
          <w:szCs w:val="28"/>
          <w:lang w:val="ru-RU"/>
        </w:rPr>
        <w:t>крылатые выражения</w:t>
      </w:r>
      <w:r w:rsidRPr="00135466">
        <w:rPr>
          <w:sz w:val="28"/>
          <w:szCs w:val="28"/>
          <w:lang w:val="ru-RU"/>
        </w:rPr>
        <w:t xml:space="preserve"> как прямые или </w:t>
      </w:r>
      <w:r>
        <w:rPr>
          <w:sz w:val="28"/>
          <w:szCs w:val="28"/>
          <w:lang w:val="ru-RU"/>
        </w:rPr>
        <w:t>косвенные</w:t>
      </w:r>
      <w:r w:rsidRPr="00135466">
        <w:rPr>
          <w:sz w:val="28"/>
          <w:szCs w:val="28"/>
          <w:lang w:val="ru-RU"/>
        </w:rPr>
        <w:t xml:space="preserve"> отсылки к главному христианскому тексту. </w:t>
      </w:r>
    </w:p>
    <w:p w14:paraId="2F634DEE" w14:textId="77777777" w:rsidR="0078020B" w:rsidRDefault="00135466" w:rsidP="007F51A6">
      <w:pPr>
        <w:spacing w:line="360" w:lineRule="auto"/>
        <w:ind w:firstLine="709"/>
        <w:jc w:val="both"/>
        <w:rPr>
          <w:sz w:val="28"/>
          <w:szCs w:val="28"/>
          <w:lang w:val="ru-RU"/>
        </w:rPr>
      </w:pPr>
      <w:r w:rsidRPr="00135466">
        <w:rPr>
          <w:sz w:val="28"/>
          <w:szCs w:val="28"/>
          <w:lang w:val="ru-RU"/>
        </w:rPr>
        <w:t>Религия, неся в себе не только определенные взгляды на окружающий мир,</w:t>
      </w:r>
      <w:r w:rsidR="00075CEA">
        <w:rPr>
          <w:sz w:val="28"/>
          <w:szCs w:val="28"/>
          <w:lang w:val="ru-RU"/>
        </w:rPr>
        <w:t xml:space="preserve"> </w:t>
      </w:r>
      <w:r w:rsidRPr="00135466">
        <w:rPr>
          <w:sz w:val="28"/>
          <w:szCs w:val="28"/>
          <w:lang w:val="ru-RU"/>
        </w:rPr>
        <w:t>подкрепляется также существованием письменных исторических источников, одним из которых является Библия.</w:t>
      </w:r>
    </w:p>
    <w:p w14:paraId="422DB04F" w14:textId="6AC8AB5F" w:rsidR="00135466" w:rsidRDefault="00135466" w:rsidP="007F51A6">
      <w:pPr>
        <w:spacing w:line="360" w:lineRule="auto"/>
        <w:ind w:firstLine="709"/>
        <w:jc w:val="both"/>
        <w:rPr>
          <w:sz w:val="28"/>
          <w:szCs w:val="28"/>
          <w:lang w:val="ru-RU"/>
        </w:rPr>
      </w:pPr>
      <w:r w:rsidRPr="00135466">
        <w:rPr>
          <w:sz w:val="28"/>
          <w:szCs w:val="28"/>
          <w:lang w:val="ru-RU"/>
        </w:rPr>
        <w:t xml:space="preserve">Несмотря на довольно долгую историю существования, Библия на протяжении многих столетий до сих пор является источником цитирования ряда </w:t>
      </w:r>
      <w:proofErr w:type="spellStart"/>
      <w:r w:rsidRPr="00135466">
        <w:rPr>
          <w:sz w:val="28"/>
          <w:szCs w:val="28"/>
          <w:lang w:val="ru-RU"/>
        </w:rPr>
        <w:t>библеизмов</w:t>
      </w:r>
      <w:proofErr w:type="spellEnd"/>
      <w:r w:rsidRPr="00135466">
        <w:rPr>
          <w:sz w:val="28"/>
          <w:szCs w:val="28"/>
          <w:lang w:val="ru-RU"/>
        </w:rPr>
        <w:t>, которые насыщали лексический фонд существующих на Земле языков.</w:t>
      </w:r>
    </w:p>
    <w:p w14:paraId="753D1B63" w14:textId="16D6A86E" w:rsidR="003F086F" w:rsidRDefault="003A7A9E" w:rsidP="007F51A6">
      <w:pPr>
        <w:spacing w:line="360" w:lineRule="auto"/>
        <w:ind w:firstLine="709"/>
        <w:jc w:val="both"/>
        <w:rPr>
          <w:b/>
          <w:bCs/>
          <w:sz w:val="28"/>
          <w:szCs w:val="28"/>
          <w:lang w:val="ru-RU"/>
        </w:rPr>
      </w:pPr>
      <w:r w:rsidRPr="003A7A9E">
        <w:rPr>
          <w:b/>
          <w:bCs/>
          <w:sz w:val="28"/>
          <w:szCs w:val="28"/>
          <w:lang w:val="ru-RU"/>
        </w:rPr>
        <w:t>Актуальность исследования</w:t>
      </w:r>
      <w:r w:rsidR="00F870DE">
        <w:rPr>
          <w:b/>
          <w:bCs/>
          <w:sz w:val="28"/>
          <w:szCs w:val="28"/>
          <w:lang w:val="ru-RU"/>
        </w:rPr>
        <w:t xml:space="preserve"> </w:t>
      </w:r>
      <w:r w:rsidR="00F870DE" w:rsidRPr="00F870DE">
        <w:rPr>
          <w:sz w:val="28"/>
          <w:szCs w:val="28"/>
          <w:lang w:val="ru-RU"/>
        </w:rPr>
        <w:t xml:space="preserve">объясняется общемировой общественной значимостью памятника культуры и религии </w:t>
      </w:r>
      <w:bookmarkStart w:id="1" w:name="_Hlk103963749"/>
      <w:r w:rsidR="00F870DE" w:rsidRPr="00F870DE">
        <w:rPr>
          <w:sz w:val="28"/>
          <w:szCs w:val="28"/>
          <w:lang w:val="ru-RU"/>
        </w:rPr>
        <w:t>–</w:t>
      </w:r>
      <w:bookmarkEnd w:id="1"/>
      <w:r w:rsidR="00F870DE" w:rsidRPr="00F870DE">
        <w:rPr>
          <w:sz w:val="28"/>
          <w:szCs w:val="28"/>
          <w:lang w:val="ru-RU"/>
        </w:rPr>
        <w:t xml:space="preserve"> Библии, а также популярностью и мировой известностью крылатых библейских выражений. </w:t>
      </w:r>
      <w:r w:rsidR="002954B1">
        <w:rPr>
          <w:sz w:val="28"/>
          <w:szCs w:val="28"/>
          <w:lang w:val="ru-RU"/>
        </w:rPr>
        <w:t xml:space="preserve">Интерес к крылатым библейским выражениям </w:t>
      </w:r>
      <w:r w:rsidR="007F1ABC">
        <w:rPr>
          <w:sz w:val="28"/>
          <w:szCs w:val="28"/>
          <w:lang w:val="ru-RU"/>
        </w:rPr>
        <w:t xml:space="preserve">возникает у разных групп общества </w:t>
      </w:r>
      <w:r w:rsidR="007F1ABC" w:rsidRPr="007F1ABC">
        <w:rPr>
          <w:sz w:val="28"/>
          <w:szCs w:val="28"/>
          <w:lang w:val="ru-RU"/>
        </w:rPr>
        <w:t>–</w:t>
      </w:r>
      <w:r w:rsidR="007F1ABC">
        <w:rPr>
          <w:sz w:val="28"/>
          <w:szCs w:val="28"/>
          <w:lang w:val="ru-RU"/>
        </w:rPr>
        <w:t xml:space="preserve"> носителей языка, публицистов и учёных. В</w:t>
      </w:r>
      <w:r w:rsidR="00F870DE" w:rsidRPr="00F870DE">
        <w:rPr>
          <w:sz w:val="28"/>
          <w:szCs w:val="28"/>
          <w:lang w:val="ru-RU"/>
        </w:rPr>
        <w:t xml:space="preserve"> настояще</w:t>
      </w:r>
      <w:r w:rsidR="000F0F49">
        <w:rPr>
          <w:sz w:val="28"/>
          <w:szCs w:val="28"/>
          <w:lang w:val="ru-RU"/>
        </w:rPr>
        <w:t>е</w:t>
      </w:r>
      <w:r w:rsidR="00F870DE" w:rsidRPr="00F870DE">
        <w:rPr>
          <w:sz w:val="28"/>
          <w:szCs w:val="28"/>
          <w:lang w:val="ru-RU"/>
        </w:rPr>
        <w:t xml:space="preserve"> врем</w:t>
      </w:r>
      <w:r w:rsidR="000F0F49">
        <w:rPr>
          <w:sz w:val="28"/>
          <w:szCs w:val="28"/>
          <w:lang w:val="ru-RU"/>
        </w:rPr>
        <w:t>я</w:t>
      </w:r>
      <w:r w:rsidR="00F870DE" w:rsidRPr="00F870DE">
        <w:rPr>
          <w:sz w:val="28"/>
          <w:szCs w:val="28"/>
          <w:lang w:val="ru-RU"/>
        </w:rPr>
        <w:t xml:space="preserve"> лингвисты активно обращаются к изучению фразеологизмов, что демонстрирует активный интерес исследователей языка </w:t>
      </w:r>
      <w:r w:rsidR="000F0F49">
        <w:rPr>
          <w:sz w:val="28"/>
          <w:szCs w:val="28"/>
          <w:lang w:val="ru-RU"/>
        </w:rPr>
        <w:t>к</w:t>
      </w:r>
      <w:r w:rsidR="00F870DE" w:rsidRPr="00F870DE">
        <w:rPr>
          <w:sz w:val="28"/>
          <w:szCs w:val="28"/>
          <w:lang w:val="ru-RU"/>
        </w:rPr>
        <w:t xml:space="preserve"> данной области. </w:t>
      </w:r>
      <w:r w:rsidR="007F1ABC" w:rsidRPr="007F1ABC">
        <w:rPr>
          <w:sz w:val="28"/>
          <w:szCs w:val="28"/>
          <w:lang w:val="ru-RU"/>
        </w:rPr>
        <w:t>Стоит отметить, что существовани</w:t>
      </w:r>
      <w:r w:rsidR="000F0F49">
        <w:rPr>
          <w:sz w:val="28"/>
          <w:szCs w:val="28"/>
          <w:lang w:val="ru-RU"/>
        </w:rPr>
        <w:t>е</w:t>
      </w:r>
      <w:r w:rsidR="007F1ABC" w:rsidRPr="007F1ABC">
        <w:rPr>
          <w:sz w:val="28"/>
          <w:szCs w:val="28"/>
          <w:lang w:val="ru-RU"/>
        </w:rPr>
        <w:t xml:space="preserve"> внушительного количества работ по фразеологии и разрозненность этих исследований актуализируют проблему </w:t>
      </w:r>
      <w:r w:rsidR="007F1ABC" w:rsidRPr="007452C7">
        <w:rPr>
          <w:sz w:val="28"/>
          <w:szCs w:val="28"/>
          <w:lang w:val="ru-RU"/>
        </w:rPr>
        <w:t>корректного употребления</w:t>
      </w:r>
      <w:r w:rsidR="007F1ABC" w:rsidRPr="007F1ABC">
        <w:rPr>
          <w:sz w:val="28"/>
          <w:szCs w:val="28"/>
          <w:lang w:val="ru-RU"/>
        </w:rPr>
        <w:t xml:space="preserve"> и перевода библейских выражений в </w:t>
      </w:r>
      <w:r w:rsidR="007F1ABC" w:rsidRPr="007452C7">
        <w:rPr>
          <w:sz w:val="28"/>
          <w:szCs w:val="28"/>
          <w:lang w:val="ru-RU"/>
        </w:rPr>
        <w:t>речи.</w:t>
      </w:r>
      <w:r w:rsidR="007F1ABC" w:rsidRPr="007F1ABC">
        <w:rPr>
          <w:sz w:val="28"/>
          <w:szCs w:val="28"/>
          <w:lang w:val="ru-RU"/>
        </w:rPr>
        <w:t xml:space="preserve"> </w:t>
      </w:r>
      <w:r w:rsidR="00F870DE" w:rsidRPr="00F870DE">
        <w:rPr>
          <w:sz w:val="28"/>
          <w:szCs w:val="28"/>
          <w:lang w:val="ru-RU"/>
        </w:rPr>
        <w:t>Особенностью является тот факт, что в шведском языке до сих пор не существует единого подхода к определению общепринято</w:t>
      </w:r>
      <w:r w:rsidR="000F0F49">
        <w:rPr>
          <w:sz w:val="28"/>
          <w:szCs w:val="28"/>
          <w:lang w:val="ru-RU"/>
        </w:rPr>
        <w:t>го терминологического аппарата</w:t>
      </w:r>
      <w:r w:rsidR="00F870DE" w:rsidRPr="00F870DE">
        <w:rPr>
          <w:sz w:val="28"/>
          <w:szCs w:val="28"/>
          <w:lang w:val="ru-RU"/>
        </w:rPr>
        <w:t xml:space="preserve"> </w:t>
      </w:r>
      <w:r w:rsidR="00F870DE" w:rsidRPr="00F870DE">
        <w:rPr>
          <w:sz w:val="28"/>
          <w:szCs w:val="28"/>
          <w:lang w:val="ru-RU"/>
        </w:rPr>
        <w:lastRenderedPageBreak/>
        <w:t>фразеологизмов. Описываемая область имеет недостаточный уровень изученности, что стимулирует продолжение проведения новых исследований по данной теме.</w:t>
      </w:r>
      <w:r w:rsidR="007F1ABC">
        <w:rPr>
          <w:b/>
          <w:bCs/>
          <w:sz w:val="28"/>
          <w:szCs w:val="28"/>
          <w:lang w:val="ru-RU"/>
        </w:rPr>
        <w:t xml:space="preserve"> </w:t>
      </w:r>
      <w:r w:rsidR="00135466" w:rsidRPr="00135466">
        <w:rPr>
          <w:sz w:val="28"/>
          <w:szCs w:val="28"/>
          <w:lang w:val="ru-RU"/>
        </w:rPr>
        <w:t>Таким образом, актуальность данной работы определяется особой тематикой и состоянием фразеологизмов-</w:t>
      </w:r>
      <w:proofErr w:type="spellStart"/>
      <w:r w:rsidR="00135466" w:rsidRPr="00135466">
        <w:rPr>
          <w:sz w:val="28"/>
          <w:szCs w:val="28"/>
          <w:lang w:val="ru-RU"/>
        </w:rPr>
        <w:t>библеизмов</w:t>
      </w:r>
      <w:proofErr w:type="spellEnd"/>
      <w:r w:rsidR="00135466" w:rsidRPr="00135466">
        <w:rPr>
          <w:sz w:val="28"/>
          <w:szCs w:val="28"/>
          <w:lang w:val="ru-RU"/>
        </w:rPr>
        <w:t xml:space="preserve"> как в шведском, так и </w:t>
      </w:r>
      <w:r w:rsidR="00135466" w:rsidRPr="00CB171C">
        <w:rPr>
          <w:sz w:val="28"/>
          <w:szCs w:val="28"/>
          <w:lang w:val="ru-RU"/>
        </w:rPr>
        <w:t>в русском языке</w:t>
      </w:r>
      <w:r w:rsidR="00135466" w:rsidRPr="00135466">
        <w:rPr>
          <w:sz w:val="28"/>
          <w:szCs w:val="28"/>
          <w:lang w:val="ru-RU"/>
        </w:rPr>
        <w:t xml:space="preserve">, а также определением произошедших изменений этих выражений </w:t>
      </w:r>
      <w:r w:rsidR="00991522" w:rsidRPr="00991522">
        <w:rPr>
          <w:sz w:val="28"/>
          <w:szCs w:val="28"/>
          <w:lang w:val="ru-RU"/>
        </w:rPr>
        <w:t xml:space="preserve">в двух </w:t>
      </w:r>
      <w:r w:rsidR="00991522">
        <w:rPr>
          <w:sz w:val="28"/>
          <w:szCs w:val="28"/>
          <w:lang w:val="ru-RU"/>
        </w:rPr>
        <w:t xml:space="preserve">переводах </w:t>
      </w:r>
      <w:r w:rsidR="00991522" w:rsidRPr="00991522">
        <w:rPr>
          <w:sz w:val="28"/>
          <w:szCs w:val="28"/>
          <w:lang w:val="ru-RU"/>
        </w:rPr>
        <w:t>Библии от 1917 и 2000 года.</w:t>
      </w:r>
    </w:p>
    <w:p w14:paraId="2FE96D41" w14:textId="6BCB670C" w:rsidR="003A7A9E" w:rsidRPr="003F086F" w:rsidRDefault="003A7A9E" w:rsidP="007F51A6">
      <w:pPr>
        <w:spacing w:line="360" w:lineRule="auto"/>
        <w:ind w:firstLine="709"/>
        <w:jc w:val="both"/>
        <w:rPr>
          <w:b/>
          <w:bCs/>
          <w:sz w:val="28"/>
          <w:szCs w:val="28"/>
          <w:lang w:val="ru-RU"/>
        </w:rPr>
      </w:pPr>
      <w:r w:rsidRPr="003A7A9E">
        <w:rPr>
          <w:sz w:val="28"/>
          <w:szCs w:val="28"/>
          <w:lang w:val="ru-RU"/>
        </w:rPr>
        <w:t>Кроме того, крылатые выражения являются сокровищницей языка, авторы различных литературных жанров обращаются к ним для придания текстам стилистической окраски. Немаловажным фактом, повышающим ценность проведенного исследования является то, что шведский язык является достаточно редким. Численность носителей языка составляет около 13 млн. человек.</w:t>
      </w:r>
    </w:p>
    <w:p w14:paraId="016D67EF" w14:textId="0E7C86BE" w:rsidR="00991522" w:rsidRDefault="00991522" w:rsidP="007F51A6">
      <w:pPr>
        <w:spacing w:line="360" w:lineRule="auto"/>
        <w:ind w:firstLine="709"/>
        <w:jc w:val="both"/>
        <w:rPr>
          <w:sz w:val="28"/>
          <w:szCs w:val="28"/>
          <w:lang w:val="ru-RU"/>
        </w:rPr>
      </w:pPr>
      <w:r w:rsidRPr="00991522">
        <w:rPr>
          <w:b/>
          <w:bCs/>
          <w:sz w:val="28"/>
          <w:szCs w:val="28"/>
          <w:lang w:val="ru-RU"/>
        </w:rPr>
        <w:t>Новизна исследования</w:t>
      </w:r>
      <w:r w:rsidRPr="00991522">
        <w:rPr>
          <w:sz w:val="28"/>
          <w:szCs w:val="28"/>
          <w:lang w:val="ru-RU"/>
        </w:rPr>
        <w:t xml:space="preserve"> обусловлена тем, что </w:t>
      </w:r>
      <w:r w:rsidR="000F0F49">
        <w:rPr>
          <w:sz w:val="28"/>
          <w:szCs w:val="28"/>
          <w:lang w:val="ru-RU"/>
        </w:rPr>
        <w:t xml:space="preserve">переводы </w:t>
      </w:r>
      <w:r w:rsidRPr="00991522">
        <w:rPr>
          <w:sz w:val="28"/>
          <w:szCs w:val="28"/>
          <w:lang w:val="ru-RU"/>
        </w:rPr>
        <w:t>шведск</w:t>
      </w:r>
      <w:r w:rsidR="000F0F49">
        <w:rPr>
          <w:sz w:val="28"/>
          <w:szCs w:val="28"/>
          <w:lang w:val="ru-RU"/>
        </w:rPr>
        <w:t>ой</w:t>
      </w:r>
      <w:r w:rsidRPr="00991522">
        <w:rPr>
          <w:sz w:val="28"/>
          <w:szCs w:val="28"/>
          <w:lang w:val="ru-RU"/>
        </w:rPr>
        <w:t xml:space="preserve"> Библи</w:t>
      </w:r>
      <w:r w:rsidR="000F0F49">
        <w:rPr>
          <w:sz w:val="28"/>
          <w:szCs w:val="28"/>
          <w:lang w:val="ru-RU"/>
        </w:rPr>
        <w:t>и</w:t>
      </w:r>
      <w:r w:rsidRPr="00991522">
        <w:rPr>
          <w:sz w:val="28"/>
          <w:szCs w:val="28"/>
          <w:lang w:val="ru-RU"/>
        </w:rPr>
        <w:t xml:space="preserve"> в нём рассматривается под новым углом, где основная работа при сравнении двух переводов была направлена именно на трансформацию фразеологических единиц</w:t>
      </w:r>
      <w:r w:rsidRPr="00991522">
        <w:rPr>
          <w:lang w:val="ru-RU"/>
        </w:rPr>
        <w:t xml:space="preserve"> </w:t>
      </w:r>
      <w:r w:rsidRPr="00991522">
        <w:rPr>
          <w:sz w:val="28"/>
          <w:szCs w:val="28"/>
          <w:lang w:val="ru-RU"/>
        </w:rPr>
        <w:t>в двух вариантах Библии от 1917 и 2000 года.</w:t>
      </w:r>
    </w:p>
    <w:p w14:paraId="7DA3CCBE" w14:textId="7DFC012B" w:rsidR="00135466" w:rsidRPr="00135466" w:rsidRDefault="00B44F4C" w:rsidP="007F51A6">
      <w:pPr>
        <w:spacing w:line="360" w:lineRule="auto"/>
        <w:ind w:firstLine="709"/>
        <w:jc w:val="both"/>
        <w:rPr>
          <w:sz w:val="28"/>
          <w:szCs w:val="28"/>
          <w:lang w:val="ru-RU"/>
        </w:rPr>
      </w:pPr>
      <w:r w:rsidRPr="00B44F4C">
        <w:rPr>
          <w:b/>
          <w:bCs/>
          <w:sz w:val="28"/>
          <w:szCs w:val="28"/>
          <w:lang w:val="ru-RU"/>
        </w:rPr>
        <w:t xml:space="preserve">Целью </w:t>
      </w:r>
      <w:r w:rsidR="00991522">
        <w:rPr>
          <w:b/>
          <w:bCs/>
          <w:sz w:val="28"/>
          <w:szCs w:val="28"/>
          <w:lang w:val="ru-RU"/>
        </w:rPr>
        <w:t>данной</w:t>
      </w:r>
      <w:r w:rsidRPr="00B44F4C">
        <w:rPr>
          <w:b/>
          <w:bCs/>
          <w:sz w:val="28"/>
          <w:szCs w:val="28"/>
          <w:lang w:val="ru-RU"/>
        </w:rPr>
        <w:t xml:space="preserve"> работы</w:t>
      </w:r>
      <w:r w:rsidRPr="00B44F4C">
        <w:rPr>
          <w:sz w:val="28"/>
          <w:szCs w:val="28"/>
          <w:lang w:val="ru-RU"/>
        </w:rPr>
        <w:t xml:space="preserve"> является </w:t>
      </w:r>
      <w:r w:rsidR="003F086F">
        <w:rPr>
          <w:sz w:val="28"/>
          <w:szCs w:val="28"/>
          <w:lang w:val="ru-RU"/>
        </w:rPr>
        <w:t xml:space="preserve">классификация и </w:t>
      </w:r>
      <w:r w:rsidRPr="00B44F4C">
        <w:rPr>
          <w:sz w:val="28"/>
          <w:szCs w:val="28"/>
          <w:lang w:val="ru-RU"/>
        </w:rPr>
        <w:t>проведение сравнительного анализа крылатых выражений, содержащихся в шведских переводах Библии 1917 и 2000 годов.</w:t>
      </w:r>
    </w:p>
    <w:p w14:paraId="0FF2978D" w14:textId="6E5A4659" w:rsidR="00135466" w:rsidRDefault="00135466" w:rsidP="007F51A6">
      <w:pPr>
        <w:spacing w:line="360" w:lineRule="auto"/>
        <w:ind w:firstLine="709"/>
        <w:jc w:val="both"/>
        <w:rPr>
          <w:sz w:val="28"/>
          <w:szCs w:val="28"/>
          <w:lang w:val="ru-RU"/>
        </w:rPr>
      </w:pPr>
      <w:r w:rsidRPr="00135466">
        <w:rPr>
          <w:sz w:val="28"/>
          <w:szCs w:val="28"/>
          <w:lang w:val="ru-RU"/>
        </w:rPr>
        <w:tab/>
      </w:r>
      <w:r w:rsidRPr="00991522">
        <w:rPr>
          <w:b/>
          <w:bCs/>
          <w:sz w:val="28"/>
          <w:szCs w:val="28"/>
          <w:lang w:val="ru-RU"/>
        </w:rPr>
        <w:t>Поставленная цель реализуется в ходе решения следующих задач</w:t>
      </w:r>
      <w:r w:rsidRPr="00135466">
        <w:rPr>
          <w:sz w:val="28"/>
          <w:szCs w:val="28"/>
          <w:lang w:val="ru-RU"/>
        </w:rPr>
        <w:t>:</w:t>
      </w:r>
    </w:p>
    <w:p w14:paraId="1849B866" w14:textId="46BBF45F" w:rsidR="00A86929" w:rsidRPr="00135466" w:rsidRDefault="00A86929" w:rsidP="007F51A6">
      <w:pPr>
        <w:spacing w:line="360" w:lineRule="auto"/>
        <w:ind w:firstLine="709"/>
        <w:jc w:val="both"/>
        <w:rPr>
          <w:sz w:val="28"/>
          <w:szCs w:val="28"/>
          <w:lang w:val="ru-RU"/>
        </w:rPr>
      </w:pPr>
      <w:r w:rsidRPr="00A86929">
        <w:rPr>
          <w:sz w:val="28"/>
          <w:szCs w:val="28"/>
          <w:lang w:val="ru-RU"/>
        </w:rPr>
        <w:t>–</w:t>
      </w:r>
      <w:r w:rsidRPr="00A86929">
        <w:rPr>
          <w:lang w:val="ru-RU"/>
        </w:rPr>
        <w:t xml:space="preserve"> </w:t>
      </w:r>
      <w:r w:rsidRPr="00A86929">
        <w:rPr>
          <w:sz w:val="28"/>
          <w:szCs w:val="28"/>
          <w:lang w:val="ru-RU"/>
        </w:rPr>
        <w:t>изуч</w:t>
      </w:r>
      <w:r>
        <w:rPr>
          <w:sz w:val="28"/>
          <w:szCs w:val="28"/>
          <w:lang w:val="ru-RU"/>
        </w:rPr>
        <w:t>ение</w:t>
      </w:r>
      <w:r w:rsidRPr="00A86929">
        <w:rPr>
          <w:sz w:val="28"/>
          <w:szCs w:val="28"/>
          <w:lang w:val="ru-RU"/>
        </w:rPr>
        <w:t xml:space="preserve"> поняти</w:t>
      </w:r>
      <w:r>
        <w:rPr>
          <w:sz w:val="28"/>
          <w:szCs w:val="28"/>
          <w:lang w:val="ru-RU"/>
        </w:rPr>
        <w:t>й</w:t>
      </w:r>
      <w:r w:rsidRPr="00A86929">
        <w:rPr>
          <w:sz w:val="28"/>
          <w:szCs w:val="28"/>
          <w:lang w:val="ru-RU"/>
        </w:rPr>
        <w:t xml:space="preserve"> фразеологических единиц и крылатых выражений;</w:t>
      </w:r>
    </w:p>
    <w:p w14:paraId="68ACBFE1" w14:textId="293CA604" w:rsidR="00135466" w:rsidRPr="00135466" w:rsidRDefault="00135466" w:rsidP="007F51A6">
      <w:pPr>
        <w:spacing w:line="360" w:lineRule="auto"/>
        <w:ind w:firstLine="709"/>
        <w:jc w:val="both"/>
        <w:rPr>
          <w:sz w:val="28"/>
          <w:szCs w:val="28"/>
          <w:lang w:val="ru-RU"/>
        </w:rPr>
      </w:pPr>
      <w:r w:rsidRPr="00135466">
        <w:rPr>
          <w:sz w:val="28"/>
          <w:szCs w:val="28"/>
          <w:lang w:val="ru-RU"/>
        </w:rPr>
        <w:t>–</w:t>
      </w:r>
      <w:r w:rsidR="00AA2F25">
        <w:rPr>
          <w:sz w:val="28"/>
          <w:szCs w:val="28"/>
          <w:lang w:val="ru-RU"/>
        </w:rPr>
        <w:t xml:space="preserve"> </w:t>
      </w:r>
      <w:r w:rsidRPr="00135466">
        <w:rPr>
          <w:sz w:val="28"/>
          <w:szCs w:val="28"/>
          <w:lang w:val="ru-RU"/>
        </w:rPr>
        <w:t>определение места фразеологизмов-</w:t>
      </w:r>
      <w:proofErr w:type="spellStart"/>
      <w:r w:rsidRPr="00135466">
        <w:rPr>
          <w:sz w:val="28"/>
          <w:szCs w:val="28"/>
          <w:lang w:val="ru-RU"/>
        </w:rPr>
        <w:t>библеизмов</w:t>
      </w:r>
      <w:proofErr w:type="spellEnd"/>
      <w:r w:rsidRPr="00135466">
        <w:rPr>
          <w:sz w:val="28"/>
          <w:szCs w:val="28"/>
          <w:lang w:val="ru-RU"/>
        </w:rPr>
        <w:t xml:space="preserve"> в современной фразеологии как русского, так и шведского языка;</w:t>
      </w:r>
    </w:p>
    <w:p w14:paraId="464A1BC4" w14:textId="41DC0B40" w:rsidR="00135466" w:rsidRDefault="00135466" w:rsidP="007F51A6">
      <w:pPr>
        <w:spacing w:line="360" w:lineRule="auto"/>
        <w:ind w:firstLine="709"/>
        <w:jc w:val="both"/>
        <w:rPr>
          <w:sz w:val="28"/>
          <w:szCs w:val="28"/>
          <w:lang w:val="ru-RU"/>
        </w:rPr>
      </w:pPr>
      <w:r w:rsidRPr="00135466">
        <w:rPr>
          <w:sz w:val="28"/>
          <w:szCs w:val="28"/>
          <w:lang w:val="ru-RU"/>
        </w:rPr>
        <w:t>– установление основных вех в истории переводов Библии на шведский язык;</w:t>
      </w:r>
    </w:p>
    <w:p w14:paraId="7FF72B19" w14:textId="4BB23720" w:rsidR="00681D48" w:rsidRPr="00681D48" w:rsidRDefault="00681D48" w:rsidP="007F51A6">
      <w:pPr>
        <w:spacing w:line="360" w:lineRule="auto"/>
        <w:ind w:firstLine="709"/>
        <w:jc w:val="both"/>
        <w:rPr>
          <w:sz w:val="28"/>
          <w:szCs w:val="28"/>
          <w:lang w:val="ru-RU"/>
        </w:rPr>
      </w:pPr>
      <w:r w:rsidRPr="00681D48">
        <w:rPr>
          <w:sz w:val="28"/>
          <w:szCs w:val="28"/>
          <w:lang w:val="ru-RU"/>
        </w:rPr>
        <w:t>–</w:t>
      </w:r>
      <w:r>
        <w:rPr>
          <w:sz w:val="28"/>
          <w:szCs w:val="28"/>
          <w:lang w:val="ru-RU"/>
        </w:rPr>
        <w:t xml:space="preserve"> </w:t>
      </w:r>
      <w:r w:rsidRPr="00681D48">
        <w:rPr>
          <w:sz w:val="28"/>
          <w:szCs w:val="28"/>
          <w:lang w:val="ru-RU"/>
        </w:rPr>
        <w:t>произве</w:t>
      </w:r>
      <w:r>
        <w:rPr>
          <w:sz w:val="28"/>
          <w:szCs w:val="28"/>
          <w:lang w:val="ru-RU"/>
        </w:rPr>
        <w:t>дение</w:t>
      </w:r>
      <w:r w:rsidRPr="00681D48">
        <w:rPr>
          <w:sz w:val="28"/>
          <w:szCs w:val="28"/>
          <w:lang w:val="ru-RU"/>
        </w:rPr>
        <w:t xml:space="preserve"> отбор</w:t>
      </w:r>
      <w:r>
        <w:rPr>
          <w:sz w:val="28"/>
          <w:szCs w:val="28"/>
          <w:lang w:val="ru-RU"/>
        </w:rPr>
        <w:t>а</w:t>
      </w:r>
      <w:r w:rsidRPr="00681D48">
        <w:rPr>
          <w:sz w:val="28"/>
          <w:szCs w:val="28"/>
          <w:lang w:val="ru-RU"/>
        </w:rPr>
        <w:t xml:space="preserve"> крылатых выражений в шведских Библиях;</w:t>
      </w:r>
    </w:p>
    <w:p w14:paraId="31A85E08" w14:textId="63699E19" w:rsidR="00681D48" w:rsidRPr="00135466" w:rsidRDefault="00681D48" w:rsidP="007F51A6">
      <w:pPr>
        <w:spacing w:line="360" w:lineRule="auto"/>
        <w:ind w:firstLine="709"/>
        <w:jc w:val="both"/>
        <w:rPr>
          <w:sz w:val="28"/>
          <w:szCs w:val="28"/>
          <w:lang w:val="ru-RU"/>
        </w:rPr>
      </w:pPr>
      <w:r w:rsidRPr="00681D48">
        <w:rPr>
          <w:sz w:val="28"/>
          <w:szCs w:val="28"/>
          <w:lang w:val="ru-RU"/>
        </w:rPr>
        <w:t xml:space="preserve">– </w:t>
      </w:r>
      <w:r w:rsidR="00AB5D25">
        <w:rPr>
          <w:sz w:val="28"/>
          <w:szCs w:val="28"/>
          <w:lang w:val="ru-RU"/>
        </w:rPr>
        <w:t>проведение</w:t>
      </w:r>
      <w:r>
        <w:rPr>
          <w:sz w:val="28"/>
          <w:szCs w:val="28"/>
          <w:lang w:val="ru-RU"/>
        </w:rPr>
        <w:t xml:space="preserve"> </w:t>
      </w:r>
      <w:r w:rsidRPr="00681D48">
        <w:rPr>
          <w:sz w:val="28"/>
          <w:szCs w:val="28"/>
          <w:lang w:val="ru-RU"/>
        </w:rPr>
        <w:t>классифи</w:t>
      </w:r>
      <w:r>
        <w:rPr>
          <w:sz w:val="28"/>
          <w:szCs w:val="28"/>
          <w:lang w:val="ru-RU"/>
        </w:rPr>
        <w:t>кации</w:t>
      </w:r>
      <w:r w:rsidRPr="00681D48">
        <w:rPr>
          <w:sz w:val="28"/>
          <w:szCs w:val="28"/>
          <w:lang w:val="ru-RU"/>
        </w:rPr>
        <w:t xml:space="preserve"> </w:t>
      </w:r>
      <w:r w:rsidR="00D41CC9">
        <w:rPr>
          <w:sz w:val="28"/>
          <w:szCs w:val="28"/>
          <w:lang w:val="ru-RU"/>
        </w:rPr>
        <w:t xml:space="preserve">и описания </w:t>
      </w:r>
      <w:r w:rsidRPr="00681D48">
        <w:rPr>
          <w:sz w:val="28"/>
          <w:szCs w:val="28"/>
          <w:lang w:val="ru-RU"/>
        </w:rPr>
        <w:t>основны</w:t>
      </w:r>
      <w:r>
        <w:rPr>
          <w:sz w:val="28"/>
          <w:szCs w:val="28"/>
          <w:lang w:val="ru-RU"/>
        </w:rPr>
        <w:t>х</w:t>
      </w:r>
      <w:r w:rsidRPr="00681D48">
        <w:rPr>
          <w:sz w:val="28"/>
          <w:szCs w:val="28"/>
          <w:lang w:val="ru-RU"/>
        </w:rPr>
        <w:t xml:space="preserve"> вид</w:t>
      </w:r>
      <w:r>
        <w:rPr>
          <w:sz w:val="28"/>
          <w:szCs w:val="28"/>
          <w:lang w:val="ru-RU"/>
        </w:rPr>
        <w:t>ов</w:t>
      </w:r>
      <w:r w:rsidRPr="00681D48">
        <w:rPr>
          <w:sz w:val="28"/>
          <w:szCs w:val="28"/>
          <w:lang w:val="ru-RU"/>
        </w:rPr>
        <w:t xml:space="preserve"> трансформаци</w:t>
      </w:r>
      <w:r w:rsidR="000F0F49">
        <w:rPr>
          <w:sz w:val="28"/>
          <w:szCs w:val="28"/>
          <w:lang w:val="ru-RU"/>
        </w:rPr>
        <w:t>й</w:t>
      </w:r>
      <w:r w:rsidRPr="00681D48">
        <w:rPr>
          <w:sz w:val="28"/>
          <w:szCs w:val="28"/>
          <w:lang w:val="ru-RU"/>
        </w:rPr>
        <w:t xml:space="preserve"> крылатых выражений</w:t>
      </w:r>
      <w:r w:rsidR="00D41CC9">
        <w:rPr>
          <w:sz w:val="28"/>
          <w:szCs w:val="28"/>
          <w:lang w:val="ru-RU"/>
        </w:rPr>
        <w:t>, которые произошли с течением времени</w:t>
      </w:r>
      <w:r w:rsidR="000F0F49">
        <w:rPr>
          <w:sz w:val="28"/>
          <w:szCs w:val="28"/>
          <w:lang w:val="ru-RU"/>
        </w:rPr>
        <w:t xml:space="preserve"> </w:t>
      </w:r>
      <w:r w:rsidR="000F0F49" w:rsidRPr="00135466">
        <w:rPr>
          <w:sz w:val="28"/>
          <w:szCs w:val="28"/>
          <w:lang w:val="ru-RU"/>
        </w:rPr>
        <w:t xml:space="preserve">и сравнение </w:t>
      </w:r>
      <w:proofErr w:type="spellStart"/>
      <w:r w:rsidR="000F0F49" w:rsidRPr="00135466">
        <w:rPr>
          <w:sz w:val="28"/>
          <w:szCs w:val="28"/>
          <w:lang w:val="ru-RU"/>
        </w:rPr>
        <w:t>библеизмов</w:t>
      </w:r>
      <w:proofErr w:type="spellEnd"/>
      <w:r w:rsidR="000F0F49" w:rsidRPr="00135466">
        <w:rPr>
          <w:sz w:val="28"/>
          <w:szCs w:val="28"/>
          <w:lang w:val="ru-RU"/>
        </w:rPr>
        <w:t>-фразеологизмов в двух переводах</w:t>
      </w:r>
      <w:r w:rsidR="00D41CC9">
        <w:rPr>
          <w:sz w:val="28"/>
          <w:szCs w:val="28"/>
          <w:lang w:val="ru-RU"/>
        </w:rPr>
        <w:t>;</w:t>
      </w:r>
    </w:p>
    <w:p w14:paraId="2417FFCD" w14:textId="5523F822" w:rsidR="00135466" w:rsidRPr="00135466" w:rsidRDefault="00135466" w:rsidP="007F51A6">
      <w:pPr>
        <w:spacing w:line="360" w:lineRule="auto"/>
        <w:ind w:firstLine="709"/>
        <w:jc w:val="both"/>
        <w:rPr>
          <w:sz w:val="28"/>
          <w:szCs w:val="28"/>
          <w:lang w:val="ru-RU"/>
        </w:rPr>
      </w:pPr>
      <w:bookmarkStart w:id="2" w:name="_Hlk103965110"/>
      <w:r w:rsidRPr="00135466">
        <w:rPr>
          <w:sz w:val="28"/>
          <w:szCs w:val="28"/>
          <w:lang w:val="ru-RU"/>
        </w:rPr>
        <w:t>–</w:t>
      </w:r>
      <w:bookmarkEnd w:id="2"/>
      <w:r w:rsidRPr="00135466">
        <w:rPr>
          <w:sz w:val="28"/>
          <w:szCs w:val="28"/>
          <w:lang w:val="ru-RU"/>
        </w:rPr>
        <w:t xml:space="preserve"> проведение статистической работы по подсчёту</w:t>
      </w:r>
      <w:r w:rsidR="00D41CC9">
        <w:rPr>
          <w:sz w:val="28"/>
          <w:szCs w:val="28"/>
          <w:lang w:val="ru-RU"/>
        </w:rPr>
        <w:t>;</w:t>
      </w:r>
    </w:p>
    <w:p w14:paraId="47BD2DE5" w14:textId="77777777" w:rsidR="00135466" w:rsidRPr="00135466" w:rsidRDefault="00135466" w:rsidP="007F51A6">
      <w:pPr>
        <w:spacing w:line="360" w:lineRule="auto"/>
        <w:ind w:firstLine="709"/>
        <w:jc w:val="both"/>
        <w:rPr>
          <w:sz w:val="28"/>
          <w:szCs w:val="28"/>
          <w:lang w:val="ru-RU"/>
        </w:rPr>
      </w:pPr>
      <w:r w:rsidRPr="00135466">
        <w:rPr>
          <w:sz w:val="28"/>
          <w:szCs w:val="28"/>
          <w:lang w:val="ru-RU"/>
        </w:rPr>
        <w:lastRenderedPageBreak/>
        <w:t>различных изменений (или их отсутствия);</w:t>
      </w:r>
    </w:p>
    <w:p w14:paraId="3F967C8A" w14:textId="764DD6B0" w:rsidR="00135466" w:rsidRPr="00135466" w:rsidRDefault="00135466" w:rsidP="007F51A6">
      <w:pPr>
        <w:spacing w:line="360" w:lineRule="auto"/>
        <w:ind w:firstLine="709"/>
        <w:jc w:val="both"/>
        <w:rPr>
          <w:sz w:val="28"/>
          <w:szCs w:val="28"/>
          <w:lang w:val="ru-RU"/>
        </w:rPr>
      </w:pPr>
      <w:bookmarkStart w:id="3" w:name="_Hlk103964747"/>
      <w:r w:rsidRPr="00135466">
        <w:rPr>
          <w:sz w:val="28"/>
          <w:szCs w:val="28"/>
          <w:lang w:val="ru-RU"/>
        </w:rPr>
        <w:t>–</w:t>
      </w:r>
      <w:bookmarkEnd w:id="3"/>
      <w:r w:rsidRPr="00135466">
        <w:rPr>
          <w:sz w:val="28"/>
          <w:szCs w:val="28"/>
          <w:lang w:val="ru-RU"/>
        </w:rPr>
        <w:t xml:space="preserve"> выделение основных тенденци</w:t>
      </w:r>
      <w:r w:rsidR="000F0F49">
        <w:rPr>
          <w:sz w:val="28"/>
          <w:szCs w:val="28"/>
          <w:lang w:val="ru-RU"/>
        </w:rPr>
        <w:t>й</w:t>
      </w:r>
      <w:r w:rsidRPr="00135466">
        <w:rPr>
          <w:sz w:val="28"/>
          <w:szCs w:val="28"/>
          <w:lang w:val="ru-RU"/>
        </w:rPr>
        <w:t xml:space="preserve"> изменений крылатых выражений</w:t>
      </w:r>
      <w:r w:rsidR="000F0F49">
        <w:rPr>
          <w:sz w:val="28"/>
          <w:szCs w:val="28"/>
          <w:lang w:val="ru-RU"/>
        </w:rPr>
        <w:t>.</w:t>
      </w:r>
    </w:p>
    <w:p w14:paraId="3891D855" w14:textId="2D363E75" w:rsidR="00135466" w:rsidRDefault="00135466" w:rsidP="007F51A6">
      <w:pPr>
        <w:spacing w:line="360" w:lineRule="auto"/>
        <w:ind w:firstLine="709"/>
        <w:jc w:val="both"/>
        <w:rPr>
          <w:sz w:val="28"/>
          <w:szCs w:val="28"/>
          <w:lang w:val="ru-RU"/>
        </w:rPr>
      </w:pPr>
      <w:r w:rsidRPr="00024381">
        <w:rPr>
          <w:b/>
          <w:bCs/>
          <w:sz w:val="28"/>
          <w:szCs w:val="28"/>
          <w:lang w:val="ru-RU"/>
        </w:rPr>
        <w:t>Материал</w:t>
      </w:r>
      <w:r w:rsidR="00024381" w:rsidRPr="00024381">
        <w:rPr>
          <w:b/>
          <w:bCs/>
          <w:sz w:val="28"/>
          <w:szCs w:val="28"/>
          <w:lang w:val="ru-RU"/>
        </w:rPr>
        <w:t>ом</w:t>
      </w:r>
      <w:r w:rsidRPr="00024381">
        <w:rPr>
          <w:b/>
          <w:bCs/>
          <w:sz w:val="28"/>
          <w:szCs w:val="28"/>
          <w:lang w:val="ru-RU"/>
        </w:rPr>
        <w:t xml:space="preserve"> исследования</w:t>
      </w:r>
      <w:r w:rsidRPr="00024381">
        <w:rPr>
          <w:sz w:val="28"/>
          <w:szCs w:val="28"/>
          <w:lang w:val="ru-RU"/>
        </w:rPr>
        <w:t xml:space="preserve"> </w:t>
      </w:r>
      <w:r w:rsidR="00024381" w:rsidRPr="00024381">
        <w:rPr>
          <w:sz w:val="28"/>
          <w:szCs w:val="28"/>
          <w:lang w:val="ru-RU"/>
        </w:rPr>
        <w:t>является список крылатых выражений, состоящий</w:t>
      </w:r>
      <w:r w:rsidRPr="00024381">
        <w:rPr>
          <w:sz w:val="28"/>
          <w:szCs w:val="28"/>
          <w:lang w:val="ru-RU"/>
        </w:rPr>
        <w:t xml:space="preserve"> </w:t>
      </w:r>
      <w:r w:rsidR="00024381" w:rsidRPr="00024381">
        <w:rPr>
          <w:sz w:val="28"/>
          <w:szCs w:val="28"/>
          <w:lang w:val="ru-RU"/>
        </w:rPr>
        <w:t xml:space="preserve">из </w:t>
      </w:r>
      <w:r w:rsidRPr="00024381">
        <w:rPr>
          <w:sz w:val="28"/>
          <w:szCs w:val="28"/>
          <w:lang w:val="ru-RU"/>
        </w:rPr>
        <w:t>1</w:t>
      </w:r>
      <w:r w:rsidR="00024381" w:rsidRPr="00024381">
        <w:rPr>
          <w:sz w:val="28"/>
          <w:szCs w:val="28"/>
          <w:lang w:val="ru-RU"/>
        </w:rPr>
        <w:t>11</w:t>
      </w:r>
      <w:r w:rsidRPr="00024381">
        <w:rPr>
          <w:sz w:val="28"/>
          <w:szCs w:val="28"/>
          <w:lang w:val="ru-RU"/>
        </w:rPr>
        <w:t xml:space="preserve"> </w:t>
      </w:r>
      <w:proofErr w:type="spellStart"/>
      <w:r w:rsidR="00024381" w:rsidRPr="00024381">
        <w:rPr>
          <w:sz w:val="28"/>
          <w:szCs w:val="28"/>
          <w:lang w:val="ru-RU"/>
        </w:rPr>
        <w:t>библеизмов</w:t>
      </w:r>
      <w:proofErr w:type="spellEnd"/>
      <w:r w:rsidR="001A0833" w:rsidRPr="001A0833">
        <w:rPr>
          <w:sz w:val="28"/>
          <w:szCs w:val="28"/>
          <w:lang w:val="ru-RU"/>
        </w:rPr>
        <w:t xml:space="preserve"> </w:t>
      </w:r>
      <w:r w:rsidR="001A0833">
        <w:rPr>
          <w:sz w:val="28"/>
          <w:szCs w:val="28"/>
          <w:lang w:val="ru-RU"/>
        </w:rPr>
        <w:t xml:space="preserve">на </w:t>
      </w:r>
      <w:r w:rsidRPr="00135466">
        <w:rPr>
          <w:sz w:val="28"/>
          <w:szCs w:val="28"/>
          <w:lang w:val="ru-RU"/>
        </w:rPr>
        <w:t>шведск</w:t>
      </w:r>
      <w:r w:rsidR="001A0833">
        <w:rPr>
          <w:sz w:val="28"/>
          <w:szCs w:val="28"/>
          <w:lang w:val="ru-RU"/>
        </w:rPr>
        <w:t>ом языке</w:t>
      </w:r>
      <w:r w:rsidRPr="00135466">
        <w:rPr>
          <w:sz w:val="28"/>
          <w:szCs w:val="28"/>
          <w:lang w:val="ru-RU"/>
        </w:rPr>
        <w:t xml:space="preserve">, </w:t>
      </w:r>
      <w:r w:rsidRPr="00E86136">
        <w:rPr>
          <w:sz w:val="28"/>
          <w:szCs w:val="28"/>
          <w:lang w:val="ru-RU"/>
        </w:rPr>
        <w:t>а также некоторые примеры</w:t>
      </w:r>
      <w:r w:rsidR="000F0F49">
        <w:rPr>
          <w:sz w:val="28"/>
          <w:szCs w:val="28"/>
          <w:lang w:val="ru-RU"/>
        </w:rPr>
        <w:t xml:space="preserve"> их</w:t>
      </w:r>
      <w:r w:rsidRPr="00E86136">
        <w:rPr>
          <w:sz w:val="28"/>
          <w:szCs w:val="28"/>
          <w:lang w:val="ru-RU"/>
        </w:rPr>
        <w:t xml:space="preserve"> употребления в речи.</w:t>
      </w:r>
      <w:r w:rsidRPr="00135466">
        <w:rPr>
          <w:sz w:val="28"/>
          <w:szCs w:val="28"/>
          <w:lang w:val="ru-RU"/>
        </w:rPr>
        <w:t xml:space="preserve"> </w:t>
      </w:r>
      <w:r w:rsidR="008D2B8E">
        <w:rPr>
          <w:sz w:val="28"/>
          <w:szCs w:val="28"/>
          <w:lang w:val="ru-RU"/>
        </w:rPr>
        <w:t xml:space="preserve">В рамках исследования был составлен список </w:t>
      </w:r>
      <w:r w:rsidR="00024381">
        <w:rPr>
          <w:sz w:val="28"/>
          <w:szCs w:val="28"/>
          <w:lang w:val="ru-RU"/>
        </w:rPr>
        <w:t xml:space="preserve">библейских </w:t>
      </w:r>
      <w:r w:rsidR="008D2B8E">
        <w:rPr>
          <w:sz w:val="28"/>
          <w:szCs w:val="28"/>
          <w:lang w:val="ru-RU"/>
        </w:rPr>
        <w:t xml:space="preserve">крылатых выражений на основе словарей и текстов переводов Библии </w:t>
      </w:r>
      <w:r w:rsidR="00694ACD" w:rsidRPr="00694ACD">
        <w:rPr>
          <w:sz w:val="28"/>
          <w:szCs w:val="28"/>
          <w:lang w:val="ru-RU"/>
        </w:rPr>
        <w:t xml:space="preserve">на шведский язык 1917 </w:t>
      </w:r>
      <w:r w:rsidR="00694ACD">
        <w:rPr>
          <w:sz w:val="28"/>
          <w:szCs w:val="28"/>
          <w:lang w:val="ru-RU"/>
        </w:rPr>
        <w:t xml:space="preserve">и </w:t>
      </w:r>
      <w:r w:rsidR="00694ACD" w:rsidRPr="00694ACD">
        <w:rPr>
          <w:sz w:val="28"/>
          <w:szCs w:val="28"/>
          <w:lang w:val="ru-RU"/>
        </w:rPr>
        <w:t>2000 го</w:t>
      </w:r>
      <w:r w:rsidR="00694ACD">
        <w:rPr>
          <w:sz w:val="28"/>
          <w:szCs w:val="28"/>
          <w:lang w:val="ru-RU"/>
        </w:rPr>
        <w:t>д</w:t>
      </w:r>
      <w:r w:rsidR="0032716B">
        <w:rPr>
          <w:sz w:val="28"/>
          <w:szCs w:val="28"/>
          <w:lang w:val="ru-RU"/>
        </w:rPr>
        <w:t>ов</w:t>
      </w:r>
      <w:r w:rsidR="00694ACD" w:rsidRPr="00694ACD">
        <w:rPr>
          <w:sz w:val="28"/>
          <w:szCs w:val="28"/>
          <w:lang w:val="ru-RU"/>
        </w:rPr>
        <w:t>.</w:t>
      </w:r>
      <w:r w:rsidR="00024381">
        <w:rPr>
          <w:sz w:val="28"/>
          <w:szCs w:val="28"/>
          <w:lang w:val="ru-RU"/>
        </w:rPr>
        <w:t xml:space="preserve"> </w:t>
      </w:r>
      <w:r w:rsidR="00024381" w:rsidRPr="00024381">
        <w:rPr>
          <w:sz w:val="28"/>
          <w:szCs w:val="28"/>
          <w:lang w:val="ru-RU"/>
        </w:rPr>
        <w:t>Составление списка проводилось на материале переводов Библии на шведский язык 1917 и 2000 годов при помощи словарей крылатых выражений на шведском языке.</w:t>
      </w:r>
      <w:r w:rsidR="00694ACD">
        <w:rPr>
          <w:sz w:val="28"/>
          <w:szCs w:val="28"/>
          <w:lang w:val="ru-RU"/>
        </w:rPr>
        <w:t xml:space="preserve"> </w:t>
      </w:r>
      <w:r w:rsidRPr="00135466">
        <w:rPr>
          <w:sz w:val="28"/>
          <w:szCs w:val="28"/>
          <w:lang w:val="ru-RU"/>
        </w:rPr>
        <w:t xml:space="preserve">Проверка актуальности крылатых выражений происходила на портале </w:t>
      </w:r>
      <w:r w:rsidR="00C73F25">
        <w:rPr>
          <w:sz w:val="28"/>
          <w:szCs w:val="28"/>
          <w:lang w:val="ru-RU"/>
        </w:rPr>
        <w:t>Корпуса шведского языка (</w:t>
      </w:r>
      <w:proofErr w:type="spellStart"/>
      <w:r w:rsidR="00C73F25">
        <w:rPr>
          <w:sz w:val="28"/>
          <w:szCs w:val="28"/>
          <w:lang w:val="ru-RU"/>
        </w:rPr>
        <w:t>шв</w:t>
      </w:r>
      <w:proofErr w:type="spellEnd"/>
      <w:r w:rsidR="00C73F25">
        <w:rPr>
          <w:sz w:val="28"/>
          <w:szCs w:val="28"/>
          <w:lang w:val="ru-RU"/>
        </w:rPr>
        <w:t xml:space="preserve">. </w:t>
      </w:r>
      <w:proofErr w:type="spellStart"/>
      <w:r w:rsidR="00C73F25">
        <w:rPr>
          <w:sz w:val="28"/>
          <w:szCs w:val="28"/>
          <w:lang w:val="en-US"/>
        </w:rPr>
        <w:t>Spr</w:t>
      </w:r>
      <w:proofErr w:type="spellEnd"/>
      <w:r w:rsidR="00C73F25" w:rsidRPr="00C73F25">
        <w:rPr>
          <w:sz w:val="28"/>
          <w:szCs w:val="28"/>
          <w:lang w:val="ru-RU"/>
        </w:rPr>
        <w:t>å</w:t>
      </w:r>
      <w:proofErr w:type="spellStart"/>
      <w:r w:rsidR="00C73F25">
        <w:rPr>
          <w:sz w:val="28"/>
          <w:szCs w:val="28"/>
          <w:lang w:val="en-US"/>
        </w:rPr>
        <w:t>kbanken</w:t>
      </w:r>
      <w:proofErr w:type="spellEnd"/>
      <w:r w:rsidR="00C73F25" w:rsidRPr="00C73F25">
        <w:rPr>
          <w:sz w:val="28"/>
          <w:szCs w:val="28"/>
          <w:lang w:val="ru-RU"/>
        </w:rPr>
        <w:t>)</w:t>
      </w:r>
      <w:r w:rsidR="00C73F25">
        <w:rPr>
          <w:rStyle w:val="af7"/>
          <w:sz w:val="28"/>
          <w:szCs w:val="28"/>
          <w:lang w:val="ru-RU"/>
        </w:rPr>
        <w:footnoteReference w:id="1"/>
      </w:r>
      <w:r w:rsidRPr="00135466">
        <w:rPr>
          <w:sz w:val="28"/>
          <w:szCs w:val="28"/>
          <w:lang w:val="ru-RU"/>
        </w:rPr>
        <w:t>, что позволило найти и сравнить слова и выражения, увидеть частотность употребления, а также источники</w:t>
      </w:r>
      <w:r w:rsidR="00E86136">
        <w:rPr>
          <w:sz w:val="28"/>
          <w:szCs w:val="28"/>
          <w:lang w:val="ru-RU"/>
        </w:rPr>
        <w:t xml:space="preserve"> использования крылатых выражений</w:t>
      </w:r>
      <w:r w:rsidRPr="00135466">
        <w:rPr>
          <w:sz w:val="28"/>
          <w:szCs w:val="28"/>
          <w:lang w:val="ru-RU"/>
        </w:rPr>
        <w:t>.</w:t>
      </w:r>
    </w:p>
    <w:p w14:paraId="1555BC43" w14:textId="77777777" w:rsidR="009A4E51" w:rsidRPr="009A4E51" w:rsidRDefault="009A4E51" w:rsidP="007F51A6">
      <w:pPr>
        <w:spacing w:line="360" w:lineRule="auto"/>
        <w:ind w:firstLine="709"/>
        <w:jc w:val="both"/>
        <w:rPr>
          <w:sz w:val="28"/>
          <w:szCs w:val="28"/>
          <w:lang w:val="ru-RU"/>
        </w:rPr>
      </w:pPr>
      <w:r w:rsidRPr="009A4E51">
        <w:rPr>
          <w:b/>
          <w:bCs/>
          <w:sz w:val="28"/>
          <w:szCs w:val="28"/>
          <w:lang w:val="ru-RU"/>
        </w:rPr>
        <w:t>Методологическую базу исследования</w:t>
      </w:r>
      <w:r w:rsidRPr="009A4E51">
        <w:rPr>
          <w:sz w:val="28"/>
          <w:szCs w:val="28"/>
          <w:lang w:val="ru-RU"/>
        </w:rPr>
        <w:t xml:space="preserve"> составили такие методы исследования как корпусный анализ крылатых выражений, классификация крылатых выражений по видам трансформации, а также проведение сравнительного и статистического анализа описываемых фразеологических единиц в публикациях шведской Библии 1917 и 2000 годов.</w:t>
      </w:r>
    </w:p>
    <w:p w14:paraId="15241C1A" w14:textId="396BD80E" w:rsidR="009A4E51" w:rsidRPr="009A4E51" w:rsidRDefault="009A4E51" w:rsidP="007F51A6">
      <w:pPr>
        <w:spacing w:line="360" w:lineRule="auto"/>
        <w:ind w:firstLine="709"/>
        <w:jc w:val="both"/>
        <w:rPr>
          <w:sz w:val="28"/>
          <w:szCs w:val="28"/>
          <w:lang w:val="ru-RU"/>
        </w:rPr>
      </w:pPr>
      <w:r w:rsidRPr="009A4E51">
        <w:rPr>
          <w:b/>
          <w:bCs/>
          <w:sz w:val="28"/>
          <w:szCs w:val="28"/>
          <w:lang w:val="ru-RU"/>
        </w:rPr>
        <w:t>Объект исследования</w:t>
      </w:r>
      <w:r w:rsidRPr="009A4E51">
        <w:rPr>
          <w:sz w:val="28"/>
          <w:szCs w:val="28"/>
          <w:lang w:val="ru-RU"/>
        </w:rPr>
        <w:t xml:space="preserve"> </w:t>
      </w:r>
      <w:bookmarkStart w:id="4" w:name="_Hlk103787474"/>
      <w:r w:rsidRPr="009A4E51">
        <w:rPr>
          <w:sz w:val="28"/>
          <w:szCs w:val="28"/>
          <w:lang w:val="ru-RU"/>
        </w:rPr>
        <w:t>–</w:t>
      </w:r>
      <w:bookmarkEnd w:id="4"/>
      <w:r w:rsidRPr="009A4E51">
        <w:rPr>
          <w:sz w:val="28"/>
          <w:szCs w:val="28"/>
          <w:lang w:val="ru-RU"/>
        </w:rPr>
        <w:t xml:space="preserve"> фразеологические единицы</w:t>
      </w:r>
      <w:r w:rsidR="001A0833">
        <w:rPr>
          <w:sz w:val="28"/>
          <w:szCs w:val="28"/>
          <w:lang w:val="ru-RU"/>
        </w:rPr>
        <w:t xml:space="preserve"> </w:t>
      </w:r>
      <w:r w:rsidR="001A0833" w:rsidRPr="00C35442">
        <w:rPr>
          <w:sz w:val="28"/>
          <w:szCs w:val="28"/>
          <w:lang w:val="ru-RU"/>
        </w:rPr>
        <w:t>библейского происхождения</w:t>
      </w:r>
      <w:r w:rsidR="00C35442">
        <w:rPr>
          <w:sz w:val="28"/>
          <w:szCs w:val="28"/>
          <w:lang w:val="ru-RU"/>
        </w:rPr>
        <w:t>.</w:t>
      </w:r>
    </w:p>
    <w:p w14:paraId="40F68DC9" w14:textId="77777777" w:rsidR="001A0833" w:rsidRDefault="009A4E51" w:rsidP="007F51A6">
      <w:pPr>
        <w:spacing w:line="360" w:lineRule="auto"/>
        <w:ind w:firstLine="709"/>
        <w:jc w:val="both"/>
        <w:rPr>
          <w:sz w:val="28"/>
          <w:szCs w:val="28"/>
          <w:lang w:val="ru-RU"/>
        </w:rPr>
      </w:pPr>
      <w:r w:rsidRPr="009A4E51">
        <w:rPr>
          <w:b/>
          <w:bCs/>
          <w:sz w:val="28"/>
          <w:szCs w:val="28"/>
          <w:lang w:val="ru-RU"/>
        </w:rPr>
        <w:t>Предмет исследования</w:t>
      </w:r>
      <w:r w:rsidRPr="009A4E51">
        <w:rPr>
          <w:sz w:val="28"/>
          <w:szCs w:val="28"/>
          <w:lang w:val="ru-RU"/>
        </w:rPr>
        <w:t xml:space="preserve"> – </w:t>
      </w:r>
      <w:r w:rsidRPr="00C35442">
        <w:rPr>
          <w:sz w:val="28"/>
          <w:szCs w:val="28"/>
          <w:lang w:val="ru-RU"/>
        </w:rPr>
        <w:t>трансформация</w:t>
      </w:r>
      <w:r w:rsidRPr="009A4E51">
        <w:rPr>
          <w:sz w:val="28"/>
          <w:szCs w:val="28"/>
          <w:lang w:val="ru-RU"/>
        </w:rPr>
        <w:t xml:space="preserve"> крылатых выражений-</w:t>
      </w:r>
      <w:proofErr w:type="spellStart"/>
      <w:r w:rsidRPr="00C35442">
        <w:rPr>
          <w:sz w:val="28"/>
          <w:szCs w:val="28"/>
          <w:lang w:val="ru-RU"/>
        </w:rPr>
        <w:t>библеизмов</w:t>
      </w:r>
      <w:proofErr w:type="spellEnd"/>
      <w:r w:rsidRPr="009A4E51">
        <w:rPr>
          <w:sz w:val="28"/>
          <w:szCs w:val="28"/>
          <w:lang w:val="ru-RU"/>
        </w:rPr>
        <w:t xml:space="preserve"> в шведских переводах Библии 1917 и 2000 годов.</w:t>
      </w:r>
    </w:p>
    <w:p w14:paraId="1DC035D4" w14:textId="77777777" w:rsidR="00634F2C" w:rsidRPr="00D428AF" w:rsidRDefault="0032716B" w:rsidP="007F51A6">
      <w:pPr>
        <w:spacing w:line="360" w:lineRule="auto"/>
        <w:ind w:firstLine="709"/>
        <w:jc w:val="both"/>
        <w:rPr>
          <w:sz w:val="28"/>
          <w:szCs w:val="28"/>
          <w:lang w:val="ru-RU"/>
        </w:rPr>
      </w:pPr>
      <w:r w:rsidRPr="00D428AF">
        <w:rPr>
          <w:sz w:val="28"/>
          <w:szCs w:val="28"/>
          <w:lang w:val="ru-RU"/>
        </w:rPr>
        <w:t xml:space="preserve">Материал ВКР и полученные промежуточные результаты были апробированы </w:t>
      </w:r>
      <w:r w:rsidR="00BD0862" w:rsidRPr="00D428AF">
        <w:rPr>
          <w:sz w:val="28"/>
          <w:szCs w:val="28"/>
          <w:lang w:val="ru-RU"/>
        </w:rPr>
        <w:t xml:space="preserve">7 апреля 2022 года </w:t>
      </w:r>
      <w:r w:rsidRPr="00D428AF">
        <w:rPr>
          <w:sz w:val="28"/>
          <w:szCs w:val="28"/>
          <w:lang w:val="ru-RU"/>
        </w:rPr>
        <w:t xml:space="preserve">на межвузовской студенческой научной конференции Российского государственного педагогического института им. А.И. Герцена «Студент - исследователь – учитель» </w:t>
      </w:r>
      <w:r w:rsidR="00BD0862" w:rsidRPr="00D428AF">
        <w:rPr>
          <w:sz w:val="28"/>
          <w:szCs w:val="28"/>
          <w:lang w:val="ru-RU"/>
        </w:rPr>
        <w:t>в секции «Академический дискурс стран Северной Европы»</w:t>
      </w:r>
      <w:r w:rsidRPr="00D428AF">
        <w:rPr>
          <w:sz w:val="28"/>
          <w:szCs w:val="28"/>
          <w:lang w:val="ru-RU"/>
        </w:rPr>
        <w:t>.</w:t>
      </w:r>
    </w:p>
    <w:p w14:paraId="78E06615" w14:textId="05E69A26" w:rsidR="007F51A6" w:rsidRDefault="007F51A6">
      <w:pPr>
        <w:rPr>
          <w:rFonts w:eastAsiaTheme="majorEastAsia" w:cstheme="majorBidi"/>
          <w:color w:val="000000" w:themeColor="text1"/>
          <w:sz w:val="36"/>
          <w:szCs w:val="36"/>
          <w:lang w:val="ru-RU"/>
        </w:rPr>
      </w:pPr>
      <w:r>
        <w:rPr>
          <w:rFonts w:eastAsiaTheme="majorEastAsia" w:cstheme="majorBidi"/>
          <w:color w:val="000000" w:themeColor="text1"/>
          <w:sz w:val="36"/>
          <w:szCs w:val="36"/>
          <w:lang w:val="ru-RU"/>
        </w:rPr>
        <w:br w:type="page"/>
      </w:r>
    </w:p>
    <w:p w14:paraId="46093ED2" w14:textId="03E67A0B" w:rsidR="00687F4E" w:rsidRPr="0006739A" w:rsidRDefault="00C35442" w:rsidP="007F51A6">
      <w:pPr>
        <w:pStyle w:val="1"/>
        <w:rPr>
          <w:lang w:val="ru-RU"/>
        </w:rPr>
      </w:pPr>
      <w:bookmarkStart w:id="5" w:name="_Toc104923455"/>
      <w:r w:rsidRPr="0006739A">
        <w:rPr>
          <w:lang w:val="ru-RU"/>
        </w:rPr>
        <w:lastRenderedPageBreak/>
        <w:t xml:space="preserve">Глава </w:t>
      </w:r>
      <w:r w:rsidR="00CA071B" w:rsidRPr="007F51A6">
        <w:t>I</w:t>
      </w:r>
      <w:r w:rsidRPr="0006739A">
        <w:rPr>
          <w:lang w:val="ru-RU"/>
        </w:rPr>
        <w:t xml:space="preserve"> </w:t>
      </w:r>
      <w:r w:rsidR="00687F4E" w:rsidRPr="0006739A">
        <w:rPr>
          <w:lang w:val="ru-RU"/>
        </w:rPr>
        <w:t>Фразеология как лингвистическая дисциплина</w:t>
      </w:r>
      <w:bookmarkEnd w:id="5"/>
    </w:p>
    <w:p w14:paraId="208D3998" w14:textId="77777777" w:rsidR="00687F4E" w:rsidRPr="00896388" w:rsidRDefault="00687F4E" w:rsidP="00CF06FE">
      <w:pPr>
        <w:spacing w:line="360" w:lineRule="auto"/>
        <w:rPr>
          <w:sz w:val="28"/>
          <w:szCs w:val="28"/>
          <w:lang w:val="ru-RU"/>
        </w:rPr>
      </w:pPr>
    </w:p>
    <w:p w14:paraId="229B39E0" w14:textId="34A49645" w:rsidR="00896388" w:rsidRDefault="00687F4E" w:rsidP="007F51A6">
      <w:pPr>
        <w:spacing w:line="360" w:lineRule="auto"/>
        <w:ind w:firstLine="709"/>
        <w:jc w:val="both"/>
        <w:rPr>
          <w:sz w:val="28"/>
          <w:szCs w:val="28"/>
          <w:lang w:val="ru-RU"/>
        </w:rPr>
      </w:pPr>
      <w:r w:rsidRPr="00CF06FE">
        <w:rPr>
          <w:sz w:val="28"/>
          <w:szCs w:val="28"/>
          <w:lang w:val="ru-RU"/>
        </w:rPr>
        <w:t xml:space="preserve">Фразеология является относительно молодой дисциплиной в лингвистике. </w:t>
      </w:r>
      <w:r w:rsidR="001D64B0" w:rsidRPr="00CF06FE">
        <w:rPr>
          <w:sz w:val="28"/>
          <w:szCs w:val="28"/>
          <w:lang w:val="ru-RU"/>
        </w:rPr>
        <w:t>Основоположником теории современной фразеологии является швейцарский лингвист Ш</w:t>
      </w:r>
      <w:r w:rsidR="00AB2CB6">
        <w:rPr>
          <w:sz w:val="28"/>
          <w:szCs w:val="28"/>
          <w:lang w:val="ru-RU"/>
        </w:rPr>
        <w:t xml:space="preserve">. </w:t>
      </w:r>
      <w:proofErr w:type="spellStart"/>
      <w:r w:rsidR="001D64B0" w:rsidRPr="00CF06FE">
        <w:rPr>
          <w:sz w:val="28"/>
          <w:szCs w:val="28"/>
          <w:lang w:val="ru-RU"/>
        </w:rPr>
        <w:t>Балли</w:t>
      </w:r>
      <w:proofErr w:type="spellEnd"/>
      <w:r w:rsidR="001D64B0" w:rsidRPr="00CF06FE">
        <w:rPr>
          <w:sz w:val="28"/>
          <w:szCs w:val="28"/>
          <w:lang w:val="ru-RU"/>
        </w:rPr>
        <w:t xml:space="preserve">, который впервые предпринял попытку систематизации сочетаний слов в таких трудах, как </w:t>
      </w:r>
      <w:r w:rsidR="001D64B0" w:rsidRPr="00AF5132">
        <w:rPr>
          <w:sz w:val="28"/>
          <w:szCs w:val="28"/>
          <w:lang w:val="ru-RU"/>
        </w:rPr>
        <w:t>«Очерк стилистики», а также «Французская стилистика».</w:t>
      </w:r>
      <w:r w:rsidR="00D21653" w:rsidRPr="00AF5132">
        <w:rPr>
          <w:rStyle w:val="af7"/>
          <w:sz w:val="28"/>
          <w:szCs w:val="28"/>
          <w:lang w:val="ru-RU"/>
        </w:rPr>
        <w:footnoteReference w:id="2"/>
      </w:r>
      <w:r w:rsidR="001D64B0" w:rsidRPr="00CF06FE">
        <w:rPr>
          <w:sz w:val="28"/>
          <w:szCs w:val="28"/>
          <w:lang w:val="ru-RU"/>
        </w:rPr>
        <w:t xml:space="preserve"> </w:t>
      </w:r>
      <w:r w:rsidR="00183949">
        <w:rPr>
          <w:sz w:val="28"/>
          <w:szCs w:val="28"/>
          <w:lang w:val="ru-RU"/>
        </w:rPr>
        <w:t>Исследователь</w:t>
      </w:r>
      <w:r w:rsidR="001D64B0" w:rsidRPr="00CF06FE">
        <w:rPr>
          <w:sz w:val="28"/>
          <w:szCs w:val="28"/>
          <w:lang w:val="ru-RU"/>
        </w:rPr>
        <w:t xml:space="preserve"> выделял четыре группы словосочетаний по степени устойчивости: </w:t>
      </w:r>
    </w:p>
    <w:p w14:paraId="271CB9F2" w14:textId="77777777" w:rsidR="00896388" w:rsidRDefault="001D64B0" w:rsidP="007F51A6">
      <w:pPr>
        <w:spacing w:line="360" w:lineRule="auto"/>
        <w:ind w:firstLine="709"/>
        <w:jc w:val="both"/>
        <w:rPr>
          <w:sz w:val="28"/>
          <w:szCs w:val="28"/>
          <w:lang w:val="ru-RU"/>
        </w:rPr>
      </w:pPr>
      <w:r w:rsidRPr="00CF06FE">
        <w:rPr>
          <w:sz w:val="28"/>
          <w:szCs w:val="28"/>
          <w:lang w:val="ru-RU"/>
        </w:rPr>
        <w:t xml:space="preserve">1) свободные, то есть лишенные устойчивости словосочетания, которые распадаются после образования; </w:t>
      </w:r>
    </w:p>
    <w:p w14:paraId="325B625F" w14:textId="77777777" w:rsidR="00896388" w:rsidRDefault="001D64B0" w:rsidP="007F51A6">
      <w:pPr>
        <w:spacing w:line="360" w:lineRule="auto"/>
        <w:ind w:firstLine="709"/>
        <w:jc w:val="both"/>
        <w:rPr>
          <w:sz w:val="28"/>
          <w:szCs w:val="28"/>
          <w:lang w:val="ru-RU"/>
        </w:rPr>
      </w:pPr>
      <w:r w:rsidRPr="00CF06FE">
        <w:rPr>
          <w:sz w:val="28"/>
          <w:szCs w:val="28"/>
          <w:lang w:val="ru-RU"/>
        </w:rPr>
        <w:t xml:space="preserve">2) привычные, то есть словосочетания с относительно свободной связью между компонентами; </w:t>
      </w:r>
    </w:p>
    <w:p w14:paraId="164CB585" w14:textId="77777777" w:rsidR="00896388" w:rsidRDefault="001D64B0" w:rsidP="007F51A6">
      <w:pPr>
        <w:spacing w:line="360" w:lineRule="auto"/>
        <w:ind w:firstLine="709"/>
        <w:jc w:val="both"/>
        <w:rPr>
          <w:sz w:val="28"/>
          <w:szCs w:val="28"/>
          <w:lang w:val="ru-RU"/>
        </w:rPr>
      </w:pPr>
      <w:r w:rsidRPr="00CF06FE">
        <w:rPr>
          <w:sz w:val="28"/>
          <w:szCs w:val="28"/>
          <w:lang w:val="ru-RU"/>
        </w:rPr>
        <w:t xml:space="preserve">3) </w:t>
      </w:r>
      <w:r w:rsidR="00631A34" w:rsidRPr="00CF06FE">
        <w:rPr>
          <w:sz w:val="28"/>
          <w:szCs w:val="28"/>
          <w:lang w:val="ru-RU"/>
        </w:rPr>
        <w:t xml:space="preserve">фразеологические ряды, в которых группа слов сливается практически в одно, устойчивость которого закрепляется первоначальным словоупотреблением; </w:t>
      </w:r>
    </w:p>
    <w:p w14:paraId="7E08C8EE" w14:textId="77777777" w:rsidR="00896388" w:rsidRDefault="00631A34" w:rsidP="007F51A6">
      <w:pPr>
        <w:spacing w:line="360" w:lineRule="auto"/>
        <w:ind w:firstLine="709"/>
        <w:jc w:val="both"/>
        <w:rPr>
          <w:sz w:val="28"/>
          <w:szCs w:val="28"/>
          <w:lang w:val="ru-RU"/>
        </w:rPr>
      </w:pPr>
      <w:r w:rsidRPr="00CF06FE">
        <w:rPr>
          <w:sz w:val="28"/>
          <w:szCs w:val="28"/>
          <w:lang w:val="ru-RU"/>
        </w:rPr>
        <w:t xml:space="preserve">4) фразеологические единства, в которых употребляемые слова выражают неразделимое понятие и утратили свое первоначальное значение. </w:t>
      </w:r>
    </w:p>
    <w:p w14:paraId="2A9B250E" w14:textId="4FF91C69" w:rsidR="00687F4E" w:rsidRPr="00CF06FE" w:rsidRDefault="00631A34" w:rsidP="007F51A6">
      <w:pPr>
        <w:spacing w:line="360" w:lineRule="auto"/>
        <w:ind w:firstLine="709"/>
        <w:jc w:val="both"/>
        <w:rPr>
          <w:sz w:val="28"/>
          <w:szCs w:val="28"/>
          <w:lang w:val="ru-RU"/>
        </w:rPr>
      </w:pPr>
      <w:r w:rsidRPr="00CF06FE">
        <w:rPr>
          <w:sz w:val="28"/>
          <w:szCs w:val="28"/>
          <w:lang w:val="ru-RU"/>
        </w:rPr>
        <w:t>Таким образом, в основе этой классификации лежит степень свободы группировки внутренних компонентов, однако Ш</w:t>
      </w:r>
      <w:r w:rsidR="00C75B04">
        <w:rPr>
          <w:sz w:val="28"/>
          <w:szCs w:val="28"/>
          <w:lang w:val="ru-RU"/>
        </w:rPr>
        <w:t>.</w:t>
      </w:r>
      <w:r w:rsidRPr="00CF06FE">
        <w:rPr>
          <w:sz w:val="28"/>
          <w:szCs w:val="28"/>
          <w:lang w:val="ru-RU"/>
        </w:rPr>
        <w:t xml:space="preserve"> </w:t>
      </w:r>
      <w:proofErr w:type="spellStart"/>
      <w:r w:rsidRPr="00CF06FE">
        <w:rPr>
          <w:sz w:val="28"/>
          <w:szCs w:val="28"/>
          <w:lang w:val="ru-RU"/>
        </w:rPr>
        <w:t>Балли</w:t>
      </w:r>
      <w:proofErr w:type="spellEnd"/>
      <w:r w:rsidRPr="00CF06FE">
        <w:rPr>
          <w:sz w:val="28"/>
          <w:szCs w:val="28"/>
          <w:lang w:val="ru-RU"/>
        </w:rPr>
        <w:t xml:space="preserve"> не давал подробного описания этой классификации, ограничившись только набросками.</w:t>
      </w:r>
    </w:p>
    <w:p w14:paraId="1832A6DA" w14:textId="0596BC44" w:rsidR="006600FD" w:rsidRPr="00CF06FE" w:rsidRDefault="006600FD" w:rsidP="007F51A6">
      <w:pPr>
        <w:spacing w:line="360" w:lineRule="auto"/>
        <w:ind w:firstLine="709"/>
        <w:jc w:val="both"/>
        <w:rPr>
          <w:sz w:val="28"/>
          <w:szCs w:val="28"/>
          <w:lang w:val="ru-RU"/>
        </w:rPr>
      </w:pPr>
      <w:r w:rsidRPr="00CF06FE">
        <w:rPr>
          <w:sz w:val="28"/>
          <w:szCs w:val="28"/>
          <w:lang w:val="ru-RU"/>
        </w:rPr>
        <w:tab/>
        <w:t>Ш</w:t>
      </w:r>
      <w:r w:rsidR="00C75B04">
        <w:rPr>
          <w:sz w:val="28"/>
          <w:szCs w:val="28"/>
          <w:lang w:val="ru-RU"/>
        </w:rPr>
        <w:t>.</w:t>
      </w:r>
      <w:r w:rsidRPr="00CF06FE">
        <w:rPr>
          <w:sz w:val="28"/>
          <w:szCs w:val="28"/>
          <w:lang w:val="ru-RU"/>
        </w:rPr>
        <w:t xml:space="preserve"> </w:t>
      </w:r>
      <w:proofErr w:type="spellStart"/>
      <w:r w:rsidRPr="00CF06FE">
        <w:rPr>
          <w:sz w:val="28"/>
          <w:szCs w:val="28"/>
          <w:lang w:val="ru-RU"/>
        </w:rPr>
        <w:t>Балли</w:t>
      </w:r>
      <w:proofErr w:type="spellEnd"/>
      <w:r w:rsidRPr="00CF06FE">
        <w:rPr>
          <w:sz w:val="28"/>
          <w:szCs w:val="28"/>
          <w:lang w:val="ru-RU"/>
        </w:rPr>
        <w:t xml:space="preserve"> ввел термин «фразеология» в значении «подраздел стилистики, который изучает связанные между собой словосочетания».</w:t>
      </w:r>
      <w:r w:rsidR="00D21653">
        <w:rPr>
          <w:rStyle w:val="af7"/>
          <w:sz w:val="28"/>
          <w:szCs w:val="28"/>
          <w:lang w:val="ru-RU"/>
        </w:rPr>
        <w:footnoteReference w:id="3"/>
      </w:r>
    </w:p>
    <w:p w14:paraId="77A07B11" w14:textId="0474FFA7" w:rsidR="00B83EB7" w:rsidRDefault="00B83EB7" w:rsidP="007F51A6">
      <w:pPr>
        <w:spacing w:line="360" w:lineRule="auto"/>
        <w:ind w:firstLine="709"/>
        <w:jc w:val="both"/>
        <w:rPr>
          <w:sz w:val="28"/>
          <w:szCs w:val="28"/>
          <w:lang w:val="ru-RU"/>
        </w:rPr>
      </w:pPr>
      <w:r w:rsidRPr="00CF06FE">
        <w:rPr>
          <w:sz w:val="28"/>
          <w:szCs w:val="28"/>
          <w:lang w:val="ru-RU"/>
        </w:rPr>
        <w:tab/>
        <w:t xml:space="preserve">Фразеология является крайне сложным и </w:t>
      </w:r>
      <w:proofErr w:type="spellStart"/>
      <w:r w:rsidRPr="00CF06FE">
        <w:rPr>
          <w:sz w:val="28"/>
          <w:szCs w:val="28"/>
          <w:lang w:val="ru-RU"/>
        </w:rPr>
        <w:t>многосистемным</w:t>
      </w:r>
      <w:proofErr w:type="spellEnd"/>
      <w:r w:rsidRPr="00CF06FE">
        <w:rPr>
          <w:sz w:val="28"/>
          <w:szCs w:val="28"/>
          <w:lang w:val="ru-RU"/>
        </w:rPr>
        <w:t xml:space="preserve"> явлением, изучение которого требует от лингвистов нахождения своего метода исследования, а также взаимодействие с инструментами и данными других наук, такими, как стилистики, лексикологии, истории языка, страноведения и так далее.</w:t>
      </w:r>
    </w:p>
    <w:p w14:paraId="17804BB0" w14:textId="57AF9291" w:rsidR="004018ED" w:rsidRDefault="004018ED" w:rsidP="007F51A6">
      <w:pPr>
        <w:spacing w:line="360" w:lineRule="auto"/>
        <w:ind w:firstLine="709"/>
        <w:jc w:val="both"/>
        <w:rPr>
          <w:sz w:val="28"/>
          <w:szCs w:val="28"/>
          <w:lang w:val="ru-RU"/>
        </w:rPr>
      </w:pPr>
      <w:r>
        <w:rPr>
          <w:sz w:val="28"/>
          <w:szCs w:val="28"/>
          <w:lang w:val="ru-RU"/>
        </w:rPr>
        <w:lastRenderedPageBreak/>
        <w:tab/>
        <w:t>Другой швейцарский лингвист, современник Ш</w:t>
      </w:r>
      <w:r w:rsidR="00183949">
        <w:rPr>
          <w:sz w:val="28"/>
          <w:szCs w:val="28"/>
          <w:lang w:val="ru-RU"/>
        </w:rPr>
        <w:t>.</w:t>
      </w:r>
      <w:r>
        <w:rPr>
          <w:sz w:val="28"/>
          <w:szCs w:val="28"/>
          <w:lang w:val="ru-RU"/>
        </w:rPr>
        <w:t xml:space="preserve"> </w:t>
      </w:r>
      <w:proofErr w:type="spellStart"/>
      <w:r>
        <w:rPr>
          <w:sz w:val="28"/>
          <w:szCs w:val="28"/>
          <w:lang w:val="ru-RU"/>
        </w:rPr>
        <w:t>Балли</w:t>
      </w:r>
      <w:proofErr w:type="spellEnd"/>
      <w:r>
        <w:rPr>
          <w:sz w:val="28"/>
          <w:szCs w:val="28"/>
          <w:lang w:val="ru-RU"/>
        </w:rPr>
        <w:t>, А</w:t>
      </w:r>
      <w:r w:rsidR="00183949">
        <w:rPr>
          <w:sz w:val="28"/>
          <w:szCs w:val="28"/>
          <w:lang w:val="ru-RU"/>
        </w:rPr>
        <w:t>.</w:t>
      </w:r>
      <w:r>
        <w:rPr>
          <w:sz w:val="28"/>
          <w:szCs w:val="28"/>
          <w:lang w:val="ru-RU"/>
        </w:rPr>
        <w:t xml:space="preserve"> </w:t>
      </w:r>
      <w:proofErr w:type="spellStart"/>
      <w:r>
        <w:rPr>
          <w:sz w:val="28"/>
          <w:szCs w:val="28"/>
          <w:lang w:val="ru-RU"/>
        </w:rPr>
        <w:t>Сеше</w:t>
      </w:r>
      <w:proofErr w:type="spellEnd"/>
      <w:r>
        <w:rPr>
          <w:sz w:val="28"/>
          <w:szCs w:val="28"/>
          <w:lang w:val="ru-RU"/>
        </w:rPr>
        <w:t xml:space="preserve">, посвятил большое количество своих работ изучению устойчивых сочетаний. Впервые этот пласт лингвистики был затронут в его работе </w:t>
      </w:r>
      <w:r w:rsidRPr="00AF5132">
        <w:rPr>
          <w:sz w:val="28"/>
          <w:szCs w:val="28"/>
          <w:lang w:val="ru-RU"/>
        </w:rPr>
        <w:t>«Очерк по логической структуре предложения»,</w:t>
      </w:r>
      <w:r>
        <w:rPr>
          <w:sz w:val="28"/>
          <w:szCs w:val="28"/>
          <w:lang w:val="ru-RU"/>
        </w:rPr>
        <w:t xml:space="preserve"> в которой он описывает выражения, составные части которых утратили самостоятельное значения. Стоит также отметить, что в этой работе впервые была выдвинута гипотеза о процессе возникновения устойчивых выражений. По его мнению, устойчивые выражения возникают в литературе и обиходной речи, закрепляясь в языке.</w:t>
      </w:r>
      <w:r w:rsidR="00D21653">
        <w:rPr>
          <w:rStyle w:val="af7"/>
          <w:sz w:val="28"/>
          <w:szCs w:val="28"/>
          <w:lang w:val="ru-RU"/>
        </w:rPr>
        <w:footnoteReference w:id="4"/>
      </w:r>
    </w:p>
    <w:p w14:paraId="6B8EF84E" w14:textId="09243FD8" w:rsidR="00AA53C1" w:rsidRPr="000141EB" w:rsidRDefault="00AA53C1" w:rsidP="007F51A6">
      <w:pPr>
        <w:spacing w:line="360" w:lineRule="auto"/>
        <w:ind w:firstLine="709"/>
        <w:jc w:val="both"/>
        <w:rPr>
          <w:sz w:val="28"/>
          <w:szCs w:val="28"/>
          <w:lang w:val="ru-RU"/>
        </w:rPr>
      </w:pPr>
      <w:r>
        <w:rPr>
          <w:sz w:val="28"/>
          <w:szCs w:val="28"/>
          <w:lang w:val="ru-RU"/>
        </w:rPr>
        <w:tab/>
        <w:t xml:space="preserve">Изучением теории фразеологии, помимо </w:t>
      </w:r>
      <w:proofErr w:type="spellStart"/>
      <w:r>
        <w:rPr>
          <w:sz w:val="28"/>
          <w:szCs w:val="28"/>
          <w:lang w:val="ru-RU"/>
        </w:rPr>
        <w:t>Балли</w:t>
      </w:r>
      <w:proofErr w:type="spellEnd"/>
      <w:r>
        <w:rPr>
          <w:sz w:val="28"/>
          <w:szCs w:val="28"/>
          <w:lang w:val="ru-RU"/>
        </w:rPr>
        <w:t xml:space="preserve"> и </w:t>
      </w:r>
      <w:proofErr w:type="spellStart"/>
      <w:r>
        <w:rPr>
          <w:sz w:val="28"/>
          <w:szCs w:val="28"/>
          <w:lang w:val="ru-RU"/>
        </w:rPr>
        <w:t>Сеше</w:t>
      </w:r>
      <w:proofErr w:type="spellEnd"/>
      <w:r>
        <w:rPr>
          <w:sz w:val="28"/>
          <w:szCs w:val="28"/>
          <w:lang w:val="ru-RU"/>
        </w:rPr>
        <w:t xml:space="preserve">, занимались также </w:t>
      </w:r>
      <w:r w:rsidR="00AB2CB6">
        <w:rPr>
          <w:sz w:val="28"/>
          <w:szCs w:val="28"/>
          <w:lang w:val="ru-RU"/>
        </w:rPr>
        <w:t>другие</w:t>
      </w:r>
      <w:r>
        <w:rPr>
          <w:sz w:val="28"/>
          <w:szCs w:val="28"/>
          <w:lang w:val="ru-RU"/>
        </w:rPr>
        <w:t xml:space="preserve"> зарубежные ученые, такие, как Х. </w:t>
      </w:r>
      <w:proofErr w:type="spellStart"/>
      <w:r>
        <w:rPr>
          <w:sz w:val="28"/>
          <w:szCs w:val="28"/>
          <w:lang w:val="ru-RU"/>
        </w:rPr>
        <w:t>Касарес</w:t>
      </w:r>
      <w:proofErr w:type="spellEnd"/>
      <w:r>
        <w:rPr>
          <w:sz w:val="28"/>
          <w:szCs w:val="28"/>
          <w:lang w:val="ru-RU"/>
        </w:rPr>
        <w:t>, А</w:t>
      </w:r>
      <w:r w:rsidR="00E50364">
        <w:rPr>
          <w:sz w:val="28"/>
          <w:szCs w:val="28"/>
          <w:lang w:val="ru-RU"/>
        </w:rPr>
        <w:t>.</w:t>
      </w:r>
      <w:r>
        <w:rPr>
          <w:sz w:val="28"/>
          <w:szCs w:val="28"/>
          <w:lang w:val="ru-RU"/>
        </w:rPr>
        <w:t xml:space="preserve"> </w:t>
      </w:r>
      <w:proofErr w:type="spellStart"/>
      <w:r>
        <w:rPr>
          <w:sz w:val="28"/>
          <w:szCs w:val="28"/>
          <w:lang w:val="ru-RU"/>
        </w:rPr>
        <w:t>Маккей</w:t>
      </w:r>
      <w:proofErr w:type="spellEnd"/>
      <w:r>
        <w:rPr>
          <w:sz w:val="28"/>
          <w:szCs w:val="28"/>
          <w:lang w:val="ru-RU"/>
        </w:rPr>
        <w:t>, У</w:t>
      </w:r>
      <w:r w:rsidR="00E50364">
        <w:rPr>
          <w:sz w:val="28"/>
          <w:szCs w:val="28"/>
          <w:lang w:val="ru-RU"/>
        </w:rPr>
        <w:t xml:space="preserve">. </w:t>
      </w:r>
      <w:proofErr w:type="spellStart"/>
      <w:r>
        <w:rPr>
          <w:sz w:val="28"/>
          <w:szCs w:val="28"/>
          <w:lang w:val="ru-RU"/>
        </w:rPr>
        <w:t>Чейф</w:t>
      </w:r>
      <w:proofErr w:type="spellEnd"/>
      <w:r w:rsidRPr="00AA53C1">
        <w:rPr>
          <w:sz w:val="28"/>
          <w:szCs w:val="28"/>
          <w:lang w:val="ru-RU"/>
        </w:rPr>
        <w:t xml:space="preserve">, </w:t>
      </w:r>
      <w:r>
        <w:rPr>
          <w:sz w:val="28"/>
          <w:szCs w:val="28"/>
          <w:lang w:val="ru-RU"/>
        </w:rPr>
        <w:t xml:space="preserve">однако </w:t>
      </w:r>
      <w:r w:rsidR="000141EB">
        <w:rPr>
          <w:sz w:val="28"/>
          <w:szCs w:val="28"/>
          <w:lang w:val="ru-RU"/>
        </w:rPr>
        <w:t xml:space="preserve">эти авторы не занимались глубоким исследованием этой темы и не ставили фундаментальные вопросы, касающиеся критериев </w:t>
      </w:r>
      <w:r w:rsidR="009F2A3D">
        <w:rPr>
          <w:sz w:val="28"/>
          <w:szCs w:val="28"/>
          <w:lang w:val="ru-RU"/>
        </w:rPr>
        <w:t>систематизации</w:t>
      </w:r>
      <w:r w:rsidR="000141EB">
        <w:rPr>
          <w:sz w:val="28"/>
          <w:szCs w:val="28"/>
          <w:lang w:val="ru-RU"/>
        </w:rPr>
        <w:t xml:space="preserve"> фразеологизмов</w:t>
      </w:r>
      <w:r w:rsidR="009F2A3D">
        <w:rPr>
          <w:sz w:val="28"/>
          <w:szCs w:val="28"/>
          <w:lang w:val="ru-RU"/>
        </w:rPr>
        <w:t xml:space="preserve">, </w:t>
      </w:r>
      <w:proofErr w:type="spellStart"/>
      <w:r w:rsidR="009F2A3D">
        <w:rPr>
          <w:sz w:val="28"/>
          <w:szCs w:val="28"/>
          <w:lang w:val="ru-RU"/>
        </w:rPr>
        <w:t>фразообразовани</w:t>
      </w:r>
      <w:r w:rsidR="004B1FCA">
        <w:rPr>
          <w:sz w:val="28"/>
          <w:szCs w:val="28"/>
          <w:lang w:val="ru-RU"/>
        </w:rPr>
        <w:t>я</w:t>
      </w:r>
      <w:proofErr w:type="spellEnd"/>
      <w:r w:rsidR="009F2A3D">
        <w:rPr>
          <w:sz w:val="28"/>
          <w:szCs w:val="28"/>
          <w:lang w:val="ru-RU"/>
        </w:rPr>
        <w:t>, соотношени</w:t>
      </w:r>
      <w:r w:rsidR="004B1FCA">
        <w:rPr>
          <w:sz w:val="28"/>
          <w:szCs w:val="28"/>
          <w:lang w:val="ru-RU"/>
        </w:rPr>
        <w:t>я</w:t>
      </w:r>
      <w:r w:rsidR="009F2A3D">
        <w:rPr>
          <w:sz w:val="28"/>
          <w:szCs w:val="28"/>
          <w:lang w:val="ru-RU"/>
        </w:rPr>
        <w:t xml:space="preserve"> фразеологизма и слова и другие.</w:t>
      </w:r>
    </w:p>
    <w:p w14:paraId="0ADEA2FA" w14:textId="7C9711D4" w:rsidR="009F2A3D" w:rsidRDefault="006600FD" w:rsidP="007F51A6">
      <w:pPr>
        <w:spacing w:line="360" w:lineRule="auto"/>
        <w:ind w:firstLine="709"/>
        <w:jc w:val="both"/>
        <w:rPr>
          <w:sz w:val="28"/>
          <w:szCs w:val="28"/>
          <w:lang w:val="ru-RU"/>
        </w:rPr>
      </w:pPr>
      <w:r w:rsidRPr="00CF06FE">
        <w:rPr>
          <w:sz w:val="28"/>
          <w:szCs w:val="28"/>
          <w:lang w:val="ru-RU"/>
        </w:rPr>
        <w:tab/>
        <w:t xml:space="preserve">В отечественном языкознании фразеология как самостоятельная лингвистическая дисциплина берет свое начало с </w:t>
      </w:r>
      <w:r w:rsidR="00D7615E">
        <w:rPr>
          <w:sz w:val="28"/>
          <w:szCs w:val="28"/>
          <w:lang w:val="ru-RU"/>
        </w:rPr>
        <w:t>3</w:t>
      </w:r>
      <w:r w:rsidRPr="00CF06FE">
        <w:rPr>
          <w:sz w:val="28"/>
          <w:szCs w:val="28"/>
          <w:lang w:val="ru-RU"/>
        </w:rPr>
        <w:t xml:space="preserve">0-х годов ХХ века. </w:t>
      </w:r>
      <w:r w:rsidR="009F2A3D">
        <w:rPr>
          <w:sz w:val="28"/>
          <w:szCs w:val="28"/>
          <w:lang w:val="ru-RU"/>
        </w:rPr>
        <w:t xml:space="preserve">Однако первые попытки осмыслить место фразеологии в </w:t>
      </w:r>
      <w:r w:rsidR="00D7615E">
        <w:rPr>
          <w:sz w:val="28"/>
          <w:szCs w:val="28"/>
          <w:lang w:val="ru-RU"/>
        </w:rPr>
        <w:t>лингвистике были предприняты еще со времен Михаила Ломоносова, но на тот момент ученые относили эту дисциплину к лексикографии, где центральное значение уделялось толкованию фразеологических единиц</w:t>
      </w:r>
      <w:r w:rsidR="00F64708">
        <w:rPr>
          <w:sz w:val="28"/>
          <w:szCs w:val="28"/>
          <w:lang w:val="ru-RU"/>
        </w:rPr>
        <w:t xml:space="preserve"> (далее </w:t>
      </w:r>
      <w:r w:rsidR="00F64708" w:rsidRPr="00F64708">
        <w:rPr>
          <w:sz w:val="28"/>
          <w:szCs w:val="28"/>
          <w:lang w:val="ru-RU"/>
        </w:rPr>
        <w:t>–</w:t>
      </w:r>
      <w:r w:rsidR="00F64708">
        <w:rPr>
          <w:sz w:val="28"/>
          <w:szCs w:val="28"/>
          <w:lang w:val="ru-RU"/>
        </w:rPr>
        <w:t xml:space="preserve"> ФЕ)</w:t>
      </w:r>
      <w:r w:rsidR="00D7615E">
        <w:rPr>
          <w:sz w:val="28"/>
          <w:szCs w:val="28"/>
          <w:lang w:val="ru-RU"/>
        </w:rPr>
        <w:t xml:space="preserve"> и, следовательно, исследованию их этимологии. </w:t>
      </w:r>
    </w:p>
    <w:p w14:paraId="12EB10FB" w14:textId="78A7B5B4" w:rsidR="009F2A3D" w:rsidRDefault="00D7615E" w:rsidP="007F51A6">
      <w:pPr>
        <w:spacing w:line="360" w:lineRule="auto"/>
        <w:ind w:firstLine="709"/>
        <w:jc w:val="both"/>
        <w:rPr>
          <w:sz w:val="28"/>
          <w:szCs w:val="28"/>
          <w:lang w:val="ru-RU"/>
        </w:rPr>
      </w:pPr>
      <w:r>
        <w:rPr>
          <w:sz w:val="28"/>
          <w:szCs w:val="28"/>
          <w:lang w:val="ru-RU"/>
        </w:rPr>
        <w:t xml:space="preserve">В 30-е годы </w:t>
      </w:r>
      <w:r>
        <w:rPr>
          <w:sz w:val="28"/>
          <w:szCs w:val="28"/>
          <w:lang w:val="en-US"/>
        </w:rPr>
        <w:t>XX</w:t>
      </w:r>
      <w:r w:rsidRPr="00D7615E">
        <w:rPr>
          <w:sz w:val="28"/>
          <w:szCs w:val="28"/>
          <w:lang w:val="ru-RU"/>
        </w:rPr>
        <w:t xml:space="preserve"> </w:t>
      </w:r>
      <w:r>
        <w:rPr>
          <w:sz w:val="28"/>
          <w:szCs w:val="28"/>
          <w:lang w:val="ru-RU"/>
        </w:rPr>
        <w:t xml:space="preserve">века благодаря пристальному изучению </w:t>
      </w:r>
      <w:r w:rsidR="00814507">
        <w:rPr>
          <w:sz w:val="28"/>
          <w:szCs w:val="28"/>
          <w:lang w:val="ru-RU"/>
        </w:rPr>
        <w:t xml:space="preserve">фразеологизмов </w:t>
      </w:r>
      <w:r>
        <w:rPr>
          <w:sz w:val="28"/>
          <w:szCs w:val="28"/>
          <w:lang w:val="ru-RU"/>
        </w:rPr>
        <w:t>советск</w:t>
      </w:r>
      <w:r w:rsidR="00814507">
        <w:rPr>
          <w:sz w:val="28"/>
          <w:szCs w:val="28"/>
          <w:lang w:val="ru-RU"/>
        </w:rPr>
        <w:t>им</w:t>
      </w:r>
      <w:r>
        <w:rPr>
          <w:sz w:val="28"/>
          <w:szCs w:val="28"/>
          <w:lang w:val="ru-RU"/>
        </w:rPr>
        <w:t xml:space="preserve"> лингвист</w:t>
      </w:r>
      <w:r w:rsidR="00814507">
        <w:rPr>
          <w:sz w:val="28"/>
          <w:szCs w:val="28"/>
          <w:lang w:val="ru-RU"/>
        </w:rPr>
        <w:t>ом</w:t>
      </w:r>
      <w:r>
        <w:rPr>
          <w:sz w:val="28"/>
          <w:szCs w:val="28"/>
          <w:lang w:val="ru-RU"/>
        </w:rPr>
        <w:t xml:space="preserve"> Е</w:t>
      </w:r>
      <w:r w:rsidR="00F54086">
        <w:rPr>
          <w:sz w:val="28"/>
          <w:szCs w:val="28"/>
          <w:lang w:val="ru-RU"/>
        </w:rPr>
        <w:t>.</w:t>
      </w:r>
      <w:r>
        <w:rPr>
          <w:sz w:val="28"/>
          <w:szCs w:val="28"/>
          <w:lang w:val="ru-RU"/>
        </w:rPr>
        <w:t>Д</w:t>
      </w:r>
      <w:r w:rsidR="00F54086">
        <w:rPr>
          <w:sz w:val="28"/>
          <w:szCs w:val="28"/>
          <w:lang w:val="ru-RU"/>
        </w:rPr>
        <w:t>.</w:t>
      </w:r>
      <w:r>
        <w:rPr>
          <w:sz w:val="28"/>
          <w:szCs w:val="28"/>
          <w:lang w:val="ru-RU"/>
        </w:rPr>
        <w:t xml:space="preserve"> Поливанов</w:t>
      </w:r>
      <w:r w:rsidR="00814507">
        <w:rPr>
          <w:sz w:val="28"/>
          <w:szCs w:val="28"/>
          <w:lang w:val="ru-RU"/>
        </w:rPr>
        <w:t>ым</w:t>
      </w:r>
      <w:r>
        <w:rPr>
          <w:sz w:val="28"/>
          <w:szCs w:val="28"/>
          <w:lang w:val="ru-RU"/>
        </w:rPr>
        <w:t xml:space="preserve"> была высказана мысль о необходимости выделения фразеологии </w:t>
      </w:r>
      <w:r w:rsidR="00814507">
        <w:rPr>
          <w:sz w:val="28"/>
          <w:szCs w:val="28"/>
          <w:lang w:val="ru-RU"/>
        </w:rPr>
        <w:t>в отдельную дисциплину</w:t>
      </w:r>
      <w:r w:rsidR="00814507" w:rsidRPr="00814507">
        <w:rPr>
          <w:sz w:val="28"/>
          <w:szCs w:val="28"/>
          <w:lang w:val="ru-RU"/>
        </w:rPr>
        <w:t xml:space="preserve">, </w:t>
      </w:r>
      <w:r w:rsidR="00814507">
        <w:rPr>
          <w:sz w:val="28"/>
          <w:szCs w:val="28"/>
          <w:lang w:val="ru-RU"/>
        </w:rPr>
        <w:t xml:space="preserve">поскольку возникла потребность в отдельном разделе лингвистики, который бы был соизмерим с морфологией и синтаксисом, однако затрагивал более индивидуальные случаи употребления отдельных словосочетаний, как, например, лексика, которая охватывает индивидуальные значения отдельных </w:t>
      </w:r>
      <w:r w:rsidR="00814507">
        <w:rPr>
          <w:sz w:val="28"/>
          <w:szCs w:val="28"/>
          <w:lang w:val="ru-RU"/>
        </w:rPr>
        <w:lastRenderedPageBreak/>
        <w:t xml:space="preserve">слов. Таким образом, фразеология (также называемая идиоматикой) </w:t>
      </w:r>
      <w:r w:rsidR="006F2822">
        <w:rPr>
          <w:sz w:val="28"/>
          <w:szCs w:val="28"/>
          <w:lang w:val="ru-RU"/>
        </w:rPr>
        <w:t xml:space="preserve">многими учеными </w:t>
      </w:r>
      <w:r w:rsidR="00814507">
        <w:rPr>
          <w:sz w:val="28"/>
          <w:szCs w:val="28"/>
          <w:lang w:val="ru-RU"/>
        </w:rPr>
        <w:t>стала считаться отдельным разделом языкознания.</w:t>
      </w:r>
      <w:r w:rsidR="00D10C7C">
        <w:rPr>
          <w:rStyle w:val="af7"/>
          <w:sz w:val="28"/>
          <w:szCs w:val="28"/>
          <w:lang w:val="ru-RU"/>
        </w:rPr>
        <w:footnoteReference w:id="5"/>
      </w:r>
    </w:p>
    <w:p w14:paraId="1EC6868C" w14:textId="5B8F1048" w:rsidR="00687F4E" w:rsidRPr="00896388" w:rsidRDefault="006600FD" w:rsidP="007F51A6">
      <w:pPr>
        <w:spacing w:line="360" w:lineRule="auto"/>
        <w:ind w:firstLine="709"/>
        <w:jc w:val="both"/>
        <w:rPr>
          <w:sz w:val="28"/>
          <w:szCs w:val="28"/>
          <w:lang w:val="ru-RU"/>
        </w:rPr>
      </w:pPr>
      <w:r w:rsidRPr="00CF06FE">
        <w:rPr>
          <w:sz w:val="28"/>
          <w:szCs w:val="28"/>
          <w:lang w:val="ru-RU"/>
        </w:rPr>
        <w:t xml:space="preserve">Ученые начали использовать системный подход в изучении фразеологического состава языка и </w:t>
      </w:r>
      <w:r w:rsidR="000F7C0E">
        <w:rPr>
          <w:sz w:val="28"/>
          <w:szCs w:val="28"/>
          <w:lang w:val="ru-RU"/>
        </w:rPr>
        <w:t>стали</w:t>
      </w:r>
      <w:r w:rsidRPr="00CF06FE">
        <w:rPr>
          <w:sz w:val="28"/>
          <w:szCs w:val="28"/>
          <w:lang w:val="ru-RU"/>
        </w:rPr>
        <w:t xml:space="preserve"> уделять больше внимания семантике фразеологизмов, признакам сочетаемости компонентов </w:t>
      </w:r>
      <w:r w:rsidR="00657733">
        <w:rPr>
          <w:sz w:val="28"/>
          <w:szCs w:val="28"/>
          <w:lang w:val="ru-RU"/>
        </w:rPr>
        <w:t>ФЕ</w:t>
      </w:r>
      <w:r w:rsidRPr="00CF06FE">
        <w:rPr>
          <w:sz w:val="28"/>
          <w:szCs w:val="28"/>
          <w:lang w:val="ru-RU"/>
        </w:rPr>
        <w:t xml:space="preserve"> и </w:t>
      </w:r>
      <w:r w:rsidR="004A47E8" w:rsidRPr="00CF06FE">
        <w:rPr>
          <w:sz w:val="28"/>
          <w:szCs w:val="28"/>
          <w:lang w:val="ru-RU"/>
        </w:rPr>
        <w:t>более подробному описанию фразеологизмов в словарях.</w:t>
      </w:r>
      <w:r w:rsidR="00D21653">
        <w:rPr>
          <w:rStyle w:val="af7"/>
          <w:sz w:val="28"/>
          <w:szCs w:val="28"/>
          <w:lang w:val="ru-RU"/>
        </w:rPr>
        <w:footnoteReference w:id="6"/>
      </w:r>
      <w:r w:rsidR="004A47E8" w:rsidRPr="00CF06FE">
        <w:rPr>
          <w:sz w:val="28"/>
          <w:szCs w:val="28"/>
          <w:lang w:val="ru-RU"/>
        </w:rPr>
        <w:t xml:space="preserve"> Несмотря на это, в фразеологии до сих пор нет единого подхода к описанию сущности, классификации и термина «фразеология».</w:t>
      </w:r>
      <w:r w:rsidR="00D21653">
        <w:rPr>
          <w:rStyle w:val="af7"/>
          <w:sz w:val="28"/>
          <w:szCs w:val="28"/>
          <w:lang w:val="ru-RU"/>
        </w:rPr>
        <w:footnoteReference w:id="7"/>
      </w:r>
    </w:p>
    <w:p w14:paraId="60944363" w14:textId="703BFB3E" w:rsidR="00687F4E" w:rsidRPr="00CF06FE" w:rsidRDefault="00733E40" w:rsidP="007F51A6">
      <w:pPr>
        <w:spacing w:line="360" w:lineRule="auto"/>
        <w:ind w:firstLine="709"/>
        <w:jc w:val="both"/>
        <w:rPr>
          <w:sz w:val="28"/>
          <w:szCs w:val="28"/>
          <w:lang w:val="ru-RU"/>
        </w:rPr>
      </w:pPr>
      <w:r w:rsidRPr="00CF06FE">
        <w:rPr>
          <w:sz w:val="28"/>
          <w:szCs w:val="28"/>
          <w:lang w:val="ru-RU"/>
        </w:rPr>
        <w:t>В данный момент перед теорией фразеологии стоит ряд задач, среди которых основными являются, во-первых, уточнение объекта фразеологии в рамках языкознания, и</w:t>
      </w:r>
      <w:r w:rsidR="00153E02" w:rsidRPr="00CF06FE">
        <w:rPr>
          <w:sz w:val="28"/>
          <w:szCs w:val="28"/>
          <w:lang w:val="ru-RU"/>
        </w:rPr>
        <w:t xml:space="preserve">, </w:t>
      </w:r>
      <w:r w:rsidRPr="00CF06FE">
        <w:rPr>
          <w:sz w:val="28"/>
          <w:szCs w:val="28"/>
          <w:lang w:val="ru-RU"/>
        </w:rPr>
        <w:t>во-вторых</w:t>
      </w:r>
      <w:r w:rsidR="00153E02" w:rsidRPr="00CF06FE">
        <w:rPr>
          <w:sz w:val="28"/>
          <w:szCs w:val="28"/>
          <w:lang w:val="ru-RU"/>
        </w:rPr>
        <w:t>,</w:t>
      </w:r>
      <w:r w:rsidRPr="00CF06FE">
        <w:rPr>
          <w:sz w:val="28"/>
          <w:szCs w:val="28"/>
          <w:lang w:val="ru-RU"/>
        </w:rPr>
        <w:t xml:space="preserve"> определение наиболее эффективных методов исследования </w:t>
      </w:r>
      <w:r w:rsidR="00C25422">
        <w:rPr>
          <w:sz w:val="28"/>
          <w:szCs w:val="28"/>
          <w:lang w:val="ru-RU"/>
        </w:rPr>
        <w:t>ФЕ</w:t>
      </w:r>
      <w:r w:rsidRPr="00CF06FE">
        <w:rPr>
          <w:sz w:val="28"/>
          <w:szCs w:val="28"/>
          <w:lang w:val="ru-RU"/>
        </w:rPr>
        <w:t>.</w:t>
      </w:r>
    </w:p>
    <w:p w14:paraId="6C3C0AFB" w14:textId="39EA55D8" w:rsidR="00153E02" w:rsidRPr="00CF06FE" w:rsidRDefault="00153E02" w:rsidP="007F51A6">
      <w:pPr>
        <w:spacing w:line="360" w:lineRule="auto"/>
        <w:ind w:firstLine="709"/>
        <w:jc w:val="both"/>
        <w:rPr>
          <w:sz w:val="28"/>
          <w:szCs w:val="28"/>
          <w:lang w:val="ru-RU"/>
        </w:rPr>
      </w:pPr>
      <w:r w:rsidRPr="00CF06FE">
        <w:rPr>
          <w:sz w:val="28"/>
          <w:szCs w:val="28"/>
          <w:lang w:val="ru-RU"/>
        </w:rPr>
        <w:t xml:space="preserve">Актуальной проблемой фразеологии многими исследователями на данный момент признается проблема устойчивости </w:t>
      </w:r>
      <w:r w:rsidR="00C25422">
        <w:rPr>
          <w:sz w:val="28"/>
          <w:szCs w:val="28"/>
          <w:lang w:val="ru-RU"/>
        </w:rPr>
        <w:t>ФЕ</w:t>
      </w:r>
      <w:r w:rsidRPr="00CF06FE">
        <w:rPr>
          <w:sz w:val="28"/>
          <w:szCs w:val="28"/>
          <w:lang w:val="ru-RU"/>
        </w:rPr>
        <w:t>.</w:t>
      </w:r>
      <w:r w:rsidR="00B9494F" w:rsidRPr="00CF06FE">
        <w:rPr>
          <w:sz w:val="28"/>
          <w:szCs w:val="28"/>
          <w:lang w:val="ru-RU"/>
        </w:rPr>
        <w:t xml:space="preserve"> Иногда </w:t>
      </w:r>
      <w:r w:rsidR="00C25422">
        <w:rPr>
          <w:sz w:val="28"/>
          <w:szCs w:val="28"/>
          <w:lang w:val="ru-RU"/>
        </w:rPr>
        <w:t xml:space="preserve">ФЕ </w:t>
      </w:r>
      <w:r w:rsidR="00B9494F" w:rsidRPr="00CF06FE">
        <w:rPr>
          <w:sz w:val="28"/>
          <w:szCs w:val="28"/>
          <w:lang w:val="ru-RU"/>
        </w:rPr>
        <w:t>закрепляются в языке и используются веками, некоторые существуют лишь несколько лет. На это влияет близость фразеологических новообразований к семантическому стержню в лексико-семантическом поле.</w:t>
      </w:r>
      <w:r w:rsidR="00D21653">
        <w:rPr>
          <w:rStyle w:val="af7"/>
          <w:sz w:val="28"/>
          <w:szCs w:val="28"/>
          <w:lang w:val="ru-RU"/>
        </w:rPr>
        <w:footnoteReference w:id="8"/>
      </w:r>
    </w:p>
    <w:p w14:paraId="7A6FED81" w14:textId="6EB71E99" w:rsidR="00733E40" w:rsidRPr="00CF06FE" w:rsidRDefault="00733E40" w:rsidP="007F51A6">
      <w:pPr>
        <w:spacing w:line="360" w:lineRule="auto"/>
        <w:ind w:firstLine="709"/>
        <w:jc w:val="both"/>
        <w:rPr>
          <w:sz w:val="28"/>
          <w:szCs w:val="28"/>
          <w:lang w:val="ru-RU"/>
        </w:rPr>
      </w:pPr>
      <w:r w:rsidRPr="00CF06FE">
        <w:rPr>
          <w:sz w:val="28"/>
          <w:szCs w:val="28"/>
          <w:lang w:val="ru-RU"/>
        </w:rPr>
        <w:t xml:space="preserve">Стоит отметить, что </w:t>
      </w:r>
      <w:r w:rsidR="00153E02" w:rsidRPr="00CF06FE">
        <w:rPr>
          <w:sz w:val="28"/>
          <w:szCs w:val="28"/>
          <w:lang w:val="ru-RU"/>
        </w:rPr>
        <w:t xml:space="preserve">фонд </w:t>
      </w:r>
      <w:r w:rsidR="00C25422">
        <w:rPr>
          <w:sz w:val="28"/>
          <w:szCs w:val="28"/>
          <w:lang w:val="ru-RU"/>
        </w:rPr>
        <w:t>ФЕ</w:t>
      </w:r>
      <w:r w:rsidR="00153E02" w:rsidRPr="00CF06FE">
        <w:rPr>
          <w:sz w:val="28"/>
          <w:szCs w:val="28"/>
          <w:lang w:val="ru-RU"/>
        </w:rPr>
        <w:t xml:space="preserve"> языка менее подвижен, чем сам словарный состав, на что влияет особенность строения, функция и семантика фразеологизмов в сравнении с лексическими единицами языка. В настоящее время ученые замечают тенденцию к сжатию</w:t>
      </w:r>
      <w:r w:rsidR="00194232">
        <w:rPr>
          <w:sz w:val="28"/>
          <w:szCs w:val="28"/>
          <w:lang w:val="ru-RU"/>
        </w:rPr>
        <w:t xml:space="preserve"> ФЕ</w:t>
      </w:r>
      <w:r w:rsidR="00153E02" w:rsidRPr="00CF06FE">
        <w:rPr>
          <w:sz w:val="28"/>
          <w:szCs w:val="28"/>
          <w:lang w:val="ru-RU"/>
        </w:rPr>
        <w:t>, что ведет к упрощению синтаксическо</w:t>
      </w:r>
      <w:r w:rsidR="001C3A62">
        <w:rPr>
          <w:sz w:val="28"/>
          <w:szCs w:val="28"/>
          <w:lang w:val="ru-RU"/>
        </w:rPr>
        <w:t xml:space="preserve">й структуры </w:t>
      </w:r>
      <w:r w:rsidR="00153E02" w:rsidRPr="00CF06FE">
        <w:rPr>
          <w:sz w:val="28"/>
          <w:szCs w:val="28"/>
          <w:lang w:val="ru-RU"/>
        </w:rPr>
        <w:t>фразеологиз</w:t>
      </w:r>
      <w:r w:rsidR="001C3A62">
        <w:rPr>
          <w:sz w:val="28"/>
          <w:szCs w:val="28"/>
          <w:lang w:val="ru-RU"/>
        </w:rPr>
        <w:t>мов.</w:t>
      </w:r>
    </w:p>
    <w:p w14:paraId="2123C05C" w14:textId="4D038035" w:rsidR="00B9494F" w:rsidRPr="00896388" w:rsidRDefault="00B9494F" w:rsidP="007F51A6">
      <w:pPr>
        <w:spacing w:line="360" w:lineRule="auto"/>
        <w:ind w:firstLine="709"/>
        <w:jc w:val="both"/>
        <w:rPr>
          <w:sz w:val="28"/>
          <w:szCs w:val="28"/>
          <w:lang w:val="ru-RU"/>
        </w:rPr>
      </w:pPr>
      <w:r w:rsidRPr="00CF06FE">
        <w:rPr>
          <w:sz w:val="28"/>
          <w:szCs w:val="28"/>
          <w:lang w:val="ru-RU"/>
        </w:rPr>
        <w:t xml:space="preserve">Фразеология является незаменимой частью любого языка, она способна заполнить лакуны, возникающие в лексической системе. Ее основная функция, кумулятивно-коммуникативная, определяет ее значимость как особой системы языка. С помощью фразеологии человечество может накапливать </w:t>
      </w:r>
      <w:r w:rsidRPr="00CF06FE">
        <w:rPr>
          <w:sz w:val="28"/>
          <w:szCs w:val="28"/>
          <w:lang w:val="ru-RU"/>
        </w:rPr>
        <w:lastRenderedPageBreak/>
        <w:t>многовековой опыт познания окружающего мира, культур, истории, и передавать этот опыт не только следующим поколениям среди своего сообщества, но и представителям других культур. Данная подсистема языка позволяет расширить возможности восприятия и познания действительности</w:t>
      </w:r>
      <w:r w:rsidR="001E30E5" w:rsidRPr="00CF06FE">
        <w:rPr>
          <w:sz w:val="28"/>
          <w:szCs w:val="28"/>
          <w:lang w:val="ru-RU"/>
        </w:rPr>
        <w:t>.</w:t>
      </w:r>
    </w:p>
    <w:p w14:paraId="1A5A5A88" w14:textId="1C7CAD4B" w:rsidR="008735E5" w:rsidRPr="00896388" w:rsidRDefault="008735E5" w:rsidP="007F51A6">
      <w:pPr>
        <w:spacing w:line="360" w:lineRule="auto"/>
        <w:ind w:firstLine="709"/>
        <w:jc w:val="both"/>
        <w:rPr>
          <w:sz w:val="28"/>
          <w:szCs w:val="28"/>
          <w:lang w:val="ru-RU"/>
        </w:rPr>
      </w:pPr>
      <w:r w:rsidRPr="00CF06FE">
        <w:rPr>
          <w:sz w:val="28"/>
          <w:szCs w:val="28"/>
          <w:lang w:val="ru-RU"/>
        </w:rPr>
        <w:t>По мнению В</w:t>
      </w:r>
      <w:r w:rsidR="00F54086">
        <w:rPr>
          <w:sz w:val="28"/>
          <w:szCs w:val="28"/>
          <w:lang w:val="ru-RU"/>
        </w:rPr>
        <w:t>.</w:t>
      </w:r>
      <w:r w:rsidRPr="00CF06FE">
        <w:rPr>
          <w:sz w:val="28"/>
          <w:szCs w:val="28"/>
          <w:lang w:val="ru-RU"/>
        </w:rPr>
        <w:t>Н</w:t>
      </w:r>
      <w:r w:rsidR="00F54086">
        <w:rPr>
          <w:sz w:val="28"/>
          <w:szCs w:val="28"/>
          <w:lang w:val="ru-RU"/>
        </w:rPr>
        <w:t>.</w:t>
      </w:r>
      <w:r w:rsidRPr="00CF06FE">
        <w:rPr>
          <w:sz w:val="28"/>
          <w:szCs w:val="28"/>
          <w:lang w:val="ru-RU"/>
        </w:rPr>
        <w:t xml:space="preserve"> </w:t>
      </w:r>
      <w:proofErr w:type="spellStart"/>
      <w:r w:rsidRPr="00CF06FE">
        <w:rPr>
          <w:sz w:val="28"/>
          <w:szCs w:val="28"/>
          <w:lang w:val="ru-RU"/>
        </w:rPr>
        <w:t>Тели</w:t>
      </w:r>
      <w:r w:rsidR="006B1D6F">
        <w:rPr>
          <w:sz w:val="28"/>
          <w:szCs w:val="28"/>
          <w:lang w:val="ru-RU"/>
        </w:rPr>
        <w:t>и</w:t>
      </w:r>
      <w:proofErr w:type="spellEnd"/>
      <w:r w:rsidRPr="00CF06FE">
        <w:rPr>
          <w:sz w:val="28"/>
          <w:szCs w:val="28"/>
          <w:lang w:val="ru-RU"/>
        </w:rPr>
        <w:t>, фразеологизм, являясь «микротекстом культуры»</w:t>
      </w:r>
      <w:r w:rsidR="00D21653">
        <w:rPr>
          <w:rStyle w:val="af7"/>
          <w:sz w:val="28"/>
          <w:szCs w:val="28"/>
          <w:lang w:val="ru-RU"/>
        </w:rPr>
        <w:footnoteReference w:id="9"/>
      </w:r>
      <w:r w:rsidR="00D21653">
        <w:rPr>
          <w:sz w:val="28"/>
          <w:szCs w:val="28"/>
          <w:lang w:val="ru-RU"/>
        </w:rPr>
        <w:t xml:space="preserve"> </w:t>
      </w:r>
      <w:r w:rsidRPr="00CF06FE">
        <w:rPr>
          <w:sz w:val="28"/>
          <w:szCs w:val="28"/>
          <w:lang w:val="ru-RU"/>
        </w:rPr>
        <w:t>требует от реципиента особого умения в прочтении</w:t>
      </w:r>
      <w:r w:rsidR="00C25422">
        <w:rPr>
          <w:sz w:val="28"/>
          <w:szCs w:val="28"/>
          <w:lang w:val="ru-RU"/>
        </w:rPr>
        <w:t xml:space="preserve"> ФЕ</w:t>
      </w:r>
      <w:r w:rsidRPr="00CF06FE">
        <w:rPr>
          <w:sz w:val="28"/>
          <w:szCs w:val="28"/>
          <w:lang w:val="ru-RU"/>
        </w:rPr>
        <w:t>, которое реализует достижение глубинных культурных слоев и особое понимание национальных образов конкретной культуры.</w:t>
      </w:r>
      <w:r w:rsidR="00D21653">
        <w:rPr>
          <w:rStyle w:val="af7"/>
          <w:sz w:val="28"/>
          <w:szCs w:val="28"/>
          <w:lang w:val="ru-RU"/>
        </w:rPr>
        <w:footnoteReference w:id="10"/>
      </w:r>
    </w:p>
    <w:p w14:paraId="00E6466A" w14:textId="056B84FC" w:rsidR="00B841A9" w:rsidRDefault="00B841A9" w:rsidP="007F51A6">
      <w:pPr>
        <w:spacing w:line="360" w:lineRule="auto"/>
        <w:ind w:firstLine="709"/>
        <w:jc w:val="both"/>
        <w:rPr>
          <w:sz w:val="28"/>
          <w:szCs w:val="28"/>
          <w:lang w:val="ru-RU"/>
        </w:rPr>
      </w:pPr>
      <w:r w:rsidRPr="00CF06FE">
        <w:rPr>
          <w:sz w:val="28"/>
          <w:szCs w:val="28"/>
          <w:lang w:val="ru-RU"/>
        </w:rPr>
        <w:t>Таким образом, стоит отметить, что одни и те же факты действительности воспринимаются разными народами по-разному, что накладывает отпечаток на фразеологический фонд языка и раскрывает их культурно-национальную специфику в рамках их национально обусловленной природы</w:t>
      </w:r>
      <w:r w:rsidR="000020B4">
        <w:rPr>
          <w:sz w:val="28"/>
          <w:szCs w:val="28"/>
          <w:lang w:val="ru-RU"/>
        </w:rPr>
        <w:t xml:space="preserve">, </w:t>
      </w:r>
      <w:r w:rsidRPr="00CF06FE">
        <w:rPr>
          <w:sz w:val="28"/>
          <w:szCs w:val="28"/>
          <w:lang w:val="ru-RU"/>
        </w:rPr>
        <w:t>являясь в своем роде «</w:t>
      </w:r>
      <w:proofErr w:type="spellStart"/>
      <w:r w:rsidRPr="00CF06FE">
        <w:rPr>
          <w:sz w:val="28"/>
          <w:szCs w:val="28"/>
          <w:lang w:val="ru-RU"/>
        </w:rPr>
        <w:t>культуроносной</w:t>
      </w:r>
      <w:proofErr w:type="spellEnd"/>
      <w:r w:rsidRPr="00CF06FE">
        <w:rPr>
          <w:sz w:val="28"/>
          <w:szCs w:val="28"/>
          <w:lang w:val="ru-RU"/>
        </w:rPr>
        <w:t xml:space="preserve"> единицей языка».</w:t>
      </w:r>
      <w:r w:rsidR="00D21653">
        <w:rPr>
          <w:rStyle w:val="af7"/>
          <w:sz w:val="28"/>
          <w:szCs w:val="28"/>
          <w:lang w:val="ru-RU"/>
        </w:rPr>
        <w:footnoteReference w:id="11"/>
      </w:r>
    </w:p>
    <w:p w14:paraId="0FEAD856" w14:textId="635C1C23" w:rsidR="006C1766" w:rsidRDefault="006C1766" w:rsidP="007F51A6">
      <w:pPr>
        <w:spacing w:line="360" w:lineRule="auto"/>
        <w:ind w:firstLine="709"/>
        <w:jc w:val="both"/>
        <w:rPr>
          <w:sz w:val="28"/>
          <w:szCs w:val="28"/>
          <w:lang w:val="ru-RU"/>
        </w:rPr>
      </w:pPr>
      <w:r>
        <w:rPr>
          <w:sz w:val="28"/>
          <w:szCs w:val="28"/>
          <w:lang w:val="ru-RU"/>
        </w:rPr>
        <w:t xml:space="preserve">Несмотря на то, что фразеология как отдельная дисциплина прочно обосновалась в языкознании, среди ученых, как отечественных, так и зарубежных, не утихают споры о единой классификации </w:t>
      </w:r>
      <w:r w:rsidR="00C25422">
        <w:rPr>
          <w:sz w:val="28"/>
          <w:szCs w:val="28"/>
          <w:lang w:val="ru-RU"/>
        </w:rPr>
        <w:t>ФЕ</w:t>
      </w:r>
      <w:r>
        <w:rPr>
          <w:sz w:val="28"/>
          <w:szCs w:val="28"/>
          <w:lang w:val="ru-RU"/>
        </w:rPr>
        <w:t xml:space="preserve">. Являясь </w:t>
      </w:r>
      <w:r w:rsidR="00487B5E">
        <w:rPr>
          <w:sz w:val="28"/>
          <w:szCs w:val="28"/>
          <w:lang w:val="ru-RU"/>
        </w:rPr>
        <w:t>комплексными</w:t>
      </w:r>
      <w:r>
        <w:rPr>
          <w:sz w:val="28"/>
          <w:szCs w:val="28"/>
          <w:lang w:val="ru-RU"/>
        </w:rPr>
        <w:t xml:space="preserve"> образованиями, фразеологизмы довольно сложно поддаются классификации, </w:t>
      </w:r>
      <w:r w:rsidR="00487B5E">
        <w:rPr>
          <w:sz w:val="28"/>
          <w:szCs w:val="28"/>
          <w:lang w:val="ru-RU"/>
        </w:rPr>
        <w:t>поэтому</w:t>
      </w:r>
      <w:r>
        <w:rPr>
          <w:sz w:val="28"/>
          <w:szCs w:val="28"/>
          <w:lang w:val="ru-RU"/>
        </w:rPr>
        <w:t xml:space="preserve"> каждый лингвист имеет свою точку зрения и свое видение фразеологии как дисциплины и по-разному подходит к данному вопросу, опираясь на свой академический опыт в ходе лингвистических исследований.</w:t>
      </w:r>
    </w:p>
    <w:p w14:paraId="46DE8E2C" w14:textId="02D4CB17" w:rsidR="006C1766" w:rsidRDefault="0030146F" w:rsidP="007F51A6">
      <w:pPr>
        <w:spacing w:line="360" w:lineRule="auto"/>
        <w:ind w:firstLine="709"/>
        <w:jc w:val="both"/>
        <w:rPr>
          <w:sz w:val="28"/>
          <w:szCs w:val="28"/>
          <w:lang w:val="ru-RU"/>
        </w:rPr>
      </w:pPr>
      <w:r>
        <w:rPr>
          <w:sz w:val="28"/>
          <w:szCs w:val="28"/>
          <w:lang w:val="ru-RU"/>
        </w:rPr>
        <w:t>Фразеология в рамках шведского языкознания, как правило, не выделяется учеными в отдельный раздел, кроме того, для нее характерно отсутствие единого подхода к определению общепринятой терминологии. Проведенный анализ шведских работ по фразеологии показывает отсутствие единого терминологического аппарата, и данный раздел является малоизученным и по сей день.</w:t>
      </w:r>
    </w:p>
    <w:p w14:paraId="3C32455B" w14:textId="7E8C1F12" w:rsidR="00B63FE1" w:rsidRDefault="0086268A" w:rsidP="007F51A6">
      <w:pPr>
        <w:spacing w:line="360" w:lineRule="auto"/>
        <w:ind w:firstLine="709"/>
        <w:jc w:val="both"/>
        <w:rPr>
          <w:sz w:val="28"/>
          <w:szCs w:val="28"/>
          <w:lang w:val="ru-RU"/>
        </w:rPr>
      </w:pPr>
      <w:r>
        <w:rPr>
          <w:sz w:val="28"/>
          <w:szCs w:val="28"/>
          <w:lang w:val="ru-RU"/>
        </w:rPr>
        <w:lastRenderedPageBreak/>
        <w:t xml:space="preserve">Современное состояние фразеологии и регулярно появляющиеся новые исследования в этой области говорят о повышенном интересе лингвистов к данной теме и обширных возможностях изучения данной темы и ее переложение на современные реалии и тенденции языка. </w:t>
      </w:r>
    </w:p>
    <w:p w14:paraId="00787599" w14:textId="05838797" w:rsidR="007930CE" w:rsidRDefault="007930CE" w:rsidP="007F51A6">
      <w:pPr>
        <w:spacing w:line="360" w:lineRule="auto"/>
        <w:ind w:firstLine="709"/>
        <w:jc w:val="both"/>
        <w:rPr>
          <w:sz w:val="28"/>
          <w:szCs w:val="28"/>
          <w:lang w:val="ru-RU"/>
        </w:rPr>
      </w:pPr>
      <w:r>
        <w:rPr>
          <w:sz w:val="28"/>
          <w:szCs w:val="28"/>
          <w:lang w:val="ru-RU"/>
        </w:rPr>
        <w:t xml:space="preserve">Стоит отметить, что наиболее дискутируемой темой фразеологии уже несколько десятилетий признается вопрос о том, может ли </w:t>
      </w:r>
      <w:r w:rsidR="00C25422">
        <w:rPr>
          <w:sz w:val="28"/>
          <w:szCs w:val="28"/>
          <w:lang w:val="ru-RU"/>
        </w:rPr>
        <w:t>ФЕ</w:t>
      </w:r>
      <w:r>
        <w:rPr>
          <w:sz w:val="28"/>
          <w:szCs w:val="28"/>
          <w:lang w:val="ru-RU"/>
        </w:rPr>
        <w:t xml:space="preserve"> обладать структурой предложения и обладать самостоятельным коммуникативным значением</w:t>
      </w:r>
      <w:r w:rsidR="009D7BE8">
        <w:rPr>
          <w:sz w:val="28"/>
          <w:szCs w:val="28"/>
          <w:lang w:val="ru-RU"/>
        </w:rPr>
        <w:t>. Однако наи</w:t>
      </w:r>
      <w:r w:rsidR="00BD1BED">
        <w:rPr>
          <w:sz w:val="28"/>
          <w:szCs w:val="28"/>
          <w:lang w:val="ru-RU"/>
        </w:rPr>
        <w:t xml:space="preserve">более остро стоит вопрос о включении поговорок, пословиц и крылатых слов во фразеологический состав языка. Большинство ученых не относит крылатые выражения к фразеологизмам, поскольку в своей структуре они больше напоминают предложения, а </w:t>
      </w:r>
      <w:r w:rsidR="00C25422">
        <w:rPr>
          <w:sz w:val="28"/>
          <w:szCs w:val="28"/>
          <w:lang w:val="ru-RU"/>
        </w:rPr>
        <w:t>ФЕ</w:t>
      </w:r>
      <w:r w:rsidR="00BD1BED">
        <w:rPr>
          <w:sz w:val="28"/>
          <w:szCs w:val="28"/>
          <w:lang w:val="ru-RU"/>
        </w:rPr>
        <w:t xml:space="preserve">, как правило, ограничиваются рамками словосочетаний. </w:t>
      </w:r>
    </w:p>
    <w:p w14:paraId="43C2B39B" w14:textId="04E871A6" w:rsidR="00BD1BED" w:rsidRDefault="00BD1BED" w:rsidP="007F51A6">
      <w:pPr>
        <w:spacing w:line="360" w:lineRule="auto"/>
        <w:ind w:firstLine="709"/>
        <w:jc w:val="both"/>
        <w:rPr>
          <w:sz w:val="28"/>
          <w:szCs w:val="28"/>
          <w:lang w:val="ru-RU"/>
        </w:rPr>
      </w:pPr>
      <w:r>
        <w:rPr>
          <w:sz w:val="28"/>
          <w:szCs w:val="28"/>
          <w:lang w:val="ru-RU"/>
        </w:rPr>
        <w:t xml:space="preserve">В современной фразеологии, как отечественной, так и зарубежной, основной проблемой считается также наличие всевозможных классификаций </w:t>
      </w:r>
      <w:r w:rsidR="00C25422">
        <w:rPr>
          <w:sz w:val="28"/>
          <w:szCs w:val="28"/>
          <w:lang w:val="ru-RU"/>
        </w:rPr>
        <w:t xml:space="preserve">ФЕ </w:t>
      </w:r>
      <w:r>
        <w:rPr>
          <w:sz w:val="28"/>
          <w:szCs w:val="28"/>
          <w:lang w:val="ru-RU"/>
        </w:rPr>
        <w:t xml:space="preserve">и оборотов. Несмотря на их разнообразие, можно выделить несколько типов </w:t>
      </w:r>
      <w:r w:rsidRPr="00AF5132">
        <w:rPr>
          <w:sz w:val="28"/>
          <w:szCs w:val="28"/>
          <w:lang w:val="ru-RU"/>
        </w:rPr>
        <w:t xml:space="preserve">классификаций </w:t>
      </w:r>
      <w:r w:rsidR="00404319" w:rsidRPr="00AF5132">
        <w:rPr>
          <w:sz w:val="28"/>
          <w:szCs w:val="28"/>
          <w:lang w:val="ru-RU"/>
        </w:rPr>
        <w:t>ФЕ</w:t>
      </w:r>
      <w:r w:rsidRPr="00AF5132">
        <w:rPr>
          <w:sz w:val="28"/>
          <w:szCs w:val="28"/>
          <w:lang w:val="ru-RU"/>
        </w:rPr>
        <w:t>, предложенн</w:t>
      </w:r>
      <w:r w:rsidR="00B43A58" w:rsidRPr="00AF5132">
        <w:rPr>
          <w:sz w:val="28"/>
          <w:szCs w:val="28"/>
          <w:lang w:val="ru-RU"/>
        </w:rPr>
        <w:t>ых</w:t>
      </w:r>
      <w:r w:rsidRPr="00AF5132">
        <w:rPr>
          <w:sz w:val="28"/>
          <w:szCs w:val="28"/>
          <w:lang w:val="ru-RU"/>
        </w:rPr>
        <w:t xml:space="preserve"> отечественными лингвистами: струк</w:t>
      </w:r>
      <w:r w:rsidR="004D0B9B" w:rsidRPr="00AF5132">
        <w:rPr>
          <w:sz w:val="28"/>
          <w:szCs w:val="28"/>
          <w:lang w:val="ru-RU"/>
        </w:rPr>
        <w:t>турный (</w:t>
      </w:r>
      <w:r w:rsidR="00AF5132" w:rsidRPr="00AF5132">
        <w:rPr>
          <w:sz w:val="28"/>
          <w:szCs w:val="28"/>
          <w:lang w:val="ru-RU"/>
        </w:rPr>
        <w:t xml:space="preserve">А.И. </w:t>
      </w:r>
      <w:r w:rsidR="004D0B9B" w:rsidRPr="00AF5132">
        <w:rPr>
          <w:sz w:val="28"/>
          <w:szCs w:val="28"/>
          <w:lang w:val="ru-RU"/>
        </w:rPr>
        <w:t xml:space="preserve">Смирницкий, </w:t>
      </w:r>
      <w:r w:rsidR="00AF5132" w:rsidRPr="00AF5132">
        <w:rPr>
          <w:sz w:val="28"/>
          <w:szCs w:val="28"/>
          <w:lang w:val="ru-RU"/>
        </w:rPr>
        <w:t xml:space="preserve">Н.М. </w:t>
      </w:r>
      <w:r w:rsidR="004D0B9B" w:rsidRPr="00AF5132">
        <w:rPr>
          <w:sz w:val="28"/>
          <w:szCs w:val="28"/>
          <w:lang w:val="ru-RU"/>
        </w:rPr>
        <w:t>Шанский), семантический (</w:t>
      </w:r>
      <w:r w:rsidR="00AF5132" w:rsidRPr="00AF5132">
        <w:rPr>
          <w:sz w:val="28"/>
          <w:szCs w:val="28"/>
          <w:lang w:val="ru-RU"/>
        </w:rPr>
        <w:t>В.В.</w:t>
      </w:r>
      <w:r w:rsidR="00C25422">
        <w:rPr>
          <w:sz w:val="28"/>
          <w:szCs w:val="28"/>
          <w:lang w:val="ru-RU"/>
        </w:rPr>
        <w:t> </w:t>
      </w:r>
      <w:r w:rsidR="004D0B9B" w:rsidRPr="00AF5132">
        <w:rPr>
          <w:sz w:val="28"/>
          <w:szCs w:val="28"/>
          <w:lang w:val="ru-RU"/>
        </w:rPr>
        <w:t>Виноградов), стилистический (</w:t>
      </w:r>
      <w:r w:rsidR="00AF5132" w:rsidRPr="00AF5132">
        <w:rPr>
          <w:sz w:val="28"/>
          <w:szCs w:val="28"/>
          <w:lang w:val="ru-RU"/>
        </w:rPr>
        <w:t xml:space="preserve">В.Н. </w:t>
      </w:r>
      <w:proofErr w:type="spellStart"/>
      <w:r w:rsidR="004D0B9B" w:rsidRPr="00AF5132">
        <w:rPr>
          <w:sz w:val="28"/>
          <w:szCs w:val="28"/>
          <w:lang w:val="ru-RU"/>
        </w:rPr>
        <w:t>Телия</w:t>
      </w:r>
      <w:proofErr w:type="spellEnd"/>
      <w:r w:rsidR="004D0B9B" w:rsidRPr="00AF5132">
        <w:rPr>
          <w:sz w:val="28"/>
          <w:szCs w:val="28"/>
          <w:lang w:val="ru-RU"/>
        </w:rPr>
        <w:t>), исторический (</w:t>
      </w:r>
      <w:r w:rsidR="00AF5132" w:rsidRPr="00AF5132">
        <w:rPr>
          <w:sz w:val="28"/>
          <w:szCs w:val="28"/>
          <w:lang w:val="ru-RU"/>
        </w:rPr>
        <w:t xml:space="preserve">Б.А. </w:t>
      </w:r>
      <w:r w:rsidR="004D0B9B" w:rsidRPr="00AF5132">
        <w:rPr>
          <w:sz w:val="28"/>
          <w:szCs w:val="28"/>
          <w:lang w:val="ru-RU"/>
        </w:rPr>
        <w:t>Ларин) и другие.</w:t>
      </w:r>
    </w:p>
    <w:p w14:paraId="7156BF03" w14:textId="3E8F3493" w:rsidR="00EA53EF" w:rsidRDefault="00214CB0" w:rsidP="007F51A6">
      <w:pPr>
        <w:spacing w:line="360" w:lineRule="auto"/>
        <w:ind w:firstLine="709"/>
        <w:jc w:val="both"/>
        <w:rPr>
          <w:sz w:val="28"/>
          <w:szCs w:val="28"/>
          <w:lang w:val="ru-RU"/>
        </w:rPr>
      </w:pPr>
      <w:r>
        <w:rPr>
          <w:sz w:val="28"/>
          <w:szCs w:val="28"/>
          <w:lang w:val="ru-RU"/>
        </w:rPr>
        <w:t>Таким образом, фразеология в настоящее время является хоть и малоизученной, но довольно обширной областью для дальнейших исследований, которые могут проходить на стыке нескольких дисциплин, обогащая таким образом результат исследований, а следовательно</w:t>
      </w:r>
      <w:r w:rsidR="007C765B">
        <w:rPr>
          <w:sz w:val="28"/>
          <w:szCs w:val="28"/>
          <w:lang w:val="ru-RU"/>
        </w:rPr>
        <w:t>,</w:t>
      </w:r>
      <w:r>
        <w:rPr>
          <w:sz w:val="28"/>
          <w:szCs w:val="28"/>
          <w:lang w:val="ru-RU"/>
        </w:rPr>
        <w:t xml:space="preserve"> и язык.</w:t>
      </w:r>
    </w:p>
    <w:p w14:paraId="16E0B86E" w14:textId="77777777" w:rsidR="00670447" w:rsidRDefault="00670447" w:rsidP="007F51A6">
      <w:pPr>
        <w:spacing w:line="360" w:lineRule="auto"/>
        <w:ind w:firstLine="709"/>
        <w:jc w:val="both"/>
        <w:rPr>
          <w:sz w:val="28"/>
          <w:szCs w:val="28"/>
          <w:lang w:val="ru-RU"/>
        </w:rPr>
      </w:pPr>
    </w:p>
    <w:p w14:paraId="3B272E8B" w14:textId="47B59827" w:rsidR="00153E02" w:rsidRPr="003557E8" w:rsidRDefault="00B15826" w:rsidP="007F51A6">
      <w:pPr>
        <w:pStyle w:val="2"/>
        <w:ind w:firstLine="709"/>
        <w:rPr>
          <w:lang w:val="ru-RU"/>
        </w:rPr>
      </w:pPr>
      <w:bookmarkStart w:id="6" w:name="_Toc104923456"/>
      <w:r w:rsidRPr="003557E8">
        <w:rPr>
          <w:lang w:val="ru-RU"/>
        </w:rPr>
        <w:t xml:space="preserve">1.1 </w:t>
      </w:r>
      <w:r w:rsidR="00A5364D" w:rsidRPr="003557E8">
        <w:rPr>
          <w:lang w:val="ru-RU"/>
        </w:rPr>
        <w:t>Понятие фразеологи</w:t>
      </w:r>
      <w:r w:rsidR="00523823" w:rsidRPr="003557E8">
        <w:rPr>
          <w:lang w:val="ru-RU"/>
        </w:rPr>
        <w:t>зма</w:t>
      </w:r>
      <w:bookmarkEnd w:id="6"/>
    </w:p>
    <w:p w14:paraId="05E0515C" w14:textId="77777777" w:rsidR="00670447" w:rsidRPr="006A24AD" w:rsidRDefault="00670447" w:rsidP="006A24AD">
      <w:pPr>
        <w:spacing w:line="360" w:lineRule="auto"/>
        <w:rPr>
          <w:sz w:val="28"/>
          <w:szCs w:val="28"/>
          <w:lang w:val="ru-RU"/>
        </w:rPr>
      </w:pPr>
    </w:p>
    <w:p w14:paraId="2BC5013B" w14:textId="672132C3" w:rsidR="00ED3452" w:rsidRDefault="00A5364D" w:rsidP="007F51A6">
      <w:pPr>
        <w:spacing w:line="360" w:lineRule="auto"/>
        <w:ind w:firstLine="709"/>
        <w:jc w:val="both"/>
        <w:rPr>
          <w:sz w:val="28"/>
          <w:szCs w:val="28"/>
          <w:lang w:val="ru-RU"/>
        </w:rPr>
      </w:pPr>
      <w:r w:rsidRPr="00CF06FE">
        <w:rPr>
          <w:sz w:val="28"/>
          <w:szCs w:val="28"/>
          <w:lang w:val="ru-RU"/>
        </w:rPr>
        <w:t xml:space="preserve">Объем фразеологического фонда языка довольно объемен, что затрудняет определение </w:t>
      </w:r>
      <w:r w:rsidR="00D60EB7">
        <w:rPr>
          <w:sz w:val="28"/>
          <w:szCs w:val="28"/>
          <w:lang w:val="ru-RU"/>
        </w:rPr>
        <w:t xml:space="preserve">его </w:t>
      </w:r>
      <w:r w:rsidRPr="00CF06FE">
        <w:rPr>
          <w:sz w:val="28"/>
          <w:szCs w:val="28"/>
          <w:lang w:val="ru-RU"/>
        </w:rPr>
        <w:t xml:space="preserve">точных границ. Некоторые исследователи относят к области фразеологии не только словосочетания, но и сравнения, клише и </w:t>
      </w:r>
      <w:r w:rsidRPr="00CF06FE">
        <w:rPr>
          <w:sz w:val="28"/>
          <w:szCs w:val="28"/>
          <w:lang w:val="ru-RU"/>
        </w:rPr>
        <w:lastRenderedPageBreak/>
        <w:t xml:space="preserve">идиомы. Можно сказать, что существует столько же мнений, сколько и исследователей фразеологии. </w:t>
      </w:r>
    </w:p>
    <w:p w14:paraId="1A90ABD0" w14:textId="324717C1" w:rsidR="00104129" w:rsidRPr="00CF06FE" w:rsidRDefault="00A5364D" w:rsidP="007F51A6">
      <w:pPr>
        <w:spacing w:line="360" w:lineRule="auto"/>
        <w:ind w:firstLine="709"/>
        <w:jc w:val="both"/>
        <w:rPr>
          <w:sz w:val="28"/>
          <w:szCs w:val="28"/>
          <w:lang w:val="ru-RU"/>
        </w:rPr>
      </w:pPr>
      <w:r w:rsidRPr="00CF06FE">
        <w:rPr>
          <w:sz w:val="28"/>
          <w:szCs w:val="28"/>
          <w:lang w:val="ru-RU"/>
        </w:rPr>
        <w:t>По мнению В.В. Виноградова, фразеологизмом может называться только словосочетание, а Н.М. Шанский относит к фразеологизмам более широкую группу лексем</w:t>
      </w:r>
      <w:r w:rsidR="00D60EB7">
        <w:rPr>
          <w:sz w:val="28"/>
          <w:szCs w:val="28"/>
          <w:lang w:val="ru-RU"/>
        </w:rPr>
        <w:t xml:space="preserve"> – поговорки, пословицы, крылатые слова и выражения</w:t>
      </w:r>
      <w:r w:rsidRPr="00CF06FE">
        <w:rPr>
          <w:sz w:val="28"/>
          <w:szCs w:val="28"/>
          <w:lang w:val="ru-RU"/>
        </w:rPr>
        <w:t>.</w:t>
      </w:r>
      <w:r w:rsidR="00D13F12">
        <w:rPr>
          <w:rStyle w:val="af7"/>
          <w:sz w:val="28"/>
          <w:szCs w:val="28"/>
          <w:lang w:val="ru-RU"/>
        </w:rPr>
        <w:footnoteReference w:id="12"/>
      </w:r>
      <w:r w:rsidRPr="00CF06FE">
        <w:rPr>
          <w:sz w:val="28"/>
          <w:szCs w:val="28"/>
          <w:lang w:val="ru-RU"/>
        </w:rPr>
        <w:t xml:space="preserve"> </w:t>
      </w:r>
      <w:r w:rsidR="00104129" w:rsidRPr="00CF06FE">
        <w:rPr>
          <w:sz w:val="28"/>
          <w:szCs w:val="28"/>
          <w:lang w:val="ru-RU"/>
        </w:rPr>
        <w:t>Среди лингвистов (например,</w:t>
      </w:r>
      <w:r w:rsidR="00C7675B">
        <w:rPr>
          <w:sz w:val="28"/>
          <w:szCs w:val="28"/>
          <w:lang w:val="ru-RU"/>
        </w:rPr>
        <w:t xml:space="preserve"> согласно</w:t>
      </w:r>
      <w:r w:rsidR="00104129" w:rsidRPr="00CF06FE">
        <w:rPr>
          <w:sz w:val="28"/>
          <w:szCs w:val="28"/>
          <w:lang w:val="ru-RU"/>
        </w:rPr>
        <w:t xml:space="preserve"> А.И.</w:t>
      </w:r>
      <w:r w:rsidR="00AA1900">
        <w:rPr>
          <w:sz w:val="28"/>
          <w:szCs w:val="28"/>
          <w:lang w:val="ru-RU"/>
        </w:rPr>
        <w:t xml:space="preserve"> </w:t>
      </w:r>
      <w:proofErr w:type="spellStart"/>
      <w:r w:rsidR="00104129" w:rsidRPr="00CF06FE">
        <w:rPr>
          <w:sz w:val="28"/>
          <w:szCs w:val="28"/>
          <w:lang w:val="ru-RU"/>
        </w:rPr>
        <w:t>Молотков</w:t>
      </w:r>
      <w:r w:rsidR="00C7675B">
        <w:rPr>
          <w:sz w:val="28"/>
          <w:szCs w:val="28"/>
          <w:lang w:val="ru-RU"/>
        </w:rPr>
        <w:t>у</w:t>
      </w:r>
      <w:proofErr w:type="spellEnd"/>
      <w:r w:rsidR="00104129" w:rsidRPr="00CF06FE">
        <w:rPr>
          <w:sz w:val="28"/>
          <w:szCs w:val="28"/>
          <w:lang w:val="ru-RU"/>
        </w:rPr>
        <w:t xml:space="preserve">) существует также мнение, что фразеологизм это в первую очередь переосмысленное сочетание слов. Таким образом, фразеологизм это, как правило, некое структурное целое, которое состоит из нескольких сочетающихся между собой слов, а семантически обладает дополнительными, небуквальными смыслами. </w:t>
      </w:r>
    </w:p>
    <w:p w14:paraId="0649E56D" w14:textId="68028EB7" w:rsidR="00ED3452" w:rsidRDefault="009219EA" w:rsidP="007F51A6">
      <w:pPr>
        <w:spacing w:line="360" w:lineRule="auto"/>
        <w:ind w:firstLine="709"/>
        <w:jc w:val="both"/>
        <w:rPr>
          <w:sz w:val="28"/>
          <w:szCs w:val="28"/>
          <w:lang w:val="ru-RU"/>
        </w:rPr>
      </w:pPr>
      <w:r w:rsidRPr="00CF06FE">
        <w:rPr>
          <w:sz w:val="28"/>
          <w:szCs w:val="28"/>
          <w:lang w:val="ru-RU"/>
        </w:rPr>
        <w:t>В Энциклопедии русского языка существует следующие определения</w:t>
      </w:r>
      <w:r w:rsidR="006A24AD">
        <w:rPr>
          <w:sz w:val="28"/>
          <w:szCs w:val="28"/>
          <w:lang w:val="ru-RU"/>
        </w:rPr>
        <w:t xml:space="preserve"> </w:t>
      </w:r>
      <w:r w:rsidRPr="00CF06FE">
        <w:rPr>
          <w:sz w:val="28"/>
          <w:szCs w:val="28"/>
          <w:lang w:val="ru-RU"/>
        </w:rPr>
        <w:t xml:space="preserve">таких понятий, как фразеология и </w:t>
      </w:r>
      <w:r w:rsidR="006A24AD">
        <w:rPr>
          <w:sz w:val="28"/>
          <w:szCs w:val="28"/>
          <w:lang w:val="ru-RU"/>
        </w:rPr>
        <w:t>ФЕ</w:t>
      </w:r>
      <w:r w:rsidR="00606DC4" w:rsidRPr="00CF06FE">
        <w:rPr>
          <w:sz w:val="28"/>
          <w:szCs w:val="28"/>
          <w:lang w:val="ru-RU"/>
        </w:rPr>
        <w:t>:</w:t>
      </w:r>
      <w:r w:rsidR="00606DC4" w:rsidRPr="00CF06FE">
        <w:rPr>
          <w:sz w:val="28"/>
          <w:szCs w:val="28"/>
          <w:lang w:val="ru-RU"/>
        </w:rPr>
        <w:br/>
      </w:r>
      <w:r w:rsidR="00606DC4" w:rsidRPr="00CF06FE">
        <w:rPr>
          <w:i/>
          <w:iCs/>
          <w:sz w:val="28"/>
          <w:szCs w:val="28"/>
          <w:lang w:val="ru-RU"/>
        </w:rPr>
        <w:t>Фразеология</w:t>
      </w:r>
      <w:r w:rsidR="00606DC4" w:rsidRPr="00CF06FE">
        <w:rPr>
          <w:sz w:val="28"/>
          <w:szCs w:val="28"/>
          <w:lang w:val="ru-RU"/>
        </w:rPr>
        <w:t>, согласно Энциклопедии русского языка, это</w:t>
      </w:r>
      <w:r w:rsidR="00ED3452">
        <w:rPr>
          <w:sz w:val="28"/>
          <w:szCs w:val="28"/>
          <w:lang w:val="ru-RU"/>
        </w:rPr>
        <w:t>:</w:t>
      </w:r>
    </w:p>
    <w:p w14:paraId="1E7D6BC4" w14:textId="7ED1E93A" w:rsidR="00ED3452" w:rsidRPr="00D558E3" w:rsidRDefault="00606DC4" w:rsidP="007F51A6">
      <w:pPr>
        <w:spacing w:line="360" w:lineRule="auto"/>
        <w:ind w:firstLine="709"/>
        <w:jc w:val="both"/>
        <w:rPr>
          <w:sz w:val="28"/>
          <w:szCs w:val="28"/>
          <w:lang w:val="ru-RU"/>
        </w:rPr>
      </w:pPr>
      <w:r w:rsidRPr="00D558E3">
        <w:rPr>
          <w:sz w:val="28"/>
          <w:szCs w:val="28"/>
          <w:lang w:val="ru-RU"/>
        </w:rPr>
        <w:t xml:space="preserve">1) раздел языкознания, </w:t>
      </w:r>
      <w:r w:rsidR="00D558E3" w:rsidRPr="00D558E3">
        <w:rPr>
          <w:sz w:val="28"/>
          <w:szCs w:val="28"/>
          <w:lang w:val="ru-RU"/>
        </w:rPr>
        <w:t>занимающийся изучением</w:t>
      </w:r>
      <w:r w:rsidRPr="00D558E3">
        <w:rPr>
          <w:sz w:val="28"/>
          <w:szCs w:val="28"/>
          <w:lang w:val="ru-RU"/>
        </w:rPr>
        <w:t xml:space="preserve"> фразеологическ</w:t>
      </w:r>
      <w:r w:rsidR="00D558E3" w:rsidRPr="00D558E3">
        <w:rPr>
          <w:sz w:val="28"/>
          <w:szCs w:val="28"/>
          <w:lang w:val="ru-RU"/>
        </w:rPr>
        <w:t>ого</w:t>
      </w:r>
      <w:r w:rsidRPr="00D558E3">
        <w:rPr>
          <w:sz w:val="28"/>
          <w:szCs w:val="28"/>
          <w:lang w:val="ru-RU"/>
        </w:rPr>
        <w:t xml:space="preserve"> состав</w:t>
      </w:r>
      <w:r w:rsidR="00D558E3" w:rsidRPr="00D558E3">
        <w:rPr>
          <w:sz w:val="28"/>
          <w:szCs w:val="28"/>
          <w:lang w:val="ru-RU"/>
        </w:rPr>
        <w:t>а</w:t>
      </w:r>
      <w:r w:rsidRPr="00D558E3">
        <w:rPr>
          <w:sz w:val="28"/>
          <w:szCs w:val="28"/>
          <w:lang w:val="ru-RU"/>
        </w:rPr>
        <w:t xml:space="preserve"> языка в </w:t>
      </w:r>
      <w:r w:rsidR="00D558E3" w:rsidRPr="00D558E3">
        <w:rPr>
          <w:sz w:val="28"/>
          <w:szCs w:val="28"/>
          <w:lang w:val="ru-RU"/>
        </w:rPr>
        <w:t>синхронии и диахронии</w:t>
      </w:r>
      <w:r w:rsidRPr="00D558E3">
        <w:rPr>
          <w:sz w:val="28"/>
          <w:szCs w:val="28"/>
          <w:lang w:val="ru-RU"/>
        </w:rPr>
        <w:t xml:space="preserve">; </w:t>
      </w:r>
    </w:p>
    <w:p w14:paraId="15B5F055" w14:textId="788EEDAC" w:rsidR="00ED3452" w:rsidRPr="007C765B" w:rsidRDefault="00606DC4" w:rsidP="007F51A6">
      <w:pPr>
        <w:spacing w:line="360" w:lineRule="auto"/>
        <w:ind w:firstLine="709"/>
        <w:jc w:val="both"/>
        <w:rPr>
          <w:sz w:val="28"/>
          <w:szCs w:val="28"/>
          <w:highlight w:val="yellow"/>
          <w:lang w:val="ru-RU"/>
        </w:rPr>
      </w:pPr>
      <w:r w:rsidRPr="00D558E3">
        <w:rPr>
          <w:sz w:val="28"/>
          <w:szCs w:val="28"/>
          <w:lang w:val="ru-RU"/>
        </w:rPr>
        <w:t xml:space="preserve">2) </w:t>
      </w:r>
      <w:r w:rsidR="00D558E3" w:rsidRPr="00D558E3">
        <w:rPr>
          <w:sz w:val="28"/>
          <w:szCs w:val="28"/>
          <w:lang w:val="ru-RU"/>
        </w:rPr>
        <w:t>весь фонд</w:t>
      </w:r>
      <w:r w:rsidRPr="00D558E3">
        <w:rPr>
          <w:sz w:val="28"/>
          <w:szCs w:val="28"/>
          <w:lang w:val="ru-RU"/>
        </w:rPr>
        <w:t xml:space="preserve"> фразеологизмов </w:t>
      </w:r>
      <w:r w:rsidR="00D558E3" w:rsidRPr="00D558E3">
        <w:rPr>
          <w:sz w:val="28"/>
          <w:szCs w:val="28"/>
          <w:lang w:val="ru-RU"/>
        </w:rPr>
        <w:t>конкретного</w:t>
      </w:r>
      <w:r w:rsidRPr="00D558E3">
        <w:rPr>
          <w:sz w:val="28"/>
          <w:szCs w:val="28"/>
          <w:lang w:val="ru-RU"/>
        </w:rPr>
        <w:t xml:space="preserve"> языка; </w:t>
      </w:r>
    </w:p>
    <w:p w14:paraId="2C06A66F" w14:textId="117C2739" w:rsidR="00ED3452" w:rsidRDefault="00606DC4" w:rsidP="007F51A6">
      <w:pPr>
        <w:spacing w:line="360" w:lineRule="auto"/>
        <w:ind w:firstLine="709"/>
        <w:jc w:val="both"/>
        <w:rPr>
          <w:sz w:val="28"/>
          <w:szCs w:val="28"/>
          <w:lang w:val="ru-RU"/>
        </w:rPr>
      </w:pPr>
      <w:r w:rsidRPr="00D558E3">
        <w:rPr>
          <w:sz w:val="28"/>
          <w:szCs w:val="28"/>
          <w:lang w:val="ru-RU"/>
        </w:rPr>
        <w:t>3)</w:t>
      </w:r>
      <w:r w:rsidR="00D13C39" w:rsidRPr="00D558E3">
        <w:rPr>
          <w:sz w:val="28"/>
          <w:szCs w:val="28"/>
          <w:lang w:val="ru-RU"/>
        </w:rPr>
        <w:t xml:space="preserve"> </w:t>
      </w:r>
      <w:r w:rsidR="00D558E3" w:rsidRPr="00D558E3">
        <w:rPr>
          <w:sz w:val="28"/>
          <w:szCs w:val="28"/>
          <w:lang w:val="ru-RU"/>
        </w:rPr>
        <w:t>фонд выражений, характерных для социальной группы, литературного направления или конкретного автора</w:t>
      </w:r>
      <w:r w:rsidRPr="00D558E3">
        <w:rPr>
          <w:sz w:val="28"/>
          <w:szCs w:val="28"/>
          <w:lang w:val="ru-RU"/>
        </w:rPr>
        <w:t>.</w:t>
      </w:r>
      <w:r w:rsidR="00CC1C83" w:rsidRPr="00D558E3">
        <w:rPr>
          <w:rStyle w:val="af7"/>
          <w:sz w:val="28"/>
          <w:szCs w:val="28"/>
          <w:lang w:val="ru-RU"/>
        </w:rPr>
        <w:footnoteReference w:id="13"/>
      </w:r>
    </w:p>
    <w:p w14:paraId="7AC3E77D" w14:textId="7FC34721" w:rsidR="009219EA" w:rsidRPr="00CF06FE" w:rsidRDefault="00606DC4" w:rsidP="007F51A6">
      <w:pPr>
        <w:spacing w:line="360" w:lineRule="auto"/>
        <w:ind w:firstLine="709"/>
        <w:jc w:val="both"/>
        <w:rPr>
          <w:sz w:val="28"/>
          <w:szCs w:val="28"/>
          <w:lang w:val="ru-RU"/>
        </w:rPr>
      </w:pPr>
      <w:r w:rsidRPr="00CF06FE">
        <w:rPr>
          <w:sz w:val="28"/>
          <w:szCs w:val="28"/>
          <w:lang w:val="ru-RU"/>
        </w:rPr>
        <w:t xml:space="preserve">Исходя из вышеописанных определений можно определить три основных подхода: количественный (то есть фразеологический фонд языка), хронологический (диахрония и синхрония </w:t>
      </w:r>
      <w:r w:rsidR="006A24AD">
        <w:rPr>
          <w:sz w:val="28"/>
          <w:szCs w:val="28"/>
          <w:lang w:val="ru-RU"/>
        </w:rPr>
        <w:t>ФЕ</w:t>
      </w:r>
      <w:r w:rsidRPr="00CF06FE">
        <w:rPr>
          <w:sz w:val="28"/>
          <w:szCs w:val="28"/>
          <w:lang w:val="ru-RU"/>
        </w:rPr>
        <w:t>) и речевой (авторская фразеология)</w:t>
      </w:r>
      <w:r w:rsidR="00427EB6" w:rsidRPr="00CF06FE">
        <w:rPr>
          <w:sz w:val="28"/>
          <w:szCs w:val="28"/>
          <w:lang w:val="ru-RU"/>
        </w:rPr>
        <w:t>.</w:t>
      </w:r>
    </w:p>
    <w:p w14:paraId="525BE5D9" w14:textId="40323FF7" w:rsidR="00427EB6" w:rsidRDefault="00427EB6" w:rsidP="007F51A6">
      <w:pPr>
        <w:spacing w:line="360" w:lineRule="auto"/>
        <w:ind w:firstLine="709"/>
        <w:jc w:val="both"/>
        <w:rPr>
          <w:sz w:val="28"/>
          <w:szCs w:val="28"/>
          <w:lang w:val="ru-RU"/>
        </w:rPr>
      </w:pPr>
      <w:r w:rsidRPr="00CF06FE">
        <w:rPr>
          <w:sz w:val="28"/>
          <w:szCs w:val="28"/>
          <w:lang w:val="ru-RU"/>
        </w:rPr>
        <w:t xml:space="preserve">Если речь идет о </w:t>
      </w:r>
      <w:r w:rsidR="006A24AD" w:rsidRPr="006A24AD">
        <w:rPr>
          <w:i/>
          <w:iCs/>
          <w:sz w:val="28"/>
          <w:szCs w:val="28"/>
          <w:lang w:val="ru-RU"/>
        </w:rPr>
        <w:t>ФЕ</w:t>
      </w:r>
      <w:r w:rsidRPr="00CF06FE">
        <w:rPr>
          <w:i/>
          <w:iCs/>
          <w:sz w:val="28"/>
          <w:szCs w:val="28"/>
          <w:lang w:val="ru-RU"/>
        </w:rPr>
        <w:t>, или фразеологизме</w:t>
      </w:r>
      <w:r w:rsidRPr="00CF06FE">
        <w:rPr>
          <w:sz w:val="28"/>
          <w:szCs w:val="28"/>
          <w:lang w:val="ru-RU"/>
        </w:rPr>
        <w:t xml:space="preserve">, то под ним подразумевается группа семантически несвободных слов, которые не производятся в речи, а воспроизводятся в ней в </w:t>
      </w:r>
      <w:r w:rsidR="008C008B" w:rsidRPr="00CF06FE">
        <w:rPr>
          <w:sz w:val="28"/>
          <w:szCs w:val="28"/>
          <w:lang w:val="ru-RU"/>
        </w:rPr>
        <w:t>устойчивом виде относительно смыслового содержания и лексико-грамматического состава</w:t>
      </w:r>
      <w:r w:rsidR="003A5CED" w:rsidRPr="00CF06FE">
        <w:rPr>
          <w:sz w:val="28"/>
          <w:szCs w:val="28"/>
          <w:lang w:val="ru-RU"/>
        </w:rPr>
        <w:t xml:space="preserve">, а также характеризуются </w:t>
      </w:r>
      <w:r w:rsidR="003A5CED" w:rsidRPr="00CF06FE">
        <w:rPr>
          <w:sz w:val="28"/>
          <w:szCs w:val="28"/>
          <w:lang w:val="ru-RU"/>
        </w:rPr>
        <w:lastRenderedPageBreak/>
        <w:t>воспроизводимостью, устойчивостью и несвободной связью между элементами.</w:t>
      </w:r>
      <w:r w:rsidR="0016634D">
        <w:rPr>
          <w:rStyle w:val="af7"/>
          <w:sz w:val="28"/>
          <w:szCs w:val="28"/>
          <w:lang w:val="ru-RU"/>
        </w:rPr>
        <w:footnoteReference w:id="14"/>
      </w:r>
    </w:p>
    <w:p w14:paraId="26459DF8" w14:textId="7B5BD862" w:rsidR="00ED3452" w:rsidRDefault="00F16C3E" w:rsidP="007F51A6">
      <w:pPr>
        <w:spacing w:line="360" w:lineRule="auto"/>
        <w:ind w:firstLine="709"/>
        <w:jc w:val="both"/>
        <w:rPr>
          <w:sz w:val="28"/>
          <w:szCs w:val="28"/>
          <w:lang w:val="ru-RU"/>
        </w:rPr>
      </w:pPr>
      <w:r>
        <w:rPr>
          <w:sz w:val="28"/>
          <w:szCs w:val="28"/>
          <w:lang w:val="ru-RU"/>
        </w:rPr>
        <w:t xml:space="preserve">Существует ряд методов исследования и анализа фразеологизмов, которыми пользуются ученые в работе – сопоставительный, количественный анализ, идентификация, структурный анализ, контекстуальный и другие. </w:t>
      </w:r>
    </w:p>
    <w:p w14:paraId="0D891081" w14:textId="00727537" w:rsidR="00F16C3E" w:rsidRDefault="00F16C3E" w:rsidP="007F51A6">
      <w:pPr>
        <w:spacing w:line="360" w:lineRule="auto"/>
        <w:ind w:firstLine="709"/>
        <w:jc w:val="both"/>
        <w:rPr>
          <w:sz w:val="28"/>
          <w:szCs w:val="28"/>
          <w:lang w:val="ru-RU"/>
        </w:rPr>
      </w:pPr>
      <w:r>
        <w:rPr>
          <w:sz w:val="28"/>
          <w:szCs w:val="28"/>
          <w:lang w:val="ru-RU"/>
        </w:rPr>
        <w:t>Лингвисты придают огромное значение коммуникативно-прагматическому потенциалу фразеологизмов, поскольку с течением времени они трансформируются в несвободные устойчивые выражения.</w:t>
      </w:r>
    </w:p>
    <w:p w14:paraId="0D30A3D4" w14:textId="5530017B" w:rsidR="00BD0812" w:rsidRDefault="00BD0812" w:rsidP="007F51A6">
      <w:pPr>
        <w:spacing w:line="360" w:lineRule="auto"/>
        <w:ind w:firstLine="709"/>
        <w:jc w:val="both"/>
        <w:rPr>
          <w:sz w:val="28"/>
          <w:szCs w:val="28"/>
          <w:lang w:val="ru-RU"/>
        </w:rPr>
      </w:pPr>
      <w:r>
        <w:rPr>
          <w:sz w:val="28"/>
          <w:szCs w:val="28"/>
          <w:lang w:val="ru-RU"/>
        </w:rPr>
        <w:t xml:space="preserve">Главной особенностью фразеологизма является то, что лексическое значение </w:t>
      </w:r>
      <w:bookmarkStart w:id="7" w:name="_Hlk101311647"/>
      <w:r w:rsidR="00155E87">
        <w:rPr>
          <w:sz w:val="28"/>
          <w:szCs w:val="28"/>
          <w:lang w:val="ru-RU"/>
        </w:rPr>
        <w:t xml:space="preserve">ФЕ </w:t>
      </w:r>
      <w:bookmarkEnd w:id="7"/>
      <w:r>
        <w:rPr>
          <w:sz w:val="28"/>
          <w:szCs w:val="28"/>
          <w:lang w:val="ru-RU"/>
        </w:rPr>
        <w:t xml:space="preserve">семантически неделимо, так как слова в ее составе являются взаимообусловленными компонентами. Это подчеркивается их лексической </w:t>
      </w:r>
      <w:proofErr w:type="spellStart"/>
      <w:r>
        <w:rPr>
          <w:sz w:val="28"/>
          <w:szCs w:val="28"/>
          <w:lang w:val="ru-RU"/>
        </w:rPr>
        <w:t>десемантизацией</w:t>
      </w:r>
      <w:proofErr w:type="spellEnd"/>
      <w:r>
        <w:rPr>
          <w:sz w:val="28"/>
          <w:szCs w:val="28"/>
          <w:lang w:val="ru-RU"/>
        </w:rPr>
        <w:t>. Устойчивость компонентного состава фразеологизма делает невозможной произвольную замену слов внутри</w:t>
      </w:r>
      <w:r w:rsidR="00B10B86" w:rsidRPr="00B10B86">
        <w:rPr>
          <w:lang w:val="ru-RU"/>
        </w:rPr>
        <w:t xml:space="preserve"> </w:t>
      </w:r>
      <w:r w:rsidR="00155E87">
        <w:rPr>
          <w:lang w:val="ru-RU"/>
        </w:rPr>
        <w:t>ФЕ</w:t>
      </w:r>
      <w:r>
        <w:rPr>
          <w:sz w:val="28"/>
          <w:szCs w:val="28"/>
          <w:lang w:val="ru-RU"/>
        </w:rPr>
        <w:t xml:space="preserve">, поскольку самостоятельность компонентов </w:t>
      </w:r>
      <w:proofErr w:type="gramStart"/>
      <w:r>
        <w:rPr>
          <w:sz w:val="28"/>
          <w:szCs w:val="28"/>
          <w:lang w:val="ru-RU"/>
        </w:rPr>
        <w:t>утрачивается</w:t>
      </w:r>
      <w:proofErr w:type="gramEnd"/>
      <w:r>
        <w:rPr>
          <w:sz w:val="28"/>
          <w:szCs w:val="28"/>
          <w:lang w:val="ru-RU"/>
        </w:rPr>
        <w:t xml:space="preserve"> и они составляют общее фразеологическое значение. </w:t>
      </w:r>
    </w:p>
    <w:p w14:paraId="650D3F19" w14:textId="3FB33FAB" w:rsidR="00BD0812" w:rsidRPr="00D02374" w:rsidRDefault="00BD0812" w:rsidP="007F51A6">
      <w:pPr>
        <w:spacing w:line="360" w:lineRule="auto"/>
        <w:ind w:firstLine="709"/>
        <w:jc w:val="both"/>
        <w:rPr>
          <w:sz w:val="28"/>
          <w:szCs w:val="28"/>
          <w:lang w:val="ru-RU"/>
        </w:rPr>
      </w:pPr>
      <w:r>
        <w:rPr>
          <w:sz w:val="28"/>
          <w:szCs w:val="28"/>
          <w:lang w:val="ru-RU"/>
        </w:rPr>
        <w:t xml:space="preserve">Так как наиболее отличительным свойством </w:t>
      </w:r>
      <w:r w:rsidR="00155E87">
        <w:rPr>
          <w:sz w:val="28"/>
          <w:szCs w:val="28"/>
          <w:lang w:val="ru-RU"/>
        </w:rPr>
        <w:t xml:space="preserve">ФЕ </w:t>
      </w:r>
      <w:r>
        <w:rPr>
          <w:sz w:val="28"/>
          <w:szCs w:val="28"/>
          <w:lang w:val="ru-RU"/>
        </w:rPr>
        <w:t xml:space="preserve">является целостность значения, то, по мнению В.П. </w:t>
      </w:r>
      <w:proofErr w:type="spellStart"/>
      <w:r>
        <w:rPr>
          <w:sz w:val="28"/>
          <w:szCs w:val="28"/>
          <w:lang w:val="ru-RU"/>
        </w:rPr>
        <w:t>Вакурова</w:t>
      </w:r>
      <w:proofErr w:type="spellEnd"/>
      <w:r>
        <w:rPr>
          <w:sz w:val="28"/>
          <w:szCs w:val="28"/>
          <w:lang w:val="ru-RU"/>
        </w:rPr>
        <w:t xml:space="preserve">, </w:t>
      </w:r>
      <w:r w:rsidR="00C253C2">
        <w:rPr>
          <w:sz w:val="28"/>
          <w:szCs w:val="28"/>
          <w:lang w:val="ru-RU"/>
        </w:rPr>
        <w:t xml:space="preserve">ее значение довольно часто можно </w:t>
      </w:r>
      <w:proofErr w:type="gramStart"/>
      <w:r w:rsidR="00C253C2">
        <w:rPr>
          <w:sz w:val="28"/>
          <w:szCs w:val="28"/>
          <w:lang w:val="ru-RU"/>
        </w:rPr>
        <w:t>охарактеризовать</w:t>
      </w:r>
      <w:proofErr w:type="gramEnd"/>
      <w:r w:rsidR="00C253C2">
        <w:rPr>
          <w:sz w:val="28"/>
          <w:szCs w:val="28"/>
          <w:lang w:val="ru-RU"/>
        </w:rPr>
        <w:t xml:space="preserve"> одним словом.</w:t>
      </w:r>
      <w:r w:rsidR="001D4CEA">
        <w:rPr>
          <w:rStyle w:val="af7"/>
          <w:sz w:val="28"/>
          <w:szCs w:val="28"/>
          <w:lang w:val="ru-RU"/>
        </w:rPr>
        <w:footnoteReference w:id="15"/>
      </w:r>
    </w:p>
    <w:p w14:paraId="09F17BB0" w14:textId="0814E4CD" w:rsidR="00C253C2" w:rsidRDefault="00C253C2" w:rsidP="007F51A6">
      <w:pPr>
        <w:spacing w:line="360" w:lineRule="auto"/>
        <w:ind w:firstLine="709"/>
        <w:jc w:val="both"/>
        <w:rPr>
          <w:sz w:val="28"/>
          <w:szCs w:val="28"/>
          <w:lang w:val="ru-RU"/>
        </w:rPr>
      </w:pPr>
      <w:r>
        <w:rPr>
          <w:sz w:val="28"/>
          <w:szCs w:val="28"/>
          <w:lang w:val="ru-RU"/>
        </w:rPr>
        <w:t>Стоит также отметить другие отличительные характеристики такого сложного явления, как фразеологизм:</w:t>
      </w:r>
    </w:p>
    <w:p w14:paraId="5D70F1F0" w14:textId="77777777" w:rsidR="00C253C2" w:rsidRDefault="00C253C2" w:rsidP="007F51A6">
      <w:pPr>
        <w:spacing w:line="360" w:lineRule="auto"/>
        <w:ind w:firstLine="709"/>
        <w:jc w:val="both"/>
        <w:rPr>
          <w:sz w:val="28"/>
          <w:szCs w:val="28"/>
          <w:lang w:val="ru-RU"/>
        </w:rPr>
      </w:pPr>
      <w:r>
        <w:rPr>
          <w:sz w:val="28"/>
          <w:szCs w:val="28"/>
          <w:lang w:val="ru-RU"/>
        </w:rPr>
        <w:t>– фразеологизм в сравнении с лексемой всегда обладает более конкретным значением</w:t>
      </w:r>
      <w:r w:rsidRPr="00C253C2">
        <w:rPr>
          <w:sz w:val="28"/>
          <w:szCs w:val="28"/>
          <w:lang w:val="ru-RU"/>
        </w:rPr>
        <w:t>;</w:t>
      </w:r>
      <w:r>
        <w:rPr>
          <w:sz w:val="28"/>
          <w:szCs w:val="28"/>
          <w:lang w:val="ru-RU"/>
        </w:rPr>
        <w:t xml:space="preserve"> </w:t>
      </w:r>
    </w:p>
    <w:p w14:paraId="525EDCFE" w14:textId="766FAFC9" w:rsidR="00C253C2" w:rsidRDefault="00C253C2" w:rsidP="007F51A6">
      <w:pPr>
        <w:spacing w:line="360" w:lineRule="auto"/>
        <w:ind w:firstLine="709"/>
        <w:jc w:val="both"/>
        <w:rPr>
          <w:sz w:val="28"/>
          <w:szCs w:val="28"/>
          <w:lang w:val="ru-RU"/>
        </w:rPr>
      </w:pPr>
      <w:r>
        <w:rPr>
          <w:sz w:val="28"/>
          <w:szCs w:val="28"/>
          <w:lang w:val="ru-RU"/>
        </w:rPr>
        <w:softHyphen/>
        <w:t xml:space="preserve">– совокупное содержание фразеологизма возникает в результате взаимодействия отдельных сем каждого компонента </w:t>
      </w:r>
      <w:r w:rsidR="009436CB">
        <w:rPr>
          <w:sz w:val="28"/>
          <w:szCs w:val="28"/>
          <w:lang w:val="ru-RU"/>
        </w:rPr>
        <w:t>ФЕ</w:t>
      </w:r>
      <w:r>
        <w:rPr>
          <w:sz w:val="28"/>
          <w:szCs w:val="28"/>
          <w:lang w:val="ru-RU"/>
        </w:rPr>
        <w:t xml:space="preserve">. </w:t>
      </w:r>
    </w:p>
    <w:p w14:paraId="2E674445" w14:textId="2DC7F0A5" w:rsidR="00C253C2" w:rsidRDefault="00C253C2" w:rsidP="007F51A6">
      <w:pPr>
        <w:spacing w:line="360" w:lineRule="auto"/>
        <w:ind w:firstLine="709"/>
        <w:jc w:val="both"/>
        <w:rPr>
          <w:sz w:val="28"/>
          <w:szCs w:val="28"/>
          <w:lang w:val="ru-RU"/>
        </w:rPr>
      </w:pPr>
      <w:r>
        <w:rPr>
          <w:sz w:val="28"/>
          <w:szCs w:val="28"/>
          <w:lang w:val="ru-RU"/>
        </w:rPr>
        <w:t xml:space="preserve">– </w:t>
      </w:r>
      <w:r w:rsidR="009436CB">
        <w:rPr>
          <w:sz w:val="28"/>
          <w:szCs w:val="28"/>
          <w:lang w:val="ru-RU"/>
        </w:rPr>
        <w:t xml:space="preserve">ФЕ </w:t>
      </w:r>
      <w:r>
        <w:rPr>
          <w:sz w:val="28"/>
          <w:szCs w:val="28"/>
          <w:lang w:val="ru-RU"/>
        </w:rPr>
        <w:t xml:space="preserve">с количественным значением в полной мере не обозначают конкретное количество или определенное число, что указывает на абстрактность </w:t>
      </w:r>
      <w:r w:rsidR="009436CB">
        <w:rPr>
          <w:sz w:val="28"/>
          <w:szCs w:val="28"/>
          <w:lang w:val="ru-RU"/>
        </w:rPr>
        <w:t>ФЕ</w:t>
      </w:r>
      <w:r>
        <w:rPr>
          <w:sz w:val="28"/>
          <w:szCs w:val="28"/>
          <w:lang w:val="ru-RU"/>
        </w:rPr>
        <w:t>.</w:t>
      </w:r>
    </w:p>
    <w:p w14:paraId="36352894" w14:textId="258ADC73" w:rsidR="00C253C2" w:rsidRDefault="00C253C2" w:rsidP="007F51A6">
      <w:pPr>
        <w:spacing w:line="360" w:lineRule="auto"/>
        <w:ind w:firstLine="709"/>
        <w:jc w:val="both"/>
        <w:rPr>
          <w:sz w:val="28"/>
          <w:szCs w:val="28"/>
          <w:lang w:val="ru-RU"/>
        </w:rPr>
      </w:pPr>
      <w:r>
        <w:rPr>
          <w:sz w:val="28"/>
          <w:szCs w:val="28"/>
          <w:lang w:val="ru-RU"/>
        </w:rPr>
        <w:lastRenderedPageBreak/>
        <w:t xml:space="preserve">– большинству фразеологизмов присуще свойство </w:t>
      </w:r>
      <w:proofErr w:type="spellStart"/>
      <w:r>
        <w:rPr>
          <w:sz w:val="28"/>
          <w:szCs w:val="28"/>
          <w:lang w:val="ru-RU"/>
        </w:rPr>
        <w:t>коннотативности</w:t>
      </w:r>
      <w:proofErr w:type="spellEnd"/>
      <w:r w:rsidR="00233B52">
        <w:rPr>
          <w:sz w:val="28"/>
          <w:szCs w:val="28"/>
          <w:lang w:val="ru-RU"/>
        </w:rPr>
        <w:t>, которое содержит характеристику и оценку.</w:t>
      </w:r>
    </w:p>
    <w:p w14:paraId="5B37E032" w14:textId="6CE8FE04" w:rsidR="00233B52" w:rsidRDefault="00233B52" w:rsidP="007F51A6">
      <w:pPr>
        <w:spacing w:line="360" w:lineRule="auto"/>
        <w:ind w:firstLine="709"/>
        <w:jc w:val="both"/>
        <w:rPr>
          <w:sz w:val="28"/>
          <w:szCs w:val="28"/>
          <w:lang w:val="ru-RU"/>
        </w:rPr>
      </w:pPr>
      <w:r>
        <w:rPr>
          <w:sz w:val="28"/>
          <w:szCs w:val="28"/>
          <w:lang w:val="ru-RU"/>
        </w:rPr>
        <w:t>Фразеологизмы, являясь частью словарного запаса любого языка, могут выходить из обращения и обновляться, пополняться за счет заимствований из других языков, а также интернационализм</w:t>
      </w:r>
      <w:r w:rsidR="00CD579F">
        <w:rPr>
          <w:sz w:val="28"/>
          <w:szCs w:val="28"/>
          <w:lang w:val="ru-RU"/>
        </w:rPr>
        <w:t>ов</w:t>
      </w:r>
      <w:r>
        <w:rPr>
          <w:sz w:val="28"/>
          <w:szCs w:val="28"/>
          <w:lang w:val="ru-RU"/>
        </w:rPr>
        <w:t xml:space="preserve"> (например, фразеологизмов из тек</w:t>
      </w:r>
      <w:r w:rsidR="00DF248D">
        <w:rPr>
          <w:sz w:val="28"/>
          <w:szCs w:val="28"/>
          <w:lang w:val="ru-RU"/>
        </w:rPr>
        <w:t>с</w:t>
      </w:r>
      <w:r>
        <w:rPr>
          <w:sz w:val="28"/>
          <w:szCs w:val="28"/>
          <w:lang w:val="ru-RU"/>
        </w:rPr>
        <w:t xml:space="preserve">тов и образов Библии) – </w:t>
      </w:r>
      <w:r w:rsidRPr="00CD579F">
        <w:rPr>
          <w:i/>
          <w:iCs/>
          <w:sz w:val="28"/>
          <w:szCs w:val="28"/>
          <w:lang w:val="ru-RU"/>
        </w:rPr>
        <w:t>Фома неверующий, заблудшая овца, блудный сын</w:t>
      </w:r>
      <w:r>
        <w:rPr>
          <w:sz w:val="28"/>
          <w:szCs w:val="28"/>
          <w:lang w:val="ru-RU"/>
        </w:rPr>
        <w:t xml:space="preserve"> и т.д.</w:t>
      </w:r>
    </w:p>
    <w:p w14:paraId="6C7D439D" w14:textId="0A7F1781" w:rsidR="00DF248D" w:rsidRPr="00D02374" w:rsidRDefault="00DF248D" w:rsidP="007F51A6">
      <w:pPr>
        <w:spacing w:line="360" w:lineRule="auto"/>
        <w:ind w:firstLine="709"/>
        <w:jc w:val="both"/>
        <w:rPr>
          <w:sz w:val="28"/>
          <w:szCs w:val="28"/>
          <w:lang w:val="ru-RU"/>
        </w:rPr>
      </w:pPr>
      <w:r>
        <w:rPr>
          <w:sz w:val="28"/>
          <w:szCs w:val="28"/>
          <w:lang w:val="ru-RU"/>
        </w:rPr>
        <w:t xml:space="preserve">Стоит отметить, что ни один из вышеуказанных признаков </w:t>
      </w:r>
      <w:r w:rsidR="009436CB">
        <w:rPr>
          <w:sz w:val="28"/>
          <w:szCs w:val="28"/>
          <w:lang w:val="ru-RU"/>
        </w:rPr>
        <w:t xml:space="preserve">ФЕ </w:t>
      </w:r>
      <w:r>
        <w:rPr>
          <w:sz w:val="28"/>
          <w:szCs w:val="28"/>
          <w:lang w:val="ru-RU"/>
        </w:rPr>
        <w:t>не может считаться ведущим, поскольку эти признаки могут быть характерны и для других лингвистических единиц. Таким образом, под фразеологизмом следует понимать сложн</w:t>
      </w:r>
      <w:r w:rsidR="00AF055D">
        <w:rPr>
          <w:sz w:val="28"/>
          <w:szCs w:val="28"/>
          <w:lang w:val="ru-RU"/>
        </w:rPr>
        <w:t>ое</w:t>
      </w:r>
      <w:r>
        <w:rPr>
          <w:sz w:val="28"/>
          <w:szCs w:val="28"/>
          <w:lang w:val="ru-RU"/>
        </w:rPr>
        <w:t>, раздельнооформленн</w:t>
      </w:r>
      <w:r w:rsidR="00AF055D">
        <w:rPr>
          <w:sz w:val="28"/>
          <w:szCs w:val="28"/>
          <w:lang w:val="ru-RU"/>
        </w:rPr>
        <w:t>ое</w:t>
      </w:r>
      <w:r>
        <w:rPr>
          <w:sz w:val="28"/>
          <w:szCs w:val="28"/>
          <w:lang w:val="ru-RU"/>
        </w:rPr>
        <w:t xml:space="preserve"> языков</w:t>
      </w:r>
      <w:r w:rsidR="00AF055D">
        <w:rPr>
          <w:sz w:val="28"/>
          <w:szCs w:val="28"/>
          <w:lang w:val="ru-RU"/>
        </w:rPr>
        <w:t>ое</w:t>
      </w:r>
      <w:r>
        <w:rPr>
          <w:sz w:val="28"/>
          <w:szCs w:val="28"/>
          <w:lang w:val="ru-RU"/>
        </w:rPr>
        <w:t xml:space="preserve"> образование, которое </w:t>
      </w:r>
      <w:r w:rsidR="00FB26CE">
        <w:rPr>
          <w:sz w:val="28"/>
          <w:szCs w:val="28"/>
          <w:lang w:val="ru-RU"/>
        </w:rPr>
        <w:t>х</w:t>
      </w:r>
      <w:r>
        <w:rPr>
          <w:sz w:val="28"/>
          <w:szCs w:val="28"/>
          <w:lang w:val="ru-RU"/>
        </w:rPr>
        <w:t xml:space="preserve">арактеризуется </w:t>
      </w:r>
      <w:r w:rsidR="00FB26CE">
        <w:rPr>
          <w:sz w:val="28"/>
          <w:szCs w:val="28"/>
          <w:lang w:val="ru-RU"/>
        </w:rPr>
        <w:t>семантическим преобразованием составных компонентов.</w:t>
      </w:r>
    </w:p>
    <w:p w14:paraId="3ABD6DBB" w14:textId="721B2D7D" w:rsidR="00D02374" w:rsidRDefault="00D02374" w:rsidP="007F51A6">
      <w:pPr>
        <w:spacing w:line="360" w:lineRule="auto"/>
        <w:ind w:firstLine="709"/>
        <w:jc w:val="both"/>
        <w:rPr>
          <w:sz w:val="28"/>
          <w:szCs w:val="28"/>
          <w:lang w:val="ru-RU"/>
        </w:rPr>
      </w:pPr>
      <w:r>
        <w:rPr>
          <w:sz w:val="28"/>
          <w:szCs w:val="28"/>
          <w:lang w:val="ru-RU"/>
        </w:rPr>
        <w:t>В совреме</w:t>
      </w:r>
      <w:r w:rsidR="00D77017">
        <w:rPr>
          <w:sz w:val="28"/>
          <w:szCs w:val="28"/>
          <w:lang w:val="ru-RU"/>
        </w:rPr>
        <w:t>н</w:t>
      </w:r>
      <w:r>
        <w:rPr>
          <w:sz w:val="28"/>
          <w:szCs w:val="28"/>
          <w:lang w:val="ru-RU"/>
        </w:rPr>
        <w:t>ной теории фразеологии учеными было предложено множество вариантов понятия «фразеоло</w:t>
      </w:r>
      <w:r w:rsidR="00881E09">
        <w:rPr>
          <w:sz w:val="28"/>
          <w:szCs w:val="28"/>
          <w:lang w:val="ru-RU"/>
        </w:rPr>
        <w:t>г</w:t>
      </w:r>
      <w:r>
        <w:rPr>
          <w:sz w:val="28"/>
          <w:szCs w:val="28"/>
          <w:lang w:val="ru-RU"/>
        </w:rPr>
        <w:t>изм» от широкого (А.А.</w:t>
      </w:r>
      <w:r w:rsidR="009436CB">
        <w:rPr>
          <w:sz w:val="28"/>
          <w:szCs w:val="28"/>
          <w:lang w:val="ru-RU"/>
        </w:rPr>
        <w:t> </w:t>
      </w:r>
      <w:r>
        <w:rPr>
          <w:sz w:val="28"/>
          <w:szCs w:val="28"/>
          <w:lang w:val="ru-RU"/>
        </w:rPr>
        <w:t>Реформатский, А.И. Ефимов) до узкого (В.П. Жуков, В.В. Виноградов). В широком значении фразеологизм понимается как любое устойчивое сочетание слов. В узком же определении фразеологизм понимается как идиома, которые в связке со словом являются «номинативной единицей языка»</w:t>
      </w:r>
      <w:r w:rsidRPr="00D02374">
        <w:rPr>
          <w:sz w:val="28"/>
          <w:szCs w:val="28"/>
          <w:lang w:val="ru-RU"/>
        </w:rPr>
        <w:t>.</w:t>
      </w:r>
      <w:r w:rsidR="001A4CED">
        <w:rPr>
          <w:rStyle w:val="af7"/>
          <w:sz w:val="28"/>
          <w:szCs w:val="28"/>
          <w:lang w:val="ru-RU"/>
        </w:rPr>
        <w:footnoteReference w:id="16"/>
      </w:r>
      <w:r>
        <w:rPr>
          <w:sz w:val="28"/>
          <w:szCs w:val="28"/>
          <w:lang w:val="ru-RU"/>
        </w:rPr>
        <w:t xml:space="preserve"> Это определение было предложено В.В</w:t>
      </w:r>
      <w:r w:rsidR="001139E9">
        <w:rPr>
          <w:sz w:val="28"/>
          <w:szCs w:val="28"/>
          <w:lang w:val="ru-RU"/>
        </w:rPr>
        <w:t>.</w:t>
      </w:r>
      <w:r>
        <w:rPr>
          <w:sz w:val="28"/>
          <w:szCs w:val="28"/>
          <w:lang w:val="ru-RU"/>
        </w:rPr>
        <w:t xml:space="preserve"> Виноградовым и его учениками и впоследствии развито петербургской школой лингвистики.</w:t>
      </w:r>
    </w:p>
    <w:p w14:paraId="10BDD361" w14:textId="51B34FDE" w:rsidR="00D02374" w:rsidRDefault="00342386" w:rsidP="007F51A6">
      <w:pPr>
        <w:spacing w:line="360" w:lineRule="auto"/>
        <w:ind w:firstLine="709"/>
        <w:jc w:val="both"/>
        <w:rPr>
          <w:sz w:val="28"/>
          <w:szCs w:val="28"/>
          <w:lang w:val="ru-RU"/>
        </w:rPr>
      </w:pPr>
      <w:r>
        <w:rPr>
          <w:sz w:val="28"/>
          <w:szCs w:val="28"/>
          <w:lang w:val="ru-RU"/>
        </w:rPr>
        <w:t>Благодаря исследованиям в области фразеологии советского лингвиста А.В. Кунина теория фразеологии получила дальнейшее развитие, являясь частично основанной на идеях Н.Н. Амосовой и В.В. Виноградова.</w:t>
      </w:r>
      <w:r w:rsidRPr="00342386">
        <w:rPr>
          <w:sz w:val="28"/>
          <w:szCs w:val="28"/>
          <w:lang w:val="ru-RU"/>
        </w:rPr>
        <w:t xml:space="preserve"> </w:t>
      </w:r>
      <w:r>
        <w:rPr>
          <w:sz w:val="28"/>
          <w:szCs w:val="28"/>
          <w:lang w:val="ru-RU"/>
        </w:rPr>
        <w:t xml:space="preserve">Кунин отмечал неизмеримый вклад Виноградова в учение о </w:t>
      </w:r>
      <w:r w:rsidR="009436CB">
        <w:rPr>
          <w:sz w:val="28"/>
          <w:szCs w:val="28"/>
          <w:lang w:val="ru-RU"/>
        </w:rPr>
        <w:t xml:space="preserve">ФЕ </w:t>
      </w:r>
      <w:r>
        <w:rPr>
          <w:sz w:val="28"/>
          <w:szCs w:val="28"/>
          <w:lang w:val="ru-RU"/>
        </w:rPr>
        <w:t>и последующее распределение их по семантическим группам</w:t>
      </w:r>
      <w:r w:rsidR="00105D6F">
        <w:rPr>
          <w:sz w:val="28"/>
          <w:szCs w:val="28"/>
          <w:lang w:val="ru-RU"/>
        </w:rPr>
        <w:t>. Его идеи в области фразеологии, по мнению Кунина, опережали свое время и заложили основу для дальнейшего изучение теории фразеологии и фразеологического фонда языка.</w:t>
      </w:r>
      <w:r w:rsidR="00E05D5F">
        <w:rPr>
          <w:rStyle w:val="af7"/>
          <w:sz w:val="28"/>
          <w:szCs w:val="28"/>
          <w:lang w:val="ru-RU"/>
        </w:rPr>
        <w:footnoteReference w:id="17"/>
      </w:r>
    </w:p>
    <w:p w14:paraId="250B9B9C" w14:textId="70AF05C3" w:rsidR="00E54F79" w:rsidRDefault="00255D19" w:rsidP="007F51A6">
      <w:pPr>
        <w:spacing w:line="360" w:lineRule="auto"/>
        <w:ind w:firstLine="709"/>
        <w:jc w:val="both"/>
        <w:rPr>
          <w:sz w:val="28"/>
          <w:szCs w:val="28"/>
          <w:lang w:val="ru-RU"/>
        </w:rPr>
      </w:pPr>
      <w:r w:rsidRPr="00255D19">
        <w:rPr>
          <w:sz w:val="28"/>
          <w:szCs w:val="28"/>
          <w:lang w:val="ru-RU"/>
        </w:rPr>
        <w:lastRenderedPageBreak/>
        <w:t xml:space="preserve">В определении Кунина фразеологизм понимается </w:t>
      </w:r>
      <w:r w:rsidR="00E54F79">
        <w:rPr>
          <w:sz w:val="28"/>
          <w:szCs w:val="28"/>
          <w:lang w:val="ru-RU"/>
        </w:rPr>
        <w:t>как некое сочетание слов с полностью или частично переосмысленными составными компонентами, то есть фразеологическими значениями</w:t>
      </w:r>
      <w:r w:rsidR="00E54F79" w:rsidRPr="00E54F79">
        <w:rPr>
          <w:sz w:val="28"/>
          <w:szCs w:val="28"/>
          <w:lang w:val="ru-RU"/>
        </w:rPr>
        <w:t>.</w:t>
      </w:r>
      <w:r w:rsidR="00E05D5F">
        <w:rPr>
          <w:rStyle w:val="af7"/>
          <w:sz w:val="28"/>
          <w:szCs w:val="28"/>
          <w:lang w:val="ru-RU"/>
        </w:rPr>
        <w:footnoteReference w:id="18"/>
      </w:r>
    </w:p>
    <w:p w14:paraId="4FE0BCF9" w14:textId="59E06381" w:rsidR="00852909" w:rsidRDefault="00910367" w:rsidP="007F51A6">
      <w:pPr>
        <w:spacing w:line="360" w:lineRule="auto"/>
        <w:ind w:firstLine="709"/>
        <w:jc w:val="both"/>
        <w:rPr>
          <w:sz w:val="28"/>
          <w:szCs w:val="28"/>
          <w:lang w:val="ru-RU"/>
        </w:rPr>
      </w:pPr>
      <w:r>
        <w:rPr>
          <w:sz w:val="28"/>
          <w:szCs w:val="28"/>
          <w:lang w:val="ru-RU"/>
        </w:rPr>
        <w:tab/>
        <w:t xml:space="preserve">Помимо Кунина исследованием фразеологии и ее места в современном языкознании занимался лингвист В.Л. Архангельский, который тоже предложил определение фразеологизма в широком значении. Он понимал </w:t>
      </w:r>
      <w:r w:rsidR="004F58FA">
        <w:rPr>
          <w:sz w:val="28"/>
          <w:szCs w:val="28"/>
          <w:lang w:val="ru-RU"/>
        </w:rPr>
        <w:t xml:space="preserve">ФЕ </w:t>
      </w:r>
      <w:r>
        <w:rPr>
          <w:sz w:val="28"/>
          <w:szCs w:val="28"/>
          <w:lang w:val="ru-RU"/>
        </w:rPr>
        <w:t>как некоторую комбинацию словесных знаков, коррелирующей с данным этапом исторического развития и характеризующейся целостностью и постоянством. Помимо этого, по его мнению, в составе фразеологизма должны находиться минимум две строго определенные лексические единицы в определенной последовательности, обладающие единым и стабильным в отношении означаемого значением.</w:t>
      </w:r>
      <w:r w:rsidR="007142EE">
        <w:rPr>
          <w:rStyle w:val="af7"/>
          <w:sz w:val="28"/>
          <w:szCs w:val="28"/>
          <w:lang w:val="ru-RU"/>
        </w:rPr>
        <w:footnoteReference w:id="19"/>
      </w:r>
    </w:p>
    <w:p w14:paraId="45494376" w14:textId="0A2B4447" w:rsidR="00881E09" w:rsidRDefault="00881E09" w:rsidP="007F51A6">
      <w:pPr>
        <w:spacing w:line="360" w:lineRule="auto"/>
        <w:ind w:firstLine="709"/>
        <w:jc w:val="both"/>
        <w:rPr>
          <w:sz w:val="28"/>
          <w:szCs w:val="28"/>
          <w:lang w:val="ru-RU"/>
        </w:rPr>
      </w:pPr>
      <w:r w:rsidRPr="00881E09">
        <w:rPr>
          <w:sz w:val="28"/>
          <w:szCs w:val="28"/>
          <w:lang w:val="ru-RU"/>
        </w:rPr>
        <w:t xml:space="preserve">Среди лингвистов существуют разные точки зрения относительно включения крылатых слов и выражений в разряд фразеологизмов. «Так, некоторые ученые (А.И. Молотков, А.И. Федоров и др.) не включают эти выражения в разряд ФЕ, в то время как большинство лингвистов относят их к фразеологии (В.В. Виноградов, Н.М. Шанский, А.В. Кунин, А.Е. Ефимов и др.): </w:t>
      </w:r>
      <w:r w:rsidR="001D38DB">
        <w:rPr>
          <w:sz w:val="28"/>
          <w:szCs w:val="28"/>
          <w:lang w:val="ru-RU"/>
        </w:rPr>
        <w:t>"</w:t>
      </w:r>
      <w:r w:rsidRPr="00881E09">
        <w:rPr>
          <w:sz w:val="28"/>
          <w:szCs w:val="28"/>
          <w:lang w:val="ru-RU"/>
        </w:rPr>
        <w:t>Крылатые выражения - один из самых богатых и выразительных пластов национальной фразеологии".</w:t>
      </w:r>
      <w:r w:rsidR="00C06F05">
        <w:rPr>
          <w:rStyle w:val="af7"/>
          <w:sz w:val="28"/>
          <w:szCs w:val="28"/>
          <w:lang w:val="ru-RU"/>
        </w:rPr>
        <w:footnoteReference w:id="20"/>
      </w:r>
    </w:p>
    <w:p w14:paraId="372278C1" w14:textId="00CDAD06" w:rsidR="00C06F05" w:rsidRDefault="00C06F05" w:rsidP="007F51A6">
      <w:pPr>
        <w:spacing w:line="360" w:lineRule="auto"/>
        <w:ind w:firstLine="709"/>
        <w:jc w:val="both"/>
        <w:rPr>
          <w:sz w:val="28"/>
          <w:szCs w:val="28"/>
          <w:lang w:val="ru-RU"/>
        </w:rPr>
      </w:pPr>
      <w:r w:rsidRPr="00C06F05">
        <w:rPr>
          <w:sz w:val="28"/>
          <w:szCs w:val="28"/>
          <w:lang w:val="ru-RU"/>
        </w:rPr>
        <w:t xml:space="preserve">С.И. Ожегов отмечает, что крылатые выражения значительно отличаются от других </w:t>
      </w:r>
      <w:r w:rsidR="009436CB">
        <w:rPr>
          <w:sz w:val="28"/>
          <w:szCs w:val="28"/>
          <w:lang w:val="ru-RU"/>
        </w:rPr>
        <w:t xml:space="preserve">ФЕ </w:t>
      </w:r>
      <w:r w:rsidRPr="00C06F05">
        <w:rPr>
          <w:sz w:val="28"/>
          <w:szCs w:val="28"/>
          <w:lang w:val="ru-RU"/>
        </w:rPr>
        <w:t xml:space="preserve">по своей семантической и синтаксической структуре, т.к. по структуре они схожи с предложениями и не являются семантическим эквивалентом отдельного слова. Исследователь выделяет два взгляда на фразеологию </w:t>
      </w:r>
      <w:r w:rsidR="001D38DB" w:rsidRPr="001D38DB">
        <w:rPr>
          <w:sz w:val="28"/>
          <w:szCs w:val="28"/>
          <w:lang w:val="ru-RU"/>
        </w:rPr>
        <w:t>–</w:t>
      </w:r>
      <w:r w:rsidRPr="00C06F05">
        <w:rPr>
          <w:sz w:val="28"/>
          <w:szCs w:val="28"/>
          <w:lang w:val="ru-RU"/>
        </w:rPr>
        <w:t xml:space="preserve"> в узком и в широком смысле. Под фразеологией в узком смысле он выделяет устойчивые словесные сочетания и </w:t>
      </w:r>
      <w:r w:rsidR="0085063C">
        <w:rPr>
          <w:sz w:val="28"/>
          <w:szCs w:val="28"/>
          <w:lang w:val="ru-RU"/>
        </w:rPr>
        <w:t>ФЕ</w:t>
      </w:r>
      <w:r w:rsidRPr="00C06F05">
        <w:rPr>
          <w:sz w:val="28"/>
          <w:szCs w:val="28"/>
          <w:lang w:val="ru-RU"/>
        </w:rPr>
        <w:t xml:space="preserve">, которые наряду с отдельными словами являются средством построения предложений. К фразеологии в широком смысле он относит крылатые слова (являющиеся </w:t>
      </w:r>
      <w:r w:rsidRPr="00C06F05">
        <w:rPr>
          <w:sz w:val="28"/>
          <w:szCs w:val="28"/>
          <w:lang w:val="ru-RU"/>
        </w:rPr>
        <w:lastRenderedPageBreak/>
        <w:t>частью текста с законченной мыслью и использующиеся в качестве цитат), пословицы, поговорки, сказочные формулы, исторические афоризмы, анекдоты и другие словесные сочетания творческих произведений.</w:t>
      </w:r>
      <w:r>
        <w:rPr>
          <w:rStyle w:val="af7"/>
          <w:sz w:val="28"/>
          <w:szCs w:val="28"/>
          <w:lang w:val="ru-RU"/>
        </w:rPr>
        <w:footnoteReference w:id="21"/>
      </w:r>
    </w:p>
    <w:p w14:paraId="24D35E96" w14:textId="0B8D058C" w:rsidR="00FA0A7A" w:rsidRDefault="00910367" w:rsidP="007F51A6">
      <w:pPr>
        <w:spacing w:line="360" w:lineRule="auto"/>
        <w:ind w:firstLine="709"/>
        <w:jc w:val="both"/>
        <w:rPr>
          <w:sz w:val="28"/>
          <w:szCs w:val="28"/>
          <w:lang w:val="ru-RU"/>
        </w:rPr>
      </w:pPr>
      <w:r>
        <w:rPr>
          <w:sz w:val="28"/>
          <w:szCs w:val="28"/>
          <w:lang w:val="ru-RU"/>
        </w:rPr>
        <w:tab/>
      </w:r>
      <w:r w:rsidR="00172B09">
        <w:rPr>
          <w:sz w:val="28"/>
          <w:szCs w:val="28"/>
          <w:lang w:val="ru-RU"/>
        </w:rPr>
        <w:t>В</w:t>
      </w:r>
      <w:r>
        <w:rPr>
          <w:sz w:val="28"/>
          <w:szCs w:val="28"/>
          <w:lang w:val="ru-RU"/>
        </w:rPr>
        <w:t xml:space="preserve"> научной литератур</w:t>
      </w:r>
      <w:r w:rsidR="00172B09">
        <w:rPr>
          <w:sz w:val="28"/>
          <w:szCs w:val="28"/>
          <w:lang w:val="ru-RU"/>
        </w:rPr>
        <w:t>е</w:t>
      </w:r>
      <w:r>
        <w:rPr>
          <w:sz w:val="28"/>
          <w:szCs w:val="28"/>
          <w:lang w:val="ru-RU"/>
        </w:rPr>
        <w:t xml:space="preserve">, освящающей современные исследования в области фразеологии и фразеологического фонда языка, фразеологизм </w:t>
      </w:r>
      <w:r w:rsidR="00172B09">
        <w:rPr>
          <w:sz w:val="28"/>
          <w:szCs w:val="28"/>
          <w:lang w:val="ru-RU"/>
        </w:rPr>
        <w:t xml:space="preserve">понимается </w:t>
      </w:r>
      <w:r>
        <w:rPr>
          <w:sz w:val="28"/>
          <w:szCs w:val="28"/>
          <w:lang w:val="ru-RU"/>
        </w:rPr>
        <w:t>как</w:t>
      </w:r>
      <w:r w:rsidR="00F2118E">
        <w:rPr>
          <w:sz w:val="28"/>
          <w:szCs w:val="28"/>
          <w:lang w:val="ru-RU"/>
        </w:rPr>
        <w:t xml:space="preserve"> некото</w:t>
      </w:r>
      <w:r w:rsidR="00172B09">
        <w:rPr>
          <w:sz w:val="28"/>
          <w:szCs w:val="28"/>
          <w:lang w:val="ru-RU"/>
        </w:rPr>
        <w:t>рая</w:t>
      </w:r>
      <w:r w:rsidR="00F2118E">
        <w:rPr>
          <w:sz w:val="28"/>
          <w:szCs w:val="28"/>
          <w:lang w:val="ru-RU"/>
        </w:rPr>
        <w:t xml:space="preserve"> устойчив</w:t>
      </w:r>
      <w:r w:rsidR="00172B09">
        <w:rPr>
          <w:sz w:val="28"/>
          <w:szCs w:val="28"/>
          <w:lang w:val="ru-RU"/>
        </w:rPr>
        <w:t>ая</w:t>
      </w:r>
      <w:r w:rsidR="00F2118E">
        <w:rPr>
          <w:sz w:val="28"/>
          <w:szCs w:val="28"/>
          <w:lang w:val="ru-RU"/>
        </w:rPr>
        <w:t xml:space="preserve"> единиц</w:t>
      </w:r>
      <w:r w:rsidR="00172B09">
        <w:rPr>
          <w:sz w:val="28"/>
          <w:szCs w:val="28"/>
          <w:lang w:val="ru-RU"/>
        </w:rPr>
        <w:t>а</w:t>
      </w:r>
      <w:r w:rsidR="00F2118E">
        <w:rPr>
          <w:sz w:val="28"/>
          <w:szCs w:val="28"/>
          <w:lang w:val="ru-RU"/>
        </w:rPr>
        <w:t xml:space="preserve"> языка, которая характеризуется воспроизводимостью, устойчивостью и целостностью.</w:t>
      </w:r>
    </w:p>
    <w:p w14:paraId="281FBF0F" w14:textId="35C185AE" w:rsidR="00CB28D4" w:rsidRPr="00CB28D4" w:rsidRDefault="00C06F05" w:rsidP="007F51A6">
      <w:pPr>
        <w:spacing w:line="360" w:lineRule="auto"/>
        <w:ind w:firstLine="709"/>
        <w:jc w:val="both"/>
        <w:rPr>
          <w:sz w:val="28"/>
          <w:szCs w:val="28"/>
          <w:lang w:val="ru-RU"/>
        </w:rPr>
      </w:pPr>
      <w:r w:rsidRPr="00C06F05">
        <w:rPr>
          <w:sz w:val="28"/>
          <w:szCs w:val="28"/>
          <w:lang w:val="ru-RU"/>
        </w:rPr>
        <w:t>Стоит отметить, что в многие ФЕ, используемые в библейских текстах, являются крылатыми выражениями. Источниками крылатых выражений обычно выступают общеизвестные тексты, такие как античные и библейские тексты, произведения фольклора, мировая художественная и научная литература, публицистика, мемуары, а также изречения общественных и политических фигур.</w:t>
      </w:r>
      <w:r>
        <w:rPr>
          <w:rStyle w:val="af7"/>
          <w:sz w:val="28"/>
          <w:szCs w:val="28"/>
          <w:lang w:val="ru-RU"/>
        </w:rPr>
        <w:footnoteReference w:id="22"/>
      </w:r>
    </w:p>
    <w:p w14:paraId="2B91F12A" w14:textId="7EC2B456" w:rsidR="00E06C7B" w:rsidRPr="00BD2905" w:rsidRDefault="00E06C7B" w:rsidP="007F51A6">
      <w:pPr>
        <w:spacing w:line="360" w:lineRule="auto"/>
        <w:ind w:firstLine="709"/>
        <w:jc w:val="both"/>
        <w:rPr>
          <w:sz w:val="28"/>
          <w:szCs w:val="28"/>
          <w:lang w:val="ru-RU"/>
        </w:rPr>
      </w:pPr>
      <w:r>
        <w:rPr>
          <w:sz w:val="28"/>
          <w:szCs w:val="28"/>
          <w:lang w:val="ru-RU"/>
        </w:rPr>
        <w:t>З</w:t>
      </w:r>
      <w:r w:rsidRPr="00BD2905">
        <w:rPr>
          <w:sz w:val="28"/>
          <w:szCs w:val="28"/>
          <w:lang w:val="ru-RU"/>
        </w:rPr>
        <w:t>начительное влияние</w:t>
      </w:r>
      <w:r>
        <w:rPr>
          <w:sz w:val="28"/>
          <w:szCs w:val="28"/>
          <w:lang w:val="ru-RU"/>
        </w:rPr>
        <w:t xml:space="preserve"> на развитие фразеологии</w:t>
      </w:r>
      <w:r w:rsidRPr="00BD2905">
        <w:rPr>
          <w:sz w:val="28"/>
          <w:szCs w:val="28"/>
          <w:lang w:val="ru-RU"/>
        </w:rPr>
        <w:t xml:space="preserve"> оказали работы Б.А.</w:t>
      </w:r>
      <w:r w:rsidR="0085063C">
        <w:rPr>
          <w:sz w:val="28"/>
          <w:szCs w:val="28"/>
          <w:lang w:val="ru-RU"/>
        </w:rPr>
        <w:t> </w:t>
      </w:r>
      <w:r w:rsidRPr="00BD2905">
        <w:rPr>
          <w:sz w:val="28"/>
          <w:szCs w:val="28"/>
          <w:lang w:val="ru-RU"/>
        </w:rPr>
        <w:t>Ларина, В.В. Виноградова, А.И. Молоткова, В.Л. Архангельского, В.П.</w:t>
      </w:r>
      <w:r w:rsidR="0085063C">
        <w:rPr>
          <w:sz w:val="28"/>
          <w:szCs w:val="28"/>
          <w:lang w:val="ru-RU"/>
        </w:rPr>
        <w:t> </w:t>
      </w:r>
      <w:r w:rsidRPr="00BD2905">
        <w:rPr>
          <w:sz w:val="28"/>
          <w:szCs w:val="28"/>
          <w:lang w:val="ru-RU"/>
        </w:rPr>
        <w:t xml:space="preserve">Жукова, В.Н. </w:t>
      </w:r>
      <w:proofErr w:type="spellStart"/>
      <w:r w:rsidRPr="00BD2905">
        <w:rPr>
          <w:sz w:val="28"/>
          <w:szCs w:val="28"/>
          <w:lang w:val="ru-RU"/>
        </w:rPr>
        <w:t>Телии</w:t>
      </w:r>
      <w:proofErr w:type="spellEnd"/>
      <w:r w:rsidRPr="00BD2905">
        <w:rPr>
          <w:sz w:val="28"/>
          <w:szCs w:val="28"/>
          <w:lang w:val="ru-RU"/>
        </w:rPr>
        <w:t>, Н.М. Шанского, В.М. Мокиенко и других. Ими было разработано лексико-фразеологическое поле: к примеру</w:t>
      </w:r>
      <w:r w:rsidR="00D25181">
        <w:rPr>
          <w:sz w:val="28"/>
          <w:szCs w:val="28"/>
          <w:lang w:val="ru-RU"/>
        </w:rPr>
        <w:t>,</w:t>
      </w:r>
      <w:r w:rsidRPr="00BD2905">
        <w:rPr>
          <w:sz w:val="28"/>
          <w:szCs w:val="28"/>
          <w:lang w:val="ru-RU"/>
        </w:rPr>
        <w:t xml:space="preserve"> В.В. Виноградов впервые предложил типологию фразеологических сочетаний в русском языке, а Н.М. </w:t>
      </w:r>
      <w:proofErr w:type="spellStart"/>
      <w:r w:rsidRPr="00BD2905">
        <w:rPr>
          <w:sz w:val="28"/>
          <w:szCs w:val="28"/>
          <w:lang w:val="ru-RU"/>
        </w:rPr>
        <w:t>Шанскии</w:t>
      </w:r>
      <w:proofErr w:type="spellEnd"/>
      <w:r w:rsidRPr="00BD2905">
        <w:rPr>
          <w:sz w:val="28"/>
          <w:szCs w:val="28"/>
          <w:lang w:val="ru-RU"/>
        </w:rPr>
        <w:t>̆ ее</w:t>
      </w:r>
      <w:r w:rsidR="00CD2157">
        <w:rPr>
          <w:sz w:val="28"/>
          <w:szCs w:val="28"/>
          <w:lang w:val="ru-RU"/>
        </w:rPr>
        <w:t xml:space="preserve"> доработал</w:t>
      </w:r>
      <w:r w:rsidRPr="00BD2905">
        <w:rPr>
          <w:sz w:val="28"/>
          <w:szCs w:val="28"/>
          <w:lang w:val="ru-RU"/>
        </w:rPr>
        <w:t xml:space="preserve">; В.Н. </w:t>
      </w:r>
      <w:proofErr w:type="spellStart"/>
      <w:r w:rsidRPr="00BD2905">
        <w:rPr>
          <w:sz w:val="28"/>
          <w:szCs w:val="28"/>
          <w:lang w:val="ru-RU"/>
        </w:rPr>
        <w:t>Телия</w:t>
      </w:r>
      <w:proofErr w:type="spellEnd"/>
      <w:r w:rsidRPr="00BD2905">
        <w:rPr>
          <w:sz w:val="28"/>
          <w:szCs w:val="28"/>
          <w:lang w:val="ru-RU"/>
        </w:rPr>
        <w:t xml:space="preserve"> </w:t>
      </w:r>
      <w:r w:rsidR="00487088">
        <w:rPr>
          <w:sz w:val="28"/>
          <w:szCs w:val="28"/>
          <w:lang w:val="ru-RU"/>
        </w:rPr>
        <w:t xml:space="preserve">занималась </w:t>
      </w:r>
      <w:proofErr w:type="spellStart"/>
      <w:r w:rsidR="00487088" w:rsidRPr="00487088">
        <w:rPr>
          <w:sz w:val="28"/>
          <w:szCs w:val="28"/>
          <w:lang w:val="ru-RU"/>
        </w:rPr>
        <w:t>лингвокультурнои</w:t>
      </w:r>
      <w:proofErr w:type="spellEnd"/>
      <w:r w:rsidR="00487088" w:rsidRPr="00487088">
        <w:rPr>
          <w:sz w:val="28"/>
          <w:szCs w:val="28"/>
          <w:lang w:val="ru-RU"/>
        </w:rPr>
        <w:t>̆ спецификой русс</w:t>
      </w:r>
      <w:r w:rsidR="00447E3D">
        <w:rPr>
          <w:sz w:val="28"/>
          <w:szCs w:val="28"/>
          <w:lang w:val="ru-RU"/>
        </w:rPr>
        <w:t>кой</w:t>
      </w:r>
      <w:r w:rsidR="00487088" w:rsidRPr="00487088">
        <w:rPr>
          <w:sz w:val="28"/>
          <w:szCs w:val="28"/>
          <w:lang w:val="ru-RU"/>
        </w:rPr>
        <w:t xml:space="preserve"> фразеологии</w:t>
      </w:r>
      <w:r w:rsidR="00487088">
        <w:rPr>
          <w:sz w:val="28"/>
          <w:szCs w:val="28"/>
          <w:lang w:val="ru-RU"/>
        </w:rPr>
        <w:t xml:space="preserve"> как основным направлением своей научной деятельности</w:t>
      </w:r>
      <w:r>
        <w:rPr>
          <w:sz w:val="28"/>
          <w:szCs w:val="28"/>
          <w:lang w:val="ru-RU"/>
        </w:rPr>
        <w:t>.</w:t>
      </w:r>
      <w:r w:rsidRPr="00BD2905">
        <w:rPr>
          <w:sz w:val="28"/>
          <w:szCs w:val="28"/>
          <w:lang w:val="ru-RU"/>
        </w:rPr>
        <w:t xml:space="preserve"> Изучение фразеологии в России проводится </w:t>
      </w:r>
      <w:r w:rsidR="00B47943">
        <w:rPr>
          <w:sz w:val="28"/>
          <w:szCs w:val="28"/>
          <w:lang w:val="ru-RU"/>
        </w:rPr>
        <w:t>главным</w:t>
      </w:r>
      <w:r w:rsidRPr="00BD2905">
        <w:rPr>
          <w:sz w:val="28"/>
          <w:szCs w:val="28"/>
          <w:lang w:val="ru-RU"/>
        </w:rPr>
        <w:t xml:space="preserve"> образом по идеям В.В. Виноградова, Б.А. Ларина, в последние годы также </w:t>
      </w:r>
      <w:r>
        <w:rPr>
          <w:sz w:val="28"/>
          <w:szCs w:val="28"/>
          <w:lang w:val="ru-RU"/>
        </w:rPr>
        <w:t xml:space="preserve">многие ученые используют как основу для исследований </w:t>
      </w:r>
      <w:r w:rsidRPr="00BD2905">
        <w:rPr>
          <w:sz w:val="28"/>
          <w:szCs w:val="28"/>
          <w:lang w:val="ru-RU"/>
        </w:rPr>
        <w:t xml:space="preserve">идеи В.Н. </w:t>
      </w:r>
      <w:proofErr w:type="spellStart"/>
      <w:r w:rsidRPr="00BD2905">
        <w:rPr>
          <w:sz w:val="28"/>
          <w:szCs w:val="28"/>
          <w:lang w:val="ru-RU"/>
        </w:rPr>
        <w:t>Тели</w:t>
      </w:r>
      <w:r w:rsidR="00447E3D">
        <w:rPr>
          <w:sz w:val="28"/>
          <w:szCs w:val="28"/>
          <w:lang w:val="ru-RU"/>
        </w:rPr>
        <w:t>и</w:t>
      </w:r>
      <w:proofErr w:type="spellEnd"/>
      <w:r w:rsidRPr="00BD2905">
        <w:rPr>
          <w:sz w:val="28"/>
          <w:szCs w:val="28"/>
          <w:lang w:val="ru-RU"/>
        </w:rPr>
        <w:t xml:space="preserve">. </w:t>
      </w:r>
    </w:p>
    <w:p w14:paraId="08D5DF7C" w14:textId="7E271747" w:rsidR="00E06C7B" w:rsidRDefault="00E06C7B" w:rsidP="007F51A6">
      <w:pPr>
        <w:spacing w:line="360" w:lineRule="auto"/>
        <w:ind w:firstLine="709"/>
        <w:jc w:val="both"/>
        <w:rPr>
          <w:sz w:val="28"/>
          <w:szCs w:val="28"/>
          <w:lang w:val="ru-RU"/>
        </w:rPr>
      </w:pPr>
      <w:r w:rsidRPr="00BD2905">
        <w:rPr>
          <w:sz w:val="28"/>
          <w:szCs w:val="28"/>
          <w:lang w:val="ru-RU"/>
        </w:rPr>
        <w:t>Изучение непосредственно фразеологизмов как отдельной науки было начато учеными в Советском Союзе уже в 20-40-х годах</w:t>
      </w:r>
      <w:r w:rsidR="00C84135">
        <w:rPr>
          <w:sz w:val="28"/>
          <w:szCs w:val="28"/>
          <w:lang w:val="ru-RU"/>
        </w:rPr>
        <w:t xml:space="preserve"> прошлого столетия</w:t>
      </w:r>
      <w:r w:rsidRPr="00BD2905">
        <w:rPr>
          <w:sz w:val="28"/>
          <w:szCs w:val="28"/>
          <w:lang w:val="ru-RU"/>
        </w:rPr>
        <w:t xml:space="preserve">: </w:t>
      </w:r>
      <w:r w:rsidR="00E752E0">
        <w:rPr>
          <w:sz w:val="28"/>
          <w:szCs w:val="28"/>
          <w:lang w:val="ru-RU"/>
        </w:rPr>
        <w:t>к примеру,</w:t>
      </w:r>
      <w:r w:rsidRPr="00BD2905">
        <w:rPr>
          <w:sz w:val="28"/>
          <w:szCs w:val="28"/>
          <w:lang w:val="ru-RU"/>
        </w:rPr>
        <w:t xml:space="preserve"> С.И. Абакумов изучал проблему непереводимости фразеологизмов (идиом). Фразеологизмы, которые не переводятся дословно на </w:t>
      </w:r>
      <w:proofErr w:type="spellStart"/>
      <w:r w:rsidRPr="00BD2905">
        <w:rPr>
          <w:sz w:val="28"/>
          <w:szCs w:val="28"/>
          <w:lang w:val="ru-RU"/>
        </w:rPr>
        <w:t>другои</w:t>
      </w:r>
      <w:proofErr w:type="spellEnd"/>
      <w:r w:rsidRPr="00BD2905">
        <w:rPr>
          <w:sz w:val="28"/>
          <w:szCs w:val="28"/>
          <w:lang w:val="ru-RU"/>
        </w:rPr>
        <w:t xml:space="preserve">̆ язык, называются идиомами (от греч.; </w:t>
      </w:r>
      <w:r w:rsidR="001139E9">
        <w:rPr>
          <w:sz w:val="28"/>
          <w:szCs w:val="28"/>
          <w:lang w:val="ru-RU"/>
        </w:rPr>
        <w:t>«</w:t>
      </w:r>
      <w:r w:rsidRPr="00BD2905">
        <w:rPr>
          <w:sz w:val="28"/>
          <w:szCs w:val="28"/>
          <w:lang w:val="ru-RU"/>
        </w:rPr>
        <w:t>своеобразное выражение</w:t>
      </w:r>
      <w:r w:rsidR="001139E9">
        <w:rPr>
          <w:sz w:val="28"/>
          <w:szCs w:val="28"/>
          <w:lang w:val="ru-RU"/>
        </w:rPr>
        <w:t>»</w:t>
      </w:r>
      <w:r w:rsidRPr="00BD2905">
        <w:rPr>
          <w:sz w:val="28"/>
          <w:szCs w:val="28"/>
          <w:lang w:val="ru-RU"/>
        </w:rPr>
        <w:t xml:space="preserve">), или </w:t>
      </w:r>
      <w:r w:rsidRPr="00BD2905">
        <w:rPr>
          <w:sz w:val="28"/>
          <w:szCs w:val="28"/>
          <w:lang w:val="ru-RU"/>
        </w:rPr>
        <w:lastRenderedPageBreak/>
        <w:t xml:space="preserve">идиоматичными словосочетаниями. Слова во фразеологическом сочетании актуализируют </w:t>
      </w:r>
      <w:proofErr w:type="spellStart"/>
      <w:r w:rsidRPr="00BD2905">
        <w:rPr>
          <w:sz w:val="28"/>
          <w:szCs w:val="28"/>
          <w:lang w:val="ru-RU"/>
        </w:rPr>
        <w:t>общи</w:t>
      </w:r>
      <w:r w:rsidR="000B5A3A">
        <w:rPr>
          <w:sz w:val="28"/>
          <w:szCs w:val="28"/>
          <w:lang w:val="ru-RU"/>
        </w:rPr>
        <w:t>ий</w:t>
      </w:r>
      <w:proofErr w:type="spellEnd"/>
      <w:r w:rsidRPr="00BD2905">
        <w:rPr>
          <w:sz w:val="28"/>
          <w:szCs w:val="28"/>
          <w:lang w:val="ru-RU"/>
        </w:rPr>
        <w:t xml:space="preserve"> смысл всего словосочетания. Именно идиомы признаются безоговорочными фразеологизмами практически всеми исследователями</w:t>
      </w:r>
      <w:r w:rsidR="003964EB" w:rsidRPr="003964EB">
        <w:rPr>
          <w:sz w:val="28"/>
          <w:szCs w:val="28"/>
          <w:lang w:val="ru-RU"/>
        </w:rPr>
        <w:t>.</w:t>
      </w:r>
      <w:r w:rsidR="003964EB">
        <w:rPr>
          <w:rStyle w:val="af7"/>
          <w:sz w:val="28"/>
          <w:szCs w:val="28"/>
          <w:lang w:val="en-US"/>
        </w:rPr>
        <w:footnoteReference w:id="23"/>
      </w:r>
      <w:r w:rsidR="003964EB" w:rsidRPr="003C00F8">
        <w:rPr>
          <w:sz w:val="28"/>
          <w:szCs w:val="28"/>
          <w:lang w:val="ru-RU"/>
        </w:rPr>
        <w:t xml:space="preserve"> </w:t>
      </w:r>
      <w:r w:rsidR="003964EB">
        <w:rPr>
          <w:rStyle w:val="af7"/>
          <w:sz w:val="28"/>
          <w:szCs w:val="28"/>
          <w:lang w:val="ru-RU"/>
        </w:rPr>
        <w:footnoteReference w:id="24"/>
      </w:r>
      <w:r w:rsidRPr="00BD2905">
        <w:rPr>
          <w:sz w:val="28"/>
          <w:szCs w:val="28"/>
          <w:lang w:val="ru-RU"/>
        </w:rPr>
        <w:t xml:space="preserve"> </w:t>
      </w:r>
    </w:p>
    <w:p w14:paraId="53974480" w14:textId="482B5244" w:rsidR="00E06C7B" w:rsidRPr="00BD2905" w:rsidRDefault="00E06C7B" w:rsidP="007F51A6">
      <w:pPr>
        <w:spacing w:line="360" w:lineRule="auto"/>
        <w:ind w:firstLine="709"/>
        <w:jc w:val="both"/>
        <w:rPr>
          <w:sz w:val="28"/>
          <w:szCs w:val="28"/>
          <w:lang w:val="ru-RU"/>
        </w:rPr>
      </w:pPr>
      <w:r w:rsidRPr="00BD2905">
        <w:rPr>
          <w:sz w:val="28"/>
          <w:szCs w:val="28"/>
          <w:lang w:val="ru-RU"/>
        </w:rPr>
        <w:t xml:space="preserve">Согласно </w:t>
      </w:r>
      <w:r w:rsidR="002D0001">
        <w:rPr>
          <w:sz w:val="28"/>
          <w:szCs w:val="28"/>
          <w:lang w:val="ru-RU"/>
        </w:rPr>
        <w:t>П</w:t>
      </w:r>
      <w:r w:rsidR="00C14126">
        <w:rPr>
          <w:sz w:val="28"/>
          <w:szCs w:val="28"/>
          <w:lang w:val="ru-RU"/>
        </w:rPr>
        <w:t>.</w:t>
      </w:r>
      <w:r w:rsidR="002D0001">
        <w:rPr>
          <w:sz w:val="28"/>
          <w:szCs w:val="28"/>
          <w:lang w:val="ru-RU"/>
        </w:rPr>
        <w:t xml:space="preserve"> </w:t>
      </w:r>
      <w:proofErr w:type="spellStart"/>
      <w:r w:rsidRPr="00BD2905">
        <w:rPr>
          <w:sz w:val="28"/>
          <w:szCs w:val="28"/>
          <w:lang w:val="ru-RU"/>
        </w:rPr>
        <w:t>Ньюмарку</w:t>
      </w:r>
      <w:proofErr w:type="spellEnd"/>
      <w:r w:rsidR="002D0001">
        <w:rPr>
          <w:sz w:val="28"/>
          <w:szCs w:val="28"/>
          <w:lang w:val="ru-RU"/>
        </w:rPr>
        <w:t xml:space="preserve"> </w:t>
      </w:r>
      <w:r w:rsidRPr="00BD2905">
        <w:rPr>
          <w:sz w:val="28"/>
          <w:szCs w:val="28"/>
          <w:lang w:val="ru-RU"/>
        </w:rPr>
        <w:t>при переводе идиоматики на идиоматический язык особенно трудно сопоставить эквивалентность значения с эквивалентностью частотности. Он считает, что основные проблемы, с которыми сталкивается переводчик, не грамматические, а лексические, то есть слова, словосочетания и устойчивые фразы или идиомы</w:t>
      </w:r>
      <w:r w:rsidR="00164BDC" w:rsidRPr="00164BDC">
        <w:rPr>
          <w:sz w:val="28"/>
          <w:szCs w:val="28"/>
          <w:lang w:val="ru-RU"/>
        </w:rPr>
        <w:t>.</w:t>
      </w:r>
      <w:r w:rsidR="00164BDC">
        <w:rPr>
          <w:rStyle w:val="af7"/>
          <w:sz w:val="28"/>
          <w:szCs w:val="28"/>
          <w:lang w:val="ru-RU"/>
        </w:rPr>
        <w:footnoteReference w:id="25"/>
      </w:r>
    </w:p>
    <w:p w14:paraId="222590F9" w14:textId="6F381FAA" w:rsidR="00E06C7B" w:rsidRPr="00BD2905" w:rsidRDefault="00E06C7B" w:rsidP="007F51A6">
      <w:pPr>
        <w:spacing w:line="360" w:lineRule="auto"/>
        <w:ind w:firstLine="709"/>
        <w:jc w:val="both"/>
        <w:rPr>
          <w:sz w:val="28"/>
          <w:szCs w:val="28"/>
          <w:lang w:val="ru-RU"/>
        </w:rPr>
      </w:pPr>
      <w:r w:rsidRPr="00BD2905">
        <w:rPr>
          <w:sz w:val="28"/>
          <w:szCs w:val="28"/>
          <w:lang w:val="ru-RU"/>
        </w:rPr>
        <w:t>Использование таких единиц в литературе имеет ряд сложностей.  К примеру, М.Б.</w:t>
      </w:r>
      <w:r w:rsidR="000B5A3A">
        <w:rPr>
          <w:sz w:val="28"/>
          <w:szCs w:val="28"/>
          <w:lang w:val="ru-RU"/>
        </w:rPr>
        <w:t xml:space="preserve"> </w:t>
      </w:r>
      <w:r w:rsidRPr="00BD2905">
        <w:rPr>
          <w:sz w:val="28"/>
          <w:szCs w:val="28"/>
          <w:lang w:val="ru-RU"/>
        </w:rPr>
        <w:t>Бакина выделяет</w:t>
      </w:r>
      <w:r w:rsidR="00B47943">
        <w:rPr>
          <w:sz w:val="28"/>
          <w:szCs w:val="28"/>
          <w:lang w:val="ru-RU"/>
        </w:rPr>
        <w:t xml:space="preserve"> ф</w:t>
      </w:r>
      <w:r w:rsidRPr="00BD2905">
        <w:rPr>
          <w:sz w:val="28"/>
          <w:szCs w:val="28"/>
          <w:lang w:val="ru-RU"/>
        </w:rPr>
        <w:t xml:space="preserve">разеологизмы </w:t>
      </w:r>
      <w:r>
        <w:rPr>
          <w:sz w:val="28"/>
          <w:szCs w:val="28"/>
          <w:lang w:val="ru-RU"/>
        </w:rPr>
        <w:t>в качестве готовых</w:t>
      </w:r>
      <w:r w:rsidRPr="00BD2905">
        <w:rPr>
          <w:sz w:val="28"/>
          <w:szCs w:val="28"/>
          <w:lang w:val="ru-RU"/>
        </w:rPr>
        <w:t xml:space="preserve"> экспрессивно-стилистически</w:t>
      </w:r>
      <w:r w:rsidR="0061159B">
        <w:rPr>
          <w:sz w:val="28"/>
          <w:szCs w:val="28"/>
          <w:lang w:val="ru-RU"/>
        </w:rPr>
        <w:t xml:space="preserve">х </w:t>
      </w:r>
      <w:r w:rsidRPr="00BD2905">
        <w:rPr>
          <w:sz w:val="28"/>
          <w:szCs w:val="28"/>
          <w:lang w:val="ru-RU"/>
        </w:rPr>
        <w:t>единиц:</w:t>
      </w:r>
    </w:p>
    <w:p w14:paraId="16376A0A" w14:textId="77777777" w:rsidR="00E06C7B" w:rsidRPr="00BD2905" w:rsidRDefault="00E06C7B" w:rsidP="007F51A6">
      <w:pPr>
        <w:spacing w:line="360" w:lineRule="auto"/>
        <w:ind w:firstLine="709"/>
        <w:jc w:val="both"/>
        <w:rPr>
          <w:sz w:val="28"/>
          <w:szCs w:val="28"/>
          <w:lang w:val="ru-RU"/>
        </w:rPr>
      </w:pPr>
      <w:r w:rsidRPr="00BD2905">
        <w:rPr>
          <w:sz w:val="28"/>
          <w:szCs w:val="28"/>
          <w:lang w:val="ru-RU"/>
        </w:rPr>
        <w:t>а) фразеологизмы, используемые в стихотворном тексте с присущим им значением, в исходной форме;</w:t>
      </w:r>
    </w:p>
    <w:p w14:paraId="66EBC358" w14:textId="77777777" w:rsidR="00E06C7B" w:rsidRPr="00BD2905" w:rsidRDefault="00E06C7B" w:rsidP="007F51A6">
      <w:pPr>
        <w:spacing w:line="360" w:lineRule="auto"/>
        <w:ind w:firstLine="709"/>
        <w:jc w:val="both"/>
        <w:rPr>
          <w:sz w:val="28"/>
          <w:szCs w:val="28"/>
          <w:lang w:val="ru-RU"/>
        </w:rPr>
      </w:pPr>
      <w:r w:rsidRPr="00BD2905">
        <w:rPr>
          <w:sz w:val="28"/>
          <w:szCs w:val="28"/>
          <w:lang w:val="ru-RU"/>
        </w:rPr>
        <w:t xml:space="preserve">б) фразеологизмы, получающие усиление </w:t>
      </w:r>
      <w:r w:rsidRPr="0071047F">
        <w:rPr>
          <w:sz w:val="28"/>
          <w:szCs w:val="28"/>
          <w:lang w:val="ru-RU"/>
        </w:rPr>
        <w:t>в эмотивном плане</w:t>
      </w:r>
      <w:r>
        <w:rPr>
          <w:sz w:val="28"/>
          <w:szCs w:val="28"/>
          <w:lang w:val="ru-RU"/>
        </w:rPr>
        <w:t xml:space="preserve"> </w:t>
      </w:r>
      <w:r w:rsidRPr="00BD2905">
        <w:rPr>
          <w:sz w:val="28"/>
          <w:szCs w:val="28"/>
          <w:lang w:val="ru-RU"/>
        </w:rPr>
        <w:t>под влиянием контекста;</w:t>
      </w:r>
    </w:p>
    <w:p w14:paraId="2A0576BA" w14:textId="61447679" w:rsidR="00CD249E" w:rsidRPr="003F4ECC" w:rsidRDefault="0071047F" w:rsidP="007F51A6">
      <w:pPr>
        <w:spacing w:line="360" w:lineRule="auto"/>
        <w:ind w:firstLine="709"/>
        <w:jc w:val="both"/>
        <w:rPr>
          <w:i/>
          <w:iCs/>
          <w:sz w:val="28"/>
          <w:szCs w:val="28"/>
          <w:lang w:val="ru-RU"/>
        </w:rPr>
      </w:pPr>
      <w:r>
        <w:rPr>
          <w:sz w:val="28"/>
          <w:szCs w:val="28"/>
          <w:lang w:val="ru-RU"/>
        </w:rPr>
        <w:t>в</w:t>
      </w:r>
      <w:r w:rsidR="00E06C7B" w:rsidRPr="00BD2905">
        <w:rPr>
          <w:sz w:val="28"/>
          <w:szCs w:val="28"/>
          <w:lang w:val="ru-RU"/>
        </w:rPr>
        <w:t xml:space="preserve">) фразеологизмы, </w:t>
      </w:r>
      <w:r w:rsidR="00E06C7B">
        <w:rPr>
          <w:sz w:val="28"/>
          <w:szCs w:val="28"/>
          <w:lang w:val="ru-RU"/>
        </w:rPr>
        <w:t>подвергающиеся</w:t>
      </w:r>
      <w:r w:rsidR="00E06C7B" w:rsidRPr="00BD2905">
        <w:rPr>
          <w:sz w:val="28"/>
          <w:szCs w:val="28"/>
          <w:lang w:val="ru-RU"/>
        </w:rPr>
        <w:t xml:space="preserve"> структурно-грамматически</w:t>
      </w:r>
      <w:r w:rsidR="00E06C7B">
        <w:rPr>
          <w:sz w:val="28"/>
          <w:szCs w:val="28"/>
          <w:lang w:val="ru-RU"/>
        </w:rPr>
        <w:t>м</w:t>
      </w:r>
      <w:r w:rsidR="00E06C7B" w:rsidRPr="00BD2905">
        <w:rPr>
          <w:sz w:val="28"/>
          <w:szCs w:val="28"/>
          <w:lang w:val="ru-RU"/>
        </w:rPr>
        <w:t xml:space="preserve"> изменения</w:t>
      </w:r>
      <w:r w:rsidR="00E06C7B">
        <w:rPr>
          <w:sz w:val="28"/>
          <w:szCs w:val="28"/>
          <w:lang w:val="ru-RU"/>
        </w:rPr>
        <w:t>м</w:t>
      </w:r>
      <w:r w:rsidR="00E06C7B" w:rsidRPr="00BD2905">
        <w:rPr>
          <w:sz w:val="28"/>
          <w:szCs w:val="28"/>
          <w:lang w:val="ru-RU"/>
        </w:rPr>
        <w:t xml:space="preserve"> в контексте.</w:t>
      </w:r>
      <w:r w:rsidR="00164BDC">
        <w:rPr>
          <w:rStyle w:val="af7"/>
          <w:sz w:val="28"/>
          <w:szCs w:val="28"/>
          <w:lang w:val="ru-RU"/>
        </w:rPr>
        <w:footnoteReference w:id="26"/>
      </w:r>
    </w:p>
    <w:p w14:paraId="06FD2BC0" w14:textId="77777777" w:rsidR="00E06C7B" w:rsidRPr="00BD2905" w:rsidRDefault="00E06C7B" w:rsidP="007F51A6">
      <w:pPr>
        <w:spacing w:line="360" w:lineRule="auto"/>
        <w:ind w:firstLine="709"/>
        <w:jc w:val="both"/>
        <w:rPr>
          <w:sz w:val="28"/>
          <w:szCs w:val="28"/>
          <w:lang w:val="ru-RU"/>
        </w:rPr>
      </w:pPr>
    </w:p>
    <w:p w14:paraId="3984268A" w14:textId="623A3964" w:rsidR="00E06C7B" w:rsidRPr="001139E9" w:rsidRDefault="00E06C7B" w:rsidP="007F51A6">
      <w:pPr>
        <w:spacing w:line="360" w:lineRule="auto"/>
        <w:ind w:firstLine="709"/>
        <w:jc w:val="both"/>
        <w:rPr>
          <w:sz w:val="28"/>
          <w:szCs w:val="28"/>
          <w:lang w:val="ru-RU"/>
        </w:rPr>
      </w:pPr>
      <w:r w:rsidRPr="00BD2905">
        <w:rPr>
          <w:sz w:val="28"/>
          <w:szCs w:val="28"/>
          <w:lang w:val="ru-RU"/>
        </w:rPr>
        <w:t>Модификации фразеологизма является открытым вопросом</w:t>
      </w:r>
      <w:r w:rsidR="00C17543">
        <w:rPr>
          <w:sz w:val="28"/>
          <w:szCs w:val="28"/>
          <w:lang w:val="ru-RU"/>
        </w:rPr>
        <w:t>.</w:t>
      </w:r>
    </w:p>
    <w:p w14:paraId="1DC7420B" w14:textId="46A45FAD" w:rsidR="00E06C7B" w:rsidRPr="00BD2905" w:rsidRDefault="00E06C7B" w:rsidP="007F51A6">
      <w:pPr>
        <w:spacing w:line="360" w:lineRule="auto"/>
        <w:ind w:firstLine="709"/>
        <w:jc w:val="both"/>
        <w:rPr>
          <w:sz w:val="28"/>
          <w:szCs w:val="28"/>
          <w:lang w:val="ru-RU"/>
        </w:rPr>
      </w:pPr>
      <w:r w:rsidRPr="00BD2905">
        <w:rPr>
          <w:sz w:val="28"/>
          <w:szCs w:val="28"/>
          <w:lang w:val="ru-RU"/>
        </w:rPr>
        <w:t>С одной стороны, для трансформации фразеологизма необходимо нарушить его структурную фиксированность, контекст применени</w:t>
      </w:r>
      <w:r>
        <w:rPr>
          <w:sz w:val="28"/>
          <w:szCs w:val="28"/>
          <w:lang w:val="ru-RU"/>
        </w:rPr>
        <w:t>я</w:t>
      </w:r>
      <w:r w:rsidRPr="00BD2905">
        <w:rPr>
          <w:sz w:val="28"/>
          <w:szCs w:val="28"/>
          <w:lang w:val="ru-RU"/>
        </w:rPr>
        <w:t>, морфологи</w:t>
      </w:r>
      <w:r>
        <w:rPr>
          <w:sz w:val="28"/>
          <w:szCs w:val="28"/>
          <w:lang w:val="ru-RU"/>
        </w:rPr>
        <w:t>ю</w:t>
      </w:r>
      <w:r w:rsidRPr="00BD2905">
        <w:rPr>
          <w:sz w:val="28"/>
          <w:szCs w:val="28"/>
          <w:lang w:val="ru-RU"/>
        </w:rPr>
        <w:t>, семантик</w:t>
      </w:r>
      <w:r>
        <w:rPr>
          <w:sz w:val="28"/>
          <w:szCs w:val="28"/>
          <w:lang w:val="ru-RU"/>
        </w:rPr>
        <w:t>у</w:t>
      </w:r>
      <w:r w:rsidRPr="00BD2905">
        <w:rPr>
          <w:sz w:val="28"/>
          <w:szCs w:val="28"/>
          <w:lang w:val="ru-RU"/>
        </w:rPr>
        <w:t xml:space="preserve"> или даже комбинаци</w:t>
      </w:r>
      <w:r>
        <w:rPr>
          <w:sz w:val="28"/>
          <w:szCs w:val="28"/>
          <w:lang w:val="ru-RU"/>
        </w:rPr>
        <w:t>ю</w:t>
      </w:r>
      <w:r w:rsidRPr="00BD2905">
        <w:rPr>
          <w:sz w:val="28"/>
          <w:szCs w:val="28"/>
          <w:lang w:val="ru-RU"/>
        </w:rPr>
        <w:t xml:space="preserve"> двух или более аспектов. С другой стороны, языковая креативность, являясь специфической чертой фразеологизмов, способствует их трансформации в творческий путь</w:t>
      </w:r>
      <w:r w:rsidR="00300936">
        <w:rPr>
          <w:sz w:val="28"/>
          <w:szCs w:val="28"/>
          <w:lang w:val="ru-RU"/>
        </w:rPr>
        <w:t>.</w:t>
      </w:r>
    </w:p>
    <w:p w14:paraId="003D6589" w14:textId="29143EA0" w:rsidR="00E06C7B" w:rsidRDefault="00E06C7B" w:rsidP="007F51A6">
      <w:pPr>
        <w:spacing w:line="360" w:lineRule="auto"/>
        <w:ind w:firstLine="709"/>
        <w:jc w:val="both"/>
        <w:rPr>
          <w:sz w:val="28"/>
          <w:szCs w:val="28"/>
          <w:lang w:val="ru-RU"/>
        </w:rPr>
      </w:pPr>
      <w:r w:rsidRPr="00BD2905">
        <w:rPr>
          <w:sz w:val="28"/>
          <w:szCs w:val="28"/>
          <w:lang w:val="ru-RU"/>
        </w:rPr>
        <w:lastRenderedPageBreak/>
        <w:t>Механизм лексической трансформации заключается в ее внутренней форме. Например, словосочетания подвергаются всем видам лексических трансформаций, особенно</w:t>
      </w:r>
      <w:r w:rsidR="001139E9" w:rsidRPr="001139E9">
        <w:rPr>
          <w:sz w:val="28"/>
          <w:szCs w:val="28"/>
          <w:lang w:val="ru-RU"/>
        </w:rPr>
        <w:t xml:space="preserve"> </w:t>
      </w:r>
      <w:r w:rsidR="001139E9">
        <w:rPr>
          <w:sz w:val="28"/>
          <w:szCs w:val="28"/>
          <w:lang w:val="ru-RU"/>
        </w:rPr>
        <w:t xml:space="preserve">экспансии компонентного состава. </w:t>
      </w:r>
      <w:r w:rsidRPr="00BD2905">
        <w:rPr>
          <w:sz w:val="28"/>
          <w:szCs w:val="28"/>
          <w:lang w:val="ru-RU"/>
        </w:rPr>
        <w:t xml:space="preserve">Это возможно из-за слабой </w:t>
      </w:r>
      <w:proofErr w:type="spellStart"/>
      <w:r w:rsidRPr="00BD2905">
        <w:rPr>
          <w:sz w:val="28"/>
          <w:szCs w:val="28"/>
          <w:lang w:val="ru-RU"/>
        </w:rPr>
        <w:t>идиоматизации</w:t>
      </w:r>
      <w:proofErr w:type="spellEnd"/>
      <w:r w:rsidRPr="00BD2905">
        <w:rPr>
          <w:sz w:val="28"/>
          <w:szCs w:val="28"/>
          <w:lang w:val="ru-RU"/>
        </w:rPr>
        <w:t xml:space="preserve"> словосочетаний. Что касается семантической трансформации, то образность внутренней формы фразеологизма является механизмом трансформации, который позволяет говорящему или пишущему играть словами.</w:t>
      </w:r>
    </w:p>
    <w:p w14:paraId="412C1B87" w14:textId="2F8E9692" w:rsidR="00E06C7B" w:rsidRPr="00BD2905" w:rsidRDefault="00E06C7B" w:rsidP="007F51A6">
      <w:pPr>
        <w:spacing w:line="360" w:lineRule="auto"/>
        <w:ind w:firstLine="709"/>
        <w:jc w:val="both"/>
        <w:rPr>
          <w:sz w:val="28"/>
          <w:szCs w:val="28"/>
          <w:lang w:val="ru-RU"/>
        </w:rPr>
      </w:pPr>
      <w:r w:rsidRPr="00BD2905">
        <w:rPr>
          <w:sz w:val="28"/>
          <w:szCs w:val="28"/>
          <w:lang w:val="ru-RU"/>
        </w:rPr>
        <w:t xml:space="preserve">Роль </w:t>
      </w:r>
      <w:r w:rsidR="0085063C">
        <w:rPr>
          <w:sz w:val="28"/>
          <w:szCs w:val="28"/>
          <w:lang w:val="ru-RU"/>
        </w:rPr>
        <w:t xml:space="preserve">ФЕ </w:t>
      </w:r>
      <w:r w:rsidRPr="00BD2905">
        <w:rPr>
          <w:sz w:val="28"/>
          <w:szCs w:val="28"/>
          <w:lang w:val="ru-RU"/>
        </w:rPr>
        <w:t xml:space="preserve">как </w:t>
      </w:r>
      <w:r>
        <w:rPr>
          <w:sz w:val="28"/>
          <w:szCs w:val="28"/>
          <w:lang w:val="ru-RU"/>
        </w:rPr>
        <w:t>особых</w:t>
      </w:r>
      <w:r w:rsidRPr="00BD2905">
        <w:rPr>
          <w:sz w:val="28"/>
          <w:szCs w:val="28"/>
          <w:lang w:val="ru-RU"/>
        </w:rPr>
        <w:t xml:space="preserve"> структур в формировании словарного запаса имеют большое значение, так как они заключают в себе национальное</w:t>
      </w:r>
      <w:r>
        <w:rPr>
          <w:sz w:val="28"/>
          <w:szCs w:val="28"/>
          <w:lang w:val="ru-RU"/>
        </w:rPr>
        <w:t xml:space="preserve"> и</w:t>
      </w:r>
      <w:r w:rsidRPr="00BD2905">
        <w:rPr>
          <w:sz w:val="28"/>
          <w:szCs w:val="28"/>
          <w:lang w:val="ru-RU"/>
        </w:rPr>
        <w:t xml:space="preserve"> культурное мировоззрение страны. Теори</w:t>
      </w:r>
      <w:r w:rsidR="00C17543">
        <w:rPr>
          <w:sz w:val="28"/>
          <w:szCs w:val="28"/>
          <w:lang w:val="ru-RU"/>
        </w:rPr>
        <w:t xml:space="preserve">я </w:t>
      </w:r>
      <w:r w:rsidRPr="00BD2905">
        <w:rPr>
          <w:sz w:val="28"/>
          <w:szCs w:val="28"/>
          <w:lang w:val="ru-RU"/>
        </w:rPr>
        <w:t>изучение языка предполага</w:t>
      </w:r>
      <w:r w:rsidR="00C17543">
        <w:rPr>
          <w:sz w:val="28"/>
          <w:szCs w:val="28"/>
          <w:lang w:val="ru-RU"/>
        </w:rPr>
        <w:t>е</w:t>
      </w:r>
      <w:r w:rsidRPr="00BD2905">
        <w:rPr>
          <w:sz w:val="28"/>
          <w:szCs w:val="28"/>
          <w:lang w:val="ru-RU"/>
        </w:rPr>
        <w:t xml:space="preserve">т, что фразеологию необходимо изучать как часть словарного запаса. </w:t>
      </w:r>
    </w:p>
    <w:p w14:paraId="0B9DAECD" w14:textId="7F137BED" w:rsidR="00E06C7B" w:rsidRPr="00BD2905" w:rsidRDefault="00E06C7B" w:rsidP="007F51A6">
      <w:pPr>
        <w:spacing w:line="360" w:lineRule="auto"/>
        <w:ind w:firstLine="709"/>
        <w:jc w:val="both"/>
        <w:rPr>
          <w:sz w:val="28"/>
          <w:szCs w:val="28"/>
          <w:lang w:val="ru-RU"/>
        </w:rPr>
      </w:pPr>
      <w:r w:rsidRPr="00BD2905">
        <w:rPr>
          <w:sz w:val="28"/>
          <w:szCs w:val="28"/>
          <w:lang w:val="ru-RU"/>
        </w:rPr>
        <w:t xml:space="preserve">Различные виды модификаций </w:t>
      </w:r>
      <w:r w:rsidR="0085063C">
        <w:rPr>
          <w:sz w:val="28"/>
          <w:szCs w:val="28"/>
          <w:lang w:val="ru-RU"/>
        </w:rPr>
        <w:t xml:space="preserve">ФЕ </w:t>
      </w:r>
      <w:r w:rsidRPr="00BD2905">
        <w:rPr>
          <w:sz w:val="28"/>
          <w:szCs w:val="28"/>
          <w:lang w:val="ru-RU"/>
        </w:rPr>
        <w:t xml:space="preserve">широко использовались многими выдающимися писателями и поэтами и даже широкой публикой; однако только во второй половине </w:t>
      </w:r>
      <w:r w:rsidR="00172209">
        <w:rPr>
          <w:sz w:val="28"/>
          <w:szCs w:val="28"/>
          <w:lang w:val="en-US"/>
        </w:rPr>
        <w:t>XX</w:t>
      </w:r>
      <w:r w:rsidRPr="00BD2905">
        <w:rPr>
          <w:sz w:val="28"/>
          <w:szCs w:val="28"/>
          <w:lang w:val="ru-RU"/>
        </w:rPr>
        <w:t xml:space="preserve"> века появились первые исследования, доказывающие, что </w:t>
      </w:r>
      <w:r w:rsidR="0085063C">
        <w:rPr>
          <w:sz w:val="28"/>
          <w:szCs w:val="28"/>
          <w:lang w:val="ru-RU"/>
        </w:rPr>
        <w:t>ФЕ</w:t>
      </w:r>
      <w:r w:rsidRPr="00BD2905">
        <w:rPr>
          <w:sz w:val="28"/>
          <w:szCs w:val="28"/>
          <w:lang w:val="ru-RU"/>
        </w:rPr>
        <w:t xml:space="preserve"> не являются полностью замороженными выражениями.</w:t>
      </w:r>
    </w:p>
    <w:p w14:paraId="3B479E94" w14:textId="77777777" w:rsidR="00E06C7B" w:rsidRPr="00BD2905" w:rsidRDefault="00E06C7B" w:rsidP="007F51A6">
      <w:pPr>
        <w:spacing w:line="360" w:lineRule="auto"/>
        <w:ind w:firstLine="709"/>
        <w:jc w:val="both"/>
        <w:rPr>
          <w:sz w:val="28"/>
          <w:szCs w:val="28"/>
          <w:lang w:val="ru-RU"/>
        </w:rPr>
      </w:pPr>
      <w:r w:rsidRPr="00BD2905">
        <w:rPr>
          <w:sz w:val="28"/>
          <w:szCs w:val="28"/>
          <w:lang w:val="ru-RU"/>
        </w:rPr>
        <w:t xml:space="preserve"> </w:t>
      </w:r>
      <w:r>
        <w:rPr>
          <w:sz w:val="28"/>
          <w:szCs w:val="28"/>
          <w:lang w:val="ru-RU"/>
        </w:rPr>
        <w:tab/>
      </w:r>
      <w:r w:rsidRPr="00BD2905">
        <w:rPr>
          <w:sz w:val="28"/>
          <w:szCs w:val="28"/>
          <w:lang w:val="ru-RU"/>
        </w:rPr>
        <w:t>Б. Фрейзер был одним из первы</w:t>
      </w:r>
      <w:r>
        <w:rPr>
          <w:sz w:val="28"/>
          <w:szCs w:val="28"/>
          <w:lang w:val="ru-RU"/>
        </w:rPr>
        <w:t>х ученых</w:t>
      </w:r>
      <w:r w:rsidRPr="00BD2905">
        <w:rPr>
          <w:sz w:val="28"/>
          <w:szCs w:val="28"/>
          <w:lang w:val="ru-RU"/>
        </w:rPr>
        <w:t xml:space="preserve">, </w:t>
      </w:r>
      <w:r>
        <w:rPr>
          <w:sz w:val="28"/>
          <w:szCs w:val="28"/>
          <w:lang w:val="ru-RU"/>
        </w:rPr>
        <w:t>исследовавших</w:t>
      </w:r>
      <w:r w:rsidRPr="00BD2905">
        <w:rPr>
          <w:sz w:val="28"/>
          <w:szCs w:val="28"/>
          <w:lang w:val="ru-RU"/>
        </w:rPr>
        <w:t xml:space="preserve"> трансформационный потенциал фразеологизмов, которые в его восприятии сильно различались. Он предложил шестиуровневую шкалу:</w:t>
      </w:r>
    </w:p>
    <w:p w14:paraId="459B5EC5" w14:textId="77777777" w:rsidR="00E06C7B" w:rsidRPr="00BD2905" w:rsidRDefault="00E06C7B" w:rsidP="007F51A6">
      <w:pPr>
        <w:spacing w:line="360" w:lineRule="auto"/>
        <w:ind w:firstLine="709"/>
        <w:jc w:val="both"/>
        <w:rPr>
          <w:sz w:val="28"/>
          <w:szCs w:val="28"/>
          <w:lang w:val="ru-RU"/>
        </w:rPr>
      </w:pPr>
      <w:r w:rsidRPr="00BD2905">
        <w:rPr>
          <w:sz w:val="28"/>
          <w:szCs w:val="28"/>
          <w:lang w:val="ru-RU"/>
        </w:rPr>
        <w:t>L6 — без ограничений</w:t>
      </w:r>
    </w:p>
    <w:p w14:paraId="748F7E96" w14:textId="77777777" w:rsidR="00E06C7B" w:rsidRPr="00BD2905" w:rsidRDefault="00E06C7B" w:rsidP="007F51A6">
      <w:pPr>
        <w:spacing w:line="360" w:lineRule="auto"/>
        <w:ind w:firstLine="709"/>
        <w:jc w:val="both"/>
        <w:rPr>
          <w:sz w:val="28"/>
          <w:szCs w:val="28"/>
          <w:lang w:val="ru-RU"/>
        </w:rPr>
      </w:pPr>
      <w:r w:rsidRPr="00BD2905">
        <w:rPr>
          <w:sz w:val="28"/>
          <w:szCs w:val="28"/>
          <w:lang w:val="ru-RU"/>
        </w:rPr>
        <w:t>L5 – Восстановление</w:t>
      </w:r>
    </w:p>
    <w:p w14:paraId="3FF82439" w14:textId="77777777" w:rsidR="00E06C7B" w:rsidRPr="00BD2905" w:rsidRDefault="00E06C7B" w:rsidP="007F51A6">
      <w:pPr>
        <w:spacing w:line="360" w:lineRule="auto"/>
        <w:ind w:firstLine="709"/>
        <w:jc w:val="both"/>
        <w:rPr>
          <w:sz w:val="28"/>
          <w:szCs w:val="28"/>
          <w:lang w:val="ru-RU"/>
        </w:rPr>
      </w:pPr>
      <w:r w:rsidRPr="00BD2905">
        <w:rPr>
          <w:sz w:val="28"/>
          <w:szCs w:val="28"/>
          <w:lang w:val="ru-RU"/>
        </w:rPr>
        <w:t>L4 – Извлечение</w:t>
      </w:r>
    </w:p>
    <w:p w14:paraId="2D926F8E" w14:textId="77777777" w:rsidR="00E06C7B" w:rsidRPr="00BD2905" w:rsidRDefault="00E06C7B" w:rsidP="007F51A6">
      <w:pPr>
        <w:spacing w:line="360" w:lineRule="auto"/>
        <w:ind w:firstLine="709"/>
        <w:jc w:val="both"/>
        <w:rPr>
          <w:sz w:val="28"/>
          <w:szCs w:val="28"/>
          <w:lang w:val="ru-RU"/>
        </w:rPr>
      </w:pPr>
      <w:r w:rsidRPr="00BD2905">
        <w:rPr>
          <w:sz w:val="28"/>
          <w:szCs w:val="28"/>
          <w:lang w:val="ru-RU"/>
        </w:rPr>
        <w:t>L3 – Перестановка</w:t>
      </w:r>
    </w:p>
    <w:p w14:paraId="65CE740C" w14:textId="77777777" w:rsidR="00E06C7B" w:rsidRPr="00BD2905" w:rsidRDefault="00E06C7B" w:rsidP="007F51A6">
      <w:pPr>
        <w:spacing w:line="360" w:lineRule="auto"/>
        <w:ind w:firstLine="709"/>
        <w:jc w:val="both"/>
        <w:rPr>
          <w:sz w:val="28"/>
          <w:szCs w:val="28"/>
          <w:lang w:val="ru-RU"/>
        </w:rPr>
      </w:pPr>
      <w:r w:rsidRPr="00BD2905">
        <w:rPr>
          <w:sz w:val="28"/>
          <w:szCs w:val="28"/>
          <w:lang w:val="ru-RU"/>
        </w:rPr>
        <w:t>L2 – Вставка</w:t>
      </w:r>
    </w:p>
    <w:p w14:paraId="3C46EBEB" w14:textId="3581ED5C" w:rsidR="00E06C7B" w:rsidRPr="00BD2905" w:rsidRDefault="00E06C7B" w:rsidP="007F51A6">
      <w:pPr>
        <w:spacing w:line="360" w:lineRule="auto"/>
        <w:ind w:firstLine="709"/>
        <w:jc w:val="both"/>
        <w:rPr>
          <w:sz w:val="28"/>
          <w:szCs w:val="28"/>
          <w:lang w:val="ru-RU"/>
        </w:rPr>
      </w:pPr>
      <w:r w:rsidRPr="00BD2905">
        <w:rPr>
          <w:sz w:val="28"/>
          <w:szCs w:val="28"/>
          <w:lang w:val="ru-RU"/>
        </w:rPr>
        <w:t xml:space="preserve">L1 – </w:t>
      </w:r>
      <w:r w:rsidR="00944BC2">
        <w:rPr>
          <w:sz w:val="28"/>
          <w:szCs w:val="28"/>
          <w:lang w:val="ru-RU"/>
        </w:rPr>
        <w:t>П</w:t>
      </w:r>
      <w:r w:rsidRPr="00BD2905">
        <w:rPr>
          <w:sz w:val="28"/>
          <w:szCs w:val="28"/>
          <w:lang w:val="ru-RU"/>
        </w:rPr>
        <w:t>римыкание</w:t>
      </w:r>
    </w:p>
    <w:p w14:paraId="07D55E02" w14:textId="77777777" w:rsidR="00E06C7B" w:rsidRPr="00BD2905" w:rsidRDefault="00E06C7B" w:rsidP="007F51A6">
      <w:pPr>
        <w:spacing w:line="360" w:lineRule="auto"/>
        <w:ind w:firstLine="709"/>
        <w:jc w:val="both"/>
        <w:rPr>
          <w:sz w:val="28"/>
          <w:szCs w:val="28"/>
          <w:lang w:val="ru-RU"/>
        </w:rPr>
      </w:pPr>
      <w:r w:rsidRPr="00BD2905">
        <w:rPr>
          <w:sz w:val="28"/>
          <w:szCs w:val="28"/>
          <w:lang w:val="ru-RU"/>
        </w:rPr>
        <w:t>L0 — Полностью заморожен</w:t>
      </w:r>
    </w:p>
    <w:p w14:paraId="1F8418B8" w14:textId="083A2233" w:rsidR="00E06C7B" w:rsidRPr="00BD2905" w:rsidRDefault="00E06C7B" w:rsidP="007F51A6">
      <w:pPr>
        <w:spacing w:line="360" w:lineRule="auto"/>
        <w:ind w:firstLine="709"/>
        <w:jc w:val="both"/>
        <w:rPr>
          <w:sz w:val="28"/>
          <w:szCs w:val="28"/>
          <w:lang w:val="ru-RU"/>
        </w:rPr>
      </w:pPr>
      <w:r w:rsidRPr="00BD2905">
        <w:rPr>
          <w:sz w:val="28"/>
          <w:szCs w:val="28"/>
          <w:lang w:val="ru-RU"/>
        </w:rPr>
        <w:t>Б.</w:t>
      </w:r>
      <w:r>
        <w:rPr>
          <w:sz w:val="28"/>
          <w:szCs w:val="28"/>
          <w:lang w:val="ru-RU"/>
        </w:rPr>
        <w:t xml:space="preserve"> </w:t>
      </w:r>
      <w:r w:rsidRPr="00BD2905">
        <w:rPr>
          <w:sz w:val="28"/>
          <w:szCs w:val="28"/>
          <w:lang w:val="ru-RU"/>
        </w:rPr>
        <w:t xml:space="preserve">Фрейзер не только разработал шкалу трансформационного поведения фразеологизмов, которому они могут подвергаться, а могут и не претерпевать, он также попутно обратил внимание на стилистические эффекты, которые </w:t>
      </w:r>
      <w:r w:rsidRPr="00BD2905">
        <w:rPr>
          <w:sz w:val="28"/>
          <w:szCs w:val="28"/>
          <w:lang w:val="ru-RU"/>
        </w:rPr>
        <w:lastRenderedPageBreak/>
        <w:t>трансформ</w:t>
      </w:r>
      <w:r w:rsidR="00005EBA">
        <w:rPr>
          <w:sz w:val="28"/>
          <w:szCs w:val="28"/>
          <w:lang w:val="ru-RU"/>
        </w:rPr>
        <w:t>ированные</w:t>
      </w:r>
      <w:r w:rsidRPr="00BD2905">
        <w:rPr>
          <w:sz w:val="28"/>
          <w:szCs w:val="28"/>
          <w:lang w:val="ru-RU"/>
        </w:rPr>
        <w:t xml:space="preserve"> ид</w:t>
      </w:r>
      <w:r w:rsidR="00005EBA">
        <w:rPr>
          <w:sz w:val="28"/>
          <w:szCs w:val="28"/>
          <w:lang w:val="ru-RU"/>
        </w:rPr>
        <w:t>иомы</w:t>
      </w:r>
      <w:r w:rsidRPr="00BD2905">
        <w:rPr>
          <w:sz w:val="28"/>
          <w:szCs w:val="28"/>
          <w:lang w:val="ru-RU"/>
        </w:rPr>
        <w:t xml:space="preserve"> мо</w:t>
      </w:r>
      <w:r w:rsidR="00005EBA">
        <w:rPr>
          <w:sz w:val="28"/>
          <w:szCs w:val="28"/>
          <w:lang w:val="ru-RU"/>
        </w:rPr>
        <w:t>гут</w:t>
      </w:r>
      <w:r w:rsidRPr="00BD2905">
        <w:rPr>
          <w:sz w:val="28"/>
          <w:szCs w:val="28"/>
          <w:lang w:val="ru-RU"/>
        </w:rPr>
        <w:t xml:space="preserve"> достичь.</w:t>
      </w:r>
      <w:r w:rsidR="00005EBA">
        <w:rPr>
          <w:rStyle w:val="af7"/>
          <w:sz w:val="28"/>
          <w:szCs w:val="28"/>
          <w:lang w:val="ru-RU"/>
        </w:rPr>
        <w:footnoteReference w:id="27"/>
      </w:r>
      <w:r w:rsidRPr="00BD2905">
        <w:rPr>
          <w:sz w:val="28"/>
          <w:szCs w:val="28"/>
          <w:lang w:val="ru-RU"/>
        </w:rPr>
        <w:t xml:space="preserve"> Русская школа фразеологии всегда был</w:t>
      </w:r>
      <w:r w:rsidR="00005EBA">
        <w:rPr>
          <w:sz w:val="28"/>
          <w:szCs w:val="28"/>
          <w:lang w:val="ru-RU"/>
        </w:rPr>
        <w:t xml:space="preserve">а </w:t>
      </w:r>
      <w:r w:rsidRPr="00BD2905">
        <w:rPr>
          <w:sz w:val="28"/>
          <w:szCs w:val="28"/>
          <w:lang w:val="ru-RU"/>
        </w:rPr>
        <w:t>очень плодовит</w:t>
      </w:r>
      <w:r w:rsidR="00005EBA">
        <w:rPr>
          <w:sz w:val="28"/>
          <w:szCs w:val="28"/>
          <w:lang w:val="ru-RU"/>
        </w:rPr>
        <w:t xml:space="preserve">ой </w:t>
      </w:r>
      <w:r w:rsidRPr="00BD2905">
        <w:rPr>
          <w:sz w:val="28"/>
          <w:szCs w:val="28"/>
          <w:lang w:val="ru-RU"/>
        </w:rPr>
        <w:t xml:space="preserve">в области исследования контекстуального использования. Первым ученым, внесшим большой вклад в этом отношении, является А. Кунин. Именно он ввел термины «употребление» и «контекстуальное употребление» </w:t>
      </w:r>
      <w:r w:rsidR="0085063C">
        <w:rPr>
          <w:sz w:val="28"/>
          <w:szCs w:val="28"/>
          <w:lang w:val="ru-RU"/>
        </w:rPr>
        <w:t xml:space="preserve">ФЕ </w:t>
      </w:r>
      <w:r w:rsidRPr="00BD2905">
        <w:rPr>
          <w:sz w:val="28"/>
          <w:szCs w:val="28"/>
          <w:lang w:val="ru-RU"/>
        </w:rPr>
        <w:t xml:space="preserve">и выделил три типа фразеологического контекста: </w:t>
      </w:r>
      <w:proofErr w:type="spellStart"/>
      <w:r w:rsidRPr="00BD2905">
        <w:rPr>
          <w:sz w:val="28"/>
          <w:szCs w:val="28"/>
          <w:lang w:val="ru-RU"/>
        </w:rPr>
        <w:t>интерфразовый</w:t>
      </w:r>
      <w:proofErr w:type="spellEnd"/>
      <w:r w:rsidRPr="00BD2905">
        <w:rPr>
          <w:sz w:val="28"/>
          <w:szCs w:val="28"/>
          <w:lang w:val="ru-RU"/>
        </w:rPr>
        <w:t>, фразовый и сверхфразовый.</w:t>
      </w:r>
    </w:p>
    <w:p w14:paraId="29B501D8" w14:textId="77777777" w:rsidR="00E06C7B" w:rsidRPr="00BD2905" w:rsidRDefault="00E06C7B" w:rsidP="007F51A6">
      <w:pPr>
        <w:spacing w:line="360" w:lineRule="auto"/>
        <w:ind w:firstLine="709"/>
        <w:jc w:val="both"/>
        <w:rPr>
          <w:sz w:val="28"/>
          <w:szCs w:val="28"/>
          <w:lang w:val="ru-RU"/>
        </w:rPr>
      </w:pPr>
      <w:r w:rsidRPr="00BD2905">
        <w:rPr>
          <w:sz w:val="28"/>
          <w:szCs w:val="28"/>
          <w:lang w:val="ru-RU"/>
        </w:rPr>
        <w:t>Несмотря на то, что мы можем встретить разные термины для обозначения одной и той же модификации ФЕ, современные достижения и усилия ученых, работающих в области фразеологии, можно выделить следующие типы модификаций ФЕ:</w:t>
      </w:r>
    </w:p>
    <w:p w14:paraId="20147B63" w14:textId="52539078" w:rsidR="00E06C7B" w:rsidRPr="003C00F8" w:rsidRDefault="00E06C7B" w:rsidP="007F51A6">
      <w:pPr>
        <w:spacing w:line="360" w:lineRule="auto"/>
        <w:ind w:firstLine="709"/>
        <w:jc w:val="both"/>
        <w:rPr>
          <w:sz w:val="28"/>
          <w:szCs w:val="28"/>
          <w:lang w:val="ru-RU"/>
        </w:rPr>
      </w:pPr>
      <w:r w:rsidRPr="00BD2905">
        <w:rPr>
          <w:sz w:val="28"/>
          <w:szCs w:val="28"/>
          <w:lang w:val="ru-RU"/>
        </w:rPr>
        <w:t xml:space="preserve">1. </w:t>
      </w:r>
      <w:r w:rsidRPr="00005EBA">
        <w:rPr>
          <w:sz w:val="28"/>
          <w:szCs w:val="28"/>
          <w:lang w:val="ru-RU"/>
        </w:rPr>
        <w:t>Замена</w:t>
      </w:r>
      <w:r w:rsidRPr="00BD2905">
        <w:rPr>
          <w:sz w:val="28"/>
          <w:szCs w:val="28"/>
          <w:lang w:val="ru-RU"/>
        </w:rPr>
        <w:t xml:space="preserve"> ФЕ</w:t>
      </w:r>
      <w:r w:rsidR="00005EBA" w:rsidRPr="003C00F8">
        <w:rPr>
          <w:sz w:val="28"/>
          <w:szCs w:val="28"/>
          <w:lang w:val="ru-RU"/>
        </w:rPr>
        <w:t>;</w:t>
      </w:r>
    </w:p>
    <w:p w14:paraId="4CCE361E" w14:textId="77777777" w:rsidR="00E06C7B" w:rsidRPr="00BD2905" w:rsidRDefault="00E06C7B" w:rsidP="007F51A6">
      <w:pPr>
        <w:spacing w:line="360" w:lineRule="auto"/>
        <w:ind w:firstLine="709"/>
        <w:jc w:val="both"/>
        <w:rPr>
          <w:sz w:val="28"/>
          <w:szCs w:val="28"/>
          <w:lang w:val="ru-RU"/>
        </w:rPr>
      </w:pPr>
      <w:r w:rsidRPr="00BD2905">
        <w:rPr>
          <w:sz w:val="28"/>
          <w:szCs w:val="28"/>
          <w:lang w:val="ru-RU"/>
        </w:rPr>
        <w:t>2. Перестановка;</w:t>
      </w:r>
    </w:p>
    <w:p w14:paraId="1DFEFCBC" w14:textId="77777777" w:rsidR="00E06C7B" w:rsidRPr="00BD2905" w:rsidRDefault="00E06C7B" w:rsidP="007F51A6">
      <w:pPr>
        <w:spacing w:line="360" w:lineRule="auto"/>
        <w:ind w:firstLine="709"/>
        <w:jc w:val="both"/>
        <w:rPr>
          <w:sz w:val="28"/>
          <w:szCs w:val="28"/>
          <w:lang w:val="ru-RU"/>
        </w:rPr>
      </w:pPr>
      <w:r w:rsidRPr="00BD2905">
        <w:rPr>
          <w:sz w:val="28"/>
          <w:szCs w:val="28"/>
          <w:lang w:val="ru-RU"/>
        </w:rPr>
        <w:t>3. Дополнение;</w:t>
      </w:r>
    </w:p>
    <w:p w14:paraId="5A3277FC" w14:textId="77777777" w:rsidR="00E06C7B" w:rsidRPr="00BD2905" w:rsidRDefault="00E06C7B" w:rsidP="007F51A6">
      <w:pPr>
        <w:spacing w:line="360" w:lineRule="auto"/>
        <w:ind w:firstLine="709"/>
        <w:jc w:val="both"/>
        <w:rPr>
          <w:sz w:val="28"/>
          <w:szCs w:val="28"/>
          <w:lang w:val="ru-RU"/>
        </w:rPr>
      </w:pPr>
      <w:r w:rsidRPr="00BD2905">
        <w:rPr>
          <w:sz w:val="28"/>
          <w:szCs w:val="28"/>
          <w:lang w:val="ru-RU"/>
        </w:rPr>
        <w:t>4. Вставка;</w:t>
      </w:r>
    </w:p>
    <w:p w14:paraId="5D31E785" w14:textId="77777777" w:rsidR="00E06C7B" w:rsidRPr="00BD2905" w:rsidRDefault="00E06C7B" w:rsidP="007F51A6">
      <w:pPr>
        <w:spacing w:line="360" w:lineRule="auto"/>
        <w:ind w:firstLine="709"/>
        <w:jc w:val="both"/>
        <w:rPr>
          <w:sz w:val="28"/>
          <w:szCs w:val="28"/>
          <w:lang w:val="ru-RU"/>
        </w:rPr>
      </w:pPr>
      <w:r w:rsidRPr="00BD2905">
        <w:rPr>
          <w:sz w:val="28"/>
          <w:szCs w:val="28"/>
          <w:lang w:val="ru-RU"/>
        </w:rPr>
        <w:t>5. Использование расщелины, взаимосвязанное со вставкой;</w:t>
      </w:r>
    </w:p>
    <w:p w14:paraId="5E8BC583" w14:textId="77777777" w:rsidR="00E06C7B" w:rsidRPr="00BD2905" w:rsidRDefault="00E06C7B" w:rsidP="007F51A6">
      <w:pPr>
        <w:spacing w:line="360" w:lineRule="auto"/>
        <w:ind w:firstLine="709"/>
        <w:jc w:val="both"/>
        <w:rPr>
          <w:sz w:val="28"/>
          <w:szCs w:val="28"/>
          <w:lang w:val="ru-RU"/>
        </w:rPr>
      </w:pPr>
      <w:r w:rsidRPr="00BD2905">
        <w:rPr>
          <w:sz w:val="28"/>
          <w:szCs w:val="28"/>
          <w:lang w:val="ru-RU"/>
        </w:rPr>
        <w:t>6. Удаление компонента или компонентов ФЕ или многоточия;</w:t>
      </w:r>
    </w:p>
    <w:p w14:paraId="33251785" w14:textId="77777777" w:rsidR="00E06C7B" w:rsidRPr="00BD2905" w:rsidRDefault="00E06C7B" w:rsidP="007F51A6">
      <w:pPr>
        <w:spacing w:line="360" w:lineRule="auto"/>
        <w:ind w:firstLine="709"/>
        <w:jc w:val="both"/>
        <w:rPr>
          <w:sz w:val="28"/>
          <w:szCs w:val="28"/>
          <w:lang w:val="ru-RU"/>
        </w:rPr>
      </w:pPr>
      <w:r w:rsidRPr="00BD2905">
        <w:rPr>
          <w:sz w:val="28"/>
          <w:szCs w:val="28"/>
          <w:lang w:val="ru-RU"/>
        </w:rPr>
        <w:t>7. Фразеологическая аллюзия, тесно связанная с многоточием;</w:t>
      </w:r>
    </w:p>
    <w:p w14:paraId="3104167E" w14:textId="77777777" w:rsidR="00E06C7B" w:rsidRPr="00BD2905" w:rsidRDefault="00E06C7B" w:rsidP="007F51A6">
      <w:pPr>
        <w:spacing w:line="360" w:lineRule="auto"/>
        <w:ind w:firstLine="709"/>
        <w:jc w:val="both"/>
        <w:rPr>
          <w:sz w:val="28"/>
          <w:szCs w:val="28"/>
          <w:lang w:val="ru-RU"/>
        </w:rPr>
      </w:pPr>
      <w:r w:rsidRPr="00BD2905">
        <w:rPr>
          <w:sz w:val="28"/>
          <w:szCs w:val="28"/>
          <w:lang w:val="ru-RU"/>
        </w:rPr>
        <w:t>8. Фразеологический повтор;</w:t>
      </w:r>
    </w:p>
    <w:p w14:paraId="04DFBD10" w14:textId="77777777" w:rsidR="00E06C7B" w:rsidRPr="00BD2905" w:rsidRDefault="00E06C7B" w:rsidP="007F51A6">
      <w:pPr>
        <w:spacing w:line="360" w:lineRule="auto"/>
        <w:ind w:firstLine="709"/>
        <w:jc w:val="both"/>
        <w:rPr>
          <w:sz w:val="28"/>
          <w:szCs w:val="28"/>
          <w:lang w:val="ru-RU"/>
        </w:rPr>
      </w:pPr>
      <w:r w:rsidRPr="00BD2905">
        <w:rPr>
          <w:sz w:val="28"/>
          <w:szCs w:val="28"/>
          <w:lang w:val="ru-RU"/>
        </w:rPr>
        <w:t>9. Фразеологический каламбур;</w:t>
      </w:r>
    </w:p>
    <w:p w14:paraId="1664C7C3" w14:textId="77777777" w:rsidR="00E06C7B" w:rsidRPr="00BD2905" w:rsidRDefault="00E06C7B" w:rsidP="007F51A6">
      <w:pPr>
        <w:spacing w:line="360" w:lineRule="auto"/>
        <w:ind w:firstLine="709"/>
        <w:jc w:val="both"/>
        <w:rPr>
          <w:sz w:val="28"/>
          <w:szCs w:val="28"/>
          <w:lang w:val="ru-RU"/>
        </w:rPr>
      </w:pPr>
      <w:r w:rsidRPr="00BD2905">
        <w:rPr>
          <w:sz w:val="28"/>
          <w:szCs w:val="28"/>
          <w:lang w:val="ru-RU"/>
        </w:rPr>
        <w:t>10. Загрязнение двух ФЕ;</w:t>
      </w:r>
    </w:p>
    <w:p w14:paraId="3350391D" w14:textId="605F4F22" w:rsidR="00E06C7B" w:rsidRPr="00D84163" w:rsidRDefault="00E06C7B" w:rsidP="007F51A6">
      <w:pPr>
        <w:spacing w:line="360" w:lineRule="auto"/>
        <w:ind w:firstLine="709"/>
        <w:jc w:val="both"/>
        <w:rPr>
          <w:i/>
          <w:iCs/>
          <w:sz w:val="28"/>
          <w:szCs w:val="28"/>
          <w:lang w:val="ru-RU"/>
        </w:rPr>
      </w:pPr>
      <w:r w:rsidRPr="00BD2905">
        <w:rPr>
          <w:sz w:val="28"/>
          <w:szCs w:val="28"/>
          <w:lang w:val="ru-RU"/>
        </w:rPr>
        <w:t>11. Расширенная фразеологическая метафор</w:t>
      </w:r>
      <w:r w:rsidR="00005EBA">
        <w:rPr>
          <w:sz w:val="28"/>
          <w:szCs w:val="28"/>
          <w:lang w:val="ru-RU"/>
        </w:rPr>
        <w:t>а.</w:t>
      </w:r>
      <w:r w:rsidR="00882B61">
        <w:rPr>
          <w:rStyle w:val="af7"/>
          <w:sz w:val="28"/>
          <w:szCs w:val="28"/>
          <w:lang w:val="ru-RU"/>
        </w:rPr>
        <w:footnoteReference w:id="28"/>
      </w:r>
    </w:p>
    <w:p w14:paraId="27ABECFF" w14:textId="77777777" w:rsidR="00E06C7B" w:rsidRPr="00BD2905" w:rsidRDefault="00E06C7B" w:rsidP="007F51A6">
      <w:pPr>
        <w:spacing w:line="360" w:lineRule="auto"/>
        <w:ind w:firstLine="709"/>
        <w:jc w:val="both"/>
        <w:rPr>
          <w:sz w:val="28"/>
          <w:szCs w:val="28"/>
          <w:lang w:val="ru-RU"/>
        </w:rPr>
      </w:pPr>
    </w:p>
    <w:p w14:paraId="09AFB5DA" w14:textId="3844E0F5" w:rsidR="00E06C7B" w:rsidRPr="00BD2905" w:rsidRDefault="00E06C7B" w:rsidP="007F51A6">
      <w:pPr>
        <w:spacing w:line="360" w:lineRule="auto"/>
        <w:ind w:firstLine="709"/>
        <w:jc w:val="both"/>
        <w:rPr>
          <w:sz w:val="28"/>
          <w:szCs w:val="28"/>
          <w:lang w:val="ru-RU"/>
        </w:rPr>
      </w:pPr>
      <w:r>
        <w:rPr>
          <w:sz w:val="28"/>
          <w:szCs w:val="28"/>
          <w:lang w:val="ru-RU"/>
        </w:rPr>
        <w:t>И</w:t>
      </w:r>
      <w:r w:rsidRPr="00BD2905">
        <w:rPr>
          <w:sz w:val="28"/>
          <w:szCs w:val="28"/>
          <w:lang w:val="ru-RU"/>
        </w:rPr>
        <w:t>диоматичност</w:t>
      </w:r>
      <w:r>
        <w:rPr>
          <w:sz w:val="28"/>
          <w:szCs w:val="28"/>
          <w:lang w:val="ru-RU"/>
        </w:rPr>
        <w:t>ь</w:t>
      </w:r>
      <w:r w:rsidRPr="00BD2905">
        <w:rPr>
          <w:sz w:val="28"/>
          <w:szCs w:val="28"/>
          <w:lang w:val="ru-RU"/>
        </w:rPr>
        <w:t xml:space="preserve"> </w:t>
      </w:r>
      <w:r>
        <w:rPr>
          <w:sz w:val="28"/>
          <w:szCs w:val="28"/>
          <w:lang w:val="ru-RU"/>
        </w:rPr>
        <w:t>происходит после</w:t>
      </w:r>
      <w:r w:rsidRPr="00BD2905">
        <w:rPr>
          <w:sz w:val="28"/>
          <w:szCs w:val="28"/>
          <w:lang w:val="ru-RU"/>
        </w:rPr>
        <w:t xml:space="preserve"> </w:t>
      </w:r>
      <w:proofErr w:type="spellStart"/>
      <w:r w:rsidRPr="00BD2905">
        <w:rPr>
          <w:sz w:val="28"/>
          <w:szCs w:val="28"/>
          <w:lang w:val="ru-RU"/>
        </w:rPr>
        <w:t>деактуализации</w:t>
      </w:r>
      <w:proofErr w:type="spellEnd"/>
      <w:r w:rsidRPr="00BD2905">
        <w:rPr>
          <w:sz w:val="28"/>
          <w:szCs w:val="28"/>
          <w:lang w:val="ru-RU"/>
        </w:rPr>
        <w:t xml:space="preserve">, </w:t>
      </w:r>
      <w:r>
        <w:rPr>
          <w:sz w:val="28"/>
          <w:szCs w:val="28"/>
          <w:lang w:val="ru-RU"/>
        </w:rPr>
        <w:t xml:space="preserve">то есть </w:t>
      </w:r>
      <w:r w:rsidRPr="00BD2905">
        <w:rPr>
          <w:sz w:val="28"/>
          <w:szCs w:val="28"/>
          <w:lang w:val="ru-RU"/>
        </w:rPr>
        <w:t>преобразовани</w:t>
      </w:r>
      <w:r>
        <w:rPr>
          <w:sz w:val="28"/>
          <w:szCs w:val="28"/>
          <w:lang w:val="ru-RU"/>
        </w:rPr>
        <w:t>я</w:t>
      </w:r>
      <w:r w:rsidRPr="00BD2905">
        <w:rPr>
          <w:sz w:val="28"/>
          <w:szCs w:val="28"/>
          <w:lang w:val="ru-RU"/>
        </w:rPr>
        <w:t xml:space="preserve"> слова в </w:t>
      </w:r>
      <w:r w:rsidR="00005EBA">
        <w:rPr>
          <w:sz w:val="28"/>
          <w:szCs w:val="28"/>
          <w:lang w:val="ru-RU"/>
        </w:rPr>
        <w:t>лексическое воплощение</w:t>
      </w:r>
      <w:r w:rsidR="0085063C">
        <w:rPr>
          <w:sz w:val="28"/>
          <w:szCs w:val="28"/>
          <w:lang w:val="ru-RU"/>
        </w:rPr>
        <w:t xml:space="preserve"> ФЕ</w:t>
      </w:r>
      <w:r w:rsidRPr="00BD2905">
        <w:rPr>
          <w:sz w:val="28"/>
          <w:szCs w:val="28"/>
          <w:lang w:val="ru-RU"/>
        </w:rPr>
        <w:t xml:space="preserve">. Утрата словом своего </w:t>
      </w:r>
      <w:r>
        <w:rPr>
          <w:sz w:val="28"/>
          <w:szCs w:val="28"/>
          <w:lang w:val="ru-RU"/>
        </w:rPr>
        <w:t xml:space="preserve">исходного </w:t>
      </w:r>
      <w:r w:rsidRPr="00BD2905">
        <w:rPr>
          <w:sz w:val="28"/>
          <w:szCs w:val="28"/>
          <w:lang w:val="ru-RU"/>
        </w:rPr>
        <w:t xml:space="preserve">значения при образовании </w:t>
      </w:r>
      <w:r w:rsidR="0085063C">
        <w:rPr>
          <w:sz w:val="28"/>
          <w:szCs w:val="28"/>
          <w:lang w:val="ru-RU"/>
        </w:rPr>
        <w:t xml:space="preserve">ФЕ </w:t>
      </w:r>
      <w:r w:rsidRPr="00BD2905">
        <w:rPr>
          <w:sz w:val="28"/>
          <w:szCs w:val="28"/>
          <w:lang w:val="ru-RU"/>
        </w:rPr>
        <w:t xml:space="preserve">называется </w:t>
      </w:r>
      <w:proofErr w:type="spellStart"/>
      <w:r w:rsidRPr="00BD2905">
        <w:rPr>
          <w:sz w:val="28"/>
          <w:szCs w:val="28"/>
          <w:lang w:val="ru-RU"/>
        </w:rPr>
        <w:t>десемантизациеи</w:t>
      </w:r>
      <w:proofErr w:type="spellEnd"/>
      <w:r w:rsidRPr="00BD2905">
        <w:rPr>
          <w:sz w:val="28"/>
          <w:szCs w:val="28"/>
          <w:lang w:val="ru-RU"/>
        </w:rPr>
        <w:t>̆.</w:t>
      </w:r>
    </w:p>
    <w:p w14:paraId="34E01D0D" w14:textId="5B0C77B4" w:rsidR="00E06C7B" w:rsidRPr="00BD2905" w:rsidRDefault="00E06C7B" w:rsidP="007F51A6">
      <w:pPr>
        <w:spacing w:line="360" w:lineRule="auto"/>
        <w:ind w:firstLine="709"/>
        <w:jc w:val="both"/>
        <w:rPr>
          <w:sz w:val="28"/>
          <w:szCs w:val="28"/>
          <w:lang w:val="ru-RU"/>
        </w:rPr>
      </w:pPr>
      <w:proofErr w:type="spellStart"/>
      <w:r>
        <w:rPr>
          <w:sz w:val="28"/>
          <w:szCs w:val="28"/>
          <w:lang w:val="ru-RU"/>
        </w:rPr>
        <w:t>Д</w:t>
      </w:r>
      <w:r w:rsidRPr="00BD2905">
        <w:rPr>
          <w:sz w:val="28"/>
          <w:szCs w:val="28"/>
          <w:lang w:val="ru-RU"/>
        </w:rPr>
        <w:t>еактуализация</w:t>
      </w:r>
      <w:proofErr w:type="spellEnd"/>
      <w:r>
        <w:rPr>
          <w:sz w:val="28"/>
          <w:szCs w:val="28"/>
          <w:lang w:val="ru-RU"/>
        </w:rPr>
        <w:t xml:space="preserve"> и </w:t>
      </w:r>
      <w:proofErr w:type="spellStart"/>
      <w:r>
        <w:rPr>
          <w:sz w:val="28"/>
          <w:szCs w:val="28"/>
          <w:lang w:val="ru-RU"/>
        </w:rPr>
        <w:t>д</w:t>
      </w:r>
      <w:r w:rsidRPr="00BD2905">
        <w:rPr>
          <w:sz w:val="28"/>
          <w:szCs w:val="28"/>
          <w:lang w:val="ru-RU"/>
        </w:rPr>
        <w:t>есемантизация</w:t>
      </w:r>
      <w:proofErr w:type="spellEnd"/>
      <w:r w:rsidRPr="00BD2905">
        <w:rPr>
          <w:sz w:val="28"/>
          <w:szCs w:val="28"/>
          <w:lang w:val="ru-RU"/>
        </w:rPr>
        <w:t xml:space="preserve"> происходят </w:t>
      </w:r>
      <w:r>
        <w:rPr>
          <w:sz w:val="28"/>
          <w:szCs w:val="28"/>
          <w:lang w:val="ru-RU"/>
        </w:rPr>
        <w:t>по-разному</w:t>
      </w:r>
      <w:r w:rsidRPr="00BD2905">
        <w:rPr>
          <w:sz w:val="28"/>
          <w:szCs w:val="28"/>
          <w:lang w:val="ru-RU"/>
        </w:rPr>
        <w:t xml:space="preserve">, поэтому </w:t>
      </w:r>
      <w:r w:rsidR="0085063C">
        <w:rPr>
          <w:sz w:val="28"/>
          <w:szCs w:val="28"/>
          <w:lang w:val="ru-RU"/>
        </w:rPr>
        <w:t xml:space="preserve">ФЕ </w:t>
      </w:r>
      <w:r w:rsidRPr="00BD2905">
        <w:rPr>
          <w:sz w:val="28"/>
          <w:szCs w:val="28"/>
          <w:lang w:val="ru-RU"/>
        </w:rPr>
        <w:t>обладают разн</w:t>
      </w:r>
      <w:r w:rsidR="00831E94">
        <w:rPr>
          <w:sz w:val="28"/>
          <w:szCs w:val="28"/>
          <w:lang w:val="ru-RU"/>
        </w:rPr>
        <w:t>ой</w:t>
      </w:r>
      <w:r w:rsidRPr="00BD2905">
        <w:rPr>
          <w:sz w:val="28"/>
          <w:szCs w:val="28"/>
          <w:lang w:val="ru-RU"/>
        </w:rPr>
        <w:t xml:space="preserve"> идиоматичностью. В связи с этим </w:t>
      </w:r>
      <w:r>
        <w:rPr>
          <w:sz w:val="28"/>
          <w:szCs w:val="28"/>
          <w:lang w:val="ru-RU"/>
        </w:rPr>
        <w:t xml:space="preserve">многими учеными были </w:t>
      </w:r>
      <w:r>
        <w:rPr>
          <w:sz w:val="28"/>
          <w:szCs w:val="28"/>
          <w:lang w:val="ru-RU"/>
        </w:rPr>
        <w:lastRenderedPageBreak/>
        <w:t>предприняты попытки измерить и описать</w:t>
      </w:r>
      <w:r w:rsidRPr="00BD2905">
        <w:rPr>
          <w:sz w:val="28"/>
          <w:szCs w:val="28"/>
          <w:lang w:val="ru-RU"/>
        </w:rPr>
        <w:t xml:space="preserve"> идиоматичность и </w:t>
      </w:r>
      <w:r>
        <w:rPr>
          <w:sz w:val="28"/>
          <w:szCs w:val="28"/>
          <w:lang w:val="ru-RU"/>
        </w:rPr>
        <w:t xml:space="preserve">создать </w:t>
      </w:r>
      <w:r w:rsidRPr="00BD2905">
        <w:rPr>
          <w:sz w:val="28"/>
          <w:szCs w:val="28"/>
          <w:lang w:val="ru-RU"/>
        </w:rPr>
        <w:t xml:space="preserve">различные классификации </w:t>
      </w:r>
      <w:r w:rsidR="0085063C">
        <w:rPr>
          <w:sz w:val="28"/>
          <w:szCs w:val="28"/>
          <w:lang w:val="ru-RU"/>
        </w:rPr>
        <w:t>ФЕ</w:t>
      </w:r>
      <w:r w:rsidRPr="00BD2905">
        <w:rPr>
          <w:sz w:val="28"/>
          <w:szCs w:val="28"/>
          <w:lang w:val="ru-RU"/>
        </w:rPr>
        <w:t xml:space="preserve">. </w:t>
      </w:r>
    </w:p>
    <w:p w14:paraId="14C73FB0" w14:textId="6479BE85" w:rsidR="00E06C7B" w:rsidRPr="00BD2905" w:rsidRDefault="00FB0AD4" w:rsidP="007F51A6">
      <w:pPr>
        <w:spacing w:line="360" w:lineRule="auto"/>
        <w:ind w:firstLine="709"/>
        <w:jc w:val="both"/>
        <w:rPr>
          <w:sz w:val="28"/>
          <w:szCs w:val="28"/>
          <w:lang w:val="ru-RU"/>
        </w:rPr>
      </w:pPr>
      <w:r>
        <w:rPr>
          <w:sz w:val="28"/>
          <w:szCs w:val="28"/>
          <w:lang w:val="ru-RU"/>
        </w:rPr>
        <w:t>Также</w:t>
      </w:r>
      <w:r w:rsidR="00E06C7B" w:rsidRPr="00BD2905">
        <w:rPr>
          <w:sz w:val="28"/>
          <w:szCs w:val="28"/>
          <w:lang w:val="ru-RU"/>
        </w:rPr>
        <w:t xml:space="preserve"> одним </w:t>
      </w:r>
      <w:r>
        <w:rPr>
          <w:sz w:val="28"/>
          <w:szCs w:val="28"/>
          <w:lang w:val="ru-RU"/>
        </w:rPr>
        <w:t xml:space="preserve">из наиболее </w:t>
      </w:r>
      <w:r w:rsidR="00E06C7B">
        <w:rPr>
          <w:sz w:val="28"/>
          <w:szCs w:val="28"/>
          <w:lang w:val="ru-RU"/>
        </w:rPr>
        <w:t>важны</w:t>
      </w:r>
      <w:r>
        <w:rPr>
          <w:sz w:val="28"/>
          <w:szCs w:val="28"/>
          <w:lang w:val="ru-RU"/>
        </w:rPr>
        <w:t>х</w:t>
      </w:r>
      <w:r w:rsidR="00E06C7B">
        <w:rPr>
          <w:sz w:val="28"/>
          <w:szCs w:val="28"/>
          <w:lang w:val="ru-RU"/>
        </w:rPr>
        <w:t xml:space="preserve"> </w:t>
      </w:r>
      <w:r w:rsidR="00E06C7B" w:rsidRPr="00BD2905">
        <w:rPr>
          <w:sz w:val="28"/>
          <w:szCs w:val="28"/>
          <w:lang w:val="ru-RU"/>
        </w:rPr>
        <w:t>категориальны</w:t>
      </w:r>
      <w:r>
        <w:rPr>
          <w:sz w:val="28"/>
          <w:szCs w:val="28"/>
          <w:lang w:val="ru-RU"/>
        </w:rPr>
        <w:t>х</w:t>
      </w:r>
      <w:r w:rsidR="00E06C7B" w:rsidRPr="00BD2905">
        <w:rPr>
          <w:sz w:val="28"/>
          <w:szCs w:val="28"/>
          <w:lang w:val="ru-RU"/>
        </w:rPr>
        <w:t xml:space="preserve"> признако</w:t>
      </w:r>
      <w:r>
        <w:rPr>
          <w:sz w:val="28"/>
          <w:szCs w:val="28"/>
          <w:lang w:val="ru-RU"/>
        </w:rPr>
        <w:t>в</w:t>
      </w:r>
      <w:r w:rsidR="00E06C7B" w:rsidRPr="00BD2905">
        <w:rPr>
          <w:sz w:val="28"/>
          <w:szCs w:val="28"/>
          <w:lang w:val="ru-RU"/>
        </w:rPr>
        <w:t xml:space="preserve"> ФЕ является </w:t>
      </w:r>
      <w:proofErr w:type="spellStart"/>
      <w:r w:rsidR="00E06C7B" w:rsidRPr="00BD2905">
        <w:rPr>
          <w:sz w:val="28"/>
          <w:szCs w:val="28"/>
          <w:lang w:val="ru-RU"/>
        </w:rPr>
        <w:t>устойчивость</w:t>
      </w:r>
      <w:proofErr w:type="spellEnd"/>
      <w:r w:rsidR="00E06C7B" w:rsidRPr="00BD2905">
        <w:rPr>
          <w:sz w:val="28"/>
          <w:szCs w:val="28"/>
          <w:lang w:val="ru-RU"/>
        </w:rPr>
        <w:t xml:space="preserve">, которая по-разному трактуется </w:t>
      </w:r>
      <w:r w:rsidR="00E06C7B">
        <w:rPr>
          <w:sz w:val="28"/>
          <w:szCs w:val="28"/>
          <w:lang w:val="ru-RU"/>
        </w:rPr>
        <w:t xml:space="preserve">различными </w:t>
      </w:r>
      <w:r w:rsidR="00E06C7B" w:rsidRPr="00BD2905">
        <w:rPr>
          <w:sz w:val="28"/>
          <w:szCs w:val="28"/>
          <w:lang w:val="ru-RU"/>
        </w:rPr>
        <w:t xml:space="preserve">исследователями фразеологии. Понятие </w:t>
      </w:r>
      <w:proofErr w:type="spellStart"/>
      <w:r w:rsidR="00E06C7B" w:rsidRPr="00BD2905">
        <w:rPr>
          <w:sz w:val="28"/>
          <w:szCs w:val="28"/>
          <w:lang w:val="ru-RU"/>
        </w:rPr>
        <w:t>устойчивости</w:t>
      </w:r>
      <w:proofErr w:type="spellEnd"/>
      <w:r w:rsidR="00E06C7B" w:rsidRPr="00BD2905">
        <w:rPr>
          <w:sz w:val="28"/>
          <w:szCs w:val="28"/>
          <w:lang w:val="ru-RU"/>
        </w:rPr>
        <w:t xml:space="preserve"> наиболее </w:t>
      </w:r>
      <w:r w:rsidR="00E06C7B">
        <w:rPr>
          <w:sz w:val="28"/>
          <w:szCs w:val="28"/>
          <w:lang w:val="ru-RU"/>
        </w:rPr>
        <w:t>полно</w:t>
      </w:r>
      <w:r w:rsidR="00E06C7B" w:rsidRPr="00BD2905">
        <w:rPr>
          <w:sz w:val="28"/>
          <w:szCs w:val="28"/>
          <w:lang w:val="ru-RU"/>
        </w:rPr>
        <w:t xml:space="preserve"> исследовано в </w:t>
      </w:r>
      <w:r w:rsidR="00E06C7B">
        <w:rPr>
          <w:sz w:val="28"/>
          <w:szCs w:val="28"/>
          <w:lang w:val="ru-RU"/>
        </w:rPr>
        <w:t>работах</w:t>
      </w:r>
      <w:r w:rsidR="00E06C7B" w:rsidRPr="00BD2905">
        <w:rPr>
          <w:sz w:val="28"/>
          <w:szCs w:val="28"/>
          <w:lang w:val="ru-RU"/>
        </w:rPr>
        <w:t xml:space="preserve"> В.Л. Архангельского. </w:t>
      </w:r>
      <w:r w:rsidR="00E06C7B">
        <w:rPr>
          <w:sz w:val="28"/>
          <w:szCs w:val="28"/>
          <w:lang w:val="ru-RU"/>
        </w:rPr>
        <w:t xml:space="preserve">Он </w:t>
      </w:r>
      <w:r w:rsidR="00E06C7B" w:rsidRPr="00BD2905">
        <w:rPr>
          <w:sz w:val="28"/>
          <w:szCs w:val="28"/>
          <w:lang w:val="ru-RU"/>
        </w:rPr>
        <w:t xml:space="preserve">определяет </w:t>
      </w:r>
      <w:proofErr w:type="spellStart"/>
      <w:r w:rsidR="00E06C7B" w:rsidRPr="00BD2905">
        <w:rPr>
          <w:sz w:val="28"/>
          <w:szCs w:val="28"/>
          <w:lang w:val="ru-RU"/>
        </w:rPr>
        <w:t>устойчивость</w:t>
      </w:r>
      <w:proofErr w:type="spellEnd"/>
      <w:r w:rsidR="00E06C7B" w:rsidRPr="00BD2905">
        <w:rPr>
          <w:sz w:val="28"/>
          <w:szCs w:val="28"/>
          <w:lang w:val="ru-RU"/>
        </w:rPr>
        <w:t xml:space="preserve"> как </w:t>
      </w:r>
      <w:r w:rsidR="00E06C7B">
        <w:rPr>
          <w:sz w:val="28"/>
          <w:szCs w:val="28"/>
          <w:lang w:val="ru-RU"/>
        </w:rPr>
        <w:t xml:space="preserve">некоторую </w:t>
      </w:r>
      <w:r w:rsidR="00E06C7B" w:rsidRPr="00BD2905">
        <w:rPr>
          <w:sz w:val="28"/>
          <w:szCs w:val="28"/>
          <w:lang w:val="ru-RU"/>
        </w:rPr>
        <w:t xml:space="preserve">совокупность ограничений в выборе переменных, которые не </w:t>
      </w:r>
      <w:proofErr w:type="spellStart"/>
      <w:r w:rsidR="00E06C7B" w:rsidRPr="00BD2905">
        <w:rPr>
          <w:sz w:val="28"/>
          <w:szCs w:val="28"/>
          <w:lang w:val="ru-RU"/>
        </w:rPr>
        <w:t>свойственны</w:t>
      </w:r>
      <w:proofErr w:type="spellEnd"/>
      <w:r w:rsidR="00E06C7B" w:rsidRPr="00BD2905">
        <w:rPr>
          <w:sz w:val="28"/>
          <w:szCs w:val="28"/>
          <w:lang w:val="ru-RU"/>
        </w:rPr>
        <w:t xml:space="preserve"> возможным свободным эквивалентам да</w:t>
      </w:r>
      <w:r w:rsidR="00F51A8C">
        <w:rPr>
          <w:sz w:val="28"/>
          <w:szCs w:val="28"/>
          <w:lang w:val="ru-RU"/>
        </w:rPr>
        <w:t>нной</w:t>
      </w:r>
      <w:r w:rsidR="00E06C7B" w:rsidRPr="00BD2905">
        <w:rPr>
          <w:sz w:val="28"/>
          <w:szCs w:val="28"/>
          <w:lang w:val="ru-RU"/>
        </w:rPr>
        <w:t xml:space="preserve"> </w:t>
      </w:r>
      <w:proofErr w:type="spellStart"/>
      <w:r w:rsidR="00E06C7B" w:rsidRPr="00BD2905">
        <w:rPr>
          <w:sz w:val="28"/>
          <w:szCs w:val="28"/>
          <w:lang w:val="ru-RU"/>
        </w:rPr>
        <w:t>устойчивои</w:t>
      </w:r>
      <w:proofErr w:type="spellEnd"/>
      <w:r w:rsidR="00E06C7B" w:rsidRPr="00BD2905">
        <w:rPr>
          <w:sz w:val="28"/>
          <w:szCs w:val="28"/>
          <w:lang w:val="ru-RU"/>
        </w:rPr>
        <w:t>̆ единицы</w:t>
      </w:r>
      <w:r w:rsidR="007E24E7">
        <w:rPr>
          <w:sz w:val="28"/>
          <w:szCs w:val="28"/>
          <w:lang w:val="ru-RU"/>
        </w:rPr>
        <w:t>.</w:t>
      </w:r>
      <w:r w:rsidR="007E24E7">
        <w:rPr>
          <w:rStyle w:val="af7"/>
          <w:sz w:val="28"/>
          <w:szCs w:val="28"/>
          <w:lang w:val="ru-RU"/>
        </w:rPr>
        <w:footnoteReference w:id="29"/>
      </w:r>
    </w:p>
    <w:p w14:paraId="3AE2ECC0" w14:textId="5A6CA7EF" w:rsidR="00E06C7B" w:rsidRPr="00BD2905" w:rsidRDefault="00E06C7B" w:rsidP="007F51A6">
      <w:pPr>
        <w:spacing w:line="360" w:lineRule="auto"/>
        <w:ind w:firstLine="709"/>
        <w:jc w:val="both"/>
        <w:rPr>
          <w:sz w:val="28"/>
          <w:szCs w:val="28"/>
          <w:lang w:val="ru-RU"/>
        </w:rPr>
      </w:pPr>
      <w:r>
        <w:rPr>
          <w:sz w:val="28"/>
          <w:szCs w:val="28"/>
          <w:lang w:val="ru-RU"/>
        </w:rPr>
        <w:t>По мнению</w:t>
      </w:r>
      <w:r w:rsidRPr="00BD2905">
        <w:rPr>
          <w:sz w:val="28"/>
          <w:szCs w:val="28"/>
          <w:lang w:val="ru-RU"/>
        </w:rPr>
        <w:t xml:space="preserve"> И.А. Мельчука, </w:t>
      </w:r>
      <w:r w:rsidR="00047B45">
        <w:rPr>
          <w:sz w:val="28"/>
          <w:szCs w:val="28"/>
          <w:lang w:val="ru-RU"/>
        </w:rPr>
        <w:t xml:space="preserve">ФЕ </w:t>
      </w:r>
      <w:r w:rsidRPr="00BD2905">
        <w:rPr>
          <w:sz w:val="28"/>
          <w:szCs w:val="28"/>
          <w:lang w:val="ru-RU"/>
        </w:rPr>
        <w:t xml:space="preserve">в составе которых не один, а </w:t>
      </w:r>
      <w:r>
        <w:rPr>
          <w:sz w:val="28"/>
          <w:szCs w:val="28"/>
          <w:lang w:val="ru-RU"/>
        </w:rPr>
        <w:t>несколько</w:t>
      </w:r>
      <w:r w:rsidRPr="00BD2905">
        <w:rPr>
          <w:sz w:val="28"/>
          <w:szCs w:val="28"/>
          <w:lang w:val="ru-RU"/>
        </w:rPr>
        <w:t xml:space="preserve"> лексических </w:t>
      </w:r>
      <w:proofErr w:type="spellStart"/>
      <w:r w:rsidRPr="00BD2905">
        <w:rPr>
          <w:sz w:val="28"/>
          <w:szCs w:val="28"/>
          <w:lang w:val="ru-RU"/>
        </w:rPr>
        <w:t>конституентов</w:t>
      </w:r>
      <w:proofErr w:type="spellEnd"/>
      <w:r>
        <w:rPr>
          <w:sz w:val="28"/>
          <w:szCs w:val="28"/>
          <w:lang w:val="ru-RU"/>
        </w:rPr>
        <w:t>,</w:t>
      </w:r>
      <w:r w:rsidRPr="00BD2905">
        <w:rPr>
          <w:sz w:val="28"/>
          <w:szCs w:val="28"/>
          <w:lang w:val="ru-RU"/>
        </w:rPr>
        <w:t xml:space="preserve"> </w:t>
      </w:r>
      <w:r>
        <w:rPr>
          <w:sz w:val="28"/>
          <w:szCs w:val="28"/>
          <w:lang w:val="ru-RU"/>
        </w:rPr>
        <w:t>обладает меньшей устойчивостью</w:t>
      </w:r>
      <w:r w:rsidRPr="00BD2905">
        <w:rPr>
          <w:sz w:val="28"/>
          <w:szCs w:val="28"/>
          <w:lang w:val="ru-RU"/>
        </w:rPr>
        <w:t xml:space="preserve">. Еще </w:t>
      </w:r>
      <w:proofErr w:type="spellStart"/>
      <w:r w:rsidRPr="00BD2905">
        <w:rPr>
          <w:sz w:val="28"/>
          <w:szCs w:val="28"/>
          <w:lang w:val="ru-RU"/>
        </w:rPr>
        <w:t>меньшеи</w:t>
      </w:r>
      <w:proofErr w:type="spellEnd"/>
      <w:r w:rsidRPr="00BD2905">
        <w:rPr>
          <w:sz w:val="28"/>
          <w:szCs w:val="28"/>
          <w:lang w:val="ru-RU"/>
        </w:rPr>
        <w:t xml:space="preserve">̆ </w:t>
      </w:r>
      <w:proofErr w:type="spellStart"/>
      <w:r w:rsidRPr="00BD2905">
        <w:rPr>
          <w:sz w:val="28"/>
          <w:szCs w:val="28"/>
          <w:lang w:val="ru-RU"/>
        </w:rPr>
        <w:t>устойчивостью</w:t>
      </w:r>
      <w:proofErr w:type="spellEnd"/>
      <w:r w:rsidRPr="00BD2905">
        <w:rPr>
          <w:sz w:val="28"/>
          <w:szCs w:val="28"/>
          <w:lang w:val="ru-RU"/>
        </w:rPr>
        <w:t xml:space="preserve"> обладают </w:t>
      </w:r>
      <w:r>
        <w:rPr>
          <w:sz w:val="28"/>
          <w:szCs w:val="28"/>
          <w:lang w:val="ru-RU"/>
        </w:rPr>
        <w:t>фразеологизмы</w:t>
      </w:r>
      <w:r w:rsidRPr="00BD2905">
        <w:rPr>
          <w:sz w:val="28"/>
          <w:szCs w:val="28"/>
          <w:lang w:val="ru-RU"/>
        </w:rPr>
        <w:t xml:space="preserve">, </w:t>
      </w:r>
      <w:proofErr w:type="spellStart"/>
      <w:r w:rsidRPr="00BD2905">
        <w:rPr>
          <w:sz w:val="28"/>
          <w:szCs w:val="28"/>
          <w:lang w:val="ru-RU"/>
        </w:rPr>
        <w:t>конституенты</w:t>
      </w:r>
      <w:proofErr w:type="spellEnd"/>
      <w:r w:rsidRPr="00BD2905">
        <w:rPr>
          <w:sz w:val="28"/>
          <w:szCs w:val="28"/>
          <w:lang w:val="ru-RU"/>
        </w:rPr>
        <w:t xml:space="preserve"> которых могут варьироваться. </w:t>
      </w:r>
      <w:proofErr w:type="spellStart"/>
      <w:r w:rsidRPr="00BD2905">
        <w:rPr>
          <w:sz w:val="28"/>
          <w:szCs w:val="28"/>
          <w:lang w:val="ru-RU"/>
        </w:rPr>
        <w:t>Устойчивость</w:t>
      </w:r>
      <w:proofErr w:type="spellEnd"/>
      <w:r w:rsidRPr="00BD2905">
        <w:rPr>
          <w:sz w:val="28"/>
          <w:szCs w:val="28"/>
          <w:lang w:val="ru-RU"/>
        </w:rPr>
        <w:t xml:space="preserve"> </w:t>
      </w:r>
      <w:r w:rsidR="00047B45">
        <w:rPr>
          <w:sz w:val="28"/>
          <w:szCs w:val="28"/>
          <w:lang w:val="ru-RU"/>
        </w:rPr>
        <w:t xml:space="preserve">ФЕ </w:t>
      </w:r>
      <w:r w:rsidRPr="00BD2905">
        <w:rPr>
          <w:sz w:val="28"/>
          <w:szCs w:val="28"/>
          <w:lang w:val="ru-RU"/>
        </w:rPr>
        <w:t xml:space="preserve">обратно пропорциональна вариативности ее </w:t>
      </w:r>
      <w:proofErr w:type="spellStart"/>
      <w:r w:rsidRPr="00BD2905">
        <w:rPr>
          <w:sz w:val="28"/>
          <w:szCs w:val="28"/>
          <w:lang w:val="ru-RU"/>
        </w:rPr>
        <w:t>конституентов</w:t>
      </w:r>
      <w:proofErr w:type="spellEnd"/>
      <w:r>
        <w:rPr>
          <w:sz w:val="28"/>
          <w:szCs w:val="28"/>
          <w:lang w:val="ru-RU"/>
        </w:rPr>
        <w:t>.</w:t>
      </w:r>
      <w:r w:rsidR="007E24E7">
        <w:rPr>
          <w:rStyle w:val="af7"/>
          <w:sz w:val="28"/>
          <w:szCs w:val="28"/>
          <w:lang w:val="ru-RU"/>
        </w:rPr>
        <w:footnoteReference w:id="30"/>
      </w:r>
    </w:p>
    <w:p w14:paraId="2EA142DD" w14:textId="04680F68" w:rsidR="00E06C7B" w:rsidRPr="00BD2905" w:rsidRDefault="00E06C7B" w:rsidP="007F51A6">
      <w:pPr>
        <w:spacing w:line="360" w:lineRule="auto"/>
        <w:ind w:firstLine="709"/>
        <w:jc w:val="both"/>
        <w:rPr>
          <w:sz w:val="28"/>
          <w:szCs w:val="28"/>
          <w:lang w:val="ru-RU"/>
        </w:rPr>
      </w:pPr>
      <w:r>
        <w:rPr>
          <w:sz w:val="28"/>
          <w:szCs w:val="28"/>
          <w:lang w:val="ru-RU"/>
        </w:rPr>
        <w:t>Наиболее общее определение устойчивости можно найти у Э.Г.</w:t>
      </w:r>
      <w:r w:rsidR="00047B45">
        <w:rPr>
          <w:sz w:val="28"/>
          <w:szCs w:val="28"/>
          <w:lang w:val="ru-RU"/>
        </w:rPr>
        <w:t> </w:t>
      </w:r>
      <w:proofErr w:type="spellStart"/>
      <w:r>
        <w:rPr>
          <w:sz w:val="28"/>
          <w:szCs w:val="28"/>
          <w:lang w:val="ru-RU"/>
        </w:rPr>
        <w:t>Нонезян</w:t>
      </w:r>
      <w:proofErr w:type="spellEnd"/>
      <w:r w:rsidRPr="00BD2905">
        <w:rPr>
          <w:sz w:val="28"/>
          <w:szCs w:val="28"/>
          <w:lang w:val="ru-RU"/>
        </w:rPr>
        <w:t>: «</w:t>
      </w:r>
      <w:proofErr w:type="spellStart"/>
      <w:r w:rsidRPr="00BD2905">
        <w:rPr>
          <w:sz w:val="28"/>
          <w:szCs w:val="28"/>
          <w:lang w:val="ru-RU"/>
        </w:rPr>
        <w:t>устойчивость</w:t>
      </w:r>
      <w:proofErr w:type="spellEnd"/>
      <w:r w:rsidRPr="00BD2905">
        <w:rPr>
          <w:sz w:val="28"/>
          <w:szCs w:val="28"/>
          <w:lang w:val="ru-RU"/>
        </w:rPr>
        <w:t xml:space="preserve"> </w:t>
      </w:r>
      <w:r w:rsidR="00531C81">
        <w:rPr>
          <w:sz w:val="28"/>
          <w:szCs w:val="28"/>
          <w:lang w:val="ru-RU"/>
        </w:rPr>
        <w:softHyphen/>
        <w:t>–</w:t>
      </w:r>
      <w:r w:rsidRPr="00BD2905">
        <w:rPr>
          <w:sz w:val="28"/>
          <w:szCs w:val="28"/>
          <w:lang w:val="ru-RU"/>
        </w:rPr>
        <w:t xml:space="preserve"> стабильное языковое воспроизведение»</w:t>
      </w:r>
      <w:r w:rsidR="0067074B">
        <w:rPr>
          <w:sz w:val="28"/>
          <w:szCs w:val="28"/>
          <w:lang w:val="ru-RU"/>
        </w:rPr>
        <w:t>.</w:t>
      </w:r>
      <w:r w:rsidR="0067074B">
        <w:rPr>
          <w:rStyle w:val="af7"/>
          <w:sz w:val="28"/>
          <w:szCs w:val="28"/>
          <w:lang w:val="ru-RU"/>
        </w:rPr>
        <w:footnoteReference w:id="31"/>
      </w:r>
    </w:p>
    <w:p w14:paraId="17FF474D" w14:textId="11D2AE37" w:rsidR="00E06C7B" w:rsidRPr="00BD2905" w:rsidRDefault="00E06C7B" w:rsidP="007F51A6">
      <w:pPr>
        <w:spacing w:line="360" w:lineRule="auto"/>
        <w:ind w:firstLine="709"/>
        <w:jc w:val="both"/>
        <w:rPr>
          <w:sz w:val="28"/>
          <w:szCs w:val="28"/>
          <w:lang w:val="ru-RU"/>
        </w:rPr>
      </w:pPr>
      <w:r w:rsidRPr="00BD2905">
        <w:rPr>
          <w:sz w:val="28"/>
          <w:szCs w:val="28"/>
          <w:lang w:val="ru-RU"/>
        </w:rPr>
        <w:t xml:space="preserve">Наиболее </w:t>
      </w:r>
      <w:proofErr w:type="spellStart"/>
      <w:r w:rsidRPr="00BD2905">
        <w:rPr>
          <w:sz w:val="28"/>
          <w:szCs w:val="28"/>
          <w:lang w:val="ru-RU"/>
        </w:rPr>
        <w:t>полнои</w:t>
      </w:r>
      <w:proofErr w:type="spellEnd"/>
      <w:r w:rsidRPr="00BD2905">
        <w:rPr>
          <w:sz w:val="28"/>
          <w:szCs w:val="28"/>
          <w:lang w:val="ru-RU"/>
        </w:rPr>
        <w:t xml:space="preserve">̆ </w:t>
      </w:r>
      <w:r>
        <w:rPr>
          <w:sz w:val="28"/>
          <w:szCs w:val="28"/>
          <w:lang w:val="ru-RU"/>
        </w:rPr>
        <w:t>на данный момент</w:t>
      </w:r>
      <w:r w:rsidRPr="00BD2905">
        <w:rPr>
          <w:sz w:val="28"/>
          <w:szCs w:val="28"/>
          <w:lang w:val="ru-RU"/>
        </w:rPr>
        <w:t xml:space="preserve"> трактовк</w:t>
      </w:r>
      <w:r>
        <w:rPr>
          <w:sz w:val="28"/>
          <w:szCs w:val="28"/>
          <w:lang w:val="ru-RU"/>
        </w:rPr>
        <w:t>ой</w:t>
      </w:r>
      <w:r w:rsidRPr="00BD2905">
        <w:rPr>
          <w:sz w:val="28"/>
          <w:szCs w:val="28"/>
          <w:lang w:val="ru-RU"/>
        </w:rPr>
        <w:t xml:space="preserve"> </w:t>
      </w:r>
      <w:proofErr w:type="spellStart"/>
      <w:r w:rsidRPr="00BD2905">
        <w:rPr>
          <w:sz w:val="28"/>
          <w:szCs w:val="28"/>
          <w:lang w:val="ru-RU"/>
        </w:rPr>
        <w:t>фразеологическои</w:t>
      </w:r>
      <w:proofErr w:type="spellEnd"/>
      <w:r w:rsidRPr="00BD2905">
        <w:rPr>
          <w:sz w:val="28"/>
          <w:szCs w:val="28"/>
          <w:lang w:val="ru-RU"/>
        </w:rPr>
        <w:t xml:space="preserve">̆ </w:t>
      </w:r>
      <w:proofErr w:type="spellStart"/>
      <w:r w:rsidRPr="00BD2905">
        <w:rPr>
          <w:sz w:val="28"/>
          <w:szCs w:val="28"/>
          <w:lang w:val="ru-RU"/>
        </w:rPr>
        <w:t>устойчивости</w:t>
      </w:r>
      <w:proofErr w:type="spellEnd"/>
      <w:r>
        <w:rPr>
          <w:sz w:val="28"/>
          <w:szCs w:val="28"/>
          <w:lang w:val="ru-RU"/>
        </w:rPr>
        <w:t xml:space="preserve"> является трактовка,</w:t>
      </w:r>
      <w:r w:rsidRPr="00BD2905">
        <w:rPr>
          <w:sz w:val="28"/>
          <w:szCs w:val="28"/>
          <w:lang w:val="ru-RU"/>
        </w:rPr>
        <w:t xml:space="preserve"> предложенная А.В. Куниным, </w:t>
      </w:r>
      <w:r>
        <w:rPr>
          <w:sz w:val="28"/>
          <w:szCs w:val="28"/>
          <w:lang w:val="ru-RU"/>
        </w:rPr>
        <w:t xml:space="preserve">по мнению которого </w:t>
      </w:r>
      <w:r w:rsidRPr="00BD2905">
        <w:rPr>
          <w:sz w:val="28"/>
          <w:szCs w:val="28"/>
          <w:lang w:val="ru-RU"/>
        </w:rPr>
        <w:t xml:space="preserve">она основана на различных типах инвариантности, то есть неизменяемости тех или иных </w:t>
      </w:r>
      <w:r>
        <w:rPr>
          <w:sz w:val="28"/>
          <w:szCs w:val="28"/>
          <w:lang w:val="ru-RU"/>
        </w:rPr>
        <w:t>компонентов</w:t>
      </w:r>
      <w:r w:rsidRPr="00BD2905">
        <w:rPr>
          <w:sz w:val="28"/>
          <w:szCs w:val="28"/>
          <w:lang w:val="ru-RU"/>
        </w:rPr>
        <w:t xml:space="preserve"> при всех нормативных изменениях.</w:t>
      </w:r>
      <w:r w:rsidR="00531C81">
        <w:rPr>
          <w:rStyle w:val="af7"/>
          <w:sz w:val="28"/>
          <w:szCs w:val="28"/>
          <w:lang w:val="ru-RU"/>
        </w:rPr>
        <w:footnoteReference w:id="32"/>
      </w:r>
      <w:r w:rsidRPr="00BD2905">
        <w:rPr>
          <w:sz w:val="28"/>
          <w:szCs w:val="28"/>
          <w:lang w:val="ru-RU"/>
        </w:rPr>
        <w:t xml:space="preserve"> </w:t>
      </w:r>
    </w:p>
    <w:p w14:paraId="375F1869" w14:textId="77777777" w:rsidR="00E06C7B" w:rsidRPr="00BD2905" w:rsidRDefault="00E06C7B" w:rsidP="007F51A6">
      <w:pPr>
        <w:spacing w:line="360" w:lineRule="auto"/>
        <w:ind w:firstLine="709"/>
        <w:jc w:val="both"/>
        <w:rPr>
          <w:sz w:val="28"/>
          <w:szCs w:val="28"/>
          <w:lang w:val="ru-RU"/>
        </w:rPr>
      </w:pPr>
      <w:r w:rsidRPr="00BD2905">
        <w:rPr>
          <w:sz w:val="28"/>
          <w:szCs w:val="28"/>
          <w:lang w:val="ru-RU"/>
        </w:rPr>
        <w:t xml:space="preserve">Таким образом, </w:t>
      </w:r>
      <w:r>
        <w:rPr>
          <w:sz w:val="28"/>
          <w:szCs w:val="28"/>
          <w:lang w:val="ru-RU"/>
        </w:rPr>
        <w:t xml:space="preserve">выделяются </w:t>
      </w:r>
      <w:r w:rsidRPr="00BD2905">
        <w:rPr>
          <w:sz w:val="28"/>
          <w:szCs w:val="28"/>
          <w:lang w:val="ru-RU"/>
        </w:rPr>
        <w:t xml:space="preserve">следующие показатели </w:t>
      </w:r>
      <w:proofErr w:type="spellStart"/>
      <w:r w:rsidRPr="00BD2905">
        <w:rPr>
          <w:sz w:val="28"/>
          <w:szCs w:val="28"/>
          <w:lang w:val="ru-RU"/>
        </w:rPr>
        <w:t>устойчивости</w:t>
      </w:r>
      <w:proofErr w:type="spellEnd"/>
      <w:r>
        <w:rPr>
          <w:sz w:val="28"/>
          <w:szCs w:val="28"/>
          <w:lang w:val="ru-RU"/>
        </w:rPr>
        <w:t xml:space="preserve"> фразеологизма</w:t>
      </w:r>
      <w:r w:rsidRPr="00BD2905">
        <w:rPr>
          <w:sz w:val="28"/>
          <w:szCs w:val="28"/>
          <w:lang w:val="ru-RU"/>
        </w:rPr>
        <w:t>:</w:t>
      </w:r>
    </w:p>
    <w:p w14:paraId="563839E7" w14:textId="77777777" w:rsidR="00E06C7B" w:rsidRPr="00BD2905" w:rsidRDefault="00E06C7B" w:rsidP="007F51A6">
      <w:pPr>
        <w:spacing w:line="360" w:lineRule="auto"/>
        <w:ind w:firstLine="709"/>
        <w:jc w:val="both"/>
        <w:rPr>
          <w:sz w:val="28"/>
          <w:szCs w:val="28"/>
          <w:lang w:val="ru-RU"/>
        </w:rPr>
      </w:pPr>
      <w:r w:rsidRPr="00BD2905">
        <w:rPr>
          <w:sz w:val="28"/>
          <w:szCs w:val="28"/>
          <w:lang w:val="ru-RU"/>
        </w:rPr>
        <w:t xml:space="preserve">1. </w:t>
      </w:r>
      <w:proofErr w:type="spellStart"/>
      <w:r w:rsidRPr="00BD2905">
        <w:rPr>
          <w:sz w:val="28"/>
          <w:szCs w:val="28"/>
          <w:lang w:val="ru-RU"/>
        </w:rPr>
        <w:t>Устойчивость</w:t>
      </w:r>
      <w:proofErr w:type="spellEnd"/>
      <w:r w:rsidRPr="00BD2905">
        <w:rPr>
          <w:sz w:val="28"/>
          <w:szCs w:val="28"/>
          <w:lang w:val="ru-RU"/>
        </w:rPr>
        <w:t xml:space="preserve"> употребления, </w:t>
      </w:r>
      <w:r>
        <w:rPr>
          <w:sz w:val="28"/>
          <w:szCs w:val="28"/>
          <w:lang w:val="ru-RU"/>
        </w:rPr>
        <w:t>то есть ФЕ употребляются в готовом виде.</w:t>
      </w:r>
    </w:p>
    <w:p w14:paraId="461230E1" w14:textId="77777777" w:rsidR="00E06C7B" w:rsidRPr="00BD2905" w:rsidRDefault="00E06C7B" w:rsidP="007F51A6">
      <w:pPr>
        <w:spacing w:line="360" w:lineRule="auto"/>
        <w:ind w:firstLine="709"/>
        <w:jc w:val="both"/>
        <w:rPr>
          <w:sz w:val="28"/>
          <w:szCs w:val="28"/>
          <w:lang w:val="ru-RU"/>
        </w:rPr>
      </w:pPr>
      <w:r w:rsidRPr="00BD2905">
        <w:rPr>
          <w:sz w:val="28"/>
          <w:szCs w:val="28"/>
          <w:lang w:val="ru-RU"/>
        </w:rPr>
        <w:lastRenderedPageBreak/>
        <w:t xml:space="preserve">2. Семантическая </w:t>
      </w:r>
      <w:proofErr w:type="spellStart"/>
      <w:r w:rsidRPr="00BD2905">
        <w:rPr>
          <w:sz w:val="28"/>
          <w:szCs w:val="28"/>
          <w:lang w:val="ru-RU"/>
        </w:rPr>
        <w:t>устойчивость</w:t>
      </w:r>
      <w:proofErr w:type="spellEnd"/>
      <w:r w:rsidRPr="00BD2905">
        <w:rPr>
          <w:sz w:val="28"/>
          <w:szCs w:val="28"/>
          <w:lang w:val="ru-RU"/>
        </w:rPr>
        <w:t xml:space="preserve">, </w:t>
      </w:r>
      <w:r>
        <w:rPr>
          <w:sz w:val="28"/>
          <w:szCs w:val="28"/>
          <w:lang w:val="ru-RU"/>
        </w:rPr>
        <w:t xml:space="preserve">в которой семантическая структура фразеологизма является константой. </w:t>
      </w:r>
    </w:p>
    <w:p w14:paraId="42E9F909" w14:textId="77777777" w:rsidR="00E06C7B" w:rsidRPr="00BD2905" w:rsidRDefault="00E06C7B" w:rsidP="007F51A6">
      <w:pPr>
        <w:spacing w:line="360" w:lineRule="auto"/>
        <w:ind w:firstLine="709"/>
        <w:jc w:val="both"/>
        <w:rPr>
          <w:sz w:val="28"/>
          <w:szCs w:val="28"/>
          <w:lang w:val="ru-RU"/>
        </w:rPr>
      </w:pPr>
      <w:r w:rsidRPr="00BD2905">
        <w:rPr>
          <w:sz w:val="28"/>
          <w:szCs w:val="28"/>
          <w:lang w:val="ru-RU"/>
        </w:rPr>
        <w:t xml:space="preserve">3. </w:t>
      </w:r>
      <w:proofErr w:type="spellStart"/>
      <w:r w:rsidRPr="00BD2905">
        <w:rPr>
          <w:sz w:val="28"/>
          <w:szCs w:val="28"/>
          <w:lang w:val="ru-RU"/>
        </w:rPr>
        <w:t>Раздельнооформленность</w:t>
      </w:r>
      <w:proofErr w:type="spellEnd"/>
      <w:r w:rsidRPr="00BD2905">
        <w:rPr>
          <w:sz w:val="28"/>
          <w:szCs w:val="28"/>
          <w:lang w:val="ru-RU"/>
        </w:rPr>
        <w:t>.</w:t>
      </w:r>
    </w:p>
    <w:p w14:paraId="18CAE68B" w14:textId="4E67188A" w:rsidR="00E06C7B" w:rsidRPr="00BD2905" w:rsidRDefault="00BB3A6E" w:rsidP="007F51A6">
      <w:pPr>
        <w:spacing w:line="360" w:lineRule="auto"/>
        <w:ind w:firstLine="709"/>
        <w:jc w:val="both"/>
        <w:rPr>
          <w:sz w:val="28"/>
          <w:szCs w:val="28"/>
          <w:lang w:val="ru-RU"/>
        </w:rPr>
      </w:pPr>
      <w:r>
        <w:rPr>
          <w:sz w:val="28"/>
          <w:szCs w:val="28"/>
          <w:lang w:val="ru-RU"/>
        </w:rPr>
        <w:t>Следовательно,</w:t>
      </w:r>
      <w:r w:rsidR="00E06C7B" w:rsidRPr="00BD2905">
        <w:rPr>
          <w:sz w:val="28"/>
          <w:szCs w:val="28"/>
          <w:lang w:val="ru-RU"/>
        </w:rPr>
        <w:t xml:space="preserve"> </w:t>
      </w:r>
      <w:proofErr w:type="spellStart"/>
      <w:r w:rsidR="00E06C7B" w:rsidRPr="00BD2905">
        <w:rPr>
          <w:sz w:val="28"/>
          <w:szCs w:val="28"/>
          <w:lang w:val="ru-RU"/>
        </w:rPr>
        <w:t>устойчивость</w:t>
      </w:r>
      <w:proofErr w:type="spellEnd"/>
      <w:r w:rsidR="00E06C7B" w:rsidRPr="00BD2905">
        <w:rPr>
          <w:sz w:val="28"/>
          <w:szCs w:val="28"/>
          <w:lang w:val="ru-RU"/>
        </w:rPr>
        <w:t xml:space="preserve"> </w:t>
      </w:r>
      <w:r w:rsidR="00E06C7B">
        <w:rPr>
          <w:sz w:val="28"/>
          <w:szCs w:val="28"/>
          <w:lang w:val="ru-RU"/>
        </w:rPr>
        <w:t>фразеологизма</w:t>
      </w:r>
      <w:r w:rsidR="00E06C7B" w:rsidRPr="00BD2905">
        <w:rPr>
          <w:sz w:val="28"/>
          <w:szCs w:val="28"/>
          <w:lang w:val="ru-RU"/>
        </w:rPr>
        <w:t xml:space="preserve"> </w:t>
      </w:r>
      <w:r w:rsidR="00E06C7B">
        <w:rPr>
          <w:sz w:val="28"/>
          <w:szCs w:val="28"/>
          <w:lang w:val="ru-RU"/>
        </w:rPr>
        <w:t xml:space="preserve">определяется </w:t>
      </w:r>
      <w:r w:rsidR="00E06C7B" w:rsidRPr="00BD2905">
        <w:rPr>
          <w:sz w:val="28"/>
          <w:szCs w:val="28"/>
          <w:lang w:val="ru-RU"/>
        </w:rPr>
        <w:t xml:space="preserve">совокупность различных типов </w:t>
      </w:r>
      <w:proofErr w:type="spellStart"/>
      <w:r w:rsidR="00E06C7B" w:rsidRPr="00BD2905">
        <w:rPr>
          <w:sz w:val="28"/>
          <w:szCs w:val="28"/>
          <w:lang w:val="ru-RU"/>
        </w:rPr>
        <w:t>микроустойчивости</w:t>
      </w:r>
      <w:proofErr w:type="spellEnd"/>
      <w:r w:rsidR="00E06C7B">
        <w:rPr>
          <w:sz w:val="28"/>
          <w:szCs w:val="28"/>
          <w:lang w:val="ru-RU"/>
        </w:rPr>
        <w:t xml:space="preserve"> на разных уровнях</w:t>
      </w:r>
      <w:r w:rsidR="00E06C7B" w:rsidRPr="00BD2905">
        <w:rPr>
          <w:sz w:val="28"/>
          <w:szCs w:val="28"/>
          <w:lang w:val="ru-RU"/>
        </w:rPr>
        <w:t>.</w:t>
      </w:r>
      <w:r>
        <w:rPr>
          <w:sz w:val="28"/>
          <w:szCs w:val="28"/>
          <w:lang w:val="ru-RU"/>
        </w:rPr>
        <w:t xml:space="preserve"> </w:t>
      </w:r>
      <w:r w:rsidR="00E06C7B" w:rsidRPr="00BD2905">
        <w:rPr>
          <w:sz w:val="28"/>
          <w:szCs w:val="28"/>
          <w:lang w:val="ru-RU"/>
        </w:rPr>
        <w:t>Данн</w:t>
      </w:r>
      <w:r w:rsidR="00E06C7B">
        <w:rPr>
          <w:sz w:val="28"/>
          <w:szCs w:val="28"/>
          <w:lang w:val="ru-RU"/>
        </w:rPr>
        <w:t xml:space="preserve">ый признак </w:t>
      </w:r>
      <w:r w:rsidR="00E06C7B" w:rsidRPr="00BD2905">
        <w:rPr>
          <w:sz w:val="28"/>
          <w:szCs w:val="28"/>
          <w:lang w:val="ru-RU"/>
        </w:rPr>
        <w:t xml:space="preserve">подтверждает то, что категориальные признаки </w:t>
      </w:r>
      <w:r w:rsidR="00047B45">
        <w:rPr>
          <w:sz w:val="28"/>
          <w:szCs w:val="28"/>
          <w:lang w:val="ru-RU"/>
        </w:rPr>
        <w:t xml:space="preserve">ФЕ </w:t>
      </w:r>
      <w:r w:rsidR="00E06C7B" w:rsidRPr="00BD2905">
        <w:rPr>
          <w:sz w:val="28"/>
          <w:szCs w:val="28"/>
          <w:lang w:val="ru-RU"/>
        </w:rPr>
        <w:t xml:space="preserve">тесно связаны между </w:t>
      </w:r>
      <w:proofErr w:type="spellStart"/>
      <w:r w:rsidR="00E06C7B" w:rsidRPr="00BD2905">
        <w:rPr>
          <w:sz w:val="28"/>
          <w:szCs w:val="28"/>
          <w:lang w:val="ru-RU"/>
        </w:rPr>
        <w:t>собои</w:t>
      </w:r>
      <w:proofErr w:type="spellEnd"/>
      <w:r w:rsidR="00E06C7B" w:rsidRPr="00BD2905">
        <w:rPr>
          <w:sz w:val="28"/>
          <w:szCs w:val="28"/>
          <w:lang w:val="ru-RU"/>
        </w:rPr>
        <w:t xml:space="preserve">̆. </w:t>
      </w:r>
    </w:p>
    <w:p w14:paraId="3AFB2C60" w14:textId="1354EEE0" w:rsidR="00E06C7B" w:rsidRDefault="00E06C7B" w:rsidP="007F51A6">
      <w:pPr>
        <w:spacing w:line="360" w:lineRule="auto"/>
        <w:ind w:firstLine="709"/>
        <w:jc w:val="both"/>
        <w:rPr>
          <w:sz w:val="28"/>
          <w:szCs w:val="28"/>
          <w:lang w:val="ru-RU"/>
        </w:rPr>
      </w:pPr>
      <w:r>
        <w:rPr>
          <w:sz w:val="28"/>
          <w:szCs w:val="28"/>
          <w:lang w:val="ru-RU"/>
        </w:rPr>
        <w:t>Таким образом, определить фразеологизм можно как</w:t>
      </w:r>
      <w:r w:rsidRPr="00BD2905">
        <w:rPr>
          <w:sz w:val="28"/>
          <w:szCs w:val="28"/>
          <w:lang w:val="ru-RU"/>
        </w:rPr>
        <w:t xml:space="preserve"> </w:t>
      </w:r>
      <w:proofErr w:type="spellStart"/>
      <w:r w:rsidRPr="00BD2905">
        <w:rPr>
          <w:sz w:val="28"/>
          <w:szCs w:val="28"/>
          <w:lang w:val="ru-RU"/>
        </w:rPr>
        <w:t>устойчивое</w:t>
      </w:r>
      <w:proofErr w:type="spellEnd"/>
      <w:r w:rsidRPr="00BD2905">
        <w:rPr>
          <w:sz w:val="28"/>
          <w:szCs w:val="28"/>
          <w:lang w:val="ru-RU"/>
        </w:rPr>
        <w:t xml:space="preserve"> сочетание лексем с полностью или частично переосмысленным значением. </w:t>
      </w:r>
    </w:p>
    <w:p w14:paraId="3C5CC75D" w14:textId="77777777" w:rsidR="00251F00" w:rsidRPr="00BD2905" w:rsidRDefault="00251F00" w:rsidP="007F51A6">
      <w:pPr>
        <w:spacing w:line="360" w:lineRule="auto"/>
        <w:ind w:firstLine="709"/>
        <w:jc w:val="both"/>
        <w:rPr>
          <w:sz w:val="28"/>
          <w:szCs w:val="28"/>
          <w:lang w:val="ru-RU"/>
        </w:rPr>
      </w:pPr>
    </w:p>
    <w:p w14:paraId="709F5522" w14:textId="77777777" w:rsidR="00E06C7B" w:rsidRPr="00E06C7B" w:rsidRDefault="00E06C7B" w:rsidP="007F51A6">
      <w:pPr>
        <w:spacing w:line="360" w:lineRule="auto"/>
        <w:ind w:firstLine="709"/>
        <w:rPr>
          <w:sz w:val="28"/>
          <w:szCs w:val="28"/>
          <w:lang w:val="ru-RU"/>
        </w:rPr>
      </w:pPr>
    </w:p>
    <w:p w14:paraId="13D9C597" w14:textId="67140CFC" w:rsidR="006326D7" w:rsidRPr="00CF06FE" w:rsidRDefault="006326D7" w:rsidP="007F51A6">
      <w:pPr>
        <w:pStyle w:val="3"/>
        <w:ind w:firstLine="709"/>
        <w:rPr>
          <w:lang w:val="ru-RU"/>
        </w:rPr>
      </w:pPr>
      <w:bookmarkStart w:id="8" w:name="_Toc104923457"/>
      <w:r w:rsidRPr="00CF06FE">
        <w:rPr>
          <w:lang w:val="ru-RU"/>
        </w:rPr>
        <w:t>1.</w:t>
      </w:r>
      <w:r w:rsidR="00B85C5B">
        <w:rPr>
          <w:lang w:val="ru-RU"/>
        </w:rPr>
        <w:t>1</w:t>
      </w:r>
      <w:r w:rsidRPr="00CF06FE">
        <w:rPr>
          <w:lang w:val="ru-RU"/>
        </w:rPr>
        <w:t>.1 Классификация В.В. Виноградова</w:t>
      </w:r>
      <w:bookmarkEnd w:id="8"/>
    </w:p>
    <w:p w14:paraId="247DFCA3" w14:textId="77777777" w:rsidR="006326D7" w:rsidRPr="00CF06FE" w:rsidRDefault="006326D7" w:rsidP="007F51A6">
      <w:pPr>
        <w:spacing w:line="360" w:lineRule="auto"/>
        <w:ind w:firstLine="709"/>
        <w:rPr>
          <w:sz w:val="28"/>
          <w:szCs w:val="28"/>
          <w:lang w:val="ru-RU"/>
        </w:rPr>
      </w:pPr>
    </w:p>
    <w:p w14:paraId="1051B755" w14:textId="34A709F4" w:rsidR="006326D7" w:rsidRDefault="006326D7" w:rsidP="007F51A6">
      <w:pPr>
        <w:spacing w:line="360" w:lineRule="auto"/>
        <w:ind w:firstLine="709"/>
        <w:jc w:val="both"/>
        <w:rPr>
          <w:sz w:val="28"/>
          <w:szCs w:val="28"/>
          <w:lang w:val="ru-RU"/>
        </w:rPr>
      </w:pPr>
      <w:r w:rsidRPr="00CF06FE">
        <w:rPr>
          <w:sz w:val="28"/>
          <w:szCs w:val="28"/>
          <w:lang w:val="ru-RU"/>
        </w:rPr>
        <w:t xml:space="preserve">Существуют различные методы систематизации </w:t>
      </w:r>
      <w:r w:rsidR="00047B45">
        <w:rPr>
          <w:sz w:val="28"/>
          <w:szCs w:val="28"/>
          <w:lang w:val="ru-RU"/>
        </w:rPr>
        <w:t>ФЕ</w:t>
      </w:r>
      <w:r w:rsidRPr="00CF06FE">
        <w:rPr>
          <w:sz w:val="28"/>
          <w:szCs w:val="28"/>
          <w:lang w:val="ru-RU"/>
        </w:rPr>
        <w:t>. Наиболее распространенной является классификация академика В.В. Виноградова. Согласно ей, все фразеологизмы с точки зрения семантической слитности компонентов можно разделить на три категории: фразеологические сращение, фразеологические единства, фразеологические сочетания.</w:t>
      </w:r>
    </w:p>
    <w:p w14:paraId="225301A7" w14:textId="4AF8D73C" w:rsidR="00976249" w:rsidRPr="00BD2905" w:rsidRDefault="00976249" w:rsidP="007F51A6">
      <w:pPr>
        <w:spacing w:line="360" w:lineRule="auto"/>
        <w:ind w:firstLine="709"/>
        <w:jc w:val="both"/>
        <w:rPr>
          <w:sz w:val="28"/>
          <w:szCs w:val="28"/>
          <w:lang w:val="ru-RU"/>
        </w:rPr>
      </w:pPr>
      <w:r w:rsidRPr="00BD2905">
        <w:rPr>
          <w:sz w:val="28"/>
          <w:szCs w:val="28"/>
          <w:lang w:val="ru-RU"/>
        </w:rPr>
        <w:t>1) Фразеологические сращения</w:t>
      </w:r>
      <w:r>
        <w:rPr>
          <w:sz w:val="28"/>
          <w:szCs w:val="28"/>
          <w:lang w:val="ru-RU"/>
        </w:rPr>
        <w:t xml:space="preserve">, представляют собой </w:t>
      </w:r>
      <w:r w:rsidRPr="00BD2905">
        <w:rPr>
          <w:sz w:val="28"/>
          <w:szCs w:val="28"/>
          <w:lang w:val="ru-RU"/>
        </w:rPr>
        <w:t>совершенно неделимые</w:t>
      </w:r>
      <w:r>
        <w:rPr>
          <w:sz w:val="28"/>
          <w:szCs w:val="28"/>
          <w:lang w:val="ru-RU"/>
        </w:rPr>
        <w:t xml:space="preserve"> </w:t>
      </w:r>
      <w:r w:rsidRPr="00BD2905">
        <w:rPr>
          <w:sz w:val="28"/>
          <w:szCs w:val="28"/>
          <w:lang w:val="ru-RU"/>
        </w:rPr>
        <w:t xml:space="preserve">устойчивые сочетания, общий смысл которых не зависит от значения </w:t>
      </w:r>
      <w:r>
        <w:rPr>
          <w:sz w:val="28"/>
          <w:szCs w:val="28"/>
          <w:lang w:val="ru-RU"/>
        </w:rPr>
        <w:t>их компонентов. Они</w:t>
      </w:r>
      <w:r w:rsidRPr="00BD2905">
        <w:rPr>
          <w:sz w:val="28"/>
          <w:szCs w:val="28"/>
          <w:lang w:val="ru-RU"/>
        </w:rPr>
        <w:t xml:space="preserve"> происходили на основе переносных значений их компонентов, но в результате </w:t>
      </w:r>
      <w:r>
        <w:rPr>
          <w:sz w:val="28"/>
          <w:szCs w:val="28"/>
          <w:lang w:val="ru-RU"/>
        </w:rPr>
        <w:t>они</w:t>
      </w:r>
      <w:r w:rsidRPr="00BD2905">
        <w:rPr>
          <w:sz w:val="28"/>
          <w:szCs w:val="28"/>
          <w:lang w:val="ru-RU"/>
        </w:rPr>
        <w:t xml:space="preserve"> стали непонятными с точки зрения современного языка. Образность фразеологических сращений </w:t>
      </w:r>
      <w:r>
        <w:rPr>
          <w:sz w:val="28"/>
          <w:szCs w:val="28"/>
          <w:lang w:val="ru-RU"/>
        </w:rPr>
        <w:t>можно раскрыть только путем анализа исторического развития.</w:t>
      </w:r>
      <w:r w:rsidR="00BB3A6E">
        <w:rPr>
          <w:sz w:val="28"/>
          <w:szCs w:val="28"/>
          <w:lang w:val="ru-RU"/>
        </w:rPr>
        <w:t xml:space="preserve"> </w:t>
      </w:r>
      <w:r>
        <w:rPr>
          <w:sz w:val="28"/>
          <w:szCs w:val="28"/>
          <w:lang w:val="ru-RU"/>
        </w:rPr>
        <w:t>Таким образом</w:t>
      </w:r>
      <w:r w:rsidRPr="00BD2905">
        <w:rPr>
          <w:sz w:val="28"/>
          <w:szCs w:val="28"/>
          <w:lang w:val="ru-RU"/>
        </w:rPr>
        <w:t xml:space="preserve">, во фразеологических сращениях связь между прямым и переносным значениями разрушилась, переносное стало </w:t>
      </w:r>
      <w:r>
        <w:rPr>
          <w:sz w:val="28"/>
          <w:szCs w:val="28"/>
          <w:lang w:val="ru-RU"/>
        </w:rPr>
        <w:t>основным, что затрудняет их перевод на другие языки.</w:t>
      </w:r>
    </w:p>
    <w:p w14:paraId="657322D5" w14:textId="77777777" w:rsidR="00976249" w:rsidRPr="00BD2905" w:rsidRDefault="00976249" w:rsidP="007F51A6">
      <w:pPr>
        <w:spacing w:line="360" w:lineRule="auto"/>
        <w:ind w:firstLine="709"/>
        <w:jc w:val="both"/>
        <w:rPr>
          <w:sz w:val="28"/>
          <w:szCs w:val="28"/>
          <w:lang w:val="ru-RU"/>
        </w:rPr>
      </w:pPr>
      <w:r w:rsidRPr="00BD2905">
        <w:rPr>
          <w:sz w:val="28"/>
          <w:szCs w:val="28"/>
          <w:lang w:val="ru-RU"/>
        </w:rPr>
        <w:t xml:space="preserve">Фразеологические сращения имеют </w:t>
      </w:r>
      <w:r>
        <w:rPr>
          <w:sz w:val="28"/>
          <w:szCs w:val="28"/>
          <w:lang w:val="ru-RU"/>
        </w:rPr>
        <w:t xml:space="preserve">также </w:t>
      </w:r>
      <w:r w:rsidRPr="00BD2905">
        <w:rPr>
          <w:sz w:val="28"/>
          <w:szCs w:val="28"/>
          <w:lang w:val="ru-RU"/>
        </w:rPr>
        <w:t>ряд характерных признаков:</w:t>
      </w:r>
    </w:p>
    <w:p w14:paraId="0D0C23F1" w14:textId="77777777" w:rsidR="00976249" w:rsidRPr="00BD2905" w:rsidRDefault="00976249" w:rsidP="007F51A6">
      <w:pPr>
        <w:spacing w:line="360" w:lineRule="auto"/>
        <w:ind w:firstLine="709"/>
        <w:jc w:val="both"/>
        <w:rPr>
          <w:sz w:val="28"/>
          <w:szCs w:val="28"/>
          <w:lang w:val="ru-RU"/>
        </w:rPr>
      </w:pPr>
      <w:r w:rsidRPr="00BD2905">
        <w:rPr>
          <w:sz w:val="28"/>
          <w:szCs w:val="28"/>
          <w:lang w:val="ru-RU"/>
        </w:rPr>
        <w:lastRenderedPageBreak/>
        <w:t>1. в их состав могут входить слова, которые нигде</w:t>
      </w:r>
      <w:r>
        <w:rPr>
          <w:sz w:val="28"/>
          <w:szCs w:val="28"/>
          <w:lang w:val="ru-RU"/>
        </w:rPr>
        <w:t xml:space="preserve"> больше</w:t>
      </w:r>
      <w:r w:rsidRPr="00BD2905">
        <w:rPr>
          <w:sz w:val="28"/>
          <w:szCs w:val="28"/>
          <w:lang w:val="ru-RU"/>
        </w:rPr>
        <w:t xml:space="preserve"> не употребляются, </w:t>
      </w:r>
      <w:r>
        <w:rPr>
          <w:sz w:val="28"/>
          <w:szCs w:val="28"/>
          <w:lang w:val="ru-RU"/>
        </w:rPr>
        <w:t>и</w:t>
      </w:r>
      <w:r w:rsidRPr="00BD2905">
        <w:rPr>
          <w:sz w:val="28"/>
          <w:szCs w:val="28"/>
          <w:lang w:val="ru-RU"/>
        </w:rPr>
        <w:t xml:space="preserve"> вследствие этого непонятны с точки зрения современного языка;</w:t>
      </w:r>
    </w:p>
    <w:p w14:paraId="25CB90DF" w14:textId="77777777" w:rsidR="00976249" w:rsidRPr="00BD2905" w:rsidRDefault="00976249" w:rsidP="007F51A6">
      <w:pPr>
        <w:spacing w:line="360" w:lineRule="auto"/>
        <w:ind w:firstLine="709"/>
        <w:jc w:val="both"/>
        <w:rPr>
          <w:sz w:val="28"/>
          <w:szCs w:val="28"/>
          <w:lang w:val="ru-RU"/>
        </w:rPr>
      </w:pPr>
      <w:r w:rsidRPr="00BD2905">
        <w:rPr>
          <w:sz w:val="28"/>
          <w:szCs w:val="28"/>
          <w:lang w:val="ru-RU"/>
        </w:rPr>
        <w:t>2. в состав сращения входят архаизмы;</w:t>
      </w:r>
    </w:p>
    <w:p w14:paraId="0D8176F5" w14:textId="77777777" w:rsidR="00976249" w:rsidRPr="00BD2905" w:rsidRDefault="00976249" w:rsidP="007F51A6">
      <w:pPr>
        <w:spacing w:line="360" w:lineRule="auto"/>
        <w:ind w:firstLine="709"/>
        <w:jc w:val="both"/>
        <w:rPr>
          <w:sz w:val="28"/>
          <w:szCs w:val="28"/>
          <w:lang w:val="ru-RU"/>
        </w:rPr>
      </w:pPr>
      <w:r w:rsidRPr="00BD2905">
        <w:rPr>
          <w:sz w:val="28"/>
          <w:szCs w:val="28"/>
          <w:lang w:val="ru-RU"/>
        </w:rPr>
        <w:t>3. они синтаксически неделимы;</w:t>
      </w:r>
    </w:p>
    <w:p w14:paraId="3ABD5478" w14:textId="77777777" w:rsidR="00976249" w:rsidRPr="00BD2905" w:rsidRDefault="00976249" w:rsidP="007F51A6">
      <w:pPr>
        <w:spacing w:line="360" w:lineRule="auto"/>
        <w:ind w:firstLine="709"/>
        <w:jc w:val="both"/>
        <w:rPr>
          <w:sz w:val="28"/>
          <w:szCs w:val="28"/>
          <w:lang w:val="ru-RU"/>
        </w:rPr>
      </w:pPr>
      <w:r w:rsidRPr="00BD2905">
        <w:rPr>
          <w:sz w:val="28"/>
          <w:szCs w:val="28"/>
          <w:lang w:val="ru-RU"/>
        </w:rPr>
        <w:t xml:space="preserve">4. в них в большинстве случаев недопустима перестановка </w:t>
      </w:r>
      <w:r>
        <w:rPr>
          <w:sz w:val="28"/>
          <w:szCs w:val="28"/>
          <w:lang w:val="ru-RU"/>
        </w:rPr>
        <w:t xml:space="preserve">внутренних </w:t>
      </w:r>
      <w:r w:rsidRPr="00BD2905">
        <w:rPr>
          <w:sz w:val="28"/>
          <w:szCs w:val="28"/>
          <w:lang w:val="ru-RU"/>
        </w:rPr>
        <w:t>компонентов;</w:t>
      </w:r>
    </w:p>
    <w:p w14:paraId="0C5E53AB" w14:textId="77777777" w:rsidR="00976249" w:rsidRPr="00BD2905" w:rsidRDefault="00976249" w:rsidP="007F51A6">
      <w:pPr>
        <w:spacing w:line="360" w:lineRule="auto"/>
        <w:ind w:firstLine="709"/>
        <w:jc w:val="both"/>
        <w:rPr>
          <w:sz w:val="28"/>
          <w:szCs w:val="28"/>
          <w:lang w:val="ru-RU"/>
        </w:rPr>
      </w:pPr>
      <w:r w:rsidRPr="00BD2905">
        <w:rPr>
          <w:sz w:val="28"/>
          <w:szCs w:val="28"/>
          <w:lang w:val="ru-RU"/>
        </w:rPr>
        <w:t xml:space="preserve">5. отличаются непроницаемостью - не </w:t>
      </w:r>
      <w:r>
        <w:rPr>
          <w:sz w:val="28"/>
          <w:szCs w:val="28"/>
          <w:lang w:val="ru-RU"/>
        </w:rPr>
        <w:t>включают</w:t>
      </w:r>
      <w:r w:rsidRPr="00BD2905">
        <w:rPr>
          <w:sz w:val="28"/>
          <w:szCs w:val="28"/>
          <w:lang w:val="ru-RU"/>
        </w:rPr>
        <w:t xml:space="preserve"> в свой состав вспомогательны</w:t>
      </w:r>
      <w:r>
        <w:rPr>
          <w:sz w:val="28"/>
          <w:szCs w:val="28"/>
          <w:lang w:val="ru-RU"/>
        </w:rPr>
        <w:t>е</w:t>
      </w:r>
      <w:r w:rsidRPr="00BD2905">
        <w:rPr>
          <w:sz w:val="28"/>
          <w:szCs w:val="28"/>
          <w:lang w:val="ru-RU"/>
        </w:rPr>
        <w:t xml:space="preserve"> слов</w:t>
      </w:r>
      <w:r>
        <w:rPr>
          <w:sz w:val="28"/>
          <w:szCs w:val="28"/>
          <w:lang w:val="ru-RU"/>
        </w:rPr>
        <w:t>а.</w:t>
      </w:r>
    </w:p>
    <w:p w14:paraId="1FCB54B2" w14:textId="77777777" w:rsidR="00610FAD" w:rsidRDefault="00976249" w:rsidP="007F51A6">
      <w:pPr>
        <w:spacing w:line="360" w:lineRule="auto"/>
        <w:ind w:firstLine="709"/>
        <w:jc w:val="both"/>
        <w:rPr>
          <w:sz w:val="28"/>
          <w:szCs w:val="28"/>
          <w:lang w:val="ru-RU"/>
        </w:rPr>
      </w:pPr>
      <w:r>
        <w:rPr>
          <w:sz w:val="28"/>
          <w:szCs w:val="28"/>
          <w:lang w:val="ru-RU"/>
        </w:rPr>
        <w:t xml:space="preserve">2) </w:t>
      </w:r>
      <w:r w:rsidRPr="00BD2905">
        <w:rPr>
          <w:sz w:val="28"/>
          <w:szCs w:val="28"/>
          <w:lang w:val="ru-RU"/>
        </w:rPr>
        <w:t>Фразеологическ</w:t>
      </w:r>
      <w:r w:rsidR="00610FAD">
        <w:rPr>
          <w:sz w:val="28"/>
          <w:szCs w:val="28"/>
          <w:lang w:val="ru-RU"/>
        </w:rPr>
        <w:t>ие</w:t>
      </w:r>
      <w:r w:rsidRPr="00BD2905">
        <w:rPr>
          <w:sz w:val="28"/>
          <w:szCs w:val="28"/>
          <w:lang w:val="ru-RU"/>
        </w:rPr>
        <w:t xml:space="preserve"> единств</w:t>
      </w:r>
      <w:r w:rsidR="00610FAD">
        <w:rPr>
          <w:sz w:val="28"/>
          <w:szCs w:val="28"/>
          <w:lang w:val="ru-RU"/>
        </w:rPr>
        <w:t>а</w:t>
      </w:r>
      <w:r>
        <w:rPr>
          <w:sz w:val="28"/>
          <w:szCs w:val="28"/>
          <w:lang w:val="ru-RU"/>
        </w:rPr>
        <w:t xml:space="preserve"> – </w:t>
      </w:r>
      <w:r w:rsidRPr="00BD2905">
        <w:rPr>
          <w:sz w:val="28"/>
          <w:szCs w:val="28"/>
          <w:lang w:val="ru-RU"/>
        </w:rPr>
        <w:t>устойчив</w:t>
      </w:r>
      <w:r w:rsidR="00610FAD">
        <w:rPr>
          <w:sz w:val="28"/>
          <w:szCs w:val="28"/>
          <w:lang w:val="ru-RU"/>
        </w:rPr>
        <w:t>ые</w:t>
      </w:r>
      <w:r w:rsidRPr="00BD2905">
        <w:rPr>
          <w:sz w:val="28"/>
          <w:szCs w:val="28"/>
          <w:lang w:val="ru-RU"/>
        </w:rPr>
        <w:t xml:space="preserve"> сочетани</w:t>
      </w:r>
      <w:r w:rsidR="00610FAD">
        <w:rPr>
          <w:sz w:val="28"/>
          <w:szCs w:val="28"/>
          <w:lang w:val="ru-RU"/>
        </w:rPr>
        <w:t>я</w:t>
      </w:r>
      <w:r w:rsidRPr="00BD2905">
        <w:rPr>
          <w:sz w:val="28"/>
          <w:szCs w:val="28"/>
          <w:lang w:val="ru-RU"/>
        </w:rPr>
        <w:t xml:space="preserve"> слов, в котор</w:t>
      </w:r>
      <w:r w:rsidR="00610FAD">
        <w:rPr>
          <w:sz w:val="28"/>
          <w:szCs w:val="28"/>
          <w:lang w:val="ru-RU"/>
        </w:rPr>
        <w:t>ых</w:t>
      </w:r>
      <w:r w:rsidRPr="00BD2905">
        <w:rPr>
          <w:sz w:val="28"/>
          <w:szCs w:val="28"/>
          <w:lang w:val="ru-RU"/>
        </w:rPr>
        <w:t xml:space="preserve"> при наличии единого переносного значения сохраняются черты семантического обособления компонентов</w:t>
      </w:r>
      <w:r>
        <w:rPr>
          <w:sz w:val="28"/>
          <w:szCs w:val="28"/>
          <w:lang w:val="ru-RU"/>
        </w:rPr>
        <w:t xml:space="preserve">. </w:t>
      </w:r>
    </w:p>
    <w:p w14:paraId="19BC72F5" w14:textId="5FB233BC" w:rsidR="00976249" w:rsidRPr="00BD2905" w:rsidRDefault="00976249" w:rsidP="007F51A6">
      <w:pPr>
        <w:spacing w:line="360" w:lineRule="auto"/>
        <w:ind w:firstLine="709"/>
        <w:jc w:val="both"/>
        <w:rPr>
          <w:sz w:val="28"/>
          <w:szCs w:val="28"/>
          <w:lang w:val="ru-RU"/>
        </w:rPr>
      </w:pPr>
      <w:r w:rsidRPr="00BD2905">
        <w:rPr>
          <w:sz w:val="28"/>
          <w:szCs w:val="28"/>
          <w:lang w:val="ru-RU"/>
        </w:rPr>
        <w:t>Характерные признаки</w:t>
      </w:r>
      <w:r w:rsidR="00610FAD">
        <w:rPr>
          <w:sz w:val="28"/>
          <w:szCs w:val="28"/>
          <w:lang w:val="ru-RU"/>
        </w:rPr>
        <w:t xml:space="preserve"> фразеологических</w:t>
      </w:r>
      <w:r w:rsidRPr="00BD2905">
        <w:rPr>
          <w:sz w:val="28"/>
          <w:szCs w:val="28"/>
          <w:lang w:val="ru-RU"/>
        </w:rPr>
        <w:t xml:space="preserve"> </w:t>
      </w:r>
      <w:r>
        <w:rPr>
          <w:sz w:val="28"/>
          <w:szCs w:val="28"/>
          <w:lang w:val="ru-RU"/>
        </w:rPr>
        <w:t>единств</w:t>
      </w:r>
      <w:r w:rsidRPr="00BD2905">
        <w:rPr>
          <w:sz w:val="28"/>
          <w:szCs w:val="28"/>
          <w:lang w:val="ru-RU"/>
        </w:rPr>
        <w:t>:</w:t>
      </w:r>
    </w:p>
    <w:p w14:paraId="6D92DE71" w14:textId="10460322" w:rsidR="00976249" w:rsidRPr="00BD2905" w:rsidRDefault="00976249" w:rsidP="007F51A6">
      <w:pPr>
        <w:spacing w:line="360" w:lineRule="auto"/>
        <w:ind w:firstLine="709"/>
        <w:jc w:val="both"/>
        <w:rPr>
          <w:sz w:val="28"/>
          <w:szCs w:val="28"/>
          <w:lang w:val="ru-RU"/>
        </w:rPr>
      </w:pPr>
      <w:r w:rsidRPr="00BD2905">
        <w:rPr>
          <w:sz w:val="28"/>
          <w:szCs w:val="28"/>
          <w:lang w:val="ru-RU"/>
        </w:rPr>
        <w:t xml:space="preserve">1. яркая выразительность и </w:t>
      </w:r>
      <w:r w:rsidR="00111DCE">
        <w:rPr>
          <w:sz w:val="28"/>
          <w:szCs w:val="28"/>
          <w:lang w:val="ru-RU"/>
        </w:rPr>
        <w:t>высокая валентность в сочетании с другими словосочетаниями.</w:t>
      </w:r>
    </w:p>
    <w:p w14:paraId="366C9328" w14:textId="77777777" w:rsidR="00976249" w:rsidRPr="00BD2905" w:rsidRDefault="00976249" w:rsidP="007F51A6">
      <w:pPr>
        <w:spacing w:line="360" w:lineRule="auto"/>
        <w:ind w:firstLine="709"/>
        <w:jc w:val="both"/>
        <w:rPr>
          <w:sz w:val="28"/>
          <w:szCs w:val="28"/>
          <w:lang w:val="ru-RU"/>
        </w:rPr>
      </w:pPr>
      <w:r w:rsidRPr="00BD2905">
        <w:rPr>
          <w:sz w:val="28"/>
          <w:szCs w:val="28"/>
          <w:lang w:val="ru-RU"/>
        </w:rPr>
        <w:t>2.сохранение семантики отдельных компонентов</w:t>
      </w:r>
      <w:r>
        <w:rPr>
          <w:sz w:val="28"/>
          <w:szCs w:val="28"/>
          <w:lang w:val="ru-RU"/>
        </w:rPr>
        <w:t>.</w:t>
      </w:r>
    </w:p>
    <w:p w14:paraId="7E5633FA" w14:textId="77777777" w:rsidR="00976249" w:rsidRPr="00BD2905" w:rsidRDefault="00976249" w:rsidP="007F51A6">
      <w:pPr>
        <w:spacing w:line="360" w:lineRule="auto"/>
        <w:ind w:firstLine="709"/>
        <w:jc w:val="both"/>
        <w:rPr>
          <w:sz w:val="28"/>
          <w:szCs w:val="28"/>
          <w:lang w:val="ru-RU"/>
        </w:rPr>
      </w:pPr>
      <w:r w:rsidRPr="00BD2905">
        <w:rPr>
          <w:sz w:val="28"/>
          <w:szCs w:val="28"/>
          <w:lang w:val="ru-RU"/>
        </w:rPr>
        <w:t xml:space="preserve">3.недопустимость </w:t>
      </w:r>
      <w:r>
        <w:rPr>
          <w:sz w:val="28"/>
          <w:szCs w:val="28"/>
          <w:lang w:val="ru-RU"/>
        </w:rPr>
        <w:t>перемены</w:t>
      </w:r>
      <w:r w:rsidRPr="00BD2905">
        <w:rPr>
          <w:sz w:val="28"/>
          <w:szCs w:val="28"/>
          <w:lang w:val="ru-RU"/>
        </w:rPr>
        <w:t xml:space="preserve"> одних компонентов на другие </w:t>
      </w:r>
    </w:p>
    <w:p w14:paraId="4C1504D7" w14:textId="77777777" w:rsidR="00976249" w:rsidRPr="00BD2905" w:rsidRDefault="00976249" w:rsidP="007F51A6">
      <w:pPr>
        <w:spacing w:line="360" w:lineRule="auto"/>
        <w:ind w:firstLine="709"/>
        <w:jc w:val="both"/>
        <w:rPr>
          <w:sz w:val="28"/>
          <w:szCs w:val="28"/>
          <w:lang w:val="ru-RU"/>
        </w:rPr>
      </w:pPr>
      <w:r w:rsidRPr="00BD2905">
        <w:rPr>
          <w:sz w:val="28"/>
          <w:szCs w:val="28"/>
          <w:lang w:val="ru-RU"/>
        </w:rPr>
        <w:t>4. решающую роль играет эмоционально-экспрессивная окраска</w:t>
      </w:r>
    </w:p>
    <w:p w14:paraId="5D67923B" w14:textId="77777777" w:rsidR="00976249" w:rsidRPr="00BD2905" w:rsidRDefault="00976249" w:rsidP="007F51A6">
      <w:pPr>
        <w:spacing w:line="360" w:lineRule="auto"/>
        <w:ind w:firstLine="709"/>
        <w:jc w:val="both"/>
        <w:rPr>
          <w:sz w:val="28"/>
          <w:szCs w:val="28"/>
          <w:lang w:val="ru-RU"/>
        </w:rPr>
      </w:pPr>
      <w:r w:rsidRPr="00BD2905">
        <w:rPr>
          <w:sz w:val="28"/>
          <w:szCs w:val="28"/>
          <w:lang w:val="ru-RU"/>
        </w:rPr>
        <w:t>5.</w:t>
      </w:r>
      <w:r>
        <w:rPr>
          <w:sz w:val="28"/>
          <w:szCs w:val="28"/>
          <w:lang w:val="ru-RU"/>
        </w:rPr>
        <w:t xml:space="preserve"> </w:t>
      </w:r>
      <w:r w:rsidRPr="00BD2905">
        <w:rPr>
          <w:sz w:val="28"/>
          <w:szCs w:val="28"/>
          <w:lang w:val="ru-RU"/>
        </w:rPr>
        <w:t xml:space="preserve">умение вступать в синонимические отношения с отдельными словами или </w:t>
      </w:r>
      <w:r>
        <w:rPr>
          <w:sz w:val="28"/>
          <w:szCs w:val="28"/>
          <w:lang w:val="ru-RU"/>
        </w:rPr>
        <w:t>фразеологическими единицами.</w:t>
      </w:r>
      <w:r w:rsidRPr="00BD2905">
        <w:rPr>
          <w:sz w:val="28"/>
          <w:szCs w:val="28"/>
          <w:lang w:val="ru-RU"/>
        </w:rPr>
        <w:t xml:space="preserve"> </w:t>
      </w:r>
    </w:p>
    <w:p w14:paraId="6961D160" w14:textId="147294F4" w:rsidR="00976249" w:rsidRPr="0053147C" w:rsidRDefault="00976249" w:rsidP="007F51A6">
      <w:pPr>
        <w:spacing w:line="360" w:lineRule="auto"/>
        <w:ind w:firstLine="709"/>
        <w:jc w:val="both"/>
        <w:rPr>
          <w:sz w:val="28"/>
          <w:szCs w:val="28"/>
          <w:lang w:val="ru-RU"/>
        </w:rPr>
      </w:pPr>
      <w:r>
        <w:rPr>
          <w:sz w:val="28"/>
          <w:szCs w:val="28"/>
          <w:lang w:val="ru-RU"/>
        </w:rPr>
        <w:t xml:space="preserve">3) </w:t>
      </w:r>
      <w:r w:rsidRPr="00BD2905">
        <w:rPr>
          <w:sz w:val="28"/>
          <w:szCs w:val="28"/>
          <w:lang w:val="ru-RU"/>
        </w:rPr>
        <w:t>Фразеологические сочетания</w:t>
      </w:r>
      <w:r>
        <w:rPr>
          <w:sz w:val="28"/>
          <w:szCs w:val="28"/>
          <w:lang w:val="ru-RU"/>
        </w:rPr>
        <w:t xml:space="preserve"> – </w:t>
      </w:r>
      <w:r w:rsidRPr="00BD2905">
        <w:rPr>
          <w:sz w:val="28"/>
          <w:szCs w:val="28"/>
          <w:lang w:val="ru-RU"/>
        </w:rPr>
        <w:t>представляют собой устойчивые обороты, в состав которых входят слова, имеющие как свободное, так и фразеологически родственное значение</w:t>
      </w:r>
      <w:r>
        <w:rPr>
          <w:sz w:val="28"/>
          <w:szCs w:val="28"/>
          <w:lang w:val="ru-RU"/>
        </w:rPr>
        <w:t xml:space="preserve">. </w:t>
      </w:r>
      <w:r w:rsidRPr="00BD2905">
        <w:rPr>
          <w:sz w:val="28"/>
          <w:szCs w:val="28"/>
          <w:lang w:val="ru-RU"/>
        </w:rPr>
        <w:t>В отличие от слияний и единств, «фразеологические сочетания характеризуются смысловой декомпозицией». В этом отношении они приближаются к свободным словосочетаниям.</w:t>
      </w:r>
      <w:r w:rsidR="00FD7D48">
        <w:rPr>
          <w:rStyle w:val="af7"/>
          <w:sz w:val="28"/>
          <w:szCs w:val="28"/>
          <w:lang w:val="ru-RU"/>
        </w:rPr>
        <w:footnoteReference w:id="33"/>
      </w:r>
    </w:p>
    <w:p w14:paraId="68AA37F3" w14:textId="77777777" w:rsidR="00976249" w:rsidRPr="00BD2905" w:rsidRDefault="00976249" w:rsidP="007F51A6">
      <w:pPr>
        <w:spacing w:line="360" w:lineRule="auto"/>
        <w:ind w:firstLine="709"/>
        <w:jc w:val="both"/>
        <w:rPr>
          <w:sz w:val="28"/>
          <w:szCs w:val="28"/>
          <w:lang w:val="ru-RU"/>
        </w:rPr>
      </w:pPr>
      <w:r>
        <w:rPr>
          <w:sz w:val="28"/>
          <w:szCs w:val="28"/>
          <w:lang w:val="ru-RU"/>
        </w:rPr>
        <w:t xml:space="preserve">К характерным </w:t>
      </w:r>
      <w:r w:rsidRPr="00BD2905">
        <w:rPr>
          <w:sz w:val="28"/>
          <w:szCs w:val="28"/>
          <w:lang w:val="ru-RU"/>
        </w:rPr>
        <w:t>черт</w:t>
      </w:r>
      <w:r>
        <w:rPr>
          <w:sz w:val="28"/>
          <w:szCs w:val="28"/>
          <w:lang w:val="ru-RU"/>
        </w:rPr>
        <w:t>ам</w:t>
      </w:r>
      <w:r w:rsidRPr="00BD2905">
        <w:rPr>
          <w:sz w:val="28"/>
          <w:szCs w:val="28"/>
          <w:lang w:val="ru-RU"/>
        </w:rPr>
        <w:t xml:space="preserve"> фразеологических сочетаний</w:t>
      </w:r>
      <w:r>
        <w:rPr>
          <w:sz w:val="28"/>
          <w:szCs w:val="28"/>
          <w:lang w:val="ru-RU"/>
        </w:rPr>
        <w:t xml:space="preserve"> традиционно относят</w:t>
      </w:r>
      <w:r w:rsidRPr="00BD2905">
        <w:rPr>
          <w:sz w:val="28"/>
          <w:szCs w:val="28"/>
          <w:lang w:val="ru-RU"/>
        </w:rPr>
        <w:t>:</w:t>
      </w:r>
    </w:p>
    <w:p w14:paraId="65314A94" w14:textId="77777777" w:rsidR="00976249" w:rsidRPr="00BD2905" w:rsidRDefault="00976249" w:rsidP="007F51A6">
      <w:pPr>
        <w:spacing w:line="360" w:lineRule="auto"/>
        <w:ind w:firstLine="709"/>
        <w:jc w:val="both"/>
        <w:rPr>
          <w:sz w:val="28"/>
          <w:szCs w:val="28"/>
          <w:lang w:val="ru-RU"/>
        </w:rPr>
      </w:pPr>
      <w:r w:rsidRPr="00BD2905">
        <w:rPr>
          <w:sz w:val="28"/>
          <w:szCs w:val="28"/>
          <w:lang w:val="ru-RU"/>
        </w:rPr>
        <w:t>1</w:t>
      </w:r>
      <w:r>
        <w:rPr>
          <w:sz w:val="28"/>
          <w:szCs w:val="28"/>
          <w:lang w:val="ru-RU"/>
        </w:rPr>
        <w:t>.</w:t>
      </w:r>
      <w:r w:rsidRPr="00BD2905">
        <w:rPr>
          <w:sz w:val="28"/>
          <w:szCs w:val="28"/>
          <w:lang w:val="ru-RU"/>
        </w:rPr>
        <w:t xml:space="preserve"> отклонение одного из компонентов </w:t>
      </w:r>
    </w:p>
    <w:p w14:paraId="2F06FFC9" w14:textId="77777777" w:rsidR="00976249" w:rsidRPr="00BD2905" w:rsidRDefault="00976249" w:rsidP="007F51A6">
      <w:pPr>
        <w:spacing w:line="360" w:lineRule="auto"/>
        <w:ind w:firstLine="709"/>
        <w:jc w:val="both"/>
        <w:rPr>
          <w:sz w:val="28"/>
          <w:szCs w:val="28"/>
          <w:lang w:val="ru-RU"/>
        </w:rPr>
      </w:pPr>
      <w:r w:rsidRPr="00BD2905">
        <w:rPr>
          <w:sz w:val="28"/>
          <w:szCs w:val="28"/>
          <w:lang w:val="ru-RU"/>
        </w:rPr>
        <w:lastRenderedPageBreak/>
        <w:t>2</w:t>
      </w:r>
      <w:r>
        <w:rPr>
          <w:sz w:val="28"/>
          <w:szCs w:val="28"/>
          <w:lang w:val="ru-RU"/>
        </w:rPr>
        <w:t>.</w:t>
      </w:r>
      <w:r w:rsidRPr="00BD2905">
        <w:rPr>
          <w:sz w:val="28"/>
          <w:szCs w:val="28"/>
          <w:lang w:val="ru-RU"/>
        </w:rPr>
        <w:t xml:space="preserve"> синонимическая замена опорного слова </w:t>
      </w:r>
    </w:p>
    <w:p w14:paraId="3A8F8AB3" w14:textId="2972C9C3" w:rsidR="00976249" w:rsidRPr="00BD2905" w:rsidRDefault="00976249" w:rsidP="007F51A6">
      <w:pPr>
        <w:spacing w:line="360" w:lineRule="auto"/>
        <w:ind w:firstLine="709"/>
        <w:jc w:val="both"/>
        <w:rPr>
          <w:sz w:val="28"/>
          <w:szCs w:val="28"/>
          <w:lang w:val="ru-RU"/>
        </w:rPr>
      </w:pPr>
      <w:r w:rsidRPr="00BD2905">
        <w:rPr>
          <w:sz w:val="28"/>
          <w:szCs w:val="28"/>
          <w:lang w:val="ru-RU"/>
        </w:rPr>
        <w:t>3. допустимо</w:t>
      </w:r>
      <w:r w:rsidR="00E968F7">
        <w:rPr>
          <w:sz w:val="28"/>
          <w:szCs w:val="28"/>
          <w:lang w:val="ru-RU"/>
        </w:rPr>
        <w:t>е</w:t>
      </w:r>
      <w:r w:rsidRPr="00BD2905">
        <w:rPr>
          <w:sz w:val="28"/>
          <w:szCs w:val="28"/>
          <w:lang w:val="ru-RU"/>
        </w:rPr>
        <w:t xml:space="preserve"> включение </w:t>
      </w:r>
      <w:r>
        <w:rPr>
          <w:sz w:val="28"/>
          <w:szCs w:val="28"/>
          <w:lang w:val="ru-RU"/>
        </w:rPr>
        <w:t xml:space="preserve">дополнительных </w:t>
      </w:r>
      <w:r w:rsidRPr="00BD2905">
        <w:rPr>
          <w:sz w:val="28"/>
          <w:szCs w:val="28"/>
          <w:lang w:val="ru-RU"/>
        </w:rPr>
        <w:t>понятий</w:t>
      </w:r>
    </w:p>
    <w:p w14:paraId="2FC8D636" w14:textId="33B2FAAF" w:rsidR="00976249" w:rsidRPr="00BD2905" w:rsidRDefault="00976249" w:rsidP="007F51A6">
      <w:pPr>
        <w:spacing w:line="360" w:lineRule="auto"/>
        <w:ind w:firstLine="709"/>
        <w:jc w:val="both"/>
        <w:rPr>
          <w:sz w:val="28"/>
          <w:szCs w:val="28"/>
          <w:lang w:val="ru-RU"/>
        </w:rPr>
      </w:pPr>
      <w:r w:rsidRPr="00BD2905">
        <w:rPr>
          <w:sz w:val="28"/>
          <w:szCs w:val="28"/>
          <w:lang w:val="ru-RU"/>
        </w:rPr>
        <w:t>4. допустима</w:t>
      </w:r>
      <w:r w:rsidR="00E968F7">
        <w:rPr>
          <w:sz w:val="28"/>
          <w:szCs w:val="28"/>
          <w:lang w:val="ru-RU"/>
        </w:rPr>
        <w:t>я</w:t>
      </w:r>
      <w:r w:rsidRPr="00BD2905">
        <w:rPr>
          <w:sz w:val="28"/>
          <w:szCs w:val="28"/>
          <w:lang w:val="ru-RU"/>
        </w:rPr>
        <w:t xml:space="preserve"> перестановка компонентов </w:t>
      </w:r>
    </w:p>
    <w:p w14:paraId="46CE9FA5" w14:textId="77777777" w:rsidR="00976249" w:rsidRPr="00BD2905" w:rsidRDefault="00976249" w:rsidP="007F51A6">
      <w:pPr>
        <w:spacing w:line="360" w:lineRule="auto"/>
        <w:ind w:firstLine="709"/>
        <w:jc w:val="both"/>
        <w:rPr>
          <w:sz w:val="28"/>
          <w:szCs w:val="28"/>
          <w:lang w:val="ru-RU"/>
        </w:rPr>
      </w:pPr>
      <w:r w:rsidRPr="00BD2905">
        <w:rPr>
          <w:sz w:val="28"/>
          <w:szCs w:val="28"/>
          <w:lang w:val="ru-RU"/>
        </w:rPr>
        <w:t>5.</w:t>
      </w:r>
      <w:r w:rsidRPr="0053147C">
        <w:rPr>
          <w:sz w:val="28"/>
          <w:szCs w:val="28"/>
          <w:lang w:val="ru-RU"/>
        </w:rPr>
        <w:t xml:space="preserve"> </w:t>
      </w:r>
      <w:r w:rsidRPr="00BD2905">
        <w:rPr>
          <w:sz w:val="28"/>
          <w:szCs w:val="28"/>
          <w:lang w:val="ru-RU"/>
        </w:rPr>
        <w:t>свободное использование одного из компонентов и попутное использование другого</w:t>
      </w:r>
      <w:r>
        <w:rPr>
          <w:sz w:val="28"/>
          <w:szCs w:val="28"/>
          <w:lang w:val="ru-RU"/>
        </w:rPr>
        <w:t>.</w:t>
      </w:r>
    </w:p>
    <w:p w14:paraId="52E769CE" w14:textId="3E5B4B2F" w:rsidR="00976249" w:rsidRDefault="00976249" w:rsidP="007F51A6">
      <w:pPr>
        <w:spacing w:line="360" w:lineRule="auto"/>
        <w:ind w:firstLine="709"/>
        <w:jc w:val="both"/>
        <w:rPr>
          <w:sz w:val="28"/>
          <w:szCs w:val="28"/>
          <w:lang w:val="ru-RU"/>
        </w:rPr>
      </w:pPr>
      <w:r w:rsidRPr="00BD2905">
        <w:rPr>
          <w:sz w:val="28"/>
          <w:szCs w:val="28"/>
          <w:lang w:val="ru-RU"/>
        </w:rPr>
        <w:t xml:space="preserve">Повышение воспроизводимости в виде основной черты фразеологизмы позволили профессору Н.М. Шанскому в дальнейшем </w:t>
      </w:r>
      <w:r w:rsidR="00B85C5B">
        <w:rPr>
          <w:sz w:val="28"/>
          <w:szCs w:val="28"/>
          <w:lang w:val="ru-RU"/>
        </w:rPr>
        <w:t>доработать</w:t>
      </w:r>
      <w:r w:rsidRPr="00BD2905">
        <w:rPr>
          <w:sz w:val="28"/>
          <w:szCs w:val="28"/>
          <w:lang w:val="ru-RU"/>
        </w:rPr>
        <w:t xml:space="preserve"> классификацию академика В.В. Виноградов</w:t>
      </w:r>
      <w:r>
        <w:rPr>
          <w:sz w:val="28"/>
          <w:szCs w:val="28"/>
          <w:lang w:val="ru-RU"/>
        </w:rPr>
        <w:t>а</w:t>
      </w:r>
      <w:r w:rsidRPr="00BD2905">
        <w:rPr>
          <w:sz w:val="28"/>
          <w:szCs w:val="28"/>
          <w:lang w:val="ru-RU"/>
        </w:rPr>
        <w:t>. В результате Н.М. Шанский выдел</w:t>
      </w:r>
      <w:r>
        <w:rPr>
          <w:sz w:val="28"/>
          <w:szCs w:val="28"/>
          <w:lang w:val="ru-RU"/>
        </w:rPr>
        <w:t>ил</w:t>
      </w:r>
      <w:r w:rsidRPr="00BD2905">
        <w:rPr>
          <w:sz w:val="28"/>
          <w:szCs w:val="28"/>
          <w:lang w:val="ru-RU"/>
        </w:rPr>
        <w:t xml:space="preserve"> четвертый тип </w:t>
      </w:r>
      <w:r w:rsidR="00047B45">
        <w:rPr>
          <w:sz w:val="28"/>
          <w:szCs w:val="28"/>
          <w:lang w:val="ru-RU"/>
        </w:rPr>
        <w:t xml:space="preserve">ФЕ </w:t>
      </w:r>
      <w:r w:rsidR="00047B45" w:rsidRPr="00047B45">
        <w:rPr>
          <w:sz w:val="28"/>
          <w:szCs w:val="28"/>
          <w:lang w:val="ru-RU"/>
        </w:rPr>
        <w:t>–</w:t>
      </w:r>
      <w:r w:rsidRPr="00BD2905">
        <w:rPr>
          <w:sz w:val="28"/>
          <w:szCs w:val="28"/>
          <w:lang w:val="ru-RU"/>
        </w:rPr>
        <w:t xml:space="preserve"> так называемые «фразеологические выражения».</w:t>
      </w:r>
      <w:r w:rsidR="004E00D1">
        <w:rPr>
          <w:rStyle w:val="af7"/>
          <w:sz w:val="28"/>
          <w:szCs w:val="28"/>
          <w:lang w:val="ru-RU"/>
        </w:rPr>
        <w:footnoteReference w:id="34"/>
      </w:r>
    </w:p>
    <w:p w14:paraId="5EED4C13" w14:textId="1FE145EA" w:rsidR="00CE46B0" w:rsidRPr="00CF06FE" w:rsidRDefault="00976249" w:rsidP="007F51A6">
      <w:pPr>
        <w:spacing w:line="360" w:lineRule="auto"/>
        <w:ind w:firstLine="709"/>
        <w:jc w:val="both"/>
        <w:rPr>
          <w:sz w:val="28"/>
          <w:szCs w:val="28"/>
          <w:lang w:val="ru-RU"/>
        </w:rPr>
      </w:pPr>
      <w:r>
        <w:rPr>
          <w:sz w:val="28"/>
          <w:szCs w:val="28"/>
          <w:lang w:val="ru-RU"/>
        </w:rPr>
        <w:tab/>
        <w:t>Фразеологическими выражениями называют обороты с буквальным значением составных компонентов. К ним относятся пословицы и поговорки, которые не имеют аллегорического смысла.</w:t>
      </w:r>
    </w:p>
    <w:p w14:paraId="29F3019C" w14:textId="77777777" w:rsidR="006326D7" w:rsidRPr="00CF06FE" w:rsidRDefault="006326D7" w:rsidP="007F51A6">
      <w:pPr>
        <w:spacing w:line="360" w:lineRule="auto"/>
        <w:ind w:firstLine="709"/>
        <w:rPr>
          <w:sz w:val="28"/>
          <w:szCs w:val="28"/>
          <w:lang w:val="ru-RU"/>
        </w:rPr>
      </w:pPr>
    </w:p>
    <w:p w14:paraId="2D7405F0" w14:textId="0BAEC7C5" w:rsidR="00E94657" w:rsidRDefault="0073335D" w:rsidP="007F51A6">
      <w:pPr>
        <w:pStyle w:val="3"/>
        <w:ind w:firstLine="709"/>
        <w:rPr>
          <w:lang w:val="ru-RU"/>
        </w:rPr>
      </w:pPr>
      <w:bookmarkStart w:id="9" w:name="_Toc104923458"/>
      <w:r>
        <w:rPr>
          <w:lang w:val="ru-RU"/>
        </w:rPr>
        <w:t>1.</w:t>
      </w:r>
      <w:r w:rsidR="002E06EE">
        <w:rPr>
          <w:lang w:val="ru-RU"/>
        </w:rPr>
        <w:t>1</w:t>
      </w:r>
      <w:r w:rsidR="00E92E24" w:rsidRPr="00CF06FE">
        <w:rPr>
          <w:lang w:val="ru-RU"/>
        </w:rPr>
        <w:t>.2 Классификация Н.Н. Амосовой</w:t>
      </w:r>
      <w:bookmarkEnd w:id="9"/>
    </w:p>
    <w:p w14:paraId="66841AA8" w14:textId="77777777" w:rsidR="00AF5132" w:rsidRDefault="00AF5132" w:rsidP="007F51A6">
      <w:pPr>
        <w:spacing w:line="360" w:lineRule="auto"/>
        <w:ind w:firstLine="709"/>
        <w:rPr>
          <w:sz w:val="28"/>
          <w:szCs w:val="28"/>
          <w:lang w:val="ru-RU"/>
        </w:rPr>
      </w:pPr>
    </w:p>
    <w:p w14:paraId="4C1A696A" w14:textId="6EC8A569" w:rsidR="00E94657" w:rsidRPr="00BD2905" w:rsidRDefault="00E94657" w:rsidP="007F51A6">
      <w:pPr>
        <w:spacing w:line="360" w:lineRule="auto"/>
        <w:ind w:firstLine="709"/>
        <w:jc w:val="both"/>
        <w:rPr>
          <w:sz w:val="28"/>
          <w:szCs w:val="28"/>
          <w:lang w:val="ru-RU"/>
        </w:rPr>
      </w:pPr>
      <w:r w:rsidRPr="00BD2905">
        <w:rPr>
          <w:sz w:val="28"/>
          <w:szCs w:val="28"/>
          <w:lang w:val="ru-RU"/>
        </w:rPr>
        <w:t xml:space="preserve">Классификация Н.Н. Амосовой </w:t>
      </w:r>
      <w:r>
        <w:rPr>
          <w:sz w:val="28"/>
          <w:szCs w:val="28"/>
          <w:lang w:val="ru-RU"/>
        </w:rPr>
        <w:t>представляет особый интерес</w:t>
      </w:r>
      <w:r w:rsidRPr="00BD2905">
        <w:rPr>
          <w:sz w:val="28"/>
          <w:szCs w:val="28"/>
          <w:lang w:val="ru-RU"/>
        </w:rPr>
        <w:t xml:space="preserve"> для изучения</w:t>
      </w:r>
      <w:r>
        <w:rPr>
          <w:sz w:val="28"/>
          <w:szCs w:val="28"/>
          <w:lang w:val="ru-RU"/>
        </w:rPr>
        <w:t xml:space="preserve"> фразеологизмов</w:t>
      </w:r>
      <w:r w:rsidRPr="00BD2905">
        <w:rPr>
          <w:sz w:val="28"/>
          <w:szCs w:val="28"/>
          <w:lang w:val="ru-RU"/>
        </w:rPr>
        <w:t>. Н.Н.</w:t>
      </w:r>
      <w:r w:rsidR="008D3F70">
        <w:rPr>
          <w:sz w:val="28"/>
          <w:szCs w:val="28"/>
          <w:lang w:val="ru-RU"/>
        </w:rPr>
        <w:t xml:space="preserve"> </w:t>
      </w:r>
      <w:r w:rsidRPr="00BD2905">
        <w:rPr>
          <w:sz w:val="28"/>
          <w:szCs w:val="28"/>
          <w:lang w:val="ru-RU"/>
        </w:rPr>
        <w:t>Амосова предлагает собственную систему классификации и ее понятия, где фразеологизм рассматривается в контекст</w:t>
      </w:r>
      <w:r>
        <w:rPr>
          <w:sz w:val="28"/>
          <w:szCs w:val="28"/>
          <w:lang w:val="ru-RU"/>
        </w:rPr>
        <w:t>е</w:t>
      </w:r>
      <w:r w:rsidRPr="00BD2905">
        <w:rPr>
          <w:sz w:val="28"/>
          <w:szCs w:val="28"/>
          <w:lang w:val="ru-RU"/>
        </w:rPr>
        <w:t xml:space="preserve">. </w:t>
      </w:r>
    </w:p>
    <w:p w14:paraId="2C4AEBEA" w14:textId="5374E110" w:rsidR="00E94657" w:rsidRPr="00BD2905" w:rsidRDefault="00E94657" w:rsidP="007F51A6">
      <w:pPr>
        <w:spacing w:line="360" w:lineRule="auto"/>
        <w:ind w:firstLine="709"/>
        <w:jc w:val="both"/>
        <w:rPr>
          <w:sz w:val="28"/>
          <w:szCs w:val="28"/>
          <w:lang w:val="ru-RU"/>
        </w:rPr>
      </w:pPr>
      <w:r w:rsidRPr="00BD2905">
        <w:rPr>
          <w:sz w:val="28"/>
          <w:szCs w:val="28"/>
          <w:lang w:val="ru-RU"/>
        </w:rPr>
        <w:t xml:space="preserve"> Ф</w:t>
      </w:r>
      <w:r w:rsidR="00047B45">
        <w:rPr>
          <w:sz w:val="28"/>
          <w:szCs w:val="28"/>
          <w:lang w:val="ru-RU"/>
        </w:rPr>
        <w:t xml:space="preserve">Е </w:t>
      </w:r>
      <w:r>
        <w:rPr>
          <w:sz w:val="28"/>
          <w:szCs w:val="28"/>
          <w:lang w:val="ru-RU"/>
        </w:rPr>
        <w:t>относятся</w:t>
      </w:r>
      <w:r w:rsidRPr="00BD2905">
        <w:rPr>
          <w:sz w:val="28"/>
          <w:szCs w:val="28"/>
          <w:lang w:val="ru-RU"/>
        </w:rPr>
        <w:t xml:space="preserve"> </w:t>
      </w:r>
      <w:r>
        <w:rPr>
          <w:sz w:val="28"/>
          <w:szCs w:val="28"/>
          <w:lang w:val="ru-RU"/>
        </w:rPr>
        <w:t>к</w:t>
      </w:r>
      <w:r w:rsidRPr="00BD2905">
        <w:rPr>
          <w:sz w:val="28"/>
          <w:szCs w:val="28"/>
          <w:lang w:val="ru-RU"/>
        </w:rPr>
        <w:t xml:space="preserve"> постоянн</w:t>
      </w:r>
      <w:r>
        <w:rPr>
          <w:sz w:val="28"/>
          <w:szCs w:val="28"/>
          <w:lang w:val="ru-RU"/>
        </w:rPr>
        <w:t>ому</w:t>
      </w:r>
      <w:r w:rsidRPr="00BD2905">
        <w:rPr>
          <w:sz w:val="28"/>
          <w:szCs w:val="28"/>
          <w:lang w:val="ru-RU"/>
        </w:rPr>
        <w:t xml:space="preserve"> контек</w:t>
      </w:r>
      <w:r>
        <w:rPr>
          <w:sz w:val="28"/>
          <w:szCs w:val="28"/>
          <w:lang w:val="ru-RU"/>
        </w:rPr>
        <w:t>сту</w:t>
      </w:r>
      <w:r w:rsidRPr="00BD2905">
        <w:rPr>
          <w:sz w:val="28"/>
          <w:szCs w:val="28"/>
          <w:lang w:val="ru-RU"/>
        </w:rPr>
        <w:t xml:space="preserve">, свободные словосочетания </w:t>
      </w:r>
      <w:bookmarkStart w:id="10" w:name="_Hlk104921924"/>
      <w:r w:rsidRPr="00BD2905">
        <w:rPr>
          <w:sz w:val="28"/>
          <w:szCs w:val="28"/>
          <w:lang w:val="ru-RU"/>
        </w:rPr>
        <w:t>–</w:t>
      </w:r>
      <w:bookmarkEnd w:id="10"/>
      <w:r w:rsidRPr="00BD2905">
        <w:rPr>
          <w:sz w:val="28"/>
          <w:szCs w:val="28"/>
          <w:lang w:val="ru-RU"/>
        </w:rPr>
        <w:t xml:space="preserve"> </w:t>
      </w:r>
      <w:r>
        <w:rPr>
          <w:sz w:val="28"/>
          <w:szCs w:val="28"/>
          <w:lang w:val="ru-RU"/>
        </w:rPr>
        <w:t>к</w:t>
      </w:r>
      <w:r w:rsidRPr="00BD2905">
        <w:rPr>
          <w:sz w:val="28"/>
          <w:szCs w:val="28"/>
          <w:lang w:val="ru-RU"/>
        </w:rPr>
        <w:t xml:space="preserve"> переменно</w:t>
      </w:r>
      <w:r>
        <w:rPr>
          <w:sz w:val="28"/>
          <w:szCs w:val="28"/>
          <w:lang w:val="ru-RU"/>
        </w:rPr>
        <w:t>му</w:t>
      </w:r>
      <w:r w:rsidRPr="00BD2905">
        <w:rPr>
          <w:sz w:val="28"/>
          <w:szCs w:val="28"/>
          <w:lang w:val="ru-RU"/>
        </w:rPr>
        <w:t xml:space="preserve"> контекст</w:t>
      </w:r>
      <w:r>
        <w:rPr>
          <w:sz w:val="28"/>
          <w:szCs w:val="28"/>
          <w:lang w:val="ru-RU"/>
        </w:rPr>
        <w:t>у</w:t>
      </w:r>
      <w:r w:rsidRPr="00BD2905">
        <w:rPr>
          <w:sz w:val="28"/>
          <w:szCs w:val="28"/>
          <w:lang w:val="ru-RU"/>
        </w:rPr>
        <w:t>.</w:t>
      </w:r>
    </w:p>
    <w:p w14:paraId="514932C5" w14:textId="73CFD37E" w:rsidR="00E94657" w:rsidRPr="00BD2905" w:rsidRDefault="00E94657" w:rsidP="007F51A6">
      <w:pPr>
        <w:spacing w:line="360" w:lineRule="auto"/>
        <w:ind w:firstLine="709"/>
        <w:jc w:val="both"/>
        <w:rPr>
          <w:sz w:val="28"/>
          <w:szCs w:val="28"/>
          <w:lang w:val="ru-RU"/>
        </w:rPr>
      </w:pPr>
      <w:r w:rsidRPr="00BD2905">
        <w:rPr>
          <w:sz w:val="28"/>
          <w:szCs w:val="28"/>
          <w:lang w:val="ru-RU"/>
        </w:rPr>
        <w:t xml:space="preserve">В данной классификации </w:t>
      </w:r>
      <w:r>
        <w:rPr>
          <w:sz w:val="28"/>
          <w:szCs w:val="28"/>
          <w:lang w:val="ru-RU"/>
        </w:rPr>
        <w:t>контекст</w:t>
      </w:r>
      <w:r w:rsidRPr="00BD2905">
        <w:rPr>
          <w:sz w:val="28"/>
          <w:szCs w:val="28"/>
          <w:lang w:val="ru-RU"/>
        </w:rPr>
        <w:t xml:space="preserve"> понимается </w:t>
      </w:r>
      <w:r>
        <w:rPr>
          <w:sz w:val="28"/>
          <w:szCs w:val="28"/>
          <w:lang w:val="ru-RU"/>
        </w:rPr>
        <w:t xml:space="preserve">как </w:t>
      </w:r>
      <w:r w:rsidRPr="00BD2905">
        <w:rPr>
          <w:sz w:val="28"/>
          <w:szCs w:val="28"/>
          <w:lang w:val="ru-RU"/>
        </w:rPr>
        <w:t xml:space="preserve">сочетание семантически реализуемого слова (т.е. слова, относительно реализации которого контекст вычленяется) с указательным минимумом (элементом </w:t>
      </w:r>
      <w:r>
        <w:rPr>
          <w:sz w:val="28"/>
          <w:szCs w:val="28"/>
          <w:lang w:val="ru-RU"/>
        </w:rPr>
        <w:t>речи</w:t>
      </w:r>
      <w:r w:rsidRPr="00BD2905">
        <w:rPr>
          <w:sz w:val="28"/>
          <w:szCs w:val="28"/>
          <w:lang w:val="ru-RU"/>
        </w:rPr>
        <w:t>, несущим требуемое семантическое указание).</w:t>
      </w:r>
    </w:p>
    <w:p w14:paraId="5B78B0EF" w14:textId="4FA91679" w:rsidR="00EA78CB" w:rsidRDefault="00E94657" w:rsidP="007F51A6">
      <w:pPr>
        <w:spacing w:line="360" w:lineRule="auto"/>
        <w:ind w:firstLine="709"/>
        <w:jc w:val="both"/>
        <w:rPr>
          <w:sz w:val="28"/>
          <w:szCs w:val="28"/>
          <w:lang w:val="ru-RU"/>
        </w:rPr>
      </w:pPr>
      <w:r w:rsidRPr="00BD2905">
        <w:rPr>
          <w:sz w:val="28"/>
          <w:szCs w:val="28"/>
          <w:lang w:val="ru-RU"/>
        </w:rPr>
        <w:t xml:space="preserve">Переменный контекст определяется вариантностью лексического состава указательного минимума, т.е. при подмене слов указательного минимума значение семантически реализуемого слова остается неизменным. </w:t>
      </w:r>
    </w:p>
    <w:p w14:paraId="24D00988" w14:textId="77777777" w:rsidR="00A26EEF" w:rsidRDefault="00A26EEF" w:rsidP="007F51A6">
      <w:pPr>
        <w:spacing w:line="360" w:lineRule="auto"/>
        <w:ind w:firstLine="709"/>
        <w:jc w:val="both"/>
        <w:rPr>
          <w:sz w:val="28"/>
          <w:szCs w:val="28"/>
          <w:lang w:val="ru-RU"/>
        </w:rPr>
      </w:pPr>
    </w:p>
    <w:p w14:paraId="503CEDE9" w14:textId="74FF7E30" w:rsidR="00CF06FE" w:rsidRDefault="00CF06FE" w:rsidP="007F51A6">
      <w:pPr>
        <w:pStyle w:val="3"/>
        <w:ind w:firstLine="709"/>
        <w:rPr>
          <w:lang w:val="ru-RU"/>
        </w:rPr>
      </w:pPr>
      <w:bookmarkStart w:id="11" w:name="_Toc104923459"/>
      <w:r>
        <w:rPr>
          <w:lang w:val="ru-RU"/>
        </w:rPr>
        <w:lastRenderedPageBreak/>
        <w:t xml:space="preserve">1.1.3 </w:t>
      </w:r>
      <w:bookmarkStart w:id="12" w:name="_Hlk104403881"/>
      <w:r w:rsidR="001E1303">
        <w:rPr>
          <w:lang w:val="ru-RU"/>
        </w:rPr>
        <w:t>Место фразеологии в шведской лингвистике</w:t>
      </w:r>
      <w:bookmarkEnd w:id="11"/>
    </w:p>
    <w:p w14:paraId="0898EB81" w14:textId="77777777" w:rsidR="00AF5132" w:rsidRDefault="00AF5132" w:rsidP="007F51A6">
      <w:pPr>
        <w:spacing w:line="360" w:lineRule="auto"/>
        <w:ind w:firstLine="709"/>
        <w:rPr>
          <w:sz w:val="28"/>
          <w:szCs w:val="28"/>
          <w:lang w:val="ru-RU"/>
        </w:rPr>
      </w:pPr>
    </w:p>
    <w:bookmarkEnd w:id="12"/>
    <w:p w14:paraId="0A2E3495" w14:textId="5993E272" w:rsidR="00553BA2" w:rsidRDefault="00553BA2" w:rsidP="007F51A6">
      <w:pPr>
        <w:spacing w:line="360" w:lineRule="auto"/>
        <w:ind w:firstLine="709"/>
        <w:jc w:val="both"/>
        <w:rPr>
          <w:sz w:val="28"/>
          <w:szCs w:val="28"/>
          <w:lang w:val="ru-RU"/>
        </w:rPr>
      </w:pPr>
      <w:r>
        <w:rPr>
          <w:sz w:val="28"/>
          <w:szCs w:val="28"/>
          <w:lang w:val="ru-RU"/>
        </w:rPr>
        <w:t xml:space="preserve">В ходе исследования стоит также упомянуть шведские классификации </w:t>
      </w:r>
      <w:r w:rsidR="00047B45">
        <w:rPr>
          <w:sz w:val="28"/>
          <w:szCs w:val="28"/>
          <w:lang w:val="ru-RU"/>
        </w:rPr>
        <w:t>ФЕ</w:t>
      </w:r>
      <w:r>
        <w:rPr>
          <w:sz w:val="28"/>
          <w:szCs w:val="28"/>
          <w:lang w:val="ru-RU"/>
        </w:rPr>
        <w:t>. На данный момент в</w:t>
      </w:r>
      <w:r w:rsidRPr="00553BA2">
        <w:rPr>
          <w:sz w:val="28"/>
          <w:szCs w:val="28"/>
          <w:lang w:val="ru-RU"/>
        </w:rPr>
        <w:t xml:space="preserve"> </w:t>
      </w:r>
      <w:r>
        <w:rPr>
          <w:sz w:val="28"/>
          <w:szCs w:val="28"/>
          <w:lang w:val="ru-RU"/>
        </w:rPr>
        <w:t>шведской лингвистике выделяется типология Э</w:t>
      </w:r>
      <w:r w:rsidR="000D4DF9">
        <w:rPr>
          <w:sz w:val="28"/>
          <w:szCs w:val="28"/>
          <w:lang w:val="ru-RU"/>
        </w:rPr>
        <w:t>.</w:t>
      </w:r>
      <w:r w:rsidR="00047B45">
        <w:rPr>
          <w:sz w:val="28"/>
          <w:szCs w:val="28"/>
          <w:lang w:val="ru-RU"/>
        </w:rPr>
        <w:t> </w:t>
      </w:r>
      <w:proofErr w:type="spellStart"/>
      <w:r>
        <w:rPr>
          <w:sz w:val="28"/>
          <w:szCs w:val="28"/>
          <w:lang w:val="ru-RU"/>
        </w:rPr>
        <w:t>Ш</w:t>
      </w:r>
      <w:r w:rsidR="000E2B57">
        <w:rPr>
          <w:sz w:val="28"/>
          <w:szCs w:val="28"/>
          <w:lang w:val="ru-RU"/>
        </w:rPr>
        <w:t>ё</w:t>
      </w:r>
      <w:r>
        <w:rPr>
          <w:sz w:val="28"/>
          <w:szCs w:val="28"/>
          <w:lang w:val="ru-RU"/>
        </w:rPr>
        <w:t>ль</w:t>
      </w:r>
      <w:r w:rsidR="0095293F">
        <w:rPr>
          <w:sz w:val="28"/>
          <w:szCs w:val="28"/>
          <w:lang w:val="ru-RU"/>
        </w:rPr>
        <w:t>д</w:t>
      </w:r>
      <w:r>
        <w:rPr>
          <w:sz w:val="28"/>
          <w:szCs w:val="28"/>
          <w:lang w:val="ru-RU"/>
        </w:rPr>
        <w:t>берг</w:t>
      </w:r>
      <w:proofErr w:type="spellEnd"/>
      <w:r>
        <w:rPr>
          <w:sz w:val="28"/>
          <w:szCs w:val="28"/>
          <w:lang w:val="ru-RU"/>
        </w:rPr>
        <w:t xml:space="preserve"> и классификация </w:t>
      </w:r>
      <w:proofErr w:type="spellStart"/>
      <w:r>
        <w:rPr>
          <w:sz w:val="28"/>
          <w:szCs w:val="28"/>
          <w:lang w:val="ru-RU"/>
        </w:rPr>
        <w:t>Клау</w:t>
      </w:r>
      <w:r w:rsidR="00B85C5B">
        <w:rPr>
          <w:sz w:val="28"/>
          <w:szCs w:val="28"/>
          <w:lang w:val="ru-RU"/>
        </w:rPr>
        <w:t>с</w:t>
      </w:r>
      <w:r>
        <w:rPr>
          <w:sz w:val="28"/>
          <w:szCs w:val="28"/>
          <w:lang w:val="ru-RU"/>
        </w:rPr>
        <w:t>ен</w:t>
      </w:r>
      <w:proofErr w:type="spellEnd"/>
      <w:r>
        <w:rPr>
          <w:sz w:val="28"/>
          <w:szCs w:val="28"/>
          <w:lang w:val="ru-RU"/>
        </w:rPr>
        <w:t xml:space="preserve"> и Лили, которая </w:t>
      </w:r>
      <w:r w:rsidR="004E00D1">
        <w:rPr>
          <w:sz w:val="28"/>
          <w:szCs w:val="28"/>
          <w:lang w:val="ru-RU"/>
        </w:rPr>
        <w:t>вскоре</w:t>
      </w:r>
      <w:r>
        <w:rPr>
          <w:sz w:val="28"/>
          <w:szCs w:val="28"/>
          <w:lang w:val="ru-RU"/>
        </w:rPr>
        <w:t xml:space="preserve"> была усовершенствована.</w:t>
      </w:r>
    </w:p>
    <w:p w14:paraId="175BF345" w14:textId="6057CC98" w:rsidR="00553BA2" w:rsidRDefault="00553BA2" w:rsidP="007F51A6">
      <w:pPr>
        <w:spacing w:line="360" w:lineRule="auto"/>
        <w:ind w:firstLine="709"/>
        <w:jc w:val="both"/>
        <w:rPr>
          <w:sz w:val="28"/>
          <w:szCs w:val="28"/>
          <w:lang w:val="ru-RU"/>
        </w:rPr>
      </w:pPr>
      <w:r>
        <w:rPr>
          <w:sz w:val="28"/>
          <w:szCs w:val="28"/>
          <w:lang w:val="ru-RU"/>
        </w:rPr>
        <w:t>Классификация, предложенная Э</w:t>
      </w:r>
      <w:r w:rsidR="000D4DF9">
        <w:rPr>
          <w:sz w:val="28"/>
          <w:szCs w:val="28"/>
          <w:lang w:val="ru-RU"/>
        </w:rPr>
        <w:t>.</w:t>
      </w:r>
      <w:r>
        <w:rPr>
          <w:sz w:val="28"/>
          <w:szCs w:val="28"/>
          <w:lang w:val="ru-RU"/>
        </w:rPr>
        <w:t xml:space="preserve"> </w:t>
      </w:r>
      <w:proofErr w:type="spellStart"/>
      <w:r>
        <w:rPr>
          <w:sz w:val="28"/>
          <w:szCs w:val="28"/>
          <w:lang w:val="ru-RU"/>
        </w:rPr>
        <w:t>Ш</w:t>
      </w:r>
      <w:r w:rsidR="000E2B57">
        <w:rPr>
          <w:sz w:val="28"/>
          <w:szCs w:val="28"/>
          <w:lang w:val="ru-RU"/>
        </w:rPr>
        <w:t>ё</w:t>
      </w:r>
      <w:r>
        <w:rPr>
          <w:sz w:val="28"/>
          <w:szCs w:val="28"/>
          <w:lang w:val="ru-RU"/>
        </w:rPr>
        <w:t>льдберг</w:t>
      </w:r>
      <w:proofErr w:type="spellEnd"/>
      <w:r w:rsidR="002617E0">
        <w:rPr>
          <w:sz w:val="28"/>
          <w:szCs w:val="28"/>
          <w:lang w:val="ru-RU"/>
        </w:rPr>
        <w:t>,</w:t>
      </w:r>
      <w:r>
        <w:rPr>
          <w:sz w:val="28"/>
          <w:szCs w:val="28"/>
          <w:lang w:val="ru-RU"/>
        </w:rPr>
        <w:t xml:space="preserve"> по ее же словам</w:t>
      </w:r>
      <w:r w:rsidR="002617E0">
        <w:rPr>
          <w:sz w:val="28"/>
          <w:szCs w:val="28"/>
          <w:lang w:val="ru-RU"/>
        </w:rPr>
        <w:t xml:space="preserve">, </w:t>
      </w:r>
      <w:r>
        <w:rPr>
          <w:sz w:val="28"/>
          <w:szCs w:val="28"/>
          <w:lang w:val="ru-RU"/>
        </w:rPr>
        <w:t>является схематической. По ее мнению</w:t>
      </w:r>
      <w:r w:rsidR="00742EB0">
        <w:rPr>
          <w:sz w:val="28"/>
          <w:szCs w:val="28"/>
          <w:lang w:val="ru-RU"/>
        </w:rPr>
        <w:t xml:space="preserve">, термин </w:t>
      </w:r>
      <w:r w:rsidR="00742EB0" w:rsidRPr="0015665C">
        <w:rPr>
          <w:i/>
          <w:iCs/>
          <w:sz w:val="28"/>
          <w:szCs w:val="28"/>
          <w:lang w:val="en-US"/>
        </w:rPr>
        <w:t>fast</w:t>
      </w:r>
      <w:r w:rsidR="00742EB0" w:rsidRPr="0015665C">
        <w:rPr>
          <w:i/>
          <w:iCs/>
          <w:sz w:val="28"/>
          <w:szCs w:val="28"/>
          <w:lang w:val="ru-RU"/>
        </w:rPr>
        <w:t xml:space="preserve"> </w:t>
      </w:r>
      <w:proofErr w:type="spellStart"/>
      <w:r w:rsidR="00742EB0" w:rsidRPr="0015665C">
        <w:rPr>
          <w:i/>
          <w:iCs/>
          <w:sz w:val="28"/>
          <w:szCs w:val="28"/>
          <w:lang w:val="en-US"/>
        </w:rPr>
        <w:t>fras</w:t>
      </w:r>
      <w:proofErr w:type="spellEnd"/>
      <w:r w:rsidR="00742EB0">
        <w:rPr>
          <w:sz w:val="28"/>
          <w:szCs w:val="28"/>
          <w:lang w:val="ru-RU"/>
        </w:rPr>
        <w:t>, или «</w:t>
      </w:r>
      <w:r w:rsidR="000D4DF9" w:rsidRPr="000D4DF9">
        <w:rPr>
          <w:sz w:val="28"/>
          <w:szCs w:val="28"/>
          <w:lang w:val="ru-RU"/>
        </w:rPr>
        <w:t>устойчивое словосочетание</w:t>
      </w:r>
      <w:r w:rsidR="00742EB0" w:rsidRPr="00742EB0">
        <w:rPr>
          <w:sz w:val="28"/>
          <w:szCs w:val="28"/>
          <w:lang w:val="ru-RU"/>
        </w:rPr>
        <w:t xml:space="preserve">» полностью соответствует термину </w:t>
      </w:r>
      <w:proofErr w:type="spellStart"/>
      <w:r w:rsidR="00742EB0" w:rsidRPr="0015665C">
        <w:rPr>
          <w:i/>
          <w:iCs/>
          <w:sz w:val="28"/>
          <w:szCs w:val="28"/>
          <w:lang w:val="en-US"/>
        </w:rPr>
        <w:t>fraseologism</w:t>
      </w:r>
      <w:proofErr w:type="spellEnd"/>
      <w:r w:rsidR="00742EB0" w:rsidRPr="0015665C">
        <w:rPr>
          <w:i/>
          <w:iCs/>
          <w:sz w:val="28"/>
          <w:szCs w:val="28"/>
          <w:lang w:val="ru-RU"/>
        </w:rPr>
        <w:t xml:space="preserve"> </w:t>
      </w:r>
      <w:r w:rsidR="00742EB0" w:rsidRPr="00742EB0">
        <w:rPr>
          <w:sz w:val="28"/>
          <w:szCs w:val="28"/>
          <w:lang w:val="ru-RU"/>
        </w:rPr>
        <w:t>«фразеологизм».</w:t>
      </w:r>
      <w:r w:rsidR="004E00D1">
        <w:rPr>
          <w:rStyle w:val="af7"/>
          <w:sz w:val="28"/>
          <w:szCs w:val="28"/>
          <w:lang w:val="ru-RU"/>
        </w:rPr>
        <w:footnoteReference w:id="35"/>
      </w:r>
      <w:r w:rsidR="004E00D1" w:rsidRPr="004E00D1">
        <w:rPr>
          <w:sz w:val="28"/>
          <w:szCs w:val="28"/>
          <w:lang w:val="ru-RU"/>
        </w:rPr>
        <w:t xml:space="preserve"> </w:t>
      </w:r>
      <w:r w:rsidR="00742EB0">
        <w:rPr>
          <w:sz w:val="28"/>
          <w:szCs w:val="28"/>
          <w:lang w:val="ru-RU"/>
        </w:rPr>
        <w:t xml:space="preserve">Тем не менее, фразеологизм обладает двумя важными характеристиками </w:t>
      </w:r>
      <w:r w:rsidR="00742EB0">
        <w:rPr>
          <w:sz w:val="28"/>
          <w:szCs w:val="28"/>
          <w:lang w:val="ru-RU"/>
        </w:rPr>
        <w:softHyphen/>
        <w:t>– степенью фиксации выражения и степень</w:t>
      </w:r>
      <w:r w:rsidR="0015665C">
        <w:rPr>
          <w:sz w:val="28"/>
          <w:szCs w:val="28"/>
          <w:lang w:val="ru-RU"/>
        </w:rPr>
        <w:t>ю</w:t>
      </w:r>
      <w:r w:rsidR="00742EB0">
        <w:rPr>
          <w:sz w:val="28"/>
          <w:szCs w:val="28"/>
          <w:lang w:val="ru-RU"/>
        </w:rPr>
        <w:t xml:space="preserve"> общей мотивированности значения.</w:t>
      </w:r>
    </w:p>
    <w:p w14:paraId="3D85F18F" w14:textId="36AA5724" w:rsidR="00742EB0" w:rsidRDefault="00742EB0" w:rsidP="007F51A6">
      <w:pPr>
        <w:spacing w:line="360" w:lineRule="auto"/>
        <w:ind w:firstLine="709"/>
        <w:jc w:val="both"/>
        <w:rPr>
          <w:sz w:val="28"/>
          <w:szCs w:val="28"/>
          <w:lang w:val="ru-RU"/>
        </w:rPr>
      </w:pPr>
      <w:r>
        <w:rPr>
          <w:sz w:val="28"/>
          <w:szCs w:val="28"/>
          <w:lang w:val="ru-RU"/>
        </w:rPr>
        <w:t xml:space="preserve">В классификации </w:t>
      </w:r>
      <w:proofErr w:type="spellStart"/>
      <w:r>
        <w:rPr>
          <w:sz w:val="28"/>
          <w:szCs w:val="28"/>
          <w:lang w:val="ru-RU"/>
        </w:rPr>
        <w:t>Клау</w:t>
      </w:r>
      <w:r w:rsidR="0095293F">
        <w:rPr>
          <w:sz w:val="28"/>
          <w:szCs w:val="28"/>
          <w:lang w:val="ru-RU"/>
        </w:rPr>
        <w:t>с</w:t>
      </w:r>
      <w:r>
        <w:rPr>
          <w:sz w:val="28"/>
          <w:szCs w:val="28"/>
          <w:lang w:val="ru-RU"/>
        </w:rPr>
        <w:t>ен</w:t>
      </w:r>
      <w:proofErr w:type="spellEnd"/>
      <w:r>
        <w:rPr>
          <w:sz w:val="28"/>
          <w:szCs w:val="28"/>
          <w:lang w:val="ru-RU"/>
        </w:rPr>
        <w:t xml:space="preserve"> в основе лежит функциональный критерий, в котор</w:t>
      </w:r>
      <w:r w:rsidR="000A3C31">
        <w:rPr>
          <w:sz w:val="28"/>
          <w:szCs w:val="28"/>
          <w:lang w:val="ru-RU"/>
        </w:rPr>
        <w:t>ом</w:t>
      </w:r>
      <w:r>
        <w:rPr>
          <w:sz w:val="28"/>
          <w:szCs w:val="28"/>
          <w:lang w:val="ru-RU"/>
        </w:rPr>
        <w:t xml:space="preserve"> выделяется информативная функция, прагматическая и социальная.</w:t>
      </w:r>
      <w:r w:rsidR="004E00D1">
        <w:rPr>
          <w:rStyle w:val="af7"/>
          <w:sz w:val="28"/>
          <w:szCs w:val="28"/>
          <w:lang w:val="ru-RU"/>
        </w:rPr>
        <w:footnoteReference w:id="36"/>
      </w:r>
      <w:r>
        <w:rPr>
          <w:sz w:val="28"/>
          <w:szCs w:val="28"/>
          <w:lang w:val="ru-RU"/>
        </w:rPr>
        <w:t xml:space="preserve"> По мнению </w:t>
      </w:r>
      <w:proofErr w:type="spellStart"/>
      <w:r>
        <w:rPr>
          <w:sz w:val="28"/>
          <w:szCs w:val="28"/>
          <w:lang w:val="ru-RU"/>
        </w:rPr>
        <w:t>Клау</w:t>
      </w:r>
      <w:r w:rsidR="0095293F">
        <w:rPr>
          <w:sz w:val="28"/>
          <w:szCs w:val="28"/>
          <w:lang w:val="ru-RU"/>
        </w:rPr>
        <w:t>с</w:t>
      </w:r>
      <w:r>
        <w:rPr>
          <w:sz w:val="28"/>
          <w:szCs w:val="28"/>
          <w:lang w:val="ru-RU"/>
        </w:rPr>
        <w:t>ен</w:t>
      </w:r>
      <w:proofErr w:type="spellEnd"/>
      <w:r>
        <w:rPr>
          <w:sz w:val="28"/>
          <w:szCs w:val="28"/>
          <w:lang w:val="ru-RU"/>
        </w:rPr>
        <w:t xml:space="preserve">, в фразеологизме должна содержаться хотя бы одна метафора, он должен отличаться устойчивостью, а общее значение </w:t>
      </w:r>
      <w:r w:rsidR="00047B45">
        <w:rPr>
          <w:sz w:val="28"/>
          <w:szCs w:val="28"/>
          <w:lang w:val="ru-RU"/>
        </w:rPr>
        <w:t xml:space="preserve">ФЕ </w:t>
      </w:r>
      <w:r>
        <w:rPr>
          <w:sz w:val="28"/>
          <w:szCs w:val="28"/>
          <w:lang w:val="ru-RU"/>
        </w:rPr>
        <w:t>не всегда тождественно значению его отдельных компонентов.</w:t>
      </w:r>
    </w:p>
    <w:p w14:paraId="623C8C5F" w14:textId="54BF11DB" w:rsidR="00FD5E4E" w:rsidRDefault="00FD5E4E" w:rsidP="007F51A6">
      <w:pPr>
        <w:spacing w:line="360" w:lineRule="auto"/>
        <w:ind w:firstLine="709"/>
        <w:jc w:val="both"/>
        <w:rPr>
          <w:sz w:val="28"/>
          <w:szCs w:val="28"/>
          <w:lang w:val="ru-RU"/>
        </w:rPr>
      </w:pPr>
      <w:r>
        <w:rPr>
          <w:sz w:val="28"/>
          <w:szCs w:val="28"/>
          <w:lang w:val="ru-RU"/>
        </w:rPr>
        <w:t>В «Лексикологии шведского языка» С.С. Масловой-</w:t>
      </w:r>
      <w:proofErr w:type="spellStart"/>
      <w:r>
        <w:rPr>
          <w:sz w:val="28"/>
          <w:szCs w:val="28"/>
          <w:lang w:val="ru-RU"/>
        </w:rPr>
        <w:t>Лашанской</w:t>
      </w:r>
      <w:proofErr w:type="spellEnd"/>
      <w:r>
        <w:rPr>
          <w:sz w:val="28"/>
          <w:szCs w:val="28"/>
          <w:lang w:val="ru-RU"/>
        </w:rPr>
        <w:t xml:space="preserve"> дается определение фразеологизма как </w:t>
      </w:r>
      <w:proofErr w:type="spellStart"/>
      <w:r w:rsidRPr="00FD5E4E">
        <w:rPr>
          <w:i/>
          <w:iCs/>
          <w:sz w:val="28"/>
          <w:szCs w:val="28"/>
          <w:lang w:val="en-US"/>
        </w:rPr>
        <w:t>st</w:t>
      </w:r>
      <w:proofErr w:type="spellEnd"/>
      <w:r w:rsidRPr="00FD5E4E">
        <w:rPr>
          <w:i/>
          <w:iCs/>
          <w:sz w:val="28"/>
          <w:szCs w:val="28"/>
          <w:lang w:val="ru-RU"/>
        </w:rPr>
        <w:t>å</w:t>
      </w:r>
      <w:proofErr w:type="spellStart"/>
      <w:r w:rsidRPr="00FD5E4E">
        <w:rPr>
          <w:i/>
          <w:iCs/>
          <w:sz w:val="28"/>
          <w:szCs w:val="28"/>
          <w:lang w:val="en-US"/>
        </w:rPr>
        <w:t>ende</w:t>
      </w:r>
      <w:proofErr w:type="spellEnd"/>
      <w:r w:rsidRPr="00FD5E4E">
        <w:rPr>
          <w:i/>
          <w:iCs/>
          <w:sz w:val="28"/>
          <w:szCs w:val="28"/>
          <w:lang w:val="ru-RU"/>
        </w:rPr>
        <w:t xml:space="preserve"> </w:t>
      </w:r>
      <w:proofErr w:type="spellStart"/>
      <w:r w:rsidRPr="00FD5E4E">
        <w:rPr>
          <w:i/>
          <w:iCs/>
          <w:sz w:val="28"/>
          <w:szCs w:val="28"/>
          <w:lang w:val="en-US"/>
        </w:rPr>
        <w:t>uttryck</w:t>
      </w:r>
      <w:proofErr w:type="spellEnd"/>
      <w:r w:rsidRPr="00FD5E4E">
        <w:rPr>
          <w:i/>
          <w:iCs/>
          <w:sz w:val="28"/>
          <w:szCs w:val="28"/>
          <w:lang w:val="ru-RU"/>
        </w:rPr>
        <w:t xml:space="preserve"> </w:t>
      </w:r>
      <w:r w:rsidRPr="00FD5E4E">
        <w:rPr>
          <w:sz w:val="28"/>
          <w:szCs w:val="28"/>
          <w:lang w:val="ru-RU"/>
        </w:rPr>
        <w:t>(</w:t>
      </w:r>
      <w:r>
        <w:rPr>
          <w:sz w:val="28"/>
          <w:szCs w:val="28"/>
          <w:lang w:val="ru-RU"/>
        </w:rPr>
        <w:t xml:space="preserve">устойчивое выражение), а также </w:t>
      </w:r>
      <w:r w:rsidRPr="00FD5E4E">
        <w:rPr>
          <w:i/>
          <w:iCs/>
          <w:sz w:val="28"/>
          <w:szCs w:val="28"/>
          <w:lang w:val="en-US"/>
        </w:rPr>
        <w:t>fast</w:t>
      </w:r>
      <w:r w:rsidRPr="00FD5E4E">
        <w:rPr>
          <w:i/>
          <w:iCs/>
          <w:sz w:val="28"/>
          <w:szCs w:val="28"/>
          <w:lang w:val="ru-RU"/>
        </w:rPr>
        <w:t xml:space="preserve"> </w:t>
      </w:r>
      <w:r w:rsidRPr="00FD5E4E">
        <w:rPr>
          <w:i/>
          <w:iCs/>
          <w:sz w:val="28"/>
          <w:szCs w:val="28"/>
          <w:lang w:val="en-US"/>
        </w:rPr>
        <w:t>f</w:t>
      </w:r>
      <w:r w:rsidRPr="00FD5E4E">
        <w:rPr>
          <w:i/>
          <w:iCs/>
          <w:sz w:val="28"/>
          <w:szCs w:val="28"/>
          <w:lang w:val="ru-RU"/>
        </w:rPr>
        <w:t>ö</w:t>
      </w:r>
      <w:proofErr w:type="spellStart"/>
      <w:r w:rsidRPr="00FD5E4E">
        <w:rPr>
          <w:i/>
          <w:iCs/>
          <w:sz w:val="28"/>
          <w:szCs w:val="28"/>
          <w:lang w:val="en-US"/>
        </w:rPr>
        <w:t>rbindelse</w:t>
      </w:r>
      <w:proofErr w:type="spellEnd"/>
      <w:r w:rsidR="000D4DF9">
        <w:rPr>
          <w:i/>
          <w:iCs/>
          <w:sz w:val="28"/>
          <w:szCs w:val="28"/>
          <w:lang w:val="ru-RU"/>
        </w:rPr>
        <w:t xml:space="preserve"> </w:t>
      </w:r>
      <w:r w:rsidRPr="00FD5E4E">
        <w:rPr>
          <w:i/>
          <w:iCs/>
          <w:sz w:val="28"/>
          <w:szCs w:val="28"/>
          <w:lang w:val="ru-RU"/>
        </w:rPr>
        <w:t>/</w:t>
      </w:r>
      <w:r w:rsidR="000D4DF9">
        <w:rPr>
          <w:i/>
          <w:iCs/>
          <w:sz w:val="28"/>
          <w:szCs w:val="28"/>
          <w:lang w:val="ru-RU"/>
        </w:rPr>
        <w:t xml:space="preserve"> </w:t>
      </w:r>
      <w:r w:rsidRPr="00FD5E4E">
        <w:rPr>
          <w:i/>
          <w:iCs/>
          <w:sz w:val="28"/>
          <w:szCs w:val="28"/>
          <w:lang w:val="en-US"/>
        </w:rPr>
        <w:t>fast</w:t>
      </w:r>
      <w:r w:rsidRPr="00FD5E4E">
        <w:rPr>
          <w:i/>
          <w:iCs/>
          <w:sz w:val="28"/>
          <w:szCs w:val="28"/>
          <w:lang w:val="ru-RU"/>
        </w:rPr>
        <w:t xml:space="preserve"> </w:t>
      </w:r>
      <w:r w:rsidRPr="00FD5E4E">
        <w:rPr>
          <w:i/>
          <w:iCs/>
          <w:sz w:val="28"/>
          <w:szCs w:val="28"/>
          <w:lang w:val="en-US"/>
        </w:rPr>
        <w:t>v</w:t>
      </w:r>
      <w:r w:rsidRPr="00FD5E4E">
        <w:rPr>
          <w:i/>
          <w:iCs/>
          <w:sz w:val="28"/>
          <w:szCs w:val="28"/>
          <w:lang w:val="ru-RU"/>
        </w:rPr>
        <w:t>ä</w:t>
      </w:r>
      <w:proofErr w:type="spellStart"/>
      <w:r w:rsidRPr="00FD5E4E">
        <w:rPr>
          <w:i/>
          <w:iCs/>
          <w:sz w:val="28"/>
          <w:szCs w:val="28"/>
          <w:lang w:val="en-US"/>
        </w:rPr>
        <w:t>nd</w:t>
      </w:r>
      <w:r w:rsidR="000E2B57">
        <w:rPr>
          <w:i/>
          <w:iCs/>
          <w:sz w:val="28"/>
          <w:szCs w:val="28"/>
          <w:lang w:val="en-US"/>
        </w:rPr>
        <w:t>n</w:t>
      </w:r>
      <w:r w:rsidRPr="00FD5E4E">
        <w:rPr>
          <w:i/>
          <w:iCs/>
          <w:sz w:val="28"/>
          <w:szCs w:val="28"/>
          <w:lang w:val="en-US"/>
        </w:rPr>
        <w:t>ing</w:t>
      </w:r>
      <w:proofErr w:type="spellEnd"/>
      <w:r w:rsidRPr="00FD5E4E">
        <w:rPr>
          <w:sz w:val="28"/>
          <w:szCs w:val="28"/>
          <w:lang w:val="ru-RU"/>
        </w:rPr>
        <w:t xml:space="preserve"> (</w:t>
      </w:r>
      <w:r>
        <w:rPr>
          <w:sz w:val="28"/>
          <w:szCs w:val="28"/>
          <w:lang w:val="ru-RU"/>
        </w:rPr>
        <w:t>устойчивое слово</w:t>
      </w:r>
      <w:r w:rsidRPr="00AF5132">
        <w:rPr>
          <w:sz w:val="28"/>
          <w:szCs w:val="28"/>
          <w:lang w:val="ru-RU"/>
        </w:rPr>
        <w:t>сочетание</w:t>
      </w:r>
      <w:r w:rsidR="000D4DF9" w:rsidRPr="00AF5132">
        <w:rPr>
          <w:sz w:val="28"/>
          <w:szCs w:val="28"/>
          <w:lang w:val="ru-RU"/>
        </w:rPr>
        <w:t xml:space="preserve"> </w:t>
      </w:r>
      <w:r w:rsidRPr="00AF5132">
        <w:rPr>
          <w:sz w:val="28"/>
          <w:szCs w:val="28"/>
          <w:lang w:val="ru-RU"/>
        </w:rPr>
        <w:t>/</w:t>
      </w:r>
      <w:r w:rsidR="000D4DF9" w:rsidRPr="00AF5132">
        <w:rPr>
          <w:sz w:val="28"/>
          <w:szCs w:val="28"/>
          <w:lang w:val="ru-RU"/>
        </w:rPr>
        <w:t xml:space="preserve"> </w:t>
      </w:r>
      <w:r w:rsidRPr="00AF5132">
        <w:rPr>
          <w:sz w:val="28"/>
          <w:szCs w:val="28"/>
          <w:lang w:val="ru-RU"/>
        </w:rPr>
        <w:t>устойчивый оборот)</w:t>
      </w:r>
      <w:r w:rsidR="00E50671" w:rsidRPr="00AF5132">
        <w:rPr>
          <w:sz w:val="28"/>
          <w:szCs w:val="28"/>
          <w:lang w:val="ru-RU"/>
        </w:rPr>
        <w:t>.</w:t>
      </w:r>
      <w:r w:rsidR="00E50671" w:rsidRPr="00AF5132">
        <w:rPr>
          <w:rStyle w:val="af7"/>
          <w:sz w:val="28"/>
          <w:szCs w:val="28"/>
          <w:lang w:val="ru-RU"/>
        </w:rPr>
        <w:footnoteReference w:id="37"/>
      </w:r>
    </w:p>
    <w:p w14:paraId="29252B4E" w14:textId="29A148EF" w:rsidR="008E221A" w:rsidRPr="00AF5132" w:rsidRDefault="00ED092C" w:rsidP="007F51A6">
      <w:pPr>
        <w:spacing w:line="360" w:lineRule="auto"/>
        <w:ind w:firstLine="709"/>
        <w:jc w:val="both"/>
        <w:rPr>
          <w:sz w:val="28"/>
          <w:szCs w:val="28"/>
          <w:lang w:val="ru-RU"/>
        </w:rPr>
      </w:pPr>
      <w:r>
        <w:rPr>
          <w:sz w:val="28"/>
          <w:szCs w:val="28"/>
          <w:lang w:val="ru-RU"/>
        </w:rPr>
        <w:t>Особым типом фразеологизма ученые считают крылатые слова и выражения, которые вошли в лексический фонд языка из литературных и исторических источников. По мнению Беркова, крылатые выражения позволяют емко выразить мысль, кратко и лаконично описать какую-либо ситуацию или дать характеристику в «превосходной литературной форме».</w:t>
      </w:r>
      <w:r w:rsidR="00DA00B2">
        <w:rPr>
          <w:rStyle w:val="af7"/>
          <w:sz w:val="28"/>
          <w:szCs w:val="28"/>
          <w:lang w:val="ru-RU"/>
        </w:rPr>
        <w:footnoteReference w:id="38"/>
      </w:r>
    </w:p>
    <w:p w14:paraId="160D1C64" w14:textId="28028EBE" w:rsidR="00AF5132" w:rsidRPr="00AF5132" w:rsidRDefault="00AF5132" w:rsidP="007F51A6">
      <w:pPr>
        <w:spacing w:line="360" w:lineRule="auto"/>
        <w:ind w:firstLine="709"/>
        <w:jc w:val="both"/>
        <w:rPr>
          <w:sz w:val="28"/>
          <w:szCs w:val="28"/>
          <w:lang w:val="ru-RU"/>
        </w:rPr>
      </w:pPr>
      <w:r w:rsidRPr="00AF5132">
        <w:rPr>
          <w:sz w:val="28"/>
          <w:szCs w:val="28"/>
          <w:lang w:val="ru-RU"/>
        </w:rPr>
        <w:lastRenderedPageBreak/>
        <w:t xml:space="preserve">Однако, тем не менее, в современной фразеологии шведского языка шведские исследователи чаще всего применяют синонимичные термины </w:t>
      </w:r>
      <w:proofErr w:type="spellStart"/>
      <w:r w:rsidRPr="00AF5132">
        <w:rPr>
          <w:i/>
          <w:iCs/>
          <w:sz w:val="28"/>
          <w:szCs w:val="28"/>
          <w:lang w:val="en-US"/>
        </w:rPr>
        <w:t>fasta</w:t>
      </w:r>
      <w:proofErr w:type="spellEnd"/>
      <w:r w:rsidRPr="00AF5132">
        <w:rPr>
          <w:i/>
          <w:iCs/>
          <w:sz w:val="28"/>
          <w:szCs w:val="28"/>
          <w:lang w:val="ru-RU"/>
        </w:rPr>
        <w:t xml:space="preserve"> </w:t>
      </w:r>
      <w:proofErr w:type="spellStart"/>
      <w:r w:rsidRPr="00AF5132">
        <w:rPr>
          <w:i/>
          <w:iCs/>
          <w:sz w:val="28"/>
          <w:szCs w:val="28"/>
          <w:lang w:val="en-US"/>
        </w:rPr>
        <w:t>uttryck</w:t>
      </w:r>
      <w:proofErr w:type="spellEnd"/>
      <w:r w:rsidRPr="00AF5132">
        <w:rPr>
          <w:sz w:val="28"/>
          <w:szCs w:val="28"/>
          <w:lang w:val="ru-RU"/>
        </w:rPr>
        <w:t xml:space="preserve"> (устойчивые выражения) и </w:t>
      </w:r>
      <w:r w:rsidRPr="00AF5132">
        <w:rPr>
          <w:i/>
          <w:iCs/>
          <w:sz w:val="28"/>
          <w:szCs w:val="28"/>
          <w:lang w:val="en-US"/>
        </w:rPr>
        <w:t>idiom</w:t>
      </w:r>
      <w:r w:rsidRPr="00AF5132">
        <w:rPr>
          <w:sz w:val="28"/>
          <w:szCs w:val="28"/>
          <w:lang w:val="ru-RU"/>
        </w:rPr>
        <w:t xml:space="preserve"> (идиомы) для обозначения </w:t>
      </w:r>
      <w:r w:rsidR="00047B45">
        <w:rPr>
          <w:sz w:val="28"/>
          <w:szCs w:val="28"/>
          <w:lang w:val="ru-RU"/>
        </w:rPr>
        <w:t>ФЕ</w:t>
      </w:r>
      <w:r w:rsidRPr="00AF5132">
        <w:rPr>
          <w:sz w:val="28"/>
          <w:szCs w:val="28"/>
          <w:lang w:val="ru-RU"/>
        </w:rPr>
        <w:t xml:space="preserve">. Шведский толковый словарь предлагает следующее определение термина </w:t>
      </w:r>
      <w:r w:rsidRPr="00AF5132">
        <w:rPr>
          <w:i/>
          <w:iCs/>
          <w:sz w:val="28"/>
          <w:szCs w:val="28"/>
          <w:lang w:val="en-US"/>
        </w:rPr>
        <w:t>idiom</w:t>
      </w:r>
      <w:r w:rsidRPr="00AF5132">
        <w:rPr>
          <w:sz w:val="28"/>
          <w:szCs w:val="28"/>
          <w:lang w:val="ru-RU"/>
        </w:rPr>
        <w:t xml:space="preserve"> – «устойчивое выражение, значение которого не связано со значениями включенных в него компонентов».</w:t>
      </w:r>
      <w:r w:rsidRPr="00AF5132">
        <w:rPr>
          <w:rStyle w:val="af7"/>
          <w:sz w:val="28"/>
          <w:szCs w:val="28"/>
          <w:lang w:val="ru-RU"/>
        </w:rPr>
        <w:footnoteReference w:id="39"/>
      </w:r>
    </w:p>
    <w:p w14:paraId="1006EE50" w14:textId="77777777" w:rsidR="00AF5132" w:rsidRPr="00AF5132" w:rsidRDefault="00AF5132" w:rsidP="007F51A6">
      <w:pPr>
        <w:spacing w:line="360" w:lineRule="auto"/>
        <w:ind w:firstLine="709"/>
        <w:jc w:val="both"/>
        <w:rPr>
          <w:sz w:val="28"/>
          <w:szCs w:val="28"/>
          <w:lang w:val="ru-RU"/>
        </w:rPr>
      </w:pPr>
      <w:r w:rsidRPr="00AF5132">
        <w:rPr>
          <w:sz w:val="28"/>
          <w:szCs w:val="28"/>
          <w:lang w:val="ru-RU"/>
        </w:rPr>
        <w:t xml:space="preserve">В шведском языке присутствуют значительные расхождения в терминологическом аппарате при описании фразеологического состава языка. По мнению лингвиста В. </w:t>
      </w:r>
      <w:proofErr w:type="spellStart"/>
      <w:r w:rsidRPr="00AF5132">
        <w:rPr>
          <w:sz w:val="28"/>
          <w:szCs w:val="28"/>
          <w:lang w:val="ru-RU"/>
        </w:rPr>
        <w:t>Фляйшера</w:t>
      </w:r>
      <w:proofErr w:type="spellEnd"/>
      <w:r w:rsidRPr="00AF5132">
        <w:rPr>
          <w:sz w:val="28"/>
          <w:szCs w:val="28"/>
          <w:lang w:val="ru-RU"/>
        </w:rPr>
        <w:t>, это обусловлено тем, что фразеология является молодой дисциплиной и любая попытка классифицировать языковые единицы имеет свои пределы.</w:t>
      </w:r>
      <w:r w:rsidRPr="00AF5132">
        <w:rPr>
          <w:rStyle w:val="af7"/>
          <w:sz w:val="28"/>
          <w:szCs w:val="28"/>
          <w:lang w:val="ru-RU"/>
        </w:rPr>
        <w:footnoteReference w:id="40"/>
      </w:r>
    </w:p>
    <w:p w14:paraId="74F13F90" w14:textId="77777777" w:rsidR="00AF5132" w:rsidRPr="00AF5132" w:rsidRDefault="00AF5132" w:rsidP="007F51A6">
      <w:pPr>
        <w:spacing w:line="360" w:lineRule="auto"/>
        <w:ind w:firstLine="709"/>
        <w:jc w:val="both"/>
        <w:rPr>
          <w:sz w:val="28"/>
          <w:szCs w:val="28"/>
          <w:lang w:val="ru-RU"/>
        </w:rPr>
      </w:pPr>
      <w:r w:rsidRPr="00AF5132">
        <w:rPr>
          <w:sz w:val="28"/>
          <w:szCs w:val="28"/>
          <w:lang w:val="ru-RU"/>
        </w:rPr>
        <w:t xml:space="preserve">Одним из первых шведских научных источников, в котором предпринималась попытка систематизировать идиомы или устойчивые выражения, является труд лингвистов Я. </w:t>
      </w:r>
      <w:proofErr w:type="spellStart"/>
      <w:r w:rsidRPr="00AF5132">
        <w:rPr>
          <w:sz w:val="28"/>
          <w:szCs w:val="28"/>
          <w:lang w:val="ru-RU"/>
        </w:rPr>
        <w:t>Анварда</w:t>
      </w:r>
      <w:proofErr w:type="spellEnd"/>
      <w:r w:rsidRPr="00AF5132">
        <w:rPr>
          <w:sz w:val="28"/>
          <w:szCs w:val="28"/>
          <w:lang w:val="ru-RU"/>
        </w:rPr>
        <w:t xml:space="preserve"> и П. </w:t>
      </w:r>
      <w:proofErr w:type="spellStart"/>
      <w:r w:rsidRPr="00AF5132">
        <w:rPr>
          <w:sz w:val="28"/>
          <w:szCs w:val="28"/>
          <w:lang w:val="ru-RU"/>
        </w:rPr>
        <w:t>Линеля</w:t>
      </w:r>
      <w:proofErr w:type="spellEnd"/>
      <w:r w:rsidRPr="00AF5132">
        <w:rPr>
          <w:sz w:val="28"/>
          <w:szCs w:val="28"/>
          <w:lang w:val="ru-RU"/>
        </w:rPr>
        <w:t xml:space="preserve"> «О </w:t>
      </w:r>
      <w:proofErr w:type="spellStart"/>
      <w:r w:rsidRPr="00AF5132">
        <w:rPr>
          <w:sz w:val="28"/>
          <w:szCs w:val="28"/>
          <w:lang w:val="ru-RU"/>
        </w:rPr>
        <w:t>лексикализованных</w:t>
      </w:r>
      <w:proofErr w:type="spellEnd"/>
      <w:r w:rsidRPr="00AF5132">
        <w:rPr>
          <w:sz w:val="28"/>
          <w:szCs w:val="28"/>
          <w:lang w:val="ru-RU"/>
        </w:rPr>
        <w:t xml:space="preserve"> фразах в шведском языке», выпущенный в 1976 году.</w:t>
      </w:r>
      <w:r w:rsidRPr="00AF5132">
        <w:rPr>
          <w:rStyle w:val="af7"/>
          <w:sz w:val="28"/>
          <w:szCs w:val="28"/>
          <w:lang w:val="ru-RU"/>
        </w:rPr>
        <w:footnoteReference w:id="41"/>
      </w:r>
      <w:r w:rsidRPr="00AF5132">
        <w:rPr>
          <w:sz w:val="28"/>
          <w:szCs w:val="28"/>
          <w:lang w:val="ru-RU"/>
        </w:rPr>
        <w:t xml:space="preserve"> В этой работе авторы подтверждают недостаток проработки терминов и единой классификации: «Количество различных единиц в лексиконе намного больше, а их структура намного богаче, чем это часто утверждается или подразумевается современной структуралистской лингвистической теорией. Это доказывают как результаты нейролингвистических исследований, так и выводы из исследований языковых корпусов».</w:t>
      </w:r>
      <w:r w:rsidRPr="00AF5132">
        <w:rPr>
          <w:rStyle w:val="af7"/>
          <w:sz w:val="28"/>
          <w:szCs w:val="28"/>
          <w:lang w:val="ru-RU"/>
        </w:rPr>
        <w:footnoteReference w:id="42"/>
      </w:r>
    </w:p>
    <w:p w14:paraId="6620629C" w14:textId="162C7558" w:rsidR="00AF5132" w:rsidRPr="00AF5132" w:rsidRDefault="00AF5132" w:rsidP="007F51A6">
      <w:pPr>
        <w:spacing w:line="360" w:lineRule="auto"/>
        <w:ind w:firstLine="709"/>
        <w:jc w:val="both"/>
        <w:rPr>
          <w:sz w:val="28"/>
          <w:szCs w:val="28"/>
          <w:lang w:val="ru-RU"/>
        </w:rPr>
      </w:pPr>
      <w:r w:rsidRPr="00AF5132">
        <w:rPr>
          <w:sz w:val="28"/>
          <w:szCs w:val="28"/>
          <w:lang w:val="ru-RU"/>
        </w:rPr>
        <w:t>Несмотря на то, что в шведской лингвистике определение термина «идиома» было сформулировано еще в 1933 году (</w:t>
      </w:r>
      <w:r w:rsidRPr="00AF5132">
        <w:rPr>
          <w:sz w:val="28"/>
          <w:szCs w:val="28"/>
          <w:lang w:val="en-US"/>
        </w:rPr>
        <w:t>Svenska</w:t>
      </w:r>
      <w:r w:rsidRPr="00AF5132">
        <w:rPr>
          <w:sz w:val="28"/>
          <w:szCs w:val="28"/>
          <w:lang w:val="ru-RU"/>
        </w:rPr>
        <w:t xml:space="preserve"> </w:t>
      </w:r>
      <w:proofErr w:type="spellStart"/>
      <w:r w:rsidRPr="00AF5132">
        <w:rPr>
          <w:sz w:val="28"/>
          <w:szCs w:val="28"/>
          <w:lang w:val="en-US"/>
        </w:rPr>
        <w:t>Akademiens</w:t>
      </w:r>
      <w:proofErr w:type="spellEnd"/>
      <w:r w:rsidRPr="00AF5132">
        <w:rPr>
          <w:sz w:val="28"/>
          <w:szCs w:val="28"/>
          <w:lang w:val="ru-RU"/>
        </w:rPr>
        <w:t xml:space="preserve"> </w:t>
      </w:r>
      <w:proofErr w:type="spellStart"/>
      <w:r w:rsidRPr="00AF5132">
        <w:rPr>
          <w:sz w:val="28"/>
          <w:szCs w:val="28"/>
          <w:lang w:val="en-US"/>
        </w:rPr>
        <w:t>Ordbok</w:t>
      </w:r>
      <w:proofErr w:type="spellEnd"/>
      <w:r w:rsidRPr="00AF5132">
        <w:rPr>
          <w:sz w:val="28"/>
          <w:szCs w:val="28"/>
          <w:lang w:val="ru-RU"/>
        </w:rPr>
        <w:t xml:space="preserve">), ученые лишь к 2004 году начали считать стандартом определение, данное Э. </w:t>
      </w:r>
      <w:proofErr w:type="spellStart"/>
      <w:r w:rsidRPr="00AF5132">
        <w:rPr>
          <w:sz w:val="28"/>
          <w:szCs w:val="28"/>
          <w:lang w:val="ru-RU"/>
        </w:rPr>
        <w:t>Шёльдберг</w:t>
      </w:r>
      <w:proofErr w:type="spellEnd"/>
      <w:r w:rsidRPr="00AF5132">
        <w:rPr>
          <w:sz w:val="28"/>
          <w:szCs w:val="28"/>
          <w:lang w:val="ru-RU"/>
        </w:rPr>
        <w:t xml:space="preserve"> в своей работе «Карты на стол». </w:t>
      </w:r>
      <w:proofErr w:type="spellStart"/>
      <w:r w:rsidRPr="00AF5132">
        <w:rPr>
          <w:sz w:val="28"/>
          <w:szCs w:val="28"/>
          <w:lang w:val="ru-RU"/>
        </w:rPr>
        <w:t>Шёльдберг</w:t>
      </w:r>
      <w:proofErr w:type="spellEnd"/>
      <w:r w:rsidRPr="00AF5132">
        <w:rPr>
          <w:sz w:val="28"/>
          <w:szCs w:val="28"/>
          <w:lang w:val="ru-RU"/>
        </w:rPr>
        <w:t xml:space="preserve"> упоминает терминологические проблемы, связанные с изучением </w:t>
      </w:r>
      <w:r w:rsidR="00DA5D5C">
        <w:rPr>
          <w:sz w:val="28"/>
          <w:szCs w:val="28"/>
          <w:lang w:val="ru-RU"/>
        </w:rPr>
        <w:t>ФЕ</w:t>
      </w:r>
      <w:r w:rsidRPr="00AF5132">
        <w:rPr>
          <w:sz w:val="28"/>
          <w:szCs w:val="28"/>
          <w:lang w:val="ru-RU"/>
        </w:rPr>
        <w:t xml:space="preserve">, поскольку для обозначения фиксированных конструкций в языке как в международной, так </w:t>
      </w:r>
      <w:r w:rsidRPr="00AF5132">
        <w:rPr>
          <w:sz w:val="28"/>
          <w:szCs w:val="28"/>
          <w:lang w:val="ru-RU"/>
        </w:rPr>
        <w:lastRenderedPageBreak/>
        <w:t xml:space="preserve">и в шведской литературе используется большое количество терминов. Термин, который чаще всего используют шведские исследователи, по мнению </w:t>
      </w:r>
      <w:proofErr w:type="spellStart"/>
      <w:r w:rsidRPr="00AF5132">
        <w:rPr>
          <w:sz w:val="28"/>
          <w:szCs w:val="28"/>
          <w:lang w:val="ru-RU"/>
        </w:rPr>
        <w:t>Шёльдберг</w:t>
      </w:r>
      <w:proofErr w:type="spellEnd"/>
      <w:r w:rsidRPr="00AF5132">
        <w:rPr>
          <w:sz w:val="28"/>
          <w:szCs w:val="28"/>
          <w:lang w:val="ru-RU"/>
        </w:rPr>
        <w:t>, – идиома. Идиомы обычно включаются в категорию так называемых «</w:t>
      </w:r>
      <w:r w:rsidR="000E2B57">
        <w:rPr>
          <w:sz w:val="28"/>
          <w:szCs w:val="28"/>
          <w:lang w:val="ru-RU"/>
        </w:rPr>
        <w:t>устойчивых словосочетаний</w:t>
      </w:r>
      <w:r w:rsidRPr="00AF5132">
        <w:rPr>
          <w:sz w:val="28"/>
          <w:szCs w:val="28"/>
          <w:lang w:val="ru-RU"/>
        </w:rPr>
        <w:t>» (</w:t>
      </w:r>
      <w:proofErr w:type="spellStart"/>
      <w:r w:rsidRPr="00AF5132">
        <w:rPr>
          <w:i/>
          <w:iCs/>
          <w:sz w:val="28"/>
          <w:szCs w:val="28"/>
          <w:lang w:val="en-US"/>
        </w:rPr>
        <w:t>fasta</w:t>
      </w:r>
      <w:proofErr w:type="spellEnd"/>
      <w:r w:rsidRPr="00AF5132">
        <w:rPr>
          <w:i/>
          <w:iCs/>
          <w:sz w:val="28"/>
          <w:szCs w:val="28"/>
          <w:lang w:val="ru-RU"/>
        </w:rPr>
        <w:t xml:space="preserve"> </w:t>
      </w:r>
      <w:proofErr w:type="spellStart"/>
      <w:r w:rsidRPr="00AF5132">
        <w:rPr>
          <w:i/>
          <w:iCs/>
          <w:sz w:val="28"/>
          <w:szCs w:val="28"/>
          <w:lang w:val="en-US"/>
        </w:rPr>
        <w:t>fraser</w:t>
      </w:r>
      <w:proofErr w:type="spellEnd"/>
      <w:r w:rsidRPr="00AF5132">
        <w:rPr>
          <w:sz w:val="28"/>
          <w:szCs w:val="28"/>
          <w:lang w:val="ru-RU"/>
        </w:rPr>
        <w:t>), которые также называют фразеологизмами (</w:t>
      </w:r>
      <w:proofErr w:type="spellStart"/>
      <w:r w:rsidRPr="00AF5132">
        <w:rPr>
          <w:i/>
          <w:iCs/>
          <w:sz w:val="28"/>
          <w:szCs w:val="28"/>
          <w:lang w:val="en-US"/>
        </w:rPr>
        <w:t>fraseologismer</w:t>
      </w:r>
      <w:proofErr w:type="spellEnd"/>
      <w:r w:rsidRPr="00AF5132">
        <w:rPr>
          <w:sz w:val="28"/>
          <w:szCs w:val="28"/>
          <w:lang w:val="ru-RU"/>
        </w:rPr>
        <w:t xml:space="preserve">). Некоторые из терминов, которые </w:t>
      </w:r>
      <w:proofErr w:type="spellStart"/>
      <w:r w:rsidRPr="00AF5132">
        <w:rPr>
          <w:sz w:val="28"/>
          <w:szCs w:val="28"/>
          <w:lang w:val="ru-RU"/>
        </w:rPr>
        <w:t>Шёльдберг</w:t>
      </w:r>
      <w:proofErr w:type="spellEnd"/>
      <w:r w:rsidRPr="00AF5132">
        <w:rPr>
          <w:sz w:val="28"/>
          <w:szCs w:val="28"/>
          <w:lang w:val="ru-RU"/>
        </w:rPr>
        <w:t xml:space="preserve"> упоминает помимо идиом, это </w:t>
      </w:r>
      <w:bookmarkStart w:id="13" w:name="_Hlk104393556"/>
      <w:r w:rsidRPr="00AF5132">
        <w:rPr>
          <w:sz w:val="28"/>
          <w:szCs w:val="28"/>
          <w:lang w:val="ru-RU"/>
        </w:rPr>
        <w:t xml:space="preserve">устойчивое словосочетание </w:t>
      </w:r>
      <w:bookmarkEnd w:id="13"/>
      <w:r w:rsidRPr="00AF5132">
        <w:rPr>
          <w:sz w:val="28"/>
          <w:szCs w:val="28"/>
          <w:lang w:val="ru-RU"/>
        </w:rPr>
        <w:t>(</w:t>
      </w:r>
      <w:r w:rsidRPr="00AF5132">
        <w:rPr>
          <w:i/>
          <w:iCs/>
          <w:sz w:val="28"/>
          <w:szCs w:val="28"/>
          <w:lang w:val="en-US"/>
        </w:rPr>
        <w:t>fast</w:t>
      </w:r>
      <w:r w:rsidRPr="00AF5132">
        <w:rPr>
          <w:i/>
          <w:iCs/>
          <w:sz w:val="28"/>
          <w:szCs w:val="28"/>
          <w:lang w:val="ru-RU"/>
        </w:rPr>
        <w:t xml:space="preserve"> </w:t>
      </w:r>
      <w:proofErr w:type="spellStart"/>
      <w:r w:rsidRPr="00AF5132">
        <w:rPr>
          <w:i/>
          <w:iCs/>
          <w:sz w:val="28"/>
          <w:szCs w:val="28"/>
          <w:lang w:val="en-US"/>
        </w:rPr>
        <w:t>fras</w:t>
      </w:r>
      <w:proofErr w:type="spellEnd"/>
      <w:r w:rsidRPr="00AF5132">
        <w:rPr>
          <w:sz w:val="28"/>
          <w:szCs w:val="28"/>
          <w:lang w:val="ru-RU"/>
        </w:rPr>
        <w:t>), идиоматическое выражение (</w:t>
      </w:r>
      <w:proofErr w:type="spellStart"/>
      <w:r w:rsidRPr="00AF5132">
        <w:rPr>
          <w:i/>
          <w:iCs/>
          <w:sz w:val="28"/>
          <w:szCs w:val="28"/>
          <w:lang w:val="en-US"/>
        </w:rPr>
        <w:t>idiomatisk</w:t>
      </w:r>
      <w:proofErr w:type="spellEnd"/>
      <w:r w:rsidRPr="00AF5132">
        <w:rPr>
          <w:i/>
          <w:iCs/>
          <w:sz w:val="28"/>
          <w:szCs w:val="28"/>
          <w:lang w:val="ru-RU"/>
        </w:rPr>
        <w:t xml:space="preserve"> </w:t>
      </w:r>
      <w:proofErr w:type="spellStart"/>
      <w:r w:rsidRPr="00AF5132">
        <w:rPr>
          <w:i/>
          <w:iCs/>
          <w:sz w:val="28"/>
          <w:szCs w:val="28"/>
          <w:lang w:val="en-US"/>
        </w:rPr>
        <w:t>uttryck</w:t>
      </w:r>
      <w:proofErr w:type="spellEnd"/>
      <w:r w:rsidRPr="00AF5132">
        <w:rPr>
          <w:sz w:val="28"/>
          <w:szCs w:val="28"/>
          <w:lang w:val="ru-RU"/>
        </w:rPr>
        <w:t>), сравнение (</w:t>
      </w:r>
      <w:r w:rsidRPr="00AF5132">
        <w:rPr>
          <w:i/>
          <w:iCs/>
          <w:sz w:val="28"/>
          <w:szCs w:val="28"/>
          <w:lang w:val="en-US"/>
        </w:rPr>
        <w:t>j</w:t>
      </w:r>
      <w:r w:rsidRPr="00AF5132">
        <w:rPr>
          <w:i/>
          <w:iCs/>
          <w:sz w:val="28"/>
          <w:szCs w:val="28"/>
          <w:lang w:val="ru-RU"/>
        </w:rPr>
        <w:t>ä</w:t>
      </w:r>
      <w:r w:rsidRPr="00AF5132">
        <w:rPr>
          <w:i/>
          <w:iCs/>
          <w:sz w:val="28"/>
          <w:szCs w:val="28"/>
          <w:lang w:val="en-US"/>
        </w:rPr>
        <w:t>mf</w:t>
      </w:r>
      <w:r w:rsidRPr="00AF5132">
        <w:rPr>
          <w:i/>
          <w:iCs/>
          <w:sz w:val="28"/>
          <w:szCs w:val="28"/>
          <w:lang w:val="ru-RU"/>
        </w:rPr>
        <w:t>ö</w:t>
      </w:r>
      <w:proofErr w:type="spellStart"/>
      <w:r w:rsidRPr="00AF5132">
        <w:rPr>
          <w:i/>
          <w:iCs/>
          <w:sz w:val="28"/>
          <w:szCs w:val="28"/>
          <w:lang w:val="en-US"/>
        </w:rPr>
        <w:t>relse</w:t>
      </w:r>
      <w:proofErr w:type="spellEnd"/>
      <w:r w:rsidRPr="00AF5132">
        <w:rPr>
          <w:i/>
          <w:iCs/>
          <w:sz w:val="28"/>
          <w:szCs w:val="28"/>
          <w:lang w:val="ru-RU"/>
        </w:rPr>
        <w:t xml:space="preserve">, </w:t>
      </w:r>
      <w:proofErr w:type="spellStart"/>
      <w:r w:rsidRPr="00AF5132">
        <w:rPr>
          <w:i/>
          <w:iCs/>
          <w:sz w:val="28"/>
          <w:szCs w:val="28"/>
          <w:lang w:val="en-US"/>
        </w:rPr>
        <w:t>liknelse</w:t>
      </w:r>
      <w:proofErr w:type="spellEnd"/>
      <w:r w:rsidRPr="00AF5132">
        <w:rPr>
          <w:sz w:val="28"/>
          <w:szCs w:val="28"/>
          <w:lang w:val="ru-RU"/>
        </w:rPr>
        <w:t xml:space="preserve">), </w:t>
      </w:r>
      <w:proofErr w:type="spellStart"/>
      <w:r w:rsidRPr="00AF5132">
        <w:rPr>
          <w:sz w:val="28"/>
          <w:szCs w:val="28"/>
          <w:lang w:val="ru-RU"/>
        </w:rPr>
        <w:t>лексикализованная</w:t>
      </w:r>
      <w:proofErr w:type="spellEnd"/>
      <w:r w:rsidRPr="00AF5132">
        <w:rPr>
          <w:sz w:val="28"/>
          <w:szCs w:val="28"/>
          <w:lang w:val="ru-RU"/>
        </w:rPr>
        <w:t xml:space="preserve"> фраза (</w:t>
      </w:r>
      <w:proofErr w:type="spellStart"/>
      <w:r w:rsidRPr="00AF5132">
        <w:rPr>
          <w:i/>
          <w:iCs/>
          <w:sz w:val="28"/>
          <w:szCs w:val="28"/>
          <w:lang w:val="en-US"/>
        </w:rPr>
        <w:t>lexikaliserad</w:t>
      </w:r>
      <w:proofErr w:type="spellEnd"/>
      <w:r w:rsidRPr="00AF5132">
        <w:rPr>
          <w:i/>
          <w:iCs/>
          <w:sz w:val="28"/>
          <w:szCs w:val="28"/>
          <w:lang w:val="ru-RU"/>
        </w:rPr>
        <w:t xml:space="preserve"> </w:t>
      </w:r>
      <w:proofErr w:type="spellStart"/>
      <w:r w:rsidRPr="00AF5132">
        <w:rPr>
          <w:i/>
          <w:iCs/>
          <w:sz w:val="28"/>
          <w:szCs w:val="28"/>
          <w:lang w:val="en-US"/>
        </w:rPr>
        <w:t>fras</w:t>
      </w:r>
      <w:proofErr w:type="spellEnd"/>
      <w:r w:rsidRPr="00AF5132">
        <w:rPr>
          <w:sz w:val="28"/>
          <w:szCs w:val="28"/>
          <w:lang w:val="ru-RU"/>
        </w:rPr>
        <w:t>), образное выражение/поговорка (</w:t>
      </w:r>
      <w:r w:rsidRPr="00AF5132">
        <w:rPr>
          <w:i/>
          <w:iCs/>
          <w:sz w:val="28"/>
          <w:szCs w:val="28"/>
          <w:lang w:val="en-US"/>
        </w:rPr>
        <w:t>tales</w:t>
      </w:r>
      <w:r w:rsidRPr="00AF5132">
        <w:rPr>
          <w:i/>
          <w:iCs/>
          <w:sz w:val="28"/>
          <w:szCs w:val="28"/>
          <w:lang w:val="ru-RU"/>
        </w:rPr>
        <w:t>ä</w:t>
      </w:r>
      <w:proofErr w:type="spellStart"/>
      <w:r w:rsidRPr="00AF5132">
        <w:rPr>
          <w:i/>
          <w:iCs/>
          <w:sz w:val="28"/>
          <w:szCs w:val="28"/>
          <w:lang w:val="en-US"/>
        </w:rPr>
        <w:t>tt</w:t>
      </w:r>
      <w:proofErr w:type="spellEnd"/>
      <w:r w:rsidRPr="00AF5132">
        <w:rPr>
          <w:sz w:val="28"/>
          <w:szCs w:val="28"/>
          <w:lang w:val="ru-RU"/>
        </w:rPr>
        <w:t>) и т.д.</w:t>
      </w:r>
      <w:r w:rsidRPr="00AF5132">
        <w:rPr>
          <w:rStyle w:val="af7"/>
          <w:sz w:val="28"/>
          <w:szCs w:val="28"/>
          <w:lang w:val="ru-RU"/>
        </w:rPr>
        <w:footnoteReference w:id="43"/>
      </w:r>
      <w:r w:rsidRPr="00AF5132">
        <w:rPr>
          <w:sz w:val="28"/>
          <w:szCs w:val="28"/>
          <w:lang w:val="ru-RU"/>
        </w:rPr>
        <w:t xml:space="preserve"> </w:t>
      </w:r>
    </w:p>
    <w:p w14:paraId="0373D8B6" w14:textId="77777777" w:rsidR="00AF5132" w:rsidRPr="00AF5132" w:rsidRDefault="00AF5132" w:rsidP="007F51A6">
      <w:pPr>
        <w:spacing w:line="360" w:lineRule="auto"/>
        <w:ind w:firstLine="709"/>
        <w:jc w:val="both"/>
        <w:rPr>
          <w:sz w:val="28"/>
          <w:szCs w:val="28"/>
          <w:lang w:val="ru-RU"/>
        </w:rPr>
      </w:pPr>
      <w:proofErr w:type="spellStart"/>
      <w:r w:rsidRPr="00AF5132">
        <w:rPr>
          <w:sz w:val="28"/>
          <w:szCs w:val="28"/>
          <w:lang w:val="ru-RU"/>
        </w:rPr>
        <w:t>Шёльдберг</w:t>
      </w:r>
      <w:proofErr w:type="spellEnd"/>
      <w:r w:rsidRPr="00AF5132">
        <w:rPr>
          <w:sz w:val="28"/>
          <w:szCs w:val="28"/>
          <w:lang w:val="ru-RU"/>
        </w:rPr>
        <w:t xml:space="preserve"> также считает, что термин «</w:t>
      </w:r>
      <w:proofErr w:type="spellStart"/>
      <w:r w:rsidRPr="00AF5132">
        <w:rPr>
          <w:sz w:val="28"/>
          <w:szCs w:val="28"/>
          <w:lang w:val="ru-RU"/>
        </w:rPr>
        <w:t>лексикализованная</w:t>
      </w:r>
      <w:proofErr w:type="spellEnd"/>
      <w:r w:rsidRPr="00AF5132">
        <w:rPr>
          <w:sz w:val="28"/>
          <w:szCs w:val="28"/>
          <w:lang w:val="ru-RU"/>
        </w:rPr>
        <w:t xml:space="preserve"> фраза» часто используется для обозначения того же явления, которое рассматривалось в труде </w:t>
      </w:r>
      <w:proofErr w:type="spellStart"/>
      <w:r w:rsidRPr="00AF5132">
        <w:rPr>
          <w:sz w:val="28"/>
          <w:szCs w:val="28"/>
          <w:lang w:val="ru-RU"/>
        </w:rPr>
        <w:t>Анварда</w:t>
      </w:r>
      <w:proofErr w:type="spellEnd"/>
      <w:r w:rsidRPr="00AF5132">
        <w:rPr>
          <w:sz w:val="28"/>
          <w:szCs w:val="28"/>
          <w:lang w:val="ru-RU"/>
        </w:rPr>
        <w:t xml:space="preserve"> и </w:t>
      </w:r>
      <w:proofErr w:type="spellStart"/>
      <w:r w:rsidRPr="00AF5132">
        <w:rPr>
          <w:sz w:val="28"/>
          <w:szCs w:val="28"/>
          <w:lang w:val="ru-RU"/>
        </w:rPr>
        <w:t>Линеля</w:t>
      </w:r>
      <w:proofErr w:type="spellEnd"/>
      <w:r w:rsidRPr="00AF5132">
        <w:rPr>
          <w:sz w:val="28"/>
          <w:szCs w:val="28"/>
          <w:lang w:val="ru-RU"/>
        </w:rPr>
        <w:t xml:space="preserve"> «О </w:t>
      </w:r>
      <w:proofErr w:type="spellStart"/>
      <w:r w:rsidRPr="00AF5132">
        <w:rPr>
          <w:sz w:val="28"/>
          <w:szCs w:val="28"/>
          <w:lang w:val="ru-RU"/>
        </w:rPr>
        <w:t>лексикализованных</w:t>
      </w:r>
      <w:proofErr w:type="spellEnd"/>
      <w:r w:rsidRPr="00AF5132">
        <w:rPr>
          <w:sz w:val="28"/>
          <w:szCs w:val="28"/>
          <w:lang w:val="ru-RU"/>
        </w:rPr>
        <w:t xml:space="preserve"> фразах в шведском языке» 1976 года.</w:t>
      </w:r>
    </w:p>
    <w:p w14:paraId="4F055ED4" w14:textId="79501701" w:rsidR="00AF5132" w:rsidRDefault="00AF5132" w:rsidP="007F51A6">
      <w:pPr>
        <w:spacing w:line="360" w:lineRule="auto"/>
        <w:ind w:firstLine="709"/>
        <w:jc w:val="both"/>
        <w:rPr>
          <w:sz w:val="28"/>
          <w:szCs w:val="28"/>
          <w:lang w:val="ru-RU"/>
        </w:rPr>
      </w:pPr>
      <w:r w:rsidRPr="00AF5132">
        <w:rPr>
          <w:sz w:val="28"/>
          <w:szCs w:val="28"/>
          <w:lang w:val="ru-RU"/>
        </w:rPr>
        <w:t xml:space="preserve">Идиома, по мнению Э. </w:t>
      </w:r>
      <w:proofErr w:type="spellStart"/>
      <w:r w:rsidRPr="00AF5132">
        <w:rPr>
          <w:sz w:val="28"/>
          <w:szCs w:val="28"/>
          <w:lang w:val="ru-RU"/>
        </w:rPr>
        <w:t>Шёльдберг</w:t>
      </w:r>
      <w:proofErr w:type="spellEnd"/>
      <w:r w:rsidRPr="00AF5132">
        <w:rPr>
          <w:sz w:val="28"/>
          <w:szCs w:val="28"/>
          <w:lang w:val="ru-RU"/>
        </w:rPr>
        <w:t>, это выражение, которое обладает по крайней мере двумя лексическими единицами, значение которых не является одинаковым, если объединить значения лексических единиц, содержащихся в этом выражении.</w:t>
      </w:r>
      <w:r w:rsidRPr="00AF5132">
        <w:rPr>
          <w:rStyle w:val="af7"/>
          <w:sz w:val="28"/>
          <w:szCs w:val="28"/>
          <w:lang w:val="ru-RU"/>
        </w:rPr>
        <w:footnoteReference w:id="44"/>
      </w:r>
    </w:p>
    <w:p w14:paraId="108F7E32" w14:textId="4DA2D7AC" w:rsidR="000632D7" w:rsidRPr="00FD5E4E" w:rsidRDefault="000632D7" w:rsidP="007F51A6">
      <w:pPr>
        <w:spacing w:line="360" w:lineRule="auto"/>
        <w:ind w:firstLine="709"/>
        <w:jc w:val="both"/>
        <w:rPr>
          <w:sz w:val="28"/>
          <w:szCs w:val="28"/>
          <w:lang w:val="ru-RU"/>
        </w:rPr>
      </w:pPr>
      <w:r>
        <w:rPr>
          <w:sz w:val="28"/>
          <w:szCs w:val="28"/>
          <w:lang w:val="ru-RU"/>
        </w:rPr>
        <w:t>В. П. Берков создал свою типологию крылатых выражений по критерию смыслового содержания, согласно которой они делятся на 4 группы: гномические (описывающие жизненную мудрость), характеризующие (емко описывающие ситуацию или человеческий характер), поэтические (с точки зрения стилистики), а также юмористические (использующие прием стилистического контраста).</w:t>
      </w:r>
      <w:r>
        <w:rPr>
          <w:rStyle w:val="af7"/>
          <w:sz w:val="28"/>
          <w:szCs w:val="28"/>
          <w:lang w:val="ru-RU"/>
        </w:rPr>
        <w:footnoteReference w:id="45"/>
      </w:r>
    </w:p>
    <w:p w14:paraId="69FB162C" w14:textId="55AB4414" w:rsidR="00386F19" w:rsidRDefault="00FF5C4F" w:rsidP="007F51A6">
      <w:pPr>
        <w:spacing w:line="360" w:lineRule="auto"/>
        <w:ind w:firstLine="709"/>
        <w:jc w:val="both"/>
        <w:rPr>
          <w:sz w:val="28"/>
          <w:szCs w:val="28"/>
          <w:lang w:val="ru-RU"/>
        </w:rPr>
      </w:pPr>
      <w:r w:rsidRPr="00B85C5B">
        <w:rPr>
          <w:sz w:val="28"/>
          <w:szCs w:val="28"/>
          <w:lang w:val="ru-RU"/>
        </w:rPr>
        <w:t>Ш</w:t>
      </w:r>
      <w:r w:rsidR="00386F19" w:rsidRPr="00B85C5B">
        <w:rPr>
          <w:sz w:val="28"/>
          <w:szCs w:val="28"/>
          <w:lang w:val="ru-RU"/>
        </w:rPr>
        <w:t>ведск</w:t>
      </w:r>
      <w:r w:rsidRPr="00B85C5B">
        <w:rPr>
          <w:sz w:val="28"/>
          <w:szCs w:val="28"/>
          <w:lang w:val="ru-RU"/>
        </w:rPr>
        <w:t>ий</w:t>
      </w:r>
      <w:r w:rsidR="00386F19" w:rsidRPr="00B85C5B">
        <w:rPr>
          <w:sz w:val="28"/>
          <w:szCs w:val="28"/>
          <w:lang w:val="ru-RU"/>
        </w:rPr>
        <w:t xml:space="preserve"> язык</w:t>
      </w:r>
      <w:r w:rsidRPr="00B85C5B">
        <w:rPr>
          <w:sz w:val="28"/>
          <w:szCs w:val="28"/>
          <w:lang w:val="ru-RU"/>
        </w:rPr>
        <w:t>овой совет</w:t>
      </w:r>
      <w:r w:rsidR="00B85C5B">
        <w:rPr>
          <w:sz w:val="28"/>
          <w:szCs w:val="28"/>
          <w:lang w:val="ru-RU"/>
        </w:rPr>
        <w:t xml:space="preserve">, </w:t>
      </w:r>
      <w:r w:rsidR="00386F19">
        <w:rPr>
          <w:sz w:val="28"/>
          <w:szCs w:val="28"/>
          <w:lang w:val="ru-RU"/>
        </w:rPr>
        <w:t>образованный</w:t>
      </w:r>
      <w:r w:rsidR="00386F19" w:rsidRPr="00386F19">
        <w:rPr>
          <w:sz w:val="28"/>
          <w:szCs w:val="28"/>
          <w:lang w:val="ru-RU"/>
        </w:rPr>
        <w:t xml:space="preserve"> в 1944 году, с самого начала </w:t>
      </w:r>
      <w:r w:rsidR="00386F19">
        <w:rPr>
          <w:sz w:val="28"/>
          <w:szCs w:val="28"/>
          <w:lang w:val="ru-RU"/>
        </w:rPr>
        <w:t>ставил цель</w:t>
      </w:r>
      <w:r w:rsidR="00386F19" w:rsidRPr="00386F19">
        <w:rPr>
          <w:sz w:val="28"/>
          <w:szCs w:val="28"/>
          <w:lang w:val="ru-RU"/>
        </w:rPr>
        <w:t xml:space="preserve"> выпустить шведский словарь для широкой публики. После публикации </w:t>
      </w:r>
      <w:r w:rsidR="00B85C5B">
        <w:rPr>
          <w:sz w:val="28"/>
          <w:szCs w:val="28"/>
          <w:lang w:val="ru-RU"/>
        </w:rPr>
        <w:t>«</w:t>
      </w:r>
      <w:r w:rsidR="00386F19" w:rsidRPr="00386F19">
        <w:rPr>
          <w:sz w:val="28"/>
          <w:szCs w:val="28"/>
          <w:lang w:val="ru-RU"/>
        </w:rPr>
        <w:t>Иллюстрированного шведского словаря</w:t>
      </w:r>
      <w:r w:rsidR="00B85C5B">
        <w:rPr>
          <w:sz w:val="28"/>
          <w:szCs w:val="28"/>
          <w:lang w:val="ru-RU"/>
        </w:rPr>
        <w:t>»</w:t>
      </w:r>
      <w:r w:rsidR="00386F19" w:rsidRPr="00386F19">
        <w:rPr>
          <w:sz w:val="28"/>
          <w:szCs w:val="28"/>
          <w:lang w:val="ru-RU"/>
        </w:rPr>
        <w:t xml:space="preserve"> (1955) под редакцией </w:t>
      </w:r>
      <w:proofErr w:type="spellStart"/>
      <w:r w:rsidR="00386F19" w:rsidRPr="00386F19">
        <w:rPr>
          <w:sz w:val="28"/>
          <w:szCs w:val="28"/>
          <w:lang w:val="ru-RU"/>
        </w:rPr>
        <w:lastRenderedPageBreak/>
        <w:t>Бертил</w:t>
      </w:r>
      <w:r w:rsidR="00386F19">
        <w:rPr>
          <w:sz w:val="28"/>
          <w:szCs w:val="28"/>
          <w:lang w:val="ru-RU"/>
        </w:rPr>
        <w:t>я</w:t>
      </w:r>
      <w:proofErr w:type="spellEnd"/>
      <w:r w:rsidR="00386F19" w:rsidRPr="00386F19">
        <w:rPr>
          <w:sz w:val="28"/>
          <w:szCs w:val="28"/>
          <w:lang w:val="ru-RU"/>
        </w:rPr>
        <w:t xml:space="preserve"> </w:t>
      </w:r>
      <w:proofErr w:type="spellStart"/>
      <w:r w:rsidR="00386F19" w:rsidRPr="00386F19">
        <w:rPr>
          <w:sz w:val="28"/>
          <w:szCs w:val="28"/>
          <w:lang w:val="ru-RU"/>
        </w:rPr>
        <w:t>Мольде</w:t>
      </w:r>
      <w:proofErr w:type="spellEnd"/>
      <w:r w:rsidR="009F0DC4">
        <w:rPr>
          <w:rStyle w:val="af7"/>
          <w:sz w:val="28"/>
          <w:szCs w:val="28"/>
          <w:lang w:val="ru-RU"/>
        </w:rPr>
        <w:footnoteReference w:id="46"/>
      </w:r>
      <w:r w:rsidR="00386F19" w:rsidRPr="00386F19">
        <w:rPr>
          <w:sz w:val="28"/>
          <w:szCs w:val="28"/>
          <w:lang w:val="ru-RU"/>
        </w:rPr>
        <w:t>, первоначальные планы</w:t>
      </w:r>
      <w:r w:rsidR="00386F19">
        <w:rPr>
          <w:sz w:val="28"/>
          <w:szCs w:val="28"/>
          <w:lang w:val="ru-RU"/>
        </w:rPr>
        <w:t xml:space="preserve"> совета</w:t>
      </w:r>
      <w:r w:rsidR="00386F19" w:rsidRPr="00386F19">
        <w:rPr>
          <w:sz w:val="28"/>
          <w:szCs w:val="28"/>
          <w:lang w:val="ru-RU"/>
        </w:rPr>
        <w:t xml:space="preserve"> </w:t>
      </w:r>
      <w:r w:rsidR="00386F19">
        <w:rPr>
          <w:sz w:val="28"/>
          <w:szCs w:val="28"/>
          <w:lang w:val="ru-RU"/>
        </w:rPr>
        <w:t>изменились</w:t>
      </w:r>
      <w:r w:rsidR="00386F19" w:rsidRPr="00386F19">
        <w:rPr>
          <w:sz w:val="28"/>
          <w:szCs w:val="28"/>
          <w:lang w:val="ru-RU"/>
        </w:rPr>
        <w:t xml:space="preserve">, и комитет решил, что </w:t>
      </w:r>
      <w:r w:rsidR="00386F19">
        <w:rPr>
          <w:sz w:val="28"/>
          <w:szCs w:val="28"/>
          <w:lang w:val="ru-RU"/>
        </w:rPr>
        <w:t>этот</w:t>
      </w:r>
      <w:r w:rsidR="00386F19" w:rsidRPr="00386F19">
        <w:rPr>
          <w:sz w:val="28"/>
          <w:szCs w:val="28"/>
          <w:lang w:val="ru-RU"/>
        </w:rPr>
        <w:t xml:space="preserve"> справочник должен в первую очередь предоставлять информацию и рекомендации по конструкции и фразеологизм</w:t>
      </w:r>
      <w:r w:rsidR="00386F19">
        <w:rPr>
          <w:sz w:val="28"/>
          <w:szCs w:val="28"/>
          <w:lang w:val="ru-RU"/>
        </w:rPr>
        <w:t>ам. Тогда в 1966 году Т</w:t>
      </w:r>
      <w:r w:rsidR="00252D90">
        <w:rPr>
          <w:sz w:val="28"/>
          <w:szCs w:val="28"/>
          <w:lang w:val="ru-RU"/>
        </w:rPr>
        <w:t>.</w:t>
      </w:r>
      <w:r w:rsidR="00386F19">
        <w:rPr>
          <w:sz w:val="28"/>
          <w:szCs w:val="28"/>
          <w:lang w:val="ru-RU"/>
        </w:rPr>
        <w:t xml:space="preserve"> </w:t>
      </w:r>
      <w:proofErr w:type="spellStart"/>
      <w:r w:rsidR="00B85C5B">
        <w:rPr>
          <w:sz w:val="28"/>
          <w:szCs w:val="28"/>
          <w:lang w:val="ru-RU"/>
        </w:rPr>
        <w:t>Ю</w:t>
      </w:r>
      <w:r w:rsidR="00386F19">
        <w:rPr>
          <w:sz w:val="28"/>
          <w:szCs w:val="28"/>
          <w:lang w:val="ru-RU"/>
        </w:rPr>
        <w:t>ханнисоном</w:t>
      </w:r>
      <w:proofErr w:type="spellEnd"/>
      <w:r w:rsidR="00386F19">
        <w:rPr>
          <w:sz w:val="28"/>
          <w:szCs w:val="28"/>
          <w:lang w:val="ru-RU"/>
        </w:rPr>
        <w:t xml:space="preserve"> и К</w:t>
      </w:r>
      <w:r w:rsidR="00252D90">
        <w:rPr>
          <w:sz w:val="28"/>
          <w:szCs w:val="28"/>
          <w:lang w:val="ru-RU"/>
        </w:rPr>
        <w:t>.</w:t>
      </w:r>
      <w:r w:rsidR="00386F19">
        <w:rPr>
          <w:sz w:val="28"/>
          <w:szCs w:val="28"/>
          <w:lang w:val="ru-RU"/>
        </w:rPr>
        <w:t>Г</w:t>
      </w:r>
      <w:r w:rsidR="00252D90">
        <w:rPr>
          <w:sz w:val="28"/>
          <w:szCs w:val="28"/>
          <w:lang w:val="ru-RU"/>
        </w:rPr>
        <w:t>.</w:t>
      </w:r>
      <w:r w:rsidR="00386F19">
        <w:rPr>
          <w:sz w:val="28"/>
          <w:szCs w:val="28"/>
          <w:lang w:val="ru-RU"/>
        </w:rPr>
        <w:t xml:space="preserve"> </w:t>
      </w:r>
      <w:proofErr w:type="spellStart"/>
      <w:r w:rsidR="00386F19">
        <w:rPr>
          <w:sz w:val="28"/>
          <w:szCs w:val="28"/>
          <w:lang w:val="ru-RU"/>
        </w:rPr>
        <w:t>Юнггреном</w:t>
      </w:r>
      <w:proofErr w:type="spellEnd"/>
      <w:r w:rsidR="00386F19">
        <w:rPr>
          <w:sz w:val="28"/>
          <w:szCs w:val="28"/>
          <w:lang w:val="ru-RU"/>
        </w:rPr>
        <w:t xml:space="preserve"> был выпущен словарь </w:t>
      </w:r>
      <w:r w:rsidR="00B85C5B">
        <w:rPr>
          <w:sz w:val="28"/>
          <w:szCs w:val="28"/>
          <w:lang w:val="ru-RU"/>
        </w:rPr>
        <w:t>«</w:t>
      </w:r>
      <w:r w:rsidR="00B85C5B" w:rsidRPr="00B85C5B">
        <w:rPr>
          <w:i/>
          <w:iCs/>
          <w:sz w:val="28"/>
          <w:szCs w:val="28"/>
          <w:lang w:val="ru-RU"/>
        </w:rPr>
        <w:t>Шведский словарь: конструкции и фразеология</w:t>
      </w:r>
      <w:r w:rsidR="00B85C5B">
        <w:rPr>
          <w:i/>
          <w:iCs/>
          <w:sz w:val="28"/>
          <w:szCs w:val="28"/>
          <w:lang w:val="ru-RU"/>
        </w:rPr>
        <w:t>»</w:t>
      </w:r>
      <w:r w:rsidR="00B85C5B">
        <w:rPr>
          <w:rStyle w:val="af7"/>
          <w:i/>
          <w:iCs/>
          <w:sz w:val="28"/>
          <w:szCs w:val="28"/>
          <w:lang w:val="ru-RU"/>
        </w:rPr>
        <w:footnoteReference w:id="47"/>
      </w:r>
      <w:r w:rsidR="00386F19">
        <w:rPr>
          <w:i/>
          <w:iCs/>
          <w:sz w:val="28"/>
          <w:szCs w:val="28"/>
          <w:lang w:val="ru-RU"/>
        </w:rPr>
        <w:t xml:space="preserve">, </w:t>
      </w:r>
      <w:r w:rsidR="00386F19">
        <w:rPr>
          <w:sz w:val="28"/>
          <w:szCs w:val="28"/>
          <w:lang w:val="ru-RU"/>
        </w:rPr>
        <w:t>во введении к которому они дают свое определение фразеологизма: «</w:t>
      </w:r>
      <w:r w:rsidR="00386F19" w:rsidRPr="00386F19">
        <w:rPr>
          <w:sz w:val="28"/>
          <w:szCs w:val="28"/>
          <w:lang w:val="ru-RU"/>
        </w:rPr>
        <w:t xml:space="preserve">В данном случае фразеология относится к </w:t>
      </w:r>
      <w:r w:rsidR="00801019">
        <w:rPr>
          <w:sz w:val="28"/>
          <w:szCs w:val="28"/>
          <w:lang w:val="ru-RU"/>
        </w:rPr>
        <w:t>фонду</w:t>
      </w:r>
      <w:r w:rsidR="00386F19" w:rsidRPr="00386F19">
        <w:rPr>
          <w:sz w:val="28"/>
          <w:szCs w:val="28"/>
          <w:lang w:val="ru-RU"/>
        </w:rPr>
        <w:t xml:space="preserve"> более или менее устойчивых выражений и фиксированных оборотов речи, а также к другим контекстам, в которы</w:t>
      </w:r>
      <w:r w:rsidR="00386F19">
        <w:rPr>
          <w:sz w:val="28"/>
          <w:szCs w:val="28"/>
          <w:lang w:val="ru-RU"/>
        </w:rPr>
        <w:t>е входят составные компоненты</w:t>
      </w:r>
      <w:r w:rsidR="00386F19" w:rsidRPr="00386F19">
        <w:rPr>
          <w:sz w:val="28"/>
          <w:szCs w:val="28"/>
          <w:lang w:val="ru-RU"/>
        </w:rPr>
        <w:t xml:space="preserve">. </w:t>
      </w:r>
      <w:r w:rsidR="00240DA9">
        <w:rPr>
          <w:sz w:val="28"/>
          <w:szCs w:val="28"/>
          <w:lang w:val="ru-RU"/>
        </w:rPr>
        <w:t>Таким образом,</w:t>
      </w:r>
      <w:r w:rsidR="00386F19">
        <w:rPr>
          <w:sz w:val="28"/>
          <w:szCs w:val="28"/>
          <w:lang w:val="ru-RU"/>
        </w:rPr>
        <w:t xml:space="preserve"> фраза</w:t>
      </w:r>
      <w:r w:rsidR="00135A4F">
        <w:rPr>
          <w:sz w:val="28"/>
          <w:szCs w:val="28"/>
          <w:lang w:val="ru-RU"/>
        </w:rPr>
        <w:t xml:space="preserve"> </w:t>
      </w:r>
      <w:r w:rsidR="00135A4F" w:rsidRPr="00135A4F">
        <w:rPr>
          <w:sz w:val="28"/>
          <w:szCs w:val="28"/>
          <w:lang w:val="ru-RU"/>
        </w:rPr>
        <w:t>–</w:t>
      </w:r>
      <w:r w:rsidR="00135A4F">
        <w:rPr>
          <w:sz w:val="28"/>
          <w:szCs w:val="28"/>
          <w:lang w:val="ru-RU"/>
        </w:rPr>
        <w:t xml:space="preserve"> </w:t>
      </w:r>
      <w:r w:rsidR="00386F19">
        <w:rPr>
          <w:sz w:val="28"/>
          <w:szCs w:val="28"/>
          <w:lang w:val="ru-RU"/>
        </w:rPr>
        <w:t>это тоже фиксированная конструкция»</w:t>
      </w:r>
      <w:r w:rsidR="00240DA9">
        <w:rPr>
          <w:sz w:val="28"/>
          <w:szCs w:val="28"/>
          <w:lang w:val="ru-RU"/>
        </w:rPr>
        <w:t>.</w:t>
      </w:r>
      <w:r w:rsidR="00240DA9">
        <w:rPr>
          <w:rStyle w:val="af7"/>
          <w:sz w:val="28"/>
          <w:szCs w:val="28"/>
          <w:lang w:val="ru-RU"/>
        </w:rPr>
        <w:footnoteReference w:id="48"/>
      </w:r>
    </w:p>
    <w:p w14:paraId="3887E074" w14:textId="5C207F64" w:rsidR="00742EB0" w:rsidRPr="00742EB0" w:rsidRDefault="00742EB0" w:rsidP="007F51A6">
      <w:pPr>
        <w:spacing w:line="360" w:lineRule="auto"/>
        <w:ind w:firstLine="709"/>
        <w:jc w:val="both"/>
        <w:rPr>
          <w:sz w:val="28"/>
          <w:szCs w:val="28"/>
          <w:lang w:val="ru-RU"/>
        </w:rPr>
      </w:pPr>
      <w:r>
        <w:rPr>
          <w:sz w:val="28"/>
          <w:szCs w:val="28"/>
          <w:lang w:val="ru-RU"/>
        </w:rPr>
        <w:t xml:space="preserve">Стоит отметить, что до сих пор в шведской фразеологии наблюдается недостаток материала в области исследования </w:t>
      </w:r>
      <w:r w:rsidR="00DA5D5C">
        <w:rPr>
          <w:sz w:val="28"/>
          <w:szCs w:val="28"/>
          <w:lang w:val="ru-RU"/>
        </w:rPr>
        <w:t>ФЕ</w:t>
      </w:r>
      <w:r>
        <w:rPr>
          <w:sz w:val="28"/>
          <w:szCs w:val="28"/>
          <w:lang w:val="ru-RU"/>
        </w:rPr>
        <w:t>, их определения и классификации, поэтому многие исследователи стараются брать за основу работы европейских лингвистов.</w:t>
      </w:r>
    </w:p>
    <w:p w14:paraId="204BA285" w14:textId="77777777" w:rsidR="00742EB0" w:rsidRDefault="00742EB0" w:rsidP="007F51A6">
      <w:pPr>
        <w:spacing w:line="360" w:lineRule="auto"/>
        <w:ind w:firstLine="709"/>
        <w:jc w:val="both"/>
        <w:rPr>
          <w:i/>
          <w:iCs/>
          <w:sz w:val="28"/>
          <w:szCs w:val="28"/>
          <w:lang w:val="ru-RU"/>
        </w:rPr>
      </w:pPr>
    </w:p>
    <w:p w14:paraId="0E815E19" w14:textId="464A920E" w:rsidR="0073335D" w:rsidRPr="003557E8" w:rsidRDefault="00B15826" w:rsidP="007F51A6">
      <w:pPr>
        <w:pStyle w:val="2"/>
        <w:ind w:firstLine="709"/>
        <w:rPr>
          <w:lang w:val="ru-RU"/>
        </w:rPr>
      </w:pPr>
      <w:bookmarkStart w:id="14" w:name="_Toc104923460"/>
      <w:r w:rsidRPr="003557E8">
        <w:rPr>
          <w:lang w:val="ru-RU"/>
        </w:rPr>
        <w:t xml:space="preserve">1.2 </w:t>
      </w:r>
      <w:r w:rsidR="0073335D" w:rsidRPr="003557E8">
        <w:rPr>
          <w:lang w:val="ru-RU"/>
        </w:rPr>
        <w:t>Классификация фразеологизмов-</w:t>
      </w:r>
      <w:proofErr w:type="spellStart"/>
      <w:r w:rsidR="0073335D" w:rsidRPr="003557E8">
        <w:rPr>
          <w:lang w:val="ru-RU"/>
        </w:rPr>
        <w:t>библеизмов</w:t>
      </w:r>
      <w:bookmarkEnd w:id="14"/>
      <w:proofErr w:type="spellEnd"/>
    </w:p>
    <w:p w14:paraId="2C241EFD" w14:textId="77777777" w:rsidR="007768AA" w:rsidRPr="007768AA" w:rsidRDefault="007768AA" w:rsidP="007F51A6">
      <w:pPr>
        <w:spacing w:line="360" w:lineRule="auto"/>
        <w:ind w:firstLine="709"/>
        <w:jc w:val="both"/>
        <w:rPr>
          <w:sz w:val="28"/>
          <w:szCs w:val="28"/>
          <w:lang w:val="ru-RU"/>
        </w:rPr>
      </w:pPr>
    </w:p>
    <w:p w14:paraId="5F3D6A83" w14:textId="7A6F2724" w:rsidR="0073335D" w:rsidRDefault="0073335D" w:rsidP="007F51A6">
      <w:pPr>
        <w:spacing w:line="360" w:lineRule="auto"/>
        <w:ind w:firstLine="709"/>
        <w:jc w:val="both"/>
        <w:rPr>
          <w:sz w:val="28"/>
          <w:szCs w:val="28"/>
          <w:lang w:val="ru-RU"/>
        </w:rPr>
      </w:pPr>
      <w:r>
        <w:rPr>
          <w:sz w:val="28"/>
          <w:szCs w:val="28"/>
          <w:lang w:val="ru-RU"/>
        </w:rPr>
        <w:t>В современной лингвистике термин «</w:t>
      </w:r>
      <w:proofErr w:type="spellStart"/>
      <w:r>
        <w:rPr>
          <w:sz w:val="28"/>
          <w:szCs w:val="28"/>
          <w:lang w:val="ru-RU"/>
        </w:rPr>
        <w:t>библеизм</w:t>
      </w:r>
      <w:proofErr w:type="spellEnd"/>
      <w:r>
        <w:rPr>
          <w:sz w:val="28"/>
          <w:szCs w:val="28"/>
          <w:lang w:val="ru-RU"/>
        </w:rPr>
        <w:t>» понимается как «отдельные слова современного языка, которые либо просто заимствованы из Библии, либо которые подверглись семантическому воздействию библейских текстов».</w:t>
      </w:r>
      <w:r w:rsidR="00A126A5">
        <w:rPr>
          <w:rStyle w:val="af7"/>
          <w:sz w:val="28"/>
          <w:szCs w:val="28"/>
          <w:lang w:val="ru-RU"/>
        </w:rPr>
        <w:footnoteReference w:id="49"/>
      </w:r>
      <w:r w:rsidR="0066696C">
        <w:rPr>
          <w:sz w:val="28"/>
          <w:szCs w:val="28"/>
          <w:lang w:val="ru-RU"/>
        </w:rPr>
        <w:t xml:space="preserve"> </w:t>
      </w:r>
      <w:r>
        <w:rPr>
          <w:sz w:val="28"/>
          <w:szCs w:val="28"/>
          <w:lang w:val="ru-RU"/>
        </w:rPr>
        <w:t xml:space="preserve">Помимо </w:t>
      </w:r>
      <w:r w:rsidR="00964C1F" w:rsidRPr="00964C1F">
        <w:rPr>
          <w:sz w:val="28"/>
          <w:szCs w:val="28"/>
          <w:lang w:val="ru-RU"/>
        </w:rPr>
        <w:t xml:space="preserve">вышеупомянутого определения </w:t>
      </w:r>
      <w:r w:rsidR="00964C1F">
        <w:rPr>
          <w:sz w:val="28"/>
          <w:szCs w:val="28"/>
          <w:lang w:val="ru-RU"/>
        </w:rPr>
        <w:t xml:space="preserve">Е.М. </w:t>
      </w:r>
      <w:r>
        <w:rPr>
          <w:sz w:val="28"/>
          <w:szCs w:val="28"/>
          <w:lang w:val="ru-RU"/>
        </w:rPr>
        <w:t>Верещагина,</w:t>
      </w:r>
      <w:r w:rsidR="006F6C2A">
        <w:rPr>
          <w:sz w:val="28"/>
          <w:szCs w:val="28"/>
          <w:lang w:val="ru-RU"/>
        </w:rPr>
        <w:t xml:space="preserve"> свое описание</w:t>
      </w:r>
      <w:r>
        <w:rPr>
          <w:sz w:val="28"/>
          <w:szCs w:val="28"/>
          <w:lang w:val="ru-RU"/>
        </w:rPr>
        <w:t xml:space="preserve"> </w:t>
      </w:r>
      <w:r w:rsidR="006F6C2A">
        <w:rPr>
          <w:sz w:val="28"/>
          <w:szCs w:val="28"/>
          <w:lang w:val="ru-RU"/>
        </w:rPr>
        <w:t>термина</w:t>
      </w:r>
      <w:r>
        <w:rPr>
          <w:sz w:val="28"/>
          <w:szCs w:val="28"/>
          <w:lang w:val="ru-RU"/>
        </w:rPr>
        <w:t xml:space="preserve"> </w:t>
      </w:r>
      <w:r w:rsidR="006F6C2A">
        <w:rPr>
          <w:sz w:val="28"/>
          <w:szCs w:val="28"/>
          <w:lang w:val="ru-RU"/>
        </w:rPr>
        <w:t>«</w:t>
      </w:r>
      <w:proofErr w:type="spellStart"/>
      <w:r>
        <w:rPr>
          <w:sz w:val="28"/>
          <w:szCs w:val="28"/>
          <w:lang w:val="ru-RU"/>
        </w:rPr>
        <w:t>библеизм</w:t>
      </w:r>
      <w:proofErr w:type="spellEnd"/>
      <w:r w:rsidR="006F6C2A">
        <w:rPr>
          <w:sz w:val="28"/>
          <w:szCs w:val="28"/>
          <w:lang w:val="ru-RU"/>
        </w:rPr>
        <w:t>»</w:t>
      </w:r>
      <w:r>
        <w:rPr>
          <w:sz w:val="28"/>
          <w:szCs w:val="28"/>
          <w:lang w:val="ru-RU"/>
        </w:rPr>
        <w:t xml:space="preserve"> </w:t>
      </w:r>
      <w:r w:rsidR="006F6C2A">
        <w:rPr>
          <w:sz w:val="28"/>
          <w:szCs w:val="28"/>
          <w:lang w:val="ru-RU"/>
        </w:rPr>
        <w:t xml:space="preserve">дала </w:t>
      </w:r>
      <w:r>
        <w:rPr>
          <w:sz w:val="28"/>
          <w:szCs w:val="28"/>
          <w:lang w:val="ru-RU"/>
        </w:rPr>
        <w:t>О.С. Ахманова</w:t>
      </w:r>
      <w:r w:rsidR="006F6C2A">
        <w:rPr>
          <w:sz w:val="28"/>
          <w:szCs w:val="28"/>
          <w:lang w:val="ru-RU"/>
        </w:rPr>
        <w:t xml:space="preserve">, по мнению которой это </w:t>
      </w:r>
      <w:r>
        <w:rPr>
          <w:sz w:val="28"/>
          <w:szCs w:val="28"/>
          <w:lang w:val="ru-RU"/>
        </w:rPr>
        <w:t>группа различных слов и выражений, вошедших в употребление в общем национальном языке из Библии.</w:t>
      </w:r>
      <w:r w:rsidR="0066696C">
        <w:rPr>
          <w:rStyle w:val="af7"/>
          <w:sz w:val="28"/>
          <w:szCs w:val="28"/>
          <w:lang w:val="ru-RU"/>
        </w:rPr>
        <w:footnoteReference w:id="50"/>
      </w:r>
      <w:r w:rsidR="0066696C">
        <w:rPr>
          <w:sz w:val="28"/>
          <w:szCs w:val="28"/>
          <w:lang w:val="ru-RU"/>
        </w:rPr>
        <w:t xml:space="preserve"> </w:t>
      </w:r>
      <w:r w:rsidR="0098407A">
        <w:rPr>
          <w:sz w:val="28"/>
          <w:szCs w:val="28"/>
          <w:lang w:val="ru-RU"/>
        </w:rPr>
        <w:t xml:space="preserve">Таким образом, под </w:t>
      </w:r>
      <w:proofErr w:type="spellStart"/>
      <w:r w:rsidR="0098407A">
        <w:rPr>
          <w:sz w:val="28"/>
          <w:szCs w:val="28"/>
          <w:lang w:val="ru-RU"/>
        </w:rPr>
        <w:t>библеизмами</w:t>
      </w:r>
      <w:proofErr w:type="spellEnd"/>
      <w:r w:rsidR="0098407A">
        <w:rPr>
          <w:sz w:val="28"/>
          <w:szCs w:val="28"/>
          <w:lang w:val="ru-RU"/>
        </w:rPr>
        <w:t xml:space="preserve"> подразумеваются фразеологизмы, крылатые выражения и афоризмы из Библии.</w:t>
      </w:r>
    </w:p>
    <w:p w14:paraId="745C5CC4" w14:textId="2C536598" w:rsidR="00CD579F" w:rsidRDefault="00CD579F" w:rsidP="007F51A6">
      <w:pPr>
        <w:spacing w:line="360" w:lineRule="auto"/>
        <w:ind w:firstLine="709"/>
        <w:jc w:val="both"/>
        <w:rPr>
          <w:sz w:val="28"/>
          <w:szCs w:val="28"/>
          <w:lang w:val="ru-RU"/>
        </w:rPr>
      </w:pPr>
      <w:r>
        <w:rPr>
          <w:sz w:val="28"/>
          <w:szCs w:val="28"/>
          <w:lang w:val="ru-RU"/>
        </w:rPr>
        <w:lastRenderedPageBreak/>
        <w:t xml:space="preserve">Популярность библейских текстов и Библии обеспечили и активность употребления в текстах публицистики и художественной литературы </w:t>
      </w:r>
      <w:proofErr w:type="spellStart"/>
      <w:r>
        <w:rPr>
          <w:sz w:val="28"/>
          <w:szCs w:val="28"/>
          <w:lang w:val="ru-RU"/>
        </w:rPr>
        <w:t>библеизмов</w:t>
      </w:r>
      <w:proofErr w:type="spellEnd"/>
      <w:r>
        <w:rPr>
          <w:sz w:val="28"/>
          <w:szCs w:val="28"/>
          <w:lang w:val="ru-RU"/>
        </w:rPr>
        <w:t xml:space="preserve">, то есть отдельных слов или словосочетаний, подвергшихся семантическому воздействию библейских текстов. Как правило, </w:t>
      </w:r>
      <w:proofErr w:type="spellStart"/>
      <w:r>
        <w:rPr>
          <w:sz w:val="28"/>
          <w:szCs w:val="28"/>
          <w:lang w:val="ru-RU"/>
        </w:rPr>
        <w:t>библеизмами</w:t>
      </w:r>
      <w:proofErr w:type="spellEnd"/>
      <w:r>
        <w:rPr>
          <w:sz w:val="28"/>
          <w:szCs w:val="28"/>
          <w:lang w:val="ru-RU"/>
        </w:rPr>
        <w:t xml:space="preserve"> принято называть устойчивые словосочетания, а также выражения, берущие свое начало из библейских текстов, к примеру </w:t>
      </w:r>
      <w:r w:rsidRPr="00DA5D5C">
        <w:rPr>
          <w:i/>
          <w:iCs/>
          <w:sz w:val="28"/>
          <w:szCs w:val="28"/>
          <w:lang w:val="ru-RU"/>
        </w:rPr>
        <w:t>«внести лепту»</w:t>
      </w:r>
      <w:r>
        <w:rPr>
          <w:sz w:val="28"/>
          <w:szCs w:val="28"/>
          <w:lang w:val="ru-RU"/>
        </w:rPr>
        <w:t xml:space="preserve">, </w:t>
      </w:r>
      <w:r w:rsidRPr="00DA5D5C">
        <w:rPr>
          <w:i/>
          <w:iCs/>
          <w:sz w:val="28"/>
          <w:szCs w:val="28"/>
          <w:lang w:val="ru-RU"/>
        </w:rPr>
        <w:t>«</w:t>
      </w:r>
      <w:r w:rsidR="00E94707" w:rsidRPr="00DA5D5C">
        <w:rPr>
          <w:i/>
          <w:iCs/>
          <w:sz w:val="28"/>
          <w:szCs w:val="28"/>
          <w:lang w:val="ru-RU"/>
        </w:rPr>
        <w:t>г</w:t>
      </w:r>
      <w:r w:rsidRPr="00DA5D5C">
        <w:rPr>
          <w:i/>
          <w:iCs/>
          <w:sz w:val="28"/>
          <w:szCs w:val="28"/>
          <w:lang w:val="ru-RU"/>
        </w:rPr>
        <w:t>лас вопиющего в пустыне»</w:t>
      </w:r>
      <w:r>
        <w:rPr>
          <w:sz w:val="28"/>
          <w:szCs w:val="28"/>
          <w:lang w:val="ru-RU"/>
        </w:rPr>
        <w:t xml:space="preserve">, </w:t>
      </w:r>
      <w:r w:rsidRPr="00DA5D5C">
        <w:rPr>
          <w:i/>
          <w:iCs/>
          <w:sz w:val="28"/>
          <w:szCs w:val="28"/>
          <w:lang w:val="ru-RU"/>
        </w:rPr>
        <w:t>«</w:t>
      </w:r>
      <w:r w:rsidR="00E94707" w:rsidRPr="00DA5D5C">
        <w:rPr>
          <w:i/>
          <w:iCs/>
          <w:sz w:val="28"/>
          <w:szCs w:val="28"/>
          <w:lang w:val="ru-RU"/>
        </w:rPr>
        <w:t>в</w:t>
      </w:r>
      <w:r w:rsidRPr="00DA5D5C">
        <w:rPr>
          <w:i/>
          <w:iCs/>
          <w:sz w:val="28"/>
          <w:szCs w:val="28"/>
          <w:lang w:val="ru-RU"/>
        </w:rPr>
        <w:t>олк в овечьей шкуре»</w:t>
      </w:r>
      <w:r>
        <w:rPr>
          <w:sz w:val="28"/>
          <w:szCs w:val="28"/>
          <w:lang w:val="ru-RU"/>
        </w:rPr>
        <w:t xml:space="preserve"> и другие.</w:t>
      </w:r>
    </w:p>
    <w:p w14:paraId="153D8678" w14:textId="455B9BE2" w:rsidR="00CD579F" w:rsidRDefault="00CD579F" w:rsidP="007F51A6">
      <w:pPr>
        <w:spacing w:line="360" w:lineRule="auto"/>
        <w:ind w:firstLine="709"/>
        <w:jc w:val="both"/>
        <w:rPr>
          <w:sz w:val="28"/>
          <w:szCs w:val="28"/>
          <w:lang w:val="ru-RU"/>
        </w:rPr>
      </w:pPr>
      <w:r>
        <w:rPr>
          <w:sz w:val="28"/>
          <w:szCs w:val="28"/>
          <w:lang w:val="ru-RU"/>
        </w:rPr>
        <w:t>Говоря об отечественном языкознании, стоит подчеркнуть, что термин «</w:t>
      </w:r>
      <w:proofErr w:type="spellStart"/>
      <w:r>
        <w:rPr>
          <w:sz w:val="28"/>
          <w:szCs w:val="28"/>
          <w:lang w:val="ru-RU"/>
        </w:rPr>
        <w:t>библеизм</w:t>
      </w:r>
      <w:proofErr w:type="spellEnd"/>
      <w:r>
        <w:rPr>
          <w:sz w:val="28"/>
          <w:szCs w:val="28"/>
          <w:lang w:val="ru-RU"/>
        </w:rPr>
        <w:t>», по аналогии с «фразеологизмом», до сих пор не имеет общепринятого определения. Наиболее частотным является определение, данное в «Словаре лингвистических терминов»: «библейское слово и/или выражение, которое входит в общий язык».</w:t>
      </w:r>
      <w:r>
        <w:rPr>
          <w:rStyle w:val="af7"/>
          <w:sz w:val="28"/>
          <w:szCs w:val="28"/>
          <w:lang w:val="ru-RU"/>
        </w:rPr>
        <w:footnoteReference w:id="51"/>
      </w:r>
      <w:r w:rsidRPr="003A0323">
        <w:rPr>
          <w:sz w:val="28"/>
          <w:szCs w:val="28"/>
          <w:lang w:val="ru-RU"/>
        </w:rPr>
        <w:t xml:space="preserve"> </w:t>
      </w:r>
      <w:r>
        <w:rPr>
          <w:sz w:val="28"/>
          <w:szCs w:val="28"/>
          <w:lang w:val="ru-RU"/>
        </w:rPr>
        <w:t xml:space="preserve">Под такое широкое определение попадают и идиомы, и отдельные слова библейского происхождения, поэтому определить точное количество </w:t>
      </w:r>
      <w:proofErr w:type="spellStart"/>
      <w:r>
        <w:rPr>
          <w:sz w:val="28"/>
          <w:szCs w:val="28"/>
          <w:lang w:val="ru-RU"/>
        </w:rPr>
        <w:t>библеизмов</w:t>
      </w:r>
      <w:proofErr w:type="spellEnd"/>
      <w:r>
        <w:rPr>
          <w:sz w:val="28"/>
          <w:szCs w:val="28"/>
          <w:lang w:val="ru-RU"/>
        </w:rPr>
        <w:t xml:space="preserve"> из-за расхождения ученых в определении данного термина довольно трудно. Существует также и проблема фиксации </w:t>
      </w:r>
      <w:proofErr w:type="spellStart"/>
      <w:r>
        <w:rPr>
          <w:sz w:val="28"/>
          <w:szCs w:val="28"/>
          <w:lang w:val="ru-RU"/>
        </w:rPr>
        <w:t>библеизмов</w:t>
      </w:r>
      <w:proofErr w:type="spellEnd"/>
      <w:r>
        <w:rPr>
          <w:sz w:val="28"/>
          <w:szCs w:val="28"/>
          <w:lang w:val="ru-RU"/>
        </w:rPr>
        <w:t xml:space="preserve"> в описательной литературе, поскольку их исходная форма не была зафиксирована </w:t>
      </w:r>
      <w:bookmarkStart w:id="15" w:name="_Hlk103799151"/>
      <w:r>
        <w:rPr>
          <w:sz w:val="28"/>
          <w:szCs w:val="28"/>
          <w:lang w:val="ru-RU"/>
        </w:rPr>
        <w:t>–</w:t>
      </w:r>
      <w:bookmarkEnd w:id="15"/>
      <w:r>
        <w:rPr>
          <w:sz w:val="28"/>
          <w:szCs w:val="28"/>
          <w:lang w:val="ru-RU"/>
        </w:rPr>
        <w:t xml:space="preserve"> на это указывает присутствие в языке различных вариантов одних и тех же </w:t>
      </w:r>
      <w:proofErr w:type="spellStart"/>
      <w:r>
        <w:rPr>
          <w:sz w:val="28"/>
          <w:szCs w:val="28"/>
          <w:lang w:val="ru-RU"/>
        </w:rPr>
        <w:t>библеизмов</w:t>
      </w:r>
      <w:proofErr w:type="spellEnd"/>
      <w:r>
        <w:rPr>
          <w:sz w:val="28"/>
          <w:szCs w:val="28"/>
          <w:lang w:val="ru-RU"/>
        </w:rPr>
        <w:t>.</w:t>
      </w:r>
    </w:p>
    <w:p w14:paraId="23AD0498" w14:textId="0DA497BA" w:rsidR="0098407A" w:rsidRDefault="0098407A" w:rsidP="007F51A6">
      <w:pPr>
        <w:spacing w:line="360" w:lineRule="auto"/>
        <w:ind w:firstLine="709"/>
        <w:jc w:val="both"/>
        <w:rPr>
          <w:sz w:val="28"/>
          <w:szCs w:val="28"/>
          <w:lang w:val="ru-RU"/>
        </w:rPr>
      </w:pPr>
      <w:r>
        <w:rPr>
          <w:sz w:val="28"/>
          <w:szCs w:val="28"/>
          <w:lang w:val="ru-RU"/>
        </w:rPr>
        <w:t xml:space="preserve">Традиционно в лингвистике </w:t>
      </w:r>
      <w:r w:rsidR="00E36C0F">
        <w:rPr>
          <w:sz w:val="28"/>
          <w:szCs w:val="28"/>
          <w:lang w:val="ru-RU"/>
        </w:rPr>
        <w:t xml:space="preserve">учеными выделяются следующие типы </w:t>
      </w:r>
      <w:proofErr w:type="spellStart"/>
      <w:r w:rsidR="00E36C0F">
        <w:rPr>
          <w:sz w:val="28"/>
          <w:szCs w:val="28"/>
          <w:lang w:val="ru-RU"/>
        </w:rPr>
        <w:t>библеизмов</w:t>
      </w:r>
      <w:proofErr w:type="spellEnd"/>
      <w:r w:rsidR="00E36C0F">
        <w:rPr>
          <w:sz w:val="28"/>
          <w:szCs w:val="28"/>
          <w:lang w:val="ru-RU"/>
        </w:rPr>
        <w:t>:</w:t>
      </w:r>
    </w:p>
    <w:p w14:paraId="7E5D753C" w14:textId="437EEEEF" w:rsidR="00E36C0F" w:rsidRDefault="00E36C0F" w:rsidP="007F51A6">
      <w:pPr>
        <w:pStyle w:val="a3"/>
        <w:numPr>
          <w:ilvl w:val="0"/>
          <w:numId w:val="7"/>
        </w:numPr>
        <w:spacing w:line="360" w:lineRule="auto"/>
        <w:ind w:firstLine="709"/>
        <w:jc w:val="both"/>
        <w:rPr>
          <w:sz w:val="28"/>
          <w:szCs w:val="28"/>
          <w:lang w:val="ru-RU"/>
        </w:rPr>
      </w:pPr>
      <w:r>
        <w:rPr>
          <w:sz w:val="28"/>
          <w:szCs w:val="28"/>
          <w:lang w:val="ru-RU"/>
        </w:rPr>
        <w:t>Пословицы, поговорки, афоризмы</w:t>
      </w:r>
      <w:r>
        <w:rPr>
          <w:sz w:val="28"/>
          <w:szCs w:val="28"/>
          <w:lang w:val="en-US"/>
        </w:rPr>
        <w:t>;</w:t>
      </w:r>
    </w:p>
    <w:p w14:paraId="1117A5FC" w14:textId="77A131BE" w:rsidR="00E36C0F" w:rsidRDefault="00E36C0F" w:rsidP="007F51A6">
      <w:pPr>
        <w:pStyle w:val="a3"/>
        <w:numPr>
          <w:ilvl w:val="0"/>
          <w:numId w:val="7"/>
        </w:numPr>
        <w:spacing w:line="360" w:lineRule="auto"/>
        <w:ind w:firstLine="709"/>
        <w:jc w:val="both"/>
        <w:rPr>
          <w:sz w:val="28"/>
          <w:szCs w:val="28"/>
          <w:lang w:val="ru-RU"/>
        </w:rPr>
      </w:pPr>
      <w:r>
        <w:rPr>
          <w:sz w:val="28"/>
          <w:szCs w:val="28"/>
          <w:lang w:val="ru-RU"/>
        </w:rPr>
        <w:t>Фразеологические единицы библейского происхождения</w:t>
      </w:r>
      <w:r>
        <w:rPr>
          <w:sz w:val="28"/>
          <w:szCs w:val="28"/>
          <w:lang w:val="en-US"/>
        </w:rPr>
        <w:t>;</w:t>
      </w:r>
    </w:p>
    <w:p w14:paraId="0BCFA2C9" w14:textId="7DFE4DF1" w:rsidR="00E36C0F" w:rsidRDefault="00E36C0F" w:rsidP="007F51A6">
      <w:pPr>
        <w:pStyle w:val="a3"/>
        <w:numPr>
          <w:ilvl w:val="0"/>
          <w:numId w:val="7"/>
        </w:numPr>
        <w:spacing w:line="360" w:lineRule="auto"/>
        <w:ind w:firstLine="709"/>
        <w:jc w:val="both"/>
        <w:rPr>
          <w:sz w:val="28"/>
          <w:szCs w:val="28"/>
          <w:lang w:val="ru-RU"/>
        </w:rPr>
      </w:pPr>
      <w:r>
        <w:rPr>
          <w:sz w:val="28"/>
          <w:szCs w:val="28"/>
          <w:lang w:val="ru-RU"/>
        </w:rPr>
        <w:t>Аллюзии и нарративы</w:t>
      </w:r>
      <w:r>
        <w:rPr>
          <w:sz w:val="28"/>
          <w:szCs w:val="28"/>
          <w:lang w:val="en-US"/>
        </w:rPr>
        <w:t>;</w:t>
      </w:r>
    </w:p>
    <w:p w14:paraId="5A41F7F5" w14:textId="00033B5B" w:rsidR="00E36C0F" w:rsidRDefault="00E36C0F" w:rsidP="007F51A6">
      <w:pPr>
        <w:pStyle w:val="a3"/>
        <w:numPr>
          <w:ilvl w:val="0"/>
          <w:numId w:val="7"/>
        </w:numPr>
        <w:spacing w:line="360" w:lineRule="auto"/>
        <w:ind w:firstLine="709"/>
        <w:jc w:val="both"/>
        <w:rPr>
          <w:sz w:val="28"/>
          <w:szCs w:val="28"/>
          <w:lang w:val="ru-RU"/>
        </w:rPr>
      </w:pPr>
      <w:r>
        <w:rPr>
          <w:sz w:val="28"/>
          <w:szCs w:val="28"/>
          <w:lang w:val="ru-RU"/>
        </w:rPr>
        <w:t>Модальные слова и междометия.</w:t>
      </w:r>
      <w:r w:rsidR="00A26EEF">
        <w:rPr>
          <w:rStyle w:val="af7"/>
          <w:sz w:val="28"/>
          <w:szCs w:val="28"/>
          <w:lang w:val="ru-RU"/>
        </w:rPr>
        <w:footnoteReference w:id="52"/>
      </w:r>
    </w:p>
    <w:p w14:paraId="7B4F94AD" w14:textId="77777777" w:rsidR="00C34475" w:rsidRDefault="00C34475" w:rsidP="007F51A6">
      <w:pPr>
        <w:pStyle w:val="a3"/>
        <w:spacing w:line="360" w:lineRule="auto"/>
        <w:ind w:left="1080" w:firstLine="709"/>
        <w:jc w:val="both"/>
        <w:rPr>
          <w:sz w:val="28"/>
          <w:szCs w:val="28"/>
          <w:lang w:val="ru-RU"/>
        </w:rPr>
      </w:pPr>
    </w:p>
    <w:p w14:paraId="3D2DA3E7" w14:textId="6CE2BA3E" w:rsidR="00C34475" w:rsidRDefault="003C4565" w:rsidP="007F51A6">
      <w:pPr>
        <w:spacing w:line="360" w:lineRule="auto"/>
        <w:ind w:firstLine="709"/>
        <w:jc w:val="both"/>
        <w:rPr>
          <w:sz w:val="28"/>
          <w:szCs w:val="28"/>
          <w:lang w:val="ru-RU"/>
        </w:rPr>
      </w:pPr>
      <w:r>
        <w:rPr>
          <w:sz w:val="28"/>
          <w:szCs w:val="28"/>
          <w:lang w:val="ru-RU"/>
        </w:rPr>
        <w:t>Важно отметить</w:t>
      </w:r>
      <w:r w:rsidR="00E36C0F">
        <w:rPr>
          <w:sz w:val="28"/>
          <w:szCs w:val="28"/>
          <w:lang w:val="ru-RU"/>
        </w:rPr>
        <w:t xml:space="preserve">, что Библии, кроме тех, что написаны на иврите и греческом языке, являются отражением различных подходов к передаче </w:t>
      </w:r>
      <w:r w:rsidR="00E36C0F">
        <w:rPr>
          <w:sz w:val="28"/>
          <w:szCs w:val="28"/>
          <w:lang w:val="ru-RU"/>
        </w:rPr>
        <w:lastRenderedPageBreak/>
        <w:t>текста, то есть являются переводами.</w:t>
      </w:r>
      <w:r w:rsidR="00E36C0F" w:rsidRPr="00E36C0F">
        <w:rPr>
          <w:sz w:val="28"/>
          <w:szCs w:val="28"/>
          <w:lang w:val="ru-RU"/>
        </w:rPr>
        <w:t xml:space="preserve"> </w:t>
      </w:r>
      <w:r w:rsidR="00E36C0F">
        <w:rPr>
          <w:sz w:val="28"/>
          <w:szCs w:val="28"/>
          <w:lang w:val="ru-RU"/>
        </w:rPr>
        <w:t>Также многие трудности при переводе Библии возникали у переводчиков как следствие м</w:t>
      </w:r>
      <w:r w:rsidR="00C34475">
        <w:rPr>
          <w:sz w:val="28"/>
          <w:szCs w:val="28"/>
          <w:lang w:val="ru-RU"/>
        </w:rPr>
        <w:t xml:space="preserve">ногозначности слов на иврите. Помимо трудностей перевода, в ходе истории книги Библии постоянно переиздавались в </w:t>
      </w:r>
      <w:r w:rsidR="00BF2542">
        <w:rPr>
          <w:sz w:val="28"/>
          <w:szCs w:val="28"/>
          <w:lang w:val="ru-RU"/>
        </w:rPr>
        <w:t>связи с</w:t>
      </w:r>
      <w:r w:rsidR="00C34475">
        <w:rPr>
          <w:sz w:val="28"/>
          <w:szCs w:val="28"/>
          <w:lang w:val="ru-RU"/>
        </w:rPr>
        <w:t xml:space="preserve"> изменен</w:t>
      </w:r>
      <w:r w:rsidR="00BF2542">
        <w:rPr>
          <w:sz w:val="28"/>
          <w:szCs w:val="28"/>
          <w:lang w:val="ru-RU"/>
        </w:rPr>
        <w:t>иями</w:t>
      </w:r>
      <w:r w:rsidR="00C34475">
        <w:rPr>
          <w:sz w:val="28"/>
          <w:szCs w:val="28"/>
          <w:lang w:val="ru-RU"/>
        </w:rPr>
        <w:t xml:space="preserve"> национального языка и потребностей читателей.</w:t>
      </w:r>
    </w:p>
    <w:p w14:paraId="3D428FEB" w14:textId="5D1B513C" w:rsidR="00C34475" w:rsidRDefault="00C34475" w:rsidP="007F51A6">
      <w:pPr>
        <w:spacing w:line="360" w:lineRule="auto"/>
        <w:ind w:firstLine="709"/>
        <w:jc w:val="both"/>
        <w:rPr>
          <w:sz w:val="28"/>
          <w:szCs w:val="28"/>
          <w:lang w:val="ru-RU"/>
        </w:rPr>
      </w:pPr>
      <w:r>
        <w:rPr>
          <w:sz w:val="28"/>
          <w:szCs w:val="28"/>
          <w:lang w:val="ru-RU"/>
        </w:rPr>
        <w:tab/>
        <w:t xml:space="preserve">Стоит </w:t>
      </w:r>
      <w:r w:rsidR="003C4565">
        <w:rPr>
          <w:sz w:val="28"/>
          <w:szCs w:val="28"/>
          <w:lang w:val="ru-RU"/>
        </w:rPr>
        <w:t>указать</w:t>
      </w:r>
      <w:r>
        <w:rPr>
          <w:sz w:val="28"/>
          <w:szCs w:val="28"/>
          <w:lang w:val="ru-RU"/>
        </w:rPr>
        <w:t>, что существует целый пласт слов, имеющих непосредственное отношение к Христианству, но, тем не менее, не зафиксированные в тексте Библии. С течением времени ученые пришли к выводу, что такие слова следует называть религиозными словами христианского происхождения.</w:t>
      </w:r>
      <w:r w:rsidR="0029555C">
        <w:rPr>
          <w:rStyle w:val="af7"/>
          <w:sz w:val="28"/>
          <w:szCs w:val="28"/>
          <w:lang w:val="ru-RU"/>
        </w:rPr>
        <w:footnoteReference w:id="53"/>
      </w:r>
    </w:p>
    <w:p w14:paraId="7CDEE63F" w14:textId="42C2043F" w:rsidR="00C34475" w:rsidRPr="00E36C0F" w:rsidRDefault="00C34475" w:rsidP="007F51A6">
      <w:pPr>
        <w:spacing w:line="360" w:lineRule="auto"/>
        <w:ind w:firstLine="709"/>
        <w:jc w:val="both"/>
        <w:rPr>
          <w:sz w:val="28"/>
          <w:szCs w:val="28"/>
          <w:lang w:val="ru-RU"/>
        </w:rPr>
      </w:pPr>
      <w:r>
        <w:rPr>
          <w:sz w:val="28"/>
          <w:szCs w:val="28"/>
          <w:lang w:val="ru-RU"/>
        </w:rPr>
        <w:tab/>
        <w:t xml:space="preserve">Таким образом, в лексическом составе языка в группу </w:t>
      </w:r>
      <w:proofErr w:type="spellStart"/>
      <w:r>
        <w:rPr>
          <w:sz w:val="28"/>
          <w:szCs w:val="28"/>
          <w:lang w:val="ru-RU"/>
        </w:rPr>
        <w:t>библеизмов</w:t>
      </w:r>
      <w:proofErr w:type="spellEnd"/>
      <w:r>
        <w:rPr>
          <w:sz w:val="28"/>
          <w:szCs w:val="28"/>
          <w:lang w:val="ru-RU"/>
        </w:rPr>
        <w:t xml:space="preserve"> входит довольно большое количество лексики, употребляемой не только по отдельности в речи, но и являющейся составными частями фразеологизмов.</w:t>
      </w:r>
    </w:p>
    <w:p w14:paraId="12E6A037" w14:textId="3342B23C" w:rsidR="00050A49" w:rsidRDefault="00654D74" w:rsidP="007F51A6">
      <w:pPr>
        <w:spacing w:line="360" w:lineRule="auto"/>
        <w:ind w:firstLine="709"/>
        <w:jc w:val="both"/>
        <w:rPr>
          <w:sz w:val="28"/>
          <w:szCs w:val="28"/>
          <w:lang w:val="ru-RU"/>
        </w:rPr>
      </w:pPr>
      <w:r>
        <w:rPr>
          <w:sz w:val="28"/>
          <w:szCs w:val="28"/>
          <w:lang w:val="ru-RU"/>
        </w:rPr>
        <w:tab/>
        <w:t>Ф</w:t>
      </w:r>
      <w:r w:rsidR="0093673D">
        <w:rPr>
          <w:sz w:val="28"/>
          <w:szCs w:val="28"/>
          <w:lang w:val="ru-RU"/>
        </w:rPr>
        <w:t xml:space="preserve">Е </w:t>
      </w:r>
      <w:r>
        <w:rPr>
          <w:sz w:val="28"/>
          <w:szCs w:val="28"/>
          <w:lang w:val="ru-RU"/>
        </w:rPr>
        <w:t xml:space="preserve">библейского происхождения являются довольно широкой группой лексики, входящей в состав национального языка и на протяжении </w:t>
      </w:r>
      <w:proofErr w:type="gramStart"/>
      <w:r>
        <w:rPr>
          <w:sz w:val="28"/>
          <w:szCs w:val="28"/>
          <w:lang w:val="ru-RU"/>
        </w:rPr>
        <w:t>всей истории существования лингвистики</w:t>
      </w:r>
      <w:proofErr w:type="gramEnd"/>
      <w:r>
        <w:rPr>
          <w:sz w:val="28"/>
          <w:szCs w:val="28"/>
          <w:lang w:val="ru-RU"/>
        </w:rPr>
        <w:t xml:space="preserve"> привлекавшей внимание многих исследователей ввиду наличия проблем их классификации.</w:t>
      </w:r>
    </w:p>
    <w:p w14:paraId="58F0F362" w14:textId="1F4BF130" w:rsidR="005B7356" w:rsidRDefault="005B7356" w:rsidP="007F51A6">
      <w:pPr>
        <w:spacing w:line="360" w:lineRule="auto"/>
        <w:ind w:firstLine="709"/>
        <w:jc w:val="both"/>
        <w:rPr>
          <w:sz w:val="28"/>
          <w:szCs w:val="28"/>
          <w:lang w:val="ru-RU"/>
        </w:rPr>
      </w:pPr>
      <w:r>
        <w:rPr>
          <w:sz w:val="28"/>
          <w:szCs w:val="28"/>
          <w:lang w:val="ru-RU"/>
        </w:rPr>
        <w:tab/>
      </w:r>
      <w:bookmarkStart w:id="16" w:name="_Hlk103971871"/>
      <w:r>
        <w:rPr>
          <w:sz w:val="28"/>
          <w:szCs w:val="28"/>
          <w:lang w:val="ru-RU"/>
        </w:rPr>
        <w:t xml:space="preserve">Ученый В. Г. Гак уделял большое внимание проблеме соотношения текста Библии и </w:t>
      </w:r>
      <w:r w:rsidR="0093673D">
        <w:rPr>
          <w:sz w:val="28"/>
          <w:szCs w:val="28"/>
          <w:lang w:val="ru-RU"/>
        </w:rPr>
        <w:t xml:space="preserve">ФЕ </w:t>
      </w:r>
      <w:r>
        <w:rPr>
          <w:sz w:val="28"/>
          <w:szCs w:val="28"/>
          <w:lang w:val="ru-RU"/>
        </w:rPr>
        <w:t xml:space="preserve">библейского происхождения, вследствие чего выдвинул </w:t>
      </w:r>
      <w:r w:rsidR="00BE696A">
        <w:rPr>
          <w:sz w:val="28"/>
          <w:szCs w:val="28"/>
          <w:lang w:val="ru-RU"/>
        </w:rPr>
        <w:t xml:space="preserve">собственную </w:t>
      </w:r>
      <w:r>
        <w:rPr>
          <w:sz w:val="28"/>
          <w:szCs w:val="28"/>
          <w:lang w:val="ru-RU"/>
        </w:rPr>
        <w:t>идею классификаци</w:t>
      </w:r>
      <w:r w:rsidR="00BE696A">
        <w:rPr>
          <w:sz w:val="28"/>
          <w:szCs w:val="28"/>
          <w:lang w:val="ru-RU"/>
        </w:rPr>
        <w:t>и</w:t>
      </w:r>
      <w:r>
        <w:rPr>
          <w:sz w:val="28"/>
          <w:szCs w:val="28"/>
          <w:lang w:val="ru-RU"/>
        </w:rPr>
        <w:t xml:space="preserve"> оппозиций</w:t>
      </w:r>
      <w:r w:rsidR="00253005">
        <w:rPr>
          <w:sz w:val="28"/>
          <w:szCs w:val="28"/>
          <w:lang w:val="ru-RU"/>
        </w:rPr>
        <w:t>.</w:t>
      </w:r>
      <w:r w:rsidR="00690DA6">
        <w:rPr>
          <w:rStyle w:val="af7"/>
          <w:sz w:val="28"/>
          <w:szCs w:val="28"/>
          <w:lang w:val="ru-RU"/>
        </w:rPr>
        <w:footnoteReference w:id="54"/>
      </w:r>
      <w:r w:rsidR="00253005">
        <w:rPr>
          <w:sz w:val="28"/>
          <w:szCs w:val="28"/>
          <w:lang w:val="ru-RU"/>
        </w:rPr>
        <w:t xml:space="preserve"> </w:t>
      </w:r>
    </w:p>
    <w:p w14:paraId="67EBCF4A" w14:textId="76AA3C7C" w:rsidR="00BE696A" w:rsidRDefault="0087522D" w:rsidP="007F51A6">
      <w:pPr>
        <w:pStyle w:val="a3"/>
        <w:numPr>
          <w:ilvl w:val="0"/>
          <w:numId w:val="8"/>
        </w:numPr>
        <w:spacing w:line="360" w:lineRule="auto"/>
        <w:ind w:firstLine="709"/>
        <w:jc w:val="both"/>
        <w:rPr>
          <w:sz w:val="28"/>
          <w:szCs w:val="28"/>
          <w:lang w:val="ru-RU"/>
        </w:rPr>
      </w:pPr>
      <w:r>
        <w:rPr>
          <w:sz w:val="28"/>
          <w:szCs w:val="28"/>
          <w:lang w:val="ru-RU"/>
        </w:rPr>
        <w:t xml:space="preserve">Оппозиция контекстуальных и ситуативных </w:t>
      </w:r>
      <w:proofErr w:type="spellStart"/>
      <w:r>
        <w:rPr>
          <w:sz w:val="28"/>
          <w:szCs w:val="28"/>
          <w:lang w:val="ru-RU"/>
        </w:rPr>
        <w:t>библеизмов</w:t>
      </w:r>
      <w:proofErr w:type="spellEnd"/>
      <w:r>
        <w:rPr>
          <w:sz w:val="28"/>
          <w:szCs w:val="28"/>
          <w:lang w:val="ru-RU"/>
        </w:rPr>
        <w:t xml:space="preserve">-фразеологизмов. Контекстуальные фразеологизмы являются частью библейского текста с незначительными изменениями. Ситуативные же </w:t>
      </w:r>
      <w:proofErr w:type="spellStart"/>
      <w:r>
        <w:rPr>
          <w:sz w:val="28"/>
          <w:szCs w:val="28"/>
          <w:lang w:val="ru-RU"/>
        </w:rPr>
        <w:t>библеизмы</w:t>
      </w:r>
      <w:proofErr w:type="spellEnd"/>
      <w:r>
        <w:rPr>
          <w:sz w:val="28"/>
          <w:szCs w:val="28"/>
          <w:lang w:val="ru-RU"/>
        </w:rPr>
        <w:t xml:space="preserve"> являются выжимкой определенной части текста, иногда нескольких глав или текстов.</w:t>
      </w:r>
    </w:p>
    <w:p w14:paraId="7BDF65AB" w14:textId="2B64D050" w:rsidR="00CF26B9" w:rsidRDefault="00CF26B9" w:rsidP="007F51A6">
      <w:pPr>
        <w:pStyle w:val="a3"/>
        <w:numPr>
          <w:ilvl w:val="0"/>
          <w:numId w:val="8"/>
        </w:numPr>
        <w:spacing w:line="360" w:lineRule="auto"/>
        <w:ind w:firstLine="709"/>
        <w:jc w:val="both"/>
        <w:rPr>
          <w:sz w:val="28"/>
          <w:szCs w:val="28"/>
          <w:lang w:val="ru-RU"/>
        </w:rPr>
      </w:pPr>
      <w:r>
        <w:rPr>
          <w:sz w:val="28"/>
          <w:szCs w:val="28"/>
          <w:lang w:val="ru-RU"/>
        </w:rPr>
        <w:t>Оппозиция первичных и вторичных фразеологизмов.</w:t>
      </w:r>
      <w:r w:rsidR="005E5BCF">
        <w:rPr>
          <w:sz w:val="28"/>
          <w:szCs w:val="28"/>
          <w:lang w:val="ru-RU"/>
        </w:rPr>
        <w:t xml:space="preserve"> Первые, как и контекстуальные, являются цитатами из библейских </w:t>
      </w:r>
      <w:r w:rsidR="005E5BCF">
        <w:rPr>
          <w:sz w:val="28"/>
          <w:szCs w:val="28"/>
          <w:lang w:val="ru-RU"/>
        </w:rPr>
        <w:lastRenderedPageBreak/>
        <w:t>текстов, вторые же лишь отдаленно напоминают оригинал в тексте Библии.</w:t>
      </w:r>
    </w:p>
    <w:bookmarkEnd w:id="16"/>
    <w:p w14:paraId="55984E53" w14:textId="6BA0AC99" w:rsidR="005F742E" w:rsidRPr="00BE696A" w:rsidRDefault="005F742E" w:rsidP="007F51A6">
      <w:pPr>
        <w:pStyle w:val="a3"/>
        <w:numPr>
          <w:ilvl w:val="0"/>
          <w:numId w:val="8"/>
        </w:numPr>
        <w:spacing w:line="360" w:lineRule="auto"/>
        <w:ind w:firstLine="709"/>
        <w:jc w:val="both"/>
        <w:rPr>
          <w:sz w:val="28"/>
          <w:szCs w:val="28"/>
          <w:lang w:val="ru-RU"/>
        </w:rPr>
      </w:pPr>
      <w:r>
        <w:rPr>
          <w:sz w:val="28"/>
          <w:szCs w:val="28"/>
          <w:lang w:val="ru-RU"/>
        </w:rPr>
        <w:t>Оппозиция прямых и переосмысленных фразеологизмов. В прямых фразеологизмах сохраняется содержание библейской цитаты, а в переосмысленных изменениям подлежит значение цитаты.</w:t>
      </w:r>
    </w:p>
    <w:p w14:paraId="55C9EEFB" w14:textId="79F0B4A6" w:rsidR="00C06F05" w:rsidRPr="00C06F05" w:rsidRDefault="00400BC9" w:rsidP="007F51A6">
      <w:pPr>
        <w:pStyle w:val="a3"/>
        <w:numPr>
          <w:ilvl w:val="0"/>
          <w:numId w:val="8"/>
        </w:numPr>
        <w:spacing w:line="360" w:lineRule="auto"/>
        <w:ind w:firstLine="709"/>
        <w:jc w:val="both"/>
        <w:rPr>
          <w:sz w:val="28"/>
          <w:szCs w:val="28"/>
          <w:lang w:val="ru-RU"/>
        </w:rPr>
      </w:pPr>
      <w:r>
        <w:rPr>
          <w:sz w:val="28"/>
          <w:szCs w:val="28"/>
          <w:lang w:val="ru-RU"/>
        </w:rPr>
        <w:t xml:space="preserve">Оппозиция наличие/отсутствие закрепившейся </w:t>
      </w:r>
      <w:r w:rsidR="0093673D">
        <w:rPr>
          <w:sz w:val="28"/>
          <w:szCs w:val="28"/>
          <w:lang w:val="ru-RU"/>
        </w:rPr>
        <w:t xml:space="preserve">ФЕ </w:t>
      </w:r>
      <w:r>
        <w:rPr>
          <w:sz w:val="28"/>
          <w:szCs w:val="28"/>
          <w:lang w:val="ru-RU"/>
        </w:rPr>
        <w:t>в языке перевода. Несмотря на общий источник (книги Библии) существует ряд случаев, когда определенная библейская ситуация не закрепилась в другом языке.</w:t>
      </w:r>
      <w:r w:rsidR="00CF26B9">
        <w:rPr>
          <w:sz w:val="28"/>
          <w:szCs w:val="28"/>
          <w:lang w:val="ru-RU"/>
        </w:rPr>
        <w:t xml:space="preserve"> Стоит также упомянуть, что при переводе </w:t>
      </w:r>
      <w:r w:rsidR="0093673D">
        <w:rPr>
          <w:sz w:val="28"/>
          <w:szCs w:val="28"/>
          <w:lang w:val="ru-RU"/>
        </w:rPr>
        <w:t xml:space="preserve">ФЕ </w:t>
      </w:r>
      <w:r w:rsidR="00CF26B9">
        <w:rPr>
          <w:sz w:val="28"/>
          <w:szCs w:val="28"/>
          <w:lang w:val="ru-RU"/>
        </w:rPr>
        <w:t>библейского происхождения нередко случаются изменения компонентного состава, грамматической формы, коннотации и др.</w:t>
      </w:r>
      <w:r w:rsidR="00C06F05">
        <w:rPr>
          <w:sz w:val="28"/>
          <w:szCs w:val="28"/>
          <w:lang w:val="ru-RU"/>
        </w:rPr>
        <w:t xml:space="preserve"> </w:t>
      </w:r>
    </w:p>
    <w:p w14:paraId="3765E445" w14:textId="0406AB5B" w:rsidR="0095293F" w:rsidRDefault="00C06F05" w:rsidP="007F51A6">
      <w:pPr>
        <w:spacing w:line="360" w:lineRule="auto"/>
        <w:ind w:firstLine="709"/>
        <w:jc w:val="both"/>
        <w:rPr>
          <w:sz w:val="28"/>
          <w:szCs w:val="28"/>
          <w:lang w:val="ru-RU"/>
        </w:rPr>
      </w:pPr>
      <w:r w:rsidRPr="00C06F05">
        <w:rPr>
          <w:sz w:val="28"/>
          <w:szCs w:val="28"/>
          <w:lang w:val="ru-RU"/>
        </w:rPr>
        <w:t xml:space="preserve">Таким образом, в </w:t>
      </w:r>
      <w:r>
        <w:rPr>
          <w:sz w:val="28"/>
          <w:szCs w:val="28"/>
          <w:lang w:val="ru-RU"/>
        </w:rPr>
        <w:t>данном</w:t>
      </w:r>
      <w:r w:rsidRPr="00C06F05">
        <w:rPr>
          <w:sz w:val="28"/>
          <w:szCs w:val="28"/>
          <w:lang w:val="ru-RU"/>
        </w:rPr>
        <w:t xml:space="preserve"> исследовании мы </w:t>
      </w:r>
      <w:r>
        <w:rPr>
          <w:sz w:val="28"/>
          <w:szCs w:val="28"/>
          <w:lang w:val="ru-RU"/>
        </w:rPr>
        <w:t>пришли к выводу</w:t>
      </w:r>
      <w:r w:rsidRPr="00C06F05">
        <w:rPr>
          <w:sz w:val="28"/>
          <w:szCs w:val="28"/>
          <w:lang w:val="ru-RU"/>
        </w:rPr>
        <w:t xml:space="preserve">, что все вышеперечисленные понятия, относящиеся к фразеологии (ФЕ, фразеологизмы, устойчивые выражения, идиомы и т.д.) будут объединены под одним общим термином </w:t>
      </w:r>
      <w:r w:rsidR="0095293F">
        <w:rPr>
          <w:sz w:val="28"/>
          <w:szCs w:val="28"/>
          <w:lang w:val="ru-RU"/>
        </w:rPr>
        <w:t>–</w:t>
      </w:r>
      <w:r w:rsidRPr="00C06F05">
        <w:rPr>
          <w:sz w:val="28"/>
          <w:szCs w:val="28"/>
          <w:lang w:val="ru-RU"/>
        </w:rPr>
        <w:t xml:space="preserve"> «крылатые выражения», поскольку они являются меткими выражениями, обладающими устойчивостью, воспроизводимостью и экспрессивностью. Также важным условием для принятия данного решения стало то, что материалом для исследования стала Библия, которая, безусловно, является общественно значимым и общеизвестным текстом, где многие фразеологизмы были </w:t>
      </w:r>
      <w:r>
        <w:rPr>
          <w:sz w:val="28"/>
          <w:szCs w:val="28"/>
          <w:lang w:val="ru-RU"/>
        </w:rPr>
        <w:t>использованы в речи</w:t>
      </w:r>
      <w:r w:rsidRPr="00C06F05">
        <w:rPr>
          <w:sz w:val="28"/>
          <w:szCs w:val="28"/>
          <w:lang w:val="ru-RU"/>
        </w:rPr>
        <w:t xml:space="preserve"> библейских </w:t>
      </w:r>
      <w:r w:rsidR="00CE600B">
        <w:rPr>
          <w:sz w:val="28"/>
          <w:szCs w:val="28"/>
          <w:lang w:val="ru-RU"/>
        </w:rPr>
        <w:t>фигур</w:t>
      </w:r>
      <w:r w:rsidRPr="00C06F05">
        <w:rPr>
          <w:sz w:val="28"/>
          <w:szCs w:val="28"/>
          <w:lang w:val="ru-RU"/>
        </w:rPr>
        <w:t>.</w:t>
      </w:r>
    </w:p>
    <w:p w14:paraId="0EE86547" w14:textId="77777777" w:rsidR="0095293F" w:rsidRDefault="0095293F" w:rsidP="007F51A6">
      <w:pPr>
        <w:spacing w:line="360" w:lineRule="auto"/>
        <w:ind w:firstLine="709"/>
        <w:rPr>
          <w:sz w:val="28"/>
          <w:szCs w:val="28"/>
          <w:lang w:val="ru-RU"/>
        </w:rPr>
      </w:pPr>
      <w:r>
        <w:rPr>
          <w:sz w:val="28"/>
          <w:szCs w:val="28"/>
          <w:lang w:val="ru-RU"/>
        </w:rPr>
        <w:br w:type="page"/>
      </w:r>
    </w:p>
    <w:p w14:paraId="57AE9EB3" w14:textId="41F0EE50" w:rsidR="0095293F" w:rsidRPr="00D51CE1" w:rsidRDefault="0095293F" w:rsidP="00B15826">
      <w:pPr>
        <w:pStyle w:val="1"/>
        <w:rPr>
          <w:lang w:val="ru-RU"/>
        </w:rPr>
      </w:pPr>
      <w:bookmarkStart w:id="17" w:name="_Toc104923461"/>
      <w:r w:rsidRPr="0095293F">
        <w:rPr>
          <w:lang w:val="ru-RU"/>
        </w:rPr>
        <w:lastRenderedPageBreak/>
        <w:t xml:space="preserve">Выводы по главе </w:t>
      </w:r>
      <w:r w:rsidR="00CA071B">
        <w:rPr>
          <w:lang w:val="en-US"/>
        </w:rPr>
        <w:t>I</w:t>
      </w:r>
      <w:bookmarkEnd w:id="17"/>
    </w:p>
    <w:p w14:paraId="610B2359" w14:textId="77777777" w:rsidR="0095293F" w:rsidRPr="0095293F" w:rsidRDefault="0095293F" w:rsidP="0095293F">
      <w:pPr>
        <w:spacing w:line="360" w:lineRule="auto"/>
        <w:ind w:firstLine="720"/>
        <w:jc w:val="both"/>
        <w:rPr>
          <w:sz w:val="28"/>
          <w:szCs w:val="28"/>
          <w:lang w:val="ru-RU"/>
        </w:rPr>
      </w:pPr>
    </w:p>
    <w:p w14:paraId="035803DF" w14:textId="7BC20DBC" w:rsidR="0095293F" w:rsidRPr="0095293F" w:rsidRDefault="0095293F" w:rsidP="007F51A6">
      <w:pPr>
        <w:spacing w:line="360" w:lineRule="auto"/>
        <w:ind w:firstLine="709"/>
        <w:jc w:val="both"/>
        <w:rPr>
          <w:sz w:val="28"/>
          <w:szCs w:val="28"/>
          <w:lang w:val="ru-RU"/>
        </w:rPr>
      </w:pPr>
      <w:r w:rsidRPr="00AF5132">
        <w:rPr>
          <w:sz w:val="28"/>
          <w:szCs w:val="28"/>
          <w:lang w:val="ru-RU"/>
        </w:rPr>
        <w:t>Фразеология явля</w:t>
      </w:r>
      <w:r w:rsidR="0071635C">
        <w:rPr>
          <w:sz w:val="28"/>
          <w:szCs w:val="28"/>
          <w:lang w:val="ru-RU"/>
        </w:rPr>
        <w:t>ется</w:t>
      </w:r>
      <w:r w:rsidRPr="00AF5132">
        <w:rPr>
          <w:sz w:val="28"/>
          <w:szCs w:val="28"/>
          <w:lang w:val="ru-RU"/>
        </w:rPr>
        <w:t xml:space="preserve"> относительно молодой дисциплиной,</w:t>
      </w:r>
      <w:r w:rsidR="00AF5132">
        <w:rPr>
          <w:sz w:val="28"/>
          <w:szCs w:val="28"/>
          <w:lang w:val="ru-RU"/>
        </w:rPr>
        <w:t xml:space="preserve"> в рамках которой в последние годы появляется все больше исследовательских работ,</w:t>
      </w:r>
      <w:r w:rsidRPr="00AF5132">
        <w:rPr>
          <w:sz w:val="28"/>
          <w:szCs w:val="28"/>
          <w:lang w:val="ru-RU"/>
        </w:rPr>
        <w:t xml:space="preserve"> </w:t>
      </w:r>
      <w:r w:rsidR="00AF5132">
        <w:rPr>
          <w:sz w:val="28"/>
          <w:szCs w:val="28"/>
          <w:lang w:val="ru-RU"/>
        </w:rPr>
        <w:t>все же причисляется большинством ученых к лексикологии.</w:t>
      </w:r>
    </w:p>
    <w:p w14:paraId="6299431F" w14:textId="31174D5A" w:rsidR="0095293F" w:rsidRPr="0095293F" w:rsidRDefault="0095293F" w:rsidP="007F51A6">
      <w:pPr>
        <w:spacing w:line="360" w:lineRule="auto"/>
        <w:ind w:firstLine="709"/>
        <w:jc w:val="both"/>
        <w:rPr>
          <w:sz w:val="28"/>
          <w:szCs w:val="28"/>
          <w:lang w:val="ru-RU"/>
        </w:rPr>
      </w:pPr>
      <w:r w:rsidRPr="0095293F">
        <w:rPr>
          <w:sz w:val="28"/>
          <w:szCs w:val="28"/>
          <w:lang w:val="ru-RU"/>
        </w:rPr>
        <w:t xml:space="preserve">Тем не менее, во фразеологии, несмотря на использование учеными системного подхода к изучению фразеологического фонда языка, до сих пор не существует единого подхода к описанию термина </w:t>
      </w:r>
      <w:r>
        <w:rPr>
          <w:sz w:val="28"/>
          <w:szCs w:val="28"/>
          <w:lang w:val="ru-RU"/>
        </w:rPr>
        <w:t>«</w:t>
      </w:r>
      <w:r w:rsidRPr="0095293F">
        <w:rPr>
          <w:sz w:val="28"/>
          <w:szCs w:val="28"/>
          <w:lang w:val="ru-RU"/>
        </w:rPr>
        <w:t>фразеологизм</w:t>
      </w:r>
      <w:r>
        <w:rPr>
          <w:sz w:val="28"/>
          <w:szCs w:val="28"/>
          <w:lang w:val="ru-RU"/>
        </w:rPr>
        <w:t>»</w:t>
      </w:r>
      <w:r w:rsidRPr="0095293F">
        <w:rPr>
          <w:sz w:val="28"/>
          <w:szCs w:val="28"/>
          <w:lang w:val="ru-RU"/>
        </w:rPr>
        <w:t xml:space="preserve"> и единой классификации </w:t>
      </w:r>
      <w:r w:rsidR="00276694">
        <w:rPr>
          <w:sz w:val="28"/>
          <w:szCs w:val="28"/>
          <w:lang w:val="ru-RU"/>
        </w:rPr>
        <w:t>ФЕ</w:t>
      </w:r>
      <w:r w:rsidRPr="0095293F">
        <w:rPr>
          <w:sz w:val="28"/>
          <w:szCs w:val="28"/>
          <w:lang w:val="ru-RU"/>
        </w:rPr>
        <w:t xml:space="preserve">. </w:t>
      </w:r>
    </w:p>
    <w:p w14:paraId="2CB0F68C" w14:textId="0B0335D4" w:rsidR="0095293F" w:rsidRPr="0095293F" w:rsidRDefault="0095293F" w:rsidP="007F51A6">
      <w:pPr>
        <w:spacing w:line="360" w:lineRule="auto"/>
        <w:ind w:firstLine="709"/>
        <w:jc w:val="both"/>
        <w:rPr>
          <w:sz w:val="28"/>
          <w:szCs w:val="28"/>
          <w:lang w:val="ru-RU"/>
        </w:rPr>
      </w:pPr>
      <w:r w:rsidRPr="0095293F">
        <w:rPr>
          <w:sz w:val="28"/>
          <w:szCs w:val="28"/>
          <w:lang w:val="ru-RU"/>
        </w:rPr>
        <w:t>Наиболее распространенной, тем не менее, считается классификация академика В.В. Виноградова, которую впоследстви</w:t>
      </w:r>
      <w:r>
        <w:rPr>
          <w:sz w:val="28"/>
          <w:szCs w:val="28"/>
          <w:lang w:val="ru-RU"/>
        </w:rPr>
        <w:t>и</w:t>
      </w:r>
      <w:r w:rsidRPr="0095293F">
        <w:rPr>
          <w:sz w:val="28"/>
          <w:szCs w:val="28"/>
          <w:lang w:val="ru-RU"/>
        </w:rPr>
        <w:t xml:space="preserve"> дополнил Н.М. Шанский. В шведском языкознании наиболее упоминаемой является типология Э</w:t>
      </w:r>
      <w:r w:rsidR="00504E6E">
        <w:rPr>
          <w:sz w:val="28"/>
          <w:szCs w:val="28"/>
          <w:lang w:val="ru-RU"/>
        </w:rPr>
        <w:t>.</w:t>
      </w:r>
      <w:r w:rsidR="00276694">
        <w:rPr>
          <w:sz w:val="28"/>
          <w:szCs w:val="28"/>
          <w:lang w:val="ru-RU"/>
        </w:rPr>
        <w:t> </w:t>
      </w:r>
      <w:proofErr w:type="spellStart"/>
      <w:r w:rsidRPr="0095293F">
        <w:rPr>
          <w:sz w:val="28"/>
          <w:szCs w:val="28"/>
          <w:lang w:val="ru-RU"/>
        </w:rPr>
        <w:t>Ш</w:t>
      </w:r>
      <w:r w:rsidR="00214F91">
        <w:rPr>
          <w:sz w:val="28"/>
          <w:szCs w:val="28"/>
          <w:lang w:val="ru-RU"/>
        </w:rPr>
        <w:t>ё</w:t>
      </w:r>
      <w:r w:rsidRPr="0095293F">
        <w:rPr>
          <w:sz w:val="28"/>
          <w:szCs w:val="28"/>
          <w:lang w:val="ru-RU"/>
        </w:rPr>
        <w:t>льдберг</w:t>
      </w:r>
      <w:proofErr w:type="spellEnd"/>
      <w:r w:rsidRPr="0095293F">
        <w:rPr>
          <w:sz w:val="28"/>
          <w:szCs w:val="28"/>
          <w:lang w:val="ru-RU"/>
        </w:rPr>
        <w:t>, которая, по ее же словам, является схематической, поэтому многие исследователи стараются опираться на работы европейских лингвистов.</w:t>
      </w:r>
    </w:p>
    <w:p w14:paraId="75CC79F0" w14:textId="216B90C7" w:rsidR="000632D7" w:rsidRPr="0095293F" w:rsidRDefault="0095293F" w:rsidP="007F51A6">
      <w:pPr>
        <w:spacing w:line="360" w:lineRule="auto"/>
        <w:ind w:firstLine="709"/>
        <w:jc w:val="both"/>
        <w:rPr>
          <w:sz w:val="28"/>
          <w:szCs w:val="28"/>
          <w:lang w:val="ru-RU"/>
        </w:rPr>
      </w:pPr>
      <w:r w:rsidRPr="0095293F">
        <w:rPr>
          <w:sz w:val="28"/>
          <w:szCs w:val="28"/>
          <w:lang w:val="ru-RU"/>
        </w:rPr>
        <w:t xml:space="preserve">Также наиболее актуальными проблемами фразеологии сейчас признается проблема устойчивости </w:t>
      </w:r>
      <w:r w:rsidR="00276694">
        <w:rPr>
          <w:sz w:val="28"/>
          <w:szCs w:val="28"/>
          <w:lang w:val="ru-RU"/>
        </w:rPr>
        <w:t>ФЕ</w:t>
      </w:r>
      <w:r w:rsidRPr="0095293F">
        <w:rPr>
          <w:sz w:val="28"/>
          <w:szCs w:val="28"/>
          <w:lang w:val="ru-RU"/>
        </w:rPr>
        <w:t>, и вопрос о включении крылатых выражений во фразеологический состав языка.</w:t>
      </w:r>
    </w:p>
    <w:p w14:paraId="3F3CF3F2" w14:textId="700FA789" w:rsidR="0095293F" w:rsidRPr="0095293F" w:rsidRDefault="0095293F" w:rsidP="007F51A6">
      <w:pPr>
        <w:spacing w:line="360" w:lineRule="auto"/>
        <w:ind w:firstLine="709"/>
        <w:jc w:val="both"/>
        <w:rPr>
          <w:sz w:val="28"/>
          <w:szCs w:val="28"/>
          <w:lang w:val="ru-RU"/>
        </w:rPr>
      </w:pPr>
      <w:r w:rsidRPr="0095293F">
        <w:rPr>
          <w:sz w:val="28"/>
          <w:szCs w:val="28"/>
          <w:lang w:val="ru-RU"/>
        </w:rPr>
        <w:t>Объем фразеологического фонда языка затрудняет определение его границ, поэтому у каждого исследователя фразеологии своя точка зрения касаемо того, что относится к фразеологизмам как в русском, так и шведском языках. Даже такие шведские ученые, как Я</w:t>
      </w:r>
      <w:r w:rsidR="00504E6E">
        <w:rPr>
          <w:sz w:val="28"/>
          <w:szCs w:val="28"/>
          <w:lang w:val="ru-RU"/>
        </w:rPr>
        <w:t>.</w:t>
      </w:r>
      <w:r w:rsidRPr="0095293F">
        <w:rPr>
          <w:sz w:val="28"/>
          <w:szCs w:val="28"/>
          <w:lang w:val="ru-RU"/>
        </w:rPr>
        <w:t xml:space="preserve"> </w:t>
      </w:r>
      <w:proofErr w:type="spellStart"/>
      <w:r w:rsidRPr="0095293F">
        <w:rPr>
          <w:sz w:val="28"/>
          <w:szCs w:val="28"/>
          <w:lang w:val="ru-RU"/>
        </w:rPr>
        <w:t>Анвард</w:t>
      </w:r>
      <w:proofErr w:type="spellEnd"/>
      <w:r w:rsidRPr="0095293F">
        <w:rPr>
          <w:sz w:val="28"/>
          <w:szCs w:val="28"/>
          <w:lang w:val="ru-RU"/>
        </w:rPr>
        <w:t xml:space="preserve"> и П</w:t>
      </w:r>
      <w:r w:rsidR="00504E6E">
        <w:rPr>
          <w:sz w:val="28"/>
          <w:szCs w:val="28"/>
          <w:lang w:val="ru-RU"/>
        </w:rPr>
        <w:t>.</w:t>
      </w:r>
      <w:r w:rsidRPr="0095293F">
        <w:rPr>
          <w:sz w:val="28"/>
          <w:szCs w:val="28"/>
          <w:lang w:val="ru-RU"/>
        </w:rPr>
        <w:t xml:space="preserve"> </w:t>
      </w:r>
      <w:proofErr w:type="spellStart"/>
      <w:r w:rsidRPr="0095293F">
        <w:rPr>
          <w:sz w:val="28"/>
          <w:szCs w:val="28"/>
          <w:lang w:val="ru-RU"/>
        </w:rPr>
        <w:t>Линель</w:t>
      </w:r>
      <w:proofErr w:type="spellEnd"/>
      <w:r w:rsidRPr="0095293F">
        <w:rPr>
          <w:sz w:val="28"/>
          <w:szCs w:val="28"/>
          <w:lang w:val="ru-RU"/>
        </w:rPr>
        <w:t xml:space="preserve"> подтверждали недостаток проработки терминологического аппарата и единой классификации, а общепринятое определение идиомы было дано лишь в 2004 году.</w:t>
      </w:r>
    </w:p>
    <w:p w14:paraId="206761E8" w14:textId="77777777" w:rsidR="0095293F" w:rsidRPr="0095293F" w:rsidRDefault="0095293F" w:rsidP="007F51A6">
      <w:pPr>
        <w:spacing w:line="360" w:lineRule="auto"/>
        <w:ind w:firstLine="709"/>
        <w:jc w:val="both"/>
        <w:rPr>
          <w:sz w:val="28"/>
          <w:szCs w:val="28"/>
          <w:lang w:val="ru-RU"/>
        </w:rPr>
      </w:pPr>
      <w:r w:rsidRPr="0095293F">
        <w:rPr>
          <w:sz w:val="28"/>
          <w:szCs w:val="28"/>
          <w:lang w:val="ru-RU"/>
        </w:rPr>
        <w:t>Многими авторами фразеологизмы используются в разных видах модификаций, что издавна привлекало лингвистов в плане изучения их трансформационного потенциала, а также возникающих стилистических эффектов.</w:t>
      </w:r>
    </w:p>
    <w:p w14:paraId="3923D6B3" w14:textId="5506EBE3" w:rsidR="0095293F" w:rsidRPr="0095293F" w:rsidRDefault="0095293F" w:rsidP="007F51A6">
      <w:pPr>
        <w:spacing w:line="360" w:lineRule="auto"/>
        <w:ind w:firstLine="709"/>
        <w:jc w:val="both"/>
        <w:rPr>
          <w:sz w:val="28"/>
          <w:szCs w:val="28"/>
          <w:lang w:val="ru-RU"/>
        </w:rPr>
      </w:pPr>
      <w:r w:rsidRPr="0095293F">
        <w:rPr>
          <w:sz w:val="28"/>
          <w:szCs w:val="28"/>
          <w:lang w:val="ru-RU"/>
        </w:rPr>
        <w:lastRenderedPageBreak/>
        <w:t xml:space="preserve">Особым видом фразеологизмов являются </w:t>
      </w:r>
      <w:proofErr w:type="spellStart"/>
      <w:r w:rsidRPr="0095293F">
        <w:rPr>
          <w:sz w:val="28"/>
          <w:szCs w:val="28"/>
          <w:lang w:val="ru-RU"/>
        </w:rPr>
        <w:t>библеизмы</w:t>
      </w:r>
      <w:proofErr w:type="spellEnd"/>
      <w:r w:rsidRPr="0095293F">
        <w:rPr>
          <w:sz w:val="28"/>
          <w:szCs w:val="28"/>
          <w:lang w:val="ru-RU"/>
        </w:rPr>
        <w:t>, то есть отдельные слова и словосочетания, которые были подвержены семантическому воздействию библейских текстов. Они являются довол</w:t>
      </w:r>
      <w:r w:rsidR="00647E79">
        <w:rPr>
          <w:sz w:val="28"/>
          <w:szCs w:val="28"/>
          <w:lang w:val="ru-RU"/>
        </w:rPr>
        <w:t>ьно</w:t>
      </w:r>
      <w:r w:rsidRPr="0095293F">
        <w:rPr>
          <w:sz w:val="28"/>
          <w:szCs w:val="28"/>
          <w:lang w:val="ru-RU"/>
        </w:rPr>
        <w:t xml:space="preserve"> широкой группой лексики, которая </w:t>
      </w:r>
      <w:r w:rsidR="00647E79">
        <w:rPr>
          <w:sz w:val="28"/>
          <w:szCs w:val="28"/>
          <w:lang w:val="ru-RU"/>
        </w:rPr>
        <w:t xml:space="preserve">с трудом </w:t>
      </w:r>
      <w:r w:rsidRPr="0095293F">
        <w:rPr>
          <w:sz w:val="28"/>
          <w:szCs w:val="28"/>
          <w:lang w:val="ru-RU"/>
        </w:rPr>
        <w:t>поддается классификации.</w:t>
      </w:r>
    </w:p>
    <w:p w14:paraId="6864F48D" w14:textId="629E20E1" w:rsidR="00C06F05" w:rsidRDefault="0095293F" w:rsidP="007F51A6">
      <w:pPr>
        <w:spacing w:line="360" w:lineRule="auto"/>
        <w:ind w:firstLine="709"/>
        <w:jc w:val="both"/>
        <w:rPr>
          <w:sz w:val="28"/>
          <w:szCs w:val="28"/>
          <w:lang w:val="ru-RU"/>
        </w:rPr>
      </w:pPr>
      <w:r w:rsidRPr="0095293F">
        <w:rPr>
          <w:sz w:val="28"/>
          <w:szCs w:val="28"/>
          <w:lang w:val="ru-RU"/>
        </w:rPr>
        <w:t xml:space="preserve">Таким образом, все вышеперечисленные понятия, относящиеся к разделу фразеологии, в данной работе понимаются под общим термином </w:t>
      </w:r>
      <w:r>
        <w:rPr>
          <w:sz w:val="28"/>
          <w:szCs w:val="28"/>
          <w:lang w:val="ru-RU"/>
        </w:rPr>
        <w:t>«</w:t>
      </w:r>
      <w:r w:rsidRPr="0095293F">
        <w:rPr>
          <w:sz w:val="28"/>
          <w:szCs w:val="28"/>
          <w:lang w:val="ru-RU"/>
        </w:rPr>
        <w:t>крылатые выражения</w:t>
      </w:r>
      <w:r>
        <w:rPr>
          <w:sz w:val="28"/>
          <w:szCs w:val="28"/>
          <w:lang w:val="ru-RU"/>
        </w:rPr>
        <w:t>»</w:t>
      </w:r>
      <w:r w:rsidRPr="0095293F">
        <w:rPr>
          <w:sz w:val="28"/>
          <w:szCs w:val="28"/>
          <w:lang w:val="ru-RU"/>
        </w:rPr>
        <w:t>, то есть лексические единицы, общими чертами которых являются устойчивость, экспрессивность и воспроизводимость.</w:t>
      </w:r>
    </w:p>
    <w:p w14:paraId="36891B8B" w14:textId="77777777" w:rsidR="00C06F05" w:rsidRPr="00C06F05" w:rsidRDefault="00C06F05" w:rsidP="007F51A6">
      <w:pPr>
        <w:spacing w:line="360" w:lineRule="auto"/>
        <w:ind w:firstLine="709"/>
        <w:jc w:val="both"/>
        <w:rPr>
          <w:sz w:val="28"/>
          <w:szCs w:val="28"/>
          <w:lang w:val="ru-RU"/>
        </w:rPr>
      </w:pPr>
    </w:p>
    <w:p w14:paraId="7B09FD98" w14:textId="77777777" w:rsidR="00CE600B" w:rsidRDefault="00CE600B">
      <w:pPr>
        <w:rPr>
          <w:sz w:val="28"/>
          <w:szCs w:val="28"/>
          <w:lang w:val="ru-RU"/>
        </w:rPr>
      </w:pPr>
      <w:r>
        <w:rPr>
          <w:sz w:val="28"/>
          <w:szCs w:val="28"/>
          <w:lang w:val="ru-RU"/>
        </w:rPr>
        <w:br w:type="page"/>
      </w:r>
    </w:p>
    <w:p w14:paraId="1D05138B" w14:textId="62C56E83" w:rsidR="00B47294" w:rsidRPr="00CF06FE" w:rsidRDefault="00801019" w:rsidP="00107DDF">
      <w:pPr>
        <w:pStyle w:val="1"/>
        <w:rPr>
          <w:lang w:val="ru-RU"/>
        </w:rPr>
      </w:pPr>
      <w:bookmarkStart w:id="18" w:name="_Toc104923462"/>
      <w:r>
        <w:rPr>
          <w:lang w:val="ru-RU"/>
        </w:rPr>
        <w:lastRenderedPageBreak/>
        <w:t xml:space="preserve">Глава </w:t>
      </w:r>
      <w:r w:rsidR="00CA071B">
        <w:rPr>
          <w:lang w:val="en-US"/>
        </w:rPr>
        <w:t>II</w:t>
      </w:r>
      <w:r w:rsidR="00B47294" w:rsidRPr="00CF06FE">
        <w:rPr>
          <w:lang w:val="ru-RU"/>
        </w:rPr>
        <w:t xml:space="preserve"> История переводов Библии на шведский язык</w:t>
      </w:r>
      <w:bookmarkEnd w:id="18"/>
    </w:p>
    <w:p w14:paraId="386BE22D" w14:textId="77777777" w:rsidR="00B55B4F" w:rsidRPr="00CF06FE" w:rsidRDefault="00B55B4F" w:rsidP="00654D74">
      <w:pPr>
        <w:spacing w:line="360" w:lineRule="auto"/>
        <w:jc w:val="both"/>
        <w:rPr>
          <w:sz w:val="28"/>
          <w:szCs w:val="28"/>
          <w:lang w:val="ru-RU"/>
        </w:rPr>
      </w:pPr>
    </w:p>
    <w:p w14:paraId="18AACC90" w14:textId="61CFD01C" w:rsidR="00F72C38" w:rsidRPr="00896388" w:rsidRDefault="00801019" w:rsidP="007F04BF">
      <w:pPr>
        <w:spacing w:line="360" w:lineRule="auto"/>
        <w:ind w:firstLine="709"/>
        <w:jc w:val="both"/>
        <w:rPr>
          <w:sz w:val="28"/>
          <w:szCs w:val="28"/>
          <w:lang w:val="ru-RU"/>
        </w:rPr>
      </w:pPr>
      <w:r>
        <w:rPr>
          <w:sz w:val="28"/>
          <w:szCs w:val="28"/>
          <w:lang w:val="ru-RU"/>
        </w:rPr>
        <w:t>Библия</w:t>
      </w:r>
      <w:r w:rsidR="00F02224" w:rsidRPr="00896388">
        <w:rPr>
          <w:sz w:val="28"/>
          <w:szCs w:val="28"/>
          <w:lang w:val="ru-RU"/>
        </w:rPr>
        <w:t>, содержание которо</w:t>
      </w:r>
      <w:r>
        <w:rPr>
          <w:sz w:val="28"/>
          <w:szCs w:val="28"/>
          <w:lang w:val="ru-RU"/>
        </w:rPr>
        <w:t>й</w:t>
      </w:r>
      <w:r w:rsidR="00F02224" w:rsidRPr="00896388">
        <w:rPr>
          <w:sz w:val="28"/>
          <w:szCs w:val="28"/>
          <w:lang w:val="ru-RU"/>
        </w:rPr>
        <w:t xml:space="preserve"> неизменно, но лингвистическая форма которо</w:t>
      </w:r>
      <w:r>
        <w:rPr>
          <w:sz w:val="28"/>
          <w:szCs w:val="28"/>
          <w:lang w:val="ru-RU"/>
        </w:rPr>
        <w:t>й</w:t>
      </w:r>
      <w:r w:rsidR="00F02224" w:rsidRPr="00896388">
        <w:rPr>
          <w:sz w:val="28"/>
          <w:szCs w:val="28"/>
          <w:lang w:val="ru-RU"/>
        </w:rPr>
        <w:t xml:space="preserve"> неминуемо изменилась в ходе истории</w:t>
      </w:r>
      <w:r w:rsidR="00BC5876">
        <w:rPr>
          <w:sz w:val="28"/>
          <w:szCs w:val="28"/>
          <w:lang w:val="ru-RU"/>
        </w:rPr>
        <w:t>, может послужить основой для разностороннего изучения изменения шведского языка в ходе истории</w:t>
      </w:r>
      <w:r w:rsidR="00F02224" w:rsidRPr="00896388">
        <w:rPr>
          <w:sz w:val="28"/>
          <w:szCs w:val="28"/>
          <w:lang w:val="ru-RU"/>
        </w:rPr>
        <w:t xml:space="preserve">. </w:t>
      </w:r>
      <w:r>
        <w:rPr>
          <w:sz w:val="28"/>
          <w:szCs w:val="28"/>
          <w:lang w:val="ru-RU"/>
        </w:rPr>
        <w:t>Н</w:t>
      </w:r>
      <w:r w:rsidR="00F02224" w:rsidRPr="00896388">
        <w:rPr>
          <w:sz w:val="28"/>
          <w:szCs w:val="28"/>
          <w:lang w:val="ru-RU"/>
        </w:rPr>
        <w:t xml:space="preserve">есмотря на все трудности, </w:t>
      </w:r>
      <w:r w:rsidR="00214F91">
        <w:rPr>
          <w:sz w:val="28"/>
          <w:szCs w:val="28"/>
          <w:lang w:val="ru-RU"/>
        </w:rPr>
        <w:t>значение Библии для языка</w:t>
      </w:r>
      <w:r w:rsidR="00F72C38" w:rsidRPr="00896388">
        <w:rPr>
          <w:sz w:val="28"/>
          <w:szCs w:val="28"/>
          <w:lang w:val="ru-RU"/>
        </w:rPr>
        <w:t xml:space="preserve"> сохранил</w:t>
      </w:r>
      <w:r w:rsidR="00214F91">
        <w:rPr>
          <w:sz w:val="28"/>
          <w:szCs w:val="28"/>
          <w:lang w:val="ru-RU"/>
        </w:rPr>
        <w:t>о</w:t>
      </w:r>
      <w:r w:rsidR="00F72C38" w:rsidRPr="00896388">
        <w:rPr>
          <w:sz w:val="28"/>
          <w:szCs w:val="28"/>
          <w:lang w:val="ru-RU"/>
        </w:rPr>
        <w:t xml:space="preserve">сь спустя более двух тысяч лет. </w:t>
      </w:r>
    </w:p>
    <w:p w14:paraId="7022FD69" w14:textId="1466B786" w:rsidR="00A10220" w:rsidRPr="00896388" w:rsidRDefault="00F72C38" w:rsidP="007F04BF">
      <w:pPr>
        <w:spacing w:line="360" w:lineRule="auto"/>
        <w:ind w:firstLine="709"/>
        <w:jc w:val="both"/>
        <w:rPr>
          <w:sz w:val="28"/>
          <w:szCs w:val="28"/>
          <w:lang w:val="ru-RU"/>
        </w:rPr>
      </w:pPr>
      <w:r w:rsidRPr="00896388">
        <w:rPr>
          <w:sz w:val="28"/>
          <w:szCs w:val="28"/>
          <w:lang w:val="ru-RU"/>
        </w:rPr>
        <w:t>В средние века ряд книг Библии был переведен на шведский язык для нужд монахинь (</w:t>
      </w:r>
      <w:r w:rsidR="00A10220" w:rsidRPr="00896388">
        <w:rPr>
          <w:sz w:val="28"/>
          <w:szCs w:val="28"/>
          <w:lang w:val="ru-RU"/>
        </w:rPr>
        <w:t>и, как правило, ими выбирались</w:t>
      </w:r>
      <w:r w:rsidR="00E56EFE" w:rsidRPr="00896388">
        <w:rPr>
          <w:sz w:val="28"/>
          <w:szCs w:val="28"/>
          <w:lang w:val="ru-RU"/>
        </w:rPr>
        <w:t xml:space="preserve"> первые религиозные книги и</w:t>
      </w:r>
      <w:r w:rsidR="00A10220" w:rsidRPr="00896388">
        <w:rPr>
          <w:sz w:val="28"/>
          <w:szCs w:val="28"/>
          <w:lang w:val="ru-RU"/>
        </w:rPr>
        <w:t xml:space="preserve"> книги о женщинах</w:t>
      </w:r>
      <w:r w:rsidR="00CA052C" w:rsidRPr="00CF06FE">
        <w:rPr>
          <w:sz w:val="28"/>
          <w:szCs w:val="28"/>
          <w:lang w:val="ru-RU"/>
        </w:rPr>
        <w:t>)</w:t>
      </w:r>
      <w:r w:rsidR="00A10220" w:rsidRPr="00896388">
        <w:rPr>
          <w:sz w:val="28"/>
          <w:szCs w:val="28"/>
          <w:lang w:val="ru-RU"/>
        </w:rPr>
        <w:t xml:space="preserve"> – Пятикнижие, Книга Иисуса Навина, Книга Руфь, </w:t>
      </w:r>
      <w:r w:rsidR="00E56EFE" w:rsidRPr="00896388">
        <w:rPr>
          <w:sz w:val="28"/>
          <w:szCs w:val="28"/>
          <w:lang w:val="ru-RU"/>
        </w:rPr>
        <w:t xml:space="preserve">Книга Есфирь, Маккавейские книги. </w:t>
      </w:r>
    </w:p>
    <w:p w14:paraId="535A92B9" w14:textId="5E342192" w:rsidR="00BE2D8D" w:rsidRPr="00896388" w:rsidRDefault="00BE2D8D" w:rsidP="007F04BF">
      <w:pPr>
        <w:spacing w:line="360" w:lineRule="auto"/>
        <w:ind w:firstLine="709"/>
        <w:jc w:val="both"/>
        <w:rPr>
          <w:sz w:val="28"/>
          <w:szCs w:val="28"/>
          <w:lang w:val="ru-RU"/>
        </w:rPr>
      </w:pPr>
      <w:r w:rsidRPr="00896388">
        <w:rPr>
          <w:sz w:val="28"/>
          <w:szCs w:val="28"/>
          <w:lang w:val="ru-RU"/>
        </w:rPr>
        <w:t xml:space="preserve">Первое упоминание о шведской Библии содержится в списке описей, принадлежавших королю Магнусу Эрикссону, </w:t>
      </w:r>
      <w:r w:rsidR="00420B35" w:rsidRPr="00420B35">
        <w:rPr>
          <w:sz w:val="28"/>
          <w:szCs w:val="28"/>
          <w:lang w:val="ru-RU"/>
        </w:rPr>
        <w:t>–</w:t>
      </w:r>
      <w:r w:rsidRPr="00896388">
        <w:rPr>
          <w:sz w:val="28"/>
          <w:szCs w:val="28"/>
          <w:lang w:val="ru-RU"/>
        </w:rPr>
        <w:t xml:space="preserve"> </w:t>
      </w:r>
      <w:r w:rsidR="00A65A6A">
        <w:rPr>
          <w:sz w:val="28"/>
          <w:szCs w:val="28"/>
          <w:lang w:val="ru-RU"/>
        </w:rPr>
        <w:t>«Б</w:t>
      </w:r>
      <w:r w:rsidRPr="00896388">
        <w:rPr>
          <w:sz w:val="28"/>
          <w:szCs w:val="28"/>
          <w:lang w:val="ru-RU"/>
        </w:rPr>
        <w:t xml:space="preserve">ольшой </w:t>
      </w:r>
      <w:r w:rsidR="003A4686" w:rsidRPr="00896388">
        <w:rPr>
          <w:sz w:val="28"/>
          <w:szCs w:val="28"/>
          <w:lang w:val="ru-RU"/>
        </w:rPr>
        <w:t>сборник</w:t>
      </w:r>
      <w:r w:rsidRPr="00896388">
        <w:rPr>
          <w:sz w:val="28"/>
          <w:szCs w:val="28"/>
          <w:lang w:val="ru-RU"/>
        </w:rPr>
        <w:t xml:space="preserve"> книг </w:t>
      </w:r>
      <w:r w:rsidR="003A4686" w:rsidRPr="00896388">
        <w:rPr>
          <w:sz w:val="28"/>
          <w:szCs w:val="28"/>
          <w:lang w:val="ru-RU"/>
        </w:rPr>
        <w:t xml:space="preserve">Библии </w:t>
      </w:r>
      <w:r w:rsidRPr="00896388">
        <w:rPr>
          <w:sz w:val="28"/>
          <w:szCs w:val="28"/>
          <w:lang w:val="ru-RU"/>
        </w:rPr>
        <w:t>на шведском языке</w:t>
      </w:r>
      <w:r w:rsidR="00A65A6A">
        <w:rPr>
          <w:sz w:val="28"/>
          <w:szCs w:val="28"/>
          <w:lang w:val="ru-RU"/>
        </w:rPr>
        <w:t>»</w:t>
      </w:r>
      <w:r w:rsidRPr="00896388">
        <w:rPr>
          <w:sz w:val="28"/>
          <w:szCs w:val="28"/>
          <w:lang w:val="ru-RU"/>
        </w:rPr>
        <w:t xml:space="preserve">. Аналогичная запись </w:t>
      </w:r>
      <w:r w:rsidR="00511057">
        <w:rPr>
          <w:sz w:val="28"/>
          <w:szCs w:val="28"/>
          <w:lang w:val="en-US"/>
        </w:rPr>
        <w:t>XIV</w:t>
      </w:r>
      <w:r w:rsidRPr="00896388">
        <w:rPr>
          <w:sz w:val="28"/>
          <w:szCs w:val="28"/>
          <w:lang w:val="ru-RU"/>
        </w:rPr>
        <w:t xml:space="preserve"> века касается святой </w:t>
      </w:r>
      <w:proofErr w:type="spellStart"/>
      <w:r w:rsidRPr="00896388">
        <w:rPr>
          <w:sz w:val="28"/>
          <w:szCs w:val="28"/>
          <w:lang w:val="ru-RU"/>
        </w:rPr>
        <w:t>Биргитты</w:t>
      </w:r>
      <w:proofErr w:type="spellEnd"/>
      <w:r w:rsidRPr="00896388">
        <w:rPr>
          <w:sz w:val="28"/>
          <w:szCs w:val="28"/>
          <w:lang w:val="ru-RU"/>
        </w:rPr>
        <w:t xml:space="preserve">. Ни в том, ни в другом случае неизвестно, к чему относится записка. Но в то же время, в середине </w:t>
      </w:r>
      <w:r w:rsidRPr="00CF06FE">
        <w:rPr>
          <w:sz w:val="28"/>
          <w:szCs w:val="28"/>
        </w:rPr>
        <w:t>XIV</w:t>
      </w:r>
      <w:r w:rsidRPr="00896388">
        <w:rPr>
          <w:sz w:val="28"/>
          <w:szCs w:val="28"/>
          <w:lang w:val="ru-RU"/>
        </w:rPr>
        <w:t xml:space="preserve"> века, был добавлен так называемый парафраз Пятикнижия, то есть вольный перевод пяти книг Моисея в кратком изложении и со вставленными комментариями. В то же время был добавлен сокращенный перевод Деяний апостолов. Во второй половине </w:t>
      </w:r>
      <w:r w:rsidRPr="00CF06FE">
        <w:rPr>
          <w:sz w:val="28"/>
          <w:szCs w:val="28"/>
        </w:rPr>
        <w:t>XV</w:t>
      </w:r>
      <w:r w:rsidRPr="00896388">
        <w:rPr>
          <w:sz w:val="28"/>
          <w:szCs w:val="28"/>
          <w:lang w:val="ru-RU"/>
        </w:rPr>
        <w:t xml:space="preserve"> века в бенедиктинских монастырях в </w:t>
      </w:r>
      <w:proofErr w:type="spellStart"/>
      <w:r w:rsidRPr="00896388">
        <w:rPr>
          <w:sz w:val="28"/>
          <w:szCs w:val="28"/>
          <w:lang w:val="ru-RU"/>
        </w:rPr>
        <w:t>Наантали</w:t>
      </w:r>
      <w:proofErr w:type="spellEnd"/>
      <w:r w:rsidRPr="00896388">
        <w:rPr>
          <w:sz w:val="28"/>
          <w:szCs w:val="28"/>
          <w:lang w:val="ru-RU"/>
        </w:rPr>
        <w:t xml:space="preserve"> и </w:t>
      </w:r>
      <w:proofErr w:type="spellStart"/>
      <w:r w:rsidRPr="00896388">
        <w:rPr>
          <w:sz w:val="28"/>
          <w:szCs w:val="28"/>
          <w:lang w:val="ru-RU"/>
        </w:rPr>
        <w:t>Вадстене</w:t>
      </w:r>
      <w:proofErr w:type="spellEnd"/>
      <w:r w:rsidRPr="00896388">
        <w:rPr>
          <w:sz w:val="28"/>
          <w:szCs w:val="28"/>
          <w:lang w:val="ru-RU"/>
        </w:rPr>
        <w:t xml:space="preserve"> были переведены отдельные книги Библии, включая Откровение</w:t>
      </w:r>
      <w:r w:rsidR="00743F62">
        <w:rPr>
          <w:sz w:val="28"/>
          <w:szCs w:val="28"/>
          <w:lang w:val="ru-RU"/>
        </w:rPr>
        <w:t xml:space="preserve"> Иоанна Богослова</w:t>
      </w:r>
      <w:r w:rsidRPr="00896388">
        <w:rPr>
          <w:sz w:val="28"/>
          <w:szCs w:val="28"/>
          <w:lang w:val="ru-RU"/>
        </w:rPr>
        <w:t xml:space="preserve">. Однако ни одно Евангелие или </w:t>
      </w:r>
      <w:r w:rsidR="004742ED">
        <w:rPr>
          <w:sz w:val="28"/>
          <w:szCs w:val="28"/>
          <w:lang w:val="ru-RU"/>
        </w:rPr>
        <w:t>текст</w:t>
      </w:r>
      <w:r w:rsidRPr="00896388">
        <w:rPr>
          <w:sz w:val="28"/>
          <w:szCs w:val="28"/>
          <w:lang w:val="ru-RU"/>
        </w:rPr>
        <w:t xml:space="preserve"> из Нового Завета не включен</w:t>
      </w:r>
      <w:r w:rsidR="004742ED">
        <w:rPr>
          <w:sz w:val="28"/>
          <w:szCs w:val="28"/>
          <w:lang w:val="ru-RU"/>
        </w:rPr>
        <w:t>ы</w:t>
      </w:r>
      <w:r w:rsidRPr="00896388">
        <w:rPr>
          <w:sz w:val="28"/>
          <w:szCs w:val="28"/>
          <w:lang w:val="ru-RU"/>
        </w:rPr>
        <w:t>. Вместо этого отрывки из этих книг Нового Завета встречаются в средневековых сборниках проповедей, обычно в довольно свободной форме.</w:t>
      </w:r>
    </w:p>
    <w:p w14:paraId="61235B04" w14:textId="366B06DC" w:rsidR="005400EF" w:rsidRDefault="00E56EFE" w:rsidP="007F04BF">
      <w:pPr>
        <w:spacing w:line="360" w:lineRule="auto"/>
        <w:ind w:firstLine="709"/>
        <w:jc w:val="both"/>
        <w:rPr>
          <w:sz w:val="28"/>
          <w:szCs w:val="28"/>
          <w:lang w:val="ru-RU"/>
        </w:rPr>
      </w:pPr>
      <w:r w:rsidRPr="00896388">
        <w:rPr>
          <w:sz w:val="28"/>
          <w:szCs w:val="28"/>
          <w:lang w:val="ru-RU"/>
        </w:rPr>
        <w:t>Первоначально Реформация Мартина Лютера была направлена против существующих в то время злоупотреблений от лица католической церкви, в том числе против продажи индульгенций. Но раскол церкви, вызванный Реформаци</w:t>
      </w:r>
      <w:r w:rsidR="009B0A8B" w:rsidRPr="00896388">
        <w:rPr>
          <w:sz w:val="28"/>
          <w:szCs w:val="28"/>
          <w:lang w:val="ru-RU"/>
        </w:rPr>
        <w:t>ей,</w:t>
      </w:r>
      <w:r w:rsidR="00453E0F" w:rsidRPr="00896388">
        <w:rPr>
          <w:sz w:val="28"/>
          <w:szCs w:val="28"/>
          <w:lang w:val="ru-RU"/>
        </w:rPr>
        <w:t xml:space="preserve"> сместил фокус внимания с духовной жизни на светскую.</w:t>
      </w:r>
      <w:r w:rsidR="003222B6" w:rsidRPr="00CF06FE">
        <w:rPr>
          <w:sz w:val="28"/>
          <w:szCs w:val="28"/>
          <w:lang w:val="ru-RU"/>
        </w:rPr>
        <w:t xml:space="preserve"> </w:t>
      </w:r>
      <w:r w:rsidR="003222B6" w:rsidRPr="00896388">
        <w:rPr>
          <w:sz w:val="28"/>
          <w:szCs w:val="28"/>
          <w:lang w:val="ru-RU"/>
        </w:rPr>
        <w:t>Этим воспользовались возникающие национальные государства</w:t>
      </w:r>
      <w:r w:rsidR="00BF34ED" w:rsidRPr="00896388">
        <w:rPr>
          <w:sz w:val="28"/>
          <w:szCs w:val="28"/>
          <w:lang w:val="ru-RU"/>
        </w:rPr>
        <w:t xml:space="preserve">, порвав связь с Папой и превратив церковь в государственный инструмент. После </w:t>
      </w:r>
      <w:r w:rsidR="00BF34ED" w:rsidRPr="00896388">
        <w:rPr>
          <w:sz w:val="28"/>
          <w:szCs w:val="28"/>
          <w:lang w:val="ru-RU"/>
        </w:rPr>
        <w:lastRenderedPageBreak/>
        <w:t xml:space="preserve">Реформации </w:t>
      </w:r>
      <w:r w:rsidR="00953CAC" w:rsidRPr="00896388">
        <w:rPr>
          <w:sz w:val="28"/>
          <w:szCs w:val="28"/>
          <w:lang w:val="ru-RU"/>
        </w:rPr>
        <w:t xml:space="preserve">латынь, язык церкви, была заменена национальными языками, в том числе и в Швеции. Это означал переход от мессы на латыни к мессе на родном языке, который понимали все прихожане. Таким образом возникла потребность в шведской версии Библии, и в июне 1525 года шведский король Густав </w:t>
      </w:r>
      <w:proofErr w:type="spellStart"/>
      <w:r w:rsidR="00953CAC" w:rsidRPr="00896388">
        <w:rPr>
          <w:sz w:val="28"/>
          <w:szCs w:val="28"/>
          <w:lang w:val="ru-RU"/>
        </w:rPr>
        <w:t>Васа</w:t>
      </w:r>
      <w:proofErr w:type="spellEnd"/>
      <w:r w:rsidR="00953CAC" w:rsidRPr="00896388">
        <w:rPr>
          <w:sz w:val="28"/>
          <w:szCs w:val="28"/>
          <w:lang w:val="ru-RU"/>
        </w:rPr>
        <w:t xml:space="preserve"> принял решение о переводе Библии на шведский язык. </w:t>
      </w:r>
      <w:r w:rsidR="00673987" w:rsidRPr="00896388">
        <w:rPr>
          <w:sz w:val="28"/>
          <w:szCs w:val="28"/>
          <w:lang w:val="ru-RU"/>
        </w:rPr>
        <w:t xml:space="preserve">Это стало одним из важнейших инструментов для объединения Швеции как нации вокруг королевской власти и для укрепления государства, в том числе </w:t>
      </w:r>
      <w:r w:rsidR="004742ED">
        <w:rPr>
          <w:sz w:val="28"/>
          <w:szCs w:val="28"/>
          <w:lang w:val="ru-RU"/>
        </w:rPr>
        <w:t>в финансовом плане</w:t>
      </w:r>
      <w:r w:rsidR="00673987" w:rsidRPr="00896388">
        <w:rPr>
          <w:sz w:val="28"/>
          <w:szCs w:val="28"/>
          <w:lang w:val="ru-RU"/>
        </w:rPr>
        <w:t xml:space="preserve">. </w:t>
      </w:r>
    </w:p>
    <w:p w14:paraId="393BEDEF" w14:textId="173346EF" w:rsidR="00E56EFE" w:rsidRPr="00896388" w:rsidRDefault="00E36C4B" w:rsidP="007F04BF">
      <w:pPr>
        <w:spacing w:line="360" w:lineRule="auto"/>
        <w:ind w:firstLine="709"/>
        <w:jc w:val="both"/>
        <w:rPr>
          <w:sz w:val="28"/>
          <w:szCs w:val="28"/>
          <w:lang w:val="ru-RU"/>
        </w:rPr>
      </w:pPr>
      <w:r w:rsidRPr="00896388">
        <w:rPr>
          <w:sz w:val="28"/>
          <w:szCs w:val="28"/>
          <w:lang w:val="ru-RU"/>
        </w:rPr>
        <w:t>Благодаря Библии Густава Ва</w:t>
      </w:r>
      <w:r w:rsidRPr="00CF06FE">
        <w:rPr>
          <w:sz w:val="28"/>
          <w:szCs w:val="28"/>
          <w:lang w:val="en-US"/>
        </w:rPr>
        <w:t>c</w:t>
      </w:r>
      <w:r w:rsidRPr="00896388">
        <w:rPr>
          <w:sz w:val="28"/>
          <w:szCs w:val="28"/>
          <w:lang w:val="ru-RU"/>
        </w:rPr>
        <w:t>ы были заложены основы шведского национального языка. Библия стала самой распространенной и доминирующей книгой на шведском языке. Имена, выражения, пословицы и первый шаг к устойчиво</w:t>
      </w:r>
      <w:r w:rsidR="004742ED">
        <w:rPr>
          <w:sz w:val="28"/>
          <w:szCs w:val="28"/>
          <w:lang w:val="ru-RU"/>
        </w:rPr>
        <w:t xml:space="preserve">й орфографии </w:t>
      </w:r>
      <w:r w:rsidRPr="00896388">
        <w:rPr>
          <w:sz w:val="28"/>
          <w:szCs w:val="28"/>
          <w:lang w:val="ru-RU"/>
        </w:rPr>
        <w:t>были взяты из Библии.</w:t>
      </w:r>
      <w:r w:rsidR="00EA42D7">
        <w:rPr>
          <w:rStyle w:val="af7"/>
          <w:sz w:val="28"/>
          <w:szCs w:val="28"/>
          <w:lang w:val="ru-RU"/>
        </w:rPr>
        <w:footnoteReference w:id="55"/>
      </w:r>
    </w:p>
    <w:p w14:paraId="6EFCFCAF" w14:textId="77777777" w:rsidR="00B55B4F" w:rsidRPr="005339B1" w:rsidRDefault="00B55B4F" w:rsidP="007F04BF">
      <w:pPr>
        <w:spacing w:line="360" w:lineRule="auto"/>
        <w:ind w:firstLine="709"/>
        <w:jc w:val="both"/>
        <w:rPr>
          <w:sz w:val="28"/>
          <w:szCs w:val="28"/>
          <w:lang w:val="ru-RU"/>
        </w:rPr>
      </w:pPr>
    </w:p>
    <w:p w14:paraId="529DDC2E" w14:textId="7ACF0FA2" w:rsidR="00E56EFE" w:rsidRDefault="00BE2D8D" w:rsidP="007F04BF">
      <w:pPr>
        <w:pStyle w:val="2"/>
        <w:ind w:firstLine="709"/>
        <w:rPr>
          <w:lang w:val="ru-RU"/>
        </w:rPr>
      </w:pPr>
      <w:bookmarkStart w:id="19" w:name="_Toc104923463"/>
      <w:r w:rsidRPr="00CF06FE">
        <w:rPr>
          <w:lang w:val="ru-RU"/>
        </w:rPr>
        <w:t>2.1 Новый Завет 1526 года</w:t>
      </w:r>
      <w:bookmarkEnd w:id="19"/>
    </w:p>
    <w:p w14:paraId="74DEA09E" w14:textId="77777777" w:rsidR="00D54166" w:rsidRPr="00CF06FE" w:rsidRDefault="00D54166" w:rsidP="007F04BF">
      <w:pPr>
        <w:spacing w:line="360" w:lineRule="auto"/>
        <w:ind w:firstLine="709"/>
        <w:jc w:val="both"/>
        <w:rPr>
          <w:sz w:val="28"/>
          <w:szCs w:val="28"/>
          <w:lang w:val="ru-RU"/>
        </w:rPr>
      </w:pPr>
    </w:p>
    <w:p w14:paraId="5CD6DA13" w14:textId="72F741D1" w:rsidR="00BE2D8D" w:rsidRPr="00CF06FE" w:rsidRDefault="00A86B05" w:rsidP="007F04BF">
      <w:pPr>
        <w:spacing w:line="360" w:lineRule="auto"/>
        <w:ind w:firstLine="709"/>
        <w:jc w:val="both"/>
        <w:rPr>
          <w:sz w:val="28"/>
          <w:szCs w:val="28"/>
          <w:lang w:val="ru-RU"/>
        </w:rPr>
      </w:pPr>
      <w:r w:rsidRPr="00CF06FE">
        <w:rPr>
          <w:sz w:val="28"/>
          <w:szCs w:val="28"/>
          <w:lang w:val="ru-RU"/>
        </w:rPr>
        <w:t xml:space="preserve">В 1526 году на шведском языке был опубликован перевод Нового Завета, напечатанный в Королевской типографии немецким печатником Георгом </w:t>
      </w:r>
      <w:proofErr w:type="spellStart"/>
      <w:r w:rsidRPr="00CF06FE">
        <w:rPr>
          <w:sz w:val="28"/>
          <w:szCs w:val="28"/>
          <w:lang w:val="ru-RU"/>
        </w:rPr>
        <w:t>Рихольфом</w:t>
      </w:r>
      <w:proofErr w:type="spellEnd"/>
      <w:r w:rsidRPr="00CF06FE">
        <w:rPr>
          <w:sz w:val="28"/>
          <w:szCs w:val="28"/>
          <w:lang w:val="ru-RU"/>
        </w:rPr>
        <w:t>. Большая часть перевода</w:t>
      </w:r>
      <w:r w:rsidR="001E4B77" w:rsidRPr="00CF06FE">
        <w:rPr>
          <w:sz w:val="28"/>
          <w:szCs w:val="28"/>
          <w:lang w:val="ru-RU"/>
        </w:rPr>
        <w:t xml:space="preserve"> </w:t>
      </w:r>
      <w:r w:rsidRPr="00CF06FE">
        <w:rPr>
          <w:sz w:val="28"/>
          <w:szCs w:val="28"/>
          <w:lang w:val="ru-RU"/>
        </w:rPr>
        <w:t xml:space="preserve">была выполнена </w:t>
      </w:r>
      <w:proofErr w:type="spellStart"/>
      <w:r w:rsidR="009672DD">
        <w:rPr>
          <w:sz w:val="28"/>
          <w:szCs w:val="28"/>
          <w:lang w:val="ru-RU"/>
        </w:rPr>
        <w:t>Ла</w:t>
      </w:r>
      <w:r w:rsidR="002A231B">
        <w:rPr>
          <w:sz w:val="28"/>
          <w:szCs w:val="28"/>
          <w:lang w:val="ru-RU"/>
        </w:rPr>
        <w:t>у</w:t>
      </w:r>
      <w:r w:rsidR="009672DD">
        <w:rPr>
          <w:sz w:val="28"/>
          <w:szCs w:val="28"/>
          <w:lang w:val="ru-RU"/>
        </w:rPr>
        <w:t>рентиусом</w:t>
      </w:r>
      <w:proofErr w:type="spellEnd"/>
      <w:r w:rsidRPr="00CF06FE">
        <w:rPr>
          <w:sz w:val="28"/>
          <w:szCs w:val="28"/>
          <w:lang w:val="ru-RU"/>
        </w:rPr>
        <w:t xml:space="preserve"> Андре и </w:t>
      </w:r>
      <w:proofErr w:type="spellStart"/>
      <w:r w:rsidRPr="00CF06FE">
        <w:rPr>
          <w:sz w:val="28"/>
          <w:szCs w:val="28"/>
          <w:lang w:val="ru-RU"/>
        </w:rPr>
        <w:t>Олаусом</w:t>
      </w:r>
      <w:proofErr w:type="spellEnd"/>
      <w:r w:rsidRPr="00CF06FE">
        <w:rPr>
          <w:sz w:val="28"/>
          <w:szCs w:val="28"/>
          <w:lang w:val="ru-RU"/>
        </w:rPr>
        <w:t xml:space="preserve"> Петри.</w:t>
      </w:r>
      <w:r w:rsidR="00890767">
        <w:rPr>
          <w:rStyle w:val="af7"/>
          <w:sz w:val="28"/>
          <w:szCs w:val="28"/>
          <w:lang w:val="ru-RU"/>
        </w:rPr>
        <w:footnoteReference w:id="56"/>
      </w:r>
      <w:r w:rsidRPr="00CF06FE">
        <w:rPr>
          <w:sz w:val="28"/>
          <w:szCs w:val="28"/>
          <w:lang w:val="ru-RU"/>
        </w:rPr>
        <w:t xml:space="preserve"> Они начали с греческих изданий Эразма Роттердамского и сравнили их с Новым Заветом Лютера и несколькими латинскими переводами.</w:t>
      </w:r>
    </w:p>
    <w:p w14:paraId="3325C2E9" w14:textId="0CD5E9A9" w:rsidR="00B10A56" w:rsidRPr="00CF06FE" w:rsidRDefault="00B10A56" w:rsidP="007F04BF">
      <w:pPr>
        <w:spacing w:line="360" w:lineRule="auto"/>
        <w:ind w:firstLine="709"/>
        <w:jc w:val="both"/>
        <w:rPr>
          <w:sz w:val="28"/>
          <w:szCs w:val="28"/>
          <w:lang w:val="ru-RU"/>
        </w:rPr>
      </w:pPr>
      <w:r w:rsidRPr="00CF06FE">
        <w:rPr>
          <w:sz w:val="28"/>
          <w:szCs w:val="28"/>
          <w:lang w:val="ru-RU"/>
        </w:rPr>
        <w:t>В основе перевода Нового Завета помимо средневековой шведской литературной традиции лежали также латинск</w:t>
      </w:r>
      <w:r w:rsidR="00664995">
        <w:rPr>
          <w:sz w:val="28"/>
          <w:szCs w:val="28"/>
          <w:lang w:val="ru-RU"/>
        </w:rPr>
        <w:t>ая</w:t>
      </w:r>
      <w:r w:rsidRPr="00CF06FE">
        <w:rPr>
          <w:sz w:val="28"/>
          <w:szCs w:val="28"/>
          <w:lang w:val="ru-RU"/>
        </w:rPr>
        <w:t xml:space="preserve"> и немецк</w:t>
      </w:r>
      <w:r w:rsidR="00664995">
        <w:rPr>
          <w:sz w:val="28"/>
          <w:szCs w:val="28"/>
          <w:lang w:val="ru-RU"/>
        </w:rPr>
        <w:t>ая</w:t>
      </w:r>
      <w:r w:rsidRPr="00CF06FE">
        <w:rPr>
          <w:sz w:val="28"/>
          <w:szCs w:val="28"/>
          <w:lang w:val="ru-RU"/>
        </w:rPr>
        <w:t xml:space="preserve"> письменности того времени (на перевод также сильно повлияли труды Эразма Роттердамского).</w:t>
      </w:r>
    </w:p>
    <w:p w14:paraId="3DA0DD28" w14:textId="1311AE3B" w:rsidR="001E4B77" w:rsidRPr="00CF06FE" w:rsidRDefault="002A231B" w:rsidP="007F04BF">
      <w:pPr>
        <w:spacing w:line="360" w:lineRule="auto"/>
        <w:ind w:firstLine="709"/>
        <w:jc w:val="both"/>
        <w:rPr>
          <w:sz w:val="28"/>
          <w:szCs w:val="28"/>
          <w:lang w:val="ru-RU"/>
        </w:rPr>
      </w:pPr>
      <w:r>
        <w:rPr>
          <w:sz w:val="28"/>
          <w:szCs w:val="28"/>
          <w:lang w:val="ru-RU"/>
        </w:rPr>
        <w:t>Новый Завет 1526 года</w:t>
      </w:r>
      <w:r w:rsidR="001E4B77" w:rsidRPr="00CF06FE">
        <w:rPr>
          <w:sz w:val="28"/>
          <w:szCs w:val="28"/>
          <w:lang w:val="ru-RU"/>
        </w:rPr>
        <w:t xml:space="preserve"> оказал такое влияние на шведский язык,</w:t>
      </w:r>
      <w:r>
        <w:rPr>
          <w:sz w:val="28"/>
          <w:szCs w:val="28"/>
          <w:lang w:val="ru-RU"/>
        </w:rPr>
        <w:t xml:space="preserve"> которое провело границу </w:t>
      </w:r>
      <w:r w:rsidR="001E4B77" w:rsidRPr="00CF06FE">
        <w:rPr>
          <w:sz w:val="28"/>
          <w:szCs w:val="28"/>
          <w:lang w:val="ru-RU"/>
        </w:rPr>
        <w:t xml:space="preserve">между </w:t>
      </w:r>
      <w:proofErr w:type="spellStart"/>
      <w:r w:rsidR="009672DD">
        <w:rPr>
          <w:sz w:val="28"/>
          <w:szCs w:val="28"/>
          <w:lang w:val="ru-RU"/>
        </w:rPr>
        <w:t>древнешведским</w:t>
      </w:r>
      <w:proofErr w:type="spellEnd"/>
      <w:r w:rsidR="001E4B77" w:rsidRPr="00CF06FE">
        <w:rPr>
          <w:sz w:val="28"/>
          <w:szCs w:val="28"/>
          <w:lang w:val="ru-RU"/>
        </w:rPr>
        <w:t xml:space="preserve"> и </w:t>
      </w:r>
      <w:proofErr w:type="spellStart"/>
      <w:r w:rsidR="009672DD">
        <w:rPr>
          <w:sz w:val="28"/>
          <w:szCs w:val="28"/>
          <w:lang w:val="ru-RU"/>
        </w:rPr>
        <w:t>новошведским</w:t>
      </w:r>
      <w:proofErr w:type="spellEnd"/>
      <w:r w:rsidR="001E4B77" w:rsidRPr="00CF06FE">
        <w:rPr>
          <w:sz w:val="28"/>
          <w:szCs w:val="28"/>
          <w:lang w:val="ru-RU"/>
        </w:rPr>
        <w:t xml:space="preserve"> языком. Поскольку Библия в то время была самой читаемой книгой в христианском мире и рассматривалась как руководство к тому, как должен жить </w:t>
      </w:r>
      <w:r w:rsidR="00B96AFE" w:rsidRPr="00CF06FE">
        <w:rPr>
          <w:sz w:val="28"/>
          <w:szCs w:val="28"/>
          <w:lang w:val="ru-RU"/>
        </w:rPr>
        <w:t>образцовый</w:t>
      </w:r>
      <w:r w:rsidR="001E4B77" w:rsidRPr="00CF06FE">
        <w:rPr>
          <w:sz w:val="28"/>
          <w:szCs w:val="28"/>
          <w:lang w:val="ru-RU"/>
        </w:rPr>
        <w:t xml:space="preserve"> </w:t>
      </w:r>
      <w:r w:rsidR="001E4B77" w:rsidRPr="00CF06FE">
        <w:rPr>
          <w:sz w:val="28"/>
          <w:szCs w:val="28"/>
          <w:lang w:val="ru-RU"/>
        </w:rPr>
        <w:lastRenderedPageBreak/>
        <w:t xml:space="preserve">христианин, она также оказала влияние на шведскую орфографию и грамматику. В </w:t>
      </w:r>
      <w:r>
        <w:rPr>
          <w:sz w:val="28"/>
          <w:szCs w:val="28"/>
          <w:lang w:val="ru-RU"/>
        </w:rPr>
        <w:t>этом тексте</w:t>
      </w:r>
      <w:r w:rsidR="001E4B77" w:rsidRPr="00CF06FE">
        <w:rPr>
          <w:sz w:val="28"/>
          <w:szCs w:val="28"/>
          <w:lang w:val="ru-RU"/>
        </w:rPr>
        <w:t xml:space="preserve"> появились современные </w:t>
      </w:r>
      <w:r w:rsidR="009672DD">
        <w:rPr>
          <w:sz w:val="28"/>
          <w:szCs w:val="28"/>
          <w:lang w:val="ru-RU"/>
        </w:rPr>
        <w:t>буквы</w:t>
      </w:r>
      <w:r w:rsidR="001E4B77" w:rsidRPr="00CF06FE">
        <w:rPr>
          <w:sz w:val="28"/>
          <w:szCs w:val="28"/>
          <w:lang w:val="ru-RU"/>
        </w:rPr>
        <w:t xml:space="preserve"> ä и ö, которые до сих пор присутствуют в шведском языке.</w:t>
      </w:r>
      <w:r w:rsidR="00700C57">
        <w:rPr>
          <w:rStyle w:val="af7"/>
          <w:sz w:val="28"/>
          <w:szCs w:val="28"/>
          <w:lang w:val="ru-RU"/>
        </w:rPr>
        <w:footnoteReference w:id="57"/>
      </w:r>
      <w:r w:rsidR="001E4B77" w:rsidRPr="00CF06FE">
        <w:rPr>
          <w:sz w:val="28"/>
          <w:szCs w:val="28"/>
          <w:lang w:val="ru-RU"/>
        </w:rPr>
        <w:t xml:space="preserve"> В основном избегались иностранные заимствования и диалектные формы, а орфография была упрощена. На полях были некоторые пояснения, особенно в наиболее читаемых книгах, таких как Псалмы, </w:t>
      </w:r>
      <w:r w:rsidR="00B96AFE" w:rsidRPr="00CF06FE">
        <w:rPr>
          <w:sz w:val="28"/>
          <w:szCs w:val="28"/>
          <w:lang w:val="ru-RU"/>
        </w:rPr>
        <w:t xml:space="preserve">Премудрость </w:t>
      </w:r>
      <w:proofErr w:type="spellStart"/>
      <w:r w:rsidR="001E4B77" w:rsidRPr="00CF06FE">
        <w:rPr>
          <w:sz w:val="28"/>
          <w:szCs w:val="28"/>
          <w:lang w:val="ru-RU"/>
        </w:rPr>
        <w:t>Сирах</w:t>
      </w:r>
      <w:r w:rsidR="00B96AFE" w:rsidRPr="00CF06FE">
        <w:rPr>
          <w:sz w:val="28"/>
          <w:szCs w:val="28"/>
          <w:lang w:val="ru-RU"/>
        </w:rPr>
        <w:t>а</w:t>
      </w:r>
      <w:proofErr w:type="spellEnd"/>
      <w:r w:rsidR="001E4B77" w:rsidRPr="00CF06FE">
        <w:rPr>
          <w:sz w:val="28"/>
          <w:szCs w:val="28"/>
          <w:lang w:val="ru-RU"/>
        </w:rPr>
        <w:t xml:space="preserve">, Евангелие от Матфея и </w:t>
      </w:r>
      <w:r w:rsidR="00B96AFE" w:rsidRPr="00CF06FE">
        <w:rPr>
          <w:sz w:val="28"/>
          <w:szCs w:val="28"/>
          <w:lang w:val="ru-RU"/>
        </w:rPr>
        <w:t xml:space="preserve">Послание к </w:t>
      </w:r>
      <w:r w:rsidR="001E4B77" w:rsidRPr="00CF06FE">
        <w:rPr>
          <w:sz w:val="28"/>
          <w:szCs w:val="28"/>
          <w:lang w:val="ru-RU"/>
        </w:rPr>
        <w:t>Римлянам.</w:t>
      </w:r>
    </w:p>
    <w:p w14:paraId="66FF8355" w14:textId="72EC9B34" w:rsidR="00D728C6" w:rsidRPr="00CF06FE" w:rsidRDefault="00D728C6" w:rsidP="007F04BF">
      <w:pPr>
        <w:spacing w:line="360" w:lineRule="auto"/>
        <w:ind w:firstLine="709"/>
        <w:jc w:val="both"/>
        <w:rPr>
          <w:sz w:val="28"/>
          <w:szCs w:val="28"/>
          <w:lang w:val="ru-RU"/>
        </w:rPr>
      </w:pPr>
      <w:r w:rsidRPr="00CF06FE">
        <w:rPr>
          <w:sz w:val="28"/>
          <w:szCs w:val="28"/>
          <w:lang w:val="ru-RU"/>
        </w:rPr>
        <w:t xml:space="preserve">В </w:t>
      </w:r>
      <w:r w:rsidR="005C41FD">
        <w:rPr>
          <w:sz w:val="28"/>
          <w:szCs w:val="28"/>
          <w:lang w:val="en-US"/>
        </w:rPr>
        <w:t>XVI</w:t>
      </w:r>
      <w:r w:rsidRPr="00CF06FE">
        <w:rPr>
          <w:sz w:val="28"/>
          <w:szCs w:val="28"/>
          <w:lang w:val="ru-RU"/>
        </w:rPr>
        <w:t xml:space="preserve"> веке </w:t>
      </w:r>
      <w:r w:rsidR="009672DD">
        <w:rPr>
          <w:sz w:val="28"/>
          <w:szCs w:val="28"/>
          <w:lang w:val="ru-RU"/>
        </w:rPr>
        <w:t>существовало ограниченное количество</w:t>
      </w:r>
      <w:r w:rsidRPr="00CF06FE">
        <w:rPr>
          <w:sz w:val="28"/>
          <w:szCs w:val="28"/>
          <w:lang w:val="ru-RU"/>
        </w:rPr>
        <w:t xml:space="preserve"> </w:t>
      </w:r>
      <w:r w:rsidR="00EF23A9">
        <w:rPr>
          <w:sz w:val="28"/>
          <w:szCs w:val="28"/>
          <w:lang w:val="ru-RU"/>
        </w:rPr>
        <w:t>тенденций в</w:t>
      </w:r>
      <w:r w:rsidRPr="00CF06FE">
        <w:rPr>
          <w:sz w:val="28"/>
          <w:szCs w:val="28"/>
          <w:lang w:val="ru-RU"/>
        </w:rPr>
        <w:t xml:space="preserve"> правописани</w:t>
      </w:r>
      <w:r w:rsidR="00EF23A9">
        <w:rPr>
          <w:sz w:val="28"/>
          <w:szCs w:val="28"/>
          <w:lang w:val="ru-RU"/>
        </w:rPr>
        <w:t>и</w:t>
      </w:r>
      <w:r w:rsidRPr="00CF06FE">
        <w:rPr>
          <w:sz w:val="28"/>
          <w:szCs w:val="28"/>
          <w:lang w:val="ru-RU"/>
        </w:rPr>
        <w:t xml:space="preserve"> и грамматик</w:t>
      </w:r>
      <w:r w:rsidR="00EF23A9">
        <w:rPr>
          <w:sz w:val="28"/>
          <w:szCs w:val="28"/>
          <w:lang w:val="ru-RU"/>
        </w:rPr>
        <w:t>е</w:t>
      </w:r>
      <w:r w:rsidRPr="00CF06FE">
        <w:rPr>
          <w:sz w:val="28"/>
          <w:szCs w:val="28"/>
          <w:lang w:val="ru-RU"/>
        </w:rPr>
        <w:t xml:space="preserve">, </w:t>
      </w:r>
      <w:r w:rsidR="00CC2ED8">
        <w:rPr>
          <w:sz w:val="28"/>
          <w:szCs w:val="28"/>
          <w:lang w:val="ru-RU"/>
        </w:rPr>
        <w:t xml:space="preserve">поэтому </w:t>
      </w:r>
      <w:r w:rsidRPr="00CF06FE">
        <w:rPr>
          <w:sz w:val="28"/>
          <w:szCs w:val="28"/>
          <w:lang w:val="ru-RU"/>
        </w:rPr>
        <w:t xml:space="preserve">иногда </w:t>
      </w:r>
      <w:r w:rsidR="00CC2ED8">
        <w:rPr>
          <w:sz w:val="28"/>
          <w:szCs w:val="28"/>
          <w:lang w:val="ru-RU"/>
        </w:rPr>
        <w:t>написанное</w:t>
      </w:r>
      <w:r w:rsidRPr="00CF06FE">
        <w:rPr>
          <w:sz w:val="28"/>
          <w:szCs w:val="28"/>
          <w:lang w:val="ru-RU"/>
        </w:rPr>
        <w:t xml:space="preserve"> могло отличаться в разных документах, </w:t>
      </w:r>
      <w:r w:rsidR="00CC2ED8">
        <w:rPr>
          <w:sz w:val="28"/>
          <w:szCs w:val="28"/>
          <w:lang w:val="ru-RU"/>
        </w:rPr>
        <w:t xml:space="preserve">даже </w:t>
      </w:r>
      <w:r w:rsidRPr="00CF06FE">
        <w:rPr>
          <w:sz w:val="28"/>
          <w:szCs w:val="28"/>
          <w:lang w:val="ru-RU"/>
        </w:rPr>
        <w:t xml:space="preserve">написанных одним и тем же человеком. Это означало, конечно, что </w:t>
      </w:r>
      <w:proofErr w:type="spellStart"/>
      <w:r w:rsidRPr="00CF06FE">
        <w:rPr>
          <w:sz w:val="28"/>
          <w:szCs w:val="28"/>
          <w:lang w:val="ru-RU"/>
        </w:rPr>
        <w:t>Андреэ</w:t>
      </w:r>
      <w:proofErr w:type="spellEnd"/>
      <w:r w:rsidRPr="00CF06FE">
        <w:rPr>
          <w:sz w:val="28"/>
          <w:szCs w:val="28"/>
          <w:lang w:val="ru-RU"/>
        </w:rPr>
        <w:t xml:space="preserve"> и Петри при переводе Библии </w:t>
      </w:r>
      <w:r w:rsidR="009672DD">
        <w:rPr>
          <w:sz w:val="28"/>
          <w:szCs w:val="28"/>
          <w:lang w:val="ru-RU"/>
        </w:rPr>
        <w:t>опирались на свой опыт правописания</w:t>
      </w:r>
      <w:r w:rsidRPr="00CF06FE">
        <w:rPr>
          <w:sz w:val="28"/>
          <w:szCs w:val="28"/>
          <w:lang w:val="ru-RU"/>
        </w:rPr>
        <w:t xml:space="preserve">, что косвенно привело к тому, что личные взгляды двух реформаторов на то, как должно писаться слово, заложили основу для единой шведской </w:t>
      </w:r>
      <w:r w:rsidR="00123E2A">
        <w:rPr>
          <w:sz w:val="28"/>
          <w:szCs w:val="28"/>
          <w:lang w:val="ru-RU"/>
        </w:rPr>
        <w:t>орфографии</w:t>
      </w:r>
      <w:r w:rsidRPr="00CF06FE">
        <w:rPr>
          <w:sz w:val="28"/>
          <w:szCs w:val="28"/>
          <w:lang w:val="ru-RU"/>
        </w:rPr>
        <w:t>.</w:t>
      </w:r>
    </w:p>
    <w:p w14:paraId="51AEF1FB" w14:textId="76A7FFE4" w:rsidR="00261BF3" w:rsidRPr="00FA0554" w:rsidRDefault="00F91FB2" w:rsidP="007F04BF">
      <w:pPr>
        <w:spacing w:line="360" w:lineRule="auto"/>
        <w:ind w:firstLine="709"/>
        <w:jc w:val="both"/>
        <w:rPr>
          <w:sz w:val="28"/>
          <w:szCs w:val="28"/>
          <w:lang w:val="ru-RU"/>
        </w:rPr>
      </w:pPr>
      <w:r w:rsidRPr="00CF06FE">
        <w:rPr>
          <w:sz w:val="28"/>
          <w:szCs w:val="28"/>
          <w:lang w:val="ru-RU"/>
        </w:rPr>
        <w:t xml:space="preserve">В языковом отношении Новый Завет 1526 года </w:t>
      </w:r>
      <w:r w:rsidR="00123E2A">
        <w:rPr>
          <w:sz w:val="28"/>
          <w:szCs w:val="28"/>
          <w:lang w:val="ru-RU"/>
        </w:rPr>
        <w:t>отличается</w:t>
      </w:r>
      <w:r w:rsidRPr="00CF06FE">
        <w:rPr>
          <w:sz w:val="28"/>
          <w:szCs w:val="28"/>
          <w:lang w:val="ru-RU"/>
        </w:rPr>
        <w:t xml:space="preserve"> от Библии Густава Ва</w:t>
      </w:r>
      <w:r w:rsidRPr="00CF06FE">
        <w:rPr>
          <w:sz w:val="28"/>
          <w:szCs w:val="28"/>
          <w:lang w:val="en-US"/>
        </w:rPr>
        <w:t>c</w:t>
      </w:r>
      <w:r w:rsidRPr="00CF06FE">
        <w:rPr>
          <w:sz w:val="28"/>
          <w:szCs w:val="28"/>
          <w:lang w:val="ru-RU"/>
        </w:rPr>
        <w:t>ы 1541 года</w:t>
      </w:r>
      <w:r w:rsidR="00123E2A">
        <w:rPr>
          <w:sz w:val="28"/>
          <w:szCs w:val="28"/>
          <w:lang w:val="ru-RU"/>
        </w:rPr>
        <w:t xml:space="preserve"> лишь более современным языком</w:t>
      </w:r>
      <w:r w:rsidR="000F640A" w:rsidRPr="00CF06FE">
        <w:rPr>
          <w:sz w:val="28"/>
          <w:szCs w:val="28"/>
          <w:lang w:val="ru-RU"/>
        </w:rPr>
        <w:t>, хотя</w:t>
      </w:r>
      <w:r w:rsidRPr="00CF06FE">
        <w:rPr>
          <w:sz w:val="28"/>
          <w:szCs w:val="28"/>
          <w:lang w:val="ru-RU"/>
        </w:rPr>
        <w:t xml:space="preserve"> именно последнее издание </w:t>
      </w:r>
      <w:r w:rsidR="00123E2A">
        <w:rPr>
          <w:sz w:val="28"/>
          <w:szCs w:val="28"/>
          <w:lang w:val="ru-RU"/>
        </w:rPr>
        <w:t>написано</w:t>
      </w:r>
      <w:r w:rsidRPr="00CF06FE">
        <w:rPr>
          <w:sz w:val="28"/>
          <w:szCs w:val="28"/>
          <w:lang w:val="ru-RU"/>
        </w:rPr>
        <w:t xml:space="preserve"> более архаичным языком. Например, в 1526 году было написано </w:t>
      </w:r>
      <w:proofErr w:type="spellStart"/>
      <w:r w:rsidRPr="00583380">
        <w:rPr>
          <w:i/>
          <w:iCs/>
          <w:sz w:val="28"/>
          <w:szCs w:val="28"/>
          <w:lang w:val="ru-RU"/>
        </w:rPr>
        <w:t>min</w:t>
      </w:r>
      <w:proofErr w:type="spellEnd"/>
      <w:r w:rsidRPr="00583380">
        <w:rPr>
          <w:i/>
          <w:iCs/>
          <w:sz w:val="28"/>
          <w:szCs w:val="28"/>
          <w:lang w:val="ru-RU"/>
        </w:rPr>
        <w:t xml:space="preserve"> </w:t>
      </w:r>
      <w:proofErr w:type="spellStart"/>
      <w:r w:rsidRPr="00583380">
        <w:rPr>
          <w:i/>
          <w:iCs/>
          <w:sz w:val="28"/>
          <w:szCs w:val="28"/>
          <w:lang w:val="ru-RU"/>
        </w:rPr>
        <w:t>herres</w:t>
      </w:r>
      <w:proofErr w:type="spellEnd"/>
      <w:r w:rsidR="00527E7D" w:rsidRPr="00583380">
        <w:rPr>
          <w:i/>
          <w:iCs/>
          <w:sz w:val="28"/>
          <w:szCs w:val="28"/>
          <w:lang w:val="ru-RU"/>
        </w:rPr>
        <w:t xml:space="preserve"> </w:t>
      </w:r>
      <w:r w:rsidR="00527E7D" w:rsidRPr="00583380">
        <w:rPr>
          <w:sz w:val="28"/>
          <w:szCs w:val="28"/>
          <w:lang w:val="ru-RU"/>
        </w:rPr>
        <w:t>(слабое склонение существительных мужского рода</w:t>
      </w:r>
      <w:r w:rsidR="00EF23A9">
        <w:rPr>
          <w:sz w:val="28"/>
          <w:szCs w:val="28"/>
          <w:lang w:val="ru-RU"/>
        </w:rPr>
        <w:t xml:space="preserve"> – калька с немецкой грамматической категории</w:t>
      </w:r>
      <w:r w:rsidR="00527E7D" w:rsidRPr="00583380">
        <w:rPr>
          <w:sz w:val="28"/>
          <w:szCs w:val="28"/>
          <w:lang w:val="ru-RU"/>
        </w:rPr>
        <w:t>)</w:t>
      </w:r>
      <w:r w:rsidRPr="00583380">
        <w:rPr>
          <w:sz w:val="28"/>
          <w:szCs w:val="28"/>
          <w:lang w:val="ru-RU"/>
        </w:rPr>
        <w:t xml:space="preserve">, а в 1541 году </w:t>
      </w:r>
      <w:proofErr w:type="spellStart"/>
      <w:r w:rsidRPr="00583380">
        <w:rPr>
          <w:i/>
          <w:iCs/>
          <w:sz w:val="28"/>
          <w:szCs w:val="28"/>
          <w:lang w:val="ru-RU"/>
        </w:rPr>
        <w:t>mins</w:t>
      </w:r>
      <w:proofErr w:type="spellEnd"/>
      <w:r w:rsidRPr="00583380">
        <w:rPr>
          <w:i/>
          <w:iCs/>
          <w:sz w:val="28"/>
          <w:szCs w:val="28"/>
          <w:lang w:val="ru-RU"/>
        </w:rPr>
        <w:t xml:space="preserve"> </w:t>
      </w:r>
      <w:proofErr w:type="spellStart"/>
      <w:r w:rsidRPr="00583380">
        <w:rPr>
          <w:i/>
          <w:iCs/>
          <w:sz w:val="28"/>
          <w:szCs w:val="28"/>
          <w:lang w:val="ru-RU"/>
        </w:rPr>
        <w:t>herras</w:t>
      </w:r>
      <w:proofErr w:type="spellEnd"/>
      <w:r w:rsidRPr="00583380">
        <w:rPr>
          <w:sz w:val="28"/>
          <w:szCs w:val="28"/>
          <w:lang w:val="ru-RU"/>
        </w:rPr>
        <w:t xml:space="preserve"> (</w:t>
      </w:r>
      <w:r w:rsidR="00EF23A9">
        <w:rPr>
          <w:sz w:val="28"/>
          <w:szCs w:val="28"/>
          <w:lang w:val="ru-RU"/>
        </w:rPr>
        <w:t>в винительном падеже</w:t>
      </w:r>
      <w:r w:rsidRPr="00583380">
        <w:rPr>
          <w:sz w:val="28"/>
          <w:szCs w:val="28"/>
          <w:lang w:val="ru-RU"/>
        </w:rPr>
        <w:t>).</w:t>
      </w:r>
      <w:r w:rsidRPr="00CF06FE">
        <w:rPr>
          <w:sz w:val="28"/>
          <w:szCs w:val="28"/>
          <w:lang w:val="ru-RU"/>
        </w:rPr>
        <w:t xml:space="preserve"> </w:t>
      </w:r>
    </w:p>
    <w:p w14:paraId="65D5A68A" w14:textId="7069D3D3" w:rsidR="005339B1" w:rsidRPr="005339B1" w:rsidRDefault="005339B1" w:rsidP="007F04BF">
      <w:pPr>
        <w:spacing w:line="360" w:lineRule="auto"/>
        <w:ind w:firstLine="709"/>
        <w:jc w:val="both"/>
        <w:rPr>
          <w:sz w:val="28"/>
          <w:szCs w:val="28"/>
          <w:lang w:val="ru-RU"/>
        </w:rPr>
      </w:pPr>
      <w:r w:rsidRPr="005339B1">
        <w:rPr>
          <w:sz w:val="28"/>
          <w:szCs w:val="28"/>
          <w:lang w:val="ru-RU"/>
        </w:rPr>
        <w:t>В предисловии к первому известному переводу на шведский язык Нового Завета</w:t>
      </w:r>
      <w:r w:rsidR="00583380">
        <w:rPr>
          <w:sz w:val="28"/>
          <w:szCs w:val="28"/>
          <w:lang w:val="ru-RU"/>
        </w:rPr>
        <w:t xml:space="preserve">, </w:t>
      </w:r>
      <w:r w:rsidRPr="005339B1">
        <w:rPr>
          <w:sz w:val="28"/>
          <w:szCs w:val="28"/>
          <w:lang w:val="ru-RU"/>
        </w:rPr>
        <w:t>напечатанному в 1526 году, цель работы</w:t>
      </w:r>
      <w:r>
        <w:rPr>
          <w:sz w:val="28"/>
          <w:szCs w:val="28"/>
          <w:lang w:val="ru-RU"/>
        </w:rPr>
        <w:t xml:space="preserve"> была</w:t>
      </w:r>
      <w:r w:rsidRPr="005339B1">
        <w:rPr>
          <w:sz w:val="28"/>
          <w:szCs w:val="28"/>
          <w:lang w:val="ru-RU"/>
        </w:rPr>
        <w:t xml:space="preserve"> сформулирована </w:t>
      </w:r>
      <w:r>
        <w:rPr>
          <w:sz w:val="28"/>
          <w:szCs w:val="28"/>
          <w:lang w:val="ru-RU"/>
        </w:rPr>
        <w:t>следующим образом</w:t>
      </w:r>
      <w:r w:rsidRPr="005339B1">
        <w:rPr>
          <w:sz w:val="28"/>
          <w:szCs w:val="28"/>
          <w:lang w:val="ru-RU"/>
        </w:rPr>
        <w:t xml:space="preserve">: </w:t>
      </w:r>
      <w:r w:rsidR="00AB470F">
        <w:rPr>
          <w:sz w:val="28"/>
          <w:szCs w:val="28"/>
          <w:lang w:val="ru-RU"/>
        </w:rPr>
        <w:t>«</w:t>
      </w:r>
      <w:r w:rsidR="00AB470F" w:rsidRPr="00AB470F">
        <w:rPr>
          <w:sz w:val="28"/>
          <w:szCs w:val="28"/>
          <w:lang w:val="ru-RU"/>
        </w:rPr>
        <w:t>Бедные простые священники, едва знавшие латынь и неопытные в Писаниях (т.е. Библии), должны хотя бы понимать самые простые труды евангелистов и апостолов</w:t>
      </w:r>
      <w:r w:rsidR="00AB470F">
        <w:rPr>
          <w:sz w:val="28"/>
          <w:szCs w:val="28"/>
          <w:lang w:val="ru-RU"/>
        </w:rPr>
        <w:t>»</w:t>
      </w:r>
      <w:r w:rsidRPr="005339B1">
        <w:rPr>
          <w:sz w:val="28"/>
          <w:szCs w:val="28"/>
          <w:lang w:val="ru-RU"/>
        </w:rPr>
        <w:t xml:space="preserve">. Найти подходящую форму на шведском языке для этой цели было непростой задачей, и также говорится, что не совсем удалось передать </w:t>
      </w:r>
      <w:r>
        <w:rPr>
          <w:sz w:val="28"/>
          <w:szCs w:val="28"/>
          <w:lang w:val="ru-RU"/>
        </w:rPr>
        <w:t>библейский текст</w:t>
      </w:r>
      <w:r w:rsidRPr="005339B1">
        <w:rPr>
          <w:sz w:val="28"/>
          <w:szCs w:val="28"/>
          <w:lang w:val="ru-RU"/>
        </w:rPr>
        <w:t xml:space="preserve"> на ясном и понятном шведском языке. В качестве смягчающего обстоятельства указывается,</w:t>
      </w:r>
      <w:r w:rsidR="00797161" w:rsidRPr="00797161">
        <w:rPr>
          <w:sz w:val="28"/>
          <w:szCs w:val="28"/>
          <w:lang w:val="ru-RU"/>
        </w:rPr>
        <w:t xml:space="preserve"> </w:t>
      </w:r>
      <w:r w:rsidRPr="005339B1">
        <w:rPr>
          <w:sz w:val="28"/>
          <w:szCs w:val="28"/>
          <w:lang w:val="ru-RU"/>
        </w:rPr>
        <w:t>что</w:t>
      </w:r>
      <w:r w:rsidR="008375F2">
        <w:rPr>
          <w:sz w:val="28"/>
          <w:szCs w:val="28"/>
          <w:lang w:val="ru-RU"/>
        </w:rPr>
        <w:t>,</w:t>
      </w:r>
      <w:r w:rsidRPr="005339B1">
        <w:rPr>
          <w:sz w:val="28"/>
          <w:szCs w:val="28"/>
          <w:lang w:val="ru-RU"/>
        </w:rPr>
        <w:t xml:space="preserve"> когда </w:t>
      </w:r>
      <w:r w:rsidR="00AC25D1">
        <w:rPr>
          <w:sz w:val="28"/>
          <w:szCs w:val="28"/>
          <w:lang w:val="ru-RU"/>
        </w:rPr>
        <w:t>работа над переводом</w:t>
      </w:r>
      <w:r w:rsidR="00AB470F">
        <w:rPr>
          <w:sz w:val="28"/>
          <w:szCs w:val="28"/>
          <w:lang w:val="ru-RU"/>
        </w:rPr>
        <w:t xml:space="preserve"> только начинал</w:t>
      </w:r>
      <w:r w:rsidR="00AC25D1">
        <w:rPr>
          <w:sz w:val="28"/>
          <w:szCs w:val="28"/>
          <w:lang w:val="ru-RU"/>
        </w:rPr>
        <w:t>ась</w:t>
      </w:r>
      <w:r w:rsidRPr="005339B1">
        <w:rPr>
          <w:sz w:val="28"/>
          <w:szCs w:val="28"/>
          <w:lang w:val="ru-RU"/>
        </w:rPr>
        <w:t xml:space="preserve">, в шведском языке иногда не было слов, </w:t>
      </w:r>
      <w:r w:rsidRPr="005339B1">
        <w:rPr>
          <w:sz w:val="28"/>
          <w:szCs w:val="28"/>
          <w:lang w:val="ru-RU"/>
        </w:rPr>
        <w:lastRenderedPageBreak/>
        <w:t>которые наиболее соответствовали бы латинским или греческим словам</w:t>
      </w:r>
      <w:r w:rsidR="00AB470F">
        <w:rPr>
          <w:sz w:val="28"/>
          <w:szCs w:val="28"/>
          <w:lang w:val="ru-RU"/>
        </w:rPr>
        <w:t>, поскольку</w:t>
      </w:r>
      <w:r w:rsidRPr="005339B1">
        <w:rPr>
          <w:sz w:val="28"/>
          <w:szCs w:val="28"/>
          <w:lang w:val="ru-RU"/>
        </w:rPr>
        <w:t xml:space="preserve"> в Швеции </w:t>
      </w:r>
      <w:r w:rsidR="00AB470F">
        <w:rPr>
          <w:sz w:val="28"/>
          <w:szCs w:val="28"/>
          <w:lang w:val="ru-RU"/>
        </w:rPr>
        <w:t xml:space="preserve">того времени </w:t>
      </w:r>
      <w:r w:rsidRPr="005339B1">
        <w:rPr>
          <w:sz w:val="28"/>
          <w:szCs w:val="28"/>
          <w:lang w:val="ru-RU"/>
        </w:rPr>
        <w:t>не существовало традиции библейского языка</w:t>
      </w:r>
      <w:r w:rsidR="00AB470F">
        <w:rPr>
          <w:sz w:val="28"/>
          <w:szCs w:val="28"/>
          <w:lang w:val="ru-RU"/>
        </w:rPr>
        <w:t xml:space="preserve">. </w:t>
      </w:r>
      <w:r w:rsidR="00AC25D1">
        <w:rPr>
          <w:sz w:val="28"/>
          <w:szCs w:val="28"/>
          <w:lang w:val="ru-RU"/>
        </w:rPr>
        <w:t>Предисловие</w:t>
      </w:r>
      <w:r w:rsidRPr="005339B1">
        <w:rPr>
          <w:sz w:val="28"/>
          <w:szCs w:val="28"/>
          <w:lang w:val="ru-RU"/>
        </w:rPr>
        <w:t xml:space="preserve"> также заканчивается рядом объяснений слов, которые считались новыми и незнакомыми для читателей. По большей части список содержит обозначения специфически библейских явлений, таких как скиния</w:t>
      </w:r>
      <w:r w:rsidR="00AB470F">
        <w:rPr>
          <w:sz w:val="28"/>
          <w:szCs w:val="28"/>
          <w:lang w:val="ru-RU"/>
        </w:rPr>
        <w:t xml:space="preserve"> (</w:t>
      </w:r>
      <w:proofErr w:type="spellStart"/>
      <w:r w:rsidR="00AB470F" w:rsidRPr="00982024">
        <w:rPr>
          <w:i/>
          <w:iCs/>
          <w:sz w:val="28"/>
          <w:szCs w:val="28"/>
          <w:lang w:val="en-US"/>
        </w:rPr>
        <w:t>Tabernakel</w:t>
      </w:r>
      <w:proofErr w:type="spellEnd"/>
      <w:r w:rsidR="00AB470F">
        <w:rPr>
          <w:sz w:val="28"/>
          <w:szCs w:val="28"/>
          <w:lang w:val="ru-RU"/>
        </w:rPr>
        <w:t>)</w:t>
      </w:r>
      <w:r w:rsidRPr="005339B1">
        <w:rPr>
          <w:sz w:val="28"/>
          <w:szCs w:val="28"/>
          <w:lang w:val="ru-RU"/>
        </w:rPr>
        <w:t xml:space="preserve"> и Синагога</w:t>
      </w:r>
      <w:r w:rsidR="00AB470F">
        <w:rPr>
          <w:sz w:val="28"/>
          <w:szCs w:val="28"/>
          <w:lang w:val="ru-RU"/>
        </w:rPr>
        <w:t xml:space="preserve"> </w:t>
      </w:r>
      <w:r w:rsidR="00AB470F" w:rsidRPr="00AB470F">
        <w:rPr>
          <w:sz w:val="28"/>
          <w:szCs w:val="28"/>
          <w:lang w:val="ru-RU"/>
        </w:rPr>
        <w:t>(</w:t>
      </w:r>
      <w:proofErr w:type="spellStart"/>
      <w:r w:rsidR="00AB470F" w:rsidRPr="00982024">
        <w:rPr>
          <w:i/>
          <w:iCs/>
          <w:sz w:val="28"/>
          <w:szCs w:val="28"/>
          <w:lang w:val="en-US"/>
        </w:rPr>
        <w:t>Sinagoga</w:t>
      </w:r>
      <w:proofErr w:type="spellEnd"/>
      <w:r w:rsidR="00AB470F" w:rsidRPr="00AB470F">
        <w:rPr>
          <w:sz w:val="28"/>
          <w:szCs w:val="28"/>
          <w:lang w:val="ru-RU"/>
        </w:rPr>
        <w:t>)</w:t>
      </w:r>
      <w:r w:rsidRPr="005339B1">
        <w:rPr>
          <w:sz w:val="28"/>
          <w:szCs w:val="28"/>
          <w:lang w:val="ru-RU"/>
        </w:rPr>
        <w:t xml:space="preserve">, а также объяснения богословского значения таких слов, как плоть и душа, но встречаются и такие слова, как </w:t>
      </w:r>
      <w:proofErr w:type="spellStart"/>
      <w:r w:rsidRPr="00982024">
        <w:rPr>
          <w:i/>
          <w:iCs/>
          <w:sz w:val="28"/>
          <w:szCs w:val="28"/>
          <w:lang w:val="ru-RU"/>
        </w:rPr>
        <w:t>beröma</w:t>
      </w:r>
      <w:proofErr w:type="spellEnd"/>
      <w:r w:rsidR="00AB470F" w:rsidRPr="00AB470F">
        <w:rPr>
          <w:sz w:val="28"/>
          <w:szCs w:val="28"/>
          <w:lang w:val="ru-RU"/>
        </w:rPr>
        <w:t xml:space="preserve"> (</w:t>
      </w:r>
      <w:r w:rsidR="00AB470F">
        <w:rPr>
          <w:sz w:val="28"/>
          <w:szCs w:val="28"/>
          <w:lang w:val="ru-RU"/>
        </w:rPr>
        <w:t>хвала</w:t>
      </w:r>
      <w:r w:rsidR="00AB470F" w:rsidRPr="00AB470F">
        <w:rPr>
          <w:sz w:val="28"/>
          <w:szCs w:val="28"/>
          <w:lang w:val="ru-RU"/>
        </w:rPr>
        <w:t>)</w:t>
      </w:r>
      <w:r w:rsidRPr="005339B1">
        <w:rPr>
          <w:sz w:val="28"/>
          <w:szCs w:val="28"/>
          <w:lang w:val="ru-RU"/>
        </w:rPr>
        <w:t xml:space="preserve"> и </w:t>
      </w:r>
      <w:proofErr w:type="spellStart"/>
      <w:r w:rsidRPr="00982024">
        <w:rPr>
          <w:i/>
          <w:iCs/>
          <w:sz w:val="28"/>
          <w:szCs w:val="28"/>
          <w:lang w:val="ru-RU"/>
        </w:rPr>
        <w:t>nijt</w:t>
      </w:r>
      <w:proofErr w:type="spellEnd"/>
      <w:r w:rsidR="00AB470F">
        <w:rPr>
          <w:sz w:val="28"/>
          <w:szCs w:val="28"/>
          <w:lang w:val="ru-RU"/>
        </w:rPr>
        <w:t xml:space="preserve"> (ругательство)</w:t>
      </w:r>
      <w:r w:rsidRPr="005339B1">
        <w:rPr>
          <w:sz w:val="28"/>
          <w:szCs w:val="28"/>
          <w:lang w:val="ru-RU"/>
        </w:rPr>
        <w:t xml:space="preserve">, значение которых вполне обыденно и очевидно для современного читателя </w:t>
      </w:r>
      <w:r w:rsidR="00094AA5" w:rsidRPr="00094AA5">
        <w:rPr>
          <w:sz w:val="28"/>
          <w:szCs w:val="28"/>
          <w:lang w:val="ru-RU"/>
        </w:rPr>
        <w:t>–</w:t>
      </w:r>
      <w:r w:rsidRPr="005339B1">
        <w:rPr>
          <w:sz w:val="28"/>
          <w:szCs w:val="28"/>
          <w:lang w:val="ru-RU"/>
        </w:rPr>
        <w:t xml:space="preserve"> и стало таковым, поскольку они были приняты в Новом Завете в 1526 году. </w:t>
      </w:r>
    </w:p>
    <w:p w14:paraId="5FB9035A" w14:textId="5E1D21FF" w:rsidR="00AB470F" w:rsidRPr="00AB470F" w:rsidRDefault="00AB470F" w:rsidP="007F04BF">
      <w:pPr>
        <w:spacing w:line="360" w:lineRule="auto"/>
        <w:ind w:firstLine="709"/>
        <w:jc w:val="both"/>
        <w:rPr>
          <w:sz w:val="28"/>
          <w:szCs w:val="28"/>
          <w:lang w:val="ru-RU"/>
        </w:rPr>
      </w:pPr>
      <w:r>
        <w:rPr>
          <w:sz w:val="28"/>
          <w:szCs w:val="28"/>
          <w:lang w:val="ru-RU"/>
        </w:rPr>
        <w:t>Стоит отметить тот факт</w:t>
      </w:r>
      <w:r w:rsidRPr="00AB470F">
        <w:rPr>
          <w:sz w:val="28"/>
          <w:szCs w:val="28"/>
          <w:lang w:val="ru-RU"/>
        </w:rPr>
        <w:t>, что только небольшие разделы средневековой молитвенной службы причислены к шведской библейской языковой традиции. Однако монастырь</w:t>
      </w:r>
      <w:r w:rsidR="00AC25D1">
        <w:rPr>
          <w:sz w:val="28"/>
          <w:szCs w:val="28"/>
          <w:lang w:val="ru-RU"/>
        </w:rPr>
        <w:t xml:space="preserve"> в городе</w:t>
      </w:r>
      <w:r w:rsidRPr="00AB470F">
        <w:rPr>
          <w:sz w:val="28"/>
          <w:szCs w:val="28"/>
          <w:lang w:val="ru-RU"/>
        </w:rPr>
        <w:t xml:space="preserve"> </w:t>
      </w:r>
      <w:proofErr w:type="spellStart"/>
      <w:r w:rsidRPr="00AB470F">
        <w:rPr>
          <w:sz w:val="28"/>
          <w:szCs w:val="28"/>
          <w:lang w:val="ru-RU"/>
        </w:rPr>
        <w:t>Вадстена</w:t>
      </w:r>
      <w:proofErr w:type="spellEnd"/>
      <w:r w:rsidR="00DC20ED" w:rsidRPr="00DC20ED">
        <w:rPr>
          <w:lang w:val="ru-RU"/>
        </w:rPr>
        <w:t xml:space="preserve"> </w:t>
      </w:r>
      <w:r w:rsidR="00DC20ED" w:rsidRPr="00DC20ED">
        <w:rPr>
          <w:sz w:val="28"/>
          <w:szCs w:val="28"/>
          <w:lang w:val="ru-RU"/>
        </w:rPr>
        <w:t>непрерывно занимался переводом латинской назидательной литературы на шведский язык, создавая богатые и красочные средства запечатления христианской мысли в шведском языке.</w:t>
      </w:r>
      <w:r w:rsidR="00DC20ED">
        <w:rPr>
          <w:sz w:val="28"/>
          <w:szCs w:val="28"/>
          <w:lang w:val="ru-RU"/>
        </w:rPr>
        <w:t xml:space="preserve"> </w:t>
      </w:r>
      <w:r w:rsidR="00DC20ED" w:rsidRPr="0017532A">
        <w:rPr>
          <w:sz w:val="28"/>
          <w:szCs w:val="28"/>
          <w:lang w:val="ru-RU"/>
        </w:rPr>
        <w:t>Н</w:t>
      </w:r>
      <w:r w:rsidR="00835F64" w:rsidRPr="0017532A">
        <w:rPr>
          <w:sz w:val="28"/>
          <w:szCs w:val="28"/>
          <w:lang w:val="ru-RU"/>
        </w:rPr>
        <w:t xml:space="preserve">астоятельницей </w:t>
      </w:r>
      <w:r w:rsidR="00DC20ED" w:rsidRPr="0017532A">
        <w:rPr>
          <w:sz w:val="28"/>
          <w:szCs w:val="28"/>
          <w:lang w:val="ru-RU"/>
        </w:rPr>
        <w:t xml:space="preserve">монастыря </w:t>
      </w:r>
      <w:r w:rsidR="00835F64" w:rsidRPr="0017532A">
        <w:rPr>
          <w:sz w:val="28"/>
          <w:szCs w:val="28"/>
          <w:lang w:val="ru-RU"/>
        </w:rPr>
        <w:t>была</w:t>
      </w:r>
      <w:r w:rsidR="00835F64">
        <w:rPr>
          <w:sz w:val="28"/>
          <w:szCs w:val="28"/>
          <w:lang w:val="ru-RU"/>
        </w:rPr>
        <w:t xml:space="preserve"> </w:t>
      </w:r>
      <w:r w:rsidR="00835F64" w:rsidRPr="00835F64">
        <w:rPr>
          <w:sz w:val="28"/>
          <w:szCs w:val="28"/>
          <w:lang w:val="ru-RU"/>
        </w:rPr>
        <w:t xml:space="preserve">Святая </w:t>
      </w:r>
      <w:proofErr w:type="spellStart"/>
      <w:r w:rsidR="00835F64" w:rsidRPr="00835F64">
        <w:rPr>
          <w:sz w:val="28"/>
          <w:szCs w:val="28"/>
          <w:lang w:val="ru-RU"/>
        </w:rPr>
        <w:t>Биргитта</w:t>
      </w:r>
      <w:proofErr w:type="spellEnd"/>
      <w:r w:rsidR="00835F64" w:rsidRPr="00835F64">
        <w:rPr>
          <w:sz w:val="28"/>
          <w:szCs w:val="28"/>
          <w:lang w:val="ru-RU"/>
        </w:rPr>
        <w:t xml:space="preserve"> (около 1303-1373 гг.)</w:t>
      </w:r>
      <w:r w:rsidR="00DC20ED">
        <w:rPr>
          <w:sz w:val="28"/>
          <w:szCs w:val="28"/>
          <w:lang w:val="ru-RU"/>
        </w:rPr>
        <w:t>,</w:t>
      </w:r>
      <w:r w:rsidR="00835F64" w:rsidRPr="00835F64">
        <w:rPr>
          <w:sz w:val="28"/>
          <w:szCs w:val="28"/>
          <w:lang w:val="ru-RU"/>
        </w:rPr>
        <w:t xml:space="preserve"> </w:t>
      </w:r>
      <w:r w:rsidR="00DC20ED">
        <w:rPr>
          <w:sz w:val="28"/>
          <w:szCs w:val="28"/>
          <w:lang w:val="ru-RU"/>
        </w:rPr>
        <w:t xml:space="preserve">которая </w:t>
      </w:r>
      <w:r w:rsidR="00835F64" w:rsidRPr="00835F64">
        <w:rPr>
          <w:sz w:val="28"/>
          <w:szCs w:val="28"/>
          <w:lang w:val="ru-RU"/>
        </w:rPr>
        <w:t xml:space="preserve">основала монашеский орден и впоследствии была канонизирована. </w:t>
      </w:r>
      <w:r w:rsidRPr="00AB470F">
        <w:rPr>
          <w:sz w:val="28"/>
          <w:szCs w:val="28"/>
          <w:lang w:val="ru-RU"/>
        </w:rPr>
        <w:t xml:space="preserve">Даже если главной </w:t>
      </w:r>
      <w:r w:rsidR="004D1DC3">
        <w:rPr>
          <w:sz w:val="28"/>
          <w:szCs w:val="28"/>
          <w:lang w:val="ru-RU"/>
        </w:rPr>
        <w:t>целью перевода</w:t>
      </w:r>
      <w:r w:rsidRPr="00AB470F">
        <w:rPr>
          <w:sz w:val="28"/>
          <w:szCs w:val="28"/>
          <w:lang w:val="ru-RU"/>
        </w:rPr>
        <w:t xml:space="preserve"> </w:t>
      </w:r>
      <w:r w:rsidR="0017532A">
        <w:rPr>
          <w:sz w:val="28"/>
          <w:szCs w:val="28"/>
          <w:lang w:val="ru-RU"/>
        </w:rPr>
        <w:t xml:space="preserve">в монастыре </w:t>
      </w:r>
      <w:r w:rsidRPr="00AB470F">
        <w:rPr>
          <w:sz w:val="28"/>
          <w:szCs w:val="28"/>
          <w:lang w:val="ru-RU"/>
        </w:rPr>
        <w:t>были нужды монахинь</w:t>
      </w:r>
      <w:r w:rsidR="004D1DC3">
        <w:rPr>
          <w:sz w:val="28"/>
          <w:szCs w:val="28"/>
          <w:lang w:val="ru-RU"/>
        </w:rPr>
        <w:t>, не владеющих латынью</w:t>
      </w:r>
      <w:r w:rsidRPr="00AB470F">
        <w:rPr>
          <w:sz w:val="28"/>
          <w:szCs w:val="28"/>
          <w:lang w:val="ru-RU"/>
        </w:rPr>
        <w:t xml:space="preserve">, эта деятельность должна была оказать большое влияние на религиозный язык </w:t>
      </w:r>
      <w:r w:rsidR="004D1DC3">
        <w:rPr>
          <w:sz w:val="28"/>
          <w:szCs w:val="28"/>
          <w:lang w:val="ru-RU"/>
        </w:rPr>
        <w:t>в принци</w:t>
      </w:r>
      <w:r w:rsidR="00417E11">
        <w:rPr>
          <w:sz w:val="28"/>
          <w:szCs w:val="28"/>
          <w:lang w:val="ru-RU"/>
        </w:rPr>
        <w:t>пе</w:t>
      </w:r>
      <w:r w:rsidRPr="00AB470F">
        <w:rPr>
          <w:sz w:val="28"/>
          <w:szCs w:val="28"/>
          <w:lang w:val="ru-RU"/>
        </w:rPr>
        <w:t xml:space="preserve">, и ее результаты были хорошо известны переводчикам Реформации, выросшим в католической среде. Из книг Нового Завета, однако, только две, Деяния и Откровение, были переведены на </w:t>
      </w:r>
      <w:r w:rsidR="004D1DC3">
        <w:rPr>
          <w:sz w:val="28"/>
          <w:szCs w:val="28"/>
          <w:lang w:val="ru-RU"/>
        </w:rPr>
        <w:t>шведский</w:t>
      </w:r>
      <w:r w:rsidRPr="00AB470F">
        <w:rPr>
          <w:sz w:val="28"/>
          <w:szCs w:val="28"/>
          <w:lang w:val="ru-RU"/>
        </w:rPr>
        <w:t xml:space="preserve"> язык, причем </w:t>
      </w:r>
      <w:r w:rsidR="00832FA1">
        <w:rPr>
          <w:sz w:val="28"/>
          <w:szCs w:val="28"/>
          <w:lang w:val="ru-RU"/>
        </w:rPr>
        <w:t>Деяния</w:t>
      </w:r>
      <w:r w:rsidRPr="00AB470F">
        <w:rPr>
          <w:sz w:val="28"/>
          <w:szCs w:val="28"/>
          <w:lang w:val="ru-RU"/>
        </w:rPr>
        <w:t xml:space="preserve"> (перефразированн</w:t>
      </w:r>
      <w:r w:rsidR="00832FA1">
        <w:rPr>
          <w:sz w:val="28"/>
          <w:szCs w:val="28"/>
          <w:lang w:val="ru-RU"/>
        </w:rPr>
        <w:t xml:space="preserve">ый </w:t>
      </w:r>
      <w:r w:rsidRPr="00AB470F">
        <w:rPr>
          <w:sz w:val="28"/>
          <w:szCs w:val="28"/>
          <w:lang w:val="ru-RU"/>
        </w:rPr>
        <w:t>и сокращенн</w:t>
      </w:r>
      <w:r w:rsidR="00832FA1">
        <w:rPr>
          <w:sz w:val="28"/>
          <w:szCs w:val="28"/>
          <w:lang w:val="ru-RU"/>
        </w:rPr>
        <w:t>ый вариант</w:t>
      </w:r>
      <w:r w:rsidRPr="00AB470F">
        <w:rPr>
          <w:sz w:val="28"/>
          <w:szCs w:val="28"/>
          <w:lang w:val="ru-RU"/>
        </w:rPr>
        <w:t xml:space="preserve">) не позднее 1380-х годов. Однако это вряд ли можно было сказать о текстах проповедей, взятых из Евангелий, которые были переведены на </w:t>
      </w:r>
      <w:r w:rsidR="004D1DC3">
        <w:rPr>
          <w:sz w:val="28"/>
          <w:szCs w:val="28"/>
          <w:lang w:val="ru-RU"/>
        </w:rPr>
        <w:t>шведский</w:t>
      </w:r>
      <w:r w:rsidRPr="00AB470F">
        <w:rPr>
          <w:sz w:val="28"/>
          <w:szCs w:val="28"/>
          <w:lang w:val="ru-RU"/>
        </w:rPr>
        <w:t xml:space="preserve"> язык </w:t>
      </w:r>
      <w:r w:rsidR="004D1DC3">
        <w:rPr>
          <w:sz w:val="28"/>
          <w:szCs w:val="28"/>
          <w:lang w:val="ru-RU"/>
        </w:rPr>
        <w:t xml:space="preserve">в монастыре </w:t>
      </w:r>
      <w:proofErr w:type="spellStart"/>
      <w:r w:rsidR="004D1DC3">
        <w:rPr>
          <w:sz w:val="28"/>
          <w:szCs w:val="28"/>
          <w:lang w:val="ru-RU"/>
        </w:rPr>
        <w:t>Вадстена</w:t>
      </w:r>
      <w:proofErr w:type="spellEnd"/>
      <w:r w:rsidRPr="00AB470F">
        <w:rPr>
          <w:sz w:val="28"/>
          <w:szCs w:val="28"/>
          <w:lang w:val="ru-RU"/>
        </w:rPr>
        <w:t xml:space="preserve"> и снабжены </w:t>
      </w:r>
      <w:r w:rsidR="004D1DC3">
        <w:rPr>
          <w:sz w:val="28"/>
          <w:szCs w:val="28"/>
          <w:lang w:val="ru-RU"/>
        </w:rPr>
        <w:t>подробнейшими</w:t>
      </w:r>
      <w:r w:rsidRPr="00AB470F">
        <w:rPr>
          <w:sz w:val="28"/>
          <w:szCs w:val="28"/>
          <w:lang w:val="ru-RU"/>
        </w:rPr>
        <w:t xml:space="preserve"> пояснениями. Эти средневековые </w:t>
      </w:r>
      <w:proofErr w:type="spellStart"/>
      <w:r w:rsidRPr="00AB470F">
        <w:rPr>
          <w:sz w:val="28"/>
          <w:szCs w:val="28"/>
          <w:lang w:val="ru-RU"/>
        </w:rPr>
        <w:t>постиллы</w:t>
      </w:r>
      <w:proofErr w:type="spellEnd"/>
      <w:r w:rsidRPr="00AB470F">
        <w:rPr>
          <w:sz w:val="28"/>
          <w:szCs w:val="28"/>
          <w:lang w:val="ru-RU"/>
        </w:rPr>
        <w:t xml:space="preserve">, содержащие самые необходимые для христианской проповеди части Нового Завета, были распространены </w:t>
      </w:r>
      <w:r w:rsidR="004D1DC3">
        <w:rPr>
          <w:sz w:val="28"/>
          <w:szCs w:val="28"/>
          <w:lang w:val="ru-RU"/>
        </w:rPr>
        <w:t>по всей Скандинавии</w:t>
      </w:r>
      <w:r w:rsidRPr="00AB470F">
        <w:rPr>
          <w:sz w:val="28"/>
          <w:szCs w:val="28"/>
          <w:lang w:val="ru-RU"/>
        </w:rPr>
        <w:t xml:space="preserve">. </w:t>
      </w:r>
    </w:p>
    <w:p w14:paraId="4908EC98" w14:textId="5C044F47" w:rsidR="00205D79" w:rsidRDefault="00205D79" w:rsidP="007F04BF">
      <w:pPr>
        <w:spacing w:line="360" w:lineRule="auto"/>
        <w:ind w:firstLine="709"/>
        <w:jc w:val="both"/>
        <w:rPr>
          <w:sz w:val="28"/>
          <w:szCs w:val="28"/>
          <w:lang w:val="ru-RU"/>
        </w:rPr>
      </w:pPr>
      <w:r w:rsidRPr="00205D79">
        <w:rPr>
          <w:sz w:val="28"/>
          <w:szCs w:val="28"/>
          <w:lang w:val="ru-RU"/>
        </w:rPr>
        <w:t xml:space="preserve">Сравнивая эту средневековую религиозную литературу с </w:t>
      </w:r>
      <w:r>
        <w:rPr>
          <w:sz w:val="28"/>
          <w:szCs w:val="28"/>
          <w:lang w:val="ru-RU"/>
        </w:rPr>
        <w:t xml:space="preserve">переводом Нового </w:t>
      </w:r>
      <w:r w:rsidRPr="00205D79">
        <w:rPr>
          <w:sz w:val="28"/>
          <w:szCs w:val="28"/>
          <w:lang w:val="ru-RU"/>
        </w:rPr>
        <w:t>З</w:t>
      </w:r>
      <w:r>
        <w:rPr>
          <w:sz w:val="28"/>
          <w:szCs w:val="28"/>
          <w:lang w:val="ru-RU"/>
        </w:rPr>
        <w:t>авета</w:t>
      </w:r>
      <w:r w:rsidRPr="00205D79">
        <w:rPr>
          <w:sz w:val="28"/>
          <w:szCs w:val="28"/>
          <w:lang w:val="ru-RU"/>
        </w:rPr>
        <w:t xml:space="preserve"> 1526 года, очевидно, что переводчики считали себя не </w:t>
      </w:r>
      <w:r w:rsidRPr="00205D79">
        <w:rPr>
          <w:sz w:val="28"/>
          <w:szCs w:val="28"/>
          <w:lang w:val="ru-RU"/>
        </w:rPr>
        <w:lastRenderedPageBreak/>
        <w:t xml:space="preserve">связанными выразительными средствами языка </w:t>
      </w:r>
      <w:r>
        <w:rPr>
          <w:sz w:val="28"/>
          <w:szCs w:val="28"/>
          <w:lang w:val="ru-RU"/>
        </w:rPr>
        <w:t xml:space="preserve">переводов </w:t>
      </w:r>
      <w:proofErr w:type="spellStart"/>
      <w:r>
        <w:rPr>
          <w:sz w:val="28"/>
          <w:szCs w:val="28"/>
          <w:lang w:val="ru-RU"/>
        </w:rPr>
        <w:t>Вадстены</w:t>
      </w:r>
      <w:proofErr w:type="spellEnd"/>
      <w:r>
        <w:rPr>
          <w:sz w:val="28"/>
          <w:szCs w:val="28"/>
          <w:lang w:val="ru-RU"/>
        </w:rPr>
        <w:t xml:space="preserve"> </w:t>
      </w:r>
      <w:r w:rsidRPr="00205D79">
        <w:rPr>
          <w:sz w:val="28"/>
          <w:szCs w:val="28"/>
          <w:lang w:val="ru-RU"/>
        </w:rPr>
        <w:t>и реш</w:t>
      </w:r>
      <w:r>
        <w:rPr>
          <w:sz w:val="28"/>
          <w:szCs w:val="28"/>
          <w:lang w:val="ru-RU"/>
        </w:rPr>
        <w:t>а</w:t>
      </w:r>
      <w:r w:rsidRPr="00205D79">
        <w:rPr>
          <w:sz w:val="28"/>
          <w:szCs w:val="28"/>
          <w:lang w:val="ru-RU"/>
        </w:rPr>
        <w:t xml:space="preserve">ли перевести библейские тексты на язык своего времени </w:t>
      </w:r>
      <w:bookmarkStart w:id="20" w:name="_Hlk104410069"/>
      <w:r w:rsidR="001B5893">
        <w:rPr>
          <w:sz w:val="28"/>
          <w:szCs w:val="28"/>
          <w:lang w:val="ru-RU"/>
        </w:rPr>
        <w:t>–</w:t>
      </w:r>
      <w:bookmarkEnd w:id="20"/>
      <w:r w:rsidRPr="00205D79">
        <w:rPr>
          <w:sz w:val="28"/>
          <w:szCs w:val="28"/>
          <w:lang w:val="ru-RU"/>
        </w:rPr>
        <w:t xml:space="preserve"> они хотели, прежде всего, </w:t>
      </w:r>
      <w:r>
        <w:rPr>
          <w:sz w:val="28"/>
          <w:szCs w:val="28"/>
          <w:lang w:val="ru-RU"/>
        </w:rPr>
        <w:t>соз</w:t>
      </w:r>
      <w:r w:rsidRPr="00205D79">
        <w:rPr>
          <w:sz w:val="28"/>
          <w:szCs w:val="28"/>
          <w:lang w:val="ru-RU"/>
        </w:rPr>
        <w:t xml:space="preserve">дать шведский текст, понятный каждому. </w:t>
      </w:r>
      <w:r>
        <w:rPr>
          <w:sz w:val="28"/>
          <w:szCs w:val="28"/>
          <w:lang w:val="ru-RU"/>
        </w:rPr>
        <w:t>Шведский я</w:t>
      </w:r>
      <w:r w:rsidRPr="00205D79">
        <w:rPr>
          <w:sz w:val="28"/>
          <w:szCs w:val="28"/>
          <w:lang w:val="ru-RU"/>
        </w:rPr>
        <w:t xml:space="preserve">зык начала XVI века, особенно в городах, </w:t>
      </w:r>
      <w:r w:rsidR="008C6802">
        <w:rPr>
          <w:sz w:val="28"/>
          <w:szCs w:val="28"/>
          <w:lang w:val="ru-RU"/>
        </w:rPr>
        <w:t>испытывал сильное влияние</w:t>
      </w:r>
      <w:r w:rsidRPr="00205D79">
        <w:rPr>
          <w:sz w:val="28"/>
          <w:szCs w:val="28"/>
          <w:lang w:val="ru-RU"/>
        </w:rPr>
        <w:t xml:space="preserve"> </w:t>
      </w:r>
      <w:r>
        <w:rPr>
          <w:sz w:val="28"/>
          <w:szCs w:val="28"/>
          <w:lang w:val="ru-RU"/>
        </w:rPr>
        <w:t>нижненемецк</w:t>
      </w:r>
      <w:r w:rsidR="008C6802">
        <w:rPr>
          <w:sz w:val="28"/>
          <w:szCs w:val="28"/>
          <w:lang w:val="ru-RU"/>
        </w:rPr>
        <w:t>ого</w:t>
      </w:r>
      <w:r w:rsidRPr="00205D79">
        <w:rPr>
          <w:sz w:val="28"/>
          <w:szCs w:val="28"/>
          <w:lang w:val="ru-RU"/>
        </w:rPr>
        <w:t xml:space="preserve"> язык</w:t>
      </w:r>
      <w:r w:rsidR="008C6802">
        <w:rPr>
          <w:sz w:val="28"/>
          <w:szCs w:val="28"/>
          <w:lang w:val="ru-RU"/>
        </w:rPr>
        <w:t>а</w:t>
      </w:r>
      <w:r w:rsidRPr="00205D79">
        <w:rPr>
          <w:sz w:val="28"/>
          <w:szCs w:val="28"/>
          <w:lang w:val="ru-RU"/>
        </w:rPr>
        <w:t xml:space="preserve">. </w:t>
      </w:r>
      <w:r>
        <w:rPr>
          <w:sz w:val="28"/>
          <w:szCs w:val="28"/>
          <w:lang w:val="ru-RU"/>
        </w:rPr>
        <w:t>Это прослеживается</w:t>
      </w:r>
      <w:r w:rsidRPr="00205D79">
        <w:rPr>
          <w:sz w:val="28"/>
          <w:szCs w:val="28"/>
          <w:lang w:val="ru-RU"/>
        </w:rPr>
        <w:t xml:space="preserve"> в Н</w:t>
      </w:r>
      <w:r>
        <w:rPr>
          <w:sz w:val="28"/>
          <w:szCs w:val="28"/>
          <w:lang w:val="ru-RU"/>
        </w:rPr>
        <w:t>овом Завете</w:t>
      </w:r>
      <w:r w:rsidRPr="00205D79">
        <w:rPr>
          <w:sz w:val="28"/>
          <w:szCs w:val="28"/>
          <w:lang w:val="ru-RU"/>
        </w:rPr>
        <w:t xml:space="preserve"> 1526 года, хотя </w:t>
      </w:r>
      <w:r w:rsidR="00DF74BA">
        <w:rPr>
          <w:sz w:val="28"/>
          <w:szCs w:val="28"/>
          <w:lang w:val="ru-RU"/>
        </w:rPr>
        <w:t>этот язык уже имел все черты, характерные для шведского</w:t>
      </w:r>
      <w:r w:rsidRPr="00205D79">
        <w:rPr>
          <w:sz w:val="28"/>
          <w:szCs w:val="28"/>
          <w:lang w:val="ru-RU"/>
        </w:rPr>
        <w:t xml:space="preserve">: унаследованная и </w:t>
      </w:r>
      <w:r w:rsidR="000076CE">
        <w:rPr>
          <w:sz w:val="28"/>
          <w:szCs w:val="28"/>
          <w:lang w:val="ru-RU"/>
        </w:rPr>
        <w:t>ассимилировавшаяся</w:t>
      </w:r>
      <w:r w:rsidRPr="00205D79">
        <w:rPr>
          <w:sz w:val="28"/>
          <w:szCs w:val="28"/>
          <w:lang w:val="ru-RU"/>
        </w:rPr>
        <w:t xml:space="preserve"> шведская лексика включала ряд слов, общих для </w:t>
      </w:r>
      <w:proofErr w:type="spellStart"/>
      <w:r w:rsidRPr="00205D79">
        <w:rPr>
          <w:sz w:val="28"/>
          <w:szCs w:val="28"/>
          <w:lang w:val="ru-RU"/>
        </w:rPr>
        <w:t>вадстенского</w:t>
      </w:r>
      <w:proofErr w:type="spellEnd"/>
      <w:r w:rsidRPr="00205D79">
        <w:rPr>
          <w:sz w:val="28"/>
          <w:szCs w:val="28"/>
          <w:lang w:val="ru-RU"/>
        </w:rPr>
        <w:t xml:space="preserve"> шведского языка для центральных христианских понятий, таких как </w:t>
      </w:r>
      <w:proofErr w:type="spellStart"/>
      <w:r w:rsidR="00DF74BA" w:rsidRPr="00982024">
        <w:rPr>
          <w:i/>
          <w:iCs/>
          <w:sz w:val="28"/>
          <w:szCs w:val="28"/>
          <w:lang w:val="en-US"/>
        </w:rPr>
        <w:t>tro</w:t>
      </w:r>
      <w:proofErr w:type="spellEnd"/>
      <w:r w:rsidR="000076CE">
        <w:rPr>
          <w:sz w:val="28"/>
          <w:szCs w:val="28"/>
          <w:lang w:val="ru-RU"/>
        </w:rPr>
        <w:t xml:space="preserve"> (вера)</w:t>
      </w:r>
      <w:r w:rsidRPr="00205D79">
        <w:rPr>
          <w:sz w:val="28"/>
          <w:szCs w:val="28"/>
          <w:lang w:val="ru-RU"/>
        </w:rPr>
        <w:t xml:space="preserve">, </w:t>
      </w:r>
      <w:proofErr w:type="spellStart"/>
      <w:r w:rsidR="00DF74BA" w:rsidRPr="00982024">
        <w:rPr>
          <w:i/>
          <w:iCs/>
          <w:sz w:val="28"/>
          <w:szCs w:val="28"/>
          <w:lang w:val="en-US"/>
        </w:rPr>
        <w:t>hopp</w:t>
      </w:r>
      <w:proofErr w:type="spellEnd"/>
      <w:r w:rsidR="000076CE">
        <w:rPr>
          <w:sz w:val="28"/>
          <w:szCs w:val="28"/>
          <w:lang w:val="ru-RU"/>
        </w:rPr>
        <w:t xml:space="preserve"> (надежда)</w:t>
      </w:r>
      <w:r w:rsidRPr="00205D79">
        <w:rPr>
          <w:sz w:val="28"/>
          <w:szCs w:val="28"/>
          <w:lang w:val="ru-RU"/>
        </w:rPr>
        <w:t xml:space="preserve">, </w:t>
      </w:r>
      <w:r w:rsidR="00DF74BA" w:rsidRPr="00982024">
        <w:rPr>
          <w:i/>
          <w:iCs/>
          <w:sz w:val="28"/>
          <w:szCs w:val="28"/>
          <w:lang w:val="en-US"/>
        </w:rPr>
        <w:t>k</w:t>
      </w:r>
      <w:r w:rsidR="00DF74BA" w:rsidRPr="00982024">
        <w:rPr>
          <w:i/>
          <w:iCs/>
          <w:sz w:val="28"/>
          <w:szCs w:val="28"/>
          <w:lang w:val="ru-RU"/>
        </w:rPr>
        <w:t>ä</w:t>
      </w:r>
      <w:proofErr w:type="spellStart"/>
      <w:r w:rsidR="00DF74BA" w:rsidRPr="00982024">
        <w:rPr>
          <w:i/>
          <w:iCs/>
          <w:sz w:val="28"/>
          <w:szCs w:val="28"/>
          <w:lang w:val="en-US"/>
        </w:rPr>
        <w:t>rlek</w:t>
      </w:r>
      <w:proofErr w:type="spellEnd"/>
      <w:r w:rsidR="000076CE">
        <w:rPr>
          <w:sz w:val="28"/>
          <w:szCs w:val="28"/>
          <w:lang w:val="ru-RU"/>
        </w:rPr>
        <w:t xml:space="preserve"> (любовь)</w:t>
      </w:r>
      <w:r w:rsidRPr="00205D79">
        <w:rPr>
          <w:sz w:val="28"/>
          <w:szCs w:val="28"/>
          <w:lang w:val="ru-RU"/>
        </w:rPr>
        <w:t xml:space="preserve">, </w:t>
      </w:r>
      <w:r w:rsidR="00DF74BA" w:rsidRPr="00982024">
        <w:rPr>
          <w:i/>
          <w:iCs/>
          <w:sz w:val="28"/>
          <w:szCs w:val="28"/>
          <w:lang w:val="ru-RU"/>
        </w:rPr>
        <w:t>ö</w:t>
      </w:r>
      <w:proofErr w:type="spellStart"/>
      <w:r w:rsidR="00DF74BA" w:rsidRPr="00982024">
        <w:rPr>
          <w:i/>
          <w:iCs/>
          <w:sz w:val="28"/>
          <w:szCs w:val="28"/>
          <w:lang w:val="en-US"/>
        </w:rPr>
        <w:t>dmjuk</w:t>
      </w:r>
      <w:proofErr w:type="spellEnd"/>
      <w:r w:rsidR="000076CE">
        <w:rPr>
          <w:sz w:val="28"/>
          <w:szCs w:val="28"/>
          <w:lang w:val="ru-RU"/>
        </w:rPr>
        <w:t xml:space="preserve"> (смиренный)</w:t>
      </w:r>
      <w:r w:rsidRPr="00205D79">
        <w:rPr>
          <w:sz w:val="28"/>
          <w:szCs w:val="28"/>
          <w:lang w:val="ru-RU"/>
        </w:rPr>
        <w:t xml:space="preserve">, </w:t>
      </w:r>
      <w:proofErr w:type="spellStart"/>
      <w:r w:rsidR="00DF74BA" w:rsidRPr="00982024">
        <w:rPr>
          <w:i/>
          <w:iCs/>
          <w:sz w:val="28"/>
          <w:szCs w:val="28"/>
          <w:lang w:val="en-US"/>
        </w:rPr>
        <w:t>frestelse</w:t>
      </w:r>
      <w:proofErr w:type="spellEnd"/>
      <w:r w:rsidR="000076CE">
        <w:rPr>
          <w:sz w:val="28"/>
          <w:szCs w:val="28"/>
          <w:lang w:val="ru-RU"/>
        </w:rPr>
        <w:t xml:space="preserve"> (искушение)</w:t>
      </w:r>
      <w:r w:rsidRPr="00205D79">
        <w:rPr>
          <w:sz w:val="28"/>
          <w:szCs w:val="28"/>
          <w:lang w:val="ru-RU"/>
        </w:rPr>
        <w:t xml:space="preserve">, </w:t>
      </w:r>
      <w:proofErr w:type="spellStart"/>
      <w:r w:rsidR="00DF74BA" w:rsidRPr="00982024">
        <w:rPr>
          <w:i/>
          <w:iCs/>
          <w:sz w:val="28"/>
          <w:szCs w:val="28"/>
          <w:lang w:val="en-US"/>
        </w:rPr>
        <w:t>synd</w:t>
      </w:r>
      <w:proofErr w:type="spellEnd"/>
      <w:r w:rsidR="000076CE">
        <w:rPr>
          <w:sz w:val="28"/>
          <w:szCs w:val="28"/>
          <w:lang w:val="ru-RU"/>
        </w:rPr>
        <w:t xml:space="preserve"> (грех)</w:t>
      </w:r>
      <w:r w:rsidR="00DF74BA" w:rsidRPr="00DF74BA">
        <w:rPr>
          <w:sz w:val="28"/>
          <w:szCs w:val="28"/>
          <w:lang w:val="ru-RU"/>
        </w:rPr>
        <w:t xml:space="preserve"> </w:t>
      </w:r>
      <w:r w:rsidR="00DF74BA">
        <w:rPr>
          <w:sz w:val="28"/>
          <w:szCs w:val="28"/>
          <w:lang w:val="ru-RU"/>
        </w:rPr>
        <w:t>и другие</w:t>
      </w:r>
      <w:r w:rsidR="00DF74BA" w:rsidRPr="00DF74BA">
        <w:rPr>
          <w:sz w:val="28"/>
          <w:szCs w:val="28"/>
          <w:lang w:val="ru-RU"/>
        </w:rPr>
        <w:t>.</w:t>
      </w:r>
    </w:p>
    <w:p w14:paraId="71F30420" w14:textId="3C970864" w:rsidR="00DF74BA" w:rsidRDefault="00E84704" w:rsidP="007F04BF">
      <w:pPr>
        <w:spacing w:line="360" w:lineRule="auto"/>
        <w:ind w:firstLine="709"/>
        <w:jc w:val="both"/>
        <w:rPr>
          <w:sz w:val="28"/>
          <w:szCs w:val="28"/>
          <w:lang w:val="ru-RU"/>
        </w:rPr>
      </w:pPr>
      <w:r w:rsidRPr="00E84704">
        <w:rPr>
          <w:sz w:val="28"/>
          <w:szCs w:val="28"/>
          <w:lang w:val="ru-RU"/>
        </w:rPr>
        <w:t xml:space="preserve">Помимо </w:t>
      </w:r>
      <w:proofErr w:type="spellStart"/>
      <w:r w:rsidRPr="00E84704">
        <w:rPr>
          <w:sz w:val="28"/>
          <w:szCs w:val="28"/>
          <w:lang w:val="ru-RU"/>
        </w:rPr>
        <w:t>этиого</w:t>
      </w:r>
      <w:proofErr w:type="spellEnd"/>
      <w:r w:rsidR="00457407" w:rsidRPr="00E84704">
        <w:rPr>
          <w:sz w:val="28"/>
          <w:szCs w:val="28"/>
          <w:lang w:val="ru-RU"/>
        </w:rPr>
        <w:t xml:space="preserve"> происходит обновление и модернизация лексики</w:t>
      </w:r>
      <w:r w:rsidR="00457407" w:rsidRPr="00457407">
        <w:rPr>
          <w:sz w:val="28"/>
          <w:szCs w:val="28"/>
          <w:lang w:val="ru-RU"/>
        </w:rPr>
        <w:t xml:space="preserve">, что придает новому религиозному языку звучание, значительно отличающееся от звучания классического </w:t>
      </w:r>
      <w:proofErr w:type="spellStart"/>
      <w:r w:rsidR="00457407" w:rsidRPr="00982B3C">
        <w:rPr>
          <w:sz w:val="28"/>
          <w:szCs w:val="28"/>
          <w:lang w:val="ru-RU"/>
        </w:rPr>
        <w:t>биргиттинского</w:t>
      </w:r>
      <w:proofErr w:type="spellEnd"/>
      <w:r w:rsidR="00457407" w:rsidRPr="00457407">
        <w:rPr>
          <w:sz w:val="28"/>
          <w:szCs w:val="28"/>
          <w:lang w:val="ru-RU"/>
        </w:rPr>
        <w:t xml:space="preserve"> шведского языка</w:t>
      </w:r>
      <w:r w:rsidR="00982B3C" w:rsidRPr="00982B3C">
        <w:rPr>
          <w:sz w:val="28"/>
          <w:szCs w:val="28"/>
          <w:lang w:val="ru-RU"/>
        </w:rPr>
        <w:t xml:space="preserve">. </w:t>
      </w:r>
      <w:r w:rsidR="00457407" w:rsidRPr="00457407">
        <w:rPr>
          <w:sz w:val="28"/>
          <w:szCs w:val="28"/>
          <w:lang w:val="ru-RU"/>
        </w:rPr>
        <w:t xml:space="preserve">Слова, которые либо были совершенно новыми для религиозного писания, либо стали его частью в позднем средневековье, были выбраны в качестве синонимов для старых слов местного происхождения, которые доминируют в </w:t>
      </w:r>
      <w:proofErr w:type="spellStart"/>
      <w:r w:rsidR="00457407" w:rsidRPr="00457407">
        <w:rPr>
          <w:sz w:val="28"/>
          <w:szCs w:val="28"/>
          <w:lang w:val="ru-RU"/>
        </w:rPr>
        <w:t>вадстенском</w:t>
      </w:r>
      <w:proofErr w:type="spellEnd"/>
      <w:r w:rsidR="00457407" w:rsidRPr="00457407">
        <w:rPr>
          <w:sz w:val="28"/>
          <w:szCs w:val="28"/>
          <w:lang w:val="ru-RU"/>
        </w:rPr>
        <w:t xml:space="preserve"> </w:t>
      </w:r>
      <w:r w:rsidR="00457407">
        <w:rPr>
          <w:sz w:val="28"/>
          <w:szCs w:val="28"/>
          <w:lang w:val="ru-RU"/>
        </w:rPr>
        <w:t xml:space="preserve">шведском </w:t>
      </w:r>
      <w:r w:rsidR="00457407" w:rsidRPr="00457407">
        <w:rPr>
          <w:sz w:val="28"/>
          <w:szCs w:val="28"/>
          <w:lang w:val="ru-RU"/>
        </w:rPr>
        <w:t>языке. В обоих случаях образцом служит немецкий язык; слова были либо непосредственно заимствованы, либо образованы с помощью заимствованных немецких словообразовательных элементов. Такими словами, например, обозначаются важные понятия в учении Нового Завета</w:t>
      </w:r>
      <w:r w:rsidR="00457407">
        <w:rPr>
          <w:sz w:val="28"/>
          <w:szCs w:val="28"/>
          <w:lang w:val="ru-RU"/>
        </w:rPr>
        <w:t xml:space="preserve"> – </w:t>
      </w:r>
      <w:proofErr w:type="spellStart"/>
      <w:r w:rsidR="00457407">
        <w:rPr>
          <w:sz w:val="28"/>
          <w:szCs w:val="28"/>
          <w:lang w:val="ru-RU"/>
        </w:rPr>
        <w:t>шв</w:t>
      </w:r>
      <w:proofErr w:type="spellEnd"/>
      <w:r w:rsidR="00457407">
        <w:rPr>
          <w:sz w:val="28"/>
          <w:szCs w:val="28"/>
          <w:lang w:val="ru-RU"/>
        </w:rPr>
        <w:t xml:space="preserve">. </w:t>
      </w:r>
      <w:proofErr w:type="spellStart"/>
      <w:r w:rsidR="00457407" w:rsidRPr="00982024">
        <w:rPr>
          <w:i/>
          <w:iCs/>
          <w:sz w:val="28"/>
          <w:szCs w:val="28"/>
          <w:lang w:val="en-US"/>
        </w:rPr>
        <w:t>delaktig</w:t>
      </w:r>
      <w:proofErr w:type="spellEnd"/>
      <w:r w:rsidR="00457407" w:rsidRPr="00457407">
        <w:rPr>
          <w:sz w:val="28"/>
          <w:szCs w:val="28"/>
          <w:lang w:val="ru-RU"/>
        </w:rPr>
        <w:t xml:space="preserve"> (</w:t>
      </w:r>
      <w:r w:rsidR="00457407">
        <w:rPr>
          <w:sz w:val="28"/>
          <w:szCs w:val="28"/>
          <w:lang w:val="ru-RU"/>
        </w:rPr>
        <w:t xml:space="preserve">нем. </w:t>
      </w:r>
      <w:proofErr w:type="spellStart"/>
      <w:r w:rsidR="00457407" w:rsidRPr="00982024">
        <w:rPr>
          <w:i/>
          <w:iCs/>
          <w:sz w:val="28"/>
          <w:szCs w:val="28"/>
          <w:lang w:val="en-US"/>
        </w:rPr>
        <w:t>delhaftlich</w:t>
      </w:r>
      <w:proofErr w:type="spellEnd"/>
      <w:r w:rsidR="00457407" w:rsidRPr="00457407">
        <w:rPr>
          <w:sz w:val="28"/>
          <w:szCs w:val="28"/>
          <w:lang w:val="ru-RU"/>
        </w:rPr>
        <w:t xml:space="preserve">), </w:t>
      </w:r>
      <w:proofErr w:type="spellStart"/>
      <w:r w:rsidR="00457407">
        <w:rPr>
          <w:sz w:val="28"/>
          <w:szCs w:val="28"/>
          <w:lang w:val="ru-RU"/>
        </w:rPr>
        <w:t>шв</w:t>
      </w:r>
      <w:proofErr w:type="spellEnd"/>
      <w:r w:rsidR="00457407">
        <w:rPr>
          <w:sz w:val="28"/>
          <w:szCs w:val="28"/>
          <w:lang w:val="ru-RU"/>
        </w:rPr>
        <w:t xml:space="preserve">. </w:t>
      </w:r>
      <w:proofErr w:type="spellStart"/>
      <w:r w:rsidR="00457407" w:rsidRPr="00982024">
        <w:rPr>
          <w:i/>
          <w:iCs/>
          <w:sz w:val="28"/>
          <w:szCs w:val="28"/>
          <w:lang w:val="en-US"/>
        </w:rPr>
        <w:t>evig</w:t>
      </w:r>
      <w:proofErr w:type="spellEnd"/>
      <w:r w:rsidR="00457407" w:rsidRPr="00457407">
        <w:rPr>
          <w:sz w:val="28"/>
          <w:szCs w:val="28"/>
          <w:lang w:val="ru-RU"/>
        </w:rPr>
        <w:t xml:space="preserve"> (</w:t>
      </w:r>
      <w:r w:rsidR="00457407">
        <w:rPr>
          <w:sz w:val="28"/>
          <w:szCs w:val="28"/>
          <w:lang w:val="ru-RU"/>
        </w:rPr>
        <w:t xml:space="preserve">нем. </w:t>
      </w:r>
      <w:proofErr w:type="spellStart"/>
      <w:r w:rsidR="00457407" w:rsidRPr="00982024">
        <w:rPr>
          <w:i/>
          <w:iCs/>
          <w:sz w:val="28"/>
          <w:szCs w:val="28"/>
          <w:lang w:val="en-US"/>
        </w:rPr>
        <w:t>ewich</w:t>
      </w:r>
      <w:proofErr w:type="spellEnd"/>
      <w:r w:rsidR="00457407" w:rsidRPr="00457407">
        <w:rPr>
          <w:sz w:val="28"/>
          <w:szCs w:val="28"/>
          <w:lang w:val="ru-RU"/>
        </w:rPr>
        <w:t xml:space="preserve">), </w:t>
      </w:r>
      <w:proofErr w:type="spellStart"/>
      <w:r w:rsidR="00457407" w:rsidRPr="00982024">
        <w:rPr>
          <w:i/>
          <w:iCs/>
          <w:sz w:val="28"/>
          <w:szCs w:val="28"/>
          <w:lang w:val="en-US"/>
        </w:rPr>
        <w:t>gudfruktig</w:t>
      </w:r>
      <w:proofErr w:type="spellEnd"/>
      <w:r w:rsidR="00457407" w:rsidRPr="00457407">
        <w:rPr>
          <w:sz w:val="28"/>
          <w:szCs w:val="28"/>
          <w:lang w:val="ru-RU"/>
        </w:rPr>
        <w:t xml:space="preserve"> (</w:t>
      </w:r>
      <w:r w:rsidR="00457407">
        <w:rPr>
          <w:sz w:val="28"/>
          <w:szCs w:val="28"/>
          <w:lang w:val="ru-RU"/>
        </w:rPr>
        <w:t xml:space="preserve">нем. </w:t>
      </w:r>
      <w:proofErr w:type="spellStart"/>
      <w:r w:rsidR="00457407" w:rsidRPr="00982024">
        <w:rPr>
          <w:i/>
          <w:iCs/>
          <w:sz w:val="28"/>
          <w:szCs w:val="28"/>
          <w:lang w:val="en-US"/>
        </w:rPr>
        <w:t>godevr</w:t>
      </w:r>
      <w:proofErr w:type="spellEnd"/>
      <w:r w:rsidR="00457407" w:rsidRPr="00982024">
        <w:rPr>
          <w:i/>
          <w:iCs/>
          <w:sz w:val="28"/>
          <w:szCs w:val="28"/>
          <w:lang w:val="ru-RU"/>
        </w:rPr>
        <w:t>ü</w:t>
      </w:r>
      <w:proofErr w:type="spellStart"/>
      <w:r w:rsidR="00457407" w:rsidRPr="00982024">
        <w:rPr>
          <w:i/>
          <w:iCs/>
          <w:sz w:val="28"/>
          <w:szCs w:val="28"/>
          <w:lang w:val="en-US"/>
        </w:rPr>
        <w:t>chtlich</w:t>
      </w:r>
      <w:proofErr w:type="spellEnd"/>
      <w:r w:rsidR="00457407" w:rsidRPr="00457407">
        <w:rPr>
          <w:sz w:val="28"/>
          <w:szCs w:val="28"/>
          <w:lang w:val="ru-RU"/>
        </w:rPr>
        <w:t xml:space="preserve">) </w:t>
      </w:r>
      <w:r w:rsidR="00457407">
        <w:rPr>
          <w:sz w:val="28"/>
          <w:szCs w:val="28"/>
          <w:lang w:val="ru-RU"/>
        </w:rPr>
        <w:t>и другие.</w:t>
      </w:r>
    </w:p>
    <w:p w14:paraId="0FEE9F4F" w14:textId="69E40127" w:rsidR="00CB1EDE" w:rsidRDefault="00CB1EDE" w:rsidP="007F04BF">
      <w:pPr>
        <w:spacing w:line="360" w:lineRule="auto"/>
        <w:ind w:firstLine="709"/>
        <w:jc w:val="both"/>
        <w:rPr>
          <w:sz w:val="28"/>
          <w:szCs w:val="28"/>
          <w:lang w:val="ru-RU"/>
        </w:rPr>
      </w:pPr>
      <w:r w:rsidRPr="00CB1EDE">
        <w:rPr>
          <w:sz w:val="28"/>
          <w:szCs w:val="28"/>
          <w:lang w:val="ru-RU"/>
        </w:rPr>
        <w:t xml:space="preserve">Даже </w:t>
      </w:r>
      <w:r>
        <w:rPr>
          <w:sz w:val="28"/>
          <w:szCs w:val="28"/>
          <w:lang w:val="ru-RU"/>
        </w:rPr>
        <w:t>помимо</w:t>
      </w:r>
      <w:r w:rsidRPr="00CB1EDE">
        <w:rPr>
          <w:sz w:val="28"/>
          <w:szCs w:val="28"/>
          <w:lang w:val="ru-RU"/>
        </w:rPr>
        <w:t xml:space="preserve"> центральной религиозной лексики </w:t>
      </w:r>
      <w:r>
        <w:rPr>
          <w:sz w:val="28"/>
          <w:szCs w:val="28"/>
          <w:lang w:val="ru-RU"/>
        </w:rPr>
        <w:t>нижненемецкий</w:t>
      </w:r>
      <w:r w:rsidRPr="00CB1EDE">
        <w:rPr>
          <w:sz w:val="28"/>
          <w:szCs w:val="28"/>
          <w:lang w:val="ru-RU"/>
        </w:rPr>
        <w:t xml:space="preserve"> колорит наложил свой отпечаток на новый перевод. Это относится к очень </w:t>
      </w:r>
      <w:r>
        <w:rPr>
          <w:sz w:val="28"/>
          <w:szCs w:val="28"/>
          <w:lang w:val="ru-RU"/>
        </w:rPr>
        <w:t>распространенным</w:t>
      </w:r>
      <w:r w:rsidRPr="00CB1EDE">
        <w:rPr>
          <w:sz w:val="28"/>
          <w:szCs w:val="28"/>
          <w:lang w:val="ru-RU"/>
        </w:rPr>
        <w:t xml:space="preserve"> словам, таким как </w:t>
      </w:r>
      <w:r w:rsidR="00982B3C">
        <w:rPr>
          <w:sz w:val="28"/>
          <w:szCs w:val="28"/>
          <w:lang w:val="ru-RU"/>
        </w:rPr>
        <w:t>модальный</w:t>
      </w:r>
      <w:r w:rsidRPr="00CB1EDE">
        <w:rPr>
          <w:sz w:val="28"/>
          <w:szCs w:val="28"/>
          <w:lang w:val="ru-RU"/>
        </w:rPr>
        <w:t xml:space="preserve"> глагол </w:t>
      </w:r>
      <w:r w:rsidR="008B5146" w:rsidRPr="008B5146">
        <w:rPr>
          <w:i/>
          <w:iCs/>
          <w:sz w:val="28"/>
          <w:szCs w:val="28"/>
          <w:lang w:val="en-US"/>
        </w:rPr>
        <w:t>m</w:t>
      </w:r>
      <w:r w:rsidR="008B5146" w:rsidRPr="008B5146">
        <w:rPr>
          <w:i/>
          <w:iCs/>
          <w:sz w:val="28"/>
          <w:szCs w:val="28"/>
          <w:lang w:val="ru-RU"/>
        </w:rPr>
        <w:t>å</w:t>
      </w:r>
      <w:proofErr w:type="spellStart"/>
      <w:r w:rsidR="008B5146" w:rsidRPr="008B5146">
        <w:rPr>
          <w:i/>
          <w:iCs/>
          <w:sz w:val="28"/>
          <w:szCs w:val="28"/>
          <w:lang w:val="en-US"/>
        </w:rPr>
        <w:t>ste</w:t>
      </w:r>
      <w:proofErr w:type="spellEnd"/>
      <w:r w:rsidRPr="00CB1EDE">
        <w:rPr>
          <w:sz w:val="28"/>
          <w:szCs w:val="28"/>
          <w:lang w:val="ru-RU"/>
        </w:rPr>
        <w:t xml:space="preserve">, который не встречается в письменных источниках примерно до 1500 года и совершенно чужд религиозному языку до </w:t>
      </w:r>
      <w:r w:rsidR="008B5146">
        <w:rPr>
          <w:sz w:val="28"/>
          <w:szCs w:val="28"/>
          <w:lang w:val="ru-RU"/>
        </w:rPr>
        <w:t>Нового Завета</w:t>
      </w:r>
      <w:r w:rsidRPr="00CB1EDE">
        <w:rPr>
          <w:sz w:val="28"/>
          <w:szCs w:val="28"/>
          <w:lang w:val="ru-RU"/>
        </w:rPr>
        <w:t xml:space="preserve"> 1526</w:t>
      </w:r>
      <w:r w:rsidR="008B5146">
        <w:rPr>
          <w:sz w:val="28"/>
          <w:szCs w:val="28"/>
          <w:lang w:val="ru-RU"/>
        </w:rPr>
        <w:t xml:space="preserve"> года</w:t>
      </w:r>
      <w:r w:rsidRPr="00CB1EDE">
        <w:rPr>
          <w:sz w:val="28"/>
          <w:szCs w:val="28"/>
          <w:lang w:val="ru-RU"/>
        </w:rPr>
        <w:t xml:space="preserve">, где он </w:t>
      </w:r>
      <w:r w:rsidR="008B5146">
        <w:rPr>
          <w:sz w:val="28"/>
          <w:szCs w:val="28"/>
          <w:lang w:val="ru-RU"/>
        </w:rPr>
        <w:t xml:space="preserve">довольно </w:t>
      </w:r>
      <w:r w:rsidRPr="00CB1EDE">
        <w:rPr>
          <w:sz w:val="28"/>
          <w:szCs w:val="28"/>
          <w:lang w:val="ru-RU"/>
        </w:rPr>
        <w:t>часто используется. Заимствованн</w:t>
      </w:r>
      <w:r w:rsidR="00E02F8D">
        <w:rPr>
          <w:sz w:val="28"/>
          <w:szCs w:val="28"/>
          <w:lang w:val="ru-RU"/>
        </w:rPr>
        <w:t>ый</w:t>
      </w:r>
      <w:r w:rsidRPr="00CB1EDE">
        <w:rPr>
          <w:sz w:val="28"/>
          <w:szCs w:val="28"/>
          <w:lang w:val="ru-RU"/>
        </w:rPr>
        <w:t xml:space="preserve"> из нижненемецкого языка</w:t>
      </w:r>
      <w:r w:rsidR="008B5146">
        <w:rPr>
          <w:sz w:val="28"/>
          <w:szCs w:val="28"/>
          <w:lang w:val="ru-RU"/>
        </w:rPr>
        <w:t xml:space="preserve"> </w:t>
      </w:r>
      <w:r w:rsidR="00E02F8D">
        <w:rPr>
          <w:sz w:val="28"/>
          <w:szCs w:val="28"/>
          <w:lang w:val="ru-RU"/>
        </w:rPr>
        <w:t>глагол</w:t>
      </w:r>
      <w:r w:rsidR="008B5146">
        <w:rPr>
          <w:sz w:val="28"/>
          <w:szCs w:val="28"/>
          <w:lang w:val="ru-RU"/>
        </w:rPr>
        <w:t xml:space="preserve"> </w:t>
      </w:r>
      <w:proofErr w:type="spellStart"/>
      <w:r w:rsidRPr="008B5146">
        <w:rPr>
          <w:i/>
          <w:iCs/>
          <w:sz w:val="28"/>
          <w:szCs w:val="28"/>
          <w:lang w:val="ru-RU"/>
        </w:rPr>
        <w:t>fråga</w:t>
      </w:r>
      <w:proofErr w:type="spellEnd"/>
      <w:r w:rsidRPr="00CB1EDE">
        <w:rPr>
          <w:sz w:val="28"/>
          <w:szCs w:val="28"/>
          <w:lang w:val="ru-RU"/>
        </w:rPr>
        <w:t xml:space="preserve"> </w:t>
      </w:r>
      <w:r w:rsidR="00E02F8D">
        <w:rPr>
          <w:sz w:val="28"/>
          <w:szCs w:val="28"/>
          <w:lang w:val="ru-RU"/>
        </w:rPr>
        <w:t xml:space="preserve">(спрашивать) </w:t>
      </w:r>
      <w:r w:rsidRPr="00CB1EDE">
        <w:rPr>
          <w:sz w:val="28"/>
          <w:szCs w:val="28"/>
          <w:lang w:val="ru-RU"/>
        </w:rPr>
        <w:t xml:space="preserve">заняло прочное положение в разговорном языке наряду с </w:t>
      </w:r>
      <w:r w:rsidR="008B5146">
        <w:rPr>
          <w:sz w:val="28"/>
          <w:szCs w:val="28"/>
          <w:lang w:val="ru-RU"/>
        </w:rPr>
        <w:t>исконно шведским</w:t>
      </w:r>
      <w:r w:rsidRPr="00CB1EDE">
        <w:rPr>
          <w:sz w:val="28"/>
          <w:szCs w:val="28"/>
          <w:lang w:val="ru-RU"/>
        </w:rPr>
        <w:t xml:space="preserve"> </w:t>
      </w:r>
      <w:r w:rsidR="00F07B76">
        <w:rPr>
          <w:sz w:val="28"/>
          <w:szCs w:val="28"/>
          <w:lang w:val="ru-RU"/>
        </w:rPr>
        <w:t xml:space="preserve">глаголом </w:t>
      </w:r>
      <w:proofErr w:type="spellStart"/>
      <w:r w:rsidRPr="008B5146">
        <w:rPr>
          <w:i/>
          <w:iCs/>
          <w:sz w:val="28"/>
          <w:szCs w:val="28"/>
          <w:lang w:val="ru-RU"/>
        </w:rPr>
        <w:t>spörja</w:t>
      </w:r>
      <w:proofErr w:type="spellEnd"/>
      <w:r w:rsidR="00E949F8" w:rsidRPr="00E949F8">
        <w:rPr>
          <w:i/>
          <w:iCs/>
          <w:sz w:val="28"/>
          <w:szCs w:val="28"/>
          <w:lang w:val="ru-RU"/>
        </w:rPr>
        <w:t xml:space="preserve"> </w:t>
      </w:r>
      <w:r w:rsidR="00E949F8" w:rsidRPr="00E949F8">
        <w:rPr>
          <w:sz w:val="28"/>
          <w:szCs w:val="28"/>
          <w:lang w:val="ru-RU"/>
        </w:rPr>
        <w:t>(</w:t>
      </w:r>
      <w:r w:rsidR="00E949F8">
        <w:rPr>
          <w:sz w:val="28"/>
          <w:szCs w:val="28"/>
          <w:lang w:val="ru-RU"/>
        </w:rPr>
        <w:t>спрашивать</w:t>
      </w:r>
      <w:r w:rsidR="00E949F8" w:rsidRPr="00E949F8">
        <w:rPr>
          <w:sz w:val="28"/>
          <w:szCs w:val="28"/>
          <w:lang w:val="ru-RU"/>
        </w:rPr>
        <w:t>)</w:t>
      </w:r>
      <w:r w:rsidRPr="00CB1EDE">
        <w:rPr>
          <w:sz w:val="28"/>
          <w:szCs w:val="28"/>
          <w:lang w:val="ru-RU"/>
        </w:rPr>
        <w:t xml:space="preserve">, но в средневековой </w:t>
      </w:r>
      <w:r w:rsidRPr="00CB1EDE">
        <w:rPr>
          <w:sz w:val="28"/>
          <w:szCs w:val="28"/>
          <w:lang w:val="ru-RU"/>
        </w:rPr>
        <w:lastRenderedPageBreak/>
        <w:t xml:space="preserve">литературе он встречается крайне редко. В </w:t>
      </w:r>
      <w:r w:rsidR="008B5146">
        <w:rPr>
          <w:sz w:val="28"/>
          <w:szCs w:val="28"/>
          <w:lang w:val="ru-RU"/>
        </w:rPr>
        <w:t>Новом Завете</w:t>
      </w:r>
      <w:r w:rsidRPr="00CB1EDE">
        <w:rPr>
          <w:sz w:val="28"/>
          <w:szCs w:val="28"/>
          <w:lang w:val="ru-RU"/>
        </w:rPr>
        <w:t xml:space="preserve"> 1526</w:t>
      </w:r>
      <w:r w:rsidR="008B5146">
        <w:rPr>
          <w:sz w:val="28"/>
          <w:szCs w:val="28"/>
          <w:lang w:val="ru-RU"/>
        </w:rPr>
        <w:t xml:space="preserve"> года</w:t>
      </w:r>
      <w:r w:rsidRPr="00CB1EDE">
        <w:rPr>
          <w:sz w:val="28"/>
          <w:szCs w:val="28"/>
          <w:lang w:val="ru-RU"/>
        </w:rPr>
        <w:t xml:space="preserve"> он</w:t>
      </w:r>
      <w:r w:rsidR="008B5146">
        <w:rPr>
          <w:sz w:val="28"/>
          <w:szCs w:val="28"/>
          <w:lang w:val="ru-RU"/>
        </w:rPr>
        <w:t>о</w:t>
      </w:r>
      <w:r w:rsidRPr="00CB1EDE">
        <w:rPr>
          <w:sz w:val="28"/>
          <w:szCs w:val="28"/>
          <w:lang w:val="ru-RU"/>
        </w:rPr>
        <w:t xml:space="preserve"> встречается значительно чаще, чем </w:t>
      </w:r>
      <w:proofErr w:type="spellStart"/>
      <w:r w:rsidRPr="008B5146">
        <w:rPr>
          <w:i/>
          <w:iCs/>
          <w:sz w:val="28"/>
          <w:szCs w:val="28"/>
          <w:lang w:val="ru-RU"/>
        </w:rPr>
        <w:t>spörja</w:t>
      </w:r>
      <w:proofErr w:type="spellEnd"/>
      <w:r w:rsidRPr="00CB1EDE">
        <w:rPr>
          <w:sz w:val="28"/>
          <w:szCs w:val="28"/>
          <w:lang w:val="ru-RU"/>
        </w:rPr>
        <w:t xml:space="preserve">, почти исключительно в Евангелии от Луки. </w:t>
      </w:r>
      <w:r w:rsidR="00982B3C">
        <w:rPr>
          <w:sz w:val="28"/>
          <w:szCs w:val="28"/>
          <w:lang w:val="ru-RU"/>
        </w:rPr>
        <w:t>З</w:t>
      </w:r>
      <w:r w:rsidRPr="00036ED0">
        <w:rPr>
          <w:sz w:val="28"/>
          <w:szCs w:val="28"/>
          <w:lang w:val="ru-RU"/>
        </w:rPr>
        <w:t>аимствование</w:t>
      </w:r>
      <w:r w:rsidRPr="00CB1EDE">
        <w:rPr>
          <w:sz w:val="28"/>
          <w:szCs w:val="28"/>
          <w:lang w:val="ru-RU"/>
        </w:rPr>
        <w:t xml:space="preserve"> </w:t>
      </w:r>
      <w:bookmarkStart w:id="21" w:name="_Hlk102331311"/>
      <w:proofErr w:type="spellStart"/>
      <w:r w:rsidRPr="008B5146">
        <w:rPr>
          <w:i/>
          <w:iCs/>
          <w:sz w:val="28"/>
          <w:szCs w:val="28"/>
          <w:lang w:val="ru-RU"/>
        </w:rPr>
        <w:t>begynna</w:t>
      </w:r>
      <w:bookmarkEnd w:id="21"/>
      <w:proofErr w:type="spellEnd"/>
      <w:r w:rsidR="00E949F8">
        <w:rPr>
          <w:i/>
          <w:iCs/>
          <w:sz w:val="28"/>
          <w:szCs w:val="28"/>
          <w:lang w:val="ru-RU"/>
        </w:rPr>
        <w:t xml:space="preserve"> </w:t>
      </w:r>
      <w:r w:rsidR="00E949F8" w:rsidRPr="00E949F8">
        <w:rPr>
          <w:sz w:val="28"/>
          <w:szCs w:val="28"/>
          <w:lang w:val="ru-RU"/>
        </w:rPr>
        <w:t>(начинать)</w:t>
      </w:r>
      <w:r w:rsidRPr="00E949F8">
        <w:rPr>
          <w:sz w:val="28"/>
          <w:szCs w:val="28"/>
          <w:lang w:val="ru-RU"/>
        </w:rPr>
        <w:t>,</w:t>
      </w:r>
      <w:r w:rsidRPr="00CB1EDE">
        <w:rPr>
          <w:sz w:val="28"/>
          <w:szCs w:val="28"/>
          <w:lang w:val="ru-RU"/>
        </w:rPr>
        <w:t xml:space="preserve"> которое в </w:t>
      </w:r>
      <w:proofErr w:type="spellStart"/>
      <w:r w:rsidRPr="00CB1EDE">
        <w:rPr>
          <w:sz w:val="28"/>
          <w:szCs w:val="28"/>
          <w:lang w:val="ru-RU"/>
        </w:rPr>
        <w:t>вадстенской</w:t>
      </w:r>
      <w:proofErr w:type="spellEnd"/>
      <w:r w:rsidRPr="00CB1EDE">
        <w:rPr>
          <w:sz w:val="28"/>
          <w:szCs w:val="28"/>
          <w:lang w:val="ru-RU"/>
        </w:rPr>
        <w:t xml:space="preserve"> литературе использовалось очень редко наряду с </w:t>
      </w:r>
      <w:r w:rsidR="008B5146">
        <w:rPr>
          <w:sz w:val="28"/>
          <w:szCs w:val="28"/>
          <w:lang w:val="ru-RU"/>
        </w:rPr>
        <w:t>шведским</w:t>
      </w:r>
      <w:r w:rsidRPr="00CB1EDE">
        <w:rPr>
          <w:sz w:val="28"/>
          <w:szCs w:val="28"/>
          <w:lang w:val="ru-RU"/>
        </w:rPr>
        <w:t xml:space="preserve"> </w:t>
      </w:r>
      <w:proofErr w:type="spellStart"/>
      <w:r w:rsidRPr="008B5146">
        <w:rPr>
          <w:i/>
          <w:iCs/>
          <w:sz w:val="28"/>
          <w:szCs w:val="28"/>
          <w:lang w:val="ru-RU"/>
        </w:rPr>
        <w:t>börja</w:t>
      </w:r>
      <w:proofErr w:type="spellEnd"/>
      <w:r w:rsidR="00E949F8">
        <w:rPr>
          <w:i/>
          <w:iCs/>
          <w:sz w:val="28"/>
          <w:szCs w:val="28"/>
          <w:lang w:val="ru-RU"/>
        </w:rPr>
        <w:t xml:space="preserve"> </w:t>
      </w:r>
      <w:r w:rsidR="00E949F8" w:rsidRPr="00E949F8">
        <w:rPr>
          <w:sz w:val="28"/>
          <w:szCs w:val="28"/>
          <w:lang w:val="ru-RU"/>
        </w:rPr>
        <w:t>(начинать)</w:t>
      </w:r>
      <w:r w:rsidRPr="00CB1EDE">
        <w:rPr>
          <w:sz w:val="28"/>
          <w:szCs w:val="28"/>
          <w:lang w:val="ru-RU"/>
        </w:rPr>
        <w:t xml:space="preserve">, полностью доминирует в </w:t>
      </w:r>
      <w:r w:rsidR="008B5146">
        <w:rPr>
          <w:sz w:val="28"/>
          <w:szCs w:val="28"/>
          <w:lang w:val="ru-RU"/>
        </w:rPr>
        <w:t>Новом Завете</w:t>
      </w:r>
      <w:r w:rsidRPr="00CB1EDE">
        <w:rPr>
          <w:sz w:val="28"/>
          <w:szCs w:val="28"/>
          <w:lang w:val="ru-RU"/>
        </w:rPr>
        <w:t xml:space="preserve"> 1526</w:t>
      </w:r>
      <w:r w:rsidR="008B5146">
        <w:rPr>
          <w:sz w:val="28"/>
          <w:szCs w:val="28"/>
          <w:lang w:val="ru-RU"/>
        </w:rPr>
        <w:t xml:space="preserve"> года</w:t>
      </w:r>
      <w:r w:rsidRPr="00CB1EDE">
        <w:rPr>
          <w:sz w:val="28"/>
          <w:szCs w:val="28"/>
          <w:lang w:val="ru-RU"/>
        </w:rPr>
        <w:t xml:space="preserve">, а в </w:t>
      </w:r>
      <w:r w:rsidR="008B5146">
        <w:rPr>
          <w:sz w:val="28"/>
          <w:szCs w:val="28"/>
          <w:lang w:val="ru-RU"/>
        </w:rPr>
        <w:t xml:space="preserve">Библии Густава </w:t>
      </w:r>
      <w:proofErr w:type="spellStart"/>
      <w:r w:rsidR="008B5146">
        <w:rPr>
          <w:sz w:val="28"/>
          <w:szCs w:val="28"/>
          <w:lang w:val="ru-RU"/>
        </w:rPr>
        <w:t>Васы</w:t>
      </w:r>
      <w:proofErr w:type="spellEnd"/>
      <w:r w:rsidRPr="00CB1EDE">
        <w:rPr>
          <w:sz w:val="28"/>
          <w:szCs w:val="28"/>
          <w:lang w:val="ru-RU"/>
        </w:rPr>
        <w:t xml:space="preserve"> </w:t>
      </w:r>
      <w:proofErr w:type="spellStart"/>
      <w:r w:rsidRPr="008B5146">
        <w:rPr>
          <w:i/>
          <w:iCs/>
          <w:sz w:val="28"/>
          <w:szCs w:val="28"/>
          <w:lang w:val="ru-RU"/>
        </w:rPr>
        <w:t>börja</w:t>
      </w:r>
      <w:proofErr w:type="spellEnd"/>
      <w:r w:rsidRPr="00CB1EDE">
        <w:rPr>
          <w:sz w:val="28"/>
          <w:szCs w:val="28"/>
          <w:lang w:val="ru-RU"/>
        </w:rPr>
        <w:t xml:space="preserve"> полностью исчезло, так же</w:t>
      </w:r>
      <w:r w:rsidR="00E1402F">
        <w:rPr>
          <w:sz w:val="28"/>
          <w:szCs w:val="28"/>
          <w:lang w:val="ru-RU"/>
        </w:rPr>
        <w:t>,</w:t>
      </w:r>
      <w:r w:rsidRPr="00CB1EDE">
        <w:rPr>
          <w:sz w:val="28"/>
          <w:szCs w:val="28"/>
          <w:lang w:val="ru-RU"/>
        </w:rPr>
        <w:t xml:space="preserve"> как и </w:t>
      </w:r>
      <w:r w:rsidR="00E91BD5" w:rsidRPr="00E91BD5">
        <w:rPr>
          <w:sz w:val="28"/>
          <w:szCs w:val="28"/>
          <w:lang w:val="ru-RU"/>
        </w:rPr>
        <w:t xml:space="preserve">важное для Нового Завета </w:t>
      </w:r>
      <w:r w:rsidRPr="00CB1EDE">
        <w:rPr>
          <w:sz w:val="28"/>
          <w:szCs w:val="28"/>
          <w:lang w:val="ru-RU"/>
        </w:rPr>
        <w:t xml:space="preserve">слово </w:t>
      </w:r>
      <w:proofErr w:type="spellStart"/>
      <w:r w:rsidRPr="008B5146">
        <w:rPr>
          <w:i/>
          <w:iCs/>
          <w:sz w:val="28"/>
          <w:szCs w:val="28"/>
          <w:lang w:val="ru-RU"/>
        </w:rPr>
        <w:t>begynnelse</w:t>
      </w:r>
      <w:proofErr w:type="spellEnd"/>
      <w:r w:rsidR="00E1402F">
        <w:rPr>
          <w:i/>
          <w:iCs/>
          <w:sz w:val="28"/>
          <w:szCs w:val="28"/>
          <w:lang w:val="ru-RU"/>
        </w:rPr>
        <w:t xml:space="preserve"> </w:t>
      </w:r>
      <w:r w:rsidR="00E1402F" w:rsidRPr="00E1402F">
        <w:rPr>
          <w:sz w:val="28"/>
          <w:szCs w:val="28"/>
          <w:lang w:val="ru-RU"/>
        </w:rPr>
        <w:t>(начало)</w:t>
      </w:r>
      <w:r w:rsidRPr="00E1402F">
        <w:rPr>
          <w:sz w:val="28"/>
          <w:szCs w:val="28"/>
          <w:lang w:val="ru-RU"/>
        </w:rPr>
        <w:t>,</w:t>
      </w:r>
      <w:r w:rsidRPr="00E91BD5">
        <w:rPr>
          <w:sz w:val="28"/>
          <w:szCs w:val="28"/>
          <w:lang w:val="ru-RU"/>
        </w:rPr>
        <w:t xml:space="preserve"> </w:t>
      </w:r>
      <w:r w:rsidR="008B5146" w:rsidRPr="00E91BD5">
        <w:rPr>
          <w:sz w:val="28"/>
          <w:szCs w:val="28"/>
          <w:lang w:val="ru-RU"/>
        </w:rPr>
        <w:t xml:space="preserve">которое </w:t>
      </w:r>
      <w:r w:rsidRPr="00E91BD5">
        <w:rPr>
          <w:sz w:val="28"/>
          <w:szCs w:val="28"/>
          <w:lang w:val="ru-RU"/>
        </w:rPr>
        <w:t>полностью вытеснило</w:t>
      </w:r>
      <w:r w:rsidRPr="00CB1EDE">
        <w:rPr>
          <w:sz w:val="28"/>
          <w:szCs w:val="28"/>
          <w:lang w:val="ru-RU"/>
        </w:rPr>
        <w:t xml:space="preserve"> стары</w:t>
      </w:r>
      <w:r w:rsidR="008B5146">
        <w:rPr>
          <w:sz w:val="28"/>
          <w:szCs w:val="28"/>
          <w:lang w:val="ru-RU"/>
        </w:rPr>
        <w:t>е</w:t>
      </w:r>
      <w:r w:rsidRPr="00CB1EDE">
        <w:rPr>
          <w:sz w:val="28"/>
          <w:szCs w:val="28"/>
          <w:lang w:val="ru-RU"/>
        </w:rPr>
        <w:t xml:space="preserve"> религиозны</w:t>
      </w:r>
      <w:r w:rsidR="008B5146">
        <w:rPr>
          <w:sz w:val="28"/>
          <w:szCs w:val="28"/>
          <w:lang w:val="ru-RU"/>
        </w:rPr>
        <w:t>е</w:t>
      </w:r>
      <w:r w:rsidRPr="00CB1EDE">
        <w:rPr>
          <w:sz w:val="28"/>
          <w:szCs w:val="28"/>
          <w:lang w:val="ru-RU"/>
        </w:rPr>
        <w:t xml:space="preserve"> </w:t>
      </w:r>
      <w:r w:rsidR="008B5146">
        <w:rPr>
          <w:sz w:val="28"/>
          <w:szCs w:val="28"/>
          <w:lang w:val="ru-RU"/>
        </w:rPr>
        <w:t>варианты</w:t>
      </w:r>
      <w:r w:rsidRPr="00CB1EDE">
        <w:rPr>
          <w:sz w:val="28"/>
          <w:szCs w:val="28"/>
          <w:lang w:val="ru-RU"/>
        </w:rPr>
        <w:t xml:space="preserve"> </w:t>
      </w:r>
      <w:proofErr w:type="spellStart"/>
      <w:r w:rsidRPr="00036ED0">
        <w:rPr>
          <w:i/>
          <w:iCs/>
          <w:sz w:val="28"/>
          <w:szCs w:val="28"/>
          <w:lang w:val="ru-RU"/>
        </w:rPr>
        <w:t>uphof</w:t>
      </w:r>
      <w:proofErr w:type="spellEnd"/>
      <w:r w:rsidRPr="00036ED0">
        <w:rPr>
          <w:sz w:val="28"/>
          <w:szCs w:val="28"/>
          <w:lang w:val="ru-RU"/>
        </w:rPr>
        <w:t xml:space="preserve">, </w:t>
      </w:r>
      <w:proofErr w:type="spellStart"/>
      <w:r w:rsidRPr="00036ED0">
        <w:rPr>
          <w:i/>
          <w:iCs/>
          <w:sz w:val="28"/>
          <w:szCs w:val="28"/>
          <w:lang w:val="ru-RU"/>
        </w:rPr>
        <w:t>upbyrian</w:t>
      </w:r>
      <w:proofErr w:type="spellEnd"/>
      <w:r w:rsidRPr="00CB1EDE">
        <w:rPr>
          <w:sz w:val="28"/>
          <w:szCs w:val="28"/>
          <w:lang w:val="ru-RU"/>
        </w:rPr>
        <w:t xml:space="preserve">. Исконно </w:t>
      </w:r>
      <w:r w:rsidRPr="00036ED0">
        <w:rPr>
          <w:sz w:val="28"/>
          <w:szCs w:val="28"/>
          <w:lang w:val="ru-RU"/>
        </w:rPr>
        <w:t xml:space="preserve">нижненемецкие </w:t>
      </w:r>
      <w:proofErr w:type="spellStart"/>
      <w:r w:rsidRPr="00036ED0">
        <w:rPr>
          <w:i/>
          <w:iCs/>
          <w:sz w:val="28"/>
          <w:szCs w:val="28"/>
          <w:lang w:val="ru-RU"/>
        </w:rPr>
        <w:t>behag</w:t>
      </w:r>
      <w:proofErr w:type="spellEnd"/>
      <w:r w:rsidR="00E91BD5" w:rsidRPr="00036ED0">
        <w:rPr>
          <w:i/>
          <w:iCs/>
          <w:sz w:val="28"/>
          <w:szCs w:val="28"/>
          <w:lang w:val="ru-RU"/>
        </w:rPr>
        <w:t xml:space="preserve"> </w:t>
      </w:r>
      <w:r w:rsidR="00E91BD5" w:rsidRPr="00036ED0">
        <w:rPr>
          <w:sz w:val="28"/>
          <w:szCs w:val="28"/>
          <w:lang w:val="ru-RU"/>
        </w:rPr>
        <w:t>(удовольствие)</w:t>
      </w:r>
      <w:r w:rsidRPr="00036ED0">
        <w:rPr>
          <w:i/>
          <w:iCs/>
          <w:sz w:val="28"/>
          <w:szCs w:val="28"/>
          <w:lang w:val="ru-RU"/>
        </w:rPr>
        <w:t xml:space="preserve">, </w:t>
      </w:r>
      <w:proofErr w:type="spellStart"/>
      <w:r w:rsidRPr="00036ED0">
        <w:rPr>
          <w:i/>
          <w:iCs/>
          <w:sz w:val="28"/>
          <w:szCs w:val="28"/>
          <w:lang w:val="ru-RU"/>
        </w:rPr>
        <w:t>behaga</w:t>
      </w:r>
      <w:proofErr w:type="spellEnd"/>
      <w:r w:rsidR="00E91BD5" w:rsidRPr="00036ED0">
        <w:rPr>
          <w:i/>
          <w:iCs/>
          <w:sz w:val="28"/>
          <w:szCs w:val="28"/>
          <w:lang w:val="ru-RU"/>
        </w:rPr>
        <w:t xml:space="preserve"> </w:t>
      </w:r>
      <w:r w:rsidR="00E91BD5" w:rsidRPr="00036ED0">
        <w:rPr>
          <w:sz w:val="28"/>
          <w:szCs w:val="28"/>
          <w:lang w:val="ru-RU"/>
        </w:rPr>
        <w:t>(удовлетворять)</w:t>
      </w:r>
      <w:r w:rsidRPr="00036ED0">
        <w:rPr>
          <w:i/>
          <w:iCs/>
          <w:sz w:val="28"/>
          <w:szCs w:val="28"/>
          <w:lang w:val="ru-RU"/>
        </w:rPr>
        <w:t xml:space="preserve">, </w:t>
      </w:r>
      <w:proofErr w:type="spellStart"/>
      <w:r w:rsidRPr="00036ED0">
        <w:rPr>
          <w:i/>
          <w:iCs/>
          <w:sz w:val="28"/>
          <w:szCs w:val="28"/>
          <w:lang w:val="ru-RU"/>
        </w:rPr>
        <w:t>behaglig</w:t>
      </w:r>
      <w:proofErr w:type="spellEnd"/>
      <w:r w:rsidR="00E91BD5" w:rsidRPr="00036ED0">
        <w:rPr>
          <w:i/>
          <w:iCs/>
          <w:sz w:val="28"/>
          <w:szCs w:val="28"/>
          <w:lang w:val="ru-RU"/>
        </w:rPr>
        <w:t xml:space="preserve"> </w:t>
      </w:r>
      <w:r w:rsidR="00E91BD5" w:rsidRPr="00036ED0">
        <w:rPr>
          <w:sz w:val="28"/>
          <w:szCs w:val="28"/>
          <w:lang w:val="ru-RU"/>
        </w:rPr>
        <w:t>(приятный)</w:t>
      </w:r>
      <w:r w:rsidRPr="00036ED0">
        <w:rPr>
          <w:sz w:val="28"/>
          <w:szCs w:val="28"/>
          <w:lang w:val="ru-RU"/>
        </w:rPr>
        <w:t xml:space="preserve"> в</w:t>
      </w:r>
      <w:r w:rsidRPr="00CB1EDE">
        <w:rPr>
          <w:sz w:val="28"/>
          <w:szCs w:val="28"/>
          <w:lang w:val="ru-RU"/>
        </w:rPr>
        <w:t xml:space="preserve"> средние века практически неизвестны в религиозно</w:t>
      </w:r>
      <w:r w:rsidR="008B5146">
        <w:rPr>
          <w:sz w:val="28"/>
          <w:szCs w:val="28"/>
          <w:lang w:val="ru-RU"/>
        </w:rPr>
        <w:t>м</w:t>
      </w:r>
      <w:r w:rsidRPr="00CB1EDE">
        <w:rPr>
          <w:sz w:val="28"/>
          <w:szCs w:val="28"/>
          <w:lang w:val="ru-RU"/>
        </w:rPr>
        <w:t xml:space="preserve"> </w:t>
      </w:r>
      <w:r w:rsidR="008B5146">
        <w:rPr>
          <w:sz w:val="28"/>
          <w:szCs w:val="28"/>
          <w:lang w:val="ru-RU"/>
        </w:rPr>
        <w:t>употреблении.</w:t>
      </w:r>
    </w:p>
    <w:p w14:paraId="791F4FEF" w14:textId="2453A888" w:rsidR="005D7580" w:rsidRDefault="005D7580" w:rsidP="007F04BF">
      <w:pPr>
        <w:spacing w:line="360" w:lineRule="auto"/>
        <w:ind w:firstLine="709"/>
        <w:jc w:val="both"/>
        <w:rPr>
          <w:sz w:val="28"/>
          <w:szCs w:val="28"/>
          <w:lang w:val="ru-RU"/>
        </w:rPr>
      </w:pPr>
      <w:r w:rsidRPr="005D7580">
        <w:rPr>
          <w:sz w:val="28"/>
          <w:szCs w:val="28"/>
          <w:lang w:val="ru-RU"/>
        </w:rPr>
        <w:t>Слова хвалить</w:t>
      </w:r>
      <w:r>
        <w:rPr>
          <w:sz w:val="28"/>
          <w:szCs w:val="28"/>
          <w:lang w:val="ru-RU"/>
        </w:rPr>
        <w:t xml:space="preserve"> (</w:t>
      </w:r>
      <w:proofErr w:type="spellStart"/>
      <w:r w:rsidRPr="005D7580">
        <w:rPr>
          <w:i/>
          <w:iCs/>
          <w:sz w:val="28"/>
          <w:szCs w:val="28"/>
          <w:lang w:val="en-US"/>
        </w:rPr>
        <w:t>ber</w:t>
      </w:r>
      <w:proofErr w:type="spellEnd"/>
      <w:r w:rsidRPr="005D7580">
        <w:rPr>
          <w:i/>
          <w:iCs/>
          <w:sz w:val="28"/>
          <w:szCs w:val="28"/>
          <w:lang w:val="ru-RU"/>
        </w:rPr>
        <w:t>ö</w:t>
      </w:r>
      <w:r w:rsidRPr="005D7580">
        <w:rPr>
          <w:i/>
          <w:iCs/>
          <w:sz w:val="28"/>
          <w:szCs w:val="28"/>
          <w:lang w:val="en-US"/>
        </w:rPr>
        <w:t>ma</w:t>
      </w:r>
      <w:r>
        <w:rPr>
          <w:sz w:val="28"/>
          <w:szCs w:val="28"/>
          <w:lang w:val="ru-RU"/>
        </w:rPr>
        <w:t>)</w:t>
      </w:r>
      <w:r w:rsidRPr="005D7580">
        <w:rPr>
          <w:sz w:val="28"/>
          <w:szCs w:val="28"/>
          <w:lang w:val="ru-RU"/>
        </w:rPr>
        <w:t>, восхвалять (</w:t>
      </w:r>
      <w:proofErr w:type="spellStart"/>
      <w:r w:rsidRPr="005D7580">
        <w:rPr>
          <w:i/>
          <w:iCs/>
          <w:sz w:val="28"/>
          <w:szCs w:val="28"/>
          <w:lang w:val="en-US"/>
        </w:rPr>
        <w:t>ber</w:t>
      </w:r>
      <w:proofErr w:type="spellEnd"/>
      <w:r w:rsidRPr="005D7580">
        <w:rPr>
          <w:i/>
          <w:iCs/>
          <w:sz w:val="28"/>
          <w:szCs w:val="28"/>
          <w:lang w:val="ru-RU"/>
        </w:rPr>
        <w:t>ö</w:t>
      </w:r>
      <w:proofErr w:type="spellStart"/>
      <w:r w:rsidRPr="005D7580">
        <w:rPr>
          <w:i/>
          <w:iCs/>
          <w:sz w:val="28"/>
          <w:szCs w:val="28"/>
          <w:lang w:val="en-US"/>
        </w:rPr>
        <w:t>melse</w:t>
      </w:r>
      <w:proofErr w:type="spellEnd"/>
      <w:r w:rsidRPr="005D7580">
        <w:rPr>
          <w:sz w:val="28"/>
          <w:szCs w:val="28"/>
          <w:lang w:val="ru-RU"/>
        </w:rPr>
        <w:t xml:space="preserve">), столь важные для </w:t>
      </w:r>
      <w:r>
        <w:rPr>
          <w:sz w:val="28"/>
          <w:szCs w:val="28"/>
          <w:lang w:val="ru-RU"/>
        </w:rPr>
        <w:t xml:space="preserve">Послания </w:t>
      </w:r>
      <w:r w:rsidRPr="005D7580">
        <w:rPr>
          <w:sz w:val="28"/>
          <w:szCs w:val="28"/>
          <w:lang w:val="ru-RU"/>
        </w:rPr>
        <w:t xml:space="preserve">Павла, в более ранних источниках являются </w:t>
      </w:r>
      <w:r>
        <w:rPr>
          <w:sz w:val="28"/>
          <w:szCs w:val="28"/>
          <w:lang w:val="ru-RU"/>
        </w:rPr>
        <w:t>исключительно</w:t>
      </w:r>
      <w:r w:rsidRPr="005D7580">
        <w:rPr>
          <w:sz w:val="28"/>
          <w:szCs w:val="28"/>
          <w:lang w:val="ru-RU"/>
        </w:rPr>
        <w:t xml:space="preserve"> </w:t>
      </w:r>
      <w:r>
        <w:rPr>
          <w:sz w:val="28"/>
          <w:szCs w:val="28"/>
          <w:lang w:val="ru-RU"/>
        </w:rPr>
        <w:t>светскими</w:t>
      </w:r>
      <w:r w:rsidRPr="005D7580">
        <w:rPr>
          <w:sz w:val="28"/>
          <w:szCs w:val="28"/>
          <w:lang w:val="ru-RU"/>
        </w:rPr>
        <w:t xml:space="preserve"> и очень редкими - они относятся к словам, которые считалось необходимым объяснить в Притчах. Архаично звучащее </w:t>
      </w:r>
      <w:proofErr w:type="spellStart"/>
      <w:r w:rsidRPr="005D7580">
        <w:rPr>
          <w:i/>
          <w:iCs/>
          <w:sz w:val="28"/>
          <w:szCs w:val="28"/>
          <w:lang w:val="ru-RU"/>
        </w:rPr>
        <w:t>forgäta</w:t>
      </w:r>
      <w:proofErr w:type="spellEnd"/>
      <w:r w:rsidRPr="005D7580">
        <w:rPr>
          <w:sz w:val="28"/>
          <w:szCs w:val="28"/>
          <w:lang w:val="ru-RU"/>
        </w:rPr>
        <w:t xml:space="preserve"> </w:t>
      </w:r>
      <w:bookmarkStart w:id="22" w:name="_Hlk102331899"/>
      <w:r w:rsidR="00BF730F">
        <w:rPr>
          <w:sz w:val="28"/>
          <w:szCs w:val="28"/>
          <w:lang w:val="ru-RU"/>
        </w:rPr>
        <w:t>(</w:t>
      </w:r>
      <w:r w:rsidR="00BF730F" w:rsidRPr="00BF730F">
        <w:rPr>
          <w:sz w:val="28"/>
          <w:szCs w:val="28"/>
          <w:lang w:val="ru-RU"/>
        </w:rPr>
        <w:t>забывать</w:t>
      </w:r>
      <w:r w:rsidR="00BF730F">
        <w:rPr>
          <w:sz w:val="28"/>
          <w:szCs w:val="28"/>
          <w:lang w:val="ru-RU"/>
        </w:rPr>
        <w:t xml:space="preserve">) </w:t>
      </w:r>
      <w:bookmarkEnd w:id="22"/>
      <w:r w:rsidRPr="005D7580">
        <w:rPr>
          <w:sz w:val="28"/>
          <w:szCs w:val="28"/>
          <w:lang w:val="ru-RU"/>
        </w:rPr>
        <w:t xml:space="preserve">было рано заимствовано из немецкого языка и было </w:t>
      </w:r>
      <w:r>
        <w:rPr>
          <w:sz w:val="28"/>
          <w:szCs w:val="28"/>
          <w:lang w:val="ru-RU"/>
        </w:rPr>
        <w:t>довольно</w:t>
      </w:r>
      <w:r w:rsidR="00982B3C">
        <w:rPr>
          <w:sz w:val="28"/>
          <w:szCs w:val="28"/>
          <w:lang w:val="ru-RU"/>
        </w:rPr>
        <w:t xml:space="preserve"> широко</w:t>
      </w:r>
      <w:r>
        <w:rPr>
          <w:sz w:val="28"/>
          <w:szCs w:val="28"/>
          <w:lang w:val="ru-RU"/>
        </w:rPr>
        <w:t xml:space="preserve"> </w:t>
      </w:r>
      <w:r w:rsidRPr="005D7580">
        <w:rPr>
          <w:sz w:val="28"/>
          <w:szCs w:val="28"/>
          <w:lang w:val="ru-RU"/>
        </w:rPr>
        <w:t xml:space="preserve">распространено в светской литературе, но в </w:t>
      </w:r>
      <w:proofErr w:type="spellStart"/>
      <w:r w:rsidRPr="005D7580">
        <w:rPr>
          <w:sz w:val="28"/>
          <w:szCs w:val="28"/>
          <w:lang w:val="ru-RU"/>
        </w:rPr>
        <w:t>вадстенском</w:t>
      </w:r>
      <w:proofErr w:type="spellEnd"/>
      <w:r w:rsidRPr="005D7580">
        <w:rPr>
          <w:sz w:val="28"/>
          <w:szCs w:val="28"/>
          <w:lang w:val="ru-RU"/>
        </w:rPr>
        <w:t xml:space="preserve"> </w:t>
      </w:r>
      <w:r>
        <w:rPr>
          <w:sz w:val="28"/>
          <w:szCs w:val="28"/>
          <w:lang w:val="ru-RU"/>
        </w:rPr>
        <w:t xml:space="preserve">шведском </w:t>
      </w:r>
      <w:r w:rsidRPr="005D7580">
        <w:rPr>
          <w:sz w:val="28"/>
          <w:szCs w:val="28"/>
          <w:lang w:val="ru-RU"/>
        </w:rPr>
        <w:t xml:space="preserve">языке его </w:t>
      </w:r>
      <w:r>
        <w:rPr>
          <w:sz w:val="28"/>
          <w:szCs w:val="28"/>
          <w:lang w:val="ru-RU"/>
        </w:rPr>
        <w:t>использовали крайне редко</w:t>
      </w:r>
      <w:r w:rsidRPr="005D7580">
        <w:rPr>
          <w:sz w:val="28"/>
          <w:szCs w:val="28"/>
          <w:lang w:val="ru-RU"/>
        </w:rPr>
        <w:t xml:space="preserve">, предпочитая исконное </w:t>
      </w:r>
      <w:proofErr w:type="spellStart"/>
      <w:r w:rsidRPr="005D7580">
        <w:rPr>
          <w:i/>
          <w:iCs/>
          <w:sz w:val="28"/>
          <w:szCs w:val="28"/>
          <w:lang w:val="en-US"/>
        </w:rPr>
        <w:t>gl</w:t>
      </w:r>
      <w:proofErr w:type="spellEnd"/>
      <w:r w:rsidRPr="005D7580">
        <w:rPr>
          <w:i/>
          <w:iCs/>
          <w:sz w:val="28"/>
          <w:szCs w:val="28"/>
          <w:lang w:val="ru-RU"/>
        </w:rPr>
        <w:t>ö</w:t>
      </w:r>
      <w:proofErr w:type="spellStart"/>
      <w:r w:rsidRPr="005D7580">
        <w:rPr>
          <w:i/>
          <w:iCs/>
          <w:sz w:val="28"/>
          <w:szCs w:val="28"/>
          <w:lang w:val="en-US"/>
        </w:rPr>
        <w:t>mma</w:t>
      </w:r>
      <w:proofErr w:type="spellEnd"/>
      <w:r w:rsidR="00BF730F">
        <w:rPr>
          <w:i/>
          <w:iCs/>
          <w:sz w:val="28"/>
          <w:szCs w:val="28"/>
          <w:lang w:val="ru-RU"/>
        </w:rPr>
        <w:t xml:space="preserve"> </w:t>
      </w:r>
      <w:r w:rsidR="00BF730F" w:rsidRPr="00BF730F">
        <w:rPr>
          <w:sz w:val="28"/>
          <w:szCs w:val="28"/>
          <w:lang w:val="ru-RU"/>
        </w:rPr>
        <w:t>(забывать)</w:t>
      </w:r>
      <w:r w:rsidRPr="005D7580">
        <w:rPr>
          <w:sz w:val="28"/>
          <w:szCs w:val="28"/>
          <w:lang w:val="ru-RU"/>
        </w:rPr>
        <w:t xml:space="preserve">. В </w:t>
      </w:r>
      <w:r>
        <w:rPr>
          <w:sz w:val="28"/>
          <w:szCs w:val="28"/>
          <w:lang w:val="ru-RU"/>
        </w:rPr>
        <w:t>Новом Завете</w:t>
      </w:r>
      <w:r w:rsidRPr="005D7580">
        <w:rPr>
          <w:sz w:val="28"/>
          <w:szCs w:val="28"/>
          <w:lang w:val="ru-RU"/>
        </w:rPr>
        <w:t xml:space="preserve"> 1526 </w:t>
      </w:r>
      <w:r>
        <w:rPr>
          <w:sz w:val="28"/>
          <w:szCs w:val="28"/>
          <w:lang w:val="ru-RU"/>
        </w:rPr>
        <w:t xml:space="preserve">года </w:t>
      </w:r>
      <w:proofErr w:type="spellStart"/>
      <w:r w:rsidRPr="005D7580">
        <w:rPr>
          <w:i/>
          <w:iCs/>
          <w:sz w:val="28"/>
          <w:szCs w:val="28"/>
          <w:lang w:val="ru-RU"/>
        </w:rPr>
        <w:t>förgäta</w:t>
      </w:r>
      <w:proofErr w:type="spellEnd"/>
      <w:r w:rsidRPr="005D7580">
        <w:rPr>
          <w:sz w:val="28"/>
          <w:szCs w:val="28"/>
          <w:lang w:val="ru-RU"/>
        </w:rPr>
        <w:t xml:space="preserve"> является </w:t>
      </w:r>
      <w:r>
        <w:rPr>
          <w:sz w:val="28"/>
          <w:szCs w:val="28"/>
          <w:lang w:val="ru-RU"/>
        </w:rPr>
        <w:t xml:space="preserve">наиболее </w:t>
      </w:r>
      <w:proofErr w:type="spellStart"/>
      <w:r>
        <w:rPr>
          <w:sz w:val="28"/>
          <w:szCs w:val="28"/>
          <w:lang w:val="ru-RU"/>
        </w:rPr>
        <w:t>употребимым</w:t>
      </w:r>
      <w:proofErr w:type="spellEnd"/>
      <w:r w:rsidRPr="005D7580">
        <w:rPr>
          <w:sz w:val="28"/>
          <w:szCs w:val="28"/>
          <w:lang w:val="ru-RU"/>
        </w:rPr>
        <w:t xml:space="preserve"> (как и в </w:t>
      </w:r>
      <w:r>
        <w:rPr>
          <w:sz w:val="28"/>
          <w:szCs w:val="28"/>
          <w:lang w:val="ru-RU"/>
        </w:rPr>
        <w:t>Новом Завете</w:t>
      </w:r>
      <w:r w:rsidRPr="005D7580">
        <w:rPr>
          <w:sz w:val="28"/>
          <w:szCs w:val="28"/>
          <w:lang w:val="ru-RU"/>
        </w:rPr>
        <w:t xml:space="preserve"> 1917</w:t>
      </w:r>
      <w:r>
        <w:rPr>
          <w:sz w:val="28"/>
          <w:szCs w:val="28"/>
          <w:lang w:val="ru-RU"/>
        </w:rPr>
        <w:t xml:space="preserve"> года</w:t>
      </w:r>
      <w:r w:rsidRPr="005D7580">
        <w:rPr>
          <w:sz w:val="28"/>
          <w:szCs w:val="28"/>
          <w:lang w:val="ru-RU"/>
        </w:rPr>
        <w:t xml:space="preserve">). Среди слов, которые в Средние века либо полностью принадлежали светской </w:t>
      </w:r>
      <w:r w:rsidR="00982B3C">
        <w:rPr>
          <w:sz w:val="28"/>
          <w:szCs w:val="28"/>
          <w:lang w:val="ru-RU"/>
        </w:rPr>
        <w:t>литературе</w:t>
      </w:r>
      <w:r w:rsidRPr="005D7580">
        <w:rPr>
          <w:sz w:val="28"/>
          <w:szCs w:val="28"/>
          <w:lang w:val="ru-RU"/>
        </w:rPr>
        <w:t xml:space="preserve">, либо </w:t>
      </w:r>
      <w:r>
        <w:rPr>
          <w:sz w:val="28"/>
          <w:szCs w:val="28"/>
          <w:lang w:val="ru-RU"/>
        </w:rPr>
        <w:t>эпизодически</w:t>
      </w:r>
      <w:r w:rsidRPr="005D7580">
        <w:rPr>
          <w:sz w:val="28"/>
          <w:szCs w:val="28"/>
          <w:lang w:val="ru-RU"/>
        </w:rPr>
        <w:t xml:space="preserve"> встречались в поздней религиозной литературе, – обманывать</w:t>
      </w:r>
      <w:r>
        <w:rPr>
          <w:sz w:val="28"/>
          <w:szCs w:val="28"/>
          <w:lang w:val="ru-RU"/>
        </w:rPr>
        <w:t xml:space="preserve"> (</w:t>
      </w:r>
      <w:proofErr w:type="spellStart"/>
      <w:r w:rsidRPr="00982024">
        <w:rPr>
          <w:i/>
          <w:iCs/>
          <w:sz w:val="28"/>
          <w:szCs w:val="28"/>
          <w:lang w:val="en-US"/>
        </w:rPr>
        <w:t>bedraga</w:t>
      </w:r>
      <w:proofErr w:type="spellEnd"/>
      <w:r>
        <w:rPr>
          <w:sz w:val="28"/>
          <w:szCs w:val="28"/>
          <w:lang w:val="ru-RU"/>
        </w:rPr>
        <w:t>)</w:t>
      </w:r>
      <w:r w:rsidRPr="005D7580">
        <w:rPr>
          <w:sz w:val="28"/>
          <w:szCs w:val="28"/>
          <w:lang w:val="ru-RU"/>
        </w:rPr>
        <w:t>, повелевать (</w:t>
      </w:r>
      <w:proofErr w:type="spellStart"/>
      <w:r w:rsidRPr="00982024">
        <w:rPr>
          <w:i/>
          <w:iCs/>
          <w:sz w:val="28"/>
          <w:szCs w:val="28"/>
          <w:lang w:val="en-US"/>
        </w:rPr>
        <w:t>befalla</w:t>
      </w:r>
      <w:proofErr w:type="spellEnd"/>
      <w:r w:rsidRPr="005D7580">
        <w:rPr>
          <w:sz w:val="28"/>
          <w:szCs w:val="28"/>
          <w:lang w:val="ru-RU"/>
        </w:rPr>
        <w:t>), требовать (</w:t>
      </w:r>
      <w:r w:rsidRPr="00982024">
        <w:rPr>
          <w:i/>
          <w:iCs/>
          <w:sz w:val="28"/>
          <w:szCs w:val="28"/>
          <w:lang w:val="en-US"/>
        </w:rPr>
        <w:t>beg</w:t>
      </w:r>
      <w:r w:rsidRPr="00982024">
        <w:rPr>
          <w:i/>
          <w:iCs/>
          <w:sz w:val="28"/>
          <w:szCs w:val="28"/>
          <w:lang w:val="ru-RU"/>
        </w:rPr>
        <w:t>ä</w:t>
      </w:r>
      <w:proofErr w:type="spellStart"/>
      <w:r w:rsidRPr="00982024">
        <w:rPr>
          <w:i/>
          <w:iCs/>
          <w:sz w:val="28"/>
          <w:szCs w:val="28"/>
          <w:lang w:val="en-US"/>
        </w:rPr>
        <w:t>ra</w:t>
      </w:r>
      <w:proofErr w:type="spellEnd"/>
      <w:r w:rsidRPr="005D7580">
        <w:rPr>
          <w:sz w:val="28"/>
          <w:szCs w:val="28"/>
          <w:lang w:val="ru-RU"/>
        </w:rPr>
        <w:t>), посещать (</w:t>
      </w:r>
      <w:proofErr w:type="spellStart"/>
      <w:r w:rsidRPr="00982024">
        <w:rPr>
          <w:i/>
          <w:iCs/>
          <w:sz w:val="28"/>
          <w:szCs w:val="28"/>
          <w:lang w:val="en-US"/>
        </w:rPr>
        <w:t>bes</w:t>
      </w:r>
      <w:proofErr w:type="spellEnd"/>
      <w:r w:rsidRPr="00982024">
        <w:rPr>
          <w:i/>
          <w:iCs/>
          <w:sz w:val="28"/>
          <w:szCs w:val="28"/>
          <w:lang w:val="ru-RU"/>
        </w:rPr>
        <w:t>ö</w:t>
      </w:r>
      <w:r w:rsidRPr="00982024">
        <w:rPr>
          <w:i/>
          <w:iCs/>
          <w:sz w:val="28"/>
          <w:szCs w:val="28"/>
          <w:lang w:val="en-US"/>
        </w:rPr>
        <w:t>ka</w:t>
      </w:r>
      <w:r w:rsidRPr="005D7580">
        <w:rPr>
          <w:sz w:val="28"/>
          <w:szCs w:val="28"/>
          <w:lang w:val="ru-RU"/>
        </w:rPr>
        <w:t>), преследовать (</w:t>
      </w:r>
      <w:r w:rsidRPr="00982024">
        <w:rPr>
          <w:i/>
          <w:iCs/>
          <w:sz w:val="28"/>
          <w:szCs w:val="28"/>
          <w:lang w:val="en-US"/>
        </w:rPr>
        <w:t>f</w:t>
      </w:r>
      <w:r w:rsidRPr="00982024">
        <w:rPr>
          <w:i/>
          <w:iCs/>
          <w:sz w:val="28"/>
          <w:szCs w:val="28"/>
          <w:lang w:val="ru-RU"/>
        </w:rPr>
        <w:t>ö</w:t>
      </w:r>
      <w:proofErr w:type="spellStart"/>
      <w:r w:rsidRPr="00982024">
        <w:rPr>
          <w:i/>
          <w:iCs/>
          <w:sz w:val="28"/>
          <w:szCs w:val="28"/>
          <w:lang w:val="en-US"/>
        </w:rPr>
        <w:t>rfara</w:t>
      </w:r>
      <w:proofErr w:type="spellEnd"/>
      <w:r w:rsidRPr="005D7580">
        <w:rPr>
          <w:sz w:val="28"/>
          <w:szCs w:val="28"/>
          <w:lang w:val="ru-RU"/>
        </w:rPr>
        <w:t>), унижать (</w:t>
      </w:r>
      <w:r w:rsidRPr="00982024">
        <w:rPr>
          <w:i/>
          <w:iCs/>
          <w:sz w:val="28"/>
          <w:szCs w:val="28"/>
          <w:lang w:val="en-US"/>
        </w:rPr>
        <w:t>f</w:t>
      </w:r>
      <w:r w:rsidRPr="00982024">
        <w:rPr>
          <w:i/>
          <w:iCs/>
          <w:sz w:val="28"/>
          <w:szCs w:val="28"/>
          <w:lang w:val="ru-RU"/>
        </w:rPr>
        <w:t>ö</w:t>
      </w:r>
      <w:proofErr w:type="spellStart"/>
      <w:r w:rsidRPr="00982024">
        <w:rPr>
          <w:i/>
          <w:iCs/>
          <w:sz w:val="28"/>
          <w:szCs w:val="28"/>
          <w:lang w:val="en-US"/>
        </w:rPr>
        <w:t>rnedra</w:t>
      </w:r>
      <w:proofErr w:type="spellEnd"/>
      <w:r w:rsidRPr="005D7580">
        <w:rPr>
          <w:sz w:val="28"/>
          <w:szCs w:val="28"/>
          <w:lang w:val="ru-RU"/>
        </w:rPr>
        <w:t>), ужасать (</w:t>
      </w:r>
      <w:r w:rsidRPr="00982024">
        <w:rPr>
          <w:i/>
          <w:iCs/>
          <w:sz w:val="28"/>
          <w:szCs w:val="28"/>
          <w:lang w:val="en-US"/>
        </w:rPr>
        <w:t>f</w:t>
      </w:r>
      <w:r w:rsidRPr="00982024">
        <w:rPr>
          <w:i/>
          <w:iCs/>
          <w:sz w:val="28"/>
          <w:szCs w:val="28"/>
          <w:lang w:val="ru-RU"/>
        </w:rPr>
        <w:t>ö</w:t>
      </w:r>
      <w:proofErr w:type="spellStart"/>
      <w:r w:rsidRPr="00982024">
        <w:rPr>
          <w:i/>
          <w:iCs/>
          <w:sz w:val="28"/>
          <w:szCs w:val="28"/>
          <w:lang w:val="en-US"/>
        </w:rPr>
        <w:t>rskr</w:t>
      </w:r>
      <w:proofErr w:type="spellEnd"/>
      <w:r w:rsidRPr="00982024">
        <w:rPr>
          <w:i/>
          <w:iCs/>
          <w:sz w:val="28"/>
          <w:szCs w:val="28"/>
          <w:lang w:val="ru-RU"/>
        </w:rPr>
        <w:t>ä</w:t>
      </w:r>
      <w:proofErr w:type="spellStart"/>
      <w:r w:rsidRPr="00982024">
        <w:rPr>
          <w:i/>
          <w:iCs/>
          <w:sz w:val="28"/>
          <w:szCs w:val="28"/>
          <w:lang w:val="en-US"/>
        </w:rPr>
        <w:t>cka</w:t>
      </w:r>
      <w:proofErr w:type="spellEnd"/>
      <w:r w:rsidRPr="005D7580">
        <w:rPr>
          <w:sz w:val="28"/>
          <w:szCs w:val="28"/>
          <w:lang w:val="ru-RU"/>
        </w:rPr>
        <w:t xml:space="preserve">), – все это немецкие заимствования, которые вошли в шведский язык в основном через </w:t>
      </w:r>
      <w:r>
        <w:rPr>
          <w:sz w:val="28"/>
          <w:szCs w:val="28"/>
          <w:lang w:val="ru-RU"/>
        </w:rPr>
        <w:t>тесное соприкосновение</w:t>
      </w:r>
      <w:r w:rsidRPr="005D7580">
        <w:rPr>
          <w:sz w:val="28"/>
          <w:szCs w:val="28"/>
          <w:lang w:val="ru-RU"/>
        </w:rPr>
        <w:t xml:space="preserve"> шведско-немецкой городской среды и канцелярий </w:t>
      </w:r>
      <w:r>
        <w:rPr>
          <w:sz w:val="28"/>
          <w:szCs w:val="28"/>
          <w:lang w:val="ru-RU"/>
        </w:rPr>
        <w:t>–</w:t>
      </w:r>
      <w:r w:rsidRPr="005D7580">
        <w:rPr>
          <w:sz w:val="28"/>
          <w:szCs w:val="28"/>
          <w:lang w:val="ru-RU"/>
        </w:rPr>
        <w:t xml:space="preserve"> именно в дипломатическом языке, в городских книгах и постановлениях гильдий встречается большинство этих слов до </w:t>
      </w:r>
      <w:r>
        <w:rPr>
          <w:sz w:val="28"/>
          <w:szCs w:val="28"/>
          <w:lang w:val="ru-RU"/>
        </w:rPr>
        <w:t>Нового Завета</w:t>
      </w:r>
      <w:r w:rsidRPr="005D7580">
        <w:rPr>
          <w:sz w:val="28"/>
          <w:szCs w:val="28"/>
          <w:lang w:val="ru-RU"/>
        </w:rPr>
        <w:t xml:space="preserve"> 1526 года.</w:t>
      </w:r>
    </w:p>
    <w:p w14:paraId="7253BC16" w14:textId="5E9E773C" w:rsidR="00DF74BA" w:rsidRDefault="000C4FE7" w:rsidP="007F04BF">
      <w:pPr>
        <w:spacing w:line="360" w:lineRule="auto"/>
        <w:ind w:firstLine="709"/>
        <w:jc w:val="both"/>
        <w:rPr>
          <w:sz w:val="28"/>
          <w:szCs w:val="28"/>
          <w:lang w:val="ru-RU"/>
        </w:rPr>
      </w:pPr>
      <w:r>
        <w:rPr>
          <w:sz w:val="28"/>
          <w:szCs w:val="28"/>
          <w:lang w:val="ru-RU"/>
        </w:rPr>
        <w:t>С точки зрения шведской церкви</w:t>
      </w:r>
      <w:r w:rsidR="00E844B7" w:rsidRPr="00E844B7">
        <w:rPr>
          <w:sz w:val="28"/>
          <w:szCs w:val="28"/>
          <w:lang w:val="ru-RU"/>
        </w:rPr>
        <w:t xml:space="preserve"> было очень важно, чтобы </w:t>
      </w:r>
      <w:r w:rsidR="00E844B7">
        <w:rPr>
          <w:sz w:val="28"/>
          <w:szCs w:val="28"/>
          <w:lang w:val="ru-RU"/>
        </w:rPr>
        <w:t>этот перевод Библии не был последним и переводы создавались дальше</w:t>
      </w:r>
      <w:r w:rsidR="00E844B7" w:rsidRPr="00E844B7">
        <w:rPr>
          <w:sz w:val="28"/>
          <w:szCs w:val="28"/>
          <w:lang w:val="ru-RU"/>
        </w:rPr>
        <w:t xml:space="preserve">. Ветхий Завет вскоре </w:t>
      </w:r>
      <w:r w:rsidR="00E844B7">
        <w:rPr>
          <w:sz w:val="28"/>
          <w:szCs w:val="28"/>
          <w:lang w:val="ru-RU"/>
        </w:rPr>
        <w:t xml:space="preserve">тоже </w:t>
      </w:r>
      <w:r w:rsidR="00E844B7" w:rsidRPr="00E844B7">
        <w:rPr>
          <w:sz w:val="28"/>
          <w:szCs w:val="28"/>
          <w:lang w:val="ru-RU"/>
        </w:rPr>
        <w:t xml:space="preserve">был переведен, но теперь по основному образцу </w:t>
      </w:r>
      <w:r w:rsidR="00E844B7">
        <w:rPr>
          <w:sz w:val="28"/>
          <w:szCs w:val="28"/>
          <w:lang w:val="ru-RU"/>
        </w:rPr>
        <w:t>–</w:t>
      </w:r>
      <w:r w:rsidR="00E844B7" w:rsidRPr="00E844B7">
        <w:rPr>
          <w:sz w:val="28"/>
          <w:szCs w:val="28"/>
          <w:lang w:val="ru-RU"/>
        </w:rPr>
        <w:t xml:space="preserve"> полному </w:t>
      </w:r>
      <w:r w:rsidR="00E844B7" w:rsidRPr="00E844B7">
        <w:rPr>
          <w:sz w:val="28"/>
          <w:szCs w:val="28"/>
          <w:lang w:val="ru-RU"/>
        </w:rPr>
        <w:lastRenderedPageBreak/>
        <w:t>переводу Лютера (1534), который включал в себя Новый Завет в пересмотренном виде. Это</w:t>
      </w:r>
      <w:r w:rsidR="00E844B7">
        <w:rPr>
          <w:sz w:val="28"/>
          <w:szCs w:val="28"/>
          <w:lang w:val="ru-RU"/>
        </w:rPr>
        <w:t xml:space="preserve"> </w:t>
      </w:r>
      <w:r w:rsidR="00E844B7" w:rsidRPr="00E844B7">
        <w:rPr>
          <w:sz w:val="28"/>
          <w:szCs w:val="28"/>
          <w:lang w:val="ru-RU"/>
        </w:rPr>
        <w:t>оказал</w:t>
      </w:r>
      <w:r w:rsidR="00E844B7">
        <w:rPr>
          <w:sz w:val="28"/>
          <w:szCs w:val="28"/>
          <w:lang w:val="ru-RU"/>
        </w:rPr>
        <w:t>о</w:t>
      </w:r>
      <w:r w:rsidR="00E844B7" w:rsidRPr="00E844B7">
        <w:rPr>
          <w:sz w:val="28"/>
          <w:szCs w:val="28"/>
          <w:lang w:val="ru-RU"/>
        </w:rPr>
        <w:t xml:space="preserve"> глубокое влияние на стиль: лютеранская </w:t>
      </w:r>
      <w:r w:rsidR="00E844B7">
        <w:rPr>
          <w:sz w:val="28"/>
          <w:szCs w:val="28"/>
          <w:lang w:val="ru-RU"/>
        </w:rPr>
        <w:t>традиция</w:t>
      </w:r>
      <w:r w:rsidR="00E844B7" w:rsidRPr="00E844B7">
        <w:rPr>
          <w:sz w:val="28"/>
          <w:szCs w:val="28"/>
          <w:lang w:val="ru-RU"/>
        </w:rPr>
        <w:t xml:space="preserve"> стала полностью характеризовать перевод шведской Библии, Библии Густава </w:t>
      </w:r>
      <w:proofErr w:type="spellStart"/>
      <w:r w:rsidR="00E844B7" w:rsidRPr="00E844B7">
        <w:rPr>
          <w:sz w:val="28"/>
          <w:szCs w:val="28"/>
          <w:lang w:val="ru-RU"/>
        </w:rPr>
        <w:t>Ва</w:t>
      </w:r>
      <w:r w:rsidR="00E844B7">
        <w:rPr>
          <w:sz w:val="28"/>
          <w:szCs w:val="28"/>
          <w:lang w:val="ru-RU"/>
        </w:rPr>
        <w:t>с</w:t>
      </w:r>
      <w:r w:rsidR="00E844B7" w:rsidRPr="00E844B7">
        <w:rPr>
          <w:sz w:val="28"/>
          <w:szCs w:val="28"/>
          <w:lang w:val="ru-RU"/>
        </w:rPr>
        <w:t>ы</w:t>
      </w:r>
      <w:proofErr w:type="spellEnd"/>
      <w:r w:rsidR="00E844B7">
        <w:rPr>
          <w:sz w:val="28"/>
          <w:szCs w:val="28"/>
          <w:lang w:val="ru-RU"/>
        </w:rPr>
        <w:t xml:space="preserve"> </w:t>
      </w:r>
      <w:r w:rsidR="00E844B7" w:rsidRPr="00E844B7">
        <w:rPr>
          <w:sz w:val="28"/>
          <w:szCs w:val="28"/>
          <w:lang w:val="ru-RU"/>
        </w:rPr>
        <w:t>1541 года</w:t>
      </w:r>
      <w:r w:rsidR="00E844B7">
        <w:rPr>
          <w:sz w:val="28"/>
          <w:szCs w:val="28"/>
          <w:lang w:val="ru-RU"/>
        </w:rPr>
        <w:t xml:space="preserve">. Хоть и некоторые </w:t>
      </w:r>
      <w:r w:rsidR="00E844B7" w:rsidRPr="00E844B7">
        <w:rPr>
          <w:sz w:val="28"/>
          <w:szCs w:val="28"/>
          <w:lang w:val="ru-RU"/>
        </w:rPr>
        <w:t>отрывки практически слово в слово соответств</w:t>
      </w:r>
      <w:r w:rsidR="00B31F62">
        <w:rPr>
          <w:sz w:val="28"/>
          <w:szCs w:val="28"/>
          <w:lang w:val="ru-RU"/>
        </w:rPr>
        <w:t>овали</w:t>
      </w:r>
      <w:r w:rsidR="00E844B7" w:rsidRPr="00E844B7">
        <w:rPr>
          <w:sz w:val="28"/>
          <w:szCs w:val="28"/>
          <w:lang w:val="ru-RU"/>
        </w:rPr>
        <w:t xml:space="preserve"> </w:t>
      </w:r>
      <w:r w:rsidR="00E844B7">
        <w:rPr>
          <w:sz w:val="28"/>
          <w:szCs w:val="28"/>
          <w:lang w:val="ru-RU"/>
        </w:rPr>
        <w:t xml:space="preserve">тексту </w:t>
      </w:r>
      <w:r w:rsidR="00E844B7" w:rsidRPr="00E844B7">
        <w:rPr>
          <w:sz w:val="28"/>
          <w:szCs w:val="28"/>
          <w:lang w:val="ru-RU"/>
        </w:rPr>
        <w:t>Лютер</w:t>
      </w:r>
      <w:r w:rsidR="00E844B7">
        <w:rPr>
          <w:sz w:val="28"/>
          <w:szCs w:val="28"/>
          <w:lang w:val="ru-RU"/>
        </w:rPr>
        <w:t>а</w:t>
      </w:r>
      <w:r w:rsidR="00B31F62">
        <w:rPr>
          <w:sz w:val="28"/>
          <w:szCs w:val="28"/>
          <w:lang w:val="ru-RU"/>
        </w:rPr>
        <w:t>, однако</w:t>
      </w:r>
      <w:r w:rsidR="00E844B7" w:rsidRPr="00E844B7">
        <w:rPr>
          <w:sz w:val="28"/>
          <w:szCs w:val="28"/>
          <w:lang w:val="ru-RU"/>
        </w:rPr>
        <w:t xml:space="preserve"> фиксированный ритм языка и сила выражения </w:t>
      </w:r>
      <w:r w:rsidR="00B31F62">
        <w:rPr>
          <w:sz w:val="28"/>
          <w:szCs w:val="28"/>
          <w:lang w:val="ru-RU"/>
        </w:rPr>
        <w:t>соответствовали шведскому языку</w:t>
      </w:r>
      <w:r w:rsidR="00E844B7" w:rsidRPr="00E844B7">
        <w:rPr>
          <w:sz w:val="28"/>
          <w:szCs w:val="28"/>
          <w:lang w:val="ru-RU"/>
        </w:rPr>
        <w:t xml:space="preserve">, который </w:t>
      </w:r>
      <w:r w:rsidR="00B31F62">
        <w:rPr>
          <w:sz w:val="28"/>
          <w:szCs w:val="28"/>
          <w:lang w:val="ru-RU"/>
        </w:rPr>
        <w:t>был</w:t>
      </w:r>
      <w:r w:rsidR="00E844B7" w:rsidRPr="00E844B7">
        <w:rPr>
          <w:sz w:val="28"/>
          <w:szCs w:val="28"/>
          <w:lang w:val="ru-RU"/>
        </w:rPr>
        <w:t xml:space="preserve"> создан в Новом Завете в 1526 году.</w:t>
      </w:r>
    </w:p>
    <w:p w14:paraId="2A534827" w14:textId="5803D36A" w:rsidR="00DA5F54" w:rsidRDefault="00DA5F54" w:rsidP="007F04BF">
      <w:pPr>
        <w:spacing w:line="360" w:lineRule="auto"/>
        <w:ind w:firstLine="709"/>
        <w:jc w:val="both"/>
        <w:rPr>
          <w:sz w:val="28"/>
          <w:szCs w:val="28"/>
          <w:lang w:val="ru-RU"/>
        </w:rPr>
      </w:pPr>
    </w:p>
    <w:p w14:paraId="25D25BC8" w14:textId="79B77B95" w:rsidR="00DA5F54" w:rsidRDefault="00DA5F54" w:rsidP="007F04BF">
      <w:pPr>
        <w:pStyle w:val="2"/>
        <w:ind w:firstLine="709"/>
        <w:rPr>
          <w:lang w:val="ru-RU"/>
        </w:rPr>
      </w:pPr>
      <w:bookmarkStart w:id="23" w:name="_Toc104923464"/>
      <w:r>
        <w:rPr>
          <w:lang w:val="ru-RU"/>
        </w:rPr>
        <w:t xml:space="preserve">2.2 Библия Густава </w:t>
      </w:r>
      <w:proofErr w:type="spellStart"/>
      <w:r>
        <w:rPr>
          <w:lang w:val="ru-RU"/>
        </w:rPr>
        <w:t>Васы</w:t>
      </w:r>
      <w:proofErr w:type="spellEnd"/>
      <w:r>
        <w:rPr>
          <w:lang w:val="ru-RU"/>
        </w:rPr>
        <w:t xml:space="preserve"> 1541 года</w:t>
      </w:r>
      <w:bookmarkEnd w:id="23"/>
    </w:p>
    <w:p w14:paraId="3D575175" w14:textId="77777777" w:rsidR="00D7398C" w:rsidRDefault="00D7398C" w:rsidP="007F04BF">
      <w:pPr>
        <w:spacing w:line="360" w:lineRule="auto"/>
        <w:ind w:firstLine="709"/>
        <w:jc w:val="both"/>
        <w:rPr>
          <w:sz w:val="28"/>
          <w:szCs w:val="28"/>
          <w:lang w:val="ru-RU"/>
        </w:rPr>
      </w:pPr>
    </w:p>
    <w:p w14:paraId="084C9938" w14:textId="21920C33" w:rsidR="00474AD7" w:rsidRDefault="00DF6ED9" w:rsidP="007F04BF">
      <w:pPr>
        <w:spacing w:line="360" w:lineRule="auto"/>
        <w:ind w:firstLine="709"/>
        <w:jc w:val="both"/>
        <w:rPr>
          <w:sz w:val="28"/>
          <w:szCs w:val="28"/>
          <w:lang w:val="ru-RU"/>
        </w:rPr>
      </w:pPr>
      <w:r>
        <w:rPr>
          <w:sz w:val="28"/>
          <w:szCs w:val="28"/>
          <w:lang w:val="ru-RU"/>
        </w:rPr>
        <w:t>Как уже упоминалось, т</w:t>
      </w:r>
      <w:r w:rsidR="00DA5F54" w:rsidRPr="00DF6ED9">
        <w:rPr>
          <w:sz w:val="28"/>
          <w:szCs w:val="28"/>
          <w:lang w:val="ru-RU"/>
        </w:rPr>
        <w:t>екст Библии Густава Ва</w:t>
      </w:r>
      <w:r>
        <w:rPr>
          <w:sz w:val="28"/>
          <w:szCs w:val="28"/>
          <w:lang w:val="en-US"/>
        </w:rPr>
        <w:t>c</w:t>
      </w:r>
      <w:r w:rsidR="00DA5F54" w:rsidRPr="00DF6ED9">
        <w:rPr>
          <w:sz w:val="28"/>
          <w:szCs w:val="28"/>
          <w:lang w:val="ru-RU"/>
        </w:rPr>
        <w:t xml:space="preserve">ы 1541 года был составлен в духе Библии Лютера, </w:t>
      </w:r>
      <w:r>
        <w:rPr>
          <w:sz w:val="28"/>
          <w:szCs w:val="28"/>
          <w:lang w:val="ru-RU"/>
        </w:rPr>
        <w:t>однако перевод не был дословным</w:t>
      </w:r>
      <w:r w:rsidR="00DA5F54" w:rsidRPr="00DF6ED9">
        <w:rPr>
          <w:sz w:val="28"/>
          <w:szCs w:val="28"/>
          <w:lang w:val="ru-RU"/>
        </w:rPr>
        <w:t xml:space="preserve">; </w:t>
      </w:r>
      <w:r>
        <w:rPr>
          <w:sz w:val="28"/>
          <w:szCs w:val="28"/>
          <w:lang w:val="ru-RU"/>
        </w:rPr>
        <w:t>автор</w:t>
      </w:r>
      <w:r w:rsidR="00D4487C">
        <w:rPr>
          <w:sz w:val="28"/>
          <w:szCs w:val="28"/>
          <w:lang w:val="ru-RU"/>
        </w:rPr>
        <w:t>ы перевода</w:t>
      </w:r>
      <w:r>
        <w:rPr>
          <w:sz w:val="28"/>
          <w:szCs w:val="28"/>
          <w:lang w:val="ru-RU"/>
        </w:rPr>
        <w:t xml:space="preserve"> </w:t>
      </w:r>
      <w:r w:rsidR="00DA5F54" w:rsidRPr="00DF6ED9">
        <w:rPr>
          <w:sz w:val="28"/>
          <w:szCs w:val="28"/>
          <w:lang w:val="ru-RU"/>
        </w:rPr>
        <w:t xml:space="preserve">руководствовались прежде всего стремлением к понятному, живому, выразительному и </w:t>
      </w:r>
      <w:r>
        <w:rPr>
          <w:sz w:val="28"/>
          <w:szCs w:val="28"/>
          <w:lang w:val="ru-RU"/>
        </w:rPr>
        <w:t>современному</w:t>
      </w:r>
      <w:r w:rsidR="00DA5F54" w:rsidRPr="00DF6ED9">
        <w:rPr>
          <w:sz w:val="28"/>
          <w:szCs w:val="28"/>
          <w:lang w:val="ru-RU"/>
        </w:rPr>
        <w:t xml:space="preserve"> языку. </w:t>
      </w:r>
      <w:r>
        <w:rPr>
          <w:sz w:val="28"/>
          <w:szCs w:val="28"/>
          <w:lang w:val="ru-RU"/>
        </w:rPr>
        <w:t>Следовательно</w:t>
      </w:r>
      <w:r w:rsidR="00DA5F54" w:rsidRPr="00DF6ED9">
        <w:rPr>
          <w:sz w:val="28"/>
          <w:szCs w:val="28"/>
          <w:lang w:val="ru-RU"/>
        </w:rPr>
        <w:t xml:space="preserve">, </w:t>
      </w:r>
      <w:r>
        <w:rPr>
          <w:sz w:val="28"/>
          <w:szCs w:val="28"/>
          <w:lang w:val="ru-RU"/>
        </w:rPr>
        <w:t xml:space="preserve">предпочтение отдавалось </w:t>
      </w:r>
      <w:r w:rsidR="00DA5F54" w:rsidRPr="00DF6ED9">
        <w:rPr>
          <w:sz w:val="28"/>
          <w:szCs w:val="28"/>
          <w:lang w:val="ru-RU"/>
        </w:rPr>
        <w:t>широко используемы</w:t>
      </w:r>
      <w:r>
        <w:rPr>
          <w:sz w:val="28"/>
          <w:szCs w:val="28"/>
          <w:lang w:val="ru-RU"/>
        </w:rPr>
        <w:t>м</w:t>
      </w:r>
      <w:r w:rsidR="00DA5F54" w:rsidRPr="00DF6ED9">
        <w:rPr>
          <w:sz w:val="28"/>
          <w:szCs w:val="28"/>
          <w:lang w:val="ru-RU"/>
        </w:rPr>
        <w:t xml:space="preserve"> слова</w:t>
      </w:r>
      <w:r>
        <w:rPr>
          <w:sz w:val="28"/>
          <w:szCs w:val="28"/>
          <w:lang w:val="ru-RU"/>
        </w:rPr>
        <w:t>м</w:t>
      </w:r>
      <w:r w:rsidR="00DA5F54" w:rsidRPr="00DF6ED9">
        <w:rPr>
          <w:sz w:val="28"/>
          <w:szCs w:val="28"/>
          <w:lang w:val="ru-RU"/>
        </w:rPr>
        <w:t xml:space="preserve"> с прочными корнями в </w:t>
      </w:r>
      <w:r>
        <w:rPr>
          <w:sz w:val="28"/>
          <w:szCs w:val="28"/>
          <w:lang w:val="ru-RU"/>
        </w:rPr>
        <w:t>повседневной речи</w:t>
      </w:r>
      <w:r w:rsidR="00DA5F54" w:rsidRPr="00DF6ED9">
        <w:rPr>
          <w:sz w:val="28"/>
          <w:szCs w:val="28"/>
          <w:lang w:val="ru-RU"/>
        </w:rPr>
        <w:t xml:space="preserve"> прихожан</w:t>
      </w:r>
      <w:r>
        <w:rPr>
          <w:sz w:val="28"/>
          <w:szCs w:val="28"/>
          <w:lang w:val="ru-RU"/>
        </w:rPr>
        <w:t xml:space="preserve">. </w:t>
      </w:r>
    </w:p>
    <w:p w14:paraId="4FFFD9CD" w14:textId="74F49B70" w:rsidR="00DA5F54" w:rsidRPr="00DF6ED9" w:rsidRDefault="00DA5F54" w:rsidP="007F04BF">
      <w:pPr>
        <w:spacing w:line="360" w:lineRule="auto"/>
        <w:ind w:firstLine="709"/>
        <w:jc w:val="both"/>
        <w:rPr>
          <w:sz w:val="28"/>
          <w:szCs w:val="28"/>
          <w:lang w:val="ru-RU"/>
        </w:rPr>
      </w:pPr>
      <w:r w:rsidRPr="00DF6ED9">
        <w:rPr>
          <w:sz w:val="28"/>
          <w:szCs w:val="28"/>
          <w:lang w:val="ru-RU"/>
        </w:rPr>
        <w:t xml:space="preserve">В </w:t>
      </w:r>
      <w:r w:rsidR="00DF6ED9">
        <w:rPr>
          <w:sz w:val="28"/>
          <w:szCs w:val="28"/>
          <w:lang w:val="ru-RU"/>
        </w:rPr>
        <w:t>Новом Завете</w:t>
      </w:r>
      <w:r w:rsidRPr="00DF6ED9">
        <w:rPr>
          <w:sz w:val="28"/>
          <w:szCs w:val="28"/>
          <w:lang w:val="ru-RU"/>
        </w:rPr>
        <w:t xml:space="preserve"> 1526</w:t>
      </w:r>
      <w:r w:rsidR="00DF6ED9">
        <w:rPr>
          <w:sz w:val="28"/>
          <w:szCs w:val="28"/>
          <w:lang w:val="ru-RU"/>
        </w:rPr>
        <w:t xml:space="preserve"> года</w:t>
      </w:r>
      <w:r w:rsidRPr="00DF6ED9">
        <w:rPr>
          <w:sz w:val="28"/>
          <w:szCs w:val="28"/>
          <w:lang w:val="ru-RU"/>
        </w:rPr>
        <w:t xml:space="preserve">, например, периодически </w:t>
      </w:r>
      <w:r w:rsidR="00DF6ED9">
        <w:rPr>
          <w:sz w:val="28"/>
          <w:szCs w:val="28"/>
          <w:lang w:val="ru-RU"/>
        </w:rPr>
        <w:t>встречались</w:t>
      </w:r>
      <w:r w:rsidRPr="00DF6ED9">
        <w:rPr>
          <w:sz w:val="28"/>
          <w:szCs w:val="28"/>
          <w:lang w:val="ru-RU"/>
        </w:rPr>
        <w:t xml:space="preserve"> отголоски шведско-немецкой городской среды, которая стала одной из предпосылок шведской Реформации и ее языка. </w:t>
      </w:r>
      <w:r w:rsidR="00DF6ED9">
        <w:rPr>
          <w:sz w:val="28"/>
          <w:szCs w:val="28"/>
          <w:lang w:val="ru-RU"/>
        </w:rPr>
        <w:t xml:space="preserve">Например, в издании 1526 года можно найти такие слова, </w:t>
      </w:r>
      <w:r w:rsidRPr="00DF6ED9">
        <w:rPr>
          <w:sz w:val="28"/>
          <w:szCs w:val="28"/>
          <w:lang w:val="ru-RU"/>
        </w:rPr>
        <w:t xml:space="preserve">как </w:t>
      </w:r>
      <w:r w:rsidRPr="00DF6ED9">
        <w:rPr>
          <w:i/>
          <w:iCs/>
          <w:sz w:val="28"/>
          <w:szCs w:val="28"/>
          <w:lang w:val="en-US"/>
        </w:rPr>
        <w:t>v</w:t>
      </w:r>
      <w:r w:rsidRPr="00DF6ED9">
        <w:rPr>
          <w:i/>
          <w:iCs/>
          <w:sz w:val="28"/>
          <w:szCs w:val="28"/>
          <w:lang w:val="ru-RU"/>
        </w:rPr>
        <w:t>å</w:t>
      </w:r>
      <w:proofErr w:type="spellStart"/>
      <w:r w:rsidRPr="00DF6ED9">
        <w:rPr>
          <w:i/>
          <w:iCs/>
          <w:sz w:val="28"/>
          <w:szCs w:val="28"/>
          <w:lang w:val="en-US"/>
        </w:rPr>
        <w:t>ning</w:t>
      </w:r>
      <w:proofErr w:type="spellEnd"/>
      <w:r w:rsidRPr="00DF6ED9">
        <w:rPr>
          <w:sz w:val="28"/>
          <w:szCs w:val="28"/>
          <w:lang w:val="ru-RU"/>
        </w:rPr>
        <w:t xml:space="preserve"> </w:t>
      </w:r>
      <w:r w:rsidR="000E5A7E">
        <w:rPr>
          <w:sz w:val="28"/>
          <w:szCs w:val="28"/>
          <w:lang w:val="ru-RU"/>
        </w:rPr>
        <w:t>(</w:t>
      </w:r>
      <w:r w:rsidRPr="00DF6ED9">
        <w:rPr>
          <w:sz w:val="28"/>
          <w:szCs w:val="28"/>
          <w:lang w:val="ru-RU"/>
        </w:rPr>
        <w:t>жилище</w:t>
      </w:r>
      <w:r w:rsidR="000E5A7E">
        <w:rPr>
          <w:sz w:val="28"/>
          <w:szCs w:val="28"/>
          <w:lang w:val="ru-RU"/>
        </w:rPr>
        <w:t>)</w:t>
      </w:r>
      <w:r w:rsidRPr="00DF6ED9">
        <w:rPr>
          <w:sz w:val="28"/>
          <w:szCs w:val="28"/>
          <w:lang w:val="ru-RU"/>
        </w:rPr>
        <w:t xml:space="preserve">, </w:t>
      </w:r>
      <w:r w:rsidRPr="00DF6ED9">
        <w:rPr>
          <w:i/>
          <w:iCs/>
          <w:sz w:val="28"/>
          <w:szCs w:val="28"/>
          <w:lang w:val="en-US"/>
        </w:rPr>
        <w:t>b</w:t>
      </w:r>
      <w:r w:rsidRPr="00DF6ED9">
        <w:rPr>
          <w:i/>
          <w:iCs/>
          <w:sz w:val="28"/>
          <w:szCs w:val="28"/>
          <w:lang w:val="ru-RU"/>
        </w:rPr>
        <w:t>ö</w:t>
      </w:r>
      <w:r w:rsidRPr="00DF6ED9">
        <w:rPr>
          <w:i/>
          <w:iCs/>
          <w:sz w:val="28"/>
          <w:szCs w:val="28"/>
          <w:lang w:val="en-US"/>
        </w:rPr>
        <w:t>n</w:t>
      </w:r>
      <w:r w:rsidRPr="00DF6ED9">
        <w:rPr>
          <w:sz w:val="28"/>
          <w:szCs w:val="28"/>
          <w:lang w:val="ru-RU"/>
        </w:rPr>
        <w:t xml:space="preserve"> </w:t>
      </w:r>
      <w:r w:rsidR="000E5A7E">
        <w:rPr>
          <w:sz w:val="28"/>
          <w:szCs w:val="28"/>
          <w:lang w:val="ru-RU"/>
        </w:rPr>
        <w:t>(</w:t>
      </w:r>
      <w:r w:rsidR="00D4487C">
        <w:rPr>
          <w:sz w:val="28"/>
          <w:szCs w:val="28"/>
          <w:lang w:val="ru-RU"/>
        </w:rPr>
        <w:t>молитва</w:t>
      </w:r>
      <w:r w:rsidR="000E5A7E">
        <w:rPr>
          <w:sz w:val="28"/>
          <w:szCs w:val="28"/>
          <w:lang w:val="ru-RU"/>
        </w:rPr>
        <w:t>)</w:t>
      </w:r>
      <w:r w:rsidRPr="00DF6ED9">
        <w:rPr>
          <w:sz w:val="28"/>
          <w:szCs w:val="28"/>
          <w:lang w:val="ru-RU"/>
        </w:rPr>
        <w:t xml:space="preserve">, </w:t>
      </w:r>
      <w:proofErr w:type="spellStart"/>
      <w:r w:rsidRPr="00DF6ED9">
        <w:rPr>
          <w:i/>
          <w:iCs/>
          <w:sz w:val="28"/>
          <w:szCs w:val="28"/>
          <w:lang w:val="en-US"/>
        </w:rPr>
        <w:t>fitalia</w:t>
      </w:r>
      <w:proofErr w:type="spellEnd"/>
      <w:r w:rsidRPr="00DF6ED9">
        <w:rPr>
          <w:sz w:val="28"/>
          <w:szCs w:val="28"/>
          <w:lang w:val="ru-RU"/>
        </w:rPr>
        <w:t xml:space="preserve"> </w:t>
      </w:r>
      <w:r w:rsidR="000E5A7E">
        <w:rPr>
          <w:sz w:val="28"/>
          <w:szCs w:val="28"/>
          <w:lang w:val="ru-RU"/>
        </w:rPr>
        <w:t>(</w:t>
      </w:r>
      <w:r w:rsidRPr="00DF6ED9">
        <w:rPr>
          <w:sz w:val="28"/>
          <w:szCs w:val="28"/>
          <w:lang w:val="ru-RU"/>
        </w:rPr>
        <w:t>провизия, пропитание</w:t>
      </w:r>
      <w:r w:rsidR="000E5A7E">
        <w:rPr>
          <w:sz w:val="28"/>
          <w:szCs w:val="28"/>
          <w:lang w:val="ru-RU"/>
        </w:rPr>
        <w:t>)</w:t>
      </w:r>
      <w:r w:rsidRPr="00DF6ED9">
        <w:rPr>
          <w:sz w:val="28"/>
          <w:szCs w:val="28"/>
          <w:lang w:val="ru-RU"/>
        </w:rPr>
        <w:t xml:space="preserve">, </w:t>
      </w:r>
      <w:r w:rsidRPr="00DF6ED9">
        <w:rPr>
          <w:i/>
          <w:iCs/>
          <w:sz w:val="28"/>
          <w:szCs w:val="28"/>
          <w:lang w:val="en-US"/>
        </w:rPr>
        <w:t>profit</w:t>
      </w:r>
      <w:r w:rsidRPr="00DF6ED9">
        <w:rPr>
          <w:sz w:val="28"/>
          <w:szCs w:val="28"/>
          <w:lang w:val="ru-RU"/>
        </w:rPr>
        <w:t xml:space="preserve"> </w:t>
      </w:r>
      <w:r w:rsidR="000E5A7E">
        <w:rPr>
          <w:sz w:val="28"/>
          <w:szCs w:val="28"/>
          <w:lang w:val="ru-RU"/>
        </w:rPr>
        <w:t>(</w:t>
      </w:r>
      <w:r w:rsidR="00DF6ED9">
        <w:rPr>
          <w:sz w:val="28"/>
          <w:szCs w:val="28"/>
          <w:lang w:val="ru-RU"/>
        </w:rPr>
        <w:t>польза</w:t>
      </w:r>
      <w:r w:rsidR="000E5A7E">
        <w:rPr>
          <w:sz w:val="28"/>
          <w:szCs w:val="28"/>
          <w:lang w:val="ru-RU"/>
        </w:rPr>
        <w:t>)</w:t>
      </w:r>
      <w:r w:rsidR="00DF6ED9" w:rsidRPr="00DF6ED9">
        <w:rPr>
          <w:sz w:val="28"/>
          <w:szCs w:val="28"/>
          <w:lang w:val="ru-RU"/>
        </w:rPr>
        <w:t xml:space="preserve">, </w:t>
      </w:r>
      <w:r w:rsidR="00DF6ED9">
        <w:rPr>
          <w:sz w:val="28"/>
          <w:szCs w:val="28"/>
          <w:lang w:val="ru-RU"/>
        </w:rPr>
        <w:t xml:space="preserve">которые были </w:t>
      </w:r>
      <w:r w:rsidRPr="00DF6ED9">
        <w:rPr>
          <w:sz w:val="28"/>
          <w:szCs w:val="28"/>
          <w:lang w:val="ru-RU"/>
        </w:rPr>
        <w:t xml:space="preserve">естественны для </w:t>
      </w:r>
      <w:proofErr w:type="spellStart"/>
      <w:r w:rsidRPr="00DF6ED9">
        <w:rPr>
          <w:sz w:val="28"/>
          <w:szCs w:val="28"/>
          <w:lang w:val="ru-RU"/>
        </w:rPr>
        <w:t>Олауса</w:t>
      </w:r>
      <w:proofErr w:type="spellEnd"/>
      <w:r w:rsidRPr="00DF6ED9">
        <w:rPr>
          <w:sz w:val="28"/>
          <w:szCs w:val="28"/>
          <w:lang w:val="ru-RU"/>
        </w:rPr>
        <w:t xml:space="preserve"> Петри, например, когда он, </w:t>
      </w:r>
      <w:r w:rsidR="00DF6ED9">
        <w:rPr>
          <w:sz w:val="28"/>
          <w:szCs w:val="28"/>
          <w:lang w:val="ru-RU"/>
        </w:rPr>
        <w:t>являясь</w:t>
      </w:r>
      <w:r w:rsidRPr="00DF6ED9">
        <w:rPr>
          <w:sz w:val="28"/>
          <w:szCs w:val="28"/>
          <w:lang w:val="ru-RU"/>
        </w:rPr>
        <w:t xml:space="preserve"> секретарем города Стокгольма, вел протоколы в зале совета, и </w:t>
      </w:r>
      <w:r w:rsidR="00DF6ED9">
        <w:rPr>
          <w:sz w:val="28"/>
          <w:szCs w:val="28"/>
          <w:lang w:val="ru-RU"/>
        </w:rPr>
        <w:t xml:space="preserve">эти слова </w:t>
      </w:r>
      <w:r w:rsidRPr="00DF6ED9">
        <w:rPr>
          <w:sz w:val="28"/>
          <w:szCs w:val="28"/>
          <w:lang w:val="ru-RU"/>
        </w:rPr>
        <w:t xml:space="preserve">могли использоваться и </w:t>
      </w:r>
      <w:r w:rsidR="00DF6ED9">
        <w:rPr>
          <w:sz w:val="28"/>
          <w:szCs w:val="28"/>
          <w:lang w:val="ru-RU"/>
        </w:rPr>
        <w:t>в церковной среде</w:t>
      </w:r>
      <w:r w:rsidRPr="00DF6ED9">
        <w:rPr>
          <w:sz w:val="28"/>
          <w:szCs w:val="28"/>
          <w:lang w:val="ru-RU"/>
        </w:rPr>
        <w:t xml:space="preserve">, </w:t>
      </w:r>
      <w:r w:rsidR="00DF6ED9">
        <w:rPr>
          <w:sz w:val="28"/>
          <w:szCs w:val="28"/>
          <w:lang w:val="ru-RU"/>
        </w:rPr>
        <w:t>однако</w:t>
      </w:r>
      <w:r w:rsidRPr="00DF6ED9">
        <w:rPr>
          <w:sz w:val="28"/>
          <w:szCs w:val="28"/>
          <w:lang w:val="ru-RU"/>
        </w:rPr>
        <w:t xml:space="preserve"> в </w:t>
      </w:r>
      <w:r w:rsidR="00DF6ED9">
        <w:rPr>
          <w:sz w:val="28"/>
          <w:szCs w:val="28"/>
          <w:lang w:val="ru-RU"/>
        </w:rPr>
        <w:t>других городах</w:t>
      </w:r>
      <w:r w:rsidRPr="00DF6ED9">
        <w:rPr>
          <w:sz w:val="28"/>
          <w:szCs w:val="28"/>
          <w:lang w:val="ru-RU"/>
        </w:rPr>
        <w:t xml:space="preserve"> они были менее распространены. Вероятно</w:t>
      </w:r>
      <w:r w:rsidR="000E5A7E">
        <w:rPr>
          <w:sz w:val="28"/>
          <w:szCs w:val="28"/>
          <w:lang w:val="ru-RU"/>
        </w:rPr>
        <w:t>,</w:t>
      </w:r>
      <w:r w:rsidR="00474AD7">
        <w:rPr>
          <w:sz w:val="28"/>
          <w:szCs w:val="28"/>
          <w:lang w:val="ru-RU"/>
        </w:rPr>
        <w:t xml:space="preserve"> это и привело к лексическим заменам в новом переводе.</w:t>
      </w:r>
    </w:p>
    <w:p w14:paraId="13BE0CF0" w14:textId="64EAD24F" w:rsidR="00D46570" w:rsidRPr="00EE232E" w:rsidRDefault="00D46570" w:rsidP="007F04BF">
      <w:pPr>
        <w:spacing w:line="360" w:lineRule="auto"/>
        <w:ind w:firstLine="709"/>
        <w:jc w:val="both"/>
        <w:rPr>
          <w:sz w:val="28"/>
          <w:szCs w:val="28"/>
          <w:lang w:val="ru-RU"/>
        </w:rPr>
      </w:pPr>
      <w:r w:rsidRPr="00D46570">
        <w:rPr>
          <w:sz w:val="28"/>
          <w:szCs w:val="28"/>
          <w:lang w:val="ru-RU"/>
        </w:rPr>
        <w:t xml:space="preserve">В </w:t>
      </w:r>
      <w:r>
        <w:rPr>
          <w:sz w:val="28"/>
          <w:szCs w:val="28"/>
          <w:lang w:val="ru-RU"/>
        </w:rPr>
        <w:t>области синтаксиса при переводе Библии в 1526 году предпочтение отдавалось</w:t>
      </w:r>
      <w:r w:rsidRPr="00D46570">
        <w:rPr>
          <w:sz w:val="28"/>
          <w:szCs w:val="28"/>
          <w:lang w:val="ru-RU"/>
        </w:rPr>
        <w:t xml:space="preserve"> частом</w:t>
      </w:r>
      <w:r w:rsidR="00681F95">
        <w:rPr>
          <w:sz w:val="28"/>
          <w:szCs w:val="28"/>
          <w:lang w:val="ru-RU"/>
        </w:rPr>
        <w:t>у</w:t>
      </w:r>
      <w:r w:rsidRPr="00D46570">
        <w:rPr>
          <w:sz w:val="28"/>
          <w:szCs w:val="28"/>
          <w:lang w:val="ru-RU"/>
        </w:rPr>
        <w:t xml:space="preserve"> использовани</w:t>
      </w:r>
      <w:r>
        <w:rPr>
          <w:sz w:val="28"/>
          <w:szCs w:val="28"/>
          <w:lang w:val="ru-RU"/>
        </w:rPr>
        <w:t>ю</w:t>
      </w:r>
      <w:r w:rsidRPr="00D46570">
        <w:rPr>
          <w:sz w:val="28"/>
          <w:szCs w:val="28"/>
          <w:lang w:val="ru-RU"/>
        </w:rPr>
        <w:t xml:space="preserve"> причастия настоящего времени в </w:t>
      </w:r>
      <w:r>
        <w:rPr>
          <w:sz w:val="28"/>
          <w:szCs w:val="28"/>
          <w:lang w:val="ru-RU"/>
        </w:rPr>
        <w:t>конструкциях</w:t>
      </w:r>
      <w:r w:rsidRPr="00D46570">
        <w:rPr>
          <w:sz w:val="28"/>
          <w:szCs w:val="28"/>
          <w:lang w:val="ru-RU"/>
        </w:rPr>
        <w:t xml:space="preserve">, которые были совершенно чужды шведской речи. При пересмотре </w:t>
      </w:r>
      <w:r>
        <w:rPr>
          <w:sz w:val="28"/>
          <w:szCs w:val="28"/>
          <w:lang w:val="ru-RU"/>
        </w:rPr>
        <w:t>Нового Завета</w:t>
      </w:r>
      <w:r w:rsidRPr="00D46570">
        <w:rPr>
          <w:sz w:val="28"/>
          <w:szCs w:val="28"/>
          <w:lang w:val="ru-RU"/>
        </w:rPr>
        <w:t xml:space="preserve"> в 1541 году они были </w:t>
      </w:r>
      <w:r>
        <w:rPr>
          <w:sz w:val="28"/>
          <w:szCs w:val="28"/>
          <w:lang w:val="ru-RU"/>
        </w:rPr>
        <w:t>по большей части</w:t>
      </w:r>
      <w:r w:rsidRPr="00D46570">
        <w:rPr>
          <w:sz w:val="28"/>
          <w:szCs w:val="28"/>
          <w:lang w:val="ru-RU"/>
        </w:rPr>
        <w:t xml:space="preserve"> заменены </w:t>
      </w:r>
      <w:r w:rsidRPr="00D46570">
        <w:rPr>
          <w:sz w:val="28"/>
          <w:szCs w:val="28"/>
          <w:lang w:val="ru-RU"/>
        </w:rPr>
        <w:lastRenderedPageBreak/>
        <w:t xml:space="preserve">естественными шведскими конструкциями, </w:t>
      </w:r>
      <w:r>
        <w:rPr>
          <w:sz w:val="28"/>
          <w:szCs w:val="28"/>
          <w:lang w:val="ru-RU"/>
        </w:rPr>
        <w:t>опять же</w:t>
      </w:r>
      <w:r w:rsidRPr="00D46570">
        <w:rPr>
          <w:sz w:val="28"/>
          <w:szCs w:val="28"/>
          <w:lang w:val="ru-RU"/>
        </w:rPr>
        <w:t xml:space="preserve"> </w:t>
      </w:r>
      <w:r>
        <w:rPr>
          <w:sz w:val="28"/>
          <w:szCs w:val="28"/>
          <w:lang w:val="ru-RU"/>
        </w:rPr>
        <w:t>по примеру Лютера</w:t>
      </w:r>
      <w:r w:rsidRPr="00D46570">
        <w:rPr>
          <w:sz w:val="28"/>
          <w:szCs w:val="28"/>
          <w:lang w:val="ru-RU"/>
        </w:rPr>
        <w:t xml:space="preserve">, которому почти полностью удалось освободиться от латинизмов такого рода. </w:t>
      </w:r>
    </w:p>
    <w:p w14:paraId="2F103D5C" w14:textId="5CBE55EA" w:rsidR="001E6C1D" w:rsidRPr="00FA0554" w:rsidRDefault="001E6C1D" w:rsidP="007F04BF">
      <w:pPr>
        <w:spacing w:line="360" w:lineRule="auto"/>
        <w:ind w:firstLine="709"/>
        <w:jc w:val="both"/>
        <w:rPr>
          <w:sz w:val="28"/>
          <w:szCs w:val="28"/>
          <w:lang w:val="ru-RU"/>
        </w:rPr>
      </w:pPr>
      <w:r w:rsidRPr="001E6C1D">
        <w:rPr>
          <w:sz w:val="28"/>
          <w:szCs w:val="28"/>
          <w:lang w:val="ru-RU"/>
        </w:rPr>
        <w:t xml:space="preserve">Следует отметить, что </w:t>
      </w:r>
      <w:r>
        <w:rPr>
          <w:sz w:val="28"/>
          <w:szCs w:val="28"/>
          <w:lang w:val="ru-RU"/>
        </w:rPr>
        <w:t xml:space="preserve">в </w:t>
      </w:r>
      <w:r w:rsidR="00681F95">
        <w:rPr>
          <w:sz w:val="28"/>
          <w:szCs w:val="28"/>
          <w:lang w:val="en-US"/>
        </w:rPr>
        <w:t>XVI</w:t>
      </w:r>
      <w:r>
        <w:rPr>
          <w:sz w:val="28"/>
          <w:szCs w:val="28"/>
          <w:lang w:val="ru-RU"/>
        </w:rPr>
        <w:t xml:space="preserve"> веке существовали разительные отличия</w:t>
      </w:r>
      <w:r w:rsidRPr="001E6C1D">
        <w:rPr>
          <w:sz w:val="28"/>
          <w:szCs w:val="28"/>
          <w:lang w:val="ru-RU"/>
        </w:rPr>
        <w:t xml:space="preserve"> между устным и письменным языком</w:t>
      </w:r>
      <w:r>
        <w:rPr>
          <w:sz w:val="28"/>
          <w:szCs w:val="28"/>
          <w:lang w:val="ru-RU"/>
        </w:rPr>
        <w:t xml:space="preserve"> по сравнению с современным шведским</w:t>
      </w:r>
      <w:r w:rsidRPr="001E6C1D">
        <w:rPr>
          <w:sz w:val="28"/>
          <w:szCs w:val="28"/>
          <w:lang w:val="ru-RU"/>
        </w:rPr>
        <w:t xml:space="preserve">. Люди, стоявшие за </w:t>
      </w:r>
      <w:r>
        <w:rPr>
          <w:sz w:val="28"/>
          <w:szCs w:val="28"/>
          <w:lang w:val="ru-RU"/>
        </w:rPr>
        <w:t>переводом</w:t>
      </w:r>
      <w:r w:rsidRPr="001E6C1D">
        <w:rPr>
          <w:sz w:val="28"/>
          <w:szCs w:val="28"/>
          <w:lang w:val="ru-RU"/>
        </w:rPr>
        <w:t xml:space="preserve"> Библи</w:t>
      </w:r>
      <w:r>
        <w:rPr>
          <w:sz w:val="28"/>
          <w:szCs w:val="28"/>
          <w:lang w:val="ru-RU"/>
        </w:rPr>
        <w:t>и</w:t>
      </w:r>
      <w:r w:rsidRPr="001E6C1D">
        <w:rPr>
          <w:sz w:val="28"/>
          <w:szCs w:val="28"/>
          <w:lang w:val="ru-RU"/>
        </w:rPr>
        <w:t xml:space="preserve"> </w:t>
      </w:r>
      <w:r>
        <w:rPr>
          <w:sz w:val="28"/>
          <w:szCs w:val="28"/>
          <w:lang w:val="ru-RU"/>
        </w:rPr>
        <w:t xml:space="preserve">во время </w:t>
      </w:r>
      <w:r w:rsidRPr="001E6C1D">
        <w:rPr>
          <w:sz w:val="28"/>
          <w:szCs w:val="28"/>
          <w:lang w:val="ru-RU"/>
        </w:rPr>
        <w:t xml:space="preserve">Реформации, хотели </w:t>
      </w:r>
      <w:r>
        <w:rPr>
          <w:sz w:val="28"/>
          <w:szCs w:val="28"/>
          <w:lang w:val="ru-RU"/>
        </w:rPr>
        <w:t>создать</w:t>
      </w:r>
      <w:r w:rsidRPr="001E6C1D">
        <w:rPr>
          <w:sz w:val="28"/>
          <w:szCs w:val="28"/>
          <w:lang w:val="ru-RU"/>
        </w:rPr>
        <w:t xml:space="preserve"> </w:t>
      </w:r>
      <w:r>
        <w:rPr>
          <w:sz w:val="28"/>
          <w:szCs w:val="28"/>
          <w:lang w:val="ru-RU"/>
        </w:rPr>
        <w:t>такой</w:t>
      </w:r>
      <w:r w:rsidRPr="001E6C1D">
        <w:rPr>
          <w:sz w:val="28"/>
          <w:szCs w:val="28"/>
          <w:lang w:val="ru-RU"/>
        </w:rPr>
        <w:t xml:space="preserve"> текст, который можно было бы не только слушать и понимать, но </w:t>
      </w:r>
      <w:r w:rsidR="00A73AE6">
        <w:rPr>
          <w:sz w:val="28"/>
          <w:szCs w:val="28"/>
          <w:lang w:val="ru-RU"/>
        </w:rPr>
        <w:t xml:space="preserve">и </w:t>
      </w:r>
      <w:r w:rsidRPr="001E6C1D">
        <w:rPr>
          <w:sz w:val="28"/>
          <w:szCs w:val="28"/>
          <w:lang w:val="ru-RU"/>
        </w:rPr>
        <w:t xml:space="preserve">который подавляющее большинство прихожан могли бы </w:t>
      </w:r>
      <w:r w:rsidR="00A73AE6">
        <w:rPr>
          <w:sz w:val="28"/>
          <w:szCs w:val="28"/>
          <w:lang w:val="ru-RU"/>
        </w:rPr>
        <w:t>помнить и распространять</w:t>
      </w:r>
      <w:r w:rsidRPr="001E6C1D">
        <w:rPr>
          <w:sz w:val="28"/>
          <w:szCs w:val="28"/>
          <w:lang w:val="ru-RU"/>
        </w:rPr>
        <w:t xml:space="preserve">. По сути, этот </w:t>
      </w:r>
      <w:r w:rsidR="00A73AE6">
        <w:rPr>
          <w:sz w:val="28"/>
          <w:szCs w:val="28"/>
          <w:lang w:val="ru-RU"/>
        </w:rPr>
        <w:t>язык</w:t>
      </w:r>
      <w:r w:rsidRPr="001E6C1D">
        <w:rPr>
          <w:sz w:val="28"/>
          <w:szCs w:val="28"/>
          <w:lang w:val="ru-RU"/>
        </w:rPr>
        <w:t xml:space="preserve"> был близок к </w:t>
      </w:r>
      <w:r w:rsidR="00A73AE6">
        <w:rPr>
          <w:sz w:val="28"/>
          <w:szCs w:val="28"/>
          <w:lang w:val="ru-RU"/>
        </w:rPr>
        <w:t>тем</w:t>
      </w:r>
      <w:r w:rsidRPr="001E6C1D">
        <w:rPr>
          <w:sz w:val="28"/>
          <w:szCs w:val="28"/>
          <w:lang w:val="ru-RU"/>
        </w:rPr>
        <w:t xml:space="preserve"> стилям, которые формировались именно благодаря необходимости донести важное содержание в концентрированной, легко запоминающейся форме, т.е. </w:t>
      </w:r>
      <w:r w:rsidR="00A73AE6">
        <w:rPr>
          <w:sz w:val="28"/>
          <w:szCs w:val="28"/>
          <w:lang w:val="ru-RU"/>
        </w:rPr>
        <w:t xml:space="preserve">устной </w:t>
      </w:r>
      <w:r w:rsidR="00D4487C">
        <w:rPr>
          <w:sz w:val="28"/>
          <w:szCs w:val="28"/>
          <w:lang w:val="ru-RU"/>
        </w:rPr>
        <w:t xml:space="preserve">народной </w:t>
      </w:r>
      <w:r w:rsidR="00A73AE6">
        <w:rPr>
          <w:sz w:val="28"/>
          <w:szCs w:val="28"/>
          <w:lang w:val="ru-RU"/>
        </w:rPr>
        <w:t>традиции</w:t>
      </w:r>
      <w:r w:rsidRPr="001E6C1D">
        <w:rPr>
          <w:sz w:val="28"/>
          <w:szCs w:val="28"/>
          <w:lang w:val="ru-RU"/>
        </w:rPr>
        <w:t xml:space="preserve">. </w:t>
      </w:r>
    </w:p>
    <w:p w14:paraId="6362F2B2" w14:textId="5FBCC186" w:rsidR="000D1DCB" w:rsidRPr="000D1DCB" w:rsidRDefault="000D1DCB" w:rsidP="007F04BF">
      <w:pPr>
        <w:spacing w:line="360" w:lineRule="auto"/>
        <w:ind w:firstLine="709"/>
        <w:jc w:val="both"/>
        <w:rPr>
          <w:sz w:val="28"/>
          <w:szCs w:val="28"/>
          <w:lang w:val="ru-RU"/>
        </w:rPr>
      </w:pPr>
      <w:r w:rsidRPr="000D1DCB">
        <w:rPr>
          <w:sz w:val="28"/>
          <w:szCs w:val="28"/>
          <w:lang w:val="ru-RU"/>
        </w:rPr>
        <w:t xml:space="preserve">Библия Густава </w:t>
      </w:r>
      <w:proofErr w:type="spellStart"/>
      <w:r w:rsidRPr="000D1DCB">
        <w:rPr>
          <w:sz w:val="28"/>
          <w:szCs w:val="28"/>
          <w:lang w:val="ru-RU"/>
        </w:rPr>
        <w:t>Ва</w:t>
      </w:r>
      <w:r>
        <w:rPr>
          <w:sz w:val="28"/>
          <w:szCs w:val="28"/>
          <w:lang w:val="ru-RU"/>
        </w:rPr>
        <w:t>с</w:t>
      </w:r>
      <w:r w:rsidRPr="000D1DCB">
        <w:rPr>
          <w:sz w:val="28"/>
          <w:szCs w:val="28"/>
          <w:lang w:val="ru-RU"/>
        </w:rPr>
        <w:t>ы</w:t>
      </w:r>
      <w:proofErr w:type="spellEnd"/>
      <w:r w:rsidRPr="000D1DCB">
        <w:rPr>
          <w:sz w:val="28"/>
          <w:szCs w:val="28"/>
          <w:lang w:val="ru-RU"/>
        </w:rPr>
        <w:t xml:space="preserve"> 1541 года </w:t>
      </w:r>
      <w:r>
        <w:rPr>
          <w:sz w:val="28"/>
          <w:szCs w:val="28"/>
          <w:lang w:val="ru-RU"/>
        </w:rPr>
        <w:t>считается шведскими исследователями</w:t>
      </w:r>
      <w:r w:rsidRPr="000D1DCB">
        <w:rPr>
          <w:sz w:val="28"/>
          <w:szCs w:val="28"/>
          <w:lang w:val="ru-RU"/>
        </w:rPr>
        <w:t xml:space="preserve"> </w:t>
      </w:r>
      <w:r w:rsidR="004026CC">
        <w:rPr>
          <w:sz w:val="28"/>
          <w:szCs w:val="28"/>
          <w:lang w:val="ru-RU"/>
        </w:rPr>
        <w:t>единственным в своем роде</w:t>
      </w:r>
      <w:r w:rsidRPr="000D1DCB">
        <w:rPr>
          <w:sz w:val="28"/>
          <w:szCs w:val="28"/>
          <w:lang w:val="ru-RU"/>
        </w:rPr>
        <w:t xml:space="preserve"> труд</w:t>
      </w:r>
      <w:r>
        <w:rPr>
          <w:sz w:val="28"/>
          <w:szCs w:val="28"/>
          <w:lang w:val="ru-RU"/>
        </w:rPr>
        <w:t>ом</w:t>
      </w:r>
      <w:r w:rsidRPr="000D1DCB">
        <w:rPr>
          <w:sz w:val="28"/>
          <w:szCs w:val="28"/>
          <w:lang w:val="ru-RU"/>
        </w:rPr>
        <w:t xml:space="preserve">, </w:t>
      </w:r>
      <w:r>
        <w:rPr>
          <w:sz w:val="28"/>
          <w:szCs w:val="28"/>
          <w:lang w:val="ru-RU"/>
        </w:rPr>
        <w:t>аналогов которо</w:t>
      </w:r>
      <w:r w:rsidR="004026CC">
        <w:rPr>
          <w:sz w:val="28"/>
          <w:szCs w:val="28"/>
          <w:lang w:val="ru-RU"/>
        </w:rPr>
        <w:t>му</w:t>
      </w:r>
      <w:r>
        <w:rPr>
          <w:sz w:val="28"/>
          <w:szCs w:val="28"/>
          <w:lang w:val="ru-RU"/>
        </w:rPr>
        <w:t xml:space="preserve"> не существует</w:t>
      </w:r>
      <w:r w:rsidRPr="000D1DCB">
        <w:rPr>
          <w:sz w:val="28"/>
          <w:szCs w:val="28"/>
          <w:lang w:val="ru-RU"/>
        </w:rPr>
        <w:t xml:space="preserve">. </w:t>
      </w:r>
      <w:r w:rsidR="004026CC">
        <w:rPr>
          <w:sz w:val="28"/>
          <w:szCs w:val="28"/>
          <w:lang w:val="ru-RU"/>
        </w:rPr>
        <w:t>Главным стремлением этого перевода было</w:t>
      </w:r>
      <w:r w:rsidRPr="000D1DCB">
        <w:rPr>
          <w:sz w:val="28"/>
          <w:szCs w:val="28"/>
          <w:lang w:val="ru-RU"/>
        </w:rPr>
        <w:t xml:space="preserve"> </w:t>
      </w:r>
      <w:r w:rsidR="004026CC">
        <w:rPr>
          <w:sz w:val="28"/>
          <w:szCs w:val="28"/>
          <w:lang w:val="ru-RU"/>
        </w:rPr>
        <w:t>использование</w:t>
      </w:r>
      <w:r w:rsidRPr="000D1DCB">
        <w:rPr>
          <w:sz w:val="28"/>
          <w:szCs w:val="28"/>
          <w:lang w:val="ru-RU"/>
        </w:rPr>
        <w:t xml:space="preserve"> все</w:t>
      </w:r>
      <w:r w:rsidR="004026CC">
        <w:rPr>
          <w:sz w:val="28"/>
          <w:szCs w:val="28"/>
          <w:lang w:val="ru-RU"/>
        </w:rPr>
        <w:t>х доступных</w:t>
      </w:r>
      <w:r w:rsidRPr="000D1DCB">
        <w:rPr>
          <w:sz w:val="28"/>
          <w:szCs w:val="28"/>
          <w:lang w:val="ru-RU"/>
        </w:rPr>
        <w:t xml:space="preserve"> ресурс</w:t>
      </w:r>
      <w:r w:rsidR="004026CC">
        <w:rPr>
          <w:sz w:val="28"/>
          <w:szCs w:val="28"/>
          <w:lang w:val="ru-RU"/>
        </w:rPr>
        <w:t>ов</w:t>
      </w:r>
      <w:r w:rsidRPr="000D1DCB">
        <w:rPr>
          <w:sz w:val="28"/>
          <w:szCs w:val="28"/>
          <w:lang w:val="ru-RU"/>
        </w:rPr>
        <w:t xml:space="preserve"> шведского языка того времени</w:t>
      </w:r>
      <w:r w:rsidR="004026CC">
        <w:rPr>
          <w:sz w:val="28"/>
          <w:szCs w:val="28"/>
          <w:lang w:val="ru-RU"/>
        </w:rPr>
        <w:t xml:space="preserve">, </w:t>
      </w:r>
      <w:r w:rsidRPr="000D1DCB">
        <w:rPr>
          <w:sz w:val="28"/>
          <w:szCs w:val="28"/>
          <w:lang w:val="ru-RU"/>
        </w:rPr>
        <w:t xml:space="preserve">чтобы дать шведской евангелической общине Библию, которую можно понять и запомнить. Возможно, именно </w:t>
      </w:r>
      <w:r w:rsidR="004026CC">
        <w:rPr>
          <w:sz w:val="28"/>
          <w:szCs w:val="28"/>
          <w:lang w:val="ru-RU"/>
        </w:rPr>
        <w:t>это явилось причиной актуальности</w:t>
      </w:r>
      <w:r w:rsidRPr="000D1DCB">
        <w:rPr>
          <w:sz w:val="28"/>
          <w:szCs w:val="28"/>
          <w:lang w:val="ru-RU"/>
        </w:rPr>
        <w:t xml:space="preserve"> Библи</w:t>
      </w:r>
      <w:r w:rsidR="004026CC">
        <w:rPr>
          <w:sz w:val="28"/>
          <w:szCs w:val="28"/>
          <w:lang w:val="ru-RU"/>
        </w:rPr>
        <w:t>и</w:t>
      </w:r>
      <w:r w:rsidRPr="000D1DCB">
        <w:rPr>
          <w:sz w:val="28"/>
          <w:szCs w:val="28"/>
          <w:lang w:val="ru-RU"/>
        </w:rPr>
        <w:t xml:space="preserve"> Густава </w:t>
      </w:r>
      <w:proofErr w:type="spellStart"/>
      <w:r w:rsidRPr="000D1DCB">
        <w:rPr>
          <w:sz w:val="28"/>
          <w:szCs w:val="28"/>
          <w:lang w:val="ru-RU"/>
        </w:rPr>
        <w:t>Ва</w:t>
      </w:r>
      <w:r w:rsidR="004026CC">
        <w:rPr>
          <w:sz w:val="28"/>
          <w:szCs w:val="28"/>
          <w:lang w:val="ru-RU"/>
        </w:rPr>
        <w:t>с</w:t>
      </w:r>
      <w:r w:rsidRPr="000D1DCB">
        <w:rPr>
          <w:sz w:val="28"/>
          <w:szCs w:val="28"/>
          <w:lang w:val="ru-RU"/>
        </w:rPr>
        <w:t>ы</w:t>
      </w:r>
      <w:proofErr w:type="spellEnd"/>
      <w:r w:rsidRPr="000D1DCB">
        <w:rPr>
          <w:sz w:val="28"/>
          <w:szCs w:val="28"/>
          <w:lang w:val="ru-RU"/>
        </w:rPr>
        <w:t xml:space="preserve"> </w:t>
      </w:r>
      <w:r w:rsidR="004026CC">
        <w:rPr>
          <w:sz w:val="28"/>
          <w:szCs w:val="28"/>
          <w:lang w:val="ru-RU"/>
        </w:rPr>
        <w:t>вплоть</w:t>
      </w:r>
      <w:r w:rsidRPr="000D1DCB">
        <w:rPr>
          <w:sz w:val="28"/>
          <w:szCs w:val="28"/>
          <w:lang w:val="ru-RU"/>
        </w:rPr>
        <w:t xml:space="preserve"> до 1917 года.</w:t>
      </w:r>
    </w:p>
    <w:p w14:paraId="00D66177" w14:textId="0FE19526" w:rsidR="000D1DCB" w:rsidRPr="000D1DCB" w:rsidRDefault="004026CC" w:rsidP="007F04BF">
      <w:pPr>
        <w:spacing w:line="360" w:lineRule="auto"/>
        <w:ind w:firstLine="709"/>
        <w:jc w:val="both"/>
        <w:rPr>
          <w:sz w:val="28"/>
          <w:szCs w:val="28"/>
          <w:lang w:val="ru-RU"/>
        </w:rPr>
      </w:pPr>
      <w:r>
        <w:rPr>
          <w:sz w:val="28"/>
          <w:szCs w:val="28"/>
          <w:lang w:val="ru-RU"/>
        </w:rPr>
        <w:t>Несмотря на новизну языка Библии 1541 года,</w:t>
      </w:r>
      <w:r w:rsidR="000D1DCB" w:rsidRPr="000D1DCB">
        <w:rPr>
          <w:sz w:val="28"/>
          <w:szCs w:val="28"/>
          <w:lang w:val="ru-RU"/>
        </w:rPr>
        <w:t xml:space="preserve"> его </w:t>
      </w:r>
      <w:r>
        <w:rPr>
          <w:sz w:val="28"/>
          <w:szCs w:val="28"/>
          <w:lang w:val="ru-RU"/>
        </w:rPr>
        <w:t>закрепление было осуществлено появлением</w:t>
      </w:r>
      <w:r w:rsidR="000D1DCB" w:rsidRPr="000D1DCB">
        <w:rPr>
          <w:sz w:val="28"/>
          <w:szCs w:val="28"/>
          <w:lang w:val="ru-RU"/>
        </w:rPr>
        <w:t xml:space="preserve"> ряд</w:t>
      </w:r>
      <w:r>
        <w:rPr>
          <w:sz w:val="28"/>
          <w:szCs w:val="28"/>
          <w:lang w:val="ru-RU"/>
        </w:rPr>
        <w:t>а</w:t>
      </w:r>
      <w:r w:rsidR="000D1DCB" w:rsidRPr="000D1DCB">
        <w:rPr>
          <w:sz w:val="28"/>
          <w:szCs w:val="28"/>
          <w:lang w:val="ru-RU"/>
        </w:rPr>
        <w:t xml:space="preserve"> других важных для </w:t>
      </w:r>
      <w:r>
        <w:rPr>
          <w:sz w:val="28"/>
          <w:szCs w:val="28"/>
          <w:lang w:val="ru-RU"/>
        </w:rPr>
        <w:t>религиозного сообщества</w:t>
      </w:r>
      <w:r w:rsidR="000D1DCB" w:rsidRPr="000D1DCB">
        <w:rPr>
          <w:sz w:val="28"/>
          <w:szCs w:val="28"/>
          <w:lang w:val="ru-RU"/>
        </w:rPr>
        <w:t xml:space="preserve"> </w:t>
      </w:r>
      <w:r>
        <w:rPr>
          <w:sz w:val="28"/>
          <w:szCs w:val="28"/>
          <w:lang w:val="ru-RU"/>
        </w:rPr>
        <w:t>текстов</w:t>
      </w:r>
      <w:r w:rsidR="000D1DCB" w:rsidRPr="000D1DCB">
        <w:rPr>
          <w:sz w:val="28"/>
          <w:szCs w:val="28"/>
          <w:lang w:val="ru-RU"/>
        </w:rPr>
        <w:t xml:space="preserve">, которые благодаря усилиям реформаторов теперь использовались в евангельском богослужении: шведская месса, гимны, </w:t>
      </w:r>
      <w:proofErr w:type="spellStart"/>
      <w:r w:rsidR="000D1DCB" w:rsidRPr="000D1DCB">
        <w:rPr>
          <w:sz w:val="28"/>
          <w:szCs w:val="28"/>
          <w:lang w:val="ru-RU"/>
        </w:rPr>
        <w:t>пости</w:t>
      </w:r>
      <w:r>
        <w:rPr>
          <w:sz w:val="28"/>
          <w:szCs w:val="28"/>
          <w:lang w:val="ru-RU"/>
        </w:rPr>
        <w:t>л</w:t>
      </w:r>
      <w:r w:rsidR="000D1DCB" w:rsidRPr="000D1DCB">
        <w:rPr>
          <w:sz w:val="28"/>
          <w:szCs w:val="28"/>
          <w:lang w:val="ru-RU"/>
        </w:rPr>
        <w:t>лы</w:t>
      </w:r>
      <w:proofErr w:type="spellEnd"/>
      <w:r w:rsidR="000D1DCB" w:rsidRPr="000D1DCB">
        <w:rPr>
          <w:sz w:val="28"/>
          <w:szCs w:val="28"/>
          <w:lang w:val="ru-RU"/>
        </w:rPr>
        <w:t xml:space="preserve"> с изложением текста проповеди </w:t>
      </w:r>
      <w:r>
        <w:rPr>
          <w:sz w:val="28"/>
          <w:szCs w:val="28"/>
          <w:lang w:val="ru-RU"/>
        </w:rPr>
        <w:t>–</w:t>
      </w:r>
      <w:r w:rsidR="000D1DCB" w:rsidRPr="000D1DCB">
        <w:rPr>
          <w:sz w:val="28"/>
          <w:szCs w:val="28"/>
          <w:lang w:val="ru-RU"/>
        </w:rPr>
        <w:t xml:space="preserve"> все это говорило на языке новой Библии.</w:t>
      </w:r>
    </w:p>
    <w:p w14:paraId="10E5D95A" w14:textId="76F6D021" w:rsidR="00DA5F54" w:rsidRPr="00EA1A65" w:rsidRDefault="00C85840" w:rsidP="007F04BF">
      <w:pPr>
        <w:spacing w:line="360" w:lineRule="auto"/>
        <w:ind w:firstLine="709"/>
        <w:jc w:val="both"/>
        <w:rPr>
          <w:sz w:val="28"/>
          <w:szCs w:val="28"/>
          <w:lang w:val="ru-RU"/>
        </w:rPr>
      </w:pPr>
      <w:r w:rsidRPr="00C85840">
        <w:rPr>
          <w:sz w:val="28"/>
          <w:szCs w:val="28"/>
          <w:lang w:val="ru-RU"/>
        </w:rPr>
        <w:t xml:space="preserve">Библия Густава </w:t>
      </w:r>
      <w:proofErr w:type="spellStart"/>
      <w:r w:rsidRPr="00C85840">
        <w:rPr>
          <w:sz w:val="28"/>
          <w:szCs w:val="28"/>
          <w:lang w:val="ru-RU"/>
        </w:rPr>
        <w:t>Ва</w:t>
      </w:r>
      <w:r>
        <w:rPr>
          <w:sz w:val="28"/>
          <w:szCs w:val="28"/>
          <w:lang w:val="ru-RU"/>
        </w:rPr>
        <w:t>с</w:t>
      </w:r>
      <w:r w:rsidRPr="00C85840">
        <w:rPr>
          <w:sz w:val="28"/>
          <w:szCs w:val="28"/>
          <w:lang w:val="ru-RU"/>
        </w:rPr>
        <w:t>ы</w:t>
      </w:r>
      <w:proofErr w:type="spellEnd"/>
      <w:r w:rsidRPr="00C85840">
        <w:rPr>
          <w:sz w:val="28"/>
          <w:szCs w:val="28"/>
          <w:lang w:val="ru-RU"/>
        </w:rPr>
        <w:t xml:space="preserve"> 1541 года оказала глубокое влияние на шведский язык</w:t>
      </w:r>
      <w:r>
        <w:rPr>
          <w:sz w:val="28"/>
          <w:szCs w:val="28"/>
          <w:lang w:val="ru-RU"/>
        </w:rPr>
        <w:t xml:space="preserve"> и общество</w:t>
      </w:r>
      <w:r w:rsidRPr="00C85840">
        <w:rPr>
          <w:sz w:val="28"/>
          <w:szCs w:val="28"/>
          <w:lang w:val="ru-RU"/>
        </w:rPr>
        <w:t xml:space="preserve">. </w:t>
      </w:r>
      <w:r>
        <w:rPr>
          <w:sz w:val="28"/>
          <w:szCs w:val="28"/>
          <w:lang w:val="ru-RU"/>
        </w:rPr>
        <w:t>Хотя самим книжным изданием обладали не все,</w:t>
      </w:r>
      <w:r w:rsidRPr="00C85840">
        <w:rPr>
          <w:sz w:val="28"/>
          <w:szCs w:val="28"/>
          <w:lang w:val="ru-RU"/>
        </w:rPr>
        <w:t xml:space="preserve"> ее текст</w:t>
      </w:r>
      <w:r>
        <w:rPr>
          <w:sz w:val="28"/>
          <w:szCs w:val="28"/>
          <w:lang w:val="ru-RU"/>
        </w:rPr>
        <w:t xml:space="preserve">ы все же </w:t>
      </w:r>
      <w:r w:rsidRPr="00C85840">
        <w:rPr>
          <w:sz w:val="28"/>
          <w:szCs w:val="28"/>
          <w:lang w:val="ru-RU"/>
        </w:rPr>
        <w:t>звучали с кафедр каждое воскресенье, и одни и те же слова доходили до слушателей во всех регионах Швеции с их разнообразными диалектами: язык религии стал более об</w:t>
      </w:r>
      <w:r w:rsidR="00D074AD">
        <w:rPr>
          <w:sz w:val="28"/>
          <w:szCs w:val="28"/>
          <w:lang w:val="ru-RU"/>
        </w:rPr>
        <w:t>общённым</w:t>
      </w:r>
      <w:r w:rsidRPr="00C85840">
        <w:rPr>
          <w:sz w:val="28"/>
          <w:szCs w:val="28"/>
          <w:lang w:val="ru-RU"/>
        </w:rPr>
        <w:t xml:space="preserve">, </w:t>
      </w:r>
      <w:r w:rsidR="00D074AD">
        <w:rPr>
          <w:sz w:val="28"/>
          <w:szCs w:val="28"/>
          <w:lang w:val="ru-RU"/>
        </w:rPr>
        <w:t>нежели</w:t>
      </w:r>
      <w:r w:rsidRPr="00C85840">
        <w:rPr>
          <w:sz w:val="28"/>
          <w:szCs w:val="28"/>
          <w:lang w:val="ru-RU"/>
        </w:rPr>
        <w:t xml:space="preserve"> язык повседневной жизни. Язык </w:t>
      </w:r>
      <w:r>
        <w:rPr>
          <w:sz w:val="28"/>
          <w:szCs w:val="28"/>
          <w:lang w:val="ru-RU"/>
        </w:rPr>
        <w:t>законотворчества</w:t>
      </w:r>
      <w:r w:rsidRPr="00C85840">
        <w:rPr>
          <w:sz w:val="28"/>
          <w:szCs w:val="28"/>
          <w:lang w:val="ru-RU"/>
        </w:rPr>
        <w:t xml:space="preserve"> и </w:t>
      </w:r>
      <w:r>
        <w:rPr>
          <w:sz w:val="28"/>
          <w:szCs w:val="28"/>
          <w:lang w:val="ru-RU"/>
        </w:rPr>
        <w:t>правительства</w:t>
      </w:r>
      <w:r w:rsidRPr="00C85840">
        <w:rPr>
          <w:sz w:val="28"/>
          <w:szCs w:val="28"/>
          <w:lang w:val="ru-RU"/>
        </w:rPr>
        <w:t xml:space="preserve"> также был общим для </w:t>
      </w:r>
      <w:r>
        <w:rPr>
          <w:sz w:val="28"/>
          <w:szCs w:val="28"/>
          <w:lang w:val="ru-RU"/>
        </w:rPr>
        <w:t>Швеции</w:t>
      </w:r>
      <w:r w:rsidRPr="00C85840">
        <w:rPr>
          <w:sz w:val="28"/>
          <w:szCs w:val="28"/>
          <w:lang w:val="ru-RU"/>
        </w:rPr>
        <w:t xml:space="preserve">, </w:t>
      </w:r>
      <w:r>
        <w:rPr>
          <w:sz w:val="28"/>
          <w:szCs w:val="28"/>
          <w:lang w:val="ru-RU"/>
        </w:rPr>
        <w:t>однако</w:t>
      </w:r>
      <w:r w:rsidRPr="00C85840">
        <w:rPr>
          <w:sz w:val="28"/>
          <w:szCs w:val="28"/>
          <w:lang w:val="ru-RU"/>
        </w:rPr>
        <w:t xml:space="preserve"> он </w:t>
      </w:r>
      <w:r>
        <w:rPr>
          <w:sz w:val="28"/>
          <w:szCs w:val="28"/>
          <w:lang w:val="ru-RU"/>
        </w:rPr>
        <w:t>использовался</w:t>
      </w:r>
      <w:r w:rsidRPr="00C85840">
        <w:rPr>
          <w:sz w:val="28"/>
          <w:szCs w:val="28"/>
          <w:lang w:val="ru-RU"/>
        </w:rPr>
        <w:t xml:space="preserve"> ог</w:t>
      </w:r>
      <w:r>
        <w:rPr>
          <w:sz w:val="28"/>
          <w:szCs w:val="28"/>
          <w:lang w:val="ru-RU"/>
        </w:rPr>
        <w:t>раниченным</w:t>
      </w:r>
      <w:r w:rsidRPr="00C85840">
        <w:rPr>
          <w:sz w:val="28"/>
          <w:szCs w:val="28"/>
          <w:lang w:val="ru-RU"/>
        </w:rPr>
        <w:t xml:space="preserve"> круг</w:t>
      </w:r>
      <w:r>
        <w:rPr>
          <w:sz w:val="28"/>
          <w:szCs w:val="28"/>
          <w:lang w:val="ru-RU"/>
        </w:rPr>
        <w:t>ом людей</w:t>
      </w:r>
      <w:r w:rsidRPr="00C85840">
        <w:rPr>
          <w:sz w:val="28"/>
          <w:szCs w:val="28"/>
          <w:lang w:val="ru-RU"/>
        </w:rPr>
        <w:t xml:space="preserve">, </w:t>
      </w:r>
      <w:r>
        <w:rPr>
          <w:sz w:val="28"/>
          <w:szCs w:val="28"/>
          <w:lang w:val="ru-RU"/>
        </w:rPr>
        <w:t>в то время</w:t>
      </w:r>
      <w:r w:rsidRPr="00C85840">
        <w:rPr>
          <w:sz w:val="28"/>
          <w:szCs w:val="28"/>
          <w:lang w:val="ru-RU"/>
        </w:rPr>
        <w:t xml:space="preserve"> как язык Библии </w:t>
      </w:r>
      <w:r>
        <w:rPr>
          <w:sz w:val="28"/>
          <w:szCs w:val="28"/>
          <w:lang w:val="ru-RU"/>
        </w:rPr>
        <w:t>доходил до всех</w:t>
      </w:r>
      <w:r w:rsidRPr="00C85840">
        <w:rPr>
          <w:sz w:val="28"/>
          <w:szCs w:val="28"/>
          <w:lang w:val="ru-RU"/>
        </w:rPr>
        <w:t xml:space="preserve"> (действующий государственный закон появился в </w:t>
      </w:r>
      <w:r w:rsidRPr="00C85840">
        <w:rPr>
          <w:sz w:val="28"/>
          <w:szCs w:val="28"/>
          <w:lang w:val="ru-RU"/>
        </w:rPr>
        <w:lastRenderedPageBreak/>
        <w:t>печати только в 1608 году). Кроме того, Библия долгое время была единственной книгой, которая предлагала фиксированную языковую норму, и поэтому она имела фундаментальное значение для внешнего облика шведского языка.</w:t>
      </w:r>
      <w:r w:rsidR="00EA1A65" w:rsidRPr="00EA1A65">
        <w:rPr>
          <w:sz w:val="28"/>
          <w:szCs w:val="28"/>
          <w:lang w:val="ru-RU"/>
        </w:rPr>
        <w:t xml:space="preserve"> </w:t>
      </w:r>
      <w:r w:rsidR="00EA1A65">
        <w:rPr>
          <w:rStyle w:val="af7"/>
          <w:sz w:val="28"/>
          <w:szCs w:val="28"/>
          <w:lang w:val="ru-RU"/>
        </w:rPr>
        <w:footnoteReference w:id="58"/>
      </w:r>
    </w:p>
    <w:p w14:paraId="6D61529A" w14:textId="77777777" w:rsidR="001D6F4A" w:rsidRDefault="001D6F4A" w:rsidP="007F04BF">
      <w:pPr>
        <w:spacing w:line="360" w:lineRule="auto"/>
        <w:ind w:firstLine="709"/>
        <w:jc w:val="both"/>
        <w:rPr>
          <w:sz w:val="28"/>
          <w:szCs w:val="28"/>
          <w:lang w:val="ru-RU"/>
        </w:rPr>
      </w:pPr>
    </w:p>
    <w:p w14:paraId="13A1C839" w14:textId="49166E5F" w:rsidR="00EE32D7" w:rsidRDefault="00EE32D7" w:rsidP="007F04BF">
      <w:pPr>
        <w:pStyle w:val="2"/>
        <w:ind w:firstLine="709"/>
        <w:rPr>
          <w:lang w:val="ru-RU"/>
        </w:rPr>
      </w:pPr>
      <w:bookmarkStart w:id="24" w:name="_Toc104923465"/>
      <w:r>
        <w:rPr>
          <w:lang w:val="ru-RU"/>
        </w:rPr>
        <w:t xml:space="preserve">2.3 </w:t>
      </w:r>
      <w:r w:rsidRPr="00EE32D7">
        <w:rPr>
          <w:lang w:val="ru-RU"/>
        </w:rPr>
        <w:t xml:space="preserve">Библия Карла </w:t>
      </w:r>
      <w:r w:rsidR="00DD4691">
        <w:rPr>
          <w:lang w:val="en-US"/>
        </w:rPr>
        <w:t>XII</w:t>
      </w:r>
      <w:r w:rsidRPr="00EE32D7">
        <w:rPr>
          <w:lang w:val="ru-RU"/>
        </w:rPr>
        <w:t xml:space="preserve"> 1703</w:t>
      </w:r>
      <w:r w:rsidR="00B13AAA">
        <w:rPr>
          <w:lang w:val="ru-RU"/>
        </w:rPr>
        <w:t xml:space="preserve"> года</w:t>
      </w:r>
      <w:bookmarkEnd w:id="24"/>
    </w:p>
    <w:p w14:paraId="0789AEF4" w14:textId="77777777" w:rsidR="00D7398C" w:rsidRDefault="00D7398C" w:rsidP="007F04BF">
      <w:pPr>
        <w:spacing w:line="360" w:lineRule="auto"/>
        <w:ind w:firstLine="709"/>
        <w:jc w:val="both"/>
        <w:rPr>
          <w:sz w:val="28"/>
          <w:szCs w:val="28"/>
          <w:lang w:val="ru-RU"/>
        </w:rPr>
      </w:pPr>
    </w:p>
    <w:p w14:paraId="21F91FBC" w14:textId="51338073" w:rsidR="00996580" w:rsidRPr="00996580" w:rsidRDefault="001641DC" w:rsidP="007F04BF">
      <w:pPr>
        <w:spacing w:line="360" w:lineRule="auto"/>
        <w:ind w:firstLine="709"/>
        <w:jc w:val="both"/>
        <w:rPr>
          <w:sz w:val="28"/>
          <w:szCs w:val="28"/>
          <w:lang w:val="ru-RU"/>
        </w:rPr>
      </w:pPr>
      <w:r>
        <w:rPr>
          <w:sz w:val="28"/>
          <w:szCs w:val="28"/>
          <w:lang w:val="ru-RU"/>
        </w:rPr>
        <w:t>Следующий перевод</w:t>
      </w:r>
      <w:r w:rsidR="00CF4220" w:rsidRPr="00CF4220">
        <w:rPr>
          <w:sz w:val="28"/>
          <w:szCs w:val="28"/>
          <w:lang w:val="ru-RU"/>
        </w:rPr>
        <w:t xml:space="preserve"> Библии </w:t>
      </w:r>
      <w:r>
        <w:rPr>
          <w:sz w:val="28"/>
          <w:szCs w:val="28"/>
          <w:lang w:val="ru-RU"/>
        </w:rPr>
        <w:t>был завершен в</w:t>
      </w:r>
      <w:r w:rsidR="00CF4220" w:rsidRPr="00CF4220">
        <w:rPr>
          <w:sz w:val="28"/>
          <w:szCs w:val="28"/>
          <w:lang w:val="ru-RU"/>
        </w:rPr>
        <w:t xml:space="preserve"> 1703 году.</w:t>
      </w:r>
      <w:r>
        <w:rPr>
          <w:sz w:val="28"/>
          <w:szCs w:val="28"/>
          <w:lang w:val="ru-RU"/>
        </w:rPr>
        <w:t xml:space="preserve"> </w:t>
      </w:r>
      <w:r w:rsidR="00CF4220" w:rsidRPr="00CF4220">
        <w:rPr>
          <w:sz w:val="28"/>
          <w:szCs w:val="28"/>
          <w:lang w:val="ru-RU"/>
        </w:rPr>
        <w:t xml:space="preserve">Королевская власть, на этот раз поддержанная </w:t>
      </w:r>
      <w:r>
        <w:rPr>
          <w:sz w:val="28"/>
          <w:szCs w:val="28"/>
          <w:lang w:val="ru-RU"/>
        </w:rPr>
        <w:t>группой</w:t>
      </w:r>
      <w:r w:rsidR="00CF4220" w:rsidRPr="00CF4220">
        <w:rPr>
          <w:sz w:val="28"/>
          <w:szCs w:val="28"/>
          <w:lang w:val="ru-RU"/>
        </w:rPr>
        <w:t xml:space="preserve"> священнослужител</w:t>
      </w:r>
      <w:r>
        <w:rPr>
          <w:sz w:val="28"/>
          <w:szCs w:val="28"/>
          <w:lang w:val="ru-RU"/>
        </w:rPr>
        <w:t>ей</w:t>
      </w:r>
      <w:r w:rsidR="00CF4220" w:rsidRPr="00CF4220">
        <w:rPr>
          <w:sz w:val="28"/>
          <w:szCs w:val="28"/>
          <w:lang w:val="ru-RU"/>
        </w:rPr>
        <w:t>, добивалась тщательного пересмотра</w:t>
      </w:r>
      <w:r>
        <w:rPr>
          <w:sz w:val="28"/>
          <w:szCs w:val="28"/>
          <w:lang w:val="ru-RU"/>
        </w:rPr>
        <w:t xml:space="preserve"> текста перевода</w:t>
      </w:r>
      <w:r w:rsidR="00CF4220" w:rsidRPr="00CF4220">
        <w:rPr>
          <w:sz w:val="28"/>
          <w:szCs w:val="28"/>
          <w:lang w:val="ru-RU"/>
        </w:rPr>
        <w:t xml:space="preserve">, причем большинство </w:t>
      </w:r>
      <w:r>
        <w:rPr>
          <w:sz w:val="28"/>
          <w:szCs w:val="28"/>
          <w:lang w:val="ru-RU"/>
        </w:rPr>
        <w:t>священников</w:t>
      </w:r>
      <w:r w:rsidR="00CF4220" w:rsidRPr="00CF4220">
        <w:rPr>
          <w:sz w:val="28"/>
          <w:szCs w:val="28"/>
          <w:lang w:val="ru-RU"/>
        </w:rPr>
        <w:t xml:space="preserve"> </w:t>
      </w:r>
      <w:r>
        <w:rPr>
          <w:sz w:val="28"/>
          <w:szCs w:val="28"/>
          <w:lang w:val="ru-RU"/>
        </w:rPr>
        <w:t>по-прежнему</w:t>
      </w:r>
      <w:r w:rsidR="00CF4220" w:rsidRPr="00CF4220">
        <w:rPr>
          <w:sz w:val="28"/>
          <w:szCs w:val="28"/>
          <w:lang w:val="ru-RU"/>
        </w:rPr>
        <w:t xml:space="preserve"> </w:t>
      </w:r>
      <w:r>
        <w:rPr>
          <w:sz w:val="28"/>
          <w:szCs w:val="28"/>
          <w:lang w:val="ru-RU"/>
        </w:rPr>
        <w:t>опиралось</w:t>
      </w:r>
      <w:r w:rsidR="00CF4220" w:rsidRPr="00CF4220">
        <w:rPr>
          <w:sz w:val="28"/>
          <w:szCs w:val="28"/>
          <w:lang w:val="ru-RU"/>
        </w:rPr>
        <w:t xml:space="preserve"> </w:t>
      </w:r>
      <w:r>
        <w:rPr>
          <w:sz w:val="28"/>
          <w:szCs w:val="28"/>
          <w:lang w:val="ru-RU"/>
        </w:rPr>
        <w:t>на</w:t>
      </w:r>
      <w:r w:rsidR="00CF4220" w:rsidRPr="00CF4220">
        <w:rPr>
          <w:sz w:val="28"/>
          <w:szCs w:val="28"/>
          <w:lang w:val="ru-RU"/>
        </w:rPr>
        <w:t xml:space="preserve"> старый текст Библии. </w:t>
      </w:r>
      <w:r>
        <w:rPr>
          <w:sz w:val="28"/>
          <w:szCs w:val="28"/>
          <w:lang w:val="ru-RU"/>
        </w:rPr>
        <w:t>Причиной создания нового варианта была такая же, как за 200 лет до этого – по мнению инициаторов перевода оригинал был недостаточно точно воспроизведен</w:t>
      </w:r>
      <w:r w:rsidR="00CF4220" w:rsidRPr="00CF4220">
        <w:rPr>
          <w:sz w:val="28"/>
          <w:szCs w:val="28"/>
          <w:lang w:val="ru-RU"/>
        </w:rPr>
        <w:t xml:space="preserve">. Переиздание Библии 1618 года </w:t>
      </w:r>
      <w:r>
        <w:rPr>
          <w:sz w:val="28"/>
          <w:szCs w:val="28"/>
          <w:lang w:val="ru-RU"/>
        </w:rPr>
        <w:t>было отмечено</w:t>
      </w:r>
      <w:r w:rsidR="00CF4220" w:rsidRPr="00CF4220">
        <w:rPr>
          <w:sz w:val="28"/>
          <w:szCs w:val="28"/>
          <w:lang w:val="ru-RU"/>
        </w:rPr>
        <w:t xml:space="preserve"> множество</w:t>
      </w:r>
      <w:r>
        <w:rPr>
          <w:sz w:val="28"/>
          <w:szCs w:val="28"/>
          <w:lang w:val="ru-RU"/>
        </w:rPr>
        <w:t>м</w:t>
      </w:r>
      <w:r w:rsidR="00CF4220" w:rsidRPr="00CF4220">
        <w:rPr>
          <w:sz w:val="28"/>
          <w:szCs w:val="28"/>
          <w:lang w:val="ru-RU"/>
        </w:rPr>
        <w:t xml:space="preserve"> типографских ошибок и произвольных изменений</w:t>
      </w:r>
      <w:r>
        <w:rPr>
          <w:sz w:val="28"/>
          <w:szCs w:val="28"/>
          <w:lang w:val="ru-RU"/>
        </w:rPr>
        <w:t>, п</w:t>
      </w:r>
      <w:r w:rsidR="00CF4220" w:rsidRPr="00CF4220">
        <w:rPr>
          <w:sz w:val="28"/>
          <w:szCs w:val="28"/>
          <w:lang w:val="ru-RU"/>
        </w:rPr>
        <w:t xml:space="preserve">оэтому для большинства необходимость в </w:t>
      </w:r>
      <w:r>
        <w:rPr>
          <w:sz w:val="28"/>
          <w:szCs w:val="28"/>
          <w:lang w:val="ru-RU"/>
        </w:rPr>
        <w:t xml:space="preserve">обновлении </w:t>
      </w:r>
      <w:r w:rsidR="00CF4220" w:rsidRPr="00CF4220">
        <w:rPr>
          <w:sz w:val="28"/>
          <w:szCs w:val="28"/>
          <w:lang w:val="ru-RU"/>
        </w:rPr>
        <w:t>библейско</w:t>
      </w:r>
      <w:r>
        <w:rPr>
          <w:sz w:val="28"/>
          <w:szCs w:val="28"/>
          <w:lang w:val="ru-RU"/>
        </w:rPr>
        <w:t>го</w:t>
      </w:r>
      <w:r w:rsidR="00CF4220" w:rsidRPr="00CF4220">
        <w:rPr>
          <w:sz w:val="28"/>
          <w:szCs w:val="28"/>
          <w:lang w:val="ru-RU"/>
        </w:rPr>
        <w:t xml:space="preserve"> текст</w:t>
      </w:r>
      <w:r>
        <w:rPr>
          <w:sz w:val="28"/>
          <w:szCs w:val="28"/>
          <w:lang w:val="ru-RU"/>
        </w:rPr>
        <w:t>а</w:t>
      </w:r>
      <w:r w:rsidR="00CF4220" w:rsidRPr="00CF4220">
        <w:rPr>
          <w:sz w:val="28"/>
          <w:szCs w:val="28"/>
          <w:lang w:val="ru-RU"/>
        </w:rPr>
        <w:t xml:space="preserve"> была очевидна. Новые шведские провинции на юге страны </w:t>
      </w:r>
      <w:r>
        <w:rPr>
          <w:sz w:val="28"/>
          <w:szCs w:val="28"/>
          <w:lang w:val="ru-RU"/>
        </w:rPr>
        <w:t>испытали</w:t>
      </w:r>
      <w:r w:rsidR="00CF4220" w:rsidRPr="00CF4220">
        <w:rPr>
          <w:sz w:val="28"/>
          <w:szCs w:val="28"/>
          <w:lang w:val="ru-RU"/>
        </w:rPr>
        <w:t xml:space="preserve"> повышенную потребность в Библиях. Прежде всего, вопрос о новой церковной Библии в конце XVII века следует рассматривать как часть растущего стремления к единству в религии, характерного для этого столетия. Библии 1703 года предшествовали Церковный акт 1686 года, </w:t>
      </w:r>
      <w:proofErr w:type="spellStart"/>
      <w:r w:rsidR="00CF4220" w:rsidRPr="00CF4220">
        <w:rPr>
          <w:sz w:val="28"/>
          <w:szCs w:val="28"/>
          <w:lang w:val="ru-RU"/>
        </w:rPr>
        <w:t>Свебилисский</w:t>
      </w:r>
      <w:proofErr w:type="spellEnd"/>
      <w:r w:rsidR="00CF4220" w:rsidRPr="00CF4220">
        <w:rPr>
          <w:sz w:val="28"/>
          <w:szCs w:val="28"/>
          <w:lang w:val="ru-RU"/>
        </w:rPr>
        <w:t xml:space="preserve"> катехизис 1689 года, новый Церковный справочник 1693 года и нов</w:t>
      </w:r>
      <w:r>
        <w:rPr>
          <w:sz w:val="28"/>
          <w:szCs w:val="28"/>
          <w:lang w:val="ru-RU"/>
        </w:rPr>
        <w:t xml:space="preserve">ое издание псалмов </w:t>
      </w:r>
      <w:r w:rsidR="00CF4220" w:rsidRPr="00CF4220">
        <w:rPr>
          <w:sz w:val="28"/>
          <w:szCs w:val="28"/>
          <w:lang w:val="ru-RU"/>
        </w:rPr>
        <w:t xml:space="preserve">1695 года. </w:t>
      </w:r>
    </w:p>
    <w:p w14:paraId="6D432E4F" w14:textId="1F67976D" w:rsidR="00996580" w:rsidRPr="00996580" w:rsidRDefault="00996580" w:rsidP="007F04BF">
      <w:pPr>
        <w:spacing w:line="360" w:lineRule="auto"/>
        <w:ind w:firstLine="709"/>
        <w:jc w:val="both"/>
        <w:rPr>
          <w:sz w:val="28"/>
          <w:szCs w:val="28"/>
          <w:lang w:val="ru-RU"/>
        </w:rPr>
      </w:pPr>
      <w:r w:rsidRPr="00996580">
        <w:rPr>
          <w:sz w:val="28"/>
          <w:szCs w:val="28"/>
          <w:lang w:val="ru-RU"/>
        </w:rPr>
        <w:t xml:space="preserve">Король был недоволен </w:t>
      </w:r>
      <w:r>
        <w:rPr>
          <w:sz w:val="28"/>
          <w:szCs w:val="28"/>
          <w:lang w:val="ru-RU"/>
        </w:rPr>
        <w:t>медленным темпом работы над переводом</w:t>
      </w:r>
      <w:r w:rsidRPr="00996580">
        <w:rPr>
          <w:sz w:val="28"/>
          <w:szCs w:val="28"/>
          <w:lang w:val="ru-RU"/>
        </w:rPr>
        <w:t xml:space="preserve">, проводимой церковниками, и осенью 1695 года он потребовал </w:t>
      </w:r>
      <w:r>
        <w:rPr>
          <w:sz w:val="28"/>
          <w:szCs w:val="28"/>
          <w:lang w:val="ru-RU"/>
        </w:rPr>
        <w:t xml:space="preserve">прийти к единому </w:t>
      </w:r>
      <w:r w:rsidRPr="00996580">
        <w:rPr>
          <w:sz w:val="28"/>
          <w:szCs w:val="28"/>
          <w:lang w:val="ru-RU"/>
        </w:rPr>
        <w:t>решени</w:t>
      </w:r>
      <w:r>
        <w:rPr>
          <w:sz w:val="28"/>
          <w:szCs w:val="28"/>
          <w:lang w:val="ru-RU"/>
        </w:rPr>
        <w:t>ю</w:t>
      </w:r>
      <w:r w:rsidRPr="00996580">
        <w:rPr>
          <w:sz w:val="28"/>
          <w:szCs w:val="28"/>
          <w:lang w:val="ru-RU"/>
        </w:rPr>
        <w:t xml:space="preserve"> </w:t>
      </w:r>
      <w:r>
        <w:rPr>
          <w:sz w:val="28"/>
          <w:szCs w:val="28"/>
          <w:lang w:val="ru-RU"/>
        </w:rPr>
        <w:t>на совете</w:t>
      </w:r>
      <w:r w:rsidRPr="00996580">
        <w:rPr>
          <w:sz w:val="28"/>
          <w:szCs w:val="28"/>
          <w:lang w:val="ru-RU"/>
        </w:rPr>
        <w:t xml:space="preserve"> в Стокгольме. Съезд епископов, на котором доминировал будущий архиепископ </w:t>
      </w:r>
      <w:proofErr w:type="spellStart"/>
      <w:r w:rsidRPr="00996580">
        <w:rPr>
          <w:sz w:val="28"/>
          <w:szCs w:val="28"/>
          <w:lang w:val="ru-RU"/>
        </w:rPr>
        <w:t>Бенцелиус</w:t>
      </w:r>
      <w:proofErr w:type="spellEnd"/>
      <w:r w:rsidRPr="00996580">
        <w:rPr>
          <w:sz w:val="28"/>
          <w:szCs w:val="28"/>
          <w:lang w:val="ru-RU"/>
        </w:rPr>
        <w:t>, попросил напечатать старый перевод в столь необходимом улучшенном издании в ожидании запланированного пересмотра.</w:t>
      </w:r>
    </w:p>
    <w:p w14:paraId="33802C4B" w14:textId="77777777" w:rsidR="00996580" w:rsidRDefault="00996580" w:rsidP="007F04BF">
      <w:pPr>
        <w:spacing w:line="360" w:lineRule="auto"/>
        <w:ind w:firstLine="709"/>
        <w:jc w:val="both"/>
        <w:rPr>
          <w:sz w:val="28"/>
          <w:szCs w:val="28"/>
          <w:lang w:val="ru-RU"/>
        </w:rPr>
      </w:pPr>
      <w:r w:rsidRPr="00996580">
        <w:rPr>
          <w:sz w:val="28"/>
          <w:szCs w:val="28"/>
          <w:lang w:val="ru-RU"/>
        </w:rPr>
        <w:lastRenderedPageBreak/>
        <w:t xml:space="preserve">Королевское постановление о работе над Библией было принято до конца года. Согласно ему, работа над </w:t>
      </w:r>
      <w:r>
        <w:rPr>
          <w:sz w:val="28"/>
          <w:szCs w:val="28"/>
          <w:lang w:val="ru-RU"/>
        </w:rPr>
        <w:t>текстом Библии</w:t>
      </w:r>
      <w:r w:rsidRPr="00996580">
        <w:rPr>
          <w:sz w:val="28"/>
          <w:szCs w:val="28"/>
          <w:lang w:val="ru-RU"/>
        </w:rPr>
        <w:t xml:space="preserve"> должна была быть напечатана в соответствии с подробными правилами, объявленными в резолюции. </w:t>
      </w:r>
    </w:p>
    <w:p w14:paraId="6D344C4A" w14:textId="2982E278" w:rsidR="00996580" w:rsidRPr="00996580" w:rsidRDefault="00E906FB" w:rsidP="007F04BF">
      <w:pPr>
        <w:spacing w:line="360" w:lineRule="auto"/>
        <w:ind w:firstLine="709"/>
        <w:jc w:val="both"/>
        <w:rPr>
          <w:sz w:val="28"/>
          <w:szCs w:val="28"/>
          <w:lang w:val="ru-RU"/>
        </w:rPr>
      </w:pPr>
      <w:r>
        <w:rPr>
          <w:sz w:val="28"/>
          <w:szCs w:val="28"/>
          <w:lang w:val="ru-RU"/>
        </w:rPr>
        <w:t>Основными требованиями к тексту</w:t>
      </w:r>
      <w:r w:rsidR="00996580" w:rsidRPr="00996580">
        <w:rPr>
          <w:sz w:val="28"/>
          <w:szCs w:val="28"/>
          <w:lang w:val="ru-RU"/>
        </w:rPr>
        <w:t xml:space="preserve"> Библии </w:t>
      </w:r>
      <w:r>
        <w:rPr>
          <w:sz w:val="28"/>
          <w:szCs w:val="28"/>
          <w:lang w:val="ru-RU"/>
        </w:rPr>
        <w:t>в резолюции являлись:</w:t>
      </w:r>
    </w:p>
    <w:p w14:paraId="0A5F9F75" w14:textId="456B1FA7" w:rsidR="00996580" w:rsidRPr="00E906FB" w:rsidRDefault="00996580" w:rsidP="007F04BF">
      <w:pPr>
        <w:spacing w:line="360" w:lineRule="auto"/>
        <w:ind w:firstLine="709"/>
        <w:jc w:val="both"/>
        <w:rPr>
          <w:sz w:val="28"/>
          <w:szCs w:val="28"/>
          <w:lang w:val="ru-RU"/>
        </w:rPr>
      </w:pPr>
      <w:r w:rsidRPr="00996580">
        <w:rPr>
          <w:sz w:val="28"/>
          <w:szCs w:val="28"/>
          <w:lang w:val="ru-RU"/>
        </w:rPr>
        <w:t xml:space="preserve">1. </w:t>
      </w:r>
      <w:r w:rsidR="00E906FB">
        <w:rPr>
          <w:sz w:val="28"/>
          <w:szCs w:val="28"/>
          <w:lang w:val="ru-RU"/>
        </w:rPr>
        <w:t>Следование</w:t>
      </w:r>
      <w:r w:rsidRPr="00996580">
        <w:rPr>
          <w:sz w:val="28"/>
          <w:szCs w:val="28"/>
          <w:lang w:val="ru-RU"/>
        </w:rPr>
        <w:t xml:space="preserve"> тексту Библии 1618 года, </w:t>
      </w:r>
      <w:r w:rsidR="00E906FB">
        <w:rPr>
          <w:sz w:val="28"/>
          <w:szCs w:val="28"/>
          <w:lang w:val="ru-RU"/>
        </w:rPr>
        <w:t>исправление</w:t>
      </w:r>
      <w:r w:rsidRPr="00996580">
        <w:rPr>
          <w:sz w:val="28"/>
          <w:szCs w:val="28"/>
          <w:lang w:val="ru-RU"/>
        </w:rPr>
        <w:t xml:space="preserve"> опечат</w:t>
      </w:r>
      <w:r w:rsidR="00E906FB">
        <w:rPr>
          <w:sz w:val="28"/>
          <w:szCs w:val="28"/>
          <w:lang w:val="ru-RU"/>
        </w:rPr>
        <w:t>ок</w:t>
      </w:r>
      <w:r w:rsidRPr="00996580">
        <w:rPr>
          <w:sz w:val="28"/>
          <w:szCs w:val="28"/>
          <w:lang w:val="ru-RU"/>
        </w:rPr>
        <w:t xml:space="preserve">, </w:t>
      </w:r>
      <w:r w:rsidR="00E906FB">
        <w:rPr>
          <w:sz w:val="28"/>
          <w:szCs w:val="28"/>
          <w:lang w:val="ru-RU"/>
        </w:rPr>
        <w:t>добавление</w:t>
      </w:r>
      <w:r w:rsidRPr="00996580">
        <w:rPr>
          <w:sz w:val="28"/>
          <w:szCs w:val="28"/>
          <w:lang w:val="ru-RU"/>
        </w:rPr>
        <w:t xml:space="preserve"> пропущенны</w:t>
      </w:r>
      <w:r w:rsidR="00E906FB">
        <w:rPr>
          <w:sz w:val="28"/>
          <w:szCs w:val="28"/>
          <w:lang w:val="ru-RU"/>
        </w:rPr>
        <w:t>х</w:t>
      </w:r>
      <w:r w:rsidRPr="00996580">
        <w:rPr>
          <w:sz w:val="28"/>
          <w:szCs w:val="28"/>
          <w:lang w:val="ru-RU"/>
        </w:rPr>
        <w:t xml:space="preserve"> стих</w:t>
      </w:r>
      <w:r w:rsidR="00E906FB">
        <w:rPr>
          <w:sz w:val="28"/>
          <w:szCs w:val="28"/>
          <w:lang w:val="ru-RU"/>
        </w:rPr>
        <w:t>ов</w:t>
      </w:r>
      <w:r w:rsidRPr="00996580">
        <w:rPr>
          <w:sz w:val="28"/>
          <w:szCs w:val="28"/>
          <w:lang w:val="ru-RU"/>
        </w:rPr>
        <w:t xml:space="preserve">, </w:t>
      </w:r>
      <w:r w:rsidR="00E906FB">
        <w:rPr>
          <w:sz w:val="28"/>
          <w:szCs w:val="28"/>
          <w:lang w:val="ru-RU"/>
        </w:rPr>
        <w:t>удаление</w:t>
      </w:r>
      <w:r w:rsidRPr="00996580">
        <w:rPr>
          <w:sz w:val="28"/>
          <w:szCs w:val="28"/>
          <w:lang w:val="ru-RU"/>
        </w:rPr>
        <w:t xml:space="preserve"> </w:t>
      </w:r>
      <w:r w:rsidR="00E906FB">
        <w:rPr>
          <w:sz w:val="28"/>
          <w:szCs w:val="28"/>
          <w:lang w:val="ru-RU"/>
        </w:rPr>
        <w:t>авторских дополнений</w:t>
      </w:r>
      <w:r w:rsidRPr="00996580">
        <w:rPr>
          <w:sz w:val="28"/>
          <w:szCs w:val="28"/>
          <w:lang w:val="ru-RU"/>
        </w:rPr>
        <w:t xml:space="preserve"> к оригинальной версии</w:t>
      </w:r>
      <w:r w:rsidR="00E906FB">
        <w:rPr>
          <w:sz w:val="28"/>
          <w:szCs w:val="28"/>
          <w:lang w:val="ru-RU"/>
        </w:rPr>
        <w:t>;</w:t>
      </w:r>
    </w:p>
    <w:p w14:paraId="117506A0" w14:textId="0C1D7667" w:rsidR="00996580" w:rsidRPr="00E906FB" w:rsidRDefault="00996580" w:rsidP="007F04BF">
      <w:pPr>
        <w:spacing w:line="360" w:lineRule="auto"/>
        <w:ind w:firstLine="709"/>
        <w:jc w:val="both"/>
        <w:rPr>
          <w:sz w:val="28"/>
          <w:szCs w:val="28"/>
          <w:lang w:val="ru-RU"/>
        </w:rPr>
      </w:pPr>
      <w:r w:rsidRPr="00996580">
        <w:rPr>
          <w:sz w:val="28"/>
          <w:szCs w:val="28"/>
          <w:lang w:val="ru-RU"/>
        </w:rPr>
        <w:t xml:space="preserve">2. </w:t>
      </w:r>
      <w:r w:rsidR="00E906FB">
        <w:rPr>
          <w:sz w:val="28"/>
          <w:szCs w:val="28"/>
          <w:lang w:val="ru-RU"/>
        </w:rPr>
        <w:t>Замена</w:t>
      </w:r>
      <w:r w:rsidRPr="00996580">
        <w:rPr>
          <w:sz w:val="28"/>
          <w:szCs w:val="28"/>
          <w:lang w:val="ru-RU"/>
        </w:rPr>
        <w:t xml:space="preserve"> некоторы</w:t>
      </w:r>
      <w:r w:rsidR="00E906FB">
        <w:rPr>
          <w:sz w:val="28"/>
          <w:szCs w:val="28"/>
          <w:lang w:val="ru-RU"/>
        </w:rPr>
        <w:t>х</w:t>
      </w:r>
      <w:r w:rsidRPr="00996580">
        <w:rPr>
          <w:sz w:val="28"/>
          <w:szCs w:val="28"/>
          <w:lang w:val="ru-RU"/>
        </w:rPr>
        <w:t xml:space="preserve"> слов</w:t>
      </w:r>
      <w:r w:rsidR="00E906FB" w:rsidRPr="00E906FB">
        <w:rPr>
          <w:sz w:val="28"/>
          <w:szCs w:val="28"/>
          <w:lang w:val="ru-RU"/>
        </w:rPr>
        <w:t xml:space="preserve"> </w:t>
      </w:r>
      <w:r w:rsidR="00E906FB">
        <w:rPr>
          <w:sz w:val="28"/>
          <w:szCs w:val="28"/>
          <w:lang w:val="ru-RU"/>
        </w:rPr>
        <w:t>на более употребительные</w:t>
      </w:r>
      <w:r w:rsidR="00E906FB" w:rsidRPr="00E906FB">
        <w:rPr>
          <w:sz w:val="28"/>
          <w:szCs w:val="28"/>
          <w:lang w:val="ru-RU"/>
        </w:rPr>
        <w:t>;</w:t>
      </w:r>
    </w:p>
    <w:p w14:paraId="518BE7AA" w14:textId="22FB608A" w:rsidR="00996580" w:rsidRPr="00E906FB" w:rsidRDefault="00996580" w:rsidP="007F04BF">
      <w:pPr>
        <w:spacing w:line="360" w:lineRule="auto"/>
        <w:ind w:firstLine="709"/>
        <w:jc w:val="both"/>
        <w:rPr>
          <w:sz w:val="28"/>
          <w:szCs w:val="28"/>
          <w:lang w:val="ru-RU"/>
        </w:rPr>
      </w:pPr>
      <w:r w:rsidRPr="00996580">
        <w:rPr>
          <w:sz w:val="28"/>
          <w:szCs w:val="28"/>
          <w:lang w:val="ru-RU"/>
        </w:rPr>
        <w:t xml:space="preserve">3. </w:t>
      </w:r>
      <w:r w:rsidR="00E906FB">
        <w:rPr>
          <w:sz w:val="28"/>
          <w:szCs w:val="28"/>
          <w:lang w:val="ru-RU"/>
        </w:rPr>
        <w:t>Объяснение</w:t>
      </w:r>
      <w:r w:rsidRPr="00996580">
        <w:rPr>
          <w:sz w:val="28"/>
          <w:szCs w:val="28"/>
          <w:lang w:val="ru-RU"/>
        </w:rPr>
        <w:t xml:space="preserve"> некоторы</w:t>
      </w:r>
      <w:r w:rsidR="00E906FB">
        <w:rPr>
          <w:sz w:val="28"/>
          <w:szCs w:val="28"/>
          <w:lang w:val="ru-RU"/>
        </w:rPr>
        <w:t>х</w:t>
      </w:r>
      <w:r w:rsidRPr="00996580">
        <w:rPr>
          <w:sz w:val="28"/>
          <w:szCs w:val="28"/>
          <w:lang w:val="ru-RU"/>
        </w:rPr>
        <w:t xml:space="preserve"> слов в </w:t>
      </w:r>
      <w:r w:rsidR="00E906FB">
        <w:rPr>
          <w:sz w:val="28"/>
          <w:szCs w:val="28"/>
          <w:lang w:val="ru-RU"/>
        </w:rPr>
        <w:t>приложении</w:t>
      </w:r>
      <w:r w:rsidRPr="00996580">
        <w:rPr>
          <w:sz w:val="28"/>
          <w:szCs w:val="28"/>
          <w:lang w:val="ru-RU"/>
        </w:rPr>
        <w:t xml:space="preserve">, особенно с учетом недавно </w:t>
      </w:r>
      <w:r w:rsidR="00E906FB">
        <w:rPr>
          <w:sz w:val="28"/>
          <w:szCs w:val="28"/>
          <w:lang w:val="ru-RU"/>
        </w:rPr>
        <w:t>присоединившихся</w:t>
      </w:r>
      <w:r w:rsidRPr="00996580">
        <w:rPr>
          <w:sz w:val="28"/>
          <w:szCs w:val="28"/>
          <w:lang w:val="ru-RU"/>
        </w:rPr>
        <w:t xml:space="preserve"> южных провинций</w:t>
      </w:r>
      <w:r w:rsidR="00E906FB" w:rsidRPr="00E906FB">
        <w:rPr>
          <w:sz w:val="28"/>
          <w:szCs w:val="28"/>
          <w:lang w:val="ru-RU"/>
        </w:rPr>
        <w:t>;</w:t>
      </w:r>
    </w:p>
    <w:p w14:paraId="7F433FCB" w14:textId="34111535" w:rsidR="00996580" w:rsidRPr="00E906FB" w:rsidRDefault="00996580" w:rsidP="007F04BF">
      <w:pPr>
        <w:spacing w:line="360" w:lineRule="auto"/>
        <w:ind w:firstLine="709"/>
        <w:jc w:val="both"/>
        <w:rPr>
          <w:sz w:val="28"/>
          <w:szCs w:val="28"/>
          <w:lang w:val="ru-RU"/>
        </w:rPr>
      </w:pPr>
      <w:r w:rsidRPr="00996580">
        <w:rPr>
          <w:sz w:val="28"/>
          <w:szCs w:val="28"/>
          <w:lang w:val="ru-RU"/>
        </w:rPr>
        <w:t>4. просмотр и расширение аннотаций, глосс, параллельных отрывков</w:t>
      </w:r>
      <w:r w:rsidR="00E906FB" w:rsidRPr="00E906FB">
        <w:rPr>
          <w:sz w:val="28"/>
          <w:szCs w:val="28"/>
          <w:lang w:val="ru-RU"/>
        </w:rPr>
        <w:t>;</w:t>
      </w:r>
    </w:p>
    <w:p w14:paraId="51F3432F" w14:textId="0FD41C95" w:rsidR="00996580" w:rsidRPr="00E906FB" w:rsidRDefault="00996580" w:rsidP="007F04BF">
      <w:pPr>
        <w:spacing w:line="360" w:lineRule="auto"/>
        <w:ind w:firstLine="709"/>
        <w:jc w:val="both"/>
        <w:rPr>
          <w:sz w:val="28"/>
          <w:szCs w:val="28"/>
          <w:lang w:val="ru-RU"/>
        </w:rPr>
      </w:pPr>
      <w:r w:rsidRPr="00996580">
        <w:rPr>
          <w:sz w:val="28"/>
          <w:szCs w:val="28"/>
          <w:lang w:val="ru-RU"/>
        </w:rPr>
        <w:t xml:space="preserve">5. </w:t>
      </w:r>
      <w:r w:rsidR="00E906FB">
        <w:rPr>
          <w:sz w:val="28"/>
          <w:szCs w:val="28"/>
          <w:lang w:val="ru-RU"/>
        </w:rPr>
        <w:t>составление</w:t>
      </w:r>
      <w:r w:rsidRPr="00996580">
        <w:rPr>
          <w:sz w:val="28"/>
          <w:szCs w:val="28"/>
          <w:lang w:val="ru-RU"/>
        </w:rPr>
        <w:t xml:space="preserve"> реестр</w:t>
      </w:r>
      <w:r w:rsidR="00E906FB">
        <w:rPr>
          <w:sz w:val="28"/>
          <w:szCs w:val="28"/>
          <w:lang w:val="ru-RU"/>
        </w:rPr>
        <w:t>а</w:t>
      </w:r>
      <w:r w:rsidRPr="00996580">
        <w:rPr>
          <w:sz w:val="28"/>
          <w:szCs w:val="28"/>
          <w:lang w:val="ru-RU"/>
        </w:rPr>
        <w:t xml:space="preserve"> догматических </w:t>
      </w:r>
      <w:proofErr w:type="spellStart"/>
      <w:r w:rsidRPr="00996580">
        <w:rPr>
          <w:sz w:val="28"/>
          <w:szCs w:val="28"/>
          <w:lang w:val="ru-RU"/>
        </w:rPr>
        <w:t>вероучительных</w:t>
      </w:r>
      <w:proofErr w:type="spellEnd"/>
      <w:r w:rsidRPr="00996580">
        <w:rPr>
          <w:sz w:val="28"/>
          <w:szCs w:val="28"/>
          <w:lang w:val="ru-RU"/>
        </w:rPr>
        <w:t xml:space="preserve"> пунктов, имен, мест и хронологии</w:t>
      </w:r>
      <w:r w:rsidR="00E906FB" w:rsidRPr="00E906FB">
        <w:rPr>
          <w:sz w:val="28"/>
          <w:szCs w:val="28"/>
          <w:lang w:val="ru-RU"/>
        </w:rPr>
        <w:t>;</w:t>
      </w:r>
    </w:p>
    <w:p w14:paraId="7C654666" w14:textId="03DF746F" w:rsidR="00996580" w:rsidRPr="00E906FB" w:rsidRDefault="00996580" w:rsidP="007F04BF">
      <w:pPr>
        <w:spacing w:line="360" w:lineRule="auto"/>
        <w:ind w:firstLine="709"/>
        <w:jc w:val="both"/>
        <w:rPr>
          <w:sz w:val="28"/>
          <w:szCs w:val="28"/>
          <w:lang w:val="ru-RU"/>
        </w:rPr>
      </w:pPr>
      <w:r w:rsidRPr="00996580">
        <w:rPr>
          <w:sz w:val="28"/>
          <w:szCs w:val="28"/>
          <w:lang w:val="ru-RU"/>
        </w:rPr>
        <w:t xml:space="preserve">6. </w:t>
      </w:r>
      <w:r w:rsidR="00E906FB">
        <w:rPr>
          <w:sz w:val="28"/>
          <w:szCs w:val="28"/>
          <w:lang w:val="ru-RU"/>
        </w:rPr>
        <w:t>исключение</w:t>
      </w:r>
      <w:r w:rsidRPr="00996580">
        <w:rPr>
          <w:sz w:val="28"/>
          <w:szCs w:val="28"/>
          <w:lang w:val="ru-RU"/>
        </w:rPr>
        <w:t xml:space="preserve"> предисловия к </w:t>
      </w:r>
      <w:r w:rsidR="00E906FB">
        <w:rPr>
          <w:sz w:val="28"/>
          <w:szCs w:val="28"/>
          <w:lang w:val="ru-RU"/>
        </w:rPr>
        <w:t>Письму Иакова</w:t>
      </w:r>
      <w:r w:rsidRPr="00996580">
        <w:rPr>
          <w:sz w:val="28"/>
          <w:szCs w:val="28"/>
          <w:lang w:val="ru-RU"/>
        </w:rPr>
        <w:t>, Иуд</w:t>
      </w:r>
      <w:r w:rsidR="00E906FB">
        <w:rPr>
          <w:sz w:val="28"/>
          <w:szCs w:val="28"/>
          <w:lang w:val="ru-RU"/>
        </w:rPr>
        <w:t>ы</w:t>
      </w:r>
      <w:r w:rsidRPr="00996580">
        <w:rPr>
          <w:sz w:val="28"/>
          <w:szCs w:val="28"/>
          <w:lang w:val="ru-RU"/>
        </w:rPr>
        <w:t>, Евреям</w:t>
      </w:r>
      <w:r w:rsidR="00E906FB" w:rsidRPr="00E906FB">
        <w:rPr>
          <w:sz w:val="28"/>
          <w:szCs w:val="28"/>
          <w:lang w:val="ru-RU"/>
        </w:rPr>
        <w:t>;</w:t>
      </w:r>
    </w:p>
    <w:p w14:paraId="5147B1D1" w14:textId="77777777" w:rsidR="00EE0C2C" w:rsidRDefault="00996580" w:rsidP="007F04BF">
      <w:pPr>
        <w:spacing w:line="360" w:lineRule="auto"/>
        <w:ind w:firstLine="709"/>
        <w:jc w:val="both"/>
        <w:rPr>
          <w:sz w:val="28"/>
          <w:szCs w:val="28"/>
          <w:lang w:val="ru-RU"/>
        </w:rPr>
      </w:pPr>
      <w:r w:rsidRPr="00996580">
        <w:rPr>
          <w:sz w:val="28"/>
          <w:szCs w:val="28"/>
          <w:lang w:val="ru-RU"/>
        </w:rPr>
        <w:t xml:space="preserve">7. </w:t>
      </w:r>
      <w:r w:rsidR="00E906FB">
        <w:rPr>
          <w:sz w:val="28"/>
          <w:szCs w:val="28"/>
          <w:lang w:val="ru-RU"/>
        </w:rPr>
        <w:t>следование</w:t>
      </w:r>
      <w:r w:rsidRPr="00996580">
        <w:rPr>
          <w:sz w:val="28"/>
          <w:szCs w:val="28"/>
          <w:lang w:val="ru-RU"/>
        </w:rPr>
        <w:t xml:space="preserve"> орфографии издания </w:t>
      </w:r>
      <w:r w:rsidR="00E906FB">
        <w:rPr>
          <w:sz w:val="28"/>
          <w:szCs w:val="28"/>
          <w:lang w:val="ru-RU"/>
        </w:rPr>
        <w:t xml:space="preserve">Густава </w:t>
      </w:r>
      <w:proofErr w:type="spellStart"/>
      <w:r w:rsidR="00E906FB">
        <w:rPr>
          <w:sz w:val="28"/>
          <w:szCs w:val="28"/>
          <w:lang w:val="ru-RU"/>
        </w:rPr>
        <w:t>Васы</w:t>
      </w:r>
      <w:proofErr w:type="spellEnd"/>
      <w:r w:rsidR="00E906FB">
        <w:rPr>
          <w:sz w:val="28"/>
          <w:szCs w:val="28"/>
          <w:lang w:val="ru-RU"/>
        </w:rPr>
        <w:t xml:space="preserve"> </w:t>
      </w:r>
      <w:r w:rsidRPr="00996580">
        <w:rPr>
          <w:sz w:val="28"/>
          <w:szCs w:val="28"/>
          <w:lang w:val="ru-RU"/>
        </w:rPr>
        <w:t xml:space="preserve">с некоторыми изменениями в соответствии с </w:t>
      </w:r>
      <w:r w:rsidR="00E906FB">
        <w:rPr>
          <w:sz w:val="28"/>
          <w:szCs w:val="28"/>
          <w:lang w:val="ru-RU"/>
        </w:rPr>
        <w:t>актуальным для того времени</w:t>
      </w:r>
      <w:r w:rsidRPr="00996580">
        <w:rPr>
          <w:sz w:val="28"/>
          <w:szCs w:val="28"/>
          <w:lang w:val="ru-RU"/>
        </w:rPr>
        <w:t xml:space="preserve"> </w:t>
      </w:r>
      <w:r w:rsidR="00E906FB">
        <w:rPr>
          <w:sz w:val="28"/>
          <w:szCs w:val="28"/>
          <w:lang w:val="ru-RU"/>
        </w:rPr>
        <w:t>нормами.</w:t>
      </w:r>
    </w:p>
    <w:p w14:paraId="2FBA4F3F" w14:textId="17BC8E23" w:rsidR="00996580" w:rsidRDefault="00434612" w:rsidP="007F04BF">
      <w:pPr>
        <w:spacing w:line="360" w:lineRule="auto"/>
        <w:ind w:firstLine="709"/>
        <w:jc w:val="both"/>
        <w:rPr>
          <w:sz w:val="28"/>
          <w:szCs w:val="28"/>
          <w:lang w:val="ru-RU"/>
        </w:rPr>
      </w:pPr>
      <w:r>
        <w:rPr>
          <w:sz w:val="28"/>
          <w:szCs w:val="28"/>
          <w:lang w:val="ru-RU"/>
        </w:rPr>
        <w:t>В Библии 1703 года было</w:t>
      </w:r>
      <w:r w:rsidRPr="00434612">
        <w:rPr>
          <w:sz w:val="28"/>
          <w:szCs w:val="28"/>
          <w:lang w:val="ru-RU"/>
        </w:rPr>
        <w:t xml:space="preserve"> введено традиционное деление текста на так называемые ломаные стихи</w:t>
      </w:r>
      <w:r>
        <w:rPr>
          <w:sz w:val="28"/>
          <w:szCs w:val="28"/>
          <w:lang w:val="ru-RU"/>
        </w:rPr>
        <w:t xml:space="preserve">, однако </w:t>
      </w:r>
      <w:r w:rsidRPr="00434612">
        <w:rPr>
          <w:sz w:val="28"/>
          <w:szCs w:val="28"/>
          <w:lang w:val="ru-RU"/>
        </w:rPr>
        <w:t>обширны</w:t>
      </w:r>
      <w:r>
        <w:rPr>
          <w:sz w:val="28"/>
          <w:szCs w:val="28"/>
          <w:lang w:val="ru-RU"/>
        </w:rPr>
        <w:t>е</w:t>
      </w:r>
      <w:r w:rsidRPr="00434612">
        <w:rPr>
          <w:sz w:val="28"/>
          <w:szCs w:val="28"/>
          <w:lang w:val="ru-RU"/>
        </w:rPr>
        <w:t xml:space="preserve"> </w:t>
      </w:r>
      <w:r>
        <w:rPr>
          <w:sz w:val="28"/>
          <w:szCs w:val="28"/>
          <w:lang w:val="ru-RU"/>
        </w:rPr>
        <w:t>приложения</w:t>
      </w:r>
      <w:r w:rsidRPr="00434612">
        <w:rPr>
          <w:sz w:val="28"/>
          <w:szCs w:val="28"/>
          <w:lang w:val="ru-RU"/>
        </w:rPr>
        <w:t xml:space="preserve"> и примечания занимали столько же места, </w:t>
      </w:r>
      <w:r>
        <w:rPr>
          <w:sz w:val="28"/>
          <w:szCs w:val="28"/>
          <w:lang w:val="ru-RU"/>
        </w:rPr>
        <w:t>как</w:t>
      </w:r>
      <w:r w:rsidRPr="00434612">
        <w:rPr>
          <w:sz w:val="28"/>
          <w:szCs w:val="28"/>
          <w:lang w:val="ru-RU"/>
        </w:rPr>
        <w:t xml:space="preserve"> три книги Бытия </w:t>
      </w:r>
      <w:r w:rsidR="00A279B8" w:rsidRPr="00A279B8">
        <w:rPr>
          <w:sz w:val="28"/>
          <w:szCs w:val="28"/>
          <w:lang w:val="ru-RU"/>
        </w:rPr>
        <w:t>–</w:t>
      </w:r>
      <w:r w:rsidRPr="00434612">
        <w:rPr>
          <w:sz w:val="28"/>
          <w:szCs w:val="28"/>
          <w:lang w:val="ru-RU"/>
        </w:rPr>
        <w:t xml:space="preserve"> в XIX веке </w:t>
      </w:r>
      <w:r>
        <w:rPr>
          <w:sz w:val="28"/>
          <w:szCs w:val="28"/>
          <w:lang w:val="ru-RU"/>
        </w:rPr>
        <w:t xml:space="preserve">они </w:t>
      </w:r>
      <w:r w:rsidRPr="00434612">
        <w:rPr>
          <w:sz w:val="28"/>
          <w:szCs w:val="28"/>
          <w:lang w:val="ru-RU"/>
        </w:rPr>
        <w:t>были опущены по практическим и богословским причинам и поэтому ошибочно не ассоциируются с Библией</w:t>
      </w:r>
      <w:r w:rsidR="000833D2" w:rsidRPr="000833D2">
        <w:rPr>
          <w:sz w:val="28"/>
          <w:szCs w:val="28"/>
          <w:lang w:val="ru-RU"/>
        </w:rPr>
        <w:t xml:space="preserve"> </w:t>
      </w:r>
      <w:r w:rsidR="00A279B8" w:rsidRPr="00A279B8">
        <w:rPr>
          <w:sz w:val="28"/>
          <w:szCs w:val="28"/>
          <w:lang w:val="ru-RU"/>
        </w:rPr>
        <w:t xml:space="preserve">1703 </w:t>
      </w:r>
      <w:r w:rsidR="00A279B8">
        <w:rPr>
          <w:sz w:val="28"/>
          <w:szCs w:val="28"/>
          <w:lang w:val="ru-RU"/>
        </w:rPr>
        <w:t>года</w:t>
      </w:r>
      <w:r w:rsidRPr="00434612">
        <w:rPr>
          <w:sz w:val="28"/>
          <w:szCs w:val="28"/>
          <w:lang w:val="ru-RU"/>
        </w:rPr>
        <w:t xml:space="preserve">. </w:t>
      </w:r>
    </w:p>
    <w:p w14:paraId="2D34A8F7" w14:textId="77777777" w:rsidR="000833D2" w:rsidRDefault="000833D2" w:rsidP="007F04BF">
      <w:pPr>
        <w:spacing w:line="360" w:lineRule="auto"/>
        <w:ind w:firstLine="709"/>
        <w:jc w:val="both"/>
        <w:rPr>
          <w:sz w:val="28"/>
          <w:szCs w:val="28"/>
          <w:lang w:val="ru-RU"/>
        </w:rPr>
      </w:pPr>
    </w:p>
    <w:p w14:paraId="11D36411" w14:textId="20841371" w:rsidR="00434612" w:rsidRDefault="00434612" w:rsidP="007F04BF">
      <w:pPr>
        <w:pStyle w:val="2"/>
        <w:ind w:firstLine="709"/>
        <w:rPr>
          <w:lang w:val="ru-RU"/>
        </w:rPr>
      </w:pPr>
      <w:bookmarkStart w:id="25" w:name="_Toc104923466"/>
      <w:r>
        <w:rPr>
          <w:lang w:val="ru-RU"/>
        </w:rPr>
        <w:t xml:space="preserve">2.4 </w:t>
      </w:r>
      <w:r w:rsidRPr="00434612">
        <w:rPr>
          <w:lang w:val="ru-RU"/>
        </w:rPr>
        <w:t>Библия Густава V 1917</w:t>
      </w:r>
      <w:r w:rsidR="008452F1">
        <w:rPr>
          <w:lang w:val="ru-RU"/>
        </w:rPr>
        <w:t xml:space="preserve"> года</w:t>
      </w:r>
      <w:bookmarkEnd w:id="25"/>
    </w:p>
    <w:p w14:paraId="301FD13E" w14:textId="77777777" w:rsidR="00D7398C" w:rsidRDefault="00D7398C" w:rsidP="007F04BF">
      <w:pPr>
        <w:spacing w:line="360" w:lineRule="auto"/>
        <w:ind w:firstLine="709"/>
        <w:jc w:val="both"/>
        <w:rPr>
          <w:sz w:val="28"/>
          <w:szCs w:val="28"/>
          <w:lang w:val="ru-RU"/>
        </w:rPr>
      </w:pPr>
    </w:p>
    <w:p w14:paraId="164F3B20" w14:textId="61C65097" w:rsidR="00434612" w:rsidRDefault="002D0F55" w:rsidP="007F04BF">
      <w:pPr>
        <w:spacing w:line="360" w:lineRule="auto"/>
        <w:ind w:firstLine="709"/>
        <w:jc w:val="both"/>
        <w:rPr>
          <w:sz w:val="28"/>
          <w:szCs w:val="28"/>
          <w:lang w:val="ru-RU"/>
        </w:rPr>
      </w:pPr>
      <w:r>
        <w:rPr>
          <w:sz w:val="28"/>
          <w:szCs w:val="28"/>
          <w:lang w:val="ru-RU"/>
        </w:rPr>
        <w:t xml:space="preserve">Годы работы </w:t>
      </w:r>
      <w:r w:rsidR="00A279B8">
        <w:rPr>
          <w:sz w:val="28"/>
          <w:szCs w:val="28"/>
          <w:lang w:val="ru-RU"/>
        </w:rPr>
        <w:t xml:space="preserve">над переводом Библии, </w:t>
      </w:r>
      <w:r>
        <w:rPr>
          <w:sz w:val="28"/>
          <w:szCs w:val="28"/>
          <w:lang w:val="ru-RU"/>
        </w:rPr>
        <w:t xml:space="preserve">приходившиеся на начало </w:t>
      </w:r>
      <w:r>
        <w:rPr>
          <w:sz w:val="28"/>
          <w:szCs w:val="28"/>
          <w:lang w:val="en-US"/>
        </w:rPr>
        <w:t>XX</w:t>
      </w:r>
      <w:r w:rsidRPr="002D0F55">
        <w:rPr>
          <w:sz w:val="28"/>
          <w:szCs w:val="28"/>
          <w:lang w:val="ru-RU"/>
        </w:rPr>
        <w:t xml:space="preserve"> </w:t>
      </w:r>
      <w:r>
        <w:rPr>
          <w:sz w:val="28"/>
          <w:szCs w:val="28"/>
          <w:lang w:val="ru-RU"/>
        </w:rPr>
        <w:t>века</w:t>
      </w:r>
      <w:r w:rsidR="00A279B8">
        <w:rPr>
          <w:sz w:val="28"/>
          <w:szCs w:val="28"/>
          <w:lang w:val="ru-RU"/>
        </w:rPr>
        <w:t>,</w:t>
      </w:r>
      <w:r>
        <w:rPr>
          <w:sz w:val="28"/>
          <w:szCs w:val="28"/>
          <w:lang w:val="ru-RU"/>
        </w:rPr>
        <w:t xml:space="preserve"> осложнялись дебатами как в кругах священнослужителей, так и в газетах</w:t>
      </w:r>
      <w:r w:rsidRPr="002D0F55">
        <w:rPr>
          <w:sz w:val="28"/>
          <w:szCs w:val="28"/>
          <w:lang w:val="ru-RU"/>
        </w:rPr>
        <w:t xml:space="preserve">. В 1912 году Всеобщая ассоциация шведских священников предложила вынести на </w:t>
      </w:r>
      <w:r>
        <w:rPr>
          <w:sz w:val="28"/>
          <w:szCs w:val="28"/>
          <w:lang w:val="ru-RU"/>
        </w:rPr>
        <w:t xml:space="preserve">всеобщее </w:t>
      </w:r>
      <w:r w:rsidRPr="002D0F55">
        <w:rPr>
          <w:sz w:val="28"/>
          <w:szCs w:val="28"/>
          <w:lang w:val="ru-RU"/>
        </w:rPr>
        <w:t xml:space="preserve">обсуждение новый перевод Нового Завета. </w:t>
      </w:r>
      <w:r>
        <w:rPr>
          <w:sz w:val="28"/>
          <w:szCs w:val="28"/>
          <w:lang w:val="ru-RU"/>
        </w:rPr>
        <w:t>Королю</w:t>
      </w:r>
      <w:r w:rsidRPr="002D0F55">
        <w:rPr>
          <w:sz w:val="28"/>
          <w:szCs w:val="28"/>
          <w:lang w:val="ru-RU"/>
        </w:rPr>
        <w:t xml:space="preserve"> были представлены письма от правления Шведского союза баптистов, от правления </w:t>
      </w:r>
      <w:r w:rsidRPr="002D0F55">
        <w:rPr>
          <w:sz w:val="28"/>
          <w:szCs w:val="28"/>
          <w:lang w:val="ru-RU"/>
        </w:rPr>
        <w:lastRenderedPageBreak/>
        <w:t xml:space="preserve">Евангелического фонда </w:t>
      </w:r>
      <w:proofErr w:type="spellStart"/>
      <w:r w:rsidRPr="002D0F55">
        <w:rPr>
          <w:sz w:val="28"/>
          <w:szCs w:val="28"/>
          <w:lang w:val="ru-RU"/>
        </w:rPr>
        <w:t>Ф</w:t>
      </w:r>
      <w:r>
        <w:rPr>
          <w:sz w:val="28"/>
          <w:szCs w:val="28"/>
          <w:lang w:val="ru-RU"/>
        </w:rPr>
        <w:t>о</w:t>
      </w:r>
      <w:r w:rsidRPr="002D0F55">
        <w:rPr>
          <w:sz w:val="28"/>
          <w:szCs w:val="28"/>
          <w:lang w:val="ru-RU"/>
        </w:rPr>
        <w:t>стерл</w:t>
      </w:r>
      <w:r>
        <w:rPr>
          <w:sz w:val="28"/>
          <w:szCs w:val="28"/>
          <w:lang w:val="ru-RU"/>
        </w:rPr>
        <w:t>а</w:t>
      </w:r>
      <w:r w:rsidRPr="002D0F55">
        <w:rPr>
          <w:sz w:val="28"/>
          <w:szCs w:val="28"/>
          <w:lang w:val="ru-RU"/>
        </w:rPr>
        <w:t>нда</w:t>
      </w:r>
      <w:proofErr w:type="spellEnd"/>
      <w:r w:rsidRPr="002D0F55">
        <w:rPr>
          <w:sz w:val="28"/>
          <w:szCs w:val="28"/>
          <w:lang w:val="ru-RU"/>
        </w:rPr>
        <w:t xml:space="preserve"> и от </w:t>
      </w:r>
      <w:r w:rsidR="00A20AB2">
        <w:rPr>
          <w:sz w:val="28"/>
          <w:szCs w:val="28"/>
          <w:lang w:val="ru-RU"/>
        </w:rPr>
        <w:t xml:space="preserve">шведского теолога </w:t>
      </w:r>
      <w:r w:rsidRPr="002D0F55">
        <w:rPr>
          <w:sz w:val="28"/>
          <w:szCs w:val="28"/>
          <w:lang w:val="ru-RU"/>
        </w:rPr>
        <w:t xml:space="preserve">П.П. </w:t>
      </w:r>
      <w:proofErr w:type="spellStart"/>
      <w:r w:rsidRPr="002D0F55">
        <w:rPr>
          <w:sz w:val="28"/>
          <w:szCs w:val="28"/>
          <w:lang w:val="ru-RU"/>
        </w:rPr>
        <w:t>Вальденстрёма</w:t>
      </w:r>
      <w:proofErr w:type="spellEnd"/>
      <w:r w:rsidRPr="002D0F55">
        <w:rPr>
          <w:sz w:val="28"/>
          <w:szCs w:val="28"/>
          <w:lang w:val="ru-RU"/>
        </w:rPr>
        <w:t>.</w:t>
      </w:r>
      <w:r>
        <w:rPr>
          <w:sz w:val="28"/>
          <w:szCs w:val="28"/>
          <w:lang w:val="ru-RU"/>
        </w:rPr>
        <w:t xml:space="preserve"> </w:t>
      </w:r>
      <w:r w:rsidRPr="002D0F55">
        <w:rPr>
          <w:sz w:val="28"/>
          <w:szCs w:val="28"/>
          <w:lang w:val="ru-RU"/>
        </w:rPr>
        <w:t xml:space="preserve">На церковном собрании 1915 года депутат Вильгельм </w:t>
      </w:r>
      <w:proofErr w:type="spellStart"/>
      <w:r w:rsidRPr="002D0F55">
        <w:rPr>
          <w:sz w:val="28"/>
          <w:szCs w:val="28"/>
          <w:lang w:val="ru-RU"/>
        </w:rPr>
        <w:t>Хелльберг</w:t>
      </w:r>
      <w:proofErr w:type="spellEnd"/>
      <w:r w:rsidRPr="002D0F55">
        <w:rPr>
          <w:sz w:val="28"/>
          <w:szCs w:val="28"/>
          <w:lang w:val="ru-RU"/>
        </w:rPr>
        <w:t>, светский представитель епархии Гетеборга, внес предложение о публикации старого перевода в тщательно переработанном виде</w:t>
      </w:r>
      <w:r>
        <w:rPr>
          <w:sz w:val="28"/>
          <w:szCs w:val="28"/>
          <w:lang w:val="ru-RU"/>
        </w:rPr>
        <w:t xml:space="preserve"> с учетом современных норм</w:t>
      </w:r>
      <w:r w:rsidRPr="002D0F55">
        <w:rPr>
          <w:sz w:val="28"/>
          <w:szCs w:val="28"/>
          <w:lang w:val="ru-RU"/>
        </w:rPr>
        <w:t xml:space="preserve">. </w:t>
      </w:r>
      <w:r>
        <w:rPr>
          <w:sz w:val="28"/>
          <w:szCs w:val="28"/>
          <w:lang w:val="ru-RU"/>
        </w:rPr>
        <w:t xml:space="preserve">Его предложение было </w:t>
      </w:r>
      <w:r w:rsidRPr="002D0F55">
        <w:rPr>
          <w:sz w:val="28"/>
          <w:szCs w:val="28"/>
          <w:lang w:val="ru-RU"/>
        </w:rPr>
        <w:t>публично поддержа</w:t>
      </w:r>
      <w:r>
        <w:rPr>
          <w:sz w:val="28"/>
          <w:szCs w:val="28"/>
          <w:lang w:val="ru-RU"/>
        </w:rPr>
        <w:t>но</w:t>
      </w:r>
      <w:r w:rsidRPr="002D0F55">
        <w:rPr>
          <w:sz w:val="28"/>
          <w:szCs w:val="28"/>
          <w:lang w:val="ru-RU"/>
        </w:rPr>
        <w:t xml:space="preserve"> </w:t>
      </w:r>
      <w:r>
        <w:rPr>
          <w:sz w:val="28"/>
          <w:szCs w:val="28"/>
          <w:lang w:val="ru-RU"/>
        </w:rPr>
        <w:t xml:space="preserve">многими известными людьми того времени. </w:t>
      </w:r>
    </w:p>
    <w:p w14:paraId="6D04048E" w14:textId="04531340" w:rsidR="00453060" w:rsidRDefault="00453060" w:rsidP="007F04BF">
      <w:pPr>
        <w:spacing w:line="360" w:lineRule="auto"/>
        <w:ind w:firstLine="709"/>
        <w:jc w:val="both"/>
        <w:rPr>
          <w:sz w:val="28"/>
          <w:szCs w:val="28"/>
          <w:lang w:val="ru-RU"/>
        </w:rPr>
      </w:pPr>
      <w:r w:rsidRPr="00453060">
        <w:rPr>
          <w:sz w:val="28"/>
          <w:szCs w:val="28"/>
          <w:lang w:val="ru-RU"/>
        </w:rPr>
        <w:t>Состав Комиссии</w:t>
      </w:r>
      <w:r>
        <w:rPr>
          <w:sz w:val="28"/>
          <w:szCs w:val="28"/>
          <w:lang w:val="ru-RU"/>
        </w:rPr>
        <w:t xml:space="preserve"> по переводу</w:t>
      </w:r>
      <w:r w:rsidRPr="00453060">
        <w:rPr>
          <w:sz w:val="28"/>
          <w:szCs w:val="28"/>
          <w:lang w:val="ru-RU"/>
        </w:rPr>
        <w:t xml:space="preserve"> </w:t>
      </w:r>
      <w:r>
        <w:rPr>
          <w:sz w:val="28"/>
          <w:szCs w:val="28"/>
          <w:lang w:val="ru-RU"/>
        </w:rPr>
        <w:t>постоянно менялся</w:t>
      </w:r>
      <w:r w:rsidRPr="00453060">
        <w:rPr>
          <w:sz w:val="28"/>
          <w:szCs w:val="28"/>
          <w:lang w:val="ru-RU"/>
        </w:rPr>
        <w:t xml:space="preserve">, и в октябре 1915 года </w:t>
      </w:r>
      <w:r>
        <w:rPr>
          <w:sz w:val="28"/>
          <w:szCs w:val="28"/>
          <w:lang w:val="ru-RU"/>
        </w:rPr>
        <w:t>главным участником</w:t>
      </w:r>
      <w:r w:rsidRPr="00453060">
        <w:rPr>
          <w:sz w:val="28"/>
          <w:szCs w:val="28"/>
          <w:lang w:val="ru-RU"/>
        </w:rPr>
        <w:t xml:space="preserve"> </w:t>
      </w:r>
      <w:r>
        <w:rPr>
          <w:sz w:val="28"/>
          <w:szCs w:val="28"/>
          <w:lang w:val="ru-RU"/>
        </w:rPr>
        <w:t>стал</w:t>
      </w:r>
      <w:r w:rsidRPr="00453060">
        <w:rPr>
          <w:sz w:val="28"/>
          <w:szCs w:val="28"/>
          <w:lang w:val="ru-RU"/>
        </w:rPr>
        <w:t xml:space="preserve"> епископ </w:t>
      </w:r>
      <w:proofErr w:type="spellStart"/>
      <w:r w:rsidRPr="00453060">
        <w:rPr>
          <w:sz w:val="28"/>
          <w:szCs w:val="28"/>
          <w:lang w:val="ru-RU"/>
        </w:rPr>
        <w:t>Линдстр</w:t>
      </w:r>
      <w:r w:rsidR="00FB3BF9" w:rsidRPr="00700262">
        <w:rPr>
          <w:sz w:val="28"/>
          <w:szCs w:val="28"/>
          <w:lang w:val="ru-RU"/>
        </w:rPr>
        <w:t>ё</w:t>
      </w:r>
      <w:r w:rsidRPr="00453060">
        <w:rPr>
          <w:sz w:val="28"/>
          <w:szCs w:val="28"/>
          <w:lang w:val="ru-RU"/>
        </w:rPr>
        <w:t>м</w:t>
      </w:r>
      <w:proofErr w:type="spellEnd"/>
      <w:r w:rsidRPr="00453060">
        <w:rPr>
          <w:sz w:val="28"/>
          <w:szCs w:val="28"/>
          <w:lang w:val="ru-RU"/>
        </w:rPr>
        <w:t xml:space="preserve">, который уже давно работал над новой шведской Библией в составе консультативного совета. В то же время помощниками </w:t>
      </w:r>
      <w:proofErr w:type="spellStart"/>
      <w:r w:rsidRPr="00453060">
        <w:rPr>
          <w:sz w:val="28"/>
          <w:szCs w:val="28"/>
          <w:lang w:val="ru-RU"/>
        </w:rPr>
        <w:t>Линдстр</w:t>
      </w:r>
      <w:r w:rsidR="00FB3BF9">
        <w:rPr>
          <w:sz w:val="28"/>
          <w:szCs w:val="28"/>
          <w:lang w:val="ru-RU"/>
        </w:rPr>
        <w:t>ё</w:t>
      </w:r>
      <w:r w:rsidRPr="00453060">
        <w:rPr>
          <w:sz w:val="28"/>
          <w:szCs w:val="28"/>
          <w:lang w:val="ru-RU"/>
        </w:rPr>
        <w:t>ма</w:t>
      </w:r>
      <w:proofErr w:type="spellEnd"/>
      <w:r w:rsidRPr="00453060">
        <w:rPr>
          <w:sz w:val="28"/>
          <w:szCs w:val="28"/>
          <w:lang w:val="ru-RU"/>
        </w:rPr>
        <w:t xml:space="preserve"> </w:t>
      </w:r>
      <w:r>
        <w:rPr>
          <w:sz w:val="28"/>
          <w:szCs w:val="28"/>
          <w:lang w:val="ru-RU"/>
        </w:rPr>
        <w:t xml:space="preserve">стали </w:t>
      </w:r>
      <w:r w:rsidRPr="00453060">
        <w:rPr>
          <w:sz w:val="28"/>
          <w:szCs w:val="28"/>
          <w:lang w:val="ru-RU"/>
        </w:rPr>
        <w:t xml:space="preserve">доценты </w:t>
      </w:r>
      <w:proofErr w:type="spellStart"/>
      <w:r w:rsidRPr="00453060">
        <w:rPr>
          <w:sz w:val="28"/>
          <w:szCs w:val="28"/>
          <w:lang w:val="ru-RU"/>
        </w:rPr>
        <w:t>Линдбл</w:t>
      </w:r>
      <w:r w:rsidR="00700262">
        <w:rPr>
          <w:sz w:val="28"/>
          <w:szCs w:val="28"/>
          <w:lang w:val="ru-RU"/>
        </w:rPr>
        <w:t>у</w:t>
      </w:r>
      <w:r w:rsidRPr="00453060">
        <w:rPr>
          <w:sz w:val="28"/>
          <w:szCs w:val="28"/>
          <w:lang w:val="ru-RU"/>
        </w:rPr>
        <w:t>м</w:t>
      </w:r>
      <w:proofErr w:type="spellEnd"/>
      <w:r w:rsidR="00700262">
        <w:rPr>
          <w:sz w:val="28"/>
          <w:szCs w:val="28"/>
          <w:lang w:val="ru-RU"/>
        </w:rPr>
        <w:t xml:space="preserve"> </w:t>
      </w:r>
      <w:r w:rsidRPr="00453060">
        <w:rPr>
          <w:sz w:val="28"/>
          <w:szCs w:val="28"/>
          <w:lang w:val="ru-RU"/>
        </w:rPr>
        <w:t xml:space="preserve">и </w:t>
      </w:r>
      <w:proofErr w:type="spellStart"/>
      <w:r w:rsidRPr="00453060">
        <w:rPr>
          <w:sz w:val="28"/>
          <w:szCs w:val="28"/>
          <w:lang w:val="ru-RU"/>
        </w:rPr>
        <w:t>Эйдем</w:t>
      </w:r>
      <w:proofErr w:type="spellEnd"/>
      <w:r>
        <w:rPr>
          <w:sz w:val="28"/>
          <w:szCs w:val="28"/>
          <w:lang w:val="ru-RU"/>
        </w:rPr>
        <w:t>,</w:t>
      </w:r>
      <w:r w:rsidR="00A279B8">
        <w:rPr>
          <w:sz w:val="28"/>
          <w:szCs w:val="28"/>
          <w:lang w:val="ru-RU"/>
        </w:rPr>
        <w:t xml:space="preserve"> когда работа велась над редактированием текста перевода</w:t>
      </w:r>
      <w:r w:rsidRPr="00453060">
        <w:rPr>
          <w:sz w:val="28"/>
          <w:szCs w:val="28"/>
          <w:lang w:val="ru-RU"/>
        </w:rPr>
        <w:t>. Они провели окончательную проверку и корректуру</w:t>
      </w:r>
      <w:r>
        <w:rPr>
          <w:sz w:val="28"/>
          <w:szCs w:val="28"/>
          <w:lang w:val="ru-RU"/>
        </w:rPr>
        <w:t xml:space="preserve"> перевода</w:t>
      </w:r>
      <w:r w:rsidRPr="00453060">
        <w:rPr>
          <w:sz w:val="28"/>
          <w:szCs w:val="28"/>
          <w:lang w:val="ru-RU"/>
        </w:rPr>
        <w:t xml:space="preserve">. </w:t>
      </w:r>
      <w:proofErr w:type="spellStart"/>
      <w:r w:rsidRPr="00453060">
        <w:rPr>
          <w:sz w:val="28"/>
          <w:szCs w:val="28"/>
          <w:lang w:val="ru-RU"/>
        </w:rPr>
        <w:t>Линдстр</w:t>
      </w:r>
      <w:r w:rsidR="00FB3BF9">
        <w:rPr>
          <w:sz w:val="28"/>
          <w:szCs w:val="28"/>
          <w:lang w:val="ru-RU"/>
        </w:rPr>
        <w:t>ё</w:t>
      </w:r>
      <w:r w:rsidRPr="00453060">
        <w:rPr>
          <w:sz w:val="28"/>
          <w:szCs w:val="28"/>
          <w:lang w:val="ru-RU"/>
        </w:rPr>
        <w:t>м</w:t>
      </w:r>
      <w:proofErr w:type="spellEnd"/>
      <w:r w:rsidRPr="00453060">
        <w:rPr>
          <w:sz w:val="28"/>
          <w:szCs w:val="28"/>
          <w:lang w:val="ru-RU"/>
        </w:rPr>
        <w:t xml:space="preserve"> </w:t>
      </w:r>
      <w:r w:rsidR="00A279B8">
        <w:rPr>
          <w:sz w:val="28"/>
          <w:szCs w:val="28"/>
          <w:lang w:val="ru-RU"/>
        </w:rPr>
        <w:t>скоропостижно</w:t>
      </w:r>
      <w:r w:rsidRPr="00453060">
        <w:rPr>
          <w:sz w:val="28"/>
          <w:szCs w:val="28"/>
          <w:lang w:val="ru-RU"/>
        </w:rPr>
        <w:t xml:space="preserve"> умер в 1916 году в середине работы, а </w:t>
      </w:r>
      <w:proofErr w:type="spellStart"/>
      <w:r w:rsidRPr="00453060">
        <w:rPr>
          <w:sz w:val="28"/>
          <w:szCs w:val="28"/>
          <w:lang w:val="ru-RU"/>
        </w:rPr>
        <w:t>Линдбл</w:t>
      </w:r>
      <w:r w:rsidR="00700262">
        <w:rPr>
          <w:sz w:val="28"/>
          <w:szCs w:val="28"/>
          <w:lang w:val="ru-RU"/>
        </w:rPr>
        <w:t>у</w:t>
      </w:r>
      <w:r w:rsidRPr="00453060">
        <w:rPr>
          <w:sz w:val="28"/>
          <w:szCs w:val="28"/>
          <w:lang w:val="ru-RU"/>
        </w:rPr>
        <w:t>м</w:t>
      </w:r>
      <w:proofErr w:type="spellEnd"/>
      <w:r w:rsidRPr="00453060">
        <w:rPr>
          <w:sz w:val="28"/>
          <w:szCs w:val="28"/>
          <w:lang w:val="ru-RU"/>
        </w:rPr>
        <w:t xml:space="preserve"> стал членом </w:t>
      </w:r>
      <w:r w:rsidR="00A279B8">
        <w:rPr>
          <w:sz w:val="28"/>
          <w:szCs w:val="28"/>
          <w:lang w:val="ru-RU"/>
        </w:rPr>
        <w:t>комиссии</w:t>
      </w:r>
      <w:r w:rsidRPr="00453060">
        <w:rPr>
          <w:sz w:val="28"/>
          <w:szCs w:val="28"/>
          <w:lang w:val="ru-RU"/>
        </w:rPr>
        <w:t xml:space="preserve"> в октябре того же года. </w:t>
      </w:r>
    </w:p>
    <w:p w14:paraId="23BC50AA" w14:textId="0828B4F2" w:rsidR="005314AC" w:rsidRPr="005314AC" w:rsidRDefault="002D0F55" w:rsidP="007F04BF">
      <w:pPr>
        <w:spacing w:line="360" w:lineRule="auto"/>
        <w:ind w:firstLine="709"/>
        <w:jc w:val="both"/>
        <w:rPr>
          <w:sz w:val="28"/>
          <w:szCs w:val="28"/>
          <w:lang w:val="ru-RU"/>
        </w:rPr>
      </w:pPr>
      <w:r>
        <w:rPr>
          <w:sz w:val="28"/>
          <w:szCs w:val="28"/>
          <w:lang w:val="ru-RU"/>
        </w:rPr>
        <w:t xml:space="preserve">Следующему переводу Библии предшествовали издания 1900, 1908 и 1912 годов, а </w:t>
      </w:r>
      <w:r w:rsidRPr="006557B0">
        <w:rPr>
          <w:sz w:val="28"/>
          <w:szCs w:val="28"/>
          <w:lang w:val="ru-RU"/>
        </w:rPr>
        <w:t xml:space="preserve">перевод </w:t>
      </w:r>
      <w:r>
        <w:rPr>
          <w:sz w:val="28"/>
          <w:szCs w:val="28"/>
          <w:lang w:val="ru-RU"/>
        </w:rPr>
        <w:t xml:space="preserve">1917 года </w:t>
      </w:r>
      <w:r w:rsidRPr="006557B0">
        <w:rPr>
          <w:sz w:val="28"/>
          <w:szCs w:val="28"/>
          <w:lang w:val="ru-RU"/>
        </w:rPr>
        <w:t xml:space="preserve">был подтвержден королевским циркуляром от 2 октября 1917 г. </w:t>
      </w:r>
      <w:r>
        <w:rPr>
          <w:sz w:val="28"/>
          <w:szCs w:val="28"/>
          <w:lang w:val="ru-RU"/>
        </w:rPr>
        <w:t>и вскоре</w:t>
      </w:r>
      <w:r w:rsidRPr="006557B0">
        <w:rPr>
          <w:sz w:val="28"/>
          <w:szCs w:val="28"/>
          <w:lang w:val="ru-RU"/>
        </w:rPr>
        <w:t xml:space="preserve"> издание под редакцией</w:t>
      </w:r>
      <w:r>
        <w:rPr>
          <w:sz w:val="28"/>
          <w:szCs w:val="28"/>
          <w:lang w:val="ru-RU"/>
        </w:rPr>
        <w:t xml:space="preserve"> </w:t>
      </w:r>
      <w:r w:rsidR="009C5FCA">
        <w:rPr>
          <w:sz w:val="28"/>
          <w:szCs w:val="28"/>
          <w:lang w:val="ru-RU"/>
        </w:rPr>
        <w:t>Библейской</w:t>
      </w:r>
      <w:r w:rsidRPr="006557B0">
        <w:rPr>
          <w:sz w:val="28"/>
          <w:szCs w:val="28"/>
          <w:lang w:val="ru-RU"/>
        </w:rPr>
        <w:t xml:space="preserve"> Комиссии</w:t>
      </w:r>
      <w:r>
        <w:rPr>
          <w:sz w:val="28"/>
          <w:szCs w:val="28"/>
          <w:lang w:val="ru-RU"/>
        </w:rPr>
        <w:t xml:space="preserve"> </w:t>
      </w:r>
      <w:r w:rsidRPr="006557B0">
        <w:rPr>
          <w:sz w:val="28"/>
          <w:szCs w:val="28"/>
          <w:lang w:val="ru-RU"/>
        </w:rPr>
        <w:t>был</w:t>
      </w:r>
      <w:r>
        <w:rPr>
          <w:sz w:val="28"/>
          <w:szCs w:val="28"/>
          <w:lang w:val="ru-RU"/>
        </w:rPr>
        <w:t>о</w:t>
      </w:r>
      <w:r w:rsidRPr="006557B0">
        <w:rPr>
          <w:sz w:val="28"/>
          <w:szCs w:val="28"/>
          <w:lang w:val="ru-RU"/>
        </w:rPr>
        <w:t xml:space="preserve"> представлен</w:t>
      </w:r>
      <w:r>
        <w:rPr>
          <w:sz w:val="28"/>
          <w:szCs w:val="28"/>
          <w:lang w:val="ru-RU"/>
        </w:rPr>
        <w:t>о</w:t>
      </w:r>
      <w:r w:rsidRPr="006557B0">
        <w:rPr>
          <w:sz w:val="28"/>
          <w:szCs w:val="28"/>
          <w:lang w:val="ru-RU"/>
        </w:rPr>
        <w:t xml:space="preserve"> королю на празднике Реформации в кафедральном соборе Упсалы 31 </w:t>
      </w:r>
      <w:r>
        <w:rPr>
          <w:sz w:val="28"/>
          <w:szCs w:val="28"/>
          <w:lang w:val="ru-RU"/>
        </w:rPr>
        <w:t>октября</w:t>
      </w:r>
      <w:r w:rsidRPr="006557B0">
        <w:rPr>
          <w:sz w:val="28"/>
          <w:szCs w:val="28"/>
          <w:lang w:val="ru-RU"/>
        </w:rPr>
        <w:t>.</w:t>
      </w:r>
    </w:p>
    <w:p w14:paraId="280B7B6F" w14:textId="44A3C5D8" w:rsidR="00414582" w:rsidRPr="00414582" w:rsidRDefault="005314AC" w:rsidP="007F04BF">
      <w:pPr>
        <w:spacing w:line="360" w:lineRule="auto"/>
        <w:ind w:firstLine="709"/>
        <w:jc w:val="both"/>
        <w:rPr>
          <w:sz w:val="28"/>
          <w:szCs w:val="28"/>
          <w:lang w:val="ru-RU"/>
        </w:rPr>
      </w:pPr>
      <w:r>
        <w:rPr>
          <w:sz w:val="28"/>
          <w:szCs w:val="28"/>
          <w:lang w:val="ru-RU"/>
        </w:rPr>
        <w:t>Главны</w:t>
      </w:r>
      <w:r w:rsidR="009C5FCA">
        <w:rPr>
          <w:sz w:val="28"/>
          <w:szCs w:val="28"/>
          <w:lang w:val="ru-RU"/>
        </w:rPr>
        <w:t>е</w:t>
      </w:r>
      <w:r>
        <w:rPr>
          <w:sz w:val="28"/>
          <w:szCs w:val="28"/>
          <w:lang w:val="ru-RU"/>
        </w:rPr>
        <w:t xml:space="preserve"> принци</w:t>
      </w:r>
      <w:r w:rsidR="009C5FCA">
        <w:rPr>
          <w:sz w:val="28"/>
          <w:szCs w:val="28"/>
          <w:lang w:val="ru-RU"/>
        </w:rPr>
        <w:t>пы</w:t>
      </w:r>
      <w:r w:rsidRPr="005314AC">
        <w:rPr>
          <w:sz w:val="28"/>
          <w:szCs w:val="28"/>
          <w:lang w:val="ru-RU"/>
        </w:rPr>
        <w:t xml:space="preserve"> </w:t>
      </w:r>
      <w:r w:rsidR="009C5FCA">
        <w:rPr>
          <w:sz w:val="28"/>
          <w:szCs w:val="28"/>
          <w:lang w:val="ru-RU"/>
        </w:rPr>
        <w:t>Библейской комиссии</w:t>
      </w:r>
      <w:r w:rsidR="00D55778">
        <w:rPr>
          <w:sz w:val="28"/>
          <w:szCs w:val="28"/>
          <w:lang w:val="ru-RU"/>
        </w:rPr>
        <w:t xml:space="preserve"> </w:t>
      </w:r>
      <w:r w:rsidR="00414582">
        <w:rPr>
          <w:sz w:val="28"/>
          <w:szCs w:val="28"/>
          <w:lang w:val="ru-RU"/>
        </w:rPr>
        <w:t xml:space="preserve">можно </w:t>
      </w:r>
      <w:r w:rsidR="009C5FCA">
        <w:rPr>
          <w:sz w:val="28"/>
          <w:szCs w:val="28"/>
          <w:lang w:val="ru-RU"/>
        </w:rPr>
        <w:t>сформулировать</w:t>
      </w:r>
      <w:r w:rsidR="00414582">
        <w:rPr>
          <w:sz w:val="28"/>
          <w:szCs w:val="28"/>
          <w:lang w:val="ru-RU"/>
        </w:rPr>
        <w:t xml:space="preserve"> </w:t>
      </w:r>
      <w:r w:rsidRPr="005314AC">
        <w:rPr>
          <w:sz w:val="28"/>
          <w:szCs w:val="28"/>
          <w:lang w:val="ru-RU"/>
        </w:rPr>
        <w:t>следующим образом</w:t>
      </w:r>
      <w:r w:rsidR="00414582">
        <w:rPr>
          <w:sz w:val="28"/>
          <w:szCs w:val="28"/>
          <w:lang w:val="ru-RU"/>
        </w:rPr>
        <w:t xml:space="preserve"> </w:t>
      </w:r>
      <w:r w:rsidR="00414582">
        <w:rPr>
          <w:sz w:val="28"/>
          <w:szCs w:val="28"/>
          <w:lang w:val="ru-RU"/>
        </w:rPr>
        <w:softHyphen/>
        <w:t xml:space="preserve">– </w:t>
      </w:r>
      <w:r w:rsidRPr="005314AC">
        <w:rPr>
          <w:sz w:val="28"/>
          <w:szCs w:val="28"/>
          <w:lang w:val="ru-RU"/>
        </w:rPr>
        <w:t>этот перевод Библии сознательно стреми</w:t>
      </w:r>
      <w:r w:rsidR="00414582">
        <w:rPr>
          <w:sz w:val="28"/>
          <w:szCs w:val="28"/>
          <w:lang w:val="ru-RU"/>
        </w:rPr>
        <w:t>л</w:t>
      </w:r>
      <w:r w:rsidRPr="005314AC">
        <w:rPr>
          <w:sz w:val="28"/>
          <w:szCs w:val="28"/>
          <w:lang w:val="ru-RU"/>
        </w:rPr>
        <w:t xml:space="preserve">ся к </w:t>
      </w:r>
      <w:r w:rsidR="005D1E02">
        <w:rPr>
          <w:sz w:val="28"/>
          <w:szCs w:val="28"/>
          <w:lang w:val="ru-RU"/>
        </w:rPr>
        <w:t>исконному</w:t>
      </w:r>
      <w:r w:rsidRPr="005314AC">
        <w:rPr>
          <w:sz w:val="28"/>
          <w:szCs w:val="28"/>
          <w:lang w:val="ru-RU"/>
        </w:rPr>
        <w:t xml:space="preserve"> библейскому стилю</w:t>
      </w:r>
      <w:r w:rsidR="00414582">
        <w:rPr>
          <w:sz w:val="28"/>
          <w:szCs w:val="28"/>
          <w:lang w:val="ru-RU"/>
        </w:rPr>
        <w:t xml:space="preserve">, выражаясь </w:t>
      </w:r>
      <w:r w:rsidRPr="005314AC">
        <w:rPr>
          <w:sz w:val="28"/>
          <w:szCs w:val="28"/>
          <w:lang w:val="ru-RU"/>
        </w:rPr>
        <w:t xml:space="preserve">в естественной, современной </w:t>
      </w:r>
      <w:r w:rsidR="00414582">
        <w:rPr>
          <w:sz w:val="28"/>
          <w:szCs w:val="28"/>
          <w:lang w:val="ru-RU"/>
        </w:rPr>
        <w:t xml:space="preserve">для того времени </w:t>
      </w:r>
      <w:r w:rsidRPr="005314AC">
        <w:rPr>
          <w:sz w:val="28"/>
          <w:szCs w:val="28"/>
          <w:lang w:val="ru-RU"/>
        </w:rPr>
        <w:t>шведской речи</w:t>
      </w:r>
      <w:r w:rsidR="00414582">
        <w:rPr>
          <w:sz w:val="28"/>
          <w:szCs w:val="28"/>
          <w:lang w:val="ru-RU"/>
        </w:rPr>
        <w:t>.</w:t>
      </w:r>
      <w:r w:rsidRPr="005314AC">
        <w:rPr>
          <w:sz w:val="28"/>
          <w:szCs w:val="28"/>
          <w:lang w:val="ru-RU"/>
        </w:rPr>
        <w:t xml:space="preserve"> </w:t>
      </w:r>
      <w:r w:rsidR="00414582">
        <w:rPr>
          <w:sz w:val="28"/>
          <w:szCs w:val="28"/>
          <w:lang w:val="ru-RU"/>
        </w:rPr>
        <w:t>П</w:t>
      </w:r>
      <w:r w:rsidRPr="005314AC">
        <w:rPr>
          <w:sz w:val="28"/>
          <w:szCs w:val="28"/>
          <w:lang w:val="ru-RU"/>
        </w:rPr>
        <w:t xml:space="preserve">од настоящим библейским стилем </w:t>
      </w:r>
      <w:r w:rsidR="00414582">
        <w:rPr>
          <w:sz w:val="28"/>
          <w:szCs w:val="28"/>
          <w:lang w:val="ru-RU"/>
        </w:rPr>
        <w:t>подразумевалась связь</w:t>
      </w:r>
      <w:r w:rsidRPr="005314AC">
        <w:rPr>
          <w:sz w:val="28"/>
          <w:szCs w:val="28"/>
          <w:lang w:val="ru-RU"/>
        </w:rPr>
        <w:t xml:space="preserve"> с более древней библейской традицией в плане языка и стиля, а также более общее стремление к определенной торжественности. Достойный, торжественный стиль достига</w:t>
      </w:r>
      <w:r w:rsidR="00414582">
        <w:rPr>
          <w:sz w:val="28"/>
          <w:szCs w:val="28"/>
          <w:lang w:val="ru-RU"/>
        </w:rPr>
        <w:t>л</w:t>
      </w:r>
      <w:r w:rsidRPr="005314AC">
        <w:rPr>
          <w:sz w:val="28"/>
          <w:szCs w:val="28"/>
          <w:lang w:val="ru-RU"/>
        </w:rPr>
        <w:t xml:space="preserve">ся прежде всего за счет интонации и лексики высокой прозы; естественный шведский разговорный язык </w:t>
      </w:r>
      <w:r w:rsidR="00414582">
        <w:rPr>
          <w:sz w:val="28"/>
          <w:szCs w:val="28"/>
          <w:lang w:val="ru-RU"/>
        </w:rPr>
        <w:t>пытались выразить</w:t>
      </w:r>
      <w:r w:rsidRPr="005314AC">
        <w:rPr>
          <w:sz w:val="28"/>
          <w:szCs w:val="28"/>
          <w:lang w:val="ru-RU"/>
        </w:rPr>
        <w:t xml:space="preserve"> через </w:t>
      </w:r>
      <w:r w:rsidR="00414582">
        <w:rPr>
          <w:sz w:val="28"/>
          <w:szCs w:val="28"/>
          <w:lang w:val="ru-RU"/>
        </w:rPr>
        <w:t xml:space="preserve">современный </w:t>
      </w:r>
      <w:r w:rsidRPr="005314AC">
        <w:rPr>
          <w:sz w:val="28"/>
          <w:szCs w:val="28"/>
          <w:lang w:val="ru-RU"/>
        </w:rPr>
        <w:t>синтаксис</w:t>
      </w:r>
      <w:r w:rsidR="00414582">
        <w:rPr>
          <w:sz w:val="28"/>
          <w:szCs w:val="28"/>
          <w:lang w:val="ru-RU"/>
        </w:rPr>
        <w:t xml:space="preserve">. </w:t>
      </w:r>
      <w:r w:rsidRPr="005314AC">
        <w:rPr>
          <w:sz w:val="28"/>
          <w:szCs w:val="28"/>
          <w:lang w:val="ru-RU"/>
        </w:rPr>
        <w:t>В то же время</w:t>
      </w:r>
      <w:r w:rsidR="00414582">
        <w:rPr>
          <w:sz w:val="28"/>
          <w:szCs w:val="28"/>
          <w:lang w:val="ru-RU"/>
        </w:rPr>
        <w:t xml:space="preserve"> авторы </w:t>
      </w:r>
      <w:r w:rsidR="00414582">
        <w:rPr>
          <w:sz w:val="28"/>
          <w:szCs w:val="28"/>
          <w:lang w:val="ru-RU"/>
        </w:rPr>
        <w:lastRenderedPageBreak/>
        <w:t>старались избегать</w:t>
      </w:r>
      <w:r w:rsidRPr="005314AC">
        <w:rPr>
          <w:sz w:val="28"/>
          <w:szCs w:val="28"/>
          <w:lang w:val="ru-RU"/>
        </w:rPr>
        <w:t xml:space="preserve"> диалектны</w:t>
      </w:r>
      <w:r w:rsidR="00414582">
        <w:rPr>
          <w:sz w:val="28"/>
          <w:szCs w:val="28"/>
          <w:lang w:val="ru-RU"/>
        </w:rPr>
        <w:t>х</w:t>
      </w:r>
      <w:r w:rsidRPr="005314AC">
        <w:rPr>
          <w:sz w:val="28"/>
          <w:szCs w:val="28"/>
          <w:lang w:val="ru-RU"/>
        </w:rPr>
        <w:t xml:space="preserve"> слов и слов разговорного языка, не совместимы</w:t>
      </w:r>
      <w:r w:rsidR="00414582">
        <w:rPr>
          <w:sz w:val="28"/>
          <w:szCs w:val="28"/>
          <w:lang w:val="ru-RU"/>
        </w:rPr>
        <w:t>х</w:t>
      </w:r>
      <w:r w:rsidRPr="005314AC">
        <w:rPr>
          <w:sz w:val="28"/>
          <w:szCs w:val="28"/>
          <w:lang w:val="ru-RU"/>
        </w:rPr>
        <w:t xml:space="preserve"> с </w:t>
      </w:r>
      <w:r w:rsidR="00414582">
        <w:rPr>
          <w:sz w:val="28"/>
          <w:szCs w:val="28"/>
          <w:lang w:val="ru-RU"/>
        </w:rPr>
        <w:t>речью образованного населения.</w:t>
      </w:r>
      <w:r w:rsidR="00FA0554">
        <w:rPr>
          <w:rStyle w:val="af7"/>
          <w:sz w:val="28"/>
          <w:szCs w:val="28"/>
          <w:lang w:val="ru-RU"/>
        </w:rPr>
        <w:footnoteReference w:id="59"/>
      </w:r>
    </w:p>
    <w:p w14:paraId="23CA65CC" w14:textId="46B6C9EF" w:rsidR="000B08C7" w:rsidRDefault="00414582" w:rsidP="007F04BF">
      <w:pPr>
        <w:spacing w:line="360" w:lineRule="auto"/>
        <w:ind w:firstLine="709"/>
        <w:jc w:val="both"/>
        <w:rPr>
          <w:sz w:val="28"/>
          <w:szCs w:val="28"/>
          <w:lang w:val="ru-RU"/>
        </w:rPr>
      </w:pPr>
      <w:r w:rsidRPr="00414582">
        <w:rPr>
          <w:sz w:val="28"/>
          <w:szCs w:val="28"/>
          <w:lang w:val="ru-RU"/>
        </w:rPr>
        <w:t xml:space="preserve">В основном именно </w:t>
      </w:r>
      <w:r>
        <w:rPr>
          <w:sz w:val="28"/>
          <w:szCs w:val="28"/>
          <w:lang w:val="ru-RU"/>
        </w:rPr>
        <w:t xml:space="preserve">современный </w:t>
      </w:r>
      <w:r w:rsidRPr="00414582">
        <w:rPr>
          <w:sz w:val="28"/>
          <w:szCs w:val="28"/>
          <w:lang w:val="ru-RU"/>
        </w:rPr>
        <w:t>язык новой Библии стал причиной критики, котор</w:t>
      </w:r>
      <w:r>
        <w:rPr>
          <w:sz w:val="28"/>
          <w:szCs w:val="28"/>
          <w:lang w:val="ru-RU"/>
        </w:rPr>
        <w:t>ой подвергался еще несколько лет</w:t>
      </w:r>
      <w:r w:rsidRPr="00414582">
        <w:rPr>
          <w:sz w:val="28"/>
          <w:szCs w:val="28"/>
          <w:lang w:val="ru-RU"/>
        </w:rPr>
        <w:t xml:space="preserve">. </w:t>
      </w:r>
      <w:r w:rsidR="000B08C7">
        <w:rPr>
          <w:sz w:val="28"/>
          <w:szCs w:val="28"/>
          <w:lang w:val="ru-RU"/>
        </w:rPr>
        <w:t xml:space="preserve">В 1930 году в газете </w:t>
      </w:r>
      <w:r w:rsidR="00C618D1">
        <w:rPr>
          <w:sz w:val="28"/>
          <w:szCs w:val="28"/>
          <w:lang w:val="ru-RU"/>
        </w:rPr>
        <w:t>«</w:t>
      </w:r>
      <w:proofErr w:type="spellStart"/>
      <w:r w:rsidR="000B08C7">
        <w:rPr>
          <w:sz w:val="28"/>
          <w:szCs w:val="28"/>
          <w:lang w:val="ru-RU"/>
        </w:rPr>
        <w:t>Свенска</w:t>
      </w:r>
      <w:proofErr w:type="spellEnd"/>
      <w:r w:rsidR="000B08C7">
        <w:rPr>
          <w:sz w:val="28"/>
          <w:szCs w:val="28"/>
          <w:lang w:val="ru-RU"/>
        </w:rPr>
        <w:t xml:space="preserve"> </w:t>
      </w:r>
      <w:proofErr w:type="spellStart"/>
      <w:r w:rsidR="000B08C7">
        <w:rPr>
          <w:sz w:val="28"/>
          <w:szCs w:val="28"/>
          <w:lang w:val="ru-RU"/>
        </w:rPr>
        <w:t>Дагбладет</w:t>
      </w:r>
      <w:proofErr w:type="spellEnd"/>
      <w:r w:rsidR="00C618D1">
        <w:rPr>
          <w:sz w:val="28"/>
          <w:szCs w:val="28"/>
          <w:lang w:val="ru-RU"/>
        </w:rPr>
        <w:t>»</w:t>
      </w:r>
      <w:r w:rsidR="000B08C7">
        <w:rPr>
          <w:sz w:val="28"/>
          <w:szCs w:val="28"/>
          <w:lang w:val="ru-RU"/>
        </w:rPr>
        <w:t xml:space="preserve"> была опубликована статья</w:t>
      </w:r>
      <w:r w:rsidR="000B08C7" w:rsidRPr="000B08C7">
        <w:rPr>
          <w:sz w:val="28"/>
          <w:szCs w:val="28"/>
          <w:lang w:val="ru-RU"/>
        </w:rPr>
        <w:t xml:space="preserve"> Франса Г. </w:t>
      </w:r>
      <w:proofErr w:type="spellStart"/>
      <w:r w:rsidR="000B08C7" w:rsidRPr="000B08C7">
        <w:rPr>
          <w:sz w:val="28"/>
          <w:szCs w:val="28"/>
          <w:lang w:val="ru-RU"/>
        </w:rPr>
        <w:t>Бенгтссона</w:t>
      </w:r>
      <w:proofErr w:type="spellEnd"/>
      <w:r w:rsidR="000B08C7" w:rsidRPr="000B08C7">
        <w:rPr>
          <w:sz w:val="28"/>
          <w:szCs w:val="28"/>
          <w:lang w:val="ru-RU"/>
        </w:rPr>
        <w:t xml:space="preserve">, </w:t>
      </w:r>
      <w:r w:rsidR="000B08C7">
        <w:rPr>
          <w:sz w:val="28"/>
          <w:szCs w:val="28"/>
          <w:lang w:val="ru-RU"/>
        </w:rPr>
        <w:t>в которой он выразил свое мнение по поводу нового перевода:</w:t>
      </w:r>
      <w:r w:rsidR="000B08C7" w:rsidRPr="000B08C7">
        <w:rPr>
          <w:sz w:val="28"/>
          <w:szCs w:val="28"/>
          <w:lang w:val="ru-RU"/>
        </w:rPr>
        <w:t xml:space="preserve"> </w:t>
      </w:r>
      <w:r w:rsidR="002003AC">
        <w:rPr>
          <w:sz w:val="28"/>
          <w:szCs w:val="28"/>
          <w:lang w:val="ru-RU"/>
        </w:rPr>
        <w:t>«</w:t>
      </w:r>
      <w:r w:rsidR="000B08C7" w:rsidRPr="000B08C7">
        <w:rPr>
          <w:sz w:val="28"/>
          <w:szCs w:val="28"/>
          <w:lang w:val="ru-RU"/>
        </w:rPr>
        <w:t>блестящ</w:t>
      </w:r>
      <w:r w:rsidR="000B08C7">
        <w:rPr>
          <w:sz w:val="28"/>
          <w:szCs w:val="28"/>
          <w:lang w:val="ru-RU"/>
        </w:rPr>
        <w:t>ий</w:t>
      </w:r>
      <w:r w:rsidR="000B08C7" w:rsidRPr="000B08C7">
        <w:rPr>
          <w:sz w:val="28"/>
          <w:szCs w:val="28"/>
          <w:lang w:val="ru-RU"/>
        </w:rPr>
        <w:t xml:space="preserve"> пример того, как переводчик, вдохновляемый</w:t>
      </w:r>
      <w:r w:rsidR="000B08C7">
        <w:rPr>
          <w:sz w:val="28"/>
          <w:szCs w:val="28"/>
          <w:lang w:val="ru-RU"/>
        </w:rPr>
        <w:t xml:space="preserve"> </w:t>
      </w:r>
      <w:r w:rsidR="000B08C7" w:rsidRPr="000B08C7">
        <w:rPr>
          <w:sz w:val="28"/>
          <w:szCs w:val="28"/>
          <w:lang w:val="ru-RU"/>
        </w:rPr>
        <w:t>умеренными порциями некомпетентности и раскаяния</w:t>
      </w:r>
      <w:r w:rsidR="000B08C7">
        <w:rPr>
          <w:sz w:val="28"/>
          <w:szCs w:val="28"/>
          <w:lang w:val="ru-RU"/>
        </w:rPr>
        <w:t xml:space="preserve">, а не </w:t>
      </w:r>
      <w:r w:rsidR="000B08C7" w:rsidRPr="000B08C7">
        <w:rPr>
          <w:sz w:val="28"/>
          <w:szCs w:val="28"/>
          <w:lang w:val="ru-RU"/>
        </w:rPr>
        <w:t>своей образованност</w:t>
      </w:r>
      <w:r w:rsidR="000B08C7">
        <w:rPr>
          <w:sz w:val="28"/>
          <w:szCs w:val="28"/>
          <w:lang w:val="ru-RU"/>
        </w:rPr>
        <w:t>ью</w:t>
      </w:r>
      <w:r w:rsidR="000B08C7" w:rsidRPr="000B08C7">
        <w:rPr>
          <w:sz w:val="28"/>
          <w:szCs w:val="28"/>
          <w:lang w:val="ru-RU"/>
        </w:rPr>
        <w:t>, может несколькими уверенными штрихами низвести великую литературу до уровня пародийной убогости</w:t>
      </w:r>
      <w:r w:rsidR="002003AC">
        <w:rPr>
          <w:sz w:val="28"/>
          <w:szCs w:val="28"/>
          <w:lang w:val="ru-RU"/>
        </w:rPr>
        <w:t>»</w:t>
      </w:r>
      <w:r w:rsidR="000B08C7" w:rsidRPr="000B08C7">
        <w:rPr>
          <w:sz w:val="28"/>
          <w:szCs w:val="28"/>
          <w:lang w:val="ru-RU"/>
        </w:rPr>
        <w:t>.</w:t>
      </w:r>
      <w:r w:rsidR="002003AC">
        <w:rPr>
          <w:rStyle w:val="af7"/>
          <w:sz w:val="28"/>
          <w:szCs w:val="28"/>
          <w:lang w:val="ru-RU"/>
        </w:rPr>
        <w:footnoteReference w:id="60"/>
      </w:r>
    </w:p>
    <w:p w14:paraId="32405C19" w14:textId="6A961404" w:rsidR="000B2FB8" w:rsidRDefault="00292CDF" w:rsidP="007F04BF">
      <w:pPr>
        <w:spacing w:line="360" w:lineRule="auto"/>
        <w:ind w:firstLine="709"/>
        <w:jc w:val="both"/>
        <w:rPr>
          <w:sz w:val="28"/>
          <w:szCs w:val="28"/>
          <w:lang w:val="ru-RU"/>
        </w:rPr>
      </w:pPr>
      <w:r>
        <w:rPr>
          <w:sz w:val="28"/>
          <w:szCs w:val="28"/>
          <w:lang w:val="ru-RU"/>
        </w:rPr>
        <w:t xml:space="preserve">На </w:t>
      </w:r>
      <w:r w:rsidR="000B2FB8" w:rsidRPr="000B2FB8">
        <w:rPr>
          <w:sz w:val="28"/>
          <w:szCs w:val="28"/>
          <w:lang w:val="ru-RU"/>
        </w:rPr>
        <w:t xml:space="preserve">церковном собрании 1934 года </w:t>
      </w:r>
      <w:r>
        <w:rPr>
          <w:sz w:val="28"/>
          <w:szCs w:val="28"/>
          <w:lang w:val="ru-RU"/>
        </w:rPr>
        <w:t>священник</w:t>
      </w:r>
      <w:r w:rsidR="000B2FB8" w:rsidRPr="000B2FB8">
        <w:rPr>
          <w:sz w:val="28"/>
          <w:szCs w:val="28"/>
          <w:lang w:val="ru-RU"/>
        </w:rPr>
        <w:t xml:space="preserve"> Г</w:t>
      </w:r>
      <w:r w:rsidR="005F4A11">
        <w:rPr>
          <w:sz w:val="28"/>
          <w:szCs w:val="28"/>
          <w:lang w:val="ru-RU"/>
        </w:rPr>
        <w:t>.</w:t>
      </w:r>
      <w:r w:rsidR="000B2FB8" w:rsidRPr="000B2FB8">
        <w:rPr>
          <w:sz w:val="28"/>
          <w:szCs w:val="28"/>
          <w:lang w:val="ru-RU"/>
        </w:rPr>
        <w:t xml:space="preserve"> </w:t>
      </w:r>
      <w:proofErr w:type="spellStart"/>
      <w:r w:rsidR="000B2FB8" w:rsidRPr="000B2FB8">
        <w:rPr>
          <w:sz w:val="28"/>
          <w:szCs w:val="28"/>
          <w:lang w:val="ru-RU"/>
        </w:rPr>
        <w:t>Экстрём</w:t>
      </w:r>
      <w:proofErr w:type="spellEnd"/>
      <w:r w:rsidR="000B2FB8" w:rsidRPr="000B2FB8">
        <w:rPr>
          <w:sz w:val="28"/>
          <w:szCs w:val="28"/>
          <w:lang w:val="ru-RU"/>
        </w:rPr>
        <w:t xml:space="preserve"> выступил за пересмотр языковой формы Нового Завета, который характеризовался</w:t>
      </w:r>
      <w:r>
        <w:rPr>
          <w:sz w:val="28"/>
          <w:szCs w:val="28"/>
          <w:lang w:val="ru-RU"/>
        </w:rPr>
        <w:t xml:space="preserve">, по его мнению, </w:t>
      </w:r>
      <w:r w:rsidR="000B2FB8" w:rsidRPr="000B2FB8">
        <w:rPr>
          <w:sz w:val="28"/>
          <w:szCs w:val="28"/>
          <w:lang w:val="ru-RU"/>
        </w:rPr>
        <w:t xml:space="preserve">как простой, </w:t>
      </w:r>
      <w:r>
        <w:rPr>
          <w:sz w:val="28"/>
          <w:szCs w:val="28"/>
          <w:lang w:val="ru-RU"/>
        </w:rPr>
        <w:t>необразованный</w:t>
      </w:r>
      <w:r w:rsidR="000B2FB8" w:rsidRPr="000B2FB8">
        <w:rPr>
          <w:sz w:val="28"/>
          <w:szCs w:val="28"/>
          <w:lang w:val="ru-RU"/>
        </w:rPr>
        <w:t xml:space="preserve">, поношенный газетный шведский. Он хотел вернуться к старому, </w:t>
      </w:r>
      <w:r>
        <w:rPr>
          <w:sz w:val="28"/>
          <w:szCs w:val="28"/>
          <w:lang w:val="ru-RU"/>
        </w:rPr>
        <w:t>родному</w:t>
      </w:r>
      <w:r w:rsidR="000B2FB8" w:rsidRPr="000B2FB8">
        <w:rPr>
          <w:sz w:val="28"/>
          <w:szCs w:val="28"/>
          <w:lang w:val="ru-RU"/>
        </w:rPr>
        <w:t xml:space="preserve">, набожному, </w:t>
      </w:r>
      <w:r>
        <w:rPr>
          <w:sz w:val="28"/>
          <w:szCs w:val="28"/>
          <w:lang w:val="ru-RU"/>
        </w:rPr>
        <w:t xml:space="preserve">крайне выразительному </w:t>
      </w:r>
      <w:r w:rsidR="000B2FB8" w:rsidRPr="000B2FB8">
        <w:rPr>
          <w:sz w:val="28"/>
          <w:szCs w:val="28"/>
          <w:lang w:val="ru-RU"/>
        </w:rPr>
        <w:t>языку Библии.</w:t>
      </w:r>
    </w:p>
    <w:p w14:paraId="0F704D44" w14:textId="42646D43" w:rsidR="00414582" w:rsidRDefault="00414582" w:rsidP="007F04BF">
      <w:pPr>
        <w:spacing w:line="360" w:lineRule="auto"/>
        <w:ind w:firstLine="709"/>
        <w:jc w:val="both"/>
        <w:rPr>
          <w:sz w:val="28"/>
          <w:szCs w:val="28"/>
          <w:lang w:val="ru-RU"/>
        </w:rPr>
      </w:pPr>
      <w:r w:rsidRPr="00414582">
        <w:rPr>
          <w:sz w:val="28"/>
          <w:szCs w:val="28"/>
          <w:lang w:val="ru-RU"/>
        </w:rPr>
        <w:t>Правда, после затяжных</w:t>
      </w:r>
      <w:r>
        <w:rPr>
          <w:sz w:val="28"/>
          <w:szCs w:val="28"/>
          <w:lang w:val="ru-RU"/>
        </w:rPr>
        <w:t xml:space="preserve"> споров</w:t>
      </w:r>
      <w:r w:rsidRPr="00414582">
        <w:rPr>
          <w:sz w:val="28"/>
          <w:szCs w:val="28"/>
          <w:lang w:val="ru-RU"/>
        </w:rPr>
        <w:t xml:space="preserve"> о том, </w:t>
      </w:r>
      <w:r>
        <w:rPr>
          <w:sz w:val="28"/>
          <w:szCs w:val="28"/>
          <w:lang w:val="ru-RU"/>
        </w:rPr>
        <w:t>каким именно образом</w:t>
      </w:r>
      <w:r w:rsidRPr="00414582">
        <w:rPr>
          <w:sz w:val="28"/>
          <w:szCs w:val="28"/>
          <w:lang w:val="ru-RU"/>
        </w:rPr>
        <w:t xml:space="preserve"> должна быть составлена шведская версия Библии, </w:t>
      </w:r>
      <w:r>
        <w:rPr>
          <w:sz w:val="28"/>
          <w:szCs w:val="28"/>
          <w:lang w:val="ru-RU"/>
        </w:rPr>
        <w:t xml:space="preserve">примерно на полвека </w:t>
      </w:r>
      <w:r w:rsidRPr="00414582">
        <w:rPr>
          <w:sz w:val="28"/>
          <w:szCs w:val="28"/>
          <w:lang w:val="ru-RU"/>
        </w:rPr>
        <w:t>наступило затишье</w:t>
      </w:r>
      <w:r>
        <w:rPr>
          <w:sz w:val="28"/>
          <w:szCs w:val="28"/>
          <w:lang w:val="ru-RU"/>
        </w:rPr>
        <w:t xml:space="preserve">, </w:t>
      </w:r>
      <w:r w:rsidRPr="00414582">
        <w:rPr>
          <w:sz w:val="28"/>
          <w:szCs w:val="28"/>
          <w:lang w:val="ru-RU"/>
        </w:rPr>
        <w:t>прежде чем вопрос о новом переводе стал обсуждаться более широко.</w:t>
      </w:r>
      <w:r w:rsidR="000B08C7">
        <w:rPr>
          <w:sz w:val="28"/>
          <w:szCs w:val="28"/>
          <w:lang w:val="ru-RU"/>
        </w:rPr>
        <w:t xml:space="preserve"> </w:t>
      </w:r>
      <w:r w:rsidR="000B08C7" w:rsidRPr="000B08C7">
        <w:rPr>
          <w:sz w:val="28"/>
          <w:szCs w:val="28"/>
          <w:lang w:val="ru-RU"/>
        </w:rPr>
        <w:t xml:space="preserve">Несмотря на </w:t>
      </w:r>
      <w:r w:rsidR="000B08C7">
        <w:rPr>
          <w:sz w:val="28"/>
          <w:szCs w:val="28"/>
          <w:lang w:val="ru-RU"/>
        </w:rPr>
        <w:t>шквал критики в сторону издания</w:t>
      </w:r>
      <w:r w:rsidR="000B08C7" w:rsidRPr="000B08C7">
        <w:rPr>
          <w:sz w:val="28"/>
          <w:szCs w:val="28"/>
          <w:lang w:val="ru-RU"/>
        </w:rPr>
        <w:t xml:space="preserve"> 1917 года, новый перевод Библии, похоже за короткое время стал стандартом</w:t>
      </w:r>
      <w:r w:rsidR="000B08C7">
        <w:rPr>
          <w:sz w:val="28"/>
          <w:szCs w:val="28"/>
          <w:lang w:val="ru-RU"/>
        </w:rPr>
        <w:t xml:space="preserve"> для населения всей страны</w:t>
      </w:r>
      <w:r w:rsidR="000B08C7" w:rsidRPr="000B08C7">
        <w:rPr>
          <w:sz w:val="28"/>
          <w:szCs w:val="28"/>
          <w:lang w:val="ru-RU"/>
        </w:rPr>
        <w:t>.</w:t>
      </w:r>
    </w:p>
    <w:p w14:paraId="72AB8711" w14:textId="77777777" w:rsidR="003821AE" w:rsidRPr="00292CDF" w:rsidRDefault="003821AE" w:rsidP="007F04BF">
      <w:pPr>
        <w:spacing w:line="360" w:lineRule="auto"/>
        <w:ind w:firstLine="709"/>
        <w:jc w:val="both"/>
        <w:rPr>
          <w:sz w:val="28"/>
          <w:szCs w:val="28"/>
          <w:lang w:val="ru-RU"/>
        </w:rPr>
      </w:pPr>
      <w:r>
        <w:rPr>
          <w:sz w:val="28"/>
          <w:szCs w:val="28"/>
          <w:lang w:val="ru-RU"/>
        </w:rPr>
        <w:t>Преимуществами нового перевода стали следующие черты:</w:t>
      </w:r>
    </w:p>
    <w:p w14:paraId="39698F70" w14:textId="26C07D7B" w:rsidR="003821AE" w:rsidRPr="00292CDF" w:rsidRDefault="003821AE" w:rsidP="007F04BF">
      <w:pPr>
        <w:spacing w:line="360" w:lineRule="auto"/>
        <w:ind w:firstLine="709"/>
        <w:jc w:val="both"/>
        <w:rPr>
          <w:sz w:val="28"/>
          <w:szCs w:val="28"/>
          <w:lang w:val="ru-RU"/>
        </w:rPr>
      </w:pPr>
      <w:r w:rsidRPr="00292CDF">
        <w:rPr>
          <w:sz w:val="28"/>
          <w:szCs w:val="28"/>
          <w:lang w:val="ru-RU"/>
        </w:rPr>
        <w:t xml:space="preserve">1. Новые результаты </w:t>
      </w:r>
      <w:r>
        <w:rPr>
          <w:sz w:val="28"/>
          <w:szCs w:val="28"/>
          <w:lang w:val="ru-RU"/>
        </w:rPr>
        <w:t>религиозных</w:t>
      </w:r>
      <w:r w:rsidRPr="00292CDF">
        <w:rPr>
          <w:sz w:val="28"/>
          <w:szCs w:val="28"/>
          <w:lang w:val="ru-RU"/>
        </w:rPr>
        <w:t xml:space="preserve"> и филологических исследований</w:t>
      </w:r>
      <w:r w:rsidR="004D034F">
        <w:rPr>
          <w:sz w:val="28"/>
          <w:szCs w:val="28"/>
          <w:lang w:val="ru-RU"/>
        </w:rPr>
        <w:t xml:space="preserve"> </w:t>
      </w:r>
      <w:r w:rsidRPr="00292CDF">
        <w:rPr>
          <w:sz w:val="28"/>
          <w:szCs w:val="28"/>
          <w:lang w:val="ru-RU"/>
        </w:rPr>
        <w:t>внес</w:t>
      </w:r>
      <w:r w:rsidR="004D034F">
        <w:rPr>
          <w:sz w:val="28"/>
          <w:szCs w:val="28"/>
          <w:lang w:val="ru-RU"/>
        </w:rPr>
        <w:t>ли</w:t>
      </w:r>
      <w:r w:rsidRPr="00292CDF">
        <w:rPr>
          <w:sz w:val="28"/>
          <w:szCs w:val="28"/>
          <w:lang w:val="ru-RU"/>
        </w:rPr>
        <w:t xml:space="preserve"> изменени</w:t>
      </w:r>
      <w:r w:rsidR="004D034F">
        <w:rPr>
          <w:sz w:val="28"/>
          <w:szCs w:val="28"/>
          <w:lang w:val="ru-RU"/>
        </w:rPr>
        <w:t>я</w:t>
      </w:r>
      <w:r w:rsidRPr="00292CDF">
        <w:rPr>
          <w:sz w:val="28"/>
          <w:szCs w:val="28"/>
          <w:lang w:val="ru-RU"/>
        </w:rPr>
        <w:t xml:space="preserve"> в отдельные отрывки и в общие стилистические особенности, отличные от </w:t>
      </w:r>
      <w:r>
        <w:rPr>
          <w:sz w:val="28"/>
          <w:szCs w:val="28"/>
          <w:lang w:val="ru-RU"/>
        </w:rPr>
        <w:t>ранних изданий Библии.</w:t>
      </w:r>
    </w:p>
    <w:p w14:paraId="21C08B44" w14:textId="0BB90C7F" w:rsidR="003821AE" w:rsidRPr="00EE232E" w:rsidRDefault="003821AE" w:rsidP="007F04BF">
      <w:pPr>
        <w:spacing w:line="360" w:lineRule="auto"/>
        <w:ind w:firstLine="709"/>
        <w:jc w:val="both"/>
        <w:rPr>
          <w:sz w:val="28"/>
          <w:szCs w:val="28"/>
          <w:lang w:val="ru-RU"/>
        </w:rPr>
      </w:pPr>
      <w:r>
        <w:rPr>
          <w:sz w:val="28"/>
          <w:szCs w:val="28"/>
          <w:lang w:val="ru-RU"/>
        </w:rPr>
        <w:t>2</w:t>
      </w:r>
      <w:r w:rsidRPr="00292CDF">
        <w:rPr>
          <w:sz w:val="28"/>
          <w:szCs w:val="28"/>
          <w:lang w:val="ru-RU"/>
        </w:rPr>
        <w:t xml:space="preserve">. Новый Завет 1917 года </w:t>
      </w:r>
      <w:r>
        <w:rPr>
          <w:sz w:val="28"/>
          <w:szCs w:val="28"/>
          <w:lang w:val="ru-RU"/>
        </w:rPr>
        <w:t>являлся по большей части пересказом</w:t>
      </w:r>
      <w:r w:rsidRPr="00292CDF">
        <w:rPr>
          <w:sz w:val="28"/>
          <w:szCs w:val="28"/>
          <w:lang w:val="ru-RU"/>
        </w:rPr>
        <w:t xml:space="preserve">; он часто дает толкование вместо перевода и, как правило, </w:t>
      </w:r>
      <w:r>
        <w:rPr>
          <w:sz w:val="28"/>
          <w:szCs w:val="28"/>
          <w:lang w:val="ru-RU"/>
        </w:rPr>
        <w:t>довольно</w:t>
      </w:r>
      <w:r w:rsidRPr="00292CDF">
        <w:rPr>
          <w:sz w:val="28"/>
          <w:szCs w:val="28"/>
          <w:lang w:val="ru-RU"/>
        </w:rPr>
        <w:t xml:space="preserve"> многословен. </w:t>
      </w:r>
    </w:p>
    <w:p w14:paraId="62012E4A" w14:textId="6D6DAF70" w:rsidR="00292CDF" w:rsidRDefault="00292CDF" w:rsidP="007F04BF">
      <w:pPr>
        <w:spacing w:line="360" w:lineRule="auto"/>
        <w:ind w:firstLine="709"/>
        <w:jc w:val="both"/>
        <w:rPr>
          <w:sz w:val="28"/>
          <w:szCs w:val="28"/>
          <w:lang w:val="ru-RU"/>
        </w:rPr>
      </w:pPr>
      <w:r>
        <w:rPr>
          <w:sz w:val="28"/>
          <w:szCs w:val="28"/>
          <w:lang w:val="ru-RU"/>
        </w:rPr>
        <w:lastRenderedPageBreak/>
        <w:t>В</w:t>
      </w:r>
      <w:r w:rsidRPr="00292CDF">
        <w:rPr>
          <w:sz w:val="28"/>
          <w:szCs w:val="28"/>
          <w:lang w:val="ru-RU"/>
        </w:rPr>
        <w:t>ерсия Нового Завета 1917 года завоевал</w:t>
      </w:r>
      <w:r>
        <w:rPr>
          <w:sz w:val="28"/>
          <w:szCs w:val="28"/>
          <w:lang w:val="ru-RU"/>
        </w:rPr>
        <w:t>а</w:t>
      </w:r>
      <w:r w:rsidRPr="00292CDF">
        <w:rPr>
          <w:sz w:val="28"/>
          <w:szCs w:val="28"/>
          <w:lang w:val="ru-RU"/>
        </w:rPr>
        <w:t xml:space="preserve"> очень большую читательскую аудиторию </w:t>
      </w:r>
      <w:r>
        <w:rPr>
          <w:sz w:val="28"/>
          <w:szCs w:val="28"/>
          <w:lang w:val="ru-RU"/>
        </w:rPr>
        <w:t>в начале века</w:t>
      </w:r>
      <w:r w:rsidRPr="00292CDF">
        <w:rPr>
          <w:sz w:val="28"/>
          <w:szCs w:val="28"/>
          <w:lang w:val="ru-RU"/>
        </w:rPr>
        <w:t xml:space="preserve">. Новый перевод имел несколько очевидных преимуществ, </w:t>
      </w:r>
      <w:r>
        <w:rPr>
          <w:sz w:val="28"/>
          <w:szCs w:val="28"/>
          <w:lang w:val="ru-RU"/>
        </w:rPr>
        <w:t xml:space="preserve">где </w:t>
      </w:r>
      <w:r w:rsidRPr="00292CDF">
        <w:rPr>
          <w:sz w:val="28"/>
          <w:szCs w:val="28"/>
          <w:lang w:val="ru-RU"/>
        </w:rPr>
        <w:t xml:space="preserve">уже были исправлены многие ошибки старой Библии Реформации. В частности, он опирался на более надежную текстовую основу, был более идиоматичен и, особенно в письмах, имел </w:t>
      </w:r>
      <w:r>
        <w:rPr>
          <w:sz w:val="28"/>
          <w:szCs w:val="28"/>
          <w:lang w:val="ru-RU"/>
        </w:rPr>
        <w:t xml:space="preserve">более доступную </w:t>
      </w:r>
      <w:r w:rsidRPr="00292CDF">
        <w:rPr>
          <w:sz w:val="28"/>
          <w:szCs w:val="28"/>
          <w:lang w:val="ru-RU"/>
        </w:rPr>
        <w:t>языковую форму</w:t>
      </w:r>
      <w:r>
        <w:rPr>
          <w:sz w:val="28"/>
          <w:szCs w:val="28"/>
          <w:lang w:val="ru-RU"/>
        </w:rPr>
        <w:t>.</w:t>
      </w:r>
      <w:r w:rsidR="004D034F">
        <w:rPr>
          <w:rStyle w:val="af7"/>
          <w:sz w:val="28"/>
          <w:szCs w:val="28"/>
          <w:lang w:val="ru-RU"/>
        </w:rPr>
        <w:footnoteReference w:id="61"/>
      </w:r>
    </w:p>
    <w:p w14:paraId="23F03ED2" w14:textId="77777777" w:rsidR="00C618D1" w:rsidRDefault="00C618D1" w:rsidP="007F04BF">
      <w:pPr>
        <w:spacing w:line="360" w:lineRule="auto"/>
        <w:ind w:firstLine="709"/>
        <w:jc w:val="both"/>
        <w:rPr>
          <w:sz w:val="28"/>
          <w:szCs w:val="28"/>
          <w:lang w:val="ru-RU"/>
        </w:rPr>
      </w:pPr>
    </w:p>
    <w:p w14:paraId="19B97FF4" w14:textId="42898A01" w:rsidR="00197BB9" w:rsidRDefault="00197BB9" w:rsidP="007F04BF">
      <w:pPr>
        <w:pStyle w:val="2"/>
        <w:ind w:firstLine="709"/>
        <w:rPr>
          <w:lang w:val="ru-RU"/>
        </w:rPr>
      </w:pPr>
      <w:bookmarkStart w:id="26" w:name="_Toc104923467"/>
      <w:r w:rsidRPr="002E1A6C">
        <w:rPr>
          <w:lang w:val="ru-RU"/>
        </w:rPr>
        <w:t>2.5 Библия 2000 г</w:t>
      </w:r>
      <w:r>
        <w:rPr>
          <w:lang w:val="ru-RU"/>
        </w:rPr>
        <w:t>ода</w:t>
      </w:r>
      <w:bookmarkEnd w:id="26"/>
    </w:p>
    <w:p w14:paraId="6E70095B" w14:textId="77777777" w:rsidR="00D7398C" w:rsidRDefault="00D7398C" w:rsidP="007F04BF">
      <w:pPr>
        <w:spacing w:line="360" w:lineRule="auto"/>
        <w:ind w:firstLine="709"/>
        <w:jc w:val="both"/>
        <w:rPr>
          <w:sz w:val="28"/>
          <w:szCs w:val="28"/>
          <w:lang w:val="ru-RU"/>
        </w:rPr>
      </w:pPr>
    </w:p>
    <w:p w14:paraId="71A466E1" w14:textId="47197261" w:rsidR="00197BB9" w:rsidRDefault="00844A74" w:rsidP="007F04BF">
      <w:pPr>
        <w:spacing w:line="360" w:lineRule="auto"/>
        <w:ind w:firstLine="709"/>
        <w:jc w:val="both"/>
        <w:rPr>
          <w:sz w:val="28"/>
          <w:szCs w:val="28"/>
          <w:lang w:val="ru-RU"/>
        </w:rPr>
      </w:pPr>
      <w:r w:rsidRPr="00844A74">
        <w:rPr>
          <w:sz w:val="28"/>
          <w:szCs w:val="28"/>
          <w:lang w:val="ru-RU"/>
        </w:rPr>
        <w:t xml:space="preserve">Новый перевод Библии, получивший название </w:t>
      </w:r>
      <w:r w:rsidR="002E1A6C">
        <w:rPr>
          <w:sz w:val="28"/>
          <w:szCs w:val="28"/>
          <w:lang w:val="ru-RU"/>
        </w:rPr>
        <w:t>«</w:t>
      </w:r>
      <w:r w:rsidRPr="00844A74">
        <w:rPr>
          <w:sz w:val="28"/>
          <w:szCs w:val="28"/>
          <w:lang w:val="ru-RU"/>
        </w:rPr>
        <w:t>Библия 2000</w:t>
      </w:r>
      <w:r w:rsidR="002E1A6C">
        <w:rPr>
          <w:sz w:val="28"/>
          <w:szCs w:val="28"/>
          <w:lang w:val="ru-RU"/>
        </w:rPr>
        <w:t>»</w:t>
      </w:r>
      <w:r w:rsidRPr="00844A74">
        <w:rPr>
          <w:sz w:val="28"/>
          <w:szCs w:val="28"/>
          <w:lang w:val="ru-RU"/>
        </w:rPr>
        <w:t xml:space="preserve">, является крупнейшим переводческим проектом в </w:t>
      </w:r>
      <w:r>
        <w:rPr>
          <w:sz w:val="28"/>
          <w:szCs w:val="28"/>
          <w:lang w:val="ru-RU"/>
        </w:rPr>
        <w:t xml:space="preserve">современной </w:t>
      </w:r>
      <w:r w:rsidRPr="00844A74">
        <w:rPr>
          <w:sz w:val="28"/>
          <w:szCs w:val="28"/>
          <w:lang w:val="ru-RU"/>
        </w:rPr>
        <w:t xml:space="preserve">истории Швеции. </w:t>
      </w:r>
      <w:r>
        <w:rPr>
          <w:sz w:val="28"/>
          <w:szCs w:val="28"/>
          <w:lang w:val="ru-RU"/>
        </w:rPr>
        <w:t>Кроме того,</w:t>
      </w:r>
      <w:r w:rsidRPr="00844A74">
        <w:rPr>
          <w:sz w:val="28"/>
          <w:szCs w:val="28"/>
          <w:lang w:val="ru-RU"/>
        </w:rPr>
        <w:t xml:space="preserve"> благодаря диссертации </w:t>
      </w:r>
      <w:r>
        <w:rPr>
          <w:sz w:val="28"/>
          <w:szCs w:val="28"/>
          <w:lang w:val="ru-RU"/>
        </w:rPr>
        <w:t xml:space="preserve">лингвиста </w:t>
      </w:r>
      <w:r w:rsidRPr="00844A74">
        <w:rPr>
          <w:sz w:val="28"/>
          <w:szCs w:val="28"/>
          <w:lang w:val="ru-RU"/>
        </w:rPr>
        <w:t>Р</w:t>
      </w:r>
      <w:r w:rsidR="00225810">
        <w:rPr>
          <w:sz w:val="28"/>
          <w:szCs w:val="28"/>
          <w:lang w:val="ru-RU"/>
        </w:rPr>
        <w:t>.</w:t>
      </w:r>
      <w:r w:rsidRPr="00844A74">
        <w:rPr>
          <w:sz w:val="28"/>
          <w:szCs w:val="28"/>
          <w:lang w:val="ru-RU"/>
        </w:rPr>
        <w:t xml:space="preserve"> </w:t>
      </w:r>
      <w:proofErr w:type="spellStart"/>
      <w:r>
        <w:rPr>
          <w:sz w:val="28"/>
          <w:szCs w:val="28"/>
          <w:lang w:val="ru-RU"/>
        </w:rPr>
        <w:t>Плейеля</w:t>
      </w:r>
      <w:proofErr w:type="spellEnd"/>
      <w:r>
        <w:rPr>
          <w:sz w:val="28"/>
          <w:szCs w:val="28"/>
          <w:lang w:val="ru-RU"/>
        </w:rPr>
        <w:t xml:space="preserve"> с факультета теологии </w:t>
      </w:r>
      <w:proofErr w:type="spellStart"/>
      <w:r>
        <w:rPr>
          <w:sz w:val="28"/>
          <w:szCs w:val="28"/>
          <w:lang w:val="ru-RU"/>
        </w:rPr>
        <w:t>Уппсальского</w:t>
      </w:r>
      <w:proofErr w:type="spellEnd"/>
      <w:r>
        <w:rPr>
          <w:sz w:val="28"/>
          <w:szCs w:val="28"/>
          <w:lang w:val="ru-RU"/>
        </w:rPr>
        <w:t xml:space="preserve"> университета, </w:t>
      </w:r>
      <w:r w:rsidRPr="00844A74">
        <w:rPr>
          <w:sz w:val="28"/>
          <w:szCs w:val="28"/>
          <w:lang w:val="ru-RU"/>
        </w:rPr>
        <w:t>проект стал предметом научного изучения. Миссия Библейской комиссии</w:t>
      </w:r>
      <w:r>
        <w:rPr>
          <w:sz w:val="28"/>
          <w:szCs w:val="28"/>
          <w:lang w:val="ru-RU"/>
        </w:rPr>
        <w:t xml:space="preserve"> при работе над текстом </w:t>
      </w:r>
      <w:r w:rsidRPr="00844A74">
        <w:rPr>
          <w:sz w:val="28"/>
          <w:szCs w:val="28"/>
          <w:lang w:val="ru-RU"/>
        </w:rPr>
        <w:t xml:space="preserve">заключалась в переводе текстов на </w:t>
      </w:r>
      <w:r w:rsidR="00687BC0">
        <w:rPr>
          <w:sz w:val="28"/>
          <w:szCs w:val="28"/>
          <w:lang w:val="ru-RU"/>
        </w:rPr>
        <w:t>е</w:t>
      </w:r>
      <w:r w:rsidRPr="00844A74">
        <w:rPr>
          <w:sz w:val="28"/>
          <w:szCs w:val="28"/>
          <w:lang w:val="ru-RU"/>
        </w:rPr>
        <w:t xml:space="preserve">стественный, современный шведский язык. Одним из самых жестких критиков проекта была </w:t>
      </w:r>
      <w:r>
        <w:rPr>
          <w:sz w:val="28"/>
          <w:szCs w:val="28"/>
          <w:lang w:val="ru-RU"/>
        </w:rPr>
        <w:t xml:space="preserve">шведская переводчица </w:t>
      </w:r>
      <w:r w:rsidRPr="00844A74">
        <w:rPr>
          <w:sz w:val="28"/>
          <w:szCs w:val="28"/>
          <w:lang w:val="ru-RU"/>
        </w:rPr>
        <w:t>В</w:t>
      </w:r>
      <w:r w:rsidR="005915C2">
        <w:rPr>
          <w:sz w:val="28"/>
          <w:szCs w:val="28"/>
          <w:lang w:val="ru-RU"/>
        </w:rPr>
        <w:t>.</w:t>
      </w:r>
      <w:r w:rsidRPr="00844A74">
        <w:rPr>
          <w:sz w:val="28"/>
          <w:szCs w:val="28"/>
          <w:lang w:val="ru-RU"/>
        </w:rPr>
        <w:t xml:space="preserve"> </w:t>
      </w:r>
      <w:proofErr w:type="spellStart"/>
      <w:r>
        <w:rPr>
          <w:sz w:val="28"/>
          <w:szCs w:val="28"/>
          <w:lang w:val="ru-RU"/>
        </w:rPr>
        <w:t>Х</w:t>
      </w:r>
      <w:r w:rsidRPr="00844A74">
        <w:rPr>
          <w:sz w:val="28"/>
          <w:szCs w:val="28"/>
          <w:lang w:val="ru-RU"/>
        </w:rPr>
        <w:t>ейман</w:t>
      </w:r>
      <w:proofErr w:type="spellEnd"/>
      <w:r w:rsidRPr="00844A74">
        <w:rPr>
          <w:sz w:val="28"/>
          <w:szCs w:val="28"/>
          <w:lang w:val="ru-RU"/>
        </w:rPr>
        <w:t xml:space="preserve">, чьи собственные переводы представляли как альтернативную </w:t>
      </w:r>
      <w:r>
        <w:rPr>
          <w:sz w:val="28"/>
          <w:szCs w:val="28"/>
          <w:lang w:val="ru-RU"/>
        </w:rPr>
        <w:t>версию</w:t>
      </w:r>
      <w:r w:rsidR="00225810">
        <w:rPr>
          <w:sz w:val="28"/>
          <w:szCs w:val="28"/>
          <w:lang w:val="ru-RU"/>
        </w:rPr>
        <w:t xml:space="preserve"> тексту Библии</w:t>
      </w:r>
      <w:r w:rsidRPr="00844A74">
        <w:rPr>
          <w:sz w:val="28"/>
          <w:szCs w:val="28"/>
          <w:lang w:val="ru-RU"/>
        </w:rPr>
        <w:t xml:space="preserve">. </w:t>
      </w:r>
      <w:r>
        <w:rPr>
          <w:sz w:val="28"/>
          <w:szCs w:val="28"/>
          <w:lang w:val="ru-RU"/>
        </w:rPr>
        <w:t>В</w:t>
      </w:r>
      <w:r w:rsidRPr="00844A74">
        <w:rPr>
          <w:sz w:val="28"/>
          <w:szCs w:val="28"/>
          <w:lang w:val="ru-RU"/>
        </w:rPr>
        <w:t xml:space="preserve"> продолжение своей диссертации </w:t>
      </w:r>
      <w:proofErr w:type="spellStart"/>
      <w:r>
        <w:rPr>
          <w:sz w:val="28"/>
          <w:szCs w:val="28"/>
          <w:lang w:val="ru-RU"/>
        </w:rPr>
        <w:t>Плейель</w:t>
      </w:r>
      <w:proofErr w:type="spellEnd"/>
      <w:r>
        <w:rPr>
          <w:sz w:val="28"/>
          <w:szCs w:val="28"/>
          <w:lang w:val="ru-RU"/>
        </w:rPr>
        <w:t xml:space="preserve"> </w:t>
      </w:r>
      <w:r w:rsidRPr="00844A74">
        <w:rPr>
          <w:sz w:val="28"/>
          <w:szCs w:val="28"/>
          <w:lang w:val="ru-RU"/>
        </w:rPr>
        <w:t xml:space="preserve">выпустил книгу, в которой </w:t>
      </w:r>
      <w:r>
        <w:rPr>
          <w:sz w:val="28"/>
          <w:szCs w:val="28"/>
          <w:lang w:val="ru-RU"/>
        </w:rPr>
        <w:t>поддержал инициативу создания другого перевода библейских текстов.</w:t>
      </w:r>
    </w:p>
    <w:p w14:paraId="390699C8" w14:textId="0809D42E" w:rsidR="00135816" w:rsidRPr="00135816" w:rsidRDefault="00135816" w:rsidP="007F04BF">
      <w:pPr>
        <w:spacing w:line="360" w:lineRule="auto"/>
        <w:ind w:firstLine="709"/>
        <w:jc w:val="both"/>
        <w:rPr>
          <w:sz w:val="28"/>
          <w:szCs w:val="28"/>
          <w:lang w:val="ru-RU"/>
        </w:rPr>
      </w:pPr>
      <w:r w:rsidRPr="00135816">
        <w:rPr>
          <w:sz w:val="28"/>
          <w:szCs w:val="28"/>
          <w:lang w:val="ru-RU"/>
        </w:rPr>
        <w:t xml:space="preserve">Вопрос о шведском переводе Библии был поднят еще в 1951 году, когда Церковный комитет обратился к правительству с просьбой предоставить информацию о возможности создания пробного перевода Нового Завета и </w:t>
      </w:r>
      <w:r>
        <w:rPr>
          <w:sz w:val="28"/>
          <w:szCs w:val="28"/>
          <w:lang w:val="ru-RU"/>
        </w:rPr>
        <w:t>Псалтыря</w:t>
      </w:r>
      <w:r w:rsidRPr="00135816">
        <w:rPr>
          <w:sz w:val="28"/>
          <w:szCs w:val="28"/>
          <w:lang w:val="ru-RU"/>
        </w:rPr>
        <w:t>. В 1961 году Риксдаг высказался о необходимости и руководящих принципах нового перевода. В 1963 году был создан комитет, названный Библейским комитетом 1963 года</w:t>
      </w:r>
      <w:r>
        <w:rPr>
          <w:sz w:val="28"/>
          <w:szCs w:val="28"/>
          <w:lang w:val="ru-RU"/>
        </w:rPr>
        <w:t>.</w:t>
      </w:r>
    </w:p>
    <w:p w14:paraId="1B9358DF" w14:textId="10DA2E7E" w:rsidR="00197BB9" w:rsidRDefault="00844A74" w:rsidP="007F04BF">
      <w:pPr>
        <w:spacing w:line="360" w:lineRule="auto"/>
        <w:ind w:firstLine="709"/>
        <w:jc w:val="both"/>
        <w:rPr>
          <w:sz w:val="28"/>
          <w:szCs w:val="28"/>
          <w:lang w:val="ru-RU"/>
        </w:rPr>
      </w:pPr>
      <w:r w:rsidRPr="00844A74">
        <w:rPr>
          <w:sz w:val="28"/>
          <w:szCs w:val="28"/>
          <w:lang w:val="ru-RU"/>
        </w:rPr>
        <w:t>На рубеже 197</w:t>
      </w:r>
      <w:r>
        <w:rPr>
          <w:sz w:val="28"/>
          <w:szCs w:val="28"/>
          <w:lang w:val="ru-RU"/>
        </w:rPr>
        <w:t xml:space="preserve">0-х </w:t>
      </w:r>
      <w:r w:rsidRPr="00844A74">
        <w:rPr>
          <w:sz w:val="28"/>
          <w:szCs w:val="28"/>
          <w:lang w:val="ru-RU"/>
        </w:rPr>
        <w:t xml:space="preserve">годов комиссия, которой было поручено начать работу над новым переводом Библии </w:t>
      </w:r>
      <w:r>
        <w:rPr>
          <w:sz w:val="28"/>
          <w:szCs w:val="28"/>
          <w:lang w:val="ru-RU"/>
        </w:rPr>
        <w:t>–</w:t>
      </w:r>
      <w:r w:rsidRPr="00844A74">
        <w:rPr>
          <w:sz w:val="28"/>
          <w:szCs w:val="28"/>
          <w:lang w:val="ru-RU"/>
        </w:rPr>
        <w:t xml:space="preserve"> в первую очередь Нового Завета, но вскоре и </w:t>
      </w:r>
      <w:r w:rsidRPr="00844A74">
        <w:rPr>
          <w:sz w:val="28"/>
          <w:szCs w:val="28"/>
          <w:lang w:val="ru-RU"/>
        </w:rPr>
        <w:lastRenderedPageBreak/>
        <w:t xml:space="preserve">Ветхого </w:t>
      </w:r>
      <w:r>
        <w:rPr>
          <w:sz w:val="28"/>
          <w:szCs w:val="28"/>
          <w:lang w:val="ru-RU"/>
        </w:rPr>
        <w:t>–</w:t>
      </w:r>
      <w:r w:rsidRPr="00844A74">
        <w:rPr>
          <w:sz w:val="28"/>
          <w:szCs w:val="28"/>
          <w:lang w:val="ru-RU"/>
        </w:rPr>
        <w:t xml:space="preserve"> стала правительственной. В </w:t>
      </w:r>
      <w:r>
        <w:rPr>
          <w:sz w:val="28"/>
          <w:szCs w:val="28"/>
          <w:lang w:val="ru-RU"/>
        </w:rPr>
        <w:t>описании к работе</w:t>
      </w:r>
      <w:r w:rsidRPr="00844A74">
        <w:rPr>
          <w:sz w:val="28"/>
          <w:szCs w:val="28"/>
          <w:lang w:val="ru-RU"/>
        </w:rPr>
        <w:t xml:space="preserve"> не упоминались какие-либо религиозные причины: задача была научно и </w:t>
      </w:r>
      <w:r>
        <w:rPr>
          <w:sz w:val="28"/>
          <w:szCs w:val="28"/>
          <w:lang w:val="ru-RU"/>
        </w:rPr>
        <w:t>практически</w:t>
      </w:r>
      <w:r w:rsidRPr="00844A74">
        <w:rPr>
          <w:sz w:val="28"/>
          <w:szCs w:val="28"/>
          <w:lang w:val="ru-RU"/>
        </w:rPr>
        <w:t xml:space="preserve"> обоснована.</w:t>
      </w:r>
    </w:p>
    <w:p w14:paraId="2EB4F186" w14:textId="5EA0004C" w:rsidR="00DD54AC" w:rsidRDefault="00DD54AC" w:rsidP="007F04BF">
      <w:pPr>
        <w:spacing w:line="360" w:lineRule="auto"/>
        <w:ind w:firstLine="709"/>
        <w:jc w:val="both"/>
        <w:rPr>
          <w:sz w:val="28"/>
          <w:szCs w:val="28"/>
          <w:lang w:val="ru-RU"/>
        </w:rPr>
      </w:pPr>
      <w:r w:rsidRPr="00DD54AC">
        <w:rPr>
          <w:sz w:val="28"/>
          <w:szCs w:val="28"/>
          <w:lang w:val="ru-RU"/>
        </w:rPr>
        <w:t xml:space="preserve">Миссия Библейской комиссии заключалась в создании перевода на идиоматический, понятный, естественный современный </w:t>
      </w:r>
      <w:r>
        <w:rPr>
          <w:sz w:val="28"/>
          <w:szCs w:val="28"/>
          <w:lang w:val="ru-RU"/>
        </w:rPr>
        <w:t>шведский</w:t>
      </w:r>
      <w:r w:rsidRPr="00DD54AC">
        <w:rPr>
          <w:sz w:val="28"/>
          <w:szCs w:val="28"/>
          <w:lang w:val="ru-RU"/>
        </w:rPr>
        <w:t xml:space="preserve"> язык, основанн</w:t>
      </w:r>
      <w:r>
        <w:rPr>
          <w:sz w:val="28"/>
          <w:szCs w:val="28"/>
          <w:lang w:val="ru-RU"/>
        </w:rPr>
        <w:t>ом</w:t>
      </w:r>
      <w:r w:rsidRPr="00DD54AC">
        <w:rPr>
          <w:sz w:val="28"/>
          <w:szCs w:val="28"/>
          <w:lang w:val="ru-RU"/>
        </w:rPr>
        <w:t xml:space="preserve"> на современной </w:t>
      </w:r>
      <w:r>
        <w:rPr>
          <w:sz w:val="28"/>
          <w:szCs w:val="28"/>
          <w:lang w:val="ru-RU"/>
        </w:rPr>
        <w:t>литературной</w:t>
      </w:r>
      <w:r w:rsidRPr="00DD54AC">
        <w:rPr>
          <w:sz w:val="28"/>
          <w:szCs w:val="28"/>
          <w:lang w:val="ru-RU"/>
        </w:rPr>
        <w:t xml:space="preserve"> </w:t>
      </w:r>
      <w:r>
        <w:rPr>
          <w:sz w:val="28"/>
          <w:szCs w:val="28"/>
          <w:lang w:val="ru-RU"/>
        </w:rPr>
        <w:t>норме</w:t>
      </w:r>
      <w:r w:rsidRPr="00DD54AC">
        <w:rPr>
          <w:sz w:val="28"/>
          <w:szCs w:val="28"/>
          <w:lang w:val="ru-RU"/>
        </w:rPr>
        <w:t xml:space="preserve">. В подготовительной работе был сформулирован руководящий принцип работы </w:t>
      </w:r>
      <w:r w:rsidR="00225810">
        <w:rPr>
          <w:sz w:val="28"/>
          <w:szCs w:val="28"/>
          <w:lang w:val="ru-RU"/>
        </w:rPr>
        <w:softHyphen/>
      </w:r>
      <w:bookmarkStart w:id="27" w:name="_Hlk104414844"/>
      <w:r w:rsidR="00225810">
        <w:rPr>
          <w:sz w:val="28"/>
          <w:szCs w:val="28"/>
          <w:lang w:val="ru-RU"/>
        </w:rPr>
        <w:t>–</w:t>
      </w:r>
      <w:bookmarkEnd w:id="27"/>
      <w:r w:rsidRPr="00DD54AC">
        <w:rPr>
          <w:sz w:val="28"/>
          <w:szCs w:val="28"/>
          <w:lang w:val="ru-RU"/>
        </w:rPr>
        <w:t xml:space="preserve"> </w:t>
      </w:r>
      <w:r w:rsidR="00687BC0" w:rsidRPr="00225810">
        <w:rPr>
          <w:sz w:val="28"/>
          <w:szCs w:val="28"/>
          <w:lang w:val="ru-RU"/>
        </w:rPr>
        <w:t>«</w:t>
      </w:r>
      <w:r w:rsidRPr="00DD54AC">
        <w:rPr>
          <w:sz w:val="28"/>
          <w:szCs w:val="28"/>
          <w:lang w:val="ru-RU"/>
        </w:rPr>
        <w:t>равный эффект</w:t>
      </w:r>
      <w:r w:rsidR="00687BC0">
        <w:rPr>
          <w:sz w:val="28"/>
          <w:szCs w:val="28"/>
          <w:lang w:val="ru-RU"/>
        </w:rPr>
        <w:t>»</w:t>
      </w:r>
      <w:r w:rsidRPr="00DD54AC">
        <w:rPr>
          <w:sz w:val="28"/>
          <w:szCs w:val="28"/>
          <w:lang w:val="ru-RU"/>
        </w:rPr>
        <w:t xml:space="preserve">, то есть перевод должен </w:t>
      </w:r>
      <w:r w:rsidR="00687BC0" w:rsidRPr="00225810">
        <w:rPr>
          <w:sz w:val="28"/>
          <w:szCs w:val="28"/>
          <w:lang w:val="ru-RU"/>
        </w:rPr>
        <w:t>«</w:t>
      </w:r>
      <w:r w:rsidRPr="00DD54AC">
        <w:rPr>
          <w:sz w:val="28"/>
          <w:szCs w:val="28"/>
          <w:lang w:val="ru-RU"/>
        </w:rPr>
        <w:t>произвести на читателей такое же впечатление, какое оригинал когда-то произвел на них</w:t>
      </w:r>
      <w:r w:rsidR="00687BC0" w:rsidRPr="00225810">
        <w:rPr>
          <w:sz w:val="28"/>
          <w:szCs w:val="28"/>
          <w:lang w:val="ru-RU"/>
        </w:rPr>
        <w:t>»</w:t>
      </w:r>
      <w:r w:rsidRPr="00225810">
        <w:rPr>
          <w:sz w:val="28"/>
          <w:szCs w:val="28"/>
          <w:lang w:val="ru-RU"/>
        </w:rPr>
        <w:t>.</w:t>
      </w:r>
      <w:r w:rsidR="00225810">
        <w:rPr>
          <w:rStyle w:val="af7"/>
          <w:sz w:val="28"/>
          <w:szCs w:val="28"/>
          <w:lang w:val="ru-RU"/>
        </w:rPr>
        <w:footnoteReference w:id="62"/>
      </w:r>
      <w:r w:rsidRPr="00DD54AC">
        <w:rPr>
          <w:sz w:val="28"/>
          <w:szCs w:val="28"/>
          <w:lang w:val="ru-RU"/>
        </w:rPr>
        <w:t xml:space="preserve"> </w:t>
      </w:r>
      <w:r>
        <w:rPr>
          <w:sz w:val="28"/>
          <w:szCs w:val="28"/>
          <w:lang w:val="ru-RU"/>
        </w:rPr>
        <w:t>Таким образом, с</w:t>
      </w:r>
      <w:r w:rsidRPr="00DD54AC">
        <w:rPr>
          <w:sz w:val="28"/>
          <w:szCs w:val="28"/>
          <w:lang w:val="ru-RU"/>
        </w:rPr>
        <w:t xml:space="preserve">осредоточение внимания на смысле в ущерб риторической и поэтической форме, привело Библейскую комиссию к </w:t>
      </w:r>
      <w:r>
        <w:rPr>
          <w:sz w:val="28"/>
          <w:szCs w:val="28"/>
          <w:lang w:val="ru-RU"/>
        </w:rPr>
        <w:t xml:space="preserve">дальнейшему </w:t>
      </w:r>
      <w:r w:rsidRPr="00DD54AC">
        <w:rPr>
          <w:sz w:val="28"/>
          <w:szCs w:val="28"/>
          <w:lang w:val="ru-RU"/>
        </w:rPr>
        <w:t>упрощению библейских текстов, что вызвало протест в ходе ее работы и привело к тому, что Библия 2000 так и не была полностью принята</w:t>
      </w:r>
      <w:r>
        <w:rPr>
          <w:sz w:val="28"/>
          <w:szCs w:val="28"/>
          <w:lang w:val="ru-RU"/>
        </w:rPr>
        <w:t xml:space="preserve"> религиозным сообществом</w:t>
      </w:r>
      <w:r w:rsidRPr="00DD54AC">
        <w:rPr>
          <w:sz w:val="28"/>
          <w:szCs w:val="28"/>
          <w:lang w:val="ru-RU"/>
        </w:rPr>
        <w:t>.</w:t>
      </w:r>
      <w:r>
        <w:rPr>
          <w:sz w:val="28"/>
          <w:szCs w:val="28"/>
          <w:lang w:val="ru-RU"/>
        </w:rPr>
        <w:t xml:space="preserve"> </w:t>
      </w:r>
    </w:p>
    <w:p w14:paraId="422A4A14" w14:textId="576047B0" w:rsidR="00EE2D38" w:rsidRDefault="00EE2D38" w:rsidP="007F04BF">
      <w:pPr>
        <w:spacing w:line="360" w:lineRule="auto"/>
        <w:ind w:firstLine="709"/>
        <w:jc w:val="both"/>
        <w:rPr>
          <w:sz w:val="28"/>
          <w:szCs w:val="28"/>
          <w:lang w:val="ru-RU"/>
        </w:rPr>
      </w:pPr>
      <w:r>
        <w:rPr>
          <w:sz w:val="28"/>
          <w:szCs w:val="28"/>
          <w:lang w:val="ru-RU"/>
        </w:rPr>
        <w:t>Стремление создать понятный и современный перевод Библии</w:t>
      </w:r>
      <w:r w:rsidRPr="00EE2D38">
        <w:rPr>
          <w:sz w:val="28"/>
          <w:szCs w:val="28"/>
          <w:lang w:val="ru-RU"/>
        </w:rPr>
        <w:t xml:space="preserve"> означало, что переводчики избегали торжественного библейского стиля, например, сохраняя выражения из более ранних переводов исключительно ради традиции. Вместо этого они тщательно анализировали исходны</w:t>
      </w:r>
      <w:r>
        <w:rPr>
          <w:sz w:val="28"/>
          <w:szCs w:val="28"/>
          <w:lang w:val="ru-RU"/>
        </w:rPr>
        <w:t>е</w:t>
      </w:r>
      <w:r w:rsidRPr="00EE2D38">
        <w:rPr>
          <w:sz w:val="28"/>
          <w:szCs w:val="28"/>
          <w:lang w:val="ru-RU"/>
        </w:rPr>
        <w:t xml:space="preserve"> текст</w:t>
      </w:r>
      <w:r>
        <w:rPr>
          <w:sz w:val="28"/>
          <w:szCs w:val="28"/>
          <w:lang w:val="ru-RU"/>
        </w:rPr>
        <w:t>ы</w:t>
      </w:r>
      <w:r w:rsidRPr="00EE2D38">
        <w:rPr>
          <w:sz w:val="28"/>
          <w:szCs w:val="28"/>
          <w:lang w:val="ru-RU"/>
        </w:rPr>
        <w:t xml:space="preserve"> с помощью современных лингвистических исторических исследований и попытались прояснить</w:t>
      </w:r>
      <w:r>
        <w:rPr>
          <w:sz w:val="28"/>
          <w:szCs w:val="28"/>
          <w:lang w:val="ru-RU"/>
        </w:rPr>
        <w:t xml:space="preserve">, о чем шла речь изначально. </w:t>
      </w:r>
      <w:r w:rsidRPr="00EE2D38">
        <w:rPr>
          <w:sz w:val="28"/>
          <w:szCs w:val="28"/>
          <w:lang w:val="ru-RU"/>
        </w:rPr>
        <w:t xml:space="preserve">Это привело к современным, более верным по отношению к тексту источника версиям некоторых классических выражений, но также и к некоторым сравнительно нетрадиционным вариантам. В Библии 2000 года, например, не говорится, что нужно </w:t>
      </w:r>
      <w:r w:rsidR="00F86FE0">
        <w:rPr>
          <w:sz w:val="28"/>
          <w:szCs w:val="28"/>
          <w:lang w:val="ru-RU"/>
        </w:rPr>
        <w:t>«</w:t>
      </w:r>
      <w:r w:rsidRPr="00EE2D38">
        <w:rPr>
          <w:sz w:val="28"/>
          <w:szCs w:val="28"/>
          <w:lang w:val="ru-RU"/>
        </w:rPr>
        <w:t>не [...] зажигать [...] свечу и ставить ее под сосудом, но [...] на подсвечнике, чтобы светила всем, находящимся в доме</w:t>
      </w:r>
      <w:r w:rsidR="00F86FE0">
        <w:rPr>
          <w:sz w:val="28"/>
          <w:szCs w:val="28"/>
          <w:lang w:val="ru-RU"/>
        </w:rPr>
        <w:t>»</w:t>
      </w:r>
      <w:r w:rsidRPr="00EE2D38">
        <w:rPr>
          <w:sz w:val="28"/>
          <w:szCs w:val="28"/>
          <w:lang w:val="ru-RU"/>
        </w:rPr>
        <w:t xml:space="preserve">, а говорится, что </w:t>
      </w:r>
      <w:r w:rsidR="00F86FE0">
        <w:rPr>
          <w:sz w:val="28"/>
          <w:szCs w:val="28"/>
          <w:lang w:val="ru-RU"/>
        </w:rPr>
        <w:t>«</w:t>
      </w:r>
      <w:r w:rsidRPr="00EE2D38">
        <w:rPr>
          <w:sz w:val="28"/>
          <w:szCs w:val="28"/>
          <w:lang w:val="ru-RU"/>
        </w:rPr>
        <w:t>светильник</w:t>
      </w:r>
      <w:r w:rsidR="00F86FE0">
        <w:rPr>
          <w:sz w:val="28"/>
          <w:szCs w:val="28"/>
          <w:lang w:val="ru-RU"/>
        </w:rPr>
        <w:t>»</w:t>
      </w:r>
      <w:r w:rsidRPr="00EE2D38">
        <w:rPr>
          <w:sz w:val="28"/>
          <w:szCs w:val="28"/>
          <w:lang w:val="ru-RU"/>
        </w:rPr>
        <w:t xml:space="preserve"> нужно ставить не </w:t>
      </w:r>
      <w:r w:rsidR="00F86FE0">
        <w:rPr>
          <w:sz w:val="28"/>
          <w:szCs w:val="28"/>
          <w:lang w:val="ru-RU"/>
        </w:rPr>
        <w:t>«</w:t>
      </w:r>
      <w:r w:rsidRPr="00EE2D38">
        <w:rPr>
          <w:sz w:val="28"/>
          <w:szCs w:val="28"/>
          <w:lang w:val="ru-RU"/>
        </w:rPr>
        <w:t>под сосудом, но на подсвечнике, чтобы светил всем в доме</w:t>
      </w:r>
      <w:r w:rsidR="00F86FE0">
        <w:rPr>
          <w:sz w:val="28"/>
          <w:szCs w:val="28"/>
          <w:lang w:val="ru-RU"/>
        </w:rPr>
        <w:t>»</w:t>
      </w:r>
      <w:r w:rsidRPr="00EE2D38">
        <w:rPr>
          <w:sz w:val="28"/>
          <w:szCs w:val="28"/>
          <w:lang w:val="ru-RU"/>
        </w:rPr>
        <w:t xml:space="preserve"> (</w:t>
      </w:r>
      <w:proofErr w:type="spellStart"/>
      <w:r w:rsidRPr="00EE2D38">
        <w:rPr>
          <w:sz w:val="28"/>
          <w:szCs w:val="28"/>
          <w:lang w:val="ru-RU"/>
        </w:rPr>
        <w:t>Матф</w:t>
      </w:r>
      <w:proofErr w:type="spellEnd"/>
      <w:r w:rsidRPr="00EE2D38">
        <w:rPr>
          <w:sz w:val="28"/>
          <w:szCs w:val="28"/>
          <w:lang w:val="ru-RU"/>
        </w:rPr>
        <w:t xml:space="preserve">. 5:15). Молитва </w:t>
      </w:r>
      <w:r w:rsidR="00F86FE0">
        <w:rPr>
          <w:sz w:val="28"/>
          <w:szCs w:val="28"/>
          <w:lang w:val="ru-RU"/>
        </w:rPr>
        <w:t>«</w:t>
      </w:r>
      <w:r w:rsidRPr="00EE2D38">
        <w:rPr>
          <w:sz w:val="28"/>
          <w:szCs w:val="28"/>
          <w:lang w:val="ru-RU"/>
        </w:rPr>
        <w:t>Отче наш</w:t>
      </w:r>
      <w:r w:rsidR="00F86FE0">
        <w:rPr>
          <w:sz w:val="28"/>
          <w:szCs w:val="28"/>
          <w:lang w:val="ru-RU"/>
        </w:rPr>
        <w:t xml:space="preserve">» </w:t>
      </w:r>
      <w:r w:rsidRPr="00EE2D38">
        <w:rPr>
          <w:sz w:val="28"/>
          <w:szCs w:val="28"/>
          <w:lang w:val="ru-RU"/>
        </w:rPr>
        <w:t xml:space="preserve">теперь начинается с </w:t>
      </w:r>
      <w:r>
        <w:rPr>
          <w:sz w:val="28"/>
          <w:szCs w:val="28"/>
          <w:lang w:val="ru-RU"/>
        </w:rPr>
        <w:t xml:space="preserve">не с </w:t>
      </w:r>
      <w:r w:rsidRPr="00EE2D38">
        <w:rPr>
          <w:i/>
          <w:iCs/>
          <w:sz w:val="28"/>
          <w:szCs w:val="28"/>
          <w:lang w:val="en-US"/>
        </w:rPr>
        <w:t>Fader</w:t>
      </w:r>
      <w:r w:rsidRPr="00EE2D38">
        <w:rPr>
          <w:i/>
          <w:iCs/>
          <w:sz w:val="28"/>
          <w:szCs w:val="28"/>
          <w:lang w:val="ru-RU"/>
        </w:rPr>
        <w:t xml:space="preserve"> </w:t>
      </w:r>
      <w:r w:rsidRPr="00EE2D38">
        <w:rPr>
          <w:i/>
          <w:iCs/>
          <w:sz w:val="28"/>
          <w:szCs w:val="28"/>
          <w:lang w:val="en-US"/>
        </w:rPr>
        <w:t>v</w:t>
      </w:r>
      <w:r w:rsidRPr="00EE2D38">
        <w:rPr>
          <w:i/>
          <w:iCs/>
          <w:sz w:val="28"/>
          <w:szCs w:val="28"/>
          <w:lang w:val="ru-RU"/>
        </w:rPr>
        <w:t>å</w:t>
      </w:r>
      <w:r w:rsidRPr="00EE2D38">
        <w:rPr>
          <w:i/>
          <w:iCs/>
          <w:sz w:val="28"/>
          <w:szCs w:val="28"/>
          <w:lang w:val="en-US"/>
        </w:rPr>
        <w:t>r</w:t>
      </w:r>
      <w:r w:rsidRPr="00EE2D38">
        <w:rPr>
          <w:sz w:val="28"/>
          <w:szCs w:val="28"/>
          <w:lang w:val="ru-RU"/>
        </w:rPr>
        <w:t xml:space="preserve">, </w:t>
      </w:r>
      <w:r>
        <w:rPr>
          <w:sz w:val="28"/>
          <w:szCs w:val="28"/>
          <w:lang w:val="ru-RU"/>
        </w:rPr>
        <w:t xml:space="preserve">а с более современного </w:t>
      </w:r>
      <w:r w:rsidRPr="00EE2D38">
        <w:rPr>
          <w:i/>
          <w:iCs/>
          <w:sz w:val="28"/>
          <w:szCs w:val="28"/>
          <w:lang w:val="en-US"/>
        </w:rPr>
        <w:t>V</w:t>
      </w:r>
      <w:r w:rsidRPr="00EE2D38">
        <w:rPr>
          <w:i/>
          <w:iCs/>
          <w:sz w:val="28"/>
          <w:szCs w:val="28"/>
          <w:lang w:val="ru-RU"/>
        </w:rPr>
        <w:t>å</w:t>
      </w:r>
      <w:r w:rsidRPr="00EE2D38">
        <w:rPr>
          <w:i/>
          <w:iCs/>
          <w:sz w:val="28"/>
          <w:szCs w:val="28"/>
          <w:lang w:val="en-US"/>
        </w:rPr>
        <w:t>r</w:t>
      </w:r>
      <w:r w:rsidRPr="00EE2D38">
        <w:rPr>
          <w:i/>
          <w:iCs/>
          <w:sz w:val="28"/>
          <w:szCs w:val="28"/>
          <w:lang w:val="ru-RU"/>
        </w:rPr>
        <w:t xml:space="preserve"> </w:t>
      </w:r>
      <w:r w:rsidRPr="00EE2D38">
        <w:rPr>
          <w:i/>
          <w:iCs/>
          <w:sz w:val="28"/>
          <w:szCs w:val="28"/>
          <w:lang w:val="en-US"/>
        </w:rPr>
        <w:t>fader</w:t>
      </w:r>
      <w:r w:rsidRPr="00EE2D38">
        <w:rPr>
          <w:sz w:val="28"/>
          <w:szCs w:val="28"/>
          <w:lang w:val="ru-RU"/>
        </w:rPr>
        <w:t xml:space="preserve">; она более ясна и понятна, но звучит менее торжественно и более </w:t>
      </w:r>
      <w:proofErr w:type="spellStart"/>
      <w:r w:rsidRPr="00EE2D38">
        <w:rPr>
          <w:sz w:val="28"/>
          <w:szCs w:val="28"/>
          <w:lang w:val="ru-RU"/>
        </w:rPr>
        <w:t>разгово</w:t>
      </w:r>
      <w:r w:rsidR="00F86FE0">
        <w:rPr>
          <w:sz w:val="28"/>
          <w:szCs w:val="28"/>
          <w:lang w:val="ru-RU"/>
        </w:rPr>
        <w:t>рно</w:t>
      </w:r>
      <w:proofErr w:type="spellEnd"/>
      <w:r w:rsidRPr="00EE2D38">
        <w:rPr>
          <w:sz w:val="28"/>
          <w:szCs w:val="28"/>
          <w:lang w:val="ru-RU"/>
        </w:rPr>
        <w:t>.</w:t>
      </w:r>
      <w:r w:rsidR="00F86FE0">
        <w:rPr>
          <w:sz w:val="28"/>
          <w:szCs w:val="28"/>
          <w:lang w:val="ru-RU"/>
        </w:rPr>
        <w:t xml:space="preserve"> </w:t>
      </w:r>
    </w:p>
    <w:p w14:paraId="27F26390" w14:textId="14EE8CB2" w:rsidR="00EE2D38" w:rsidRDefault="00C93527" w:rsidP="007F04BF">
      <w:pPr>
        <w:spacing w:line="360" w:lineRule="auto"/>
        <w:ind w:firstLine="709"/>
        <w:jc w:val="both"/>
        <w:rPr>
          <w:sz w:val="28"/>
          <w:szCs w:val="28"/>
          <w:lang w:val="ru-RU"/>
        </w:rPr>
      </w:pPr>
      <w:r>
        <w:rPr>
          <w:sz w:val="28"/>
          <w:szCs w:val="28"/>
          <w:lang w:val="ru-RU"/>
        </w:rPr>
        <w:lastRenderedPageBreak/>
        <w:t>Желая сделать текст максимально понятным,</w:t>
      </w:r>
      <w:r w:rsidR="00EE2D38" w:rsidRPr="00EE2D38">
        <w:rPr>
          <w:sz w:val="28"/>
          <w:szCs w:val="28"/>
          <w:lang w:val="ru-RU"/>
        </w:rPr>
        <w:t xml:space="preserve"> комиссия по переводу зашла так далеко, что решила перевести все меры длины и веса в современные единицы измерения, поэтому, например, о ковчеге Ноя (Быт. 6:15) говорится, что его длина составляет 150 метров, тогда как в более ранних переводах сохранялись исходные числовые данные, и он переводился как </w:t>
      </w:r>
      <w:r w:rsidR="00404149">
        <w:rPr>
          <w:sz w:val="28"/>
          <w:szCs w:val="28"/>
          <w:lang w:val="ru-RU"/>
        </w:rPr>
        <w:t>«</w:t>
      </w:r>
      <w:r w:rsidR="00EE2D38" w:rsidRPr="00EE2D38">
        <w:rPr>
          <w:sz w:val="28"/>
          <w:szCs w:val="28"/>
          <w:lang w:val="ru-RU"/>
        </w:rPr>
        <w:t>триста локтей</w:t>
      </w:r>
      <w:r w:rsidR="00404149">
        <w:rPr>
          <w:sz w:val="28"/>
          <w:szCs w:val="28"/>
          <w:lang w:val="ru-RU"/>
        </w:rPr>
        <w:t>»</w:t>
      </w:r>
      <w:r w:rsidR="00EE2D38" w:rsidRPr="00EE2D38">
        <w:rPr>
          <w:sz w:val="28"/>
          <w:szCs w:val="28"/>
          <w:lang w:val="ru-RU"/>
        </w:rPr>
        <w:t>.</w:t>
      </w:r>
    </w:p>
    <w:p w14:paraId="1D365CC9" w14:textId="62E399BB" w:rsidR="00DD54AC" w:rsidRDefault="00DD54AC" w:rsidP="007F04BF">
      <w:pPr>
        <w:spacing w:line="360" w:lineRule="auto"/>
        <w:ind w:firstLine="709"/>
        <w:jc w:val="both"/>
        <w:rPr>
          <w:sz w:val="28"/>
          <w:szCs w:val="28"/>
          <w:lang w:val="ru-RU"/>
        </w:rPr>
      </w:pPr>
      <w:r w:rsidRPr="00DD54AC">
        <w:rPr>
          <w:sz w:val="28"/>
          <w:szCs w:val="28"/>
          <w:lang w:val="ru-RU"/>
        </w:rPr>
        <w:t xml:space="preserve">Работа Библейской комиссии рано столкнулась с критикой не только со стороны различных </w:t>
      </w:r>
      <w:r>
        <w:rPr>
          <w:sz w:val="28"/>
          <w:szCs w:val="28"/>
          <w:lang w:val="ru-RU"/>
        </w:rPr>
        <w:t>конфессиональных</w:t>
      </w:r>
      <w:r w:rsidRPr="00DD54AC">
        <w:rPr>
          <w:sz w:val="28"/>
          <w:szCs w:val="28"/>
          <w:lang w:val="ru-RU"/>
        </w:rPr>
        <w:t xml:space="preserve"> лагерей, но и со стороны литературного мира за ее </w:t>
      </w:r>
      <w:r w:rsidR="00404149">
        <w:rPr>
          <w:sz w:val="28"/>
          <w:szCs w:val="28"/>
          <w:lang w:val="ru-RU"/>
        </w:rPr>
        <w:t>«</w:t>
      </w:r>
      <w:r w:rsidRPr="00DD54AC">
        <w:rPr>
          <w:sz w:val="28"/>
          <w:szCs w:val="28"/>
          <w:lang w:val="ru-RU"/>
        </w:rPr>
        <w:t>идиоматический</w:t>
      </w:r>
      <w:r w:rsidR="00404149">
        <w:rPr>
          <w:sz w:val="28"/>
          <w:szCs w:val="28"/>
          <w:lang w:val="ru-RU"/>
        </w:rPr>
        <w:t>»</w:t>
      </w:r>
      <w:r w:rsidRPr="00DD54AC">
        <w:rPr>
          <w:sz w:val="28"/>
          <w:szCs w:val="28"/>
          <w:lang w:val="ru-RU"/>
        </w:rPr>
        <w:t xml:space="preserve"> стиль.</w:t>
      </w:r>
      <w:r>
        <w:rPr>
          <w:sz w:val="28"/>
          <w:szCs w:val="28"/>
          <w:lang w:val="ru-RU"/>
        </w:rPr>
        <w:t xml:space="preserve"> </w:t>
      </w:r>
      <w:r w:rsidRPr="00DD54AC">
        <w:rPr>
          <w:sz w:val="28"/>
          <w:szCs w:val="28"/>
          <w:lang w:val="ru-RU"/>
        </w:rPr>
        <w:t>Одн</w:t>
      </w:r>
      <w:r>
        <w:rPr>
          <w:sz w:val="28"/>
          <w:szCs w:val="28"/>
          <w:lang w:val="ru-RU"/>
        </w:rPr>
        <w:t>ой</w:t>
      </w:r>
      <w:r w:rsidRPr="00DD54AC">
        <w:rPr>
          <w:sz w:val="28"/>
          <w:szCs w:val="28"/>
          <w:lang w:val="ru-RU"/>
        </w:rPr>
        <w:t xml:space="preserve"> из тех, кто с самого начала последовательно </w:t>
      </w:r>
      <w:r>
        <w:rPr>
          <w:sz w:val="28"/>
          <w:szCs w:val="28"/>
          <w:lang w:val="ru-RU"/>
        </w:rPr>
        <w:t>критиковал</w:t>
      </w:r>
      <w:r w:rsidRPr="00DD54AC">
        <w:rPr>
          <w:sz w:val="28"/>
          <w:szCs w:val="28"/>
          <w:lang w:val="ru-RU"/>
        </w:rPr>
        <w:t xml:space="preserve"> позицию Библейской комиссии, был</w:t>
      </w:r>
      <w:r>
        <w:rPr>
          <w:sz w:val="28"/>
          <w:szCs w:val="28"/>
          <w:lang w:val="ru-RU"/>
        </w:rPr>
        <w:t xml:space="preserve">а </w:t>
      </w:r>
      <w:r w:rsidRPr="00DD54AC">
        <w:rPr>
          <w:sz w:val="28"/>
          <w:szCs w:val="28"/>
          <w:lang w:val="ru-RU"/>
        </w:rPr>
        <w:t xml:space="preserve">переводчик и литературный критик </w:t>
      </w:r>
      <w:r w:rsidRPr="00880DDC">
        <w:rPr>
          <w:sz w:val="28"/>
          <w:szCs w:val="28"/>
          <w:lang w:val="ru-RU"/>
        </w:rPr>
        <w:t>В</w:t>
      </w:r>
      <w:r w:rsidR="00CA071B">
        <w:rPr>
          <w:sz w:val="28"/>
          <w:szCs w:val="28"/>
          <w:lang w:val="ru-RU"/>
        </w:rPr>
        <w:t>.</w:t>
      </w:r>
      <w:r w:rsidR="00880DDC">
        <w:rPr>
          <w:sz w:val="28"/>
          <w:szCs w:val="28"/>
          <w:lang w:val="ru-RU"/>
        </w:rPr>
        <w:t xml:space="preserve"> </w:t>
      </w:r>
      <w:proofErr w:type="spellStart"/>
      <w:r w:rsidR="00880DDC">
        <w:rPr>
          <w:sz w:val="28"/>
          <w:szCs w:val="28"/>
          <w:lang w:val="ru-RU"/>
        </w:rPr>
        <w:t>Хейман</w:t>
      </w:r>
      <w:proofErr w:type="spellEnd"/>
      <w:r w:rsidRPr="00880DDC">
        <w:rPr>
          <w:sz w:val="28"/>
          <w:szCs w:val="28"/>
          <w:lang w:val="ru-RU"/>
        </w:rPr>
        <w:t>.</w:t>
      </w:r>
      <w:r w:rsidRPr="00DD54AC">
        <w:rPr>
          <w:sz w:val="28"/>
          <w:szCs w:val="28"/>
          <w:lang w:val="ru-RU"/>
        </w:rPr>
        <w:t xml:space="preserve"> Некоторое время ее приглашали в качестве внешнего рецензента на работу Библейской комиссии, но все закончилось тем, что она публично отклонила рабочий материа</w:t>
      </w:r>
      <w:r w:rsidR="00EE2D38">
        <w:rPr>
          <w:sz w:val="28"/>
          <w:szCs w:val="28"/>
          <w:lang w:val="ru-RU"/>
        </w:rPr>
        <w:t xml:space="preserve">л. </w:t>
      </w:r>
    </w:p>
    <w:p w14:paraId="2B31838D" w14:textId="21FC1D30" w:rsidR="00531F65" w:rsidRDefault="00B3635F" w:rsidP="007F04BF">
      <w:pPr>
        <w:spacing w:line="360" w:lineRule="auto"/>
        <w:ind w:firstLine="709"/>
        <w:jc w:val="both"/>
        <w:rPr>
          <w:sz w:val="28"/>
          <w:szCs w:val="28"/>
          <w:lang w:val="ru-RU"/>
        </w:rPr>
      </w:pPr>
      <w:r w:rsidRPr="00B3635F">
        <w:rPr>
          <w:sz w:val="28"/>
          <w:szCs w:val="28"/>
          <w:lang w:val="ru-RU"/>
        </w:rPr>
        <w:t xml:space="preserve">Сет </w:t>
      </w:r>
      <w:proofErr w:type="spellStart"/>
      <w:r w:rsidRPr="00B3635F">
        <w:rPr>
          <w:sz w:val="28"/>
          <w:szCs w:val="28"/>
          <w:lang w:val="ru-RU"/>
        </w:rPr>
        <w:t>Эрландссон</w:t>
      </w:r>
      <w:proofErr w:type="spellEnd"/>
      <w:r w:rsidRPr="00B3635F">
        <w:rPr>
          <w:sz w:val="28"/>
          <w:szCs w:val="28"/>
          <w:lang w:val="ru-RU"/>
        </w:rPr>
        <w:t xml:space="preserve"> был главным переводчиком Ветхого Завета Шведской народной Библии и одним из самых резких критиков Библии 2000. Он написал книгу </w:t>
      </w:r>
      <w:r w:rsidR="006978A0">
        <w:rPr>
          <w:sz w:val="28"/>
          <w:szCs w:val="28"/>
          <w:lang w:val="ru-RU"/>
        </w:rPr>
        <w:t>«</w:t>
      </w:r>
      <w:r w:rsidRPr="00B3635F">
        <w:rPr>
          <w:sz w:val="28"/>
          <w:szCs w:val="28"/>
          <w:lang w:val="ru-RU"/>
        </w:rPr>
        <w:t>Как следует переводить Библию?</w:t>
      </w:r>
      <w:r w:rsidR="006978A0">
        <w:rPr>
          <w:sz w:val="28"/>
          <w:szCs w:val="28"/>
          <w:lang w:val="ru-RU"/>
        </w:rPr>
        <w:t>»</w:t>
      </w:r>
      <w:r w:rsidR="006978A0">
        <w:rPr>
          <w:rStyle w:val="af7"/>
          <w:sz w:val="28"/>
          <w:szCs w:val="28"/>
          <w:lang w:val="ru-RU"/>
        </w:rPr>
        <w:footnoteReference w:id="63"/>
      </w:r>
      <w:r w:rsidRPr="00B3635F">
        <w:rPr>
          <w:sz w:val="28"/>
          <w:szCs w:val="28"/>
          <w:lang w:val="ru-RU"/>
        </w:rPr>
        <w:t xml:space="preserve">, </w:t>
      </w:r>
      <w:r w:rsidR="00413A13">
        <w:rPr>
          <w:sz w:val="28"/>
          <w:szCs w:val="28"/>
          <w:lang w:val="ru-RU"/>
        </w:rPr>
        <w:t xml:space="preserve">в которой </w:t>
      </w:r>
      <w:proofErr w:type="spellStart"/>
      <w:r w:rsidRPr="00B3635F">
        <w:rPr>
          <w:sz w:val="28"/>
          <w:szCs w:val="28"/>
          <w:lang w:val="ru-RU"/>
        </w:rPr>
        <w:t>Эрландссон</w:t>
      </w:r>
      <w:proofErr w:type="spellEnd"/>
      <w:r w:rsidRPr="00B3635F">
        <w:rPr>
          <w:sz w:val="28"/>
          <w:szCs w:val="28"/>
          <w:lang w:val="ru-RU"/>
        </w:rPr>
        <w:t xml:space="preserve"> весьма критически оценивает работу Библейской комиссии. Однако следует сказать, что </w:t>
      </w:r>
      <w:proofErr w:type="spellStart"/>
      <w:r w:rsidRPr="00B3635F">
        <w:rPr>
          <w:sz w:val="28"/>
          <w:szCs w:val="28"/>
          <w:lang w:val="ru-RU"/>
        </w:rPr>
        <w:t>Эрландссон</w:t>
      </w:r>
      <w:proofErr w:type="spellEnd"/>
      <w:r w:rsidRPr="00B3635F">
        <w:rPr>
          <w:sz w:val="28"/>
          <w:szCs w:val="28"/>
          <w:lang w:val="ru-RU"/>
        </w:rPr>
        <w:t xml:space="preserve"> открыто говорит об этом в своем предисловии. </w:t>
      </w:r>
      <w:r>
        <w:rPr>
          <w:sz w:val="28"/>
          <w:szCs w:val="28"/>
          <w:lang w:val="ru-RU"/>
        </w:rPr>
        <w:t>Он</w:t>
      </w:r>
      <w:r w:rsidRPr="00B3635F">
        <w:rPr>
          <w:sz w:val="28"/>
          <w:szCs w:val="28"/>
          <w:lang w:val="ru-RU"/>
        </w:rPr>
        <w:t xml:space="preserve"> утверждает, что при переводе необходимо </w:t>
      </w:r>
      <w:r>
        <w:rPr>
          <w:sz w:val="28"/>
          <w:szCs w:val="28"/>
          <w:lang w:val="ru-RU"/>
        </w:rPr>
        <w:t>придерживаться</w:t>
      </w:r>
      <w:r w:rsidRPr="00B3635F">
        <w:rPr>
          <w:sz w:val="28"/>
          <w:szCs w:val="28"/>
          <w:lang w:val="ru-RU"/>
        </w:rPr>
        <w:t xml:space="preserve"> полн</w:t>
      </w:r>
      <w:r>
        <w:rPr>
          <w:sz w:val="28"/>
          <w:szCs w:val="28"/>
          <w:lang w:val="ru-RU"/>
        </w:rPr>
        <w:t xml:space="preserve">ой </w:t>
      </w:r>
      <w:r w:rsidRPr="00B3635F">
        <w:rPr>
          <w:sz w:val="28"/>
          <w:szCs w:val="28"/>
          <w:lang w:val="ru-RU"/>
        </w:rPr>
        <w:t>справедливост</w:t>
      </w:r>
      <w:r>
        <w:rPr>
          <w:sz w:val="28"/>
          <w:szCs w:val="28"/>
          <w:lang w:val="ru-RU"/>
        </w:rPr>
        <w:t>и</w:t>
      </w:r>
      <w:r w:rsidRPr="00B3635F">
        <w:rPr>
          <w:sz w:val="28"/>
          <w:szCs w:val="28"/>
          <w:lang w:val="ru-RU"/>
        </w:rPr>
        <w:t xml:space="preserve"> по отношению к переводимому произведению. Другими словами, нельзя поддаваться влиянию своих субъективных взглядов на произведение. Переводить нужно не </w:t>
      </w:r>
      <w:r>
        <w:rPr>
          <w:sz w:val="28"/>
          <w:szCs w:val="28"/>
          <w:lang w:val="ru-RU"/>
        </w:rPr>
        <w:t>по рекомендациям</w:t>
      </w:r>
      <w:r w:rsidRPr="00B3635F">
        <w:rPr>
          <w:sz w:val="28"/>
          <w:szCs w:val="28"/>
          <w:lang w:val="ru-RU"/>
        </w:rPr>
        <w:t xml:space="preserve"> ученых о том, что разумно, а </w:t>
      </w:r>
      <w:r>
        <w:rPr>
          <w:sz w:val="28"/>
          <w:szCs w:val="28"/>
          <w:lang w:val="ru-RU"/>
        </w:rPr>
        <w:t xml:space="preserve">непосредственно то, </w:t>
      </w:r>
      <w:r w:rsidRPr="00B3635F">
        <w:rPr>
          <w:sz w:val="28"/>
          <w:szCs w:val="28"/>
          <w:lang w:val="ru-RU"/>
        </w:rPr>
        <w:t xml:space="preserve">что говорит текст. Он также утверждает, что содержание не должно подгоняться под </w:t>
      </w:r>
      <w:r>
        <w:rPr>
          <w:sz w:val="28"/>
          <w:szCs w:val="28"/>
          <w:lang w:val="ru-RU"/>
        </w:rPr>
        <w:t>актуальную повестку</w:t>
      </w:r>
      <w:r w:rsidRPr="00B3635F">
        <w:rPr>
          <w:sz w:val="28"/>
          <w:szCs w:val="28"/>
          <w:lang w:val="ru-RU"/>
        </w:rPr>
        <w:t>, даже если переводчик может не разделять определенные взгляды, выраженные в тексте.</w:t>
      </w:r>
      <w:r w:rsidR="00413A13">
        <w:rPr>
          <w:rStyle w:val="af7"/>
          <w:sz w:val="28"/>
          <w:szCs w:val="28"/>
          <w:lang w:val="ru-RU"/>
        </w:rPr>
        <w:footnoteReference w:id="64"/>
      </w:r>
      <w:r w:rsidRPr="00B3635F">
        <w:rPr>
          <w:sz w:val="28"/>
          <w:szCs w:val="28"/>
          <w:lang w:val="ru-RU"/>
        </w:rPr>
        <w:t xml:space="preserve"> Он критикует Библейскую комиссию, в частности, за то, что она не принимает во внимание </w:t>
      </w:r>
      <w:r w:rsidR="006978A0">
        <w:rPr>
          <w:sz w:val="28"/>
          <w:szCs w:val="28"/>
          <w:lang w:val="ru-RU"/>
        </w:rPr>
        <w:t>божественное начало Библии</w:t>
      </w:r>
      <w:r w:rsidRPr="00B3635F">
        <w:rPr>
          <w:sz w:val="28"/>
          <w:szCs w:val="28"/>
          <w:lang w:val="ru-RU"/>
        </w:rPr>
        <w:t xml:space="preserve"> в своей работе, но предполагает, что </w:t>
      </w:r>
      <w:r w:rsidRPr="00B3635F">
        <w:rPr>
          <w:sz w:val="28"/>
          <w:szCs w:val="28"/>
          <w:lang w:val="ru-RU"/>
        </w:rPr>
        <w:lastRenderedPageBreak/>
        <w:t xml:space="preserve">тексты являются работой людей, и не допускает возможности того, что они могли быть </w:t>
      </w:r>
      <w:r w:rsidR="006978A0">
        <w:rPr>
          <w:sz w:val="28"/>
          <w:szCs w:val="28"/>
          <w:lang w:val="ru-RU"/>
        </w:rPr>
        <w:t>написаны самим Богом</w:t>
      </w:r>
      <w:r w:rsidRPr="00B3635F">
        <w:rPr>
          <w:sz w:val="28"/>
          <w:szCs w:val="28"/>
          <w:lang w:val="ru-RU"/>
        </w:rPr>
        <w:t>.</w:t>
      </w:r>
    </w:p>
    <w:p w14:paraId="5FF8830B" w14:textId="77777777" w:rsidR="00531F65" w:rsidRDefault="00531F65" w:rsidP="007F04BF">
      <w:pPr>
        <w:spacing w:line="360" w:lineRule="auto"/>
        <w:ind w:firstLine="709"/>
        <w:rPr>
          <w:sz w:val="28"/>
          <w:szCs w:val="28"/>
          <w:lang w:val="ru-RU"/>
        </w:rPr>
      </w:pPr>
      <w:r>
        <w:rPr>
          <w:sz w:val="28"/>
          <w:szCs w:val="28"/>
          <w:lang w:val="ru-RU"/>
        </w:rPr>
        <w:br w:type="page"/>
      </w:r>
    </w:p>
    <w:p w14:paraId="66FD9481" w14:textId="737BE14B" w:rsidR="00531F65" w:rsidRPr="00531F65" w:rsidRDefault="00531F65" w:rsidP="00107DDF">
      <w:pPr>
        <w:pStyle w:val="1"/>
        <w:rPr>
          <w:lang w:val="ru-RU"/>
        </w:rPr>
      </w:pPr>
      <w:bookmarkStart w:id="28" w:name="_Toc104923468"/>
      <w:r w:rsidRPr="00531F65">
        <w:rPr>
          <w:lang w:val="ru-RU"/>
        </w:rPr>
        <w:lastRenderedPageBreak/>
        <w:t>Выводы по главе II</w:t>
      </w:r>
      <w:bookmarkEnd w:id="28"/>
    </w:p>
    <w:p w14:paraId="29371300" w14:textId="77777777" w:rsidR="00531F65" w:rsidRPr="00531F65" w:rsidRDefault="00531F65" w:rsidP="00531F65">
      <w:pPr>
        <w:spacing w:line="360" w:lineRule="auto"/>
        <w:ind w:firstLine="720"/>
        <w:jc w:val="both"/>
        <w:rPr>
          <w:sz w:val="28"/>
          <w:szCs w:val="28"/>
          <w:lang w:val="ru-RU"/>
        </w:rPr>
      </w:pPr>
    </w:p>
    <w:p w14:paraId="40E09D53" w14:textId="7FDD7C5F" w:rsidR="00531F65" w:rsidRPr="00531F65" w:rsidRDefault="00531F65" w:rsidP="007F04BF">
      <w:pPr>
        <w:spacing w:line="360" w:lineRule="auto"/>
        <w:ind w:firstLine="709"/>
        <w:jc w:val="both"/>
        <w:rPr>
          <w:sz w:val="28"/>
          <w:szCs w:val="28"/>
          <w:lang w:val="ru-RU"/>
        </w:rPr>
      </w:pPr>
      <w:r w:rsidRPr="00531F65">
        <w:rPr>
          <w:sz w:val="28"/>
          <w:szCs w:val="28"/>
          <w:lang w:val="ru-RU"/>
        </w:rPr>
        <w:t>Основой для разностороннего изучения изменений шведского языка в синхронии и диахронии может послужить текст</w:t>
      </w:r>
      <w:r w:rsidR="003206A6" w:rsidRPr="003206A6">
        <w:rPr>
          <w:sz w:val="28"/>
          <w:szCs w:val="28"/>
          <w:lang w:val="ru-RU"/>
        </w:rPr>
        <w:t xml:space="preserve"> </w:t>
      </w:r>
      <w:r w:rsidR="003206A6">
        <w:rPr>
          <w:sz w:val="28"/>
          <w:szCs w:val="28"/>
          <w:lang w:val="ru-RU"/>
        </w:rPr>
        <w:t>Библии</w:t>
      </w:r>
      <w:r w:rsidRPr="00531F65">
        <w:rPr>
          <w:sz w:val="28"/>
          <w:szCs w:val="28"/>
          <w:lang w:val="ru-RU"/>
        </w:rPr>
        <w:t>, содержание которого осталось неизменным, несмотря на изменение лингвистической формы с течением времени</w:t>
      </w:r>
      <w:r w:rsidR="003206A6">
        <w:rPr>
          <w:sz w:val="28"/>
          <w:szCs w:val="28"/>
          <w:lang w:val="ru-RU"/>
        </w:rPr>
        <w:t>.</w:t>
      </w:r>
    </w:p>
    <w:p w14:paraId="04004715" w14:textId="77777777" w:rsidR="00531F65" w:rsidRPr="00531F65" w:rsidRDefault="00531F65" w:rsidP="007F04BF">
      <w:pPr>
        <w:spacing w:line="360" w:lineRule="auto"/>
        <w:ind w:firstLine="709"/>
        <w:jc w:val="both"/>
        <w:rPr>
          <w:sz w:val="28"/>
          <w:szCs w:val="28"/>
          <w:lang w:val="ru-RU"/>
        </w:rPr>
      </w:pPr>
      <w:r w:rsidRPr="00531F65">
        <w:rPr>
          <w:sz w:val="28"/>
          <w:szCs w:val="28"/>
          <w:lang w:val="ru-RU"/>
        </w:rPr>
        <w:t xml:space="preserve">Первое упоминание о шведской Библии относится к XIV веку, когда она была обнаружена в списке описей, принадлежавших королю Магнусу Эрикссону, до этого времени был переведен только ряд книг Библии для нужд монахинь. </w:t>
      </w:r>
    </w:p>
    <w:p w14:paraId="19B3A083" w14:textId="685371C0" w:rsidR="00531F65" w:rsidRPr="00531F65" w:rsidRDefault="00531F65" w:rsidP="007F04BF">
      <w:pPr>
        <w:spacing w:line="360" w:lineRule="auto"/>
        <w:ind w:firstLine="709"/>
        <w:jc w:val="both"/>
        <w:rPr>
          <w:sz w:val="28"/>
          <w:szCs w:val="28"/>
          <w:lang w:val="ru-RU"/>
        </w:rPr>
      </w:pPr>
      <w:r w:rsidRPr="00531F65">
        <w:rPr>
          <w:sz w:val="28"/>
          <w:szCs w:val="28"/>
          <w:lang w:val="ru-RU"/>
        </w:rPr>
        <w:t xml:space="preserve">Вскоре возникающие национальные государства начали этап превращения церкви в государственный инструмент, чем воспользовались и в Швеции, осуществив переход от мессы на латыни к мессе на шведском языке. Это привело к возникновению в 1526 году первого перевода </w:t>
      </w:r>
      <w:r w:rsidR="003206A6">
        <w:rPr>
          <w:sz w:val="28"/>
          <w:szCs w:val="28"/>
          <w:lang w:val="ru-RU"/>
        </w:rPr>
        <w:t>Нового Завета</w:t>
      </w:r>
      <w:r w:rsidRPr="00531F65">
        <w:rPr>
          <w:sz w:val="28"/>
          <w:szCs w:val="28"/>
          <w:lang w:val="ru-RU"/>
        </w:rPr>
        <w:t xml:space="preserve"> на шведский язык и заложению основ шведского национального языка. В основе перевода Нового Завета лежали </w:t>
      </w:r>
      <w:r w:rsidR="004C02E1">
        <w:rPr>
          <w:sz w:val="28"/>
          <w:szCs w:val="28"/>
          <w:lang w:val="ru-RU"/>
        </w:rPr>
        <w:t>латинский и немецкий переводы</w:t>
      </w:r>
      <w:r w:rsidRPr="00531F65">
        <w:rPr>
          <w:sz w:val="28"/>
          <w:szCs w:val="28"/>
          <w:lang w:val="ru-RU"/>
        </w:rPr>
        <w:t xml:space="preserve">, а также труды Эразма Роттердамского. Именно в тот момент </w:t>
      </w:r>
      <w:r w:rsidR="004C02E1">
        <w:rPr>
          <w:sz w:val="28"/>
          <w:szCs w:val="28"/>
          <w:lang w:val="ru-RU"/>
        </w:rPr>
        <w:t>появилась</w:t>
      </w:r>
      <w:r w:rsidRPr="00531F65">
        <w:rPr>
          <w:sz w:val="28"/>
          <w:szCs w:val="28"/>
          <w:lang w:val="ru-RU"/>
        </w:rPr>
        <w:t xml:space="preserve"> граница между </w:t>
      </w:r>
      <w:proofErr w:type="spellStart"/>
      <w:r w:rsidRPr="00531F65">
        <w:rPr>
          <w:sz w:val="28"/>
          <w:szCs w:val="28"/>
          <w:lang w:val="ru-RU"/>
        </w:rPr>
        <w:t>древнешведским</w:t>
      </w:r>
      <w:proofErr w:type="spellEnd"/>
      <w:r w:rsidRPr="00531F65">
        <w:rPr>
          <w:sz w:val="28"/>
          <w:szCs w:val="28"/>
          <w:lang w:val="ru-RU"/>
        </w:rPr>
        <w:t xml:space="preserve"> и </w:t>
      </w:r>
      <w:proofErr w:type="spellStart"/>
      <w:r w:rsidRPr="00531F65">
        <w:rPr>
          <w:sz w:val="28"/>
          <w:szCs w:val="28"/>
          <w:lang w:val="ru-RU"/>
        </w:rPr>
        <w:t>новошведским</w:t>
      </w:r>
      <w:proofErr w:type="spellEnd"/>
      <w:r w:rsidRPr="00531F65">
        <w:rPr>
          <w:sz w:val="28"/>
          <w:szCs w:val="28"/>
          <w:lang w:val="ru-RU"/>
        </w:rPr>
        <w:t xml:space="preserve"> языком, значительно изменились орфография и грамматика. </w:t>
      </w:r>
    </w:p>
    <w:p w14:paraId="1B2177B1" w14:textId="07993108" w:rsidR="00531F65" w:rsidRPr="00531F65" w:rsidRDefault="00531F65" w:rsidP="007F04BF">
      <w:pPr>
        <w:spacing w:line="360" w:lineRule="auto"/>
        <w:ind w:firstLine="709"/>
        <w:jc w:val="both"/>
        <w:rPr>
          <w:sz w:val="28"/>
          <w:szCs w:val="28"/>
          <w:lang w:val="ru-RU"/>
        </w:rPr>
      </w:pPr>
      <w:r w:rsidRPr="00531F65">
        <w:rPr>
          <w:sz w:val="28"/>
          <w:szCs w:val="28"/>
          <w:lang w:val="ru-RU"/>
        </w:rPr>
        <w:t>Главным стремлением следующего значимого перевода</w:t>
      </w:r>
      <w:r w:rsidR="003206A6">
        <w:rPr>
          <w:sz w:val="28"/>
          <w:szCs w:val="28"/>
          <w:lang w:val="ru-RU"/>
        </w:rPr>
        <w:t xml:space="preserve"> </w:t>
      </w:r>
      <w:r w:rsidR="003206A6" w:rsidRPr="003206A6">
        <w:rPr>
          <w:sz w:val="28"/>
          <w:szCs w:val="28"/>
          <w:lang w:val="ru-RU"/>
        </w:rPr>
        <w:t>–</w:t>
      </w:r>
      <w:r w:rsidRPr="00531F65">
        <w:rPr>
          <w:sz w:val="28"/>
          <w:szCs w:val="28"/>
          <w:lang w:val="ru-RU"/>
        </w:rPr>
        <w:t xml:space="preserve"> Библии</w:t>
      </w:r>
      <w:r w:rsidR="003206A6">
        <w:rPr>
          <w:sz w:val="28"/>
          <w:szCs w:val="28"/>
          <w:lang w:val="ru-RU"/>
        </w:rPr>
        <w:t xml:space="preserve"> </w:t>
      </w:r>
      <w:r w:rsidRPr="00531F65">
        <w:rPr>
          <w:sz w:val="28"/>
          <w:szCs w:val="28"/>
          <w:lang w:val="ru-RU"/>
        </w:rPr>
        <w:t xml:space="preserve">Густава </w:t>
      </w:r>
      <w:proofErr w:type="spellStart"/>
      <w:r w:rsidRPr="00531F65">
        <w:rPr>
          <w:sz w:val="28"/>
          <w:szCs w:val="28"/>
          <w:lang w:val="ru-RU"/>
        </w:rPr>
        <w:t>Васы</w:t>
      </w:r>
      <w:proofErr w:type="spellEnd"/>
      <w:r w:rsidRPr="00531F65">
        <w:rPr>
          <w:sz w:val="28"/>
          <w:szCs w:val="28"/>
          <w:lang w:val="ru-RU"/>
        </w:rPr>
        <w:t xml:space="preserve"> (1541 год) было использование всех доступных в тот момент ресурсов шведского языка, чтобы прихожане могли не только слушать и понимать библейские тексты, но и помнить и распространять, поэтому язык был максимально приближен к устной народной традиции. Данная Библия долгое время была единственной книгой, которая несла в себе фиксированную языковую норму, поэтому большинством исследователей признается ее фундаментальное значение для шведского языка.</w:t>
      </w:r>
    </w:p>
    <w:p w14:paraId="6DF97A52" w14:textId="70D0723B" w:rsidR="00531F65" w:rsidRPr="00531F65" w:rsidRDefault="00531F65" w:rsidP="007F04BF">
      <w:pPr>
        <w:spacing w:line="360" w:lineRule="auto"/>
        <w:ind w:firstLine="709"/>
        <w:jc w:val="both"/>
        <w:rPr>
          <w:sz w:val="28"/>
          <w:szCs w:val="28"/>
          <w:lang w:val="ru-RU"/>
        </w:rPr>
      </w:pPr>
      <w:r w:rsidRPr="00531F65">
        <w:rPr>
          <w:sz w:val="28"/>
          <w:szCs w:val="28"/>
          <w:lang w:val="ru-RU"/>
        </w:rPr>
        <w:t xml:space="preserve">Решение о издании Библии Карла </w:t>
      </w:r>
      <w:r w:rsidR="004C02E1">
        <w:rPr>
          <w:sz w:val="28"/>
          <w:szCs w:val="28"/>
          <w:lang w:val="en-US"/>
        </w:rPr>
        <w:t>XII</w:t>
      </w:r>
      <w:r w:rsidRPr="00531F65">
        <w:rPr>
          <w:sz w:val="28"/>
          <w:szCs w:val="28"/>
          <w:lang w:val="ru-RU"/>
        </w:rPr>
        <w:t xml:space="preserve"> (1703 год) следует рассматривать как стремление королевской власти к </w:t>
      </w:r>
      <w:r w:rsidR="004C02E1">
        <w:rPr>
          <w:sz w:val="28"/>
          <w:szCs w:val="28"/>
          <w:lang w:val="ru-RU"/>
        </w:rPr>
        <w:t>контролю в религии</w:t>
      </w:r>
      <w:r w:rsidRPr="00531F65">
        <w:rPr>
          <w:sz w:val="28"/>
          <w:szCs w:val="28"/>
          <w:lang w:val="ru-RU"/>
        </w:rPr>
        <w:t>, а также учитывание потребностей новых шведских провинций на юге страны.</w:t>
      </w:r>
    </w:p>
    <w:p w14:paraId="16D67E66" w14:textId="7A848976" w:rsidR="00531F65" w:rsidRPr="00531F65" w:rsidRDefault="00531F65" w:rsidP="007F04BF">
      <w:pPr>
        <w:spacing w:line="360" w:lineRule="auto"/>
        <w:ind w:firstLine="709"/>
        <w:jc w:val="both"/>
        <w:rPr>
          <w:sz w:val="28"/>
          <w:szCs w:val="28"/>
          <w:lang w:val="ru-RU"/>
        </w:rPr>
      </w:pPr>
      <w:r w:rsidRPr="00531F65">
        <w:rPr>
          <w:sz w:val="28"/>
          <w:szCs w:val="28"/>
          <w:lang w:val="ru-RU"/>
        </w:rPr>
        <w:lastRenderedPageBreak/>
        <w:t xml:space="preserve">Издание Библии 1917 года было продиктовано такими же предпосылками, как и в предыдущие столетия – по мнению власти и священнослужителей, настало время для адаптации текста с учетом современных норм, однако целью было передать дух исконного библейского стиля с помощью в первую очередь лексики высокой прозы в сочетании и естественным шведским языком. Это вызвало волну критики и породило </w:t>
      </w:r>
      <w:r w:rsidR="004C02E1">
        <w:rPr>
          <w:sz w:val="28"/>
          <w:szCs w:val="28"/>
          <w:lang w:val="ru-RU"/>
        </w:rPr>
        <w:t>ряд</w:t>
      </w:r>
      <w:r w:rsidRPr="00531F65">
        <w:rPr>
          <w:sz w:val="28"/>
          <w:szCs w:val="28"/>
          <w:lang w:val="ru-RU"/>
        </w:rPr>
        <w:t xml:space="preserve"> дискуссий о том, может ли такое великое произведение быть передано максимально современным языком (с учетом новых филологических исследований, толкованием вместо перевода, имея более доступную языковую форму). Тем не менее, это издание за короткое время стал стандартом для всей Швеции. </w:t>
      </w:r>
    </w:p>
    <w:p w14:paraId="3DBBC408" w14:textId="52115AFA" w:rsidR="00531F65" w:rsidRPr="00531F65" w:rsidRDefault="00531F65" w:rsidP="007F04BF">
      <w:pPr>
        <w:spacing w:line="360" w:lineRule="auto"/>
        <w:ind w:firstLine="709"/>
        <w:jc w:val="both"/>
        <w:rPr>
          <w:sz w:val="28"/>
          <w:szCs w:val="28"/>
          <w:lang w:val="ru-RU"/>
        </w:rPr>
      </w:pPr>
      <w:r w:rsidRPr="00531F65">
        <w:rPr>
          <w:sz w:val="28"/>
          <w:szCs w:val="28"/>
          <w:lang w:val="ru-RU"/>
        </w:rPr>
        <w:t xml:space="preserve">В современной истории Швеции новый перевод Библии 2000 года является крупнейшим литературно-переводческим проектом, который, кроме того, стал предметом научного изучения. Причины издания нового перевода были продиктованы исключительно научным и практическим интересом. Такой сугубо научный подход, а именно сосредоточение на смысле в ущерб риторической и поэтической форме, а также нарочитое избегание торжественного библейского стиля стали причиной дискуссий в </w:t>
      </w:r>
      <w:r w:rsidR="00930912" w:rsidRPr="00930912">
        <w:rPr>
          <w:sz w:val="28"/>
          <w:szCs w:val="28"/>
          <w:lang w:val="ru-RU"/>
        </w:rPr>
        <w:t>обществе</w:t>
      </w:r>
      <w:r w:rsidRPr="00930912">
        <w:rPr>
          <w:sz w:val="28"/>
          <w:szCs w:val="28"/>
          <w:lang w:val="ru-RU"/>
        </w:rPr>
        <w:t>.</w:t>
      </w:r>
      <w:r w:rsidRPr="00531F65">
        <w:rPr>
          <w:sz w:val="28"/>
          <w:szCs w:val="28"/>
          <w:lang w:val="ru-RU"/>
        </w:rPr>
        <w:t xml:space="preserve"> </w:t>
      </w:r>
    </w:p>
    <w:p w14:paraId="1D856839" w14:textId="55D6F778" w:rsidR="005314AC" w:rsidRDefault="00531F65" w:rsidP="007F04BF">
      <w:pPr>
        <w:spacing w:line="360" w:lineRule="auto"/>
        <w:ind w:firstLine="709"/>
        <w:jc w:val="both"/>
        <w:rPr>
          <w:sz w:val="28"/>
          <w:szCs w:val="28"/>
          <w:lang w:val="ru-RU"/>
        </w:rPr>
      </w:pPr>
      <w:r w:rsidRPr="00531F65">
        <w:rPr>
          <w:sz w:val="28"/>
          <w:szCs w:val="28"/>
          <w:lang w:val="ru-RU"/>
        </w:rPr>
        <w:t xml:space="preserve">Таким образом, в истории переводов Библии на шведский язык основное влияние оказали три официальных текста, а именно Библия Густава </w:t>
      </w:r>
      <w:proofErr w:type="spellStart"/>
      <w:r w:rsidRPr="00531F65">
        <w:rPr>
          <w:sz w:val="28"/>
          <w:szCs w:val="28"/>
          <w:lang w:val="ru-RU"/>
        </w:rPr>
        <w:t>Васы</w:t>
      </w:r>
      <w:proofErr w:type="spellEnd"/>
      <w:r w:rsidRPr="00531F65">
        <w:rPr>
          <w:sz w:val="28"/>
          <w:szCs w:val="28"/>
          <w:lang w:val="ru-RU"/>
        </w:rPr>
        <w:t xml:space="preserve"> 1541 г., Библия 1917</w:t>
      </w:r>
      <w:r>
        <w:rPr>
          <w:sz w:val="28"/>
          <w:szCs w:val="28"/>
          <w:lang w:val="ru-RU"/>
        </w:rPr>
        <w:t xml:space="preserve"> </w:t>
      </w:r>
      <w:r w:rsidRPr="00531F65">
        <w:rPr>
          <w:sz w:val="28"/>
          <w:szCs w:val="28"/>
          <w:lang w:val="ru-RU"/>
        </w:rPr>
        <w:t>г. и Библия 2000. Несмотря на то, что данные тексты создавались в совершенно разных исторических и политических условиях, отличались принципами работы и вопросами языкового оформления, они на продолжительное время становились источником зафиксированной языковой нормы и имели фундаментальное значение для шведского языка.</w:t>
      </w:r>
    </w:p>
    <w:p w14:paraId="60F6826C" w14:textId="0B549B6D" w:rsidR="00BF56C7" w:rsidRDefault="00F02938" w:rsidP="00107DDF">
      <w:pPr>
        <w:pStyle w:val="1"/>
        <w:rPr>
          <w:lang w:val="ru-RU"/>
        </w:rPr>
      </w:pPr>
      <w:r>
        <w:rPr>
          <w:lang w:val="ru-RU"/>
        </w:rPr>
        <w:br w:type="page"/>
      </w:r>
      <w:bookmarkStart w:id="29" w:name="_Toc104923469"/>
      <w:r w:rsidR="0038380A">
        <w:rPr>
          <w:lang w:val="ru-RU"/>
        </w:rPr>
        <w:lastRenderedPageBreak/>
        <w:t xml:space="preserve">Глава </w:t>
      </w:r>
      <w:r w:rsidR="00727A23">
        <w:rPr>
          <w:lang w:val="en-US"/>
        </w:rPr>
        <w:t>III</w:t>
      </w:r>
      <w:r w:rsidR="0038380A" w:rsidRPr="0038380A">
        <w:rPr>
          <w:lang w:val="ru-RU"/>
        </w:rPr>
        <w:t xml:space="preserve"> </w:t>
      </w:r>
      <w:r w:rsidR="00BF56C7" w:rsidRPr="00BF56C7">
        <w:rPr>
          <w:lang w:val="ru-RU"/>
        </w:rPr>
        <w:t>Перевод и сравнение крылатых выражений в шведской Библии 1917 и 2000 гг.</w:t>
      </w:r>
      <w:bookmarkEnd w:id="29"/>
    </w:p>
    <w:p w14:paraId="25ABAE18" w14:textId="77777777" w:rsidR="00EE0EE1" w:rsidRDefault="00EE0EE1" w:rsidP="00727A23">
      <w:pPr>
        <w:spacing w:line="360" w:lineRule="auto"/>
        <w:rPr>
          <w:sz w:val="28"/>
          <w:szCs w:val="28"/>
          <w:lang w:val="ru-RU"/>
        </w:rPr>
      </w:pPr>
    </w:p>
    <w:p w14:paraId="0ABF0353" w14:textId="56367DE4" w:rsidR="00D76748" w:rsidRPr="00D76748" w:rsidRDefault="00196251" w:rsidP="002E5F1A">
      <w:pPr>
        <w:spacing w:line="360" w:lineRule="auto"/>
        <w:ind w:firstLine="709"/>
        <w:jc w:val="both"/>
        <w:rPr>
          <w:sz w:val="28"/>
          <w:szCs w:val="28"/>
          <w:lang w:val="ru-RU"/>
        </w:rPr>
      </w:pPr>
      <w:r>
        <w:rPr>
          <w:sz w:val="28"/>
          <w:szCs w:val="28"/>
          <w:lang w:val="ru-RU"/>
        </w:rPr>
        <w:t>Так как о</w:t>
      </w:r>
      <w:r w:rsidR="00D76748" w:rsidRPr="00D76748">
        <w:rPr>
          <w:sz w:val="28"/>
          <w:szCs w:val="28"/>
          <w:lang w:val="ru-RU"/>
        </w:rPr>
        <w:t xml:space="preserve">бъектом исследования послужили </w:t>
      </w:r>
      <w:r w:rsidR="004F58FA">
        <w:rPr>
          <w:sz w:val="28"/>
          <w:szCs w:val="28"/>
          <w:lang w:val="ru-RU"/>
        </w:rPr>
        <w:t xml:space="preserve">ФЕ </w:t>
      </w:r>
      <w:r w:rsidR="00D76748" w:rsidRPr="00D76748">
        <w:rPr>
          <w:sz w:val="28"/>
          <w:szCs w:val="28"/>
          <w:lang w:val="ru-RU"/>
        </w:rPr>
        <w:t xml:space="preserve">библейского происхождения, </w:t>
      </w:r>
      <w:r>
        <w:rPr>
          <w:sz w:val="28"/>
          <w:szCs w:val="28"/>
          <w:lang w:val="ru-RU"/>
        </w:rPr>
        <w:t>то</w:t>
      </w:r>
      <w:r w:rsidR="00D76748" w:rsidRPr="00D76748">
        <w:rPr>
          <w:sz w:val="28"/>
          <w:szCs w:val="28"/>
          <w:lang w:val="ru-RU"/>
        </w:rPr>
        <w:t xml:space="preserve"> в данной части работы они будут проанализированы с точки зрения произошедших изменений в шведском языке в период между 1917 и 2000 годами. Для исследования крылатых выражений </w:t>
      </w:r>
      <w:r>
        <w:rPr>
          <w:sz w:val="28"/>
          <w:szCs w:val="28"/>
          <w:lang w:val="ru-RU"/>
        </w:rPr>
        <w:t xml:space="preserve">был взят список </w:t>
      </w:r>
      <w:r w:rsidRPr="00D428AF">
        <w:rPr>
          <w:sz w:val="28"/>
          <w:szCs w:val="28"/>
          <w:lang w:val="ru-RU"/>
        </w:rPr>
        <w:t>крылатых выражений</w:t>
      </w:r>
      <w:r w:rsidR="00D76748" w:rsidRPr="00D428AF">
        <w:rPr>
          <w:sz w:val="28"/>
          <w:szCs w:val="28"/>
          <w:lang w:val="ru-RU"/>
        </w:rPr>
        <w:t xml:space="preserve"> на материале двух переводов Библии на шведский язык.</w:t>
      </w:r>
      <w:r w:rsidR="00FC0F6E" w:rsidRPr="00D428AF">
        <w:rPr>
          <w:sz w:val="28"/>
          <w:szCs w:val="28"/>
          <w:lang w:val="ru-RU"/>
        </w:rPr>
        <w:t xml:space="preserve"> М</w:t>
      </w:r>
      <w:r w:rsidR="00D76748" w:rsidRPr="00D428AF">
        <w:rPr>
          <w:sz w:val="28"/>
          <w:szCs w:val="28"/>
          <w:lang w:val="ru-RU"/>
        </w:rPr>
        <w:t>атериалом исследования, таким образом, послужили</w:t>
      </w:r>
      <w:r w:rsidR="00D428AF" w:rsidRPr="00D428AF">
        <w:rPr>
          <w:sz w:val="28"/>
          <w:szCs w:val="28"/>
          <w:lang w:val="ru-RU"/>
        </w:rPr>
        <w:t xml:space="preserve"> список </w:t>
      </w:r>
      <w:r w:rsidR="00D76748" w:rsidRPr="00D428AF">
        <w:rPr>
          <w:sz w:val="28"/>
          <w:szCs w:val="28"/>
          <w:lang w:val="ru-RU"/>
        </w:rPr>
        <w:t>1</w:t>
      </w:r>
      <w:r w:rsidR="00D428AF" w:rsidRPr="00D428AF">
        <w:rPr>
          <w:sz w:val="28"/>
          <w:szCs w:val="28"/>
          <w:lang w:val="ru-RU"/>
        </w:rPr>
        <w:t>11</w:t>
      </w:r>
      <w:r w:rsidR="00D76748" w:rsidRPr="00D428AF">
        <w:rPr>
          <w:sz w:val="28"/>
          <w:szCs w:val="28"/>
          <w:lang w:val="ru-RU"/>
        </w:rPr>
        <w:t xml:space="preserve"> крылатых выражений</w:t>
      </w:r>
      <w:r w:rsidR="00D428AF" w:rsidRPr="00D428AF">
        <w:rPr>
          <w:sz w:val="28"/>
          <w:szCs w:val="28"/>
          <w:lang w:val="ru-RU"/>
        </w:rPr>
        <w:t xml:space="preserve"> библейского происхождения</w:t>
      </w:r>
      <w:r w:rsidR="00D76748" w:rsidRPr="00D428AF">
        <w:rPr>
          <w:sz w:val="28"/>
          <w:szCs w:val="28"/>
          <w:lang w:val="ru-RU"/>
        </w:rPr>
        <w:t>.</w:t>
      </w:r>
      <w:r w:rsidRPr="00D428AF">
        <w:rPr>
          <w:rStyle w:val="af7"/>
          <w:sz w:val="28"/>
          <w:szCs w:val="28"/>
          <w:lang w:val="ru-RU"/>
        </w:rPr>
        <w:footnoteReference w:id="65"/>
      </w:r>
      <w:r w:rsidR="00AF14CF">
        <w:rPr>
          <w:sz w:val="28"/>
          <w:szCs w:val="28"/>
          <w:lang w:val="ru-RU"/>
        </w:rPr>
        <w:t xml:space="preserve"> </w:t>
      </w:r>
    </w:p>
    <w:p w14:paraId="5F80F17B" w14:textId="457A0062" w:rsidR="00D76748" w:rsidRPr="00D76748" w:rsidRDefault="00CE1868" w:rsidP="002E5F1A">
      <w:pPr>
        <w:spacing w:line="360" w:lineRule="auto"/>
        <w:ind w:firstLine="709"/>
        <w:jc w:val="both"/>
        <w:rPr>
          <w:sz w:val="28"/>
          <w:szCs w:val="28"/>
          <w:lang w:val="ru-RU"/>
        </w:rPr>
      </w:pPr>
      <w:r w:rsidRPr="00CE1868">
        <w:rPr>
          <w:sz w:val="28"/>
          <w:szCs w:val="28"/>
          <w:lang w:val="ru-RU"/>
        </w:rPr>
        <w:t xml:space="preserve">Стоит отметить, что при проведении анализа, целью исследования было сравнение не библейских стихов или предложений с крылатым выражением, а непосредственно крылатых выражений, содержащиеся в этих стихах. </w:t>
      </w:r>
      <w:r w:rsidR="00A60E94">
        <w:rPr>
          <w:sz w:val="28"/>
          <w:szCs w:val="28"/>
          <w:lang w:val="ru-RU"/>
        </w:rPr>
        <w:t>Помимо этого</w:t>
      </w:r>
      <w:r w:rsidR="00E856D0" w:rsidRPr="00E856D0">
        <w:rPr>
          <w:sz w:val="28"/>
          <w:szCs w:val="28"/>
          <w:lang w:val="ru-RU"/>
        </w:rPr>
        <w:t xml:space="preserve">, исследование возникающих в ходе работы </w:t>
      </w:r>
      <w:proofErr w:type="spellStart"/>
      <w:r w:rsidR="00E856D0" w:rsidRPr="00E856D0">
        <w:rPr>
          <w:sz w:val="28"/>
          <w:szCs w:val="28"/>
          <w:lang w:val="ru-RU"/>
        </w:rPr>
        <w:t>неузуальных</w:t>
      </w:r>
      <w:proofErr w:type="spellEnd"/>
      <w:r w:rsidR="00E856D0" w:rsidRPr="00E856D0">
        <w:rPr>
          <w:sz w:val="28"/>
          <w:szCs w:val="28"/>
          <w:lang w:val="ru-RU"/>
        </w:rPr>
        <w:t xml:space="preserve"> явлений в языке невозможно без обращения к таким основополагающим понятиям лингвистики, как узус и норма. По мнению Д. Э. Розенталя языковая норма это наиболее распространенные языковые варианты, которые закрепились в практике образцового использования. Узус же, в его понимании, это употребление языковых вариантов, принятое носителями данного языка.</w:t>
      </w:r>
      <w:r w:rsidR="00A60E94">
        <w:rPr>
          <w:rStyle w:val="af7"/>
          <w:sz w:val="28"/>
          <w:szCs w:val="28"/>
          <w:lang w:val="ru-RU"/>
        </w:rPr>
        <w:footnoteReference w:id="66"/>
      </w:r>
    </w:p>
    <w:p w14:paraId="15C5DED4" w14:textId="3B23D3CF" w:rsidR="00E856D0" w:rsidRDefault="00D76748" w:rsidP="002E5F1A">
      <w:pPr>
        <w:spacing w:line="360" w:lineRule="auto"/>
        <w:ind w:firstLine="709"/>
        <w:jc w:val="both"/>
        <w:rPr>
          <w:sz w:val="28"/>
          <w:szCs w:val="28"/>
          <w:lang w:val="ru-RU"/>
        </w:rPr>
      </w:pPr>
      <w:r w:rsidRPr="00D76748">
        <w:rPr>
          <w:sz w:val="28"/>
          <w:szCs w:val="28"/>
          <w:lang w:val="ru-RU"/>
        </w:rPr>
        <w:t xml:space="preserve">Отбор выражений происходил </w:t>
      </w:r>
      <w:r w:rsidR="00650025">
        <w:rPr>
          <w:sz w:val="28"/>
          <w:szCs w:val="28"/>
          <w:lang w:val="ru-RU"/>
        </w:rPr>
        <w:t>следующим образом:</w:t>
      </w:r>
      <w:r w:rsidRPr="00D76748">
        <w:rPr>
          <w:sz w:val="28"/>
          <w:szCs w:val="28"/>
          <w:lang w:val="ru-RU"/>
        </w:rPr>
        <w:t xml:space="preserve"> классификация и систематизация материала, сопоставительный анализ, корпусный анализ, статистический анализ.</w:t>
      </w:r>
    </w:p>
    <w:p w14:paraId="2736CEC1" w14:textId="147493A6" w:rsidR="00D31A57" w:rsidRPr="007733F5" w:rsidRDefault="00D31A57" w:rsidP="002E5F1A">
      <w:pPr>
        <w:spacing w:line="360" w:lineRule="auto"/>
        <w:ind w:firstLine="709"/>
        <w:jc w:val="both"/>
        <w:rPr>
          <w:sz w:val="28"/>
          <w:szCs w:val="28"/>
          <w:lang w:val="ru-RU"/>
        </w:rPr>
      </w:pPr>
      <w:r w:rsidRPr="007733F5">
        <w:rPr>
          <w:sz w:val="28"/>
          <w:szCs w:val="28"/>
          <w:lang w:val="ru-RU"/>
        </w:rPr>
        <w:t xml:space="preserve">Для полного </w:t>
      </w:r>
      <w:r w:rsidR="00C80D16">
        <w:rPr>
          <w:sz w:val="28"/>
          <w:szCs w:val="28"/>
          <w:lang w:val="ru-RU"/>
        </w:rPr>
        <w:t>понимания</w:t>
      </w:r>
      <w:r w:rsidRPr="007733F5">
        <w:rPr>
          <w:sz w:val="28"/>
          <w:szCs w:val="28"/>
          <w:lang w:val="ru-RU"/>
        </w:rPr>
        <w:t xml:space="preserve"> практической части исследования необходимо описать ход работы. Последовательность действий практической части велась с отбора крылатых выражений библейского происхождения</w:t>
      </w:r>
      <w:r w:rsidR="00650025">
        <w:rPr>
          <w:sz w:val="28"/>
          <w:szCs w:val="28"/>
          <w:lang w:val="ru-RU"/>
        </w:rPr>
        <w:t xml:space="preserve"> при </w:t>
      </w:r>
      <w:r w:rsidRPr="007733F5">
        <w:rPr>
          <w:sz w:val="28"/>
          <w:szCs w:val="28"/>
          <w:lang w:val="ru-RU"/>
        </w:rPr>
        <w:t xml:space="preserve">помощи </w:t>
      </w:r>
      <w:r w:rsidR="00650025">
        <w:rPr>
          <w:sz w:val="28"/>
          <w:szCs w:val="28"/>
          <w:lang w:val="ru-RU"/>
        </w:rPr>
        <w:t>списка</w:t>
      </w:r>
      <w:r w:rsidRPr="007733F5">
        <w:rPr>
          <w:sz w:val="28"/>
          <w:szCs w:val="28"/>
          <w:lang w:val="ru-RU"/>
        </w:rPr>
        <w:t xml:space="preserve"> крылатых выражений на шведском языке. Необходимо было отобрать </w:t>
      </w:r>
      <w:proofErr w:type="spellStart"/>
      <w:r w:rsidRPr="007733F5">
        <w:rPr>
          <w:sz w:val="28"/>
          <w:szCs w:val="28"/>
          <w:lang w:val="ru-RU"/>
        </w:rPr>
        <w:t>библеизмы</w:t>
      </w:r>
      <w:proofErr w:type="spellEnd"/>
      <w:r w:rsidRPr="007733F5">
        <w:rPr>
          <w:sz w:val="28"/>
          <w:szCs w:val="28"/>
          <w:lang w:val="ru-RU"/>
        </w:rPr>
        <w:t xml:space="preserve">, имеющие вид цитаты или близкий к цитированию Библейского </w:t>
      </w:r>
      <w:r w:rsidRPr="007733F5">
        <w:rPr>
          <w:sz w:val="28"/>
          <w:szCs w:val="28"/>
          <w:lang w:val="ru-RU"/>
        </w:rPr>
        <w:lastRenderedPageBreak/>
        <w:t>текста, поскольку в дальнейшем для сравнения необходимо было, чтобы крылатое выражение содержалось хотя бы в одной из рассматриваемых версий перевода Библии. То есть</w:t>
      </w:r>
      <w:r w:rsidRPr="007733F5">
        <w:rPr>
          <w:lang w:val="ru-RU"/>
        </w:rPr>
        <w:t xml:space="preserve"> </w:t>
      </w:r>
      <w:r w:rsidRPr="007733F5">
        <w:rPr>
          <w:sz w:val="28"/>
          <w:szCs w:val="28"/>
          <w:lang w:val="ru-RU"/>
        </w:rPr>
        <w:t xml:space="preserve">для настоящего исследования не использовались крылатые выражения, являющиеся выжимкой определенной части текста (ситуативные </w:t>
      </w:r>
      <w:proofErr w:type="spellStart"/>
      <w:r w:rsidRPr="007733F5">
        <w:rPr>
          <w:sz w:val="28"/>
          <w:szCs w:val="28"/>
          <w:lang w:val="ru-RU"/>
        </w:rPr>
        <w:t>библеизмы</w:t>
      </w:r>
      <w:proofErr w:type="spellEnd"/>
      <w:r w:rsidRPr="007733F5">
        <w:rPr>
          <w:sz w:val="28"/>
          <w:szCs w:val="28"/>
          <w:lang w:val="ru-RU"/>
        </w:rPr>
        <w:t>).</w:t>
      </w:r>
      <w:r w:rsidR="00CE1868" w:rsidRPr="00CE1868">
        <w:rPr>
          <w:lang w:val="ru-RU"/>
        </w:rPr>
        <w:t xml:space="preserve"> </w:t>
      </w:r>
      <w:r w:rsidR="00CE1868" w:rsidRPr="00CE1868">
        <w:rPr>
          <w:sz w:val="28"/>
          <w:szCs w:val="28"/>
          <w:lang w:val="ru-RU"/>
        </w:rPr>
        <w:t>Таким образом</w:t>
      </w:r>
      <w:r w:rsidRPr="007733F5">
        <w:rPr>
          <w:sz w:val="28"/>
          <w:szCs w:val="28"/>
          <w:lang w:val="ru-RU"/>
        </w:rPr>
        <w:t xml:space="preserve">, нами были рассмотрены </w:t>
      </w:r>
      <w:bookmarkStart w:id="30" w:name="_Hlk103972152"/>
      <w:r w:rsidRPr="007733F5">
        <w:rPr>
          <w:sz w:val="28"/>
          <w:szCs w:val="28"/>
          <w:lang w:val="ru-RU"/>
        </w:rPr>
        <w:t xml:space="preserve">контекстуальные </w:t>
      </w:r>
      <w:proofErr w:type="spellStart"/>
      <w:r w:rsidRPr="007733F5">
        <w:rPr>
          <w:sz w:val="28"/>
          <w:szCs w:val="28"/>
          <w:lang w:val="ru-RU"/>
        </w:rPr>
        <w:t>библеизмы</w:t>
      </w:r>
      <w:bookmarkEnd w:id="30"/>
      <w:proofErr w:type="spellEnd"/>
      <w:r w:rsidRPr="007733F5">
        <w:rPr>
          <w:sz w:val="28"/>
          <w:szCs w:val="28"/>
          <w:lang w:val="ru-RU"/>
        </w:rPr>
        <w:t>, являющиеся частью библейского текста с незначительными изменениями.</w:t>
      </w:r>
    </w:p>
    <w:p w14:paraId="19C04A9B" w14:textId="3229B46D" w:rsidR="00D31A57" w:rsidRPr="007733F5" w:rsidRDefault="00D31A57" w:rsidP="002E5F1A">
      <w:pPr>
        <w:spacing w:line="360" w:lineRule="auto"/>
        <w:ind w:firstLine="709"/>
        <w:jc w:val="both"/>
        <w:rPr>
          <w:sz w:val="28"/>
          <w:szCs w:val="28"/>
          <w:lang w:val="ru-RU"/>
        </w:rPr>
      </w:pPr>
      <w:r w:rsidRPr="007733F5">
        <w:rPr>
          <w:sz w:val="28"/>
          <w:szCs w:val="28"/>
          <w:lang w:val="ru-RU"/>
        </w:rPr>
        <w:t xml:space="preserve">Далее для проведения исследования необходимо было найти отобранный из словаря крылатых выражений </w:t>
      </w:r>
      <w:proofErr w:type="spellStart"/>
      <w:r w:rsidRPr="007733F5">
        <w:rPr>
          <w:sz w:val="28"/>
          <w:szCs w:val="28"/>
          <w:lang w:val="ru-RU"/>
        </w:rPr>
        <w:t>библеизм</w:t>
      </w:r>
      <w:proofErr w:type="spellEnd"/>
      <w:r w:rsidRPr="007733F5">
        <w:rPr>
          <w:sz w:val="28"/>
          <w:szCs w:val="28"/>
          <w:lang w:val="ru-RU"/>
        </w:rPr>
        <w:t xml:space="preserve"> в одной или двух версиях перевода Библии на шведский язык (1917 г. и/или 2000 г.). Также был произведен перевод фрагмента текста с содержанием рассматриваемого крылатого выражения в двух версиях Библии (1917 и 2000 гг.) с шведского на русский язык при помощи сравнения с русским Синодальным переводом.</w:t>
      </w:r>
    </w:p>
    <w:p w14:paraId="00FAE5F8" w14:textId="531C8258" w:rsidR="00D31A57" w:rsidRPr="00D76748" w:rsidRDefault="00D31A57" w:rsidP="002E5F1A">
      <w:pPr>
        <w:spacing w:line="360" w:lineRule="auto"/>
        <w:ind w:firstLine="709"/>
        <w:jc w:val="both"/>
        <w:rPr>
          <w:sz w:val="28"/>
          <w:szCs w:val="28"/>
          <w:lang w:val="ru-RU"/>
        </w:rPr>
      </w:pPr>
      <w:r>
        <w:rPr>
          <w:sz w:val="28"/>
          <w:szCs w:val="28"/>
          <w:lang w:val="ru-RU"/>
        </w:rPr>
        <w:t xml:space="preserve">В ходе сравнений вариантов крылатых выражений были использованы данные языкового корпуса </w:t>
      </w:r>
      <w:proofErr w:type="spellStart"/>
      <w:r>
        <w:rPr>
          <w:sz w:val="28"/>
          <w:szCs w:val="28"/>
          <w:lang w:val="en-US"/>
        </w:rPr>
        <w:t>Spr</w:t>
      </w:r>
      <w:proofErr w:type="spellEnd"/>
      <w:r w:rsidRPr="007733F5">
        <w:rPr>
          <w:sz w:val="28"/>
          <w:szCs w:val="28"/>
          <w:lang w:val="ru-RU"/>
        </w:rPr>
        <w:t>å</w:t>
      </w:r>
      <w:proofErr w:type="spellStart"/>
      <w:r>
        <w:rPr>
          <w:sz w:val="28"/>
          <w:szCs w:val="28"/>
          <w:lang w:val="en-US"/>
        </w:rPr>
        <w:t>kbanken</w:t>
      </w:r>
      <w:proofErr w:type="spellEnd"/>
      <w:r w:rsidRPr="007733F5">
        <w:rPr>
          <w:sz w:val="28"/>
          <w:szCs w:val="28"/>
          <w:lang w:val="ru-RU"/>
        </w:rPr>
        <w:t xml:space="preserve">, </w:t>
      </w:r>
      <w:r w:rsidR="00202285" w:rsidRPr="00202285">
        <w:rPr>
          <w:sz w:val="28"/>
          <w:szCs w:val="28"/>
          <w:lang w:val="ru-RU"/>
        </w:rPr>
        <w:t>которые позволили определить актуальность данных выражений и частотность их употребления в современном шведском языке.</w:t>
      </w:r>
    </w:p>
    <w:p w14:paraId="3454FD69" w14:textId="77777777" w:rsidR="00D31A57" w:rsidRPr="007733F5" w:rsidRDefault="00D31A57" w:rsidP="002E5F1A">
      <w:pPr>
        <w:spacing w:line="360" w:lineRule="auto"/>
        <w:ind w:firstLine="709"/>
        <w:jc w:val="both"/>
        <w:rPr>
          <w:sz w:val="28"/>
          <w:szCs w:val="28"/>
          <w:lang w:val="ru-RU"/>
        </w:rPr>
      </w:pPr>
      <w:r w:rsidRPr="007733F5">
        <w:rPr>
          <w:sz w:val="28"/>
          <w:szCs w:val="28"/>
          <w:lang w:val="ru-RU"/>
        </w:rPr>
        <w:t xml:space="preserve">В дальнейшем был проведен сравнительный анализ крылатого выражения при рассмотрении двух версий перевода </w:t>
      </w:r>
      <w:proofErr w:type="spellStart"/>
      <w:r w:rsidRPr="007733F5">
        <w:rPr>
          <w:sz w:val="28"/>
          <w:szCs w:val="28"/>
          <w:lang w:val="ru-RU"/>
        </w:rPr>
        <w:t>библеизмов</w:t>
      </w:r>
      <w:proofErr w:type="spellEnd"/>
      <w:r w:rsidRPr="007733F5">
        <w:rPr>
          <w:sz w:val="28"/>
          <w:szCs w:val="28"/>
          <w:lang w:val="ru-RU"/>
        </w:rPr>
        <w:t xml:space="preserve"> в Библии 1917 и 2000 годов с выявлением вида трансформации, </w:t>
      </w:r>
      <w:r>
        <w:rPr>
          <w:sz w:val="28"/>
          <w:szCs w:val="28"/>
          <w:lang w:val="ru-RU"/>
        </w:rPr>
        <w:t>н</w:t>
      </w:r>
      <w:r w:rsidRPr="007733F5">
        <w:rPr>
          <w:sz w:val="28"/>
          <w:szCs w:val="28"/>
          <w:lang w:val="ru-RU"/>
        </w:rPr>
        <w:t>а основе выделенной</w:t>
      </w:r>
      <w:r>
        <w:rPr>
          <w:sz w:val="28"/>
          <w:szCs w:val="28"/>
          <w:lang w:val="ru-RU"/>
        </w:rPr>
        <w:t xml:space="preserve"> нами</w:t>
      </w:r>
      <w:r w:rsidRPr="007733F5">
        <w:rPr>
          <w:sz w:val="28"/>
          <w:szCs w:val="28"/>
          <w:lang w:val="ru-RU"/>
        </w:rPr>
        <w:t xml:space="preserve"> классификации трансформации крылатых выражений была построена дальнейшая структура исследования, где каждый пункт трансформации выделен в отдельный пункт параграфа третьей главы</w:t>
      </w:r>
      <w:r>
        <w:rPr>
          <w:sz w:val="28"/>
          <w:szCs w:val="28"/>
          <w:lang w:val="ru-RU"/>
        </w:rPr>
        <w:t>.</w:t>
      </w:r>
    </w:p>
    <w:p w14:paraId="3B8A8654" w14:textId="77777777" w:rsidR="00D31A57" w:rsidRPr="007733F5" w:rsidRDefault="00D31A57" w:rsidP="002E5F1A">
      <w:pPr>
        <w:spacing w:line="360" w:lineRule="auto"/>
        <w:ind w:firstLine="709"/>
        <w:jc w:val="both"/>
        <w:rPr>
          <w:sz w:val="28"/>
          <w:szCs w:val="28"/>
          <w:lang w:val="ru-RU"/>
        </w:rPr>
      </w:pPr>
      <w:r w:rsidRPr="007733F5">
        <w:rPr>
          <w:sz w:val="28"/>
          <w:szCs w:val="28"/>
          <w:lang w:val="ru-RU"/>
        </w:rPr>
        <w:t xml:space="preserve">Далее был произведен статистический подсчёт крылатых выражений с разными видами трансформации, а также подсчёт </w:t>
      </w:r>
      <w:proofErr w:type="spellStart"/>
      <w:r w:rsidRPr="007733F5">
        <w:rPr>
          <w:sz w:val="28"/>
          <w:szCs w:val="28"/>
          <w:lang w:val="ru-RU"/>
        </w:rPr>
        <w:t>библеизмов</w:t>
      </w:r>
      <w:proofErr w:type="spellEnd"/>
      <w:r w:rsidRPr="007733F5">
        <w:rPr>
          <w:sz w:val="28"/>
          <w:szCs w:val="28"/>
          <w:lang w:val="ru-RU"/>
        </w:rPr>
        <w:t xml:space="preserve"> с отсутствующими изменениями.</w:t>
      </w:r>
    </w:p>
    <w:p w14:paraId="34BD3183" w14:textId="4F9E269A" w:rsidR="00D76748" w:rsidRPr="00BF56C7" w:rsidRDefault="00A5563E" w:rsidP="00B90960">
      <w:pPr>
        <w:spacing w:line="360" w:lineRule="auto"/>
        <w:ind w:firstLine="709"/>
        <w:jc w:val="both"/>
        <w:rPr>
          <w:sz w:val="28"/>
          <w:szCs w:val="28"/>
          <w:lang w:val="ru-RU"/>
        </w:rPr>
      </w:pPr>
      <w:r>
        <w:rPr>
          <w:sz w:val="28"/>
          <w:szCs w:val="28"/>
          <w:lang w:val="ru-RU"/>
        </w:rPr>
        <w:t>Наконец</w:t>
      </w:r>
      <w:r w:rsidR="00D31A57" w:rsidRPr="007733F5">
        <w:rPr>
          <w:sz w:val="28"/>
          <w:szCs w:val="28"/>
          <w:lang w:val="ru-RU"/>
        </w:rPr>
        <w:t xml:space="preserve">, в заключении нами </w:t>
      </w:r>
      <w:r w:rsidR="00D31A57">
        <w:rPr>
          <w:sz w:val="28"/>
          <w:szCs w:val="28"/>
          <w:lang w:val="ru-RU"/>
        </w:rPr>
        <w:t>будут</w:t>
      </w:r>
      <w:r w:rsidR="00D31A57" w:rsidRPr="007733F5">
        <w:rPr>
          <w:sz w:val="28"/>
          <w:szCs w:val="28"/>
          <w:lang w:val="ru-RU"/>
        </w:rPr>
        <w:t xml:space="preserve"> выделены основные тенденции, появившиеся в последнем официальном переводе Библии 2000 года по сравнению с использованными крылатыми выражениями в переводе Библии 1917 года.</w:t>
      </w:r>
    </w:p>
    <w:p w14:paraId="6BF64C23" w14:textId="3E364F69" w:rsidR="00BF56C7" w:rsidRDefault="00BF56C7" w:rsidP="002E5F1A">
      <w:pPr>
        <w:pStyle w:val="2"/>
        <w:ind w:firstLine="709"/>
        <w:rPr>
          <w:lang w:val="ru-RU"/>
        </w:rPr>
      </w:pPr>
      <w:bookmarkStart w:id="31" w:name="_Toc104923470"/>
      <w:r w:rsidRPr="00BF56C7">
        <w:rPr>
          <w:lang w:val="ru-RU"/>
        </w:rPr>
        <w:lastRenderedPageBreak/>
        <w:t>3.1 Виды трансформаций крылатых выражений</w:t>
      </w:r>
      <w:bookmarkEnd w:id="31"/>
    </w:p>
    <w:p w14:paraId="25CB837F" w14:textId="77777777" w:rsidR="00820692" w:rsidRDefault="00820692" w:rsidP="002E5F1A">
      <w:pPr>
        <w:spacing w:line="360" w:lineRule="auto"/>
        <w:ind w:firstLine="709"/>
        <w:jc w:val="both"/>
        <w:rPr>
          <w:sz w:val="28"/>
          <w:szCs w:val="28"/>
          <w:lang w:val="ru-RU"/>
        </w:rPr>
      </w:pPr>
    </w:p>
    <w:p w14:paraId="2FF3D78B" w14:textId="14D05001" w:rsidR="00820692" w:rsidRPr="00820692" w:rsidRDefault="00820692" w:rsidP="002E5F1A">
      <w:pPr>
        <w:spacing w:line="360" w:lineRule="auto"/>
        <w:ind w:firstLine="709"/>
        <w:jc w:val="both"/>
        <w:rPr>
          <w:sz w:val="28"/>
          <w:szCs w:val="28"/>
          <w:lang w:val="ru-RU"/>
        </w:rPr>
      </w:pPr>
      <w:r w:rsidRPr="00820692">
        <w:rPr>
          <w:sz w:val="28"/>
          <w:szCs w:val="28"/>
          <w:lang w:val="ru-RU"/>
        </w:rPr>
        <w:t xml:space="preserve">Любое отклонение от лексической, синтаксической, грамматической формы с сохранением устойчивости и семантической целостности </w:t>
      </w:r>
      <w:r w:rsidR="00B90960">
        <w:rPr>
          <w:sz w:val="28"/>
          <w:szCs w:val="28"/>
          <w:lang w:val="ru-RU"/>
        </w:rPr>
        <w:t xml:space="preserve">ФЕ </w:t>
      </w:r>
      <w:r w:rsidRPr="00820692">
        <w:rPr>
          <w:sz w:val="28"/>
          <w:szCs w:val="28"/>
          <w:lang w:val="ru-RU"/>
        </w:rPr>
        <w:t>квалифицируется как фразеологическая трансформация.</w:t>
      </w:r>
      <w:r w:rsidR="00CB087D">
        <w:rPr>
          <w:rStyle w:val="af7"/>
          <w:sz w:val="28"/>
          <w:szCs w:val="28"/>
          <w:lang w:val="ru-RU"/>
        </w:rPr>
        <w:footnoteReference w:id="67"/>
      </w:r>
    </w:p>
    <w:p w14:paraId="38A0B8DA" w14:textId="77777777" w:rsidR="00820692" w:rsidRPr="00820692" w:rsidRDefault="00820692" w:rsidP="002E5F1A">
      <w:pPr>
        <w:spacing w:line="360" w:lineRule="auto"/>
        <w:ind w:firstLine="709"/>
        <w:jc w:val="both"/>
        <w:rPr>
          <w:sz w:val="28"/>
          <w:szCs w:val="28"/>
          <w:lang w:val="ru-RU"/>
        </w:rPr>
      </w:pPr>
      <w:r w:rsidRPr="00820692">
        <w:rPr>
          <w:sz w:val="28"/>
          <w:szCs w:val="28"/>
          <w:lang w:val="ru-RU"/>
        </w:rPr>
        <w:t xml:space="preserve">Наиболее частотными трансформациями ФЕ являются структурно-семантические преобразования, которые затрагивают смысловые модификации посредством изменения лексического или грамматического состава фразеологизма. </w:t>
      </w:r>
    </w:p>
    <w:p w14:paraId="08E0565F" w14:textId="75281861" w:rsidR="00820692" w:rsidRPr="00820692" w:rsidRDefault="00820692" w:rsidP="002E5F1A">
      <w:pPr>
        <w:spacing w:line="360" w:lineRule="auto"/>
        <w:ind w:firstLine="709"/>
        <w:jc w:val="both"/>
        <w:rPr>
          <w:sz w:val="28"/>
          <w:szCs w:val="28"/>
          <w:lang w:val="ru-RU"/>
        </w:rPr>
      </w:pPr>
      <w:r w:rsidRPr="00820692">
        <w:rPr>
          <w:sz w:val="28"/>
          <w:szCs w:val="28"/>
          <w:lang w:val="ru-RU"/>
        </w:rPr>
        <w:t xml:space="preserve">По мнению лингвистов, основными причинами трансформаций </w:t>
      </w:r>
      <w:r w:rsidR="004F58FA">
        <w:rPr>
          <w:sz w:val="28"/>
          <w:szCs w:val="28"/>
          <w:lang w:val="ru-RU"/>
        </w:rPr>
        <w:t xml:space="preserve">ФЕ </w:t>
      </w:r>
      <w:r w:rsidRPr="00820692">
        <w:rPr>
          <w:sz w:val="28"/>
          <w:szCs w:val="28"/>
          <w:lang w:val="ru-RU"/>
        </w:rPr>
        <w:t xml:space="preserve">является потребность в возвращении свежести восприятия, то есть данные преобразования позволяют вновь выделить устойчивые образы и вписать их в употребление в современной речи. </w:t>
      </w:r>
    </w:p>
    <w:p w14:paraId="215E1F74" w14:textId="4A887664" w:rsidR="00820692" w:rsidRPr="00820692" w:rsidRDefault="00820692" w:rsidP="002E5F1A">
      <w:pPr>
        <w:spacing w:line="360" w:lineRule="auto"/>
        <w:ind w:firstLine="709"/>
        <w:jc w:val="both"/>
        <w:rPr>
          <w:sz w:val="28"/>
          <w:szCs w:val="28"/>
          <w:lang w:val="ru-RU"/>
        </w:rPr>
      </w:pPr>
      <w:r w:rsidRPr="00820692">
        <w:rPr>
          <w:sz w:val="28"/>
          <w:szCs w:val="28"/>
          <w:lang w:val="ru-RU"/>
        </w:rPr>
        <w:t>Способы структурно-семантических трансформаций фразеологизмов изучался многими учеными, например Е.В. Блиновой, Н.А.</w:t>
      </w:r>
      <w:r w:rsidR="00083EBA">
        <w:rPr>
          <w:sz w:val="28"/>
          <w:szCs w:val="28"/>
          <w:lang w:val="ru-RU"/>
        </w:rPr>
        <w:t xml:space="preserve"> </w:t>
      </w:r>
      <w:r w:rsidRPr="00820692">
        <w:rPr>
          <w:sz w:val="28"/>
          <w:szCs w:val="28"/>
          <w:lang w:val="ru-RU"/>
        </w:rPr>
        <w:t>Божко, А.Г.</w:t>
      </w:r>
      <w:r w:rsidR="00C80A52">
        <w:rPr>
          <w:sz w:val="28"/>
          <w:szCs w:val="28"/>
          <w:lang w:val="ru-RU"/>
        </w:rPr>
        <w:t> </w:t>
      </w:r>
      <w:proofErr w:type="spellStart"/>
      <w:r w:rsidRPr="00820692">
        <w:rPr>
          <w:sz w:val="28"/>
          <w:szCs w:val="28"/>
          <w:lang w:val="ru-RU"/>
        </w:rPr>
        <w:t>Назаряном</w:t>
      </w:r>
      <w:proofErr w:type="spellEnd"/>
      <w:r w:rsidRPr="00820692">
        <w:rPr>
          <w:sz w:val="28"/>
          <w:szCs w:val="28"/>
          <w:lang w:val="ru-RU"/>
        </w:rPr>
        <w:t xml:space="preserve"> и другими. </w:t>
      </w:r>
    </w:p>
    <w:p w14:paraId="32E96DAC" w14:textId="4E8B6F05" w:rsidR="00820692" w:rsidRPr="00820692" w:rsidRDefault="00820692" w:rsidP="002E5F1A">
      <w:pPr>
        <w:spacing w:line="360" w:lineRule="auto"/>
        <w:ind w:firstLine="709"/>
        <w:jc w:val="both"/>
        <w:rPr>
          <w:sz w:val="28"/>
          <w:szCs w:val="28"/>
          <w:lang w:val="ru-RU"/>
        </w:rPr>
      </w:pPr>
      <w:r w:rsidRPr="00820692">
        <w:rPr>
          <w:sz w:val="28"/>
          <w:szCs w:val="28"/>
          <w:lang w:val="ru-RU"/>
        </w:rPr>
        <w:t xml:space="preserve">На основе анализа остальных классификаций можно прийти к выводу, что в лингвистике не существует единого взгляда на принципы классификации трансформаций </w:t>
      </w:r>
      <w:r w:rsidR="004F58FA">
        <w:rPr>
          <w:sz w:val="28"/>
          <w:szCs w:val="28"/>
          <w:lang w:val="ru-RU"/>
        </w:rPr>
        <w:t>ФЕ</w:t>
      </w:r>
      <w:r w:rsidRPr="00820692">
        <w:rPr>
          <w:sz w:val="28"/>
          <w:szCs w:val="28"/>
          <w:lang w:val="ru-RU"/>
        </w:rPr>
        <w:t xml:space="preserve">, поскольку все классификации существенно отличаются друг от друга и не охватывает все аспекты преобразований. Такая разрозненность в принципах классификаций и отсутствие единого мнения по теме фразеологических преобразований свидетельствуют о недостаточной изученности видов и принципов трансформаций ФЕ. </w:t>
      </w:r>
    </w:p>
    <w:p w14:paraId="402132BB" w14:textId="77777777" w:rsidR="00820692" w:rsidRPr="00820692" w:rsidRDefault="00820692" w:rsidP="002E5F1A">
      <w:pPr>
        <w:spacing w:line="360" w:lineRule="auto"/>
        <w:ind w:firstLine="709"/>
        <w:jc w:val="both"/>
        <w:rPr>
          <w:sz w:val="28"/>
          <w:szCs w:val="28"/>
          <w:lang w:val="ru-RU"/>
        </w:rPr>
      </w:pPr>
      <w:r w:rsidRPr="00820692">
        <w:rPr>
          <w:sz w:val="28"/>
          <w:szCs w:val="28"/>
          <w:lang w:val="ru-RU"/>
        </w:rPr>
        <w:t xml:space="preserve">Тем не менее, среди множества исследований можно выделить два направления преобразований ФЕ: семантические и структурно-семантические. Такой подход, как структурно-семантическая классификация преобразований, по нашему мнению, охватывает данную тему наиболее подробно. </w:t>
      </w:r>
    </w:p>
    <w:p w14:paraId="54A40234" w14:textId="79A967A4" w:rsidR="00820692" w:rsidRPr="00820692" w:rsidRDefault="00820692" w:rsidP="002E5F1A">
      <w:pPr>
        <w:spacing w:line="360" w:lineRule="auto"/>
        <w:ind w:firstLine="709"/>
        <w:jc w:val="both"/>
        <w:rPr>
          <w:sz w:val="28"/>
          <w:szCs w:val="28"/>
          <w:lang w:val="ru-RU"/>
        </w:rPr>
      </w:pPr>
      <w:r w:rsidRPr="00820692">
        <w:rPr>
          <w:sz w:val="28"/>
          <w:szCs w:val="28"/>
          <w:lang w:val="ru-RU"/>
        </w:rPr>
        <w:lastRenderedPageBreak/>
        <w:t>На данный момент исследователями выделяются следующие типы структурно-семантических преобразований фразеологизмов:</w:t>
      </w:r>
      <w:r w:rsidR="00C5724A">
        <w:rPr>
          <w:rStyle w:val="af7"/>
          <w:sz w:val="28"/>
          <w:szCs w:val="28"/>
          <w:lang w:val="ru-RU"/>
        </w:rPr>
        <w:footnoteReference w:id="68"/>
      </w:r>
    </w:p>
    <w:p w14:paraId="32F56FAA" w14:textId="529C3BEF" w:rsidR="00820692" w:rsidRPr="00820692" w:rsidRDefault="00820692" w:rsidP="002E5F1A">
      <w:pPr>
        <w:spacing w:line="360" w:lineRule="auto"/>
        <w:ind w:firstLine="709"/>
        <w:jc w:val="both"/>
        <w:rPr>
          <w:sz w:val="28"/>
          <w:szCs w:val="28"/>
          <w:lang w:val="ru-RU"/>
        </w:rPr>
      </w:pPr>
      <w:r>
        <w:rPr>
          <w:sz w:val="28"/>
          <w:szCs w:val="28"/>
          <w:lang w:val="ru-RU"/>
        </w:rPr>
        <w:t xml:space="preserve">– </w:t>
      </w:r>
      <w:r w:rsidRPr="00820692">
        <w:rPr>
          <w:sz w:val="28"/>
          <w:szCs w:val="28"/>
          <w:lang w:val="ru-RU"/>
        </w:rPr>
        <w:t xml:space="preserve">Замена компонента </w:t>
      </w:r>
      <w:r w:rsidR="00B90960">
        <w:rPr>
          <w:sz w:val="28"/>
          <w:szCs w:val="28"/>
          <w:lang w:val="ru-RU"/>
        </w:rPr>
        <w:t>ФЕ</w:t>
      </w:r>
      <w:r w:rsidRPr="00820692">
        <w:rPr>
          <w:sz w:val="28"/>
          <w:szCs w:val="28"/>
          <w:lang w:val="ru-RU"/>
        </w:rPr>
        <w:t xml:space="preserve">. В результате этой трансформации появляется единица с новой коннотативной семой или новым семантическим ядром. </w:t>
      </w:r>
    </w:p>
    <w:p w14:paraId="0CC9A062" w14:textId="250B135A" w:rsidR="00820692" w:rsidRPr="00820692" w:rsidRDefault="00820692" w:rsidP="002E5F1A">
      <w:pPr>
        <w:spacing w:line="360" w:lineRule="auto"/>
        <w:ind w:firstLine="709"/>
        <w:jc w:val="both"/>
        <w:rPr>
          <w:sz w:val="28"/>
          <w:szCs w:val="28"/>
          <w:lang w:val="ru-RU"/>
        </w:rPr>
      </w:pPr>
      <w:r>
        <w:rPr>
          <w:sz w:val="28"/>
          <w:szCs w:val="28"/>
          <w:lang w:val="ru-RU"/>
        </w:rPr>
        <w:t xml:space="preserve">– </w:t>
      </w:r>
      <w:r w:rsidRPr="00820692">
        <w:rPr>
          <w:sz w:val="28"/>
          <w:szCs w:val="28"/>
          <w:lang w:val="ru-RU"/>
        </w:rPr>
        <w:t xml:space="preserve">Экспликация, или расширение фразеологизма с помощью добавочного компонента. Это позволяет актуализировать коннотативный оттенок </w:t>
      </w:r>
      <w:r w:rsidR="00B90960">
        <w:rPr>
          <w:sz w:val="28"/>
          <w:szCs w:val="28"/>
          <w:lang w:val="ru-RU"/>
        </w:rPr>
        <w:t>ФЕ</w:t>
      </w:r>
      <w:r w:rsidRPr="00820692">
        <w:rPr>
          <w:sz w:val="28"/>
          <w:szCs w:val="28"/>
          <w:lang w:val="ru-RU"/>
        </w:rPr>
        <w:t xml:space="preserve">, усилить </w:t>
      </w:r>
      <w:proofErr w:type="spellStart"/>
      <w:r w:rsidRPr="00820692">
        <w:rPr>
          <w:sz w:val="28"/>
          <w:szCs w:val="28"/>
          <w:lang w:val="ru-RU"/>
        </w:rPr>
        <w:t>эмотивность</w:t>
      </w:r>
      <w:proofErr w:type="spellEnd"/>
      <w:r w:rsidRPr="00820692">
        <w:rPr>
          <w:sz w:val="28"/>
          <w:szCs w:val="28"/>
          <w:lang w:val="ru-RU"/>
        </w:rPr>
        <w:t xml:space="preserve">, экспрессивность. </w:t>
      </w:r>
    </w:p>
    <w:p w14:paraId="2E1A77FD" w14:textId="7D8713E7" w:rsidR="00820692" w:rsidRPr="00820692" w:rsidRDefault="00820692" w:rsidP="002E5F1A">
      <w:pPr>
        <w:spacing w:line="360" w:lineRule="auto"/>
        <w:ind w:firstLine="709"/>
        <w:jc w:val="both"/>
        <w:rPr>
          <w:sz w:val="28"/>
          <w:szCs w:val="28"/>
          <w:lang w:val="ru-RU"/>
        </w:rPr>
      </w:pPr>
      <w:r>
        <w:rPr>
          <w:sz w:val="28"/>
          <w:szCs w:val="28"/>
          <w:lang w:val="ru-RU"/>
        </w:rPr>
        <w:t xml:space="preserve">– </w:t>
      </w:r>
      <w:r w:rsidRPr="00820692">
        <w:rPr>
          <w:sz w:val="28"/>
          <w:szCs w:val="28"/>
          <w:lang w:val="ru-RU"/>
        </w:rPr>
        <w:t xml:space="preserve">Импликация </w:t>
      </w:r>
      <w:r w:rsidR="003076BB">
        <w:rPr>
          <w:sz w:val="28"/>
          <w:szCs w:val="28"/>
          <w:lang w:val="ru-RU"/>
        </w:rPr>
        <w:t>–</w:t>
      </w:r>
      <w:r w:rsidRPr="00820692">
        <w:rPr>
          <w:sz w:val="28"/>
          <w:szCs w:val="28"/>
          <w:lang w:val="ru-RU"/>
        </w:rPr>
        <w:t xml:space="preserve"> </w:t>
      </w:r>
      <w:r w:rsidR="006C3AE5">
        <w:rPr>
          <w:sz w:val="28"/>
          <w:szCs w:val="28"/>
          <w:lang w:val="ru-RU"/>
        </w:rPr>
        <w:t>у</w:t>
      </w:r>
      <w:r w:rsidRPr="00820692">
        <w:rPr>
          <w:sz w:val="28"/>
          <w:szCs w:val="28"/>
          <w:lang w:val="ru-RU"/>
        </w:rPr>
        <w:t xml:space="preserve">сечение фразеологизма. </w:t>
      </w:r>
    </w:p>
    <w:p w14:paraId="4879FB14" w14:textId="410981B8" w:rsidR="00820692" w:rsidRPr="00820692" w:rsidRDefault="00820692" w:rsidP="002E5F1A">
      <w:pPr>
        <w:spacing w:line="360" w:lineRule="auto"/>
        <w:ind w:firstLine="709"/>
        <w:jc w:val="both"/>
        <w:rPr>
          <w:sz w:val="28"/>
          <w:szCs w:val="28"/>
          <w:lang w:val="ru-RU"/>
        </w:rPr>
      </w:pPr>
      <w:r>
        <w:rPr>
          <w:sz w:val="28"/>
          <w:szCs w:val="28"/>
          <w:lang w:val="ru-RU"/>
        </w:rPr>
        <w:t xml:space="preserve">– </w:t>
      </w:r>
      <w:r w:rsidRPr="00820692">
        <w:rPr>
          <w:sz w:val="28"/>
          <w:szCs w:val="28"/>
          <w:lang w:val="ru-RU"/>
        </w:rPr>
        <w:t xml:space="preserve">Контаминация </w:t>
      </w:r>
      <w:r w:rsidR="003076BB">
        <w:rPr>
          <w:sz w:val="28"/>
          <w:szCs w:val="28"/>
          <w:lang w:val="ru-RU"/>
        </w:rPr>
        <w:t>–</w:t>
      </w:r>
      <w:r w:rsidRPr="00820692">
        <w:rPr>
          <w:sz w:val="28"/>
          <w:szCs w:val="28"/>
          <w:lang w:val="ru-RU"/>
        </w:rPr>
        <w:t xml:space="preserve"> объединение двух и более фразеологизмов в одну единицу. </w:t>
      </w:r>
    </w:p>
    <w:p w14:paraId="0AA203C3" w14:textId="77777777" w:rsidR="00820692" w:rsidRPr="00820692" w:rsidRDefault="00820692" w:rsidP="002E5F1A">
      <w:pPr>
        <w:spacing w:line="360" w:lineRule="auto"/>
        <w:ind w:firstLine="709"/>
        <w:jc w:val="both"/>
        <w:rPr>
          <w:sz w:val="28"/>
          <w:szCs w:val="28"/>
          <w:lang w:val="ru-RU"/>
        </w:rPr>
      </w:pPr>
      <w:r w:rsidRPr="00820692">
        <w:rPr>
          <w:sz w:val="28"/>
          <w:szCs w:val="28"/>
          <w:lang w:val="ru-RU"/>
        </w:rPr>
        <w:t xml:space="preserve">К чисто семантическим трансформациям исследователи относят те трансформации, которые не затрагивают внешнюю форму фразеологизма, например: </w:t>
      </w:r>
    </w:p>
    <w:p w14:paraId="04770CFC" w14:textId="236C8CBC" w:rsidR="00820692" w:rsidRPr="00820692" w:rsidRDefault="00820692" w:rsidP="002E5F1A">
      <w:pPr>
        <w:spacing w:line="360" w:lineRule="auto"/>
        <w:ind w:firstLine="709"/>
        <w:jc w:val="both"/>
        <w:rPr>
          <w:sz w:val="28"/>
          <w:szCs w:val="28"/>
          <w:lang w:val="ru-RU"/>
        </w:rPr>
      </w:pPr>
      <w:r>
        <w:rPr>
          <w:sz w:val="28"/>
          <w:szCs w:val="28"/>
          <w:lang w:val="ru-RU"/>
        </w:rPr>
        <w:t xml:space="preserve">– </w:t>
      </w:r>
      <w:proofErr w:type="spellStart"/>
      <w:r>
        <w:rPr>
          <w:sz w:val="28"/>
          <w:szCs w:val="28"/>
          <w:lang w:val="ru-RU"/>
        </w:rPr>
        <w:t>Б</w:t>
      </w:r>
      <w:r w:rsidRPr="00820692">
        <w:rPr>
          <w:sz w:val="28"/>
          <w:szCs w:val="28"/>
          <w:lang w:val="ru-RU"/>
        </w:rPr>
        <w:t>уквализация</w:t>
      </w:r>
      <w:proofErr w:type="spellEnd"/>
      <w:r w:rsidRPr="00820692">
        <w:rPr>
          <w:sz w:val="28"/>
          <w:szCs w:val="28"/>
          <w:lang w:val="ru-RU"/>
        </w:rPr>
        <w:t xml:space="preserve"> фразеологизма, в которой на первый план выдвигается прямое значение. </w:t>
      </w:r>
    </w:p>
    <w:p w14:paraId="6639DB6A" w14:textId="503FCC75" w:rsidR="00820692" w:rsidRPr="00820692" w:rsidRDefault="00820692" w:rsidP="002E5F1A">
      <w:pPr>
        <w:spacing w:line="360" w:lineRule="auto"/>
        <w:ind w:firstLine="709"/>
        <w:jc w:val="both"/>
        <w:rPr>
          <w:sz w:val="28"/>
          <w:szCs w:val="28"/>
          <w:lang w:val="ru-RU"/>
        </w:rPr>
      </w:pPr>
      <w:r>
        <w:rPr>
          <w:sz w:val="28"/>
          <w:szCs w:val="28"/>
          <w:lang w:val="ru-RU"/>
        </w:rPr>
        <w:t xml:space="preserve">– </w:t>
      </w:r>
      <w:r w:rsidRPr="00820692">
        <w:rPr>
          <w:sz w:val="28"/>
          <w:szCs w:val="28"/>
          <w:lang w:val="ru-RU"/>
        </w:rPr>
        <w:t xml:space="preserve">Переосмысление фразеологизма - эта трансформация затрагивает смысловое ядро </w:t>
      </w:r>
      <w:r w:rsidR="00A86ED0">
        <w:rPr>
          <w:sz w:val="28"/>
          <w:szCs w:val="28"/>
          <w:lang w:val="ru-RU"/>
        </w:rPr>
        <w:t>ФЕ</w:t>
      </w:r>
      <w:r w:rsidRPr="00820692">
        <w:rPr>
          <w:sz w:val="28"/>
          <w:szCs w:val="28"/>
          <w:lang w:val="ru-RU"/>
        </w:rPr>
        <w:t xml:space="preserve">, полностью изменяя его значение. </w:t>
      </w:r>
    </w:p>
    <w:p w14:paraId="0D8769D3" w14:textId="03F140FD" w:rsidR="00F45FAF" w:rsidRPr="006A4A6D" w:rsidRDefault="00820692" w:rsidP="002E5F1A">
      <w:pPr>
        <w:spacing w:line="360" w:lineRule="auto"/>
        <w:ind w:firstLine="709"/>
        <w:jc w:val="both"/>
        <w:rPr>
          <w:sz w:val="28"/>
          <w:szCs w:val="28"/>
          <w:lang w:val="ru-RU"/>
        </w:rPr>
      </w:pPr>
      <w:r w:rsidRPr="00820692">
        <w:rPr>
          <w:sz w:val="28"/>
          <w:szCs w:val="28"/>
          <w:lang w:val="ru-RU"/>
        </w:rPr>
        <w:t xml:space="preserve">Трансформации </w:t>
      </w:r>
      <w:r w:rsidR="004F58FA">
        <w:rPr>
          <w:sz w:val="28"/>
          <w:szCs w:val="28"/>
          <w:lang w:val="ru-RU"/>
        </w:rPr>
        <w:t xml:space="preserve">ФЕ </w:t>
      </w:r>
      <w:r w:rsidRPr="00820692">
        <w:rPr>
          <w:sz w:val="28"/>
          <w:szCs w:val="28"/>
          <w:lang w:val="ru-RU"/>
        </w:rPr>
        <w:t xml:space="preserve">осуществляются благодаря таким качествам фразеологизмов, как семантическая </w:t>
      </w:r>
      <w:proofErr w:type="spellStart"/>
      <w:r w:rsidRPr="00820692">
        <w:rPr>
          <w:sz w:val="28"/>
          <w:szCs w:val="28"/>
          <w:lang w:val="ru-RU"/>
        </w:rPr>
        <w:t>двуплановость</w:t>
      </w:r>
      <w:proofErr w:type="spellEnd"/>
      <w:r w:rsidRPr="00820692">
        <w:rPr>
          <w:sz w:val="28"/>
          <w:szCs w:val="28"/>
          <w:lang w:val="ru-RU"/>
        </w:rPr>
        <w:t xml:space="preserve"> и </w:t>
      </w:r>
      <w:proofErr w:type="spellStart"/>
      <w:r w:rsidRPr="00820692">
        <w:rPr>
          <w:sz w:val="28"/>
          <w:szCs w:val="28"/>
          <w:lang w:val="ru-RU"/>
        </w:rPr>
        <w:t>раздельнооформленность</w:t>
      </w:r>
      <w:proofErr w:type="spellEnd"/>
      <w:r w:rsidRPr="00820692">
        <w:rPr>
          <w:sz w:val="28"/>
          <w:szCs w:val="28"/>
          <w:lang w:val="ru-RU"/>
        </w:rPr>
        <w:t xml:space="preserve">. Устойчивость фразеологизма и </w:t>
      </w:r>
      <w:r w:rsidRPr="00BC1A4C">
        <w:rPr>
          <w:sz w:val="28"/>
          <w:szCs w:val="28"/>
          <w:lang w:val="ru-RU"/>
        </w:rPr>
        <w:t xml:space="preserve">в то же время его гибкость делают возможной трансформацию фразеологизма в речи. Постоянный поиск усиления экспрессивности текста расширяет возможности использования фразеологизма. Автор текста, </w:t>
      </w:r>
      <w:r w:rsidRPr="006A4A6D">
        <w:rPr>
          <w:sz w:val="28"/>
          <w:szCs w:val="28"/>
          <w:lang w:val="ru-RU"/>
        </w:rPr>
        <w:t>прибегая к актуализации ФЕ, расширяет их сочетаемость.</w:t>
      </w:r>
    </w:p>
    <w:p w14:paraId="7320046B" w14:textId="30FB6825" w:rsidR="00F45FAF" w:rsidRPr="006A4A6D" w:rsidRDefault="00F45FAF" w:rsidP="002E5F1A">
      <w:pPr>
        <w:spacing w:line="360" w:lineRule="auto"/>
        <w:ind w:firstLine="709"/>
        <w:jc w:val="both"/>
        <w:rPr>
          <w:sz w:val="28"/>
          <w:szCs w:val="28"/>
          <w:lang w:val="ru-RU"/>
        </w:rPr>
      </w:pPr>
      <w:r w:rsidRPr="006A4A6D">
        <w:rPr>
          <w:sz w:val="28"/>
          <w:szCs w:val="28"/>
          <w:lang w:val="ru-RU"/>
        </w:rPr>
        <w:t>В настоящем исследовании</w:t>
      </w:r>
      <w:r w:rsidR="00BC1A4C" w:rsidRPr="006A4A6D">
        <w:rPr>
          <w:sz w:val="28"/>
          <w:szCs w:val="28"/>
          <w:lang w:val="ru-RU"/>
        </w:rPr>
        <w:t xml:space="preserve"> </w:t>
      </w:r>
      <w:r w:rsidRPr="006A4A6D">
        <w:rPr>
          <w:sz w:val="28"/>
          <w:szCs w:val="28"/>
          <w:lang w:val="ru-RU"/>
        </w:rPr>
        <w:t>нами были выделены следующие виды трансформации крылатых выражений при проведении сравнительного анализа ФЕ в шведских переводах Библии 1917 и 2000 годов</w:t>
      </w:r>
      <w:r w:rsidR="006A4A6D" w:rsidRPr="006A4A6D">
        <w:rPr>
          <w:sz w:val="28"/>
          <w:szCs w:val="28"/>
          <w:lang w:val="ru-RU"/>
        </w:rPr>
        <w:t xml:space="preserve">, которые почти полностью совпадают с классификацией трансформаций И. Ф. </w:t>
      </w:r>
      <w:proofErr w:type="spellStart"/>
      <w:r w:rsidR="006A4A6D" w:rsidRPr="006A4A6D">
        <w:rPr>
          <w:sz w:val="28"/>
          <w:szCs w:val="28"/>
          <w:lang w:val="ru-RU"/>
        </w:rPr>
        <w:t>Гайнаровой</w:t>
      </w:r>
      <w:proofErr w:type="spellEnd"/>
      <w:r w:rsidR="006A4A6D" w:rsidRPr="006A4A6D">
        <w:rPr>
          <w:sz w:val="28"/>
          <w:szCs w:val="28"/>
          <w:lang w:val="ru-RU"/>
        </w:rPr>
        <w:t>:</w:t>
      </w:r>
    </w:p>
    <w:p w14:paraId="37D71095" w14:textId="6D2F4371" w:rsidR="006A4A6D" w:rsidRPr="006A4A6D" w:rsidRDefault="006A4A6D" w:rsidP="002E5F1A">
      <w:pPr>
        <w:spacing w:line="360" w:lineRule="auto"/>
        <w:ind w:firstLine="709"/>
        <w:jc w:val="both"/>
        <w:rPr>
          <w:sz w:val="28"/>
          <w:szCs w:val="28"/>
          <w:lang w:val="ru-RU"/>
        </w:rPr>
      </w:pPr>
      <w:r w:rsidRPr="006A4A6D">
        <w:rPr>
          <w:sz w:val="28"/>
          <w:szCs w:val="28"/>
          <w:lang w:val="ru-RU"/>
        </w:rPr>
        <w:lastRenderedPageBreak/>
        <w:t>- расширение компонентного состава;</w:t>
      </w:r>
    </w:p>
    <w:p w14:paraId="4BED6059" w14:textId="6B04F626" w:rsidR="006A4A6D" w:rsidRPr="006A4A6D" w:rsidRDefault="006A4A6D" w:rsidP="002E5F1A">
      <w:pPr>
        <w:spacing w:line="360" w:lineRule="auto"/>
        <w:ind w:firstLine="709"/>
        <w:jc w:val="both"/>
        <w:rPr>
          <w:sz w:val="28"/>
          <w:szCs w:val="28"/>
          <w:lang w:val="ru-RU"/>
        </w:rPr>
      </w:pPr>
      <w:r w:rsidRPr="006A4A6D">
        <w:rPr>
          <w:sz w:val="28"/>
          <w:szCs w:val="28"/>
          <w:lang w:val="ru-RU"/>
        </w:rPr>
        <w:t>- замена компонента фразеологизма;</w:t>
      </w:r>
    </w:p>
    <w:p w14:paraId="36FD7932" w14:textId="545EDB3F" w:rsidR="006A4A6D" w:rsidRPr="006A4A6D" w:rsidRDefault="006A4A6D" w:rsidP="002E5F1A">
      <w:pPr>
        <w:spacing w:line="360" w:lineRule="auto"/>
        <w:ind w:firstLine="709"/>
        <w:jc w:val="both"/>
        <w:rPr>
          <w:sz w:val="28"/>
          <w:szCs w:val="28"/>
          <w:lang w:val="ru-RU"/>
        </w:rPr>
      </w:pPr>
      <w:r w:rsidRPr="006A4A6D">
        <w:rPr>
          <w:sz w:val="28"/>
          <w:szCs w:val="28"/>
          <w:lang w:val="ru-RU"/>
        </w:rPr>
        <w:t>- сокращение фразеологизма;</w:t>
      </w:r>
    </w:p>
    <w:p w14:paraId="029F96F5" w14:textId="18632B42" w:rsidR="006A4A6D" w:rsidRPr="006A4A6D" w:rsidRDefault="006A4A6D" w:rsidP="002E5F1A">
      <w:pPr>
        <w:spacing w:line="360" w:lineRule="auto"/>
        <w:ind w:firstLine="709"/>
        <w:jc w:val="both"/>
        <w:rPr>
          <w:sz w:val="28"/>
          <w:szCs w:val="28"/>
          <w:lang w:val="ru-RU"/>
        </w:rPr>
      </w:pPr>
      <w:r w:rsidRPr="006A4A6D">
        <w:rPr>
          <w:sz w:val="28"/>
          <w:szCs w:val="28"/>
          <w:lang w:val="ru-RU"/>
        </w:rPr>
        <w:t>- синтаксическая инверсия;</w:t>
      </w:r>
    </w:p>
    <w:p w14:paraId="252375A7" w14:textId="5C6540E9" w:rsidR="00AA3D84" w:rsidRDefault="006A4A6D" w:rsidP="002E5F1A">
      <w:pPr>
        <w:spacing w:line="360" w:lineRule="auto"/>
        <w:ind w:firstLine="709"/>
        <w:jc w:val="both"/>
        <w:rPr>
          <w:sz w:val="28"/>
          <w:szCs w:val="28"/>
          <w:lang w:val="ru-RU"/>
        </w:rPr>
      </w:pPr>
      <w:r w:rsidRPr="006A4A6D">
        <w:rPr>
          <w:sz w:val="28"/>
          <w:szCs w:val="28"/>
          <w:lang w:val="ru-RU"/>
        </w:rPr>
        <w:t>- полная деформация крылатого выражения.</w:t>
      </w:r>
    </w:p>
    <w:p w14:paraId="3A11EFF2" w14:textId="77777777" w:rsidR="00EE1433" w:rsidRDefault="00EE1433" w:rsidP="002E5F1A">
      <w:pPr>
        <w:spacing w:line="360" w:lineRule="auto"/>
        <w:ind w:firstLine="709"/>
        <w:jc w:val="both"/>
        <w:rPr>
          <w:sz w:val="28"/>
          <w:szCs w:val="28"/>
          <w:lang w:val="ru-RU"/>
        </w:rPr>
      </w:pPr>
    </w:p>
    <w:p w14:paraId="26A7BEF8" w14:textId="3BDEE5EC" w:rsidR="00107DDF" w:rsidRPr="005F2F78" w:rsidRDefault="00C3566D" w:rsidP="002E5F1A">
      <w:pPr>
        <w:pStyle w:val="3"/>
        <w:ind w:firstLine="709"/>
        <w:rPr>
          <w:lang w:val="ru-RU"/>
        </w:rPr>
      </w:pPr>
      <w:bookmarkStart w:id="32" w:name="_Toc104923471"/>
      <w:r w:rsidRPr="00C3566D">
        <w:rPr>
          <w:lang w:val="ru-RU"/>
        </w:rPr>
        <w:t xml:space="preserve">3.1.1 </w:t>
      </w:r>
      <w:r w:rsidR="005A56FE" w:rsidRPr="005F2F78">
        <w:rPr>
          <w:lang w:val="ru-RU"/>
        </w:rPr>
        <w:t>Р</w:t>
      </w:r>
      <w:r w:rsidRPr="005F2F78">
        <w:rPr>
          <w:lang w:val="ru-RU"/>
        </w:rPr>
        <w:t>асширение компонентного состава</w:t>
      </w:r>
      <w:bookmarkEnd w:id="32"/>
      <w:r w:rsidR="00120303" w:rsidRPr="005F2F78">
        <w:rPr>
          <w:lang w:val="ru-RU"/>
        </w:rPr>
        <w:t xml:space="preserve"> </w:t>
      </w:r>
    </w:p>
    <w:p w14:paraId="6934DCA9" w14:textId="2685C787" w:rsidR="00C3566D" w:rsidRPr="00C3566D" w:rsidRDefault="005A56FE" w:rsidP="002E5F1A">
      <w:pPr>
        <w:spacing w:line="360" w:lineRule="auto"/>
        <w:ind w:firstLine="709"/>
        <w:jc w:val="both"/>
        <w:rPr>
          <w:sz w:val="28"/>
          <w:szCs w:val="28"/>
          <w:lang w:val="ru-RU"/>
        </w:rPr>
      </w:pPr>
      <w:r w:rsidRPr="005F2F78">
        <w:rPr>
          <w:sz w:val="28"/>
          <w:szCs w:val="28"/>
          <w:lang w:val="ru-RU"/>
        </w:rPr>
        <w:tab/>
        <w:t>В ходе исследования 1</w:t>
      </w:r>
      <w:r w:rsidR="005F2F78" w:rsidRPr="005F2F78">
        <w:rPr>
          <w:sz w:val="28"/>
          <w:szCs w:val="28"/>
          <w:lang w:val="ru-RU"/>
        </w:rPr>
        <w:t>11</w:t>
      </w:r>
      <w:r w:rsidRPr="005F2F78">
        <w:rPr>
          <w:sz w:val="28"/>
          <w:szCs w:val="28"/>
          <w:lang w:val="ru-RU"/>
        </w:rPr>
        <w:t xml:space="preserve"> крылатых выражений библейского происхождения </w:t>
      </w:r>
      <w:r w:rsidR="005F2F78" w:rsidRPr="005F2F78">
        <w:rPr>
          <w:sz w:val="28"/>
          <w:szCs w:val="28"/>
          <w:lang w:val="ru-RU"/>
        </w:rPr>
        <w:t>11</w:t>
      </w:r>
      <w:r w:rsidRPr="005F2F78">
        <w:rPr>
          <w:sz w:val="28"/>
          <w:szCs w:val="28"/>
          <w:lang w:val="ru-RU"/>
        </w:rPr>
        <w:t xml:space="preserve"> выражений были подвергнуты такой трансформации,</w:t>
      </w:r>
      <w:r>
        <w:rPr>
          <w:sz w:val="28"/>
          <w:szCs w:val="28"/>
          <w:lang w:val="ru-RU"/>
        </w:rPr>
        <w:t xml:space="preserve"> как экспликация, или расширение компонентного состава фразеологизма.</w:t>
      </w:r>
    </w:p>
    <w:p w14:paraId="6D995EE4" w14:textId="1BCA6016" w:rsidR="00C3566D" w:rsidRPr="00C3566D" w:rsidRDefault="005A56FE" w:rsidP="002E5F1A">
      <w:pPr>
        <w:spacing w:line="360" w:lineRule="auto"/>
        <w:ind w:firstLine="709"/>
        <w:jc w:val="both"/>
        <w:rPr>
          <w:sz w:val="28"/>
          <w:szCs w:val="28"/>
          <w:lang w:val="ru-RU"/>
        </w:rPr>
      </w:pPr>
      <w:r>
        <w:rPr>
          <w:sz w:val="28"/>
          <w:szCs w:val="28"/>
          <w:lang w:val="ru-RU"/>
        </w:rPr>
        <w:t>Р</w:t>
      </w:r>
      <w:r w:rsidR="00C3566D" w:rsidRPr="00C3566D">
        <w:rPr>
          <w:sz w:val="28"/>
          <w:szCs w:val="28"/>
          <w:lang w:val="ru-RU"/>
        </w:rPr>
        <w:t xml:space="preserve">асширение компонентного состава фразеологизма призвана актуализировать исходное значение ФЕ. Этот вид трансформации создает сему интенсивности, что приводит в итоге к усилению экспрессивности фразеологизма. В данном виде трансформации узуальная </w:t>
      </w:r>
      <w:r w:rsidR="004F58FA">
        <w:rPr>
          <w:sz w:val="28"/>
          <w:szCs w:val="28"/>
          <w:lang w:val="ru-RU"/>
        </w:rPr>
        <w:t>ФЕ</w:t>
      </w:r>
      <w:r w:rsidR="00C3566D" w:rsidRPr="00C3566D">
        <w:rPr>
          <w:sz w:val="28"/>
          <w:szCs w:val="28"/>
          <w:lang w:val="ru-RU"/>
        </w:rPr>
        <w:t xml:space="preserve">, как правило, расширяется с помощью добавления конкретизирующего компонента и все выражение приобретает более определенное значение. </w:t>
      </w:r>
    </w:p>
    <w:p w14:paraId="2FDA3229" w14:textId="0037AEB7" w:rsidR="00C3566D" w:rsidRPr="00C3566D" w:rsidRDefault="00C3566D" w:rsidP="002E5F1A">
      <w:pPr>
        <w:spacing w:line="360" w:lineRule="auto"/>
        <w:ind w:firstLine="709"/>
        <w:jc w:val="both"/>
        <w:rPr>
          <w:sz w:val="28"/>
          <w:szCs w:val="28"/>
          <w:lang w:val="ru-RU"/>
        </w:rPr>
      </w:pPr>
      <w:r w:rsidRPr="00C3566D">
        <w:rPr>
          <w:sz w:val="28"/>
          <w:szCs w:val="28"/>
          <w:lang w:val="ru-RU"/>
        </w:rPr>
        <w:t>Добавление компонентов во фразеологизм обеспечивает «приращение» смысла, поскольку дополнительный элемент может брать на себя экспрессивный компонент, так как благодаря новизне он не может быть предугадан реципиентом.</w:t>
      </w:r>
      <w:r w:rsidR="003076BB">
        <w:rPr>
          <w:rStyle w:val="af7"/>
          <w:sz w:val="28"/>
          <w:szCs w:val="28"/>
          <w:lang w:val="ru-RU"/>
        </w:rPr>
        <w:footnoteReference w:id="69"/>
      </w:r>
    </w:p>
    <w:p w14:paraId="60C326EF" w14:textId="79343F91" w:rsidR="00C3566D" w:rsidRPr="00C3566D" w:rsidRDefault="00C3566D" w:rsidP="002E5F1A">
      <w:pPr>
        <w:spacing w:line="360" w:lineRule="auto"/>
        <w:ind w:firstLine="709"/>
        <w:jc w:val="both"/>
        <w:rPr>
          <w:sz w:val="28"/>
          <w:szCs w:val="28"/>
          <w:lang w:val="ru-RU"/>
        </w:rPr>
      </w:pPr>
      <w:r w:rsidRPr="00C3566D">
        <w:rPr>
          <w:sz w:val="28"/>
          <w:szCs w:val="28"/>
          <w:lang w:val="ru-RU"/>
        </w:rPr>
        <w:t xml:space="preserve">Этот вид трансформации осуществляется по принципу развития образности выражения </w:t>
      </w:r>
      <w:r w:rsidR="001703D8" w:rsidRPr="001703D8">
        <w:rPr>
          <w:sz w:val="28"/>
          <w:szCs w:val="28"/>
          <w:lang w:val="ru-RU"/>
        </w:rPr>
        <w:t>–</w:t>
      </w:r>
      <w:r w:rsidRPr="00C3566D">
        <w:rPr>
          <w:sz w:val="28"/>
          <w:szCs w:val="28"/>
          <w:lang w:val="ru-RU"/>
        </w:rPr>
        <w:t xml:space="preserve"> с помощью добавочных компонентов фразеологизм обретает конкретность выражения и становится более эмоционально окрашенн</w:t>
      </w:r>
      <w:r w:rsidR="003D5BFD">
        <w:rPr>
          <w:sz w:val="28"/>
          <w:szCs w:val="28"/>
          <w:lang w:val="ru-RU"/>
        </w:rPr>
        <w:t>ым</w:t>
      </w:r>
      <w:r w:rsidRPr="00C3566D">
        <w:rPr>
          <w:sz w:val="28"/>
          <w:szCs w:val="28"/>
          <w:lang w:val="ru-RU"/>
        </w:rPr>
        <w:t xml:space="preserve">. Также этот вид трансформаций может быть стимулятором </w:t>
      </w:r>
      <w:proofErr w:type="spellStart"/>
      <w:r w:rsidRPr="00C3566D">
        <w:rPr>
          <w:sz w:val="28"/>
          <w:szCs w:val="28"/>
          <w:lang w:val="ru-RU"/>
        </w:rPr>
        <w:t>эмотивности</w:t>
      </w:r>
      <w:proofErr w:type="spellEnd"/>
      <w:r w:rsidRPr="00C3566D">
        <w:rPr>
          <w:sz w:val="28"/>
          <w:szCs w:val="28"/>
          <w:lang w:val="ru-RU"/>
        </w:rPr>
        <w:t xml:space="preserve"> и источником повышения прагматического потенциала высказывания. </w:t>
      </w:r>
      <w:r w:rsidR="009574A6">
        <w:rPr>
          <w:sz w:val="28"/>
          <w:szCs w:val="28"/>
          <w:lang w:val="ru-RU"/>
        </w:rPr>
        <w:t>Также фразеологизм, который был подвержен данному виду трансформации, становится ближе к оригиналу (если в других переводах выражение усекается или выпускается из текста).</w:t>
      </w:r>
    </w:p>
    <w:p w14:paraId="740C52AC" w14:textId="77777777" w:rsidR="00C3566D" w:rsidRPr="00C3566D" w:rsidRDefault="00C3566D" w:rsidP="002E5F1A">
      <w:pPr>
        <w:spacing w:line="360" w:lineRule="auto"/>
        <w:ind w:firstLine="709"/>
        <w:jc w:val="both"/>
        <w:rPr>
          <w:sz w:val="28"/>
          <w:szCs w:val="28"/>
          <w:lang w:val="ru-RU"/>
        </w:rPr>
      </w:pPr>
    </w:p>
    <w:p w14:paraId="17CC7783" w14:textId="77777777" w:rsidR="00C3566D" w:rsidRPr="00EE232E" w:rsidRDefault="00C3566D" w:rsidP="002E5F1A">
      <w:pPr>
        <w:spacing w:line="360" w:lineRule="auto"/>
        <w:ind w:firstLine="709"/>
        <w:jc w:val="both"/>
        <w:rPr>
          <w:sz w:val="28"/>
          <w:szCs w:val="28"/>
          <w:lang w:val="sv-SE"/>
        </w:rPr>
      </w:pPr>
      <w:r w:rsidRPr="00EE232E">
        <w:rPr>
          <w:sz w:val="28"/>
          <w:szCs w:val="28"/>
          <w:lang w:val="sv-SE"/>
        </w:rPr>
        <w:t xml:space="preserve">Gå all världens väg, 1 Kung 2:2 </w:t>
      </w:r>
    </w:p>
    <w:p w14:paraId="1A11AD24" w14:textId="77777777" w:rsidR="00C3566D" w:rsidRPr="006C3AE5" w:rsidRDefault="00C3566D" w:rsidP="002E5F1A">
      <w:pPr>
        <w:spacing w:line="360" w:lineRule="auto"/>
        <w:ind w:firstLine="709"/>
        <w:jc w:val="both"/>
        <w:rPr>
          <w:i/>
          <w:iCs/>
          <w:sz w:val="28"/>
          <w:szCs w:val="28"/>
          <w:lang w:val="sv-SE"/>
        </w:rPr>
      </w:pPr>
      <w:r w:rsidRPr="006C3AE5">
        <w:rPr>
          <w:i/>
          <w:iCs/>
          <w:sz w:val="28"/>
          <w:szCs w:val="28"/>
          <w:lang w:val="sv-SE"/>
        </w:rPr>
        <w:t xml:space="preserve">1917: Jag går </w:t>
      </w:r>
      <w:r w:rsidRPr="00AA3D84">
        <w:rPr>
          <w:i/>
          <w:iCs/>
          <w:sz w:val="28"/>
          <w:szCs w:val="28"/>
          <w:u w:val="single"/>
          <w:lang w:val="sv-SE"/>
        </w:rPr>
        <w:t>nu all världens väg</w:t>
      </w:r>
      <w:r w:rsidRPr="006C3AE5">
        <w:rPr>
          <w:i/>
          <w:iCs/>
          <w:sz w:val="28"/>
          <w:szCs w:val="28"/>
          <w:lang w:val="sv-SE"/>
        </w:rPr>
        <w:t xml:space="preserve">... </w:t>
      </w:r>
    </w:p>
    <w:p w14:paraId="332BFBAC" w14:textId="77777777" w:rsidR="00C3566D" w:rsidRPr="006C3AE5" w:rsidRDefault="00C3566D" w:rsidP="002E5F1A">
      <w:pPr>
        <w:spacing w:line="360" w:lineRule="auto"/>
        <w:ind w:firstLine="709"/>
        <w:jc w:val="both"/>
        <w:rPr>
          <w:i/>
          <w:iCs/>
          <w:sz w:val="28"/>
          <w:szCs w:val="28"/>
          <w:lang w:val="sv-SE"/>
        </w:rPr>
      </w:pPr>
      <w:r w:rsidRPr="006C3AE5">
        <w:rPr>
          <w:i/>
          <w:iCs/>
          <w:sz w:val="28"/>
          <w:szCs w:val="28"/>
          <w:lang w:val="sv-SE"/>
        </w:rPr>
        <w:t xml:space="preserve">2000: Jag går nu </w:t>
      </w:r>
      <w:r w:rsidRPr="00AA3D84">
        <w:rPr>
          <w:i/>
          <w:iCs/>
          <w:sz w:val="28"/>
          <w:szCs w:val="28"/>
          <w:u w:val="single"/>
          <w:lang w:val="sv-SE"/>
        </w:rPr>
        <w:t xml:space="preserve">den väg </w:t>
      </w:r>
      <w:r w:rsidRPr="00AA3D84">
        <w:rPr>
          <w:b/>
          <w:bCs/>
          <w:i/>
          <w:iCs/>
          <w:sz w:val="28"/>
          <w:szCs w:val="28"/>
          <w:u w:val="single"/>
          <w:lang w:val="sv-SE"/>
        </w:rPr>
        <w:t>som allt levande måste vandra</w:t>
      </w:r>
      <w:r w:rsidRPr="006C3AE5">
        <w:rPr>
          <w:i/>
          <w:iCs/>
          <w:sz w:val="28"/>
          <w:szCs w:val="28"/>
          <w:lang w:val="sv-SE"/>
        </w:rPr>
        <w:t>.</w:t>
      </w:r>
    </w:p>
    <w:p w14:paraId="3962B4CD" w14:textId="707574B0" w:rsidR="00C3566D" w:rsidRPr="00C3566D" w:rsidRDefault="00C3566D" w:rsidP="002E5F1A">
      <w:pPr>
        <w:spacing w:line="360" w:lineRule="auto"/>
        <w:ind w:firstLine="709"/>
        <w:jc w:val="both"/>
        <w:rPr>
          <w:sz w:val="28"/>
          <w:szCs w:val="28"/>
          <w:lang w:val="ru-RU"/>
        </w:rPr>
      </w:pPr>
      <w:r w:rsidRPr="00C3566D">
        <w:rPr>
          <w:sz w:val="28"/>
          <w:szCs w:val="28"/>
          <w:lang w:val="ru-RU"/>
        </w:rPr>
        <w:t>3Цар.2:2 вот, я отхожу в путь всей земли, ты же будь тверд и будь мужествен</w:t>
      </w:r>
      <w:r w:rsidR="006C3AE5">
        <w:rPr>
          <w:sz w:val="28"/>
          <w:szCs w:val="28"/>
          <w:lang w:val="ru-RU"/>
        </w:rPr>
        <w:t xml:space="preserve"> (</w:t>
      </w:r>
      <w:r w:rsidR="00A77472">
        <w:rPr>
          <w:sz w:val="28"/>
          <w:szCs w:val="28"/>
          <w:lang w:val="ru-RU"/>
        </w:rPr>
        <w:t xml:space="preserve">Здесь и далее пример приводится по </w:t>
      </w:r>
      <w:r w:rsidR="006C3AE5">
        <w:rPr>
          <w:sz w:val="28"/>
          <w:szCs w:val="28"/>
          <w:lang w:val="ru-RU"/>
        </w:rPr>
        <w:t>Синодальн</w:t>
      </w:r>
      <w:r w:rsidR="00A77472">
        <w:rPr>
          <w:sz w:val="28"/>
          <w:szCs w:val="28"/>
          <w:lang w:val="ru-RU"/>
        </w:rPr>
        <w:t>ому</w:t>
      </w:r>
      <w:r w:rsidR="006C3AE5">
        <w:rPr>
          <w:sz w:val="28"/>
          <w:szCs w:val="28"/>
          <w:lang w:val="ru-RU"/>
        </w:rPr>
        <w:t xml:space="preserve"> перевод</w:t>
      </w:r>
      <w:r w:rsidR="00A77472">
        <w:rPr>
          <w:sz w:val="28"/>
          <w:szCs w:val="28"/>
          <w:lang w:val="ru-RU"/>
        </w:rPr>
        <w:t>у</w:t>
      </w:r>
      <w:r w:rsidR="006C3AE5">
        <w:rPr>
          <w:sz w:val="28"/>
          <w:szCs w:val="28"/>
          <w:lang w:val="ru-RU"/>
        </w:rPr>
        <w:t>)</w:t>
      </w:r>
      <w:r w:rsidR="00CB10F4">
        <w:rPr>
          <w:sz w:val="28"/>
          <w:szCs w:val="28"/>
          <w:lang w:val="ru-RU"/>
        </w:rPr>
        <w:t>.</w:t>
      </w:r>
    </w:p>
    <w:p w14:paraId="1ABEE29C" w14:textId="1518F840" w:rsidR="00C3566D" w:rsidRDefault="00C3566D" w:rsidP="002E5F1A">
      <w:pPr>
        <w:spacing w:line="360" w:lineRule="auto"/>
        <w:ind w:firstLine="709"/>
        <w:jc w:val="both"/>
        <w:rPr>
          <w:sz w:val="28"/>
          <w:szCs w:val="28"/>
          <w:lang w:val="ru-RU"/>
        </w:rPr>
      </w:pPr>
      <w:r w:rsidRPr="00C3566D">
        <w:rPr>
          <w:sz w:val="28"/>
          <w:szCs w:val="28"/>
          <w:lang w:val="ru-RU"/>
        </w:rPr>
        <w:t>Выражение</w:t>
      </w:r>
      <w:r w:rsidRPr="00EE232E">
        <w:rPr>
          <w:sz w:val="28"/>
          <w:szCs w:val="28"/>
          <w:lang w:val="sv-SE"/>
        </w:rPr>
        <w:t xml:space="preserve"> </w:t>
      </w:r>
      <w:r w:rsidRPr="00C3566D">
        <w:rPr>
          <w:sz w:val="28"/>
          <w:szCs w:val="28"/>
          <w:lang w:val="ru-RU"/>
        </w:rPr>
        <w:t>в</w:t>
      </w:r>
      <w:r w:rsidRPr="00EE232E">
        <w:rPr>
          <w:sz w:val="28"/>
          <w:szCs w:val="28"/>
          <w:lang w:val="sv-SE"/>
        </w:rPr>
        <w:t xml:space="preserve"> </w:t>
      </w:r>
      <w:r w:rsidRPr="00C3566D">
        <w:rPr>
          <w:sz w:val="28"/>
          <w:szCs w:val="28"/>
          <w:lang w:val="ru-RU"/>
        </w:rPr>
        <w:t>версии</w:t>
      </w:r>
      <w:r w:rsidRPr="00EE232E">
        <w:rPr>
          <w:sz w:val="28"/>
          <w:szCs w:val="28"/>
          <w:lang w:val="sv-SE"/>
        </w:rPr>
        <w:t xml:space="preserve"> 1917 </w:t>
      </w:r>
      <w:r w:rsidRPr="00C3566D">
        <w:rPr>
          <w:sz w:val="28"/>
          <w:szCs w:val="28"/>
          <w:lang w:val="ru-RU"/>
        </w:rPr>
        <w:t>г</w:t>
      </w:r>
      <w:r w:rsidRPr="00EE232E">
        <w:rPr>
          <w:sz w:val="28"/>
          <w:szCs w:val="28"/>
          <w:lang w:val="sv-SE"/>
        </w:rPr>
        <w:t xml:space="preserve">. </w:t>
      </w:r>
      <w:r w:rsidRPr="006C3AE5">
        <w:rPr>
          <w:i/>
          <w:iCs/>
          <w:sz w:val="28"/>
          <w:szCs w:val="28"/>
          <w:lang w:val="sv-SE"/>
        </w:rPr>
        <w:t>Jag går nu all världens väg...</w:t>
      </w:r>
      <w:r w:rsidRPr="00EE232E">
        <w:rPr>
          <w:sz w:val="28"/>
          <w:szCs w:val="28"/>
          <w:lang w:val="sv-SE"/>
        </w:rPr>
        <w:t xml:space="preserve">  </w:t>
      </w:r>
      <w:r w:rsidRPr="00C3566D">
        <w:rPr>
          <w:sz w:val="28"/>
          <w:szCs w:val="28"/>
          <w:lang w:val="ru-RU"/>
        </w:rPr>
        <w:t xml:space="preserve">(Я иду теперь в путь всей земли (дословно). В переводе 2000 г. </w:t>
      </w:r>
      <w:proofErr w:type="spellStart"/>
      <w:r w:rsidRPr="006C3AE5">
        <w:rPr>
          <w:i/>
          <w:iCs/>
          <w:sz w:val="28"/>
          <w:szCs w:val="28"/>
          <w:lang w:val="ru-RU"/>
        </w:rPr>
        <w:t>Jag</w:t>
      </w:r>
      <w:proofErr w:type="spellEnd"/>
      <w:r w:rsidRPr="006C3AE5">
        <w:rPr>
          <w:i/>
          <w:iCs/>
          <w:sz w:val="28"/>
          <w:szCs w:val="28"/>
          <w:lang w:val="ru-RU"/>
        </w:rPr>
        <w:t xml:space="preserve"> </w:t>
      </w:r>
      <w:proofErr w:type="spellStart"/>
      <w:r w:rsidRPr="006C3AE5">
        <w:rPr>
          <w:i/>
          <w:iCs/>
          <w:sz w:val="28"/>
          <w:szCs w:val="28"/>
          <w:lang w:val="ru-RU"/>
        </w:rPr>
        <w:t>går</w:t>
      </w:r>
      <w:proofErr w:type="spellEnd"/>
      <w:r w:rsidRPr="006C3AE5">
        <w:rPr>
          <w:i/>
          <w:iCs/>
          <w:sz w:val="28"/>
          <w:szCs w:val="28"/>
          <w:lang w:val="ru-RU"/>
        </w:rPr>
        <w:t xml:space="preserve"> </w:t>
      </w:r>
      <w:proofErr w:type="spellStart"/>
      <w:r w:rsidRPr="006C3AE5">
        <w:rPr>
          <w:i/>
          <w:iCs/>
          <w:sz w:val="28"/>
          <w:szCs w:val="28"/>
          <w:lang w:val="ru-RU"/>
        </w:rPr>
        <w:t>nu</w:t>
      </w:r>
      <w:proofErr w:type="spellEnd"/>
      <w:r w:rsidRPr="006C3AE5">
        <w:rPr>
          <w:i/>
          <w:iCs/>
          <w:sz w:val="28"/>
          <w:szCs w:val="28"/>
          <w:lang w:val="ru-RU"/>
        </w:rPr>
        <w:t xml:space="preserve"> </w:t>
      </w:r>
      <w:proofErr w:type="spellStart"/>
      <w:r w:rsidRPr="006C3AE5">
        <w:rPr>
          <w:i/>
          <w:iCs/>
          <w:sz w:val="28"/>
          <w:szCs w:val="28"/>
          <w:lang w:val="ru-RU"/>
        </w:rPr>
        <w:t>den</w:t>
      </w:r>
      <w:proofErr w:type="spellEnd"/>
      <w:r w:rsidRPr="006C3AE5">
        <w:rPr>
          <w:i/>
          <w:iCs/>
          <w:sz w:val="28"/>
          <w:szCs w:val="28"/>
          <w:lang w:val="ru-RU"/>
        </w:rPr>
        <w:t xml:space="preserve"> </w:t>
      </w:r>
      <w:proofErr w:type="spellStart"/>
      <w:r w:rsidRPr="006C3AE5">
        <w:rPr>
          <w:i/>
          <w:iCs/>
          <w:sz w:val="28"/>
          <w:szCs w:val="28"/>
          <w:lang w:val="ru-RU"/>
        </w:rPr>
        <w:t>väg</w:t>
      </w:r>
      <w:proofErr w:type="spellEnd"/>
      <w:r w:rsidRPr="006C3AE5">
        <w:rPr>
          <w:i/>
          <w:iCs/>
          <w:sz w:val="28"/>
          <w:szCs w:val="28"/>
          <w:lang w:val="ru-RU"/>
        </w:rPr>
        <w:t xml:space="preserve"> </w:t>
      </w:r>
      <w:proofErr w:type="spellStart"/>
      <w:r w:rsidRPr="006C3AE5">
        <w:rPr>
          <w:i/>
          <w:iCs/>
          <w:sz w:val="28"/>
          <w:szCs w:val="28"/>
          <w:lang w:val="ru-RU"/>
        </w:rPr>
        <w:t>som</w:t>
      </w:r>
      <w:proofErr w:type="spellEnd"/>
      <w:r w:rsidRPr="006C3AE5">
        <w:rPr>
          <w:i/>
          <w:iCs/>
          <w:sz w:val="28"/>
          <w:szCs w:val="28"/>
          <w:lang w:val="ru-RU"/>
        </w:rPr>
        <w:t xml:space="preserve"> </w:t>
      </w:r>
      <w:proofErr w:type="spellStart"/>
      <w:r w:rsidRPr="006C3AE5">
        <w:rPr>
          <w:i/>
          <w:iCs/>
          <w:sz w:val="28"/>
          <w:szCs w:val="28"/>
          <w:lang w:val="ru-RU"/>
        </w:rPr>
        <w:t>allt</w:t>
      </w:r>
      <w:proofErr w:type="spellEnd"/>
      <w:r w:rsidRPr="006C3AE5">
        <w:rPr>
          <w:i/>
          <w:iCs/>
          <w:sz w:val="28"/>
          <w:szCs w:val="28"/>
          <w:lang w:val="ru-RU"/>
        </w:rPr>
        <w:t xml:space="preserve"> </w:t>
      </w:r>
      <w:proofErr w:type="spellStart"/>
      <w:r w:rsidRPr="006C3AE5">
        <w:rPr>
          <w:i/>
          <w:iCs/>
          <w:sz w:val="28"/>
          <w:szCs w:val="28"/>
          <w:lang w:val="ru-RU"/>
        </w:rPr>
        <w:t>levande</w:t>
      </w:r>
      <w:proofErr w:type="spellEnd"/>
      <w:r w:rsidRPr="006C3AE5">
        <w:rPr>
          <w:i/>
          <w:iCs/>
          <w:sz w:val="28"/>
          <w:szCs w:val="28"/>
          <w:lang w:val="ru-RU"/>
        </w:rPr>
        <w:t xml:space="preserve"> </w:t>
      </w:r>
      <w:proofErr w:type="spellStart"/>
      <w:r w:rsidRPr="006C3AE5">
        <w:rPr>
          <w:i/>
          <w:iCs/>
          <w:sz w:val="28"/>
          <w:szCs w:val="28"/>
          <w:lang w:val="ru-RU"/>
        </w:rPr>
        <w:t>måste</w:t>
      </w:r>
      <w:proofErr w:type="spellEnd"/>
      <w:r w:rsidRPr="006C3AE5">
        <w:rPr>
          <w:i/>
          <w:iCs/>
          <w:sz w:val="28"/>
          <w:szCs w:val="28"/>
          <w:lang w:val="ru-RU"/>
        </w:rPr>
        <w:t xml:space="preserve"> </w:t>
      </w:r>
      <w:proofErr w:type="spellStart"/>
      <w:r w:rsidRPr="006C3AE5">
        <w:rPr>
          <w:i/>
          <w:iCs/>
          <w:sz w:val="28"/>
          <w:szCs w:val="28"/>
          <w:lang w:val="ru-RU"/>
        </w:rPr>
        <w:t>vandra</w:t>
      </w:r>
      <w:proofErr w:type="spellEnd"/>
      <w:r w:rsidRPr="006C3AE5">
        <w:rPr>
          <w:i/>
          <w:iCs/>
          <w:sz w:val="28"/>
          <w:szCs w:val="28"/>
          <w:lang w:val="ru-RU"/>
        </w:rPr>
        <w:t xml:space="preserve"> </w:t>
      </w:r>
      <w:r w:rsidRPr="00C3566D">
        <w:rPr>
          <w:sz w:val="28"/>
          <w:szCs w:val="28"/>
          <w:lang w:val="ru-RU"/>
        </w:rPr>
        <w:t>(Я иду теперь той дорогой, в которую каждый живущий должен отправиться (дословно)</w:t>
      </w:r>
      <w:r w:rsidR="006C3AE5">
        <w:rPr>
          <w:sz w:val="28"/>
          <w:szCs w:val="28"/>
          <w:lang w:val="ru-RU"/>
        </w:rPr>
        <w:t>.</w:t>
      </w:r>
      <w:r w:rsidRPr="00C3566D">
        <w:rPr>
          <w:sz w:val="28"/>
          <w:szCs w:val="28"/>
          <w:lang w:val="ru-RU"/>
        </w:rPr>
        <w:t xml:space="preserve"> </w:t>
      </w:r>
      <w:r w:rsidR="0043538A">
        <w:rPr>
          <w:sz w:val="28"/>
          <w:szCs w:val="28"/>
          <w:lang w:val="ru-RU"/>
        </w:rPr>
        <w:t xml:space="preserve">Поиск в корпусе </w:t>
      </w:r>
      <w:proofErr w:type="spellStart"/>
      <w:r w:rsidR="0043538A">
        <w:rPr>
          <w:sz w:val="28"/>
          <w:szCs w:val="28"/>
          <w:lang w:val="en-US"/>
        </w:rPr>
        <w:t>Spr</w:t>
      </w:r>
      <w:proofErr w:type="spellEnd"/>
      <w:r w:rsidR="0043538A" w:rsidRPr="0043538A">
        <w:rPr>
          <w:sz w:val="28"/>
          <w:szCs w:val="28"/>
          <w:lang w:val="ru-RU"/>
        </w:rPr>
        <w:t>å</w:t>
      </w:r>
      <w:proofErr w:type="spellStart"/>
      <w:r w:rsidR="0043538A">
        <w:rPr>
          <w:sz w:val="28"/>
          <w:szCs w:val="28"/>
          <w:lang w:val="en-US"/>
        </w:rPr>
        <w:t>kbanken</w:t>
      </w:r>
      <w:proofErr w:type="spellEnd"/>
      <w:r w:rsidR="0043538A" w:rsidRPr="0043538A">
        <w:rPr>
          <w:sz w:val="28"/>
          <w:szCs w:val="28"/>
          <w:lang w:val="ru-RU"/>
        </w:rPr>
        <w:t xml:space="preserve"> </w:t>
      </w:r>
      <w:r w:rsidR="0043538A">
        <w:rPr>
          <w:sz w:val="28"/>
          <w:szCs w:val="28"/>
          <w:lang w:val="ru-RU"/>
        </w:rPr>
        <w:t>показал</w:t>
      </w:r>
      <w:r w:rsidR="0043538A" w:rsidRPr="0043538A">
        <w:rPr>
          <w:sz w:val="28"/>
          <w:szCs w:val="28"/>
          <w:lang w:val="ru-RU"/>
        </w:rPr>
        <w:t xml:space="preserve"> 1653 </w:t>
      </w:r>
      <w:r w:rsidR="0043538A">
        <w:rPr>
          <w:sz w:val="28"/>
          <w:szCs w:val="28"/>
          <w:lang w:val="ru-RU"/>
        </w:rPr>
        <w:t>примера употребления выражение</w:t>
      </w:r>
      <w:r w:rsidR="0043538A" w:rsidRPr="0043538A">
        <w:rPr>
          <w:sz w:val="28"/>
          <w:szCs w:val="28"/>
          <w:lang w:val="ru-RU"/>
        </w:rPr>
        <w:t xml:space="preserve">, </w:t>
      </w:r>
      <w:r w:rsidR="00B613CE">
        <w:rPr>
          <w:sz w:val="28"/>
          <w:szCs w:val="28"/>
          <w:lang w:val="ru-RU"/>
        </w:rPr>
        <w:t>а выражение 2000 г. не встречается в корпусе вообще</w:t>
      </w:r>
      <w:r w:rsidR="00C61EE7">
        <w:rPr>
          <w:sz w:val="28"/>
          <w:szCs w:val="28"/>
          <w:lang w:val="ru-RU"/>
        </w:rPr>
        <w:t>, что говорит о</w:t>
      </w:r>
      <w:r w:rsidR="009E7C9B" w:rsidRPr="009E7C9B">
        <w:rPr>
          <w:sz w:val="28"/>
          <w:szCs w:val="28"/>
          <w:lang w:val="ru-RU"/>
        </w:rPr>
        <w:t xml:space="preserve"> </w:t>
      </w:r>
      <w:r w:rsidR="009E7C9B">
        <w:rPr>
          <w:sz w:val="28"/>
          <w:szCs w:val="28"/>
          <w:lang w:val="ru-RU"/>
        </w:rPr>
        <w:t xml:space="preserve">том, что выражение </w:t>
      </w:r>
      <w:r w:rsidR="00480110">
        <w:rPr>
          <w:sz w:val="28"/>
          <w:szCs w:val="28"/>
          <w:lang w:val="ru-RU"/>
        </w:rPr>
        <w:t>лишь отчасти сохранило фразеологическую составляющую</w:t>
      </w:r>
      <w:r w:rsidR="009E7C9B">
        <w:rPr>
          <w:sz w:val="28"/>
          <w:szCs w:val="28"/>
          <w:lang w:val="ru-RU"/>
        </w:rPr>
        <w:t xml:space="preserve">. </w:t>
      </w:r>
      <w:r w:rsidRPr="00C3566D">
        <w:rPr>
          <w:sz w:val="28"/>
          <w:szCs w:val="28"/>
          <w:lang w:val="ru-RU"/>
        </w:rPr>
        <w:t xml:space="preserve">Версия 2000 г. более подробна за счет расширения компонентного состава, она точнее передаёт смысл сказанного, но при этом здесь используется перифраз фразеологизма. </w:t>
      </w:r>
    </w:p>
    <w:p w14:paraId="7BD0B3BC" w14:textId="108C1E39" w:rsidR="004F2A19" w:rsidRDefault="004F2A19" w:rsidP="002E5F1A">
      <w:pPr>
        <w:spacing w:line="360" w:lineRule="auto"/>
        <w:ind w:firstLine="709"/>
        <w:jc w:val="both"/>
        <w:rPr>
          <w:sz w:val="28"/>
          <w:szCs w:val="28"/>
          <w:lang w:val="ru-RU"/>
        </w:rPr>
      </w:pPr>
    </w:p>
    <w:p w14:paraId="2A776DEC" w14:textId="4F411FC6" w:rsidR="004F2A19" w:rsidRPr="004F2A19" w:rsidRDefault="004F2A19" w:rsidP="002E5F1A">
      <w:pPr>
        <w:spacing w:line="360" w:lineRule="auto"/>
        <w:ind w:firstLine="709"/>
        <w:jc w:val="both"/>
        <w:rPr>
          <w:sz w:val="28"/>
          <w:szCs w:val="28"/>
          <w:lang w:val="sv-SE"/>
        </w:rPr>
      </w:pPr>
      <w:r w:rsidRPr="004F2A19">
        <w:rPr>
          <w:sz w:val="28"/>
          <w:szCs w:val="28"/>
          <w:lang w:val="sv-SE"/>
        </w:rPr>
        <w:t>Smida sina svärd till plogbillar, Jes. 2:4</w:t>
      </w:r>
    </w:p>
    <w:p w14:paraId="42C0B60D" w14:textId="77777777" w:rsidR="004F2A19" w:rsidRPr="004F2A19" w:rsidRDefault="004F2A19" w:rsidP="002E5F1A">
      <w:pPr>
        <w:spacing w:line="360" w:lineRule="auto"/>
        <w:ind w:firstLine="709"/>
        <w:jc w:val="both"/>
        <w:rPr>
          <w:i/>
          <w:iCs/>
          <w:sz w:val="28"/>
          <w:szCs w:val="28"/>
          <w:lang w:val="sv-SE"/>
        </w:rPr>
      </w:pPr>
      <w:r w:rsidRPr="004F2A19">
        <w:rPr>
          <w:i/>
          <w:iCs/>
          <w:sz w:val="28"/>
          <w:szCs w:val="28"/>
          <w:lang w:val="sv-SE"/>
        </w:rPr>
        <w:t xml:space="preserve">1917: Då skola </w:t>
      </w:r>
      <w:r w:rsidRPr="00C174C4">
        <w:rPr>
          <w:i/>
          <w:iCs/>
          <w:sz w:val="28"/>
          <w:szCs w:val="28"/>
          <w:u w:val="single"/>
          <w:lang w:val="sv-SE"/>
        </w:rPr>
        <w:t>de smida sina svärd till plogbilla</w:t>
      </w:r>
      <w:r w:rsidRPr="004F2A19">
        <w:rPr>
          <w:i/>
          <w:iCs/>
          <w:sz w:val="28"/>
          <w:szCs w:val="28"/>
          <w:lang w:val="sv-SE"/>
        </w:rPr>
        <w:t>r och sina spjut till vingårdsknivar.</w:t>
      </w:r>
    </w:p>
    <w:p w14:paraId="6A702BF9" w14:textId="04863EC5" w:rsidR="004F2A19" w:rsidRPr="004F2A19" w:rsidRDefault="004F2A19" w:rsidP="002E5F1A">
      <w:pPr>
        <w:spacing w:line="360" w:lineRule="auto"/>
        <w:ind w:firstLine="709"/>
        <w:jc w:val="both"/>
        <w:rPr>
          <w:i/>
          <w:iCs/>
          <w:sz w:val="28"/>
          <w:szCs w:val="28"/>
          <w:lang w:val="sv-SE"/>
        </w:rPr>
      </w:pPr>
      <w:r w:rsidRPr="004F2A19">
        <w:rPr>
          <w:i/>
          <w:iCs/>
          <w:sz w:val="28"/>
          <w:szCs w:val="28"/>
          <w:lang w:val="sv-SE"/>
        </w:rPr>
        <w:t xml:space="preserve">2000: De skall </w:t>
      </w:r>
      <w:r w:rsidRPr="00C174C4">
        <w:rPr>
          <w:i/>
          <w:iCs/>
          <w:sz w:val="28"/>
          <w:szCs w:val="28"/>
          <w:u w:val="single"/>
          <w:lang w:val="sv-SE"/>
        </w:rPr>
        <w:t xml:space="preserve">smida </w:t>
      </w:r>
      <w:r w:rsidRPr="00C174C4">
        <w:rPr>
          <w:b/>
          <w:bCs/>
          <w:i/>
          <w:iCs/>
          <w:sz w:val="28"/>
          <w:szCs w:val="28"/>
          <w:u w:val="single"/>
          <w:lang w:val="sv-SE"/>
        </w:rPr>
        <w:t>om</w:t>
      </w:r>
      <w:r w:rsidRPr="00C174C4">
        <w:rPr>
          <w:i/>
          <w:iCs/>
          <w:sz w:val="28"/>
          <w:szCs w:val="28"/>
          <w:u w:val="single"/>
          <w:lang w:val="sv-SE"/>
        </w:rPr>
        <w:t xml:space="preserve"> sina svärd till plogbillar</w:t>
      </w:r>
      <w:r w:rsidRPr="004F2A19">
        <w:rPr>
          <w:i/>
          <w:iCs/>
          <w:sz w:val="28"/>
          <w:szCs w:val="28"/>
          <w:lang w:val="sv-SE"/>
        </w:rPr>
        <w:t xml:space="preserve"> och sina spjut till vingårdsknivar.</w:t>
      </w:r>
    </w:p>
    <w:p w14:paraId="2D22CAF5" w14:textId="305A0329" w:rsidR="004F2A19" w:rsidRPr="00034DA1" w:rsidRDefault="004F2A19" w:rsidP="002E5F1A">
      <w:pPr>
        <w:spacing w:line="360" w:lineRule="auto"/>
        <w:ind w:firstLine="709"/>
        <w:jc w:val="both"/>
        <w:rPr>
          <w:sz w:val="28"/>
          <w:szCs w:val="28"/>
          <w:lang w:val="ru-RU"/>
        </w:rPr>
      </w:pPr>
      <w:r w:rsidRPr="00034DA1">
        <w:rPr>
          <w:sz w:val="28"/>
          <w:szCs w:val="28"/>
          <w:lang w:val="ru-RU"/>
        </w:rPr>
        <w:t>Ис.2:4 И будет Он судить народы, и обличит многие племена; и перекуют мечи свои на орала, и копья свои – на серпы: не поднимет народ на народ меча, и не будут более учиться воевать.</w:t>
      </w:r>
    </w:p>
    <w:p w14:paraId="08381404" w14:textId="53AABE02" w:rsidR="004F2A19" w:rsidRPr="0006739A" w:rsidRDefault="004F2A19" w:rsidP="002E5F1A">
      <w:pPr>
        <w:spacing w:line="360" w:lineRule="auto"/>
        <w:ind w:firstLine="709"/>
        <w:jc w:val="both"/>
        <w:rPr>
          <w:sz w:val="28"/>
          <w:szCs w:val="28"/>
          <w:lang w:val="ru-RU"/>
        </w:rPr>
      </w:pPr>
      <w:r w:rsidRPr="00034DA1">
        <w:rPr>
          <w:sz w:val="28"/>
          <w:szCs w:val="28"/>
          <w:lang w:val="ru-RU"/>
        </w:rPr>
        <w:t xml:space="preserve">В Библии 1917 г. использовалось крылатое выражение </w:t>
      </w:r>
      <w:r w:rsidRPr="00703D10">
        <w:rPr>
          <w:i/>
          <w:iCs/>
          <w:sz w:val="28"/>
          <w:szCs w:val="28"/>
          <w:lang w:val="sv-SE"/>
        </w:rPr>
        <w:t>smida</w:t>
      </w:r>
      <w:r w:rsidRPr="00034DA1">
        <w:rPr>
          <w:i/>
          <w:iCs/>
          <w:sz w:val="28"/>
          <w:szCs w:val="28"/>
          <w:lang w:val="ru-RU"/>
        </w:rPr>
        <w:t xml:space="preserve"> </w:t>
      </w:r>
      <w:r w:rsidRPr="00703D10">
        <w:rPr>
          <w:i/>
          <w:iCs/>
          <w:sz w:val="28"/>
          <w:szCs w:val="28"/>
          <w:lang w:val="sv-SE"/>
        </w:rPr>
        <w:t>sina</w:t>
      </w:r>
      <w:r w:rsidRPr="00034DA1">
        <w:rPr>
          <w:i/>
          <w:iCs/>
          <w:sz w:val="28"/>
          <w:szCs w:val="28"/>
          <w:lang w:val="ru-RU"/>
        </w:rPr>
        <w:t xml:space="preserve"> </w:t>
      </w:r>
      <w:proofErr w:type="spellStart"/>
      <w:r w:rsidRPr="00703D10">
        <w:rPr>
          <w:i/>
          <w:iCs/>
          <w:sz w:val="28"/>
          <w:szCs w:val="28"/>
          <w:lang w:val="sv-SE"/>
        </w:rPr>
        <w:t>sv</w:t>
      </w:r>
      <w:proofErr w:type="spellEnd"/>
      <w:r w:rsidRPr="00034DA1">
        <w:rPr>
          <w:i/>
          <w:iCs/>
          <w:sz w:val="28"/>
          <w:szCs w:val="28"/>
          <w:lang w:val="ru-RU"/>
        </w:rPr>
        <w:t>ä</w:t>
      </w:r>
      <w:proofErr w:type="spellStart"/>
      <w:r w:rsidRPr="00703D10">
        <w:rPr>
          <w:i/>
          <w:iCs/>
          <w:sz w:val="28"/>
          <w:szCs w:val="28"/>
          <w:lang w:val="sv-SE"/>
        </w:rPr>
        <w:t>rd</w:t>
      </w:r>
      <w:proofErr w:type="spellEnd"/>
      <w:r w:rsidRPr="00034DA1">
        <w:rPr>
          <w:i/>
          <w:iCs/>
          <w:sz w:val="28"/>
          <w:szCs w:val="28"/>
          <w:lang w:val="ru-RU"/>
        </w:rPr>
        <w:t xml:space="preserve"> </w:t>
      </w:r>
      <w:r w:rsidRPr="00703D10">
        <w:rPr>
          <w:i/>
          <w:iCs/>
          <w:sz w:val="28"/>
          <w:szCs w:val="28"/>
          <w:lang w:val="sv-SE"/>
        </w:rPr>
        <w:t>till</w:t>
      </w:r>
      <w:r w:rsidRPr="00034DA1">
        <w:rPr>
          <w:i/>
          <w:iCs/>
          <w:sz w:val="28"/>
          <w:szCs w:val="28"/>
          <w:lang w:val="ru-RU"/>
        </w:rPr>
        <w:t xml:space="preserve"> </w:t>
      </w:r>
      <w:r w:rsidRPr="00703D10">
        <w:rPr>
          <w:i/>
          <w:iCs/>
          <w:sz w:val="28"/>
          <w:szCs w:val="28"/>
          <w:lang w:val="sv-SE"/>
        </w:rPr>
        <w:t>plogbillar</w:t>
      </w:r>
      <w:r w:rsidRPr="00034DA1">
        <w:rPr>
          <w:sz w:val="28"/>
          <w:szCs w:val="28"/>
          <w:lang w:val="ru-RU"/>
        </w:rPr>
        <w:t xml:space="preserve"> (к</w:t>
      </w:r>
      <w:r w:rsidR="00703D10">
        <w:rPr>
          <w:sz w:val="28"/>
          <w:szCs w:val="28"/>
          <w:lang w:val="ru-RU"/>
        </w:rPr>
        <w:t>о</w:t>
      </w:r>
      <w:r w:rsidRPr="00034DA1">
        <w:rPr>
          <w:sz w:val="28"/>
          <w:szCs w:val="28"/>
          <w:lang w:val="ru-RU"/>
        </w:rPr>
        <w:t xml:space="preserve">вать мечи свои на орала). В переводе Библии 2000 г. используется выражение </w:t>
      </w:r>
      <w:r w:rsidRPr="00703D10">
        <w:rPr>
          <w:i/>
          <w:iCs/>
          <w:sz w:val="28"/>
          <w:szCs w:val="28"/>
          <w:lang w:val="sv-SE"/>
        </w:rPr>
        <w:t>smida</w:t>
      </w:r>
      <w:r w:rsidRPr="00034DA1">
        <w:rPr>
          <w:i/>
          <w:iCs/>
          <w:sz w:val="28"/>
          <w:szCs w:val="28"/>
          <w:lang w:val="ru-RU"/>
        </w:rPr>
        <w:t xml:space="preserve"> </w:t>
      </w:r>
      <w:r w:rsidRPr="00703D10">
        <w:rPr>
          <w:i/>
          <w:iCs/>
          <w:sz w:val="28"/>
          <w:szCs w:val="28"/>
          <w:lang w:val="sv-SE"/>
        </w:rPr>
        <w:t>om</w:t>
      </w:r>
      <w:r w:rsidRPr="00034DA1">
        <w:rPr>
          <w:i/>
          <w:iCs/>
          <w:sz w:val="28"/>
          <w:szCs w:val="28"/>
          <w:lang w:val="ru-RU"/>
        </w:rPr>
        <w:t xml:space="preserve"> </w:t>
      </w:r>
      <w:r w:rsidRPr="00703D10">
        <w:rPr>
          <w:i/>
          <w:iCs/>
          <w:sz w:val="28"/>
          <w:szCs w:val="28"/>
          <w:lang w:val="sv-SE"/>
        </w:rPr>
        <w:t>sina</w:t>
      </w:r>
      <w:r w:rsidRPr="00034DA1">
        <w:rPr>
          <w:i/>
          <w:iCs/>
          <w:sz w:val="28"/>
          <w:szCs w:val="28"/>
          <w:lang w:val="ru-RU"/>
        </w:rPr>
        <w:t xml:space="preserve"> </w:t>
      </w:r>
      <w:proofErr w:type="spellStart"/>
      <w:r w:rsidRPr="00703D10">
        <w:rPr>
          <w:i/>
          <w:iCs/>
          <w:sz w:val="28"/>
          <w:szCs w:val="28"/>
          <w:lang w:val="sv-SE"/>
        </w:rPr>
        <w:t>sv</w:t>
      </w:r>
      <w:proofErr w:type="spellEnd"/>
      <w:r w:rsidRPr="00034DA1">
        <w:rPr>
          <w:i/>
          <w:iCs/>
          <w:sz w:val="28"/>
          <w:szCs w:val="28"/>
          <w:lang w:val="ru-RU"/>
        </w:rPr>
        <w:t>ä</w:t>
      </w:r>
      <w:proofErr w:type="spellStart"/>
      <w:r w:rsidRPr="00703D10">
        <w:rPr>
          <w:i/>
          <w:iCs/>
          <w:sz w:val="28"/>
          <w:szCs w:val="28"/>
          <w:lang w:val="sv-SE"/>
        </w:rPr>
        <w:t>rd</w:t>
      </w:r>
      <w:proofErr w:type="spellEnd"/>
      <w:r w:rsidRPr="00034DA1">
        <w:rPr>
          <w:i/>
          <w:iCs/>
          <w:sz w:val="28"/>
          <w:szCs w:val="28"/>
          <w:lang w:val="ru-RU"/>
        </w:rPr>
        <w:t xml:space="preserve"> </w:t>
      </w:r>
      <w:r w:rsidRPr="00703D10">
        <w:rPr>
          <w:i/>
          <w:iCs/>
          <w:sz w:val="28"/>
          <w:szCs w:val="28"/>
          <w:lang w:val="sv-SE"/>
        </w:rPr>
        <w:t>till</w:t>
      </w:r>
      <w:r w:rsidRPr="00034DA1">
        <w:rPr>
          <w:i/>
          <w:iCs/>
          <w:sz w:val="28"/>
          <w:szCs w:val="28"/>
          <w:lang w:val="ru-RU"/>
        </w:rPr>
        <w:t xml:space="preserve"> </w:t>
      </w:r>
      <w:r w:rsidRPr="00703D10">
        <w:rPr>
          <w:i/>
          <w:iCs/>
          <w:sz w:val="28"/>
          <w:szCs w:val="28"/>
          <w:lang w:val="sv-SE"/>
        </w:rPr>
        <w:t>plogbillar</w:t>
      </w:r>
      <w:r w:rsidRPr="00034DA1">
        <w:rPr>
          <w:sz w:val="28"/>
          <w:szCs w:val="28"/>
          <w:lang w:val="ru-RU"/>
        </w:rPr>
        <w:t xml:space="preserve"> (перек</w:t>
      </w:r>
      <w:r w:rsidR="00703D10">
        <w:rPr>
          <w:sz w:val="28"/>
          <w:szCs w:val="28"/>
          <w:lang w:val="ru-RU"/>
        </w:rPr>
        <w:t>о</w:t>
      </w:r>
      <w:r w:rsidRPr="00034DA1">
        <w:rPr>
          <w:sz w:val="28"/>
          <w:szCs w:val="28"/>
          <w:lang w:val="ru-RU"/>
        </w:rPr>
        <w:t xml:space="preserve">вать мечи свои на орала). Изменение в двух переводах состоит лишь в том, что в последнем варианте перевода используется </w:t>
      </w:r>
      <w:r w:rsidR="00703D10">
        <w:rPr>
          <w:sz w:val="28"/>
          <w:szCs w:val="28"/>
          <w:lang w:val="ru-RU"/>
        </w:rPr>
        <w:t>частица</w:t>
      </w:r>
      <w:r w:rsidRPr="00034DA1">
        <w:rPr>
          <w:sz w:val="28"/>
          <w:szCs w:val="28"/>
          <w:lang w:val="ru-RU"/>
        </w:rPr>
        <w:t xml:space="preserve"> </w:t>
      </w:r>
      <w:r w:rsidRPr="00703D10">
        <w:rPr>
          <w:i/>
          <w:iCs/>
          <w:sz w:val="28"/>
          <w:szCs w:val="28"/>
          <w:lang w:val="sv-SE"/>
        </w:rPr>
        <w:t>om</w:t>
      </w:r>
      <w:r w:rsidRPr="00034DA1">
        <w:rPr>
          <w:sz w:val="28"/>
          <w:szCs w:val="28"/>
          <w:lang w:val="ru-RU"/>
        </w:rPr>
        <w:t xml:space="preserve"> в </w:t>
      </w:r>
      <w:r w:rsidR="00703D10">
        <w:rPr>
          <w:sz w:val="28"/>
          <w:szCs w:val="28"/>
          <w:lang w:val="ru-RU"/>
        </w:rPr>
        <w:t>виде</w:t>
      </w:r>
      <w:r w:rsidRPr="00034DA1">
        <w:rPr>
          <w:sz w:val="28"/>
          <w:szCs w:val="28"/>
          <w:lang w:val="ru-RU"/>
        </w:rPr>
        <w:t xml:space="preserve"> приставки </w:t>
      </w:r>
      <w:r w:rsidR="00703D10">
        <w:rPr>
          <w:sz w:val="28"/>
          <w:szCs w:val="28"/>
          <w:lang w:val="ru-RU"/>
        </w:rPr>
        <w:t>«</w:t>
      </w:r>
      <w:r w:rsidRPr="00034DA1">
        <w:rPr>
          <w:sz w:val="28"/>
          <w:szCs w:val="28"/>
          <w:lang w:val="ru-RU"/>
        </w:rPr>
        <w:t>пере</w:t>
      </w:r>
      <w:r w:rsidR="00703D10">
        <w:rPr>
          <w:sz w:val="28"/>
          <w:szCs w:val="28"/>
          <w:lang w:val="ru-RU"/>
        </w:rPr>
        <w:t>», что</w:t>
      </w:r>
      <w:r w:rsidRPr="00034DA1">
        <w:rPr>
          <w:sz w:val="28"/>
          <w:szCs w:val="28"/>
          <w:lang w:val="ru-RU"/>
        </w:rPr>
        <w:t xml:space="preserve"> даёт значение </w:t>
      </w:r>
      <w:r w:rsidR="00703D10">
        <w:rPr>
          <w:sz w:val="28"/>
          <w:szCs w:val="28"/>
          <w:lang w:val="ru-RU"/>
        </w:rPr>
        <w:t>«</w:t>
      </w:r>
      <w:r w:rsidRPr="00034DA1">
        <w:rPr>
          <w:sz w:val="28"/>
          <w:szCs w:val="28"/>
          <w:lang w:val="ru-RU"/>
        </w:rPr>
        <w:t>перек</w:t>
      </w:r>
      <w:r w:rsidR="00703D10">
        <w:rPr>
          <w:sz w:val="28"/>
          <w:szCs w:val="28"/>
          <w:lang w:val="ru-RU"/>
        </w:rPr>
        <w:t>о</w:t>
      </w:r>
      <w:r w:rsidRPr="00034DA1">
        <w:rPr>
          <w:sz w:val="28"/>
          <w:szCs w:val="28"/>
          <w:lang w:val="ru-RU"/>
        </w:rPr>
        <w:t>вать</w:t>
      </w:r>
      <w:r w:rsidR="00703D10">
        <w:rPr>
          <w:sz w:val="28"/>
          <w:szCs w:val="28"/>
          <w:lang w:val="ru-RU"/>
        </w:rPr>
        <w:t>»</w:t>
      </w:r>
      <w:r w:rsidRPr="00034DA1">
        <w:rPr>
          <w:sz w:val="28"/>
          <w:szCs w:val="28"/>
          <w:lang w:val="ru-RU"/>
        </w:rPr>
        <w:t>.</w:t>
      </w:r>
      <w:r>
        <w:rPr>
          <w:sz w:val="28"/>
          <w:szCs w:val="28"/>
          <w:lang w:val="ru-RU"/>
        </w:rPr>
        <w:t xml:space="preserve"> </w:t>
      </w:r>
      <w:r w:rsidR="00C61EE7">
        <w:rPr>
          <w:sz w:val="28"/>
          <w:szCs w:val="28"/>
          <w:lang w:val="ru-RU"/>
        </w:rPr>
        <w:t xml:space="preserve">Согласно данным корпуса </w:t>
      </w:r>
      <w:proofErr w:type="spellStart"/>
      <w:r w:rsidR="00C61EE7">
        <w:rPr>
          <w:sz w:val="28"/>
          <w:szCs w:val="28"/>
          <w:lang w:val="en-US"/>
        </w:rPr>
        <w:lastRenderedPageBreak/>
        <w:t>Spr</w:t>
      </w:r>
      <w:proofErr w:type="spellEnd"/>
      <w:r w:rsidR="00C61EE7" w:rsidRPr="00C61EE7">
        <w:rPr>
          <w:sz w:val="28"/>
          <w:szCs w:val="28"/>
          <w:lang w:val="ru-RU"/>
        </w:rPr>
        <w:t>å</w:t>
      </w:r>
      <w:proofErr w:type="spellStart"/>
      <w:r w:rsidR="00C61EE7">
        <w:rPr>
          <w:sz w:val="28"/>
          <w:szCs w:val="28"/>
          <w:lang w:val="en-US"/>
        </w:rPr>
        <w:t>kbanken</w:t>
      </w:r>
      <w:proofErr w:type="spellEnd"/>
      <w:r w:rsidR="00C61EE7" w:rsidRPr="00C61EE7">
        <w:rPr>
          <w:sz w:val="28"/>
          <w:szCs w:val="28"/>
          <w:lang w:val="ru-RU"/>
        </w:rPr>
        <w:t xml:space="preserve"> </w:t>
      </w:r>
      <w:r w:rsidR="00C61EE7">
        <w:rPr>
          <w:sz w:val="28"/>
          <w:szCs w:val="28"/>
          <w:lang w:val="ru-RU"/>
        </w:rPr>
        <w:t xml:space="preserve">выражение </w:t>
      </w:r>
      <w:proofErr w:type="spellStart"/>
      <w:r w:rsidR="00C61EE7" w:rsidRPr="00A208BD">
        <w:rPr>
          <w:i/>
          <w:iCs/>
          <w:sz w:val="28"/>
          <w:szCs w:val="28"/>
          <w:lang w:val="en-US"/>
        </w:rPr>
        <w:t>smida</w:t>
      </w:r>
      <w:proofErr w:type="spellEnd"/>
      <w:r w:rsidR="00C61EE7" w:rsidRPr="00A208BD">
        <w:rPr>
          <w:i/>
          <w:iCs/>
          <w:sz w:val="28"/>
          <w:szCs w:val="28"/>
          <w:lang w:val="ru-RU"/>
        </w:rPr>
        <w:t xml:space="preserve"> </w:t>
      </w:r>
      <w:proofErr w:type="spellStart"/>
      <w:r w:rsidR="00C61EE7" w:rsidRPr="00A208BD">
        <w:rPr>
          <w:i/>
          <w:iCs/>
          <w:sz w:val="28"/>
          <w:szCs w:val="28"/>
          <w:lang w:val="en-US"/>
        </w:rPr>
        <w:t>sina</w:t>
      </w:r>
      <w:proofErr w:type="spellEnd"/>
      <w:r w:rsidR="00C61EE7" w:rsidRPr="00A208BD">
        <w:rPr>
          <w:i/>
          <w:iCs/>
          <w:sz w:val="28"/>
          <w:szCs w:val="28"/>
          <w:lang w:val="ru-RU"/>
        </w:rPr>
        <w:t xml:space="preserve"> </w:t>
      </w:r>
      <w:proofErr w:type="spellStart"/>
      <w:r w:rsidR="00C61EE7" w:rsidRPr="00A208BD">
        <w:rPr>
          <w:i/>
          <w:iCs/>
          <w:sz w:val="28"/>
          <w:szCs w:val="28"/>
          <w:lang w:val="en-US"/>
        </w:rPr>
        <w:t>sv</w:t>
      </w:r>
      <w:proofErr w:type="spellEnd"/>
      <w:r w:rsidR="00C61EE7" w:rsidRPr="00A208BD">
        <w:rPr>
          <w:i/>
          <w:iCs/>
          <w:sz w:val="28"/>
          <w:szCs w:val="28"/>
          <w:lang w:val="ru-RU"/>
        </w:rPr>
        <w:t>ä</w:t>
      </w:r>
      <w:proofErr w:type="spellStart"/>
      <w:r w:rsidR="00C61EE7" w:rsidRPr="00A208BD">
        <w:rPr>
          <w:i/>
          <w:iCs/>
          <w:sz w:val="28"/>
          <w:szCs w:val="28"/>
          <w:lang w:val="en-US"/>
        </w:rPr>
        <w:t>rd</w:t>
      </w:r>
      <w:proofErr w:type="spellEnd"/>
      <w:r w:rsidR="00C61EE7" w:rsidRPr="00C61EE7">
        <w:rPr>
          <w:sz w:val="28"/>
          <w:szCs w:val="28"/>
          <w:lang w:val="ru-RU"/>
        </w:rPr>
        <w:t xml:space="preserve"> </w:t>
      </w:r>
      <w:r w:rsidR="00C61EE7">
        <w:rPr>
          <w:sz w:val="28"/>
          <w:szCs w:val="28"/>
          <w:lang w:val="ru-RU"/>
        </w:rPr>
        <w:t xml:space="preserve">встречается 12 раз, в то время как </w:t>
      </w:r>
      <w:proofErr w:type="spellStart"/>
      <w:r w:rsidR="00C61EE7" w:rsidRPr="00A208BD">
        <w:rPr>
          <w:i/>
          <w:iCs/>
          <w:sz w:val="28"/>
          <w:szCs w:val="28"/>
          <w:lang w:val="en-US"/>
        </w:rPr>
        <w:t>smida</w:t>
      </w:r>
      <w:proofErr w:type="spellEnd"/>
      <w:r w:rsidR="00C61EE7" w:rsidRPr="00A208BD">
        <w:rPr>
          <w:i/>
          <w:iCs/>
          <w:sz w:val="28"/>
          <w:szCs w:val="28"/>
          <w:lang w:val="ru-RU"/>
        </w:rPr>
        <w:t xml:space="preserve"> </w:t>
      </w:r>
      <w:r w:rsidR="00C61EE7" w:rsidRPr="00A208BD">
        <w:rPr>
          <w:i/>
          <w:iCs/>
          <w:sz w:val="28"/>
          <w:szCs w:val="28"/>
          <w:lang w:val="en-US"/>
        </w:rPr>
        <w:t>om</w:t>
      </w:r>
      <w:r w:rsidR="00C61EE7" w:rsidRPr="00A208BD">
        <w:rPr>
          <w:i/>
          <w:iCs/>
          <w:sz w:val="28"/>
          <w:szCs w:val="28"/>
          <w:lang w:val="ru-RU"/>
        </w:rPr>
        <w:t xml:space="preserve"> </w:t>
      </w:r>
      <w:proofErr w:type="spellStart"/>
      <w:r w:rsidR="00C61EE7" w:rsidRPr="00A208BD">
        <w:rPr>
          <w:i/>
          <w:iCs/>
          <w:sz w:val="28"/>
          <w:szCs w:val="28"/>
          <w:lang w:val="en-US"/>
        </w:rPr>
        <w:t>sina</w:t>
      </w:r>
      <w:proofErr w:type="spellEnd"/>
      <w:r w:rsidR="00C61EE7" w:rsidRPr="00A208BD">
        <w:rPr>
          <w:i/>
          <w:iCs/>
          <w:sz w:val="28"/>
          <w:szCs w:val="28"/>
          <w:lang w:val="ru-RU"/>
        </w:rPr>
        <w:t xml:space="preserve"> </w:t>
      </w:r>
      <w:proofErr w:type="spellStart"/>
      <w:r w:rsidR="00C61EE7" w:rsidRPr="00A208BD">
        <w:rPr>
          <w:i/>
          <w:iCs/>
          <w:sz w:val="28"/>
          <w:szCs w:val="28"/>
          <w:lang w:val="en-US"/>
        </w:rPr>
        <w:t>sv</w:t>
      </w:r>
      <w:proofErr w:type="spellEnd"/>
      <w:r w:rsidR="00C61EE7" w:rsidRPr="00A208BD">
        <w:rPr>
          <w:i/>
          <w:iCs/>
          <w:sz w:val="28"/>
          <w:szCs w:val="28"/>
          <w:lang w:val="ru-RU"/>
        </w:rPr>
        <w:t>ä</w:t>
      </w:r>
      <w:proofErr w:type="spellStart"/>
      <w:r w:rsidR="00C61EE7" w:rsidRPr="00A208BD">
        <w:rPr>
          <w:i/>
          <w:iCs/>
          <w:sz w:val="28"/>
          <w:szCs w:val="28"/>
          <w:lang w:val="en-US"/>
        </w:rPr>
        <w:t>rd</w:t>
      </w:r>
      <w:proofErr w:type="spellEnd"/>
      <w:r w:rsidR="00C61EE7">
        <w:rPr>
          <w:sz w:val="28"/>
          <w:szCs w:val="28"/>
          <w:lang w:val="ru-RU"/>
        </w:rPr>
        <w:t xml:space="preserve"> лишь 5 раз.</w:t>
      </w:r>
      <w:r w:rsidR="00C61EE7" w:rsidRPr="00C61EE7">
        <w:rPr>
          <w:sz w:val="28"/>
          <w:szCs w:val="28"/>
          <w:lang w:val="ru-RU"/>
        </w:rPr>
        <w:t xml:space="preserve"> </w:t>
      </w:r>
      <w:r w:rsidRPr="00034DA1">
        <w:rPr>
          <w:sz w:val="28"/>
          <w:szCs w:val="28"/>
          <w:lang w:val="ru-RU"/>
        </w:rPr>
        <w:t xml:space="preserve">Таким образом, </w:t>
      </w:r>
      <w:r w:rsidR="00A60C42">
        <w:rPr>
          <w:sz w:val="28"/>
          <w:szCs w:val="28"/>
          <w:lang w:val="ru-RU"/>
        </w:rPr>
        <w:t xml:space="preserve">можно предположить, что </w:t>
      </w:r>
      <w:r w:rsidRPr="00034DA1">
        <w:rPr>
          <w:sz w:val="28"/>
          <w:szCs w:val="28"/>
          <w:lang w:val="ru-RU"/>
        </w:rPr>
        <w:t xml:space="preserve">крылатое выражение, содержащееся в переводе 1917 г. изменилось </w:t>
      </w:r>
      <w:r w:rsidR="00703D10">
        <w:rPr>
          <w:sz w:val="28"/>
          <w:szCs w:val="28"/>
          <w:lang w:val="ru-RU"/>
        </w:rPr>
        <w:t xml:space="preserve">в угоду близости </w:t>
      </w:r>
      <w:r w:rsidR="00A60C42">
        <w:rPr>
          <w:sz w:val="28"/>
          <w:szCs w:val="28"/>
          <w:lang w:val="ru-RU"/>
        </w:rPr>
        <w:t xml:space="preserve">к </w:t>
      </w:r>
      <w:r w:rsidR="00703D10">
        <w:rPr>
          <w:sz w:val="28"/>
          <w:szCs w:val="28"/>
          <w:lang w:val="ru-RU"/>
        </w:rPr>
        <w:t>оригиналу</w:t>
      </w:r>
      <w:r w:rsidR="00A60C42">
        <w:rPr>
          <w:sz w:val="28"/>
          <w:szCs w:val="28"/>
          <w:lang w:val="ru-RU"/>
        </w:rPr>
        <w:t>, поскольку в русской версии по данным Синодального перевода используется именно слово «перекуют».</w:t>
      </w:r>
      <w:r w:rsidRPr="00034DA1">
        <w:rPr>
          <w:sz w:val="28"/>
          <w:szCs w:val="28"/>
          <w:lang w:val="ru-RU"/>
        </w:rPr>
        <w:t xml:space="preserve"> </w:t>
      </w:r>
      <w:r w:rsidR="00A60C42">
        <w:rPr>
          <w:sz w:val="28"/>
          <w:szCs w:val="28"/>
          <w:lang w:val="ru-RU"/>
        </w:rPr>
        <w:t>Крылатое выражение</w:t>
      </w:r>
      <w:r w:rsidRPr="00034DA1">
        <w:rPr>
          <w:sz w:val="28"/>
          <w:szCs w:val="28"/>
          <w:lang w:val="ru-RU"/>
        </w:rPr>
        <w:t xml:space="preserve"> по-прежнему считывается</w:t>
      </w:r>
      <w:r w:rsidR="00703D10">
        <w:rPr>
          <w:sz w:val="28"/>
          <w:szCs w:val="28"/>
          <w:lang w:val="ru-RU"/>
        </w:rPr>
        <w:t xml:space="preserve"> носителями</w:t>
      </w:r>
      <w:r w:rsidR="00DC21ED">
        <w:rPr>
          <w:sz w:val="28"/>
          <w:szCs w:val="28"/>
          <w:lang w:val="ru-RU"/>
        </w:rPr>
        <w:t>, хотя более употребительной является застывшая версия 1917 года.</w:t>
      </w:r>
    </w:p>
    <w:p w14:paraId="28082EC0" w14:textId="77777777" w:rsidR="00C3566D" w:rsidRPr="004F2A19" w:rsidRDefault="00C3566D" w:rsidP="002E5F1A">
      <w:pPr>
        <w:spacing w:line="360" w:lineRule="auto"/>
        <w:ind w:firstLine="709"/>
        <w:jc w:val="both"/>
        <w:rPr>
          <w:sz w:val="28"/>
          <w:szCs w:val="28"/>
          <w:lang w:val="ru-RU"/>
        </w:rPr>
      </w:pPr>
    </w:p>
    <w:p w14:paraId="7C9F5159" w14:textId="508DCACB" w:rsidR="001703D8" w:rsidRPr="001703D8" w:rsidRDefault="001703D8" w:rsidP="002E5F1A">
      <w:pPr>
        <w:spacing w:line="360" w:lineRule="auto"/>
        <w:ind w:firstLine="709"/>
        <w:jc w:val="both"/>
        <w:rPr>
          <w:sz w:val="28"/>
          <w:szCs w:val="28"/>
          <w:lang w:val="sv-SE"/>
        </w:rPr>
      </w:pPr>
      <w:r w:rsidRPr="001703D8">
        <w:rPr>
          <w:sz w:val="28"/>
          <w:szCs w:val="28"/>
          <w:lang w:val="sv-SE"/>
        </w:rPr>
        <w:t>Här är icke jude eller grek, Gal. 3:28</w:t>
      </w:r>
    </w:p>
    <w:p w14:paraId="0700C5DC" w14:textId="77777777" w:rsidR="001703D8" w:rsidRPr="001703D8" w:rsidRDefault="001703D8" w:rsidP="002E5F1A">
      <w:pPr>
        <w:spacing w:line="360" w:lineRule="auto"/>
        <w:ind w:firstLine="709"/>
        <w:jc w:val="both"/>
        <w:rPr>
          <w:i/>
          <w:iCs/>
          <w:sz w:val="28"/>
          <w:szCs w:val="28"/>
          <w:lang w:val="sv-SE"/>
        </w:rPr>
      </w:pPr>
      <w:r w:rsidRPr="001703D8">
        <w:rPr>
          <w:i/>
          <w:iCs/>
          <w:sz w:val="28"/>
          <w:szCs w:val="28"/>
          <w:lang w:val="sv-SE"/>
        </w:rPr>
        <w:t xml:space="preserve">1917: </w:t>
      </w:r>
      <w:r w:rsidRPr="003241EC">
        <w:rPr>
          <w:i/>
          <w:iCs/>
          <w:sz w:val="28"/>
          <w:szCs w:val="28"/>
          <w:u w:val="single"/>
          <w:lang w:val="sv-SE"/>
        </w:rPr>
        <w:t>Här är icke</w:t>
      </w:r>
      <w:r w:rsidRPr="00BF5EAF">
        <w:rPr>
          <w:i/>
          <w:iCs/>
          <w:sz w:val="28"/>
          <w:szCs w:val="28"/>
          <w:u w:val="single"/>
          <w:lang w:val="sv-SE"/>
        </w:rPr>
        <w:t xml:space="preserve"> jude eller grek</w:t>
      </w:r>
      <w:r w:rsidRPr="001703D8">
        <w:rPr>
          <w:i/>
          <w:iCs/>
          <w:sz w:val="28"/>
          <w:szCs w:val="28"/>
          <w:lang w:val="sv-SE"/>
        </w:rPr>
        <w:t xml:space="preserve">, här är icke träl eller fri, här är icke man och kvinna: alla </w:t>
      </w:r>
      <w:proofErr w:type="spellStart"/>
      <w:r w:rsidRPr="001703D8">
        <w:rPr>
          <w:i/>
          <w:iCs/>
          <w:sz w:val="28"/>
          <w:szCs w:val="28"/>
          <w:lang w:val="sv-SE"/>
        </w:rPr>
        <w:t>ären</w:t>
      </w:r>
      <w:proofErr w:type="spellEnd"/>
      <w:r w:rsidRPr="001703D8">
        <w:rPr>
          <w:i/>
          <w:iCs/>
          <w:sz w:val="28"/>
          <w:szCs w:val="28"/>
          <w:lang w:val="sv-SE"/>
        </w:rPr>
        <w:t xml:space="preserve"> I ett i Kristus Jesus.</w:t>
      </w:r>
    </w:p>
    <w:p w14:paraId="6D8958E8" w14:textId="43B34C95" w:rsidR="00C3566D" w:rsidRPr="001703D8" w:rsidRDefault="001703D8" w:rsidP="002E5F1A">
      <w:pPr>
        <w:spacing w:line="360" w:lineRule="auto"/>
        <w:ind w:firstLine="709"/>
        <w:jc w:val="both"/>
        <w:rPr>
          <w:i/>
          <w:iCs/>
          <w:sz w:val="28"/>
          <w:szCs w:val="28"/>
          <w:lang w:val="ru-RU"/>
        </w:rPr>
      </w:pPr>
      <w:r w:rsidRPr="001703D8">
        <w:rPr>
          <w:i/>
          <w:iCs/>
          <w:sz w:val="28"/>
          <w:szCs w:val="28"/>
          <w:lang w:val="sv-SE"/>
        </w:rPr>
        <w:t xml:space="preserve">2000: Nu </w:t>
      </w:r>
      <w:r w:rsidRPr="00BF5EAF">
        <w:rPr>
          <w:i/>
          <w:iCs/>
          <w:sz w:val="28"/>
          <w:szCs w:val="28"/>
          <w:u w:val="single"/>
          <w:lang w:val="sv-SE"/>
        </w:rPr>
        <w:t xml:space="preserve">är </w:t>
      </w:r>
      <w:r w:rsidRPr="00BF5EAF">
        <w:rPr>
          <w:b/>
          <w:bCs/>
          <w:i/>
          <w:iCs/>
          <w:sz w:val="28"/>
          <w:szCs w:val="28"/>
          <w:u w:val="single"/>
          <w:lang w:val="sv-SE"/>
        </w:rPr>
        <w:t>ingen längre</w:t>
      </w:r>
      <w:r w:rsidRPr="00BF5EAF">
        <w:rPr>
          <w:i/>
          <w:iCs/>
          <w:sz w:val="28"/>
          <w:szCs w:val="28"/>
          <w:u w:val="single"/>
          <w:lang w:val="sv-SE"/>
        </w:rPr>
        <w:t xml:space="preserve"> jude eller grek</w:t>
      </w:r>
      <w:r w:rsidRPr="001703D8">
        <w:rPr>
          <w:i/>
          <w:iCs/>
          <w:sz w:val="28"/>
          <w:szCs w:val="28"/>
          <w:lang w:val="sv-SE"/>
        </w:rPr>
        <w:t>, slav eller fri, man eller kvinna. Alla</w:t>
      </w:r>
      <w:r w:rsidRPr="00CE1868">
        <w:rPr>
          <w:i/>
          <w:iCs/>
          <w:sz w:val="28"/>
          <w:szCs w:val="28"/>
          <w:lang w:val="ru-RU"/>
        </w:rPr>
        <w:t xml:space="preserve"> ä</w:t>
      </w:r>
      <w:r w:rsidRPr="001703D8">
        <w:rPr>
          <w:i/>
          <w:iCs/>
          <w:sz w:val="28"/>
          <w:szCs w:val="28"/>
          <w:lang w:val="sv-SE"/>
        </w:rPr>
        <w:t>r</w:t>
      </w:r>
      <w:r w:rsidRPr="00CE1868">
        <w:rPr>
          <w:i/>
          <w:iCs/>
          <w:sz w:val="28"/>
          <w:szCs w:val="28"/>
          <w:lang w:val="ru-RU"/>
        </w:rPr>
        <w:t xml:space="preserve"> </w:t>
      </w:r>
      <w:r w:rsidRPr="001703D8">
        <w:rPr>
          <w:i/>
          <w:iCs/>
          <w:sz w:val="28"/>
          <w:szCs w:val="28"/>
          <w:lang w:val="sv-SE"/>
        </w:rPr>
        <w:t>ni</w:t>
      </w:r>
      <w:r w:rsidRPr="00CE1868">
        <w:rPr>
          <w:i/>
          <w:iCs/>
          <w:sz w:val="28"/>
          <w:szCs w:val="28"/>
          <w:lang w:val="ru-RU"/>
        </w:rPr>
        <w:t xml:space="preserve"> </w:t>
      </w:r>
      <w:r w:rsidRPr="001703D8">
        <w:rPr>
          <w:i/>
          <w:iCs/>
          <w:sz w:val="28"/>
          <w:szCs w:val="28"/>
          <w:lang w:val="sv-SE"/>
        </w:rPr>
        <w:t>ett</w:t>
      </w:r>
      <w:r w:rsidRPr="00CE1868">
        <w:rPr>
          <w:i/>
          <w:iCs/>
          <w:sz w:val="28"/>
          <w:szCs w:val="28"/>
          <w:lang w:val="ru-RU"/>
        </w:rPr>
        <w:t xml:space="preserve"> </w:t>
      </w:r>
      <w:r w:rsidRPr="001703D8">
        <w:rPr>
          <w:i/>
          <w:iCs/>
          <w:sz w:val="28"/>
          <w:szCs w:val="28"/>
          <w:lang w:val="sv-SE"/>
        </w:rPr>
        <w:t>i</w:t>
      </w:r>
      <w:r w:rsidRPr="00CE1868">
        <w:rPr>
          <w:i/>
          <w:iCs/>
          <w:sz w:val="28"/>
          <w:szCs w:val="28"/>
          <w:lang w:val="ru-RU"/>
        </w:rPr>
        <w:t xml:space="preserve"> </w:t>
      </w:r>
      <w:r w:rsidRPr="001703D8">
        <w:rPr>
          <w:i/>
          <w:iCs/>
          <w:sz w:val="28"/>
          <w:szCs w:val="28"/>
          <w:lang w:val="sv-SE"/>
        </w:rPr>
        <w:t>Kristus</w:t>
      </w:r>
      <w:r w:rsidRPr="00CE1868">
        <w:rPr>
          <w:i/>
          <w:iCs/>
          <w:sz w:val="28"/>
          <w:szCs w:val="28"/>
          <w:lang w:val="ru-RU"/>
        </w:rPr>
        <w:t xml:space="preserve"> </w:t>
      </w:r>
      <w:r w:rsidRPr="001703D8">
        <w:rPr>
          <w:i/>
          <w:iCs/>
          <w:sz w:val="28"/>
          <w:szCs w:val="28"/>
          <w:lang w:val="sv-SE"/>
        </w:rPr>
        <w:t>Jesus</w:t>
      </w:r>
      <w:r w:rsidRPr="00CE1868">
        <w:rPr>
          <w:i/>
          <w:iCs/>
          <w:sz w:val="28"/>
          <w:szCs w:val="28"/>
          <w:lang w:val="ru-RU"/>
        </w:rPr>
        <w:t>.</w:t>
      </w:r>
    </w:p>
    <w:p w14:paraId="194A30D7" w14:textId="6DBAF762" w:rsidR="006C3AE5" w:rsidRDefault="001703D8" w:rsidP="002E5F1A">
      <w:pPr>
        <w:spacing w:line="360" w:lineRule="auto"/>
        <w:ind w:firstLine="709"/>
        <w:jc w:val="both"/>
        <w:rPr>
          <w:sz w:val="28"/>
          <w:szCs w:val="28"/>
          <w:lang w:val="ru-RU"/>
        </w:rPr>
      </w:pPr>
      <w:r w:rsidRPr="001703D8">
        <w:rPr>
          <w:sz w:val="28"/>
          <w:szCs w:val="28"/>
          <w:lang w:val="ru-RU"/>
        </w:rPr>
        <w:t>Гал.3:28 Нет уже Иудея, ни язычника; нет раба, ни свободного; нет мужеского пола, ни женского: ибо все вы одно во Христе Иисусе.</w:t>
      </w:r>
    </w:p>
    <w:p w14:paraId="38B165EF" w14:textId="49681F4B" w:rsidR="001703D8" w:rsidRDefault="001703D8" w:rsidP="002E5F1A">
      <w:pPr>
        <w:spacing w:line="360" w:lineRule="auto"/>
        <w:ind w:firstLine="709"/>
        <w:jc w:val="both"/>
        <w:rPr>
          <w:sz w:val="28"/>
          <w:szCs w:val="28"/>
          <w:lang w:val="ru-RU"/>
        </w:rPr>
      </w:pPr>
      <w:r>
        <w:rPr>
          <w:sz w:val="28"/>
          <w:szCs w:val="28"/>
          <w:lang w:val="ru-RU"/>
        </w:rPr>
        <w:t>Отобранное к</w:t>
      </w:r>
      <w:r w:rsidRPr="001703D8">
        <w:rPr>
          <w:sz w:val="28"/>
          <w:szCs w:val="28"/>
          <w:lang w:val="ru-RU"/>
        </w:rPr>
        <w:t xml:space="preserve">рылатое выражение соответствует переводу Библии 1917 г.: </w:t>
      </w:r>
      <w:proofErr w:type="spellStart"/>
      <w:r w:rsidRPr="001703D8">
        <w:rPr>
          <w:i/>
          <w:iCs/>
          <w:sz w:val="28"/>
          <w:szCs w:val="28"/>
          <w:lang w:val="ru-RU"/>
        </w:rPr>
        <w:t>Här</w:t>
      </w:r>
      <w:proofErr w:type="spellEnd"/>
      <w:r w:rsidRPr="001703D8">
        <w:rPr>
          <w:i/>
          <w:iCs/>
          <w:sz w:val="28"/>
          <w:szCs w:val="28"/>
          <w:lang w:val="ru-RU"/>
        </w:rPr>
        <w:t xml:space="preserve"> </w:t>
      </w:r>
      <w:proofErr w:type="spellStart"/>
      <w:r w:rsidRPr="001703D8">
        <w:rPr>
          <w:i/>
          <w:iCs/>
          <w:sz w:val="28"/>
          <w:szCs w:val="28"/>
          <w:lang w:val="ru-RU"/>
        </w:rPr>
        <w:t>är</w:t>
      </w:r>
      <w:proofErr w:type="spellEnd"/>
      <w:r w:rsidRPr="001703D8">
        <w:rPr>
          <w:i/>
          <w:iCs/>
          <w:sz w:val="28"/>
          <w:szCs w:val="28"/>
          <w:lang w:val="ru-RU"/>
        </w:rPr>
        <w:t xml:space="preserve"> </w:t>
      </w:r>
      <w:proofErr w:type="spellStart"/>
      <w:r w:rsidRPr="001703D8">
        <w:rPr>
          <w:i/>
          <w:iCs/>
          <w:sz w:val="28"/>
          <w:szCs w:val="28"/>
          <w:lang w:val="ru-RU"/>
        </w:rPr>
        <w:t>icke</w:t>
      </w:r>
      <w:proofErr w:type="spellEnd"/>
      <w:r w:rsidRPr="001703D8">
        <w:rPr>
          <w:i/>
          <w:iCs/>
          <w:sz w:val="28"/>
          <w:szCs w:val="28"/>
          <w:lang w:val="ru-RU"/>
        </w:rPr>
        <w:t xml:space="preserve"> </w:t>
      </w:r>
      <w:proofErr w:type="spellStart"/>
      <w:r w:rsidRPr="001703D8">
        <w:rPr>
          <w:i/>
          <w:iCs/>
          <w:sz w:val="28"/>
          <w:szCs w:val="28"/>
          <w:lang w:val="ru-RU"/>
        </w:rPr>
        <w:t>jude</w:t>
      </w:r>
      <w:proofErr w:type="spellEnd"/>
      <w:r w:rsidRPr="001703D8">
        <w:rPr>
          <w:i/>
          <w:iCs/>
          <w:sz w:val="28"/>
          <w:szCs w:val="28"/>
          <w:lang w:val="ru-RU"/>
        </w:rPr>
        <w:t xml:space="preserve"> </w:t>
      </w:r>
      <w:proofErr w:type="spellStart"/>
      <w:r w:rsidRPr="001703D8">
        <w:rPr>
          <w:i/>
          <w:iCs/>
          <w:sz w:val="28"/>
          <w:szCs w:val="28"/>
          <w:lang w:val="ru-RU"/>
        </w:rPr>
        <w:t>eller</w:t>
      </w:r>
      <w:proofErr w:type="spellEnd"/>
      <w:r w:rsidRPr="001703D8">
        <w:rPr>
          <w:i/>
          <w:iCs/>
          <w:sz w:val="28"/>
          <w:szCs w:val="28"/>
          <w:lang w:val="ru-RU"/>
        </w:rPr>
        <w:t xml:space="preserve"> </w:t>
      </w:r>
      <w:proofErr w:type="spellStart"/>
      <w:r w:rsidRPr="001703D8">
        <w:rPr>
          <w:i/>
          <w:iCs/>
          <w:sz w:val="28"/>
          <w:szCs w:val="28"/>
          <w:lang w:val="ru-RU"/>
        </w:rPr>
        <w:t>grek</w:t>
      </w:r>
      <w:proofErr w:type="spellEnd"/>
      <w:r w:rsidRPr="001703D8">
        <w:rPr>
          <w:sz w:val="28"/>
          <w:szCs w:val="28"/>
          <w:lang w:val="ru-RU"/>
        </w:rPr>
        <w:t xml:space="preserve"> (Нет уже Иудея, ни язычника/ дословно - здесь уже нет Иудея и грека). В Библии 2000 г. выражение было изменено на: </w:t>
      </w:r>
      <w:proofErr w:type="spellStart"/>
      <w:r w:rsidRPr="001703D8">
        <w:rPr>
          <w:i/>
          <w:iCs/>
          <w:sz w:val="28"/>
          <w:szCs w:val="28"/>
          <w:lang w:val="ru-RU"/>
        </w:rPr>
        <w:t>Nu</w:t>
      </w:r>
      <w:proofErr w:type="spellEnd"/>
      <w:r w:rsidRPr="001703D8">
        <w:rPr>
          <w:i/>
          <w:iCs/>
          <w:sz w:val="28"/>
          <w:szCs w:val="28"/>
          <w:lang w:val="ru-RU"/>
        </w:rPr>
        <w:t xml:space="preserve"> </w:t>
      </w:r>
      <w:proofErr w:type="spellStart"/>
      <w:r w:rsidRPr="001703D8">
        <w:rPr>
          <w:i/>
          <w:iCs/>
          <w:sz w:val="28"/>
          <w:szCs w:val="28"/>
          <w:lang w:val="ru-RU"/>
        </w:rPr>
        <w:t>är</w:t>
      </w:r>
      <w:proofErr w:type="spellEnd"/>
      <w:r w:rsidRPr="001703D8">
        <w:rPr>
          <w:i/>
          <w:iCs/>
          <w:sz w:val="28"/>
          <w:szCs w:val="28"/>
          <w:lang w:val="ru-RU"/>
        </w:rPr>
        <w:t xml:space="preserve"> </w:t>
      </w:r>
      <w:proofErr w:type="spellStart"/>
      <w:r w:rsidRPr="001703D8">
        <w:rPr>
          <w:i/>
          <w:iCs/>
          <w:sz w:val="28"/>
          <w:szCs w:val="28"/>
          <w:lang w:val="ru-RU"/>
        </w:rPr>
        <w:t>ingen</w:t>
      </w:r>
      <w:proofErr w:type="spellEnd"/>
      <w:r w:rsidRPr="001703D8">
        <w:rPr>
          <w:i/>
          <w:iCs/>
          <w:sz w:val="28"/>
          <w:szCs w:val="28"/>
          <w:lang w:val="ru-RU"/>
        </w:rPr>
        <w:t xml:space="preserve"> </w:t>
      </w:r>
      <w:proofErr w:type="spellStart"/>
      <w:r w:rsidRPr="001703D8">
        <w:rPr>
          <w:i/>
          <w:iCs/>
          <w:sz w:val="28"/>
          <w:szCs w:val="28"/>
          <w:lang w:val="ru-RU"/>
        </w:rPr>
        <w:t>längre</w:t>
      </w:r>
      <w:proofErr w:type="spellEnd"/>
      <w:r w:rsidRPr="001703D8">
        <w:rPr>
          <w:i/>
          <w:iCs/>
          <w:sz w:val="28"/>
          <w:szCs w:val="28"/>
          <w:lang w:val="ru-RU"/>
        </w:rPr>
        <w:t xml:space="preserve"> </w:t>
      </w:r>
      <w:proofErr w:type="spellStart"/>
      <w:r w:rsidRPr="001703D8">
        <w:rPr>
          <w:i/>
          <w:iCs/>
          <w:sz w:val="28"/>
          <w:szCs w:val="28"/>
          <w:lang w:val="ru-RU"/>
        </w:rPr>
        <w:t>jude</w:t>
      </w:r>
      <w:proofErr w:type="spellEnd"/>
      <w:r w:rsidRPr="001703D8">
        <w:rPr>
          <w:i/>
          <w:iCs/>
          <w:sz w:val="28"/>
          <w:szCs w:val="28"/>
          <w:lang w:val="ru-RU"/>
        </w:rPr>
        <w:t xml:space="preserve"> </w:t>
      </w:r>
      <w:proofErr w:type="spellStart"/>
      <w:r w:rsidRPr="001703D8">
        <w:rPr>
          <w:i/>
          <w:iCs/>
          <w:sz w:val="28"/>
          <w:szCs w:val="28"/>
          <w:lang w:val="ru-RU"/>
        </w:rPr>
        <w:t>eller</w:t>
      </w:r>
      <w:proofErr w:type="spellEnd"/>
      <w:r w:rsidRPr="001703D8">
        <w:rPr>
          <w:i/>
          <w:iCs/>
          <w:sz w:val="28"/>
          <w:szCs w:val="28"/>
          <w:lang w:val="ru-RU"/>
        </w:rPr>
        <w:t xml:space="preserve"> </w:t>
      </w:r>
      <w:proofErr w:type="spellStart"/>
      <w:r w:rsidRPr="001703D8">
        <w:rPr>
          <w:i/>
          <w:iCs/>
          <w:sz w:val="28"/>
          <w:szCs w:val="28"/>
          <w:lang w:val="ru-RU"/>
        </w:rPr>
        <w:t>grek</w:t>
      </w:r>
      <w:proofErr w:type="spellEnd"/>
      <w:r w:rsidRPr="001703D8">
        <w:rPr>
          <w:i/>
          <w:iCs/>
          <w:sz w:val="28"/>
          <w:szCs w:val="28"/>
          <w:lang w:val="ru-RU"/>
        </w:rPr>
        <w:t xml:space="preserve"> </w:t>
      </w:r>
      <w:r w:rsidRPr="001703D8">
        <w:rPr>
          <w:sz w:val="28"/>
          <w:szCs w:val="28"/>
          <w:lang w:val="ru-RU"/>
        </w:rPr>
        <w:t xml:space="preserve">(теперь это больше ни Иудей и ни грек). В выражении 1917 г. отрицание выражено через устаревшую в современном шведском языке отрицательную частицу </w:t>
      </w:r>
      <w:proofErr w:type="spellStart"/>
      <w:r w:rsidRPr="001703D8">
        <w:rPr>
          <w:i/>
          <w:iCs/>
          <w:sz w:val="28"/>
          <w:szCs w:val="28"/>
          <w:lang w:val="ru-RU"/>
        </w:rPr>
        <w:t>icke</w:t>
      </w:r>
      <w:proofErr w:type="spellEnd"/>
      <w:r w:rsidRPr="001703D8">
        <w:rPr>
          <w:sz w:val="28"/>
          <w:szCs w:val="28"/>
          <w:lang w:val="ru-RU"/>
        </w:rPr>
        <w:t xml:space="preserve"> (не)</w:t>
      </w:r>
      <w:r>
        <w:rPr>
          <w:sz w:val="28"/>
          <w:szCs w:val="28"/>
          <w:lang w:val="ru-RU"/>
        </w:rPr>
        <w:t xml:space="preserve"> </w:t>
      </w:r>
      <w:r w:rsidRPr="001703D8">
        <w:rPr>
          <w:sz w:val="28"/>
          <w:szCs w:val="28"/>
          <w:lang w:val="ru-RU"/>
        </w:rPr>
        <w:t>(</w:t>
      </w:r>
      <w:r>
        <w:rPr>
          <w:sz w:val="28"/>
          <w:szCs w:val="28"/>
          <w:lang w:val="ru-RU"/>
        </w:rPr>
        <w:t>сейчас употребляется чаще как префикс)</w:t>
      </w:r>
      <w:r w:rsidRPr="001703D8">
        <w:rPr>
          <w:sz w:val="28"/>
          <w:szCs w:val="28"/>
          <w:lang w:val="ru-RU"/>
        </w:rPr>
        <w:t xml:space="preserve">, в переводе 2000 г. отрицание передаётся через местоимение общего рода </w:t>
      </w:r>
      <w:proofErr w:type="spellStart"/>
      <w:r w:rsidRPr="001703D8">
        <w:rPr>
          <w:i/>
          <w:iCs/>
          <w:sz w:val="28"/>
          <w:szCs w:val="28"/>
          <w:lang w:val="ru-RU"/>
        </w:rPr>
        <w:t>ingen</w:t>
      </w:r>
      <w:proofErr w:type="spellEnd"/>
      <w:r w:rsidRPr="001703D8">
        <w:rPr>
          <w:sz w:val="28"/>
          <w:szCs w:val="28"/>
          <w:lang w:val="ru-RU"/>
        </w:rPr>
        <w:t xml:space="preserve"> (никто). В переводе 2000 г. используется также наречие в сравнительной степени </w:t>
      </w:r>
      <w:proofErr w:type="spellStart"/>
      <w:r w:rsidRPr="001703D8">
        <w:rPr>
          <w:i/>
          <w:iCs/>
          <w:sz w:val="28"/>
          <w:szCs w:val="28"/>
          <w:lang w:val="ru-RU"/>
        </w:rPr>
        <w:t>längre</w:t>
      </w:r>
      <w:proofErr w:type="spellEnd"/>
      <w:r w:rsidRPr="001703D8">
        <w:rPr>
          <w:sz w:val="28"/>
          <w:szCs w:val="28"/>
          <w:lang w:val="ru-RU"/>
        </w:rPr>
        <w:t xml:space="preserve"> (больше), образованное от наречия </w:t>
      </w:r>
      <w:r w:rsidRPr="001703D8">
        <w:rPr>
          <w:i/>
          <w:iCs/>
          <w:sz w:val="28"/>
          <w:szCs w:val="28"/>
          <w:lang w:val="en-US"/>
        </w:rPr>
        <w:t>l</w:t>
      </w:r>
      <w:r w:rsidRPr="001703D8">
        <w:rPr>
          <w:i/>
          <w:iCs/>
          <w:sz w:val="28"/>
          <w:szCs w:val="28"/>
          <w:lang w:val="ru-RU"/>
        </w:rPr>
        <w:t>å</w:t>
      </w:r>
      <w:r w:rsidRPr="001703D8">
        <w:rPr>
          <w:i/>
          <w:iCs/>
          <w:sz w:val="28"/>
          <w:szCs w:val="28"/>
          <w:lang w:val="en-US"/>
        </w:rPr>
        <w:t>ng</w:t>
      </w:r>
      <w:r w:rsidRPr="001703D8">
        <w:rPr>
          <w:sz w:val="28"/>
          <w:szCs w:val="28"/>
          <w:lang w:val="ru-RU"/>
        </w:rPr>
        <w:t xml:space="preserve"> (долго)</w:t>
      </w:r>
      <w:r w:rsidR="00A208BD">
        <w:rPr>
          <w:sz w:val="28"/>
          <w:szCs w:val="28"/>
          <w:lang w:val="ru-RU"/>
        </w:rPr>
        <w:t xml:space="preserve">. </w:t>
      </w:r>
      <w:r w:rsidRPr="001703D8">
        <w:rPr>
          <w:sz w:val="28"/>
          <w:szCs w:val="28"/>
          <w:lang w:val="ru-RU"/>
        </w:rPr>
        <w:t xml:space="preserve">Ещё одним отличием является то, что в версии 1917 г.  в начале выражения содержится указательное наречие места </w:t>
      </w:r>
      <w:proofErr w:type="spellStart"/>
      <w:r w:rsidRPr="001703D8">
        <w:rPr>
          <w:i/>
          <w:iCs/>
          <w:sz w:val="28"/>
          <w:szCs w:val="28"/>
          <w:lang w:val="ru-RU"/>
        </w:rPr>
        <w:t>här</w:t>
      </w:r>
      <w:proofErr w:type="spellEnd"/>
      <w:r w:rsidRPr="001703D8">
        <w:rPr>
          <w:sz w:val="28"/>
          <w:szCs w:val="28"/>
          <w:lang w:val="ru-RU"/>
        </w:rPr>
        <w:t xml:space="preserve"> (здесь), а в переводе 2000 г. используется слово наречие времени </w:t>
      </w:r>
      <w:proofErr w:type="spellStart"/>
      <w:r w:rsidRPr="007949A4">
        <w:rPr>
          <w:i/>
          <w:iCs/>
          <w:sz w:val="28"/>
          <w:szCs w:val="28"/>
          <w:lang w:val="ru-RU"/>
        </w:rPr>
        <w:t>nu</w:t>
      </w:r>
      <w:proofErr w:type="spellEnd"/>
      <w:r w:rsidR="007949A4" w:rsidRPr="007949A4">
        <w:rPr>
          <w:sz w:val="28"/>
          <w:szCs w:val="28"/>
          <w:lang w:val="ru-RU"/>
        </w:rPr>
        <w:t xml:space="preserve"> (</w:t>
      </w:r>
      <w:r w:rsidR="007949A4">
        <w:rPr>
          <w:sz w:val="28"/>
          <w:szCs w:val="28"/>
          <w:lang w:val="ru-RU"/>
        </w:rPr>
        <w:t>теперь)</w:t>
      </w:r>
      <w:r w:rsidRPr="001703D8">
        <w:rPr>
          <w:sz w:val="28"/>
          <w:szCs w:val="28"/>
          <w:lang w:val="ru-RU"/>
        </w:rPr>
        <w:t>.</w:t>
      </w:r>
      <w:r w:rsidR="00A208BD">
        <w:rPr>
          <w:sz w:val="28"/>
          <w:szCs w:val="28"/>
          <w:lang w:val="ru-RU"/>
        </w:rPr>
        <w:t xml:space="preserve"> Анализ корпуса показал, что </w:t>
      </w:r>
      <w:r w:rsidR="00A208BD" w:rsidRPr="00A208BD">
        <w:rPr>
          <w:i/>
          <w:iCs/>
          <w:sz w:val="28"/>
          <w:szCs w:val="28"/>
          <w:lang w:val="sv-SE"/>
        </w:rPr>
        <w:t>icke</w:t>
      </w:r>
      <w:r w:rsidR="00A208BD" w:rsidRPr="00034DA1">
        <w:rPr>
          <w:i/>
          <w:iCs/>
          <w:sz w:val="28"/>
          <w:szCs w:val="28"/>
          <w:lang w:val="ru-RU"/>
        </w:rPr>
        <w:t xml:space="preserve"> </w:t>
      </w:r>
      <w:r w:rsidR="00A208BD" w:rsidRPr="00A208BD">
        <w:rPr>
          <w:i/>
          <w:iCs/>
          <w:sz w:val="28"/>
          <w:szCs w:val="28"/>
          <w:lang w:val="sv-SE"/>
        </w:rPr>
        <w:t>jude</w:t>
      </w:r>
      <w:r w:rsidR="00A208BD" w:rsidRPr="00034DA1">
        <w:rPr>
          <w:i/>
          <w:iCs/>
          <w:sz w:val="28"/>
          <w:szCs w:val="28"/>
          <w:lang w:val="ru-RU"/>
        </w:rPr>
        <w:t xml:space="preserve"> </w:t>
      </w:r>
      <w:r w:rsidR="00A208BD" w:rsidRPr="00A208BD">
        <w:rPr>
          <w:i/>
          <w:iCs/>
          <w:sz w:val="28"/>
          <w:szCs w:val="28"/>
          <w:lang w:val="sv-SE"/>
        </w:rPr>
        <w:t>eller</w:t>
      </w:r>
      <w:r w:rsidR="00A208BD" w:rsidRPr="00034DA1">
        <w:rPr>
          <w:i/>
          <w:iCs/>
          <w:sz w:val="28"/>
          <w:szCs w:val="28"/>
          <w:lang w:val="ru-RU"/>
        </w:rPr>
        <w:t xml:space="preserve"> </w:t>
      </w:r>
      <w:r w:rsidR="00A208BD" w:rsidRPr="00A208BD">
        <w:rPr>
          <w:i/>
          <w:iCs/>
          <w:sz w:val="28"/>
          <w:szCs w:val="28"/>
          <w:lang w:val="sv-SE"/>
        </w:rPr>
        <w:t>grek</w:t>
      </w:r>
      <w:r w:rsidR="00A208BD" w:rsidRPr="001703D8">
        <w:rPr>
          <w:sz w:val="28"/>
          <w:szCs w:val="28"/>
          <w:lang w:val="ru-RU"/>
        </w:rPr>
        <w:t xml:space="preserve"> </w:t>
      </w:r>
      <w:r w:rsidR="00A208BD">
        <w:rPr>
          <w:sz w:val="28"/>
          <w:szCs w:val="28"/>
          <w:lang w:val="ru-RU"/>
        </w:rPr>
        <w:t xml:space="preserve">встречается 58 раз, а </w:t>
      </w:r>
      <w:r w:rsidR="00A208BD" w:rsidRPr="00A208BD">
        <w:rPr>
          <w:i/>
          <w:iCs/>
          <w:sz w:val="28"/>
          <w:szCs w:val="28"/>
          <w:lang w:val="sv-SE"/>
        </w:rPr>
        <w:t>ingen</w:t>
      </w:r>
      <w:r w:rsidR="00A208BD" w:rsidRPr="00034DA1">
        <w:rPr>
          <w:i/>
          <w:iCs/>
          <w:sz w:val="28"/>
          <w:szCs w:val="28"/>
          <w:lang w:val="ru-RU"/>
        </w:rPr>
        <w:t xml:space="preserve"> </w:t>
      </w:r>
      <w:r w:rsidR="00A208BD" w:rsidRPr="00A208BD">
        <w:rPr>
          <w:i/>
          <w:iCs/>
          <w:sz w:val="28"/>
          <w:szCs w:val="28"/>
          <w:lang w:val="sv-SE"/>
        </w:rPr>
        <w:t>l</w:t>
      </w:r>
      <w:r w:rsidR="00A208BD" w:rsidRPr="00034DA1">
        <w:rPr>
          <w:i/>
          <w:iCs/>
          <w:sz w:val="28"/>
          <w:szCs w:val="28"/>
          <w:lang w:val="ru-RU"/>
        </w:rPr>
        <w:t>ä</w:t>
      </w:r>
      <w:proofErr w:type="spellStart"/>
      <w:r w:rsidR="00A208BD" w:rsidRPr="00A208BD">
        <w:rPr>
          <w:i/>
          <w:iCs/>
          <w:sz w:val="28"/>
          <w:szCs w:val="28"/>
          <w:lang w:val="sv-SE"/>
        </w:rPr>
        <w:t>ngre</w:t>
      </w:r>
      <w:proofErr w:type="spellEnd"/>
      <w:r w:rsidR="00A208BD" w:rsidRPr="00034DA1">
        <w:rPr>
          <w:i/>
          <w:iCs/>
          <w:sz w:val="28"/>
          <w:szCs w:val="28"/>
          <w:lang w:val="ru-RU"/>
        </w:rPr>
        <w:t xml:space="preserve"> </w:t>
      </w:r>
      <w:r w:rsidR="00A208BD" w:rsidRPr="00A208BD">
        <w:rPr>
          <w:i/>
          <w:iCs/>
          <w:sz w:val="28"/>
          <w:szCs w:val="28"/>
          <w:lang w:val="sv-SE"/>
        </w:rPr>
        <w:t>jude</w:t>
      </w:r>
      <w:r w:rsidR="00A208BD" w:rsidRPr="00034DA1">
        <w:rPr>
          <w:i/>
          <w:iCs/>
          <w:sz w:val="28"/>
          <w:szCs w:val="28"/>
          <w:lang w:val="ru-RU"/>
        </w:rPr>
        <w:t xml:space="preserve"> </w:t>
      </w:r>
      <w:r w:rsidR="00A208BD" w:rsidRPr="00A208BD">
        <w:rPr>
          <w:i/>
          <w:iCs/>
          <w:sz w:val="28"/>
          <w:szCs w:val="28"/>
          <w:lang w:val="sv-SE"/>
        </w:rPr>
        <w:t>eller</w:t>
      </w:r>
      <w:r w:rsidR="00A208BD" w:rsidRPr="00034DA1">
        <w:rPr>
          <w:i/>
          <w:iCs/>
          <w:sz w:val="28"/>
          <w:szCs w:val="28"/>
          <w:lang w:val="ru-RU"/>
        </w:rPr>
        <w:t xml:space="preserve"> </w:t>
      </w:r>
      <w:r w:rsidR="00A208BD" w:rsidRPr="00A208BD">
        <w:rPr>
          <w:i/>
          <w:iCs/>
          <w:sz w:val="28"/>
          <w:szCs w:val="28"/>
          <w:lang w:val="sv-SE"/>
        </w:rPr>
        <w:t>grek</w:t>
      </w:r>
      <w:r w:rsidR="00A208BD" w:rsidRPr="00A208BD">
        <w:rPr>
          <w:sz w:val="28"/>
          <w:szCs w:val="28"/>
          <w:lang w:val="ru-RU"/>
        </w:rPr>
        <w:t xml:space="preserve"> </w:t>
      </w:r>
      <w:r w:rsidR="00A208BD">
        <w:rPr>
          <w:sz w:val="28"/>
          <w:szCs w:val="28"/>
          <w:lang w:val="ru-RU"/>
        </w:rPr>
        <w:t>лишь 5 раз</w:t>
      </w:r>
    </w:p>
    <w:p w14:paraId="536AB3F0" w14:textId="4753155B" w:rsidR="00A8158E" w:rsidRDefault="00A8158E" w:rsidP="002E5F1A">
      <w:pPr>
        <w:spacing w:line="360" w:lineRule="auto"/>
        <w:ind w:firstLine="709"/>
        <w:jc w:val="both"/>
        <w:rPr>
          <w:sz w:val="28"/>
          <w:szCs w:val="28"/>
          <w:lang w:val="ru-RU"/>
        </w:rPr>
      </w:pPr>
    </w:p>
    <w:p w14:paraId="59670FCF" w14:textId="77777777" w:rsidR="003D583B" w:rsidRDefault="003D583B" w:rsidP="002E5F1A">
      <w:pPr>
        <w:spacing w:line="360" w:lineRule="auto"/>
        <w:ind w:firstLine="709"/>
        <w:jc w:val="both"/>
        <w:rPr>
          <w:sz w:val="28"/>
          <w:szCs w:val="28"/>
          <w:lang w:val="ru-RU"/>
        </w:rPr>
      </w:pPr>
    </w:p>
    <w:p w14:paraId="2EC84C29" w14:textId="74BC62AA" w:rsidR="00A8158E" w:rsidRPr="00034DA1" w:rsidRDefault="00A8158E" w:rsidP="002E5F1A">
      <w:pPr>
        <w:spacing w:line="360" w:lineRule="auto"/>
        <w:ind w:firstLine="709"/>
        <w:jc w:val="both"/>
        <w:rPr>
          <w:sz w:val="28"/>
          <w:szCs w:val="28"/>
          <w:lang w:val="sv-SE"/>
        </w:rPr>
      </w:pPr>
      <w:r w:rsidRPr="00A8158E">
        <w:rPr>
          <w:sz w:val="28"/>
          <w:szCs w:val="28"/>
          <w:lang w:val="sv-SE"/>
        </w:rPr>
        <w:lastRenderedPageBreak/>
        <w:t>Himmelrikets nycklar, Matt. 16:19</w:t>
      </w:r>
      <w:r w:rsidR="00BA2F9A" w:rsidRPr="00034DA1">
        <w:rPr>
          <w:sz w:val="28"/>
          <w:szCs w:val="28"/>
          <w:lang w:val="sv-SE"/>
        </w:rPr>
        <w:t xml:space="preserve"> </w:t>
      </w:r>
    </w:p>
    <w:p w14:paraId="551E7F29" w14:textId="77777777" w:rsidR="00A8158E" w:rsidRPr="00A8158E" w:rsidRDefault="00A8158E" w:rsidP="002E5F1A">
      <w:pPr>
        <w:spacing w:line="360" w:lineRule="auto"/>
        <w:ind w:firstLine="709"/>
        <w:jc w:val="both"/>
        <w:rPr>
          <w:i/>
          <w:iCs/>
          <w:sz w:val="28"/>
          <w:szCs w:val="28"/>
          <w:lang w:val="sv-SE"/>
        </w:rPr>
      </w:pPr>
      <w:r w:rsidRPr="00A8158E">
        <w:rPr>
          <w:i/>
          <w:iCs/>
          <w:sz w:val="28"/>
          <w:szCs w:val="28"/>
          <w:lang w:val="sv-SE"/>
        </w:rPr>
        <w:t xml:space="preserve">1917: Jag skall giva dig </w:t>
      </w:r>
      <w:r w:rsidRPr="006C262A">
        <w:rPr>
          <w:i/>
          <w:iCs/>
          <w:sz w:val="28"/>
          <w:szCs w:val="28"/>
          <w:u w:val="single"/>
          <w:lang w:val="sv-SE"/>
        </w:rPr>
        <w:t>himmelrikets nycklar</w:t>
      </w:r>
      <w:r w:rsidRPr="00A8158E">
        <w:rPr>
          <w:i/>
          <w:iCs/>
          <w:sz w:val="28"/>
          <w:szCs w:val="28"/>
          <w:lang w:val="sv-SE"/>
        </w:rPr>
        <w:t>: allt vad du binder på jorden, det skall vara bundet i himmelen; och allt vad du löser på jorden, det skall vara löst i himmelen.»</w:t>
      </w:r>
    </w:p>
    <w:p w14:paraId="345615EA" w14:textId="3CDCAE64" w:rsidR="00A8158E" w:rsidRPr="00A8158E" w:rsidRDefault="00A8158E" w:rsidP="002E5F1A">
      <w:pPr>
        <w:spacing w:line="360" w:lineRule="auto"/>
        <w:ind w:firstLine="709"/>
        <w:jc w:val="both"/>
        <w:rPr>
          <w:i/>
          <w:iCs/>
          <w:sz w:val="28"/>
          <w:szCs w:val="28"/>
          <w:lang w:val="sv-SE"/>
        </w:rPr>
      </w:pPr>
      <w:r w:rsidRPr="00A8158E">
        <w:rPr>
          <w:i/>
          <w:iCs/>
          <w:sz w:val="28"/>
          <w:szCs w:val="28"/>
          <w:lang w:val="sv-SE"/>
        </w:rPr>
        <w:t xml:space="preserve">2000: Jag skall ge dig </w:t>
      </w:r>
      <w:r w:rsidRPr="006C262A">
        <w:rPr>
          <w:i/>
          <w:iCs/>
          <w:sz w:val="28"/>
          <w:szCs w:val="28"/>
          <w:u w:val="single"/>
          <w:lang w:val="sv-SE"/>
        </w:rPr>
        <w:t xml:space="preserve">nycklarna </w:t>
      </w:r>
      <w:r w:rsidRPr="006C262A">
        <w:rPr>
          <w:b/>
          <w:bCs/>
          <w:i/>
          <w:iCs/>
          <w:sz w:val="28"/>
          <w:szCs w:val="28"/>
          <w:u w:val="single"/>
          <w:lang w:val="sv-SE"/>
        </w:rPr>
        <w:t>till</w:t>
      </w:r>
      <w:r w:rsidRPr="006C262A">
        <w:rPr>
          <w:i/>
          <w:iCs/>
          <w:sz w:val="28"/>
          <w:szCs w:val="28"/>
          <w:u w:val="single"/>
          <w:lang w:val="sv-SE"/>
        </w:rPr>
        <w:t xml:space="preserve"> himmelriket</w:t>
      </w:r>
      <w:r w:rsidRPr="00A8158E">
        <w:rPr>
          <w:i/>
          <w:iCs/>
          <w:sz w:val="28"/>
          <w:szCs w:val="28"/>
          <w:lang w:val="sv-SE"/>
        </w:rPr>
        <w:t>. Allt du binder på jorden skall vara bundet i himlen, och allt du löser på jorden skall vara löst i himlen.«</w:t>
      </w:r>
    </w:p>
    <w:p w14:paraId="5AAA4F33" w14:textId="2738DB23" w:rsidR="00A8158E" w:rsidRPr="00034DA1" w:rsidRDefault="00A8158E" w:rsidP="002E5F1A">
      <w:pPr>
        <w:spacing w:line="360" w:lineRule="auto"/>
        <w:ind w:firstLine="709"/>
        <w:jc w:val="both"/>
        <w:rPr>
          <w:sz w:val="28"/>
          <w:szCs w:val="28"/>
          <w:lang w:val="ru-RU"/>
        </w:rPr>
      </w:pPr>
      <w:r w:rsidRPr="00034DA1">
        <w:rPr>
          <w:sz w:val="28"/>
          <w:szCs w:val="28"/>
          <w:lang w:val="ru-RU"/>
        </w:rPr>
        <w:t>Мф.16:19 и дам тебе ключи Царства Небесного: и что́ свяжешь на земле, то́ будет связано на небесах, и что́ разрешишь на земле, то́ будет разрешено на небесах.</w:t>
      </w:r>
    </w:p>
    <w:p w14:paraId="0F133B51" w14:textId="4BC4367A" w:rsidR="00A8158E" w:rsidRDefault="00A8158E" w:rsidP="002E5F1A">
      <w:pPr>
        <w:spacing w:line="360" w:lineRule="auto"/>
        <w:ind w:firstLine="709"/>
        <w:jc w:val="both"/>
        <w:rPr>
          <w:sz w:val="28"/>
          <w:szCs w:val="28"/>
          <w:lang w:val="ru-RU"/>
        </w:rPr>
      </w:pPr>
      <w:r w:rsidRPr="00A8158E">
        <w:rPr>
          <w:sz w:val="28"/>
          <w:szCs w:val="28"/>
          <w:lang w:val="ru-RU"/>
        </w:rPr>
        <w:t xml:space="preserve">В версии 1917 г. использовалось крылатое выражение </w:t>
      </w:r>
      <w:proofErr w:type="spellStart"/>
      <w:r w:rsidRPr="00A8158E">
        <w:rPr>
          <w:i/>
          <w:iCs/>
          <w:sz w:val="28"/>
          <w:szCs w:val="28"/>
          <w:lang w:val="ru-RU"/>
        </w:rPr>
        <w:t>himmelrikets</w:t>
      </w:r>
      <w:proofErr w:type="spellEnd"/>
      <w:r w:rsidRPr="00A8158E">
        <w:rPr>
          <w:i/>
          <w:iCs/>
          <w:sz w:val="28"/>
          <w:szCs w:val="28"/>
          <w:lang w:val="ru-RU"/>
        </w:rPr>
        <w:t xml:space="preserve"> </w:t>
      </w:r>
      <w:proofErr w:type="spellStart"/>
      <w:r w:rsidRPr="00A8158E">
        <w:rPr>
          <w:i/>
          <w:iCs/>
          <w:sz w:val="28"/>
          <w:szCs w:val="28"/>
          <w:lang w:val="ru-RU"/>
        </w:rPr>
        <w:t>nycklar</w:t>
      </w:r>
      <w:proofErr w:type="spellEnd"/>
      <w:r w:rsidRPr="00A8158E">
        <w:rPr>
          <w:sz w:val="28"/>
          <w:szCs w:val="28"/>
          <w:lang w:val="ru-RU"/>
        </w:rPr>
        <w:t xml:space="preserve"> (ключи Царства Небесного) с использованием генитива</w:t>
      </w:r>
      <w:r>
        <w:rPr>
          <w:sz w:val="28"/>
          <w:szCs w:val="28"/>
          <w:lang w:val="ru-RU"/>
        </w:rPr>
        <w:t xml:space="preserve"> </w:t>
      </w:r>
      <w:r w:rsidRPr="00A8158E">
        <w:rPr>
          <w:sz w:val="28"/>
          <w:szCs w:val="28"/>
          <w:lang w:val="ru-RU"/>
        </w:rPr>
        <w:t>(</w:t>
      </w:r>
      <w:r>
        <w:rPr>
          <w:sz w:val="28"/>
          <w:szCs w:val="28"/>
          <w:lang w:val="ru-RU"/>
        </w:rPr>
        <w:t>соответствующего родительному падежу в русском языке)</w:t>
      </w:r>
      <w:r w:rsidRPr="00A8158E">
        <w:rPr>
          <w:sz w:val="28"/>
          <w:szCs w:val="28"/>
          <w:lang w:val="ru-RU"/>
        </w:rPr>
        <w:t xml:space="preserve"> (образованного при помощи окончания -s). В Библии 2000 г. выражение изменилось</w:t>
      </w:r>
      <w:r>
        <w:rPr>
          <w:sz w:val="28"/>
          <w:szCs w:val="28"/>
          <w:lang w:val="ru-RU"/>
        </w:rPr>
        <w:t xml:space="preserve"> на </w:t>
      </w:r>
      <w:proofErr w:type="spellStart"/>
      <w:r w:rsidRPr="00A8158E">
        <w:rPr>
          <w:i/>
          <w:iCs/>
          <w:sz w:val="28"/>
          <w:szCs w:val="28"/>
          <w:lang w:val="ru-RU"/>
        </w:rPr>
        <w:t>nycklarna</w:t>
      </w:r>
      <w:proofErr w:type="spellEnd"/>
      <w:r w:rsidRPr="00A8158E">
        <w:rPr>
          <w:i/>
          <w:iCs/>
          <w:sz w:val="28"/>
          <w:szCs w:val="28"/>
          <w:lang w:val="ru-RU"/>
        </w:rPr>
        <w:t xml:space="preserve"> </w:t>
      </w:r>
      <w:proofErr w:type="spellStart"/>
      <w:r w:rsidRPr="00A8158E">
        <w:rPr>
          <w:i/>
          <w:iCs/>
          <w:sz w:val="28"/>
          <w:szCs w:val="28"/>
          <w:lang w:val="ru-RU"/>
        </w:rPr>
        <w:t>till</w:t>
      </w:r>
      <w:proofErr w:type="spellEnd"/>
      <w:r w:rsidRPr="00A8158E">
        <w:rPr>
          <w:i/>
          <w:iCs/>
          <w:sz w:val="28"/>
          <w:szCs w:val="28"/>
          <w:lang w:val="ru-RU"/>
        </w:rPr>
        <w:t xml:space="preserve"> </w:t>
      </w:r>
      <w:proofErr w:type="spellStart"/>
      <w:r w:rsidRPr="00A8158E">
        <w:rPr>
          <w:i/>
          <w:iCs/>
          <w:sz w:val="28"/>
          <w:szCs w:val="28"/>
          <w:lang w:val="ru-RU"/>
        </w:rPr>
        <w:t>himmelriket</w:t>
      </w:r>
      <w:proofErr w:type="spellEnd"/>
      <w:r w:rsidRPr="00A8158E">
        <w:rPr>
          <w:sz w:val="28"/>
          <w:szCs w:val="28"/>
          <w:lang w:val="ru-RU"/>
        </w:rPr>
        <w:t xml:space="preserve"> (ключи к Царству Небесному) с </w:t>
      </w:r>
      <w:r w:rsidR="0052267D">
        <w:rPr>
          <w:sz w:val="28"/>
          <w:szCs w:val="28"/>
          <w:lang w:val="ru-RU"/>
        </w:rPr>
        <w:t>добавлением</w:t>
      </w:r>
      <w:r w:rsidRPr="00A8158E">
        <w:rPr>
          <w:sz w:val="28"/>
          <w:szCs w:val="28"/>
          <w:lang w:val="ru-RU"/>
        </w:rPr>
        <w:t xml:space="preserve"> предлога</w:t>
      </w:r>
      <w:r w:rsidR="0052267D">
        <w:rPr>
          <w:sz w:val="28"/>
          <w:szCs w:val="28"/>
          <w:lang w:val="ru-RU"/>
        </w:rPr>
        <w:t xml:space="preserve"> </w:t>
      </w:r>
      <w:r w:rsidR="0052267D" w:rsidRPr="0052267D">
        <w:rPr>
          <w:i/>
          <w:iCs/>
          <w:sz w:val="28"/>
          <w:szCs w:val="28"/>
          <w:lang w:val="en-US"/>
        </w:rPr>
        <w:t>till</w:t>
      </w:r>
      <w:r w:rsidRPr="00A8158E">
        <w:rPr>
          <w:sz w:val="28"/>
          <w:szCs w:val="28"/>
          <w:lang w:val="ru-RU"/>
        </w:rPr>
        <w:t>, а не с помощью ген</w:t>
      </w:r>
      <w:r w:rsidR="0052267D">
        <w:rPr>
          <w:sz w:val="28"/>
          <w:szCs w:val="28"/>
          <w:lang w:val="ru-RU"/>
        </w:rPr>
        <w:t>и</w:t>
      </w:r>
      <w:r w:rsidRPr="00A8158E">
        <w:rPr>
          <w:sz w:val="28"/>
          <w:szCs w:val="28"/>
          <w:lang w:val="ru-RU"/>
        </w:rPr>
        <w:t>тива.</w:t>
      </w:r>
      <w:r w:rsidR="00FE0FA2">
        <w:rPr>
          <w:sz w:val="28"/>
          <w:szCs w:val="28"/>
          <w:lang w:val="ru-RU"/>
        </w:rPr>
        <w:t xml:space="preserve"> Анализ корпуса показал, что выражение 1917 года встречается 25 раз, в то время как выражение 2000 года лишь 8 раз.</w:t>
      </w:r>
    </w:p>
    <w:p w14:paraId="64CA8EC9" w14:textId="49D49F1E" w:rsidR="0071563D" w:rsidRDefault="0071563D" w:rsidP="002E5F1A">
      <w:pPr>
        <w:spacing w:line="360" w:lineRule="auto"/>
        <w:ind w:firstLine="709"/>
        <w:jc w:val="both"/>
        <w:rPr>
          <w:sz w:val="28"/>
          <w:szCs w:val="28"/>
          <w:lang w:val="ru-RU"/>
        </w:rPr>
      </w:pPr>
    </w:p>
    <w:p w14:paraId="64584A80" w14:textId="19014D13" w:rsidR="0071563D" w:rsidRPr="0071563D" w:rsidRDefault="0071563D" w:rsidP="002E5F1A">
      <w:pPr>
        <w:spacing w:line="360" w:lineRule="auto"/>
        <w:ind w:firstLine="709"/>
        <w:jc w:val="both"/>
        <w:rPr>
          <w:sz w:val="28"/>
          <w:szCs w:val="28"/>
          <w:lang w:val="sv-SE"/>
        </w:rPr>
      </w:pPr>
      <w:proofErr w:type="spellStart"/>
      <w:r w:rsidRPr="0071563D">
        <w:rPr>
          <w:sz w:val="28"/>
          <w:szCs w:val="28"/>
          <w:lang w:val="sv-SE"/>
        </w:rPr>
        <w:t>Кunskapens</w:t>
      </w:r>
      <w:proofErr w:type="spellEnd"/>
      <w:r w:rsidRPr="0071563D">
        <w:rPr>
          <w:sz w:val="28"/>
          <w:szCs w:val="28"/>
          <w:lang w:val="sv-SE"/>
        </w:rPr>
        <w:t xml:space="preserve"> träd, 1 Mos. 2:17</w:t>
      </w:r>
    </w:p>
    <w:p w14:paraId="2A2F0684" w14:textId="77777777" w:rsidR="0071563D" w:rsidRPr="00670770" w:rsidRDefault="0071563D" w:rsidP="002E5F1A">
      <w:pPr>
        <w:spacing w:line="360" w:lineRule="auto"/>
        <w:ind w:firstLine="709"/>
        <w:jc w:val="both"/>
        <w:rPr>
          <w:i/>
          <w:iCs/>
          <w:sz w:val="28"/>
          <w:szCs w:val="28"/>
          <w:lang w:val="sv-SE"/>
        </w:rPr>
      </w:pPr>
      <w:r w:rsidRPr="00670770">
        <w:rPr>
          <w:i/>
          <w:iCs/>
          <w:sz w:val="28"/>
          <w:szCs w:val="28"/>
          <w:lang w:val="sv-SE"/>
        </w:rPr>
        <w:t xml:space="preserve">1917: men av </w:t>
      </w:r>
      <w:r w:rsidRPr="006E2AA7">
        <w:rPr>
          <w:i/>
          <w:iCs/>
          <w:sz w:val="28"/>
          <w:szCs w:val="28"/>
          <w:u w:val="single"/>
          <w:lang w:val="sv-SE"/>
        </w:rPr>
        <w:t>kunskapens träd</w:t>
      </w:r>
      <w:r w:rsidRPr="00670770">
        <w:rPr>
          <w:i/>
          <w:iCs/>
          <w:sz w:val="28"/>
          <w:szCs w:val="28"/>
          <w:lang w:val="sv-SE"/>
        </w:rPr>
        <w:t xml:space="preserve"> på gott och ont skall du icke äta, ty när du äter därav, skall du döden dö.»</w:t>
      </w:r>
    </w:p>
    <w:p w14:paraId="7CE92387" w14:textId="4B86F378" w:rsidR="0071563D" w:rsidRPr="00670770" w:rsidRDefault="0071563D" w:rsidP="002E5F1A">
      <w:pPr>
        <w:spacing w:line="360" w:lineRule="auto"/>
        <w:ind w:firstLine="709"/>
        <w:jc w:val="both"/>
        <w:rPr>
          <w:i/>
          <w:iCs/>
          <w:sz w:val="28"/>
          <w:szCs w:val="28"/>
          <w:lang w:val="sv-SE"/>
        </w:rPr>
      </w:pPr>
      <w:r w:rsidRPr="00670770">
        <w:rPr>
          <w:i/>
          <w:iCs/>
          <w:sz w:val="28"/>
          <w:szCs w:val="28"/>
          <w:lang w:val="sv-SE"/>
        </w:rPr>
        <w:t xml:space="preserve">2000: utom av </w:t>
      </w:r>
      <w:r w:rsidRPr="006E2AA7">
        <w:rPr>
          <w:i/>
          <w:iCs/>
          <w:sz w:val="28"/>
          <w:szCs w:val="28"/>
          <w:u w:val="single"/>
          <w:lang w:val="sv-SE"/>
        </w:rPr>
        <w:t xml:space="preserve">trädet </w:t>
      </w:r>
      <w:r w:rsidRPr="006E2AA7">
        <w:rPr>
          <w:b/>
          <w:bCs/>
          <w:i/>
          <w:iCs/>
          <w:sz w:val="28"/>
          <w:szCs w:val="28"/>
          <w:u w:val="single"/>
          <w:lang w:val="sv-SE"/>
        </w:rPr>
        <w:t>som ger kunskap</w:t>
      </w:r>
      <w:r w:rsidRPr="00670770">
        <w:rPr>
          <w:i/>
          <w:iCs/>
          <w:sz w:val="28"/>
          <w:szCs w:val="28"/>
          <w:lang w:val="sv-SE"/>
        </w:rPr>
        <w:t xml:space="preserve"> om gott och ont. Den dag du äter av det trädet skall du dö.</w:t>
      </w:r>
    </w:p>
    <w:p w14:paraId="1337105F" w14:textId="4CCD4445" w:rsidR="0071563D" w:rsidRPr="00034DA1" w:rsidRDefault="0071563D" w:rsidP="002E5F1A">
      <w:pPr>
        <w:spacing w:line="360" w:lineRule="auto"/>
        <w:ind w:firstLine="709"/>
        <w:jc w:val="both"/>
        <w:rPr>
          <w:sz w:val="28"/>
          <w:szCs w:val="28"/>
          <w:lang w:val="ru-RU"/>
        </w:rPr>
      </w:pPr>
      <w:r w:rsidRPr="00034DA1">
        <w:rPr>
          <w:sz w:val="28"/>
          <w:szCs w:val="28"/>
          <w:lang w:val="ru-RU"/>
        </w:rPr>
        <w:t>Быт.2:17 а от дерева познания добра и зла не ешь от него, ибо в день, в который ты вкусишь от него, смертью умрешь.</w:t>
      </w:r>
    </w:p>
    <w:p w14:paraId="471BF9B4" w14:textId="220D7F81" w:rsidR="008E7338" w:rsidRPr="00034DA1" w:rsidRDefault="008E7338" w:rsidP="002E5F1A">
      <w:pPr>
        <w:spacing w:line="360" w:lineRule="auto"/>
        <w:ind w:firstLine="709"/>
        <w:jc w:val="both"/>
        <w:rPr>
          <w:sz w:val="28"/>
          <w:szCs w:val="28"/>
          <w:lang w:val="ru-RU"/>
        </w:rPr>
      </w:pPr>
      <w:r w:rsidRPr="00034DA1">
        <w:rPr>
          <w:sz w:val="28"/>
          <w:szCs w:val="28"/>
          <w:lang w:val="ru-RU"/>
        </w:rPr>
        <w:t xml:space="preserve">В версии 1917 г. использовалось крылатое выражение </w:t>
      </w:r>
      <w:r w:rsidRPr="008E7338">
        <w:rPr>
          <w:i/>
          <w:iCs/>
          <w:sz w:val="28"/>
          <w:szCs w:val="28"/>
          <w:lang w:val="sv-SE"/>
        </w:rPr>
        <w:t>kunskapens</w:t>
      </w:r>
      <w:r w:rsidRPr="00034DA1">
        <w:rPr>
          <w:i/>
          <w:iCs/>
          <w:sz w:val="28"/>
          <w:szCs w:val="28"/>
          <w:lang w:val="ru-RU"/>
        </w:rPr>
        <w:t xml:space="preserve"> </w:t>
      </w:r>
      <w:proofErr w:type="spellStart"/>
      <w:r w:rsidRPr="008E7338">
        <w:rPr>
          <w:i/>
          <w:iCs/>
          <w:sz w:val="28"/>
          <w:szCs w:val="28"/>
          <w:lang w:val="sv-SE"/>
        </w:rPr>
        <w:t>tr</w:t>
      </w:r>
      <w:proofErr w:type="spellEnd"/>
      <w:r w:rsidRPr="00034DA1">
        <w:rPr>
          <w:i/>
          <w:iCs/>
          <w:sz w:val="28"/>
          <w:szCs w:val="28"/>
          <w:lang w:val="ru-RU"/>
        </w:rPr>
        <w:t>ä</w:t>
      </w:r>
      <w:r w:rsidRPr="008E7338">
        <w:rPr>
          <w:i/>
          <w:iCs/>
          <w:sz w:val="28"/>
          <w:szCs w:val="28"/>
          <w:lang w:val="sv-SE"/>
        </w:rPr>
        <w:t>d</w:t>
      </w:r>
      <w:r w:rsidRPr="00034DA1">
        <w:rPr>
          <w:sz w:val="28"/>
          <w:szCs w:val="28"/>
          <w:lang w:val="ru-RU"/>
        </w:rPr>
        <w:t xml:space="preserve"> (дерево познания или древо познания) с использованием генитива</w:t>
      </w:r>
      <w:r>
        <w:rPr>
          <w:sz w:val="28"/>
          <w:szCs w:val="28"/>
          <w:lang w:val="ru-RU"/>
        </w:rPr>
        <w:t>, соответствующему родительному падежу в русском языке</w:t>
      </w:r>
      <w:r w:rsidRPr="00034DA1">
        <w:rPr>
          <w:sz w:val="28"/>
          <w:szCs w:val="28"/>
          <w:lang w:val="ru-RU"/>
        </w:rPr>
        <w:t xml:space="preserve"> (при помощи окончания на -</w:t>
      </w:r>
      <w:r w:rsidRPr="008E7338">
        <w:rPr>
          <w:sz w:val="28"/>
          <w:szCs w:val="28"/>
          <w:lang w:val="sv-SE"/>
        </w:rPr>
        <w:t>s</w:t>
      </w:r>
      <w:r w:rsidRPr="00034DA1">
        <w:rPr>
          <w:sz w:val="28"/>
          <w:szCs w:val="28"/>
          <w:lang w:val="ru-RU"/>
        </w:rPr>
        <w:t xml:space="preserve">). </w:t>
      </w:r>
    </w:p>
    <w:p w14:paraId="50450D87" w14:textId="67804ED0" w:rsidR="00A8158E" w:rsidRPr="0071563D" w:rsidRDefault="008E7338" w:rsidP="002E5F1A">
      <w:pPr>
        <w:spacing w:line="360" w:lineRule="auto"/>
        <w:ind w:firstLine="709"/>
        <w:jc w:val="both"/>
        <w:rPr>
          <w:sz w:val="28"/>
          <w:szCs w:val="28"/>
          <w:lang w:val="ru-RU"/>
        </w:rPr>
      </w:pPr>
      <w:r w:rsidRPr="00034DA1">
        <w:rPr>
          <w:sz w:val="28"/>
          <w:szCs w:val="28"/>
          <w:lang w:val="ru-RU"/>
        </w:rPr>
        <w:lastRenderedPageBreak/>
        <w:t>В Библии 2000 г. выражение изменилось</w:t>
      </w:r>
      <w:r w:rsidR="00670770">
        <w:rPr>
          <w:sz w:val="28"/>
          <w:szCs w:val="28"/>
          <w:lang w:val="ru-RU"/>
        </w:rPr>
        <w:t xml:space="preserve"> на </w:t>
      </w:r>
      <w:proofErr w:type="spellStart"/>
      <w:r w:rsidRPr="00670770">
        <w:rPr>
          <w:i/>
          <w:iCs/>
          <w:sz w:val="28"/>
          <w:szCs w:val="28"/>
          <w:lang w:val="sv-SE"/>
        </w:rPr>
        <w:t>tr</w:t>
      </w:r>
      <w:proofErr w:type="spellEnd"/>
      <w:r w:rsidRPr="00034DA1">
        <w:rPr>
          <w:i/>
          <w:iCs/>
          <w:sz w:val="28"/>
          <w:szCs w:val="28"/>
          <w:lang w:val="ru-RU"/>
        </w:rPr>
        <w:t>ä</w:t>
      </w:r>
      <w:r w:rsidRPr="00670770">
        <w:rPr>
          <w:i/>
          <w:iCs/>
          <w:sz w:val="28"/>
          <w:szCs w:val="28"/>
          <w:lang w:val="sv-SE"/>
        </w:rPr>
        <w:t>det</w:t>
      </w:r>
      <w:r w:rsidRPr="00034DA1">
        <w:rPr>
          <w:i/>
          <w:iCs/>
          <w:sz w:val="28"/>
          <w:szCs w:val="28"/>
          <w:lang w:val="ru-RU"/>
        </w:rPr>
        <w:t xml:space="preserve"> </w:t>
      </w:r>
      <w:r w:rsidRPr="00670770">
        <w:rPr>
          <w:i/>
          <w:iCs/>
          <w:sz w:val="28"/>
          <w:szCs w:val="28"/>
          <w:lang w:val="sv-SE"/>
        </w:rPr>
        <w:t>som</w:t>
      </w:r>
      <w:r w:rsidRPr="00034DA1">
        <w:rPr>
          <w:i/>
          <w:iCs/>
          <w:sz w:val="28"/>
          <w:szCs w:val="28"/>
          <w:lang w:val="ru-RU"/>
        </w:rPr>
        <w:t xml:space="preserve"> </w:t>
      </w:r>
      <w:r w:rsidRPr="00670770">
        <w:rPr>
          <w:i/>
          <w:iCs/>
          <w:sz w:val="28"/>
          <w:szCs w:val="28"/>
          <w:lang w:val="sv-SE"/>
        </w:rPr>
        <w:t>ger</w:t>
      </w:r>
      <w:r w:rsidRPr="00034DA1">
        <w:rPr>
          <w:i/>
          <w:iCs/>
          <w:sz w:val="28"/>
          <w:szCs w:val="28"/>
          <w:lang w:val="ru-RU"/>
        </w:rPr>
        <w:t xml:space="preserve"> </w:t>
      </w:r>
      <w:r w:rsidRPr="00670770">
        <w:rPr>
          <w:i/>
          <w:iCs/>
          <w:sz w:val="28"/>
          <w:szCs w:val="28"/>
          <w:lang w:val="sv-SE"/>
        </w:rPr>
        <w:t>kunskap</w:t>
      </w:r>
      <w:r w:rsidRPr="00034DA1">
        <w:rPr>
          <w:sz w:val="28"/>
          <w:szCs w:val="28"/>
          <w:lang w:val="ru-RU"/>
        </w:rPr>
        <w:t xml:space="preserve"> (древо, которое даёт знание) с использованием определительного придаточного предложения), союза </w:t>
      </w:r>
      <w:r w:rsidRPr="00670770">
        <w:rPr>
          <w:i/>
          <w:iCs/>
          <w:sz w:val="28"/>
          <w:szCs w:val="28"/>
          <w:lang w:val="sv-SE"/>
        </w:rPr>
        <w:t>som</w:t>
      </w:r>
      <w:r w:rsidR="00670770">
        <w:rPr>
          <w:sz w:val="28"/>
          <w:szCs w:val="28"/>
          <w:lang w:val="ru-RU"/>
        </w:rPr>
        <w:t>,</w:t>
      </w:r>
      <w:r w:rsidRPr="00034DA1">
        <w:rPr>
          <w:sz w:val="28"/>
          <w:szCs w:val="28"/>
          <w:lang w:val="ru-RU"/>
        </w:rPr>
        <w:t xml:space="preserve"> глагола </w:t>
      </w:r>
      <w:r w:rsidR="00670770" w:rsidRPr="00670770">
        <w:rPr>
          <w:i/>
          <w:iCs/>
          <w:sz w:val="28"/>
          <w:szCs w:val="28"/>
          <w:lang w:val="en-US"/>
        </w:rPr>
        <w:t>g</w:t>
      </w:r>
      <w:r w:rsidRPr="00670770">
        <w:rPr>
          <w:i/>
          <w:iCs/>
          <w:sz w:val="28"/>
          <w:szCs w:val="28"/>
          <w:lang w:val="sv-SE"/>
        </w:rPr>
        <w:t>e</w:t>
      </w:r>
      <w:r w:rsidRPr="00034DA1">
        <w:rPr>
          <w:sz w:val="28"/>
          <w:szCs w:val="28"/>
          <w:lang w:val="ru-RU"/>
        </w:rPr>
        <w:t xml:space="preserve"> (</w:t>
      </w:r>
      <w:r w:rsidR="00670770">
        <w:rPr>
          <w:sz w:val="28"/>
          <w:szCs w:val="28"/>
          <w:lang w:val="ru-RU"/>
        </w:rPr>
        <w:t>давать</w:t>
      </w:r>
      <w:r w:rsidRPr="00034DA1">
        <w:rPr>
          <w:sz w:val="28"/>
          <w:szCs w:val="28"/>
          <w:lang w:val="ru-RU"/>
        </w:rPr>
        <w:t xml:space="preserve">) в настоящем времени и существительного </w:t>
      </w:r>
      <w:r w:rsidRPr="00670770">
        <w:rPr>
          <w:i/>
          <w:iCs/>
          <w:sz w:val="28"/>
          <w:szCs w:val="28"/>
          <w:lang w:val="sv-SE"/>
        </w:rPr>
        <w:t>kunskap</w:t>
      </w:r>
      <w:r w:rsidRPr="00034DA1">
        <w:rPr>
          <w:sz w:val="28"/>
          <w:szCs w:val="28"/>
          <w:lang w:val="ru-RU"/>
        </w:rPr>
        <w:t xml:space="preserve"> (знание), а не с помощью </w:t>
      </w:r>
      <w:proofErr w:type="spellStart"/>
      <w:r w:rsidRPr="00034DA1">
        <w:rPr>
          <w:sz w:val="28"/>
          <w:szCs w:val="28"/>
          <w:lang w:val="ru-RU"/>
        </w:rPr>
        <w:t>генетива</w:t>
      </w:r>
      <w:proofErr w:type="spellEnd"/>
      <w:r w:rsidRPr="00034DA1">
        <w:rPr>
          <w:sz w:val="28"/>
          <w:szCs w:val="28"/>
          <w:lang w:val="ru-RU"/>
        </w:rPr>
        <w:t>. Крылатое выражение в новом переводе не сохранилось.</w:t>
      </w:r>
      <w:r w:rsidR="005319E0">
        <w:rPr>
          <w:sz w:val="28"/>
          <w:szCs w:val="28"/>
          <w:lang w:val="ru-RU"/>
        </w:rPr>
        <w:t xml:space="preserve"> Выражение 1917 года встретилось в корпусе 127 раз, в то время как версия 2000 года лишь 4 раза.</w:t>
      </w:r>
    </w:p>
    <w:p w14:paraId="3415F08B" w14:textId="0F61A4BE" w:rsidR="00C3566D" w:rsidRPr="00BF56C7" w:rsidRDefault="00C26554" w:rsidP="002E5F1A">
      <w:pPr>
        <w:spacing w:line="360" w:lineRule="auto"/>
        <w:ind w:firstLine="709"/>
        <w:jc w:val="both"/>
        <w:rPr>
          <w:sz w:val="28"/>
          <w:szCs w:val="28"/>
          <w:lang w:val="ru-RU"/>
        </w:rPr>
      </w:pPr>
      <w:r w:rsidRPr="00C26554">
        <w:rPr>
          <w:sz w:val="28"/>
          <w:szCs w:val="28"/>
          <w:lang w:val="ru-RU"/>
        </w:rPr>
        <w:t>Таким образом, проанализированные примеры дают основу для следующего вывода –</w:t>
      </w:r>
      <w:r w:rsidR="00D532D1">
        <w:rPr>
          <w:sz w:val="28"/>
          <w:szCs w:val="28"/>
          <w:lang w:val="ru-RU"/>
        </w:rPr>
        <w:t xml:space="preserve"> в </w:t>
      </w:r>
      <w:r w:rsidRPr="00C26554">
        <w:rPr>
          <w:sz w:val="28"/>
          <w:szCs w:val="28"/>
          <w:lang w:val="ru-RU"/>
        </w:rPr>
        <w:t xml:space="preserve">некоторых фразеологизмах необходимость в </w:t>
      </w:r>
      <w:r w:rsidR="00B41FB5">
        <w:rPr>
          <w:sz w:val="28"/>
          <w:szCs w:val="28"/>
          <w:lang w:val="ru-RU"/>
        </w:rPr>
        <w:t>«</w:t>
      </w:r>
      <w:r w:rsidRPr="00C26554">
        <w:rPr>
          <w:sz w:val="28"/>
          <w:szCs w:val="28"/>
          <w:lang w:val="ru-RU"/>
        </w:rPr>
        <w:t>приращении смысла</w:t>
      </w:r>
      <w:r w:rsidR="00B41FB5">
        <w:rPr>
          <w:sz w:val="28"/>
          <w:szCs w:val="28"/>
          <w:lang w:val="ru-RU"/>
        </w:rPr>
        <w:t>»</w:t>
      </w:r>
      <w:r w:rsidRPr="00C26554">
        <w:rPr>
          <w:sz w:val="28"/>
          <w:szCs w:val="28"/>
          <w:lang w:val="ru-RU"/>
        </w:rPr>
        <w:t xml:space="preserve"> продиктована необходимостью более подробно объяснить крылатое выражение, поскольку за период с 1917 по 2000 годы произошли значительные изменения в использовании текстов Библии в актуальной жизни. Движение общественной мысли в сторону светского общества вызвало необходимость объяснять </w:t>
      </w:r>
      <w:r w:rsidR="00A86ED0">
        <w:rPr>
          <w:sz w:val="28"/>
          <w:szCs w:val="28"/>
          <w:lang w:val="ru-RU"/>
        </w:rPr>
        <w:t xml:space="preserve">ФЕ </w:t>
      </w:r>
      <w:r w:rsidRPr="00C26554">
        <w:rPr>
          <w:sz w:val="28"/>
          <w:szCs w:val="28"/>
          <w:lang w:val="ru-RU"/>
        </w:rPr>
        <w:t>и нередко даже повышать прагматический потенциал высказывания.</w:t>
      </w:r>
      <w:r w:rsidR="000502B6">
        <w:rPr>
          <w:sz w:val="28"/>
          <w:szCs w:val="28"/>
          <w:lang w:val="ru-RU"/>
        </w:rPr>
        <w:t xml:space="preserve"> Проанализированные данные из корпуса шведского языка показали тенденцию к повышенной частотности выражений 1917 года в речи, а малое количество употреблений выражений из Библии 2000 года еще раз показывает, что эта версия Библии была создана </w:t>
      </w:r>
      <w:r w:rsidR="004A4D3E">
        <w:rPr>
          <w:sz w:val="28"/>
          <w:szCs w:val="28"/>
          <w:lang w:val="ru-RU"/>
        </w:rPr>
        <w:t xml:space="preserve">в первую очередь </w:t>
      </w:r>
      <w:r w:rsidR="007A3EE4">
        <w:rPr>
          <w:sz w:val="28"/>
          <w:szCs w:val="28"/>
          <w:lang w:val="ru-RU"/>
        </w:rPr>
        <w:t>для адаптации под современные нормы языка.</w:t>
      </w:r>
    </w:p>
    <w:p w14:paraId="2ADBF256" w14:textId="77777777" w:rsidR="00C6656A" w:rsidRDefault="00C6656A" w:rsidP="002E5F1A">
      <w:pPr>
        <w:spacing w:line="360" w:lineRule="auto"/>
        <w:ind w:firstLine="709"/>
        <w:rPr>
          <w:sz w:val="28"/>
          <w:szCs w:val="28"/>
          <w:lang w:val="ru-RU"/>
        </w:rPr>
      </w:pPr>
    </w:p>
    <w:p w14:paraId="27C54107" w14:textId="73D595C7" w:rsidR="00BF56C7" w:rsidRPr="004018B9" w:rsidRDefault="00BF56C7" w:rsidP="002E5F1A">
      <w:pPr>
        <w:pStyle w:val="3"/>
        <w:ind w:firstLine="709"/>
        <w:rPr>
          <w:lang w:val="ru-RU"/>
        </w:rPr>
      </w:pPr>
      <w:bookmarkStart w:id="33" w:name="_Toc104923472"/>
      <w:r w:rsidRPr="000C3D74">
        <w:rPr>
          <w:lang w:val="ru-RU"/>
        </w:rPr>
        <w:t xml:space="preserve">3.1.2 </w:t>
      </w:r>
      <w:r>
        <w:rPr>
          <w:lang w:val="ru-RU"/>
        </w:rPr>
        <w:t>З</w:t>
      </w:r>
      <w:r w:rsidRPr="000C3D74">
        <w:rPr>
          <w:lang w:val="ru-RU"/>
        </w:rPr>
        <w:t xml:space="preserve">амена компонентов </w:t>
      </w:r>
      <w:r>
        <w:rPr>
          <w:lang w:val="ru-RU"/>
        </w:rPr>
        <w:t>к</w:t>
      </w:r>
      <w:r w:rsidRPr="000C3D74">
        <w:rPr>
          <w:lang w:val="ru-RU"/>
        </w:rPr>
        <w:t>рыл</w:t>
      </w:r>
      <w:r>
        <w:rPr>
          <w:lang w:val="ru-RU"/>
        </w:rPr>
        <w:t>ат</w:t>
      </w:r>
      <w:r w:rsidR="00F15779">
        <w:rPr>
          <w:lang w:val="ru-RU"/>
        </w:rPr>
        <w:t>ого</w:t>
      </w:r>
      <w:r>
        <w:rPr>
          <w:lang w:val="ru-RU"/>
        </w:rPr>
        <w:t xml:space="preserve"> </w:t>
      </w:r>
      <w:r w:rsidRPr="000C3D74">
        <w:rPr>
          <w:lang w:val="ru-RU"/>
        </w:rPr>
        <w:t>выр</w:t>
      </w:r>
      <w:r>
        <w:rPr>
          <w:lang w:val="ru-RU"/>
        </w:rPr>
        <w:t>ажени</w:t>
      </w:r>
      <w:r w:rsidR="00F15779">
        <w:rPr>
          <w:lang w:val="ru-RU"/>
        </w:rPr>
        <w:t>я</w:t>
      </w:r>
      <w:r w:rsidRPr="000C3D74">
        <w:rPr>
          <w:lang w:val="ru-RU"/>
        </w:rPr>
        <w:t xml:space="preserve"> словом или словосочетанием</w:t>
      </w:r>
      <w:bookmarkEnd w:id="33"/>
      <w:r w:rsidR="004631A4" w:rsidRPr="004631A4">
        <w:rPr>
          <w:lang w:val="ru-RU"/>
        </w:rPr>
        <w:t xml:space="preserve"> </w:t>
      </w:r>
      <w:r w:rsidR="00120303">
        <w:rPr>
          <w:lang w:val="ru-RU"/>
        </w:rPr>
        <w:t xml:space="preserve"> </w:t>
      </w:r>
      <w:r w:rsidR="004018B9" w:rsidRPr="004018B9">
        <w:rPr>
          <w:lang w:val="ru-RU"/>
        </w:rPr>
        <w:t xml:space="preserve"> </w:t>
      </w:r>
    </w:p>
    <w:p w14:paraId="555C5F7E" w14:textId="77777777" w:rsidR="00BF56C7" w:rsidRDefault="00BF56C7" w:rsidP="002E5F1A">
      <w:pPr>
        <w:spacing w:line="360" w:lineRule="auto"/>
        <w:ind w:firstLine="709"/>
        <w:rPr>
          <w:sz w:val="28"/>
          <w:szCs w:val="28"/>
          <w:lang w:val="ru-RU"/>
        </w:rPr>
      </w:pPr>
    </w:p>
    <w:p w14:paraId="53C83638" w14:textId="1DF1DD20" w:rsidR="00BF56C7" w:rsidRPr="007C04E7" w:rsidRDefault="00BF56C7" w:rsidP="002E5F1A">
      <w:pPr>
        <w:spacing w:line="360" w:lineRule="auto"/>
        <w:ind w:firstLine="709"/>
        <w:jc w:val="both"/>
        <w:rPr>
          <w:sz w:val="28"/>
          <w:szCs w:val="28"/>
          <w:lang w:val="ru-RU"/>
        </w:rPr>
      </w:pPr>
      <w:r w:rsidRPr="007C04E7">
        <w:rPr>
          <w:sz w:val="28"/>
          <w:szCs w:val="28"/>
          <w:lang w:val="ru-RU"/>
        </w:rPr>
        <w:t xml:space="preserve">Как правило, употребление языковых единиц подчинено существующим нормам языка, однако в ходе словопроизводства как в устной, так и в письменной речи происходят отклонения от нормы. Обычно изменение слов или </w:t>
      </w:r>
      <w:r w:rsidR="00A86ED0">
        <w:rPr>
          <w:sz w:val="28"/>
          <w:szCs w:val="28"/>
          <w:lang w:val="ru-RU"/>
        </w:rPr>
        <w:t xml:space="preserve">ФЕ </w:t>
      </w:r>
      <w:r w:rsidRPr="007C04E7">
        <w:rPr>
          <w:sz w:val="28"/>
          <w:szCs w:val="28"/>
          <w:lang w:val="ru-RU"/>
        </w:rPr>
        <w:t xml:space="preserve">является неотъемлемым процессом в ходе развития языка, однако зачастую эти изменения используются для достижения большей выразительности текста. Трансформации фразеологизмов как стилистический эффект позволяют вернуть свежесть восприятия и встроить устойчивые выражения в язык современного общества. </w:t>
      </w:r>
    </w:p>
    <w:p w14:paraId="42D4ED31" w14:textId="77777777" w:rsidR="00BF56C7" w:rsidRPr="007C04E7" w:rsidRDefault="00BF56C7" w:rsidP="002E5F1A">
      <w:pPr>
        <w:spacing w:line="360" w:lineRule="auto"/>
        <w:ind w:firstLine="709"/>
        <w:jc w:val="both"/>
        <w:rPr>
          <w:sz w:val="28"/>
          <w:szCs w:val="28"/>
          <w:lang w:val="ru-RU"/>
        </w:rPr>
      </w:pPr>
      <w:r w:rsidRPr="007C04E7">
        <w:rPr>
          <w:sz w:val="28"/>
          <w:szCs w:val="28"/>
          <w:lang w:val="ru-RU"/>
        </w:rPr>
        <w:lastRenderedPageBreak/>
        <w:t xml:space="preserve">Трансформации, происходящие с лексическим фондом языка, являются индикатором интенсивного развития общества и обновления лексического состава языка. </w:t>
      </w:r>
    </w:p>
    <w:p w14:paraId="7D9C4B63" w14:textId="682053BD" w:rsidR="00BF56C7" w:rsidRDefault="00BF56C7" w:rsidP="002E5F1A">
      <w:pPr>
        <w:spacing w:line="360" w:lineRule="auto"/>
        <w:ind w:firstLine="709"/>
        <w:jc w:val="both"/>
        <w:rPr>
          <w:sz w:val="28"/>
          <w:szCs w:val="28"/>
          <w:lang w:val="ru-RU"/>
        </w:rPr>
      </w:pPr>
      <w:r w:rsidRPr="007C04E7">
        <w:rPr>
          <w:sz w:val="28"/>
          <w:szCs w:val="28"/>
          <w:lang w:val="ru-RU"/>
        </w:rPr>
        <w:t xml:space="preserve">Анализ выбранных </w:t>
      </w:r>
      <w:proofErr w:type="spellStart"/>
      <w:r w:rsidRPr="007C04E7">
        <w:rPr>
          <w:sz w:val="28"/>
          <w:szCs w:val="28"/>
          <w:lang w:val="ru-RU"/>
        </w:rPr>
        <w:t>библеизмов</w:t>
      </w:r>
      <w:proofErr w:type="spellEnd"/>
      <w:r w:rsidRPr="007C04E7">
        <w:rPr>
          <w:sz w:val="28"/>
          <w:szCs w:val="28"/>
          <w:lang w:val="ru-RU"/>
        </w:rPr>
        <w:t xml:space="preserve">-фразеологизмов показал, что одним из наиболее распространенных видов трансформаций является замена составного компонента </w:t>
      </w:r>
      <w:r w:rsidR="00A86ED0">
        <w:rPr>
          <w:sz w:val="28"/>
          <w:szCs w:val="28"/>
          <w:lang w:val="ru-RU"/>
        </w:rPr>
        <w:t>ФЕ</w:t>
      </w:r>
      <w:r w:rsidRPr="003B6FF0">
        <w:rPr>
          <w:sz w:val="28"/>
          <w:szCs w:val="28"/>
          <w:lang w:val="ru-RU"/>
        </w:rPr>
        <w:t xml:space="preserve">. </w:t>
      </w:r>
      <w:r w:rsidR="00BC6DB6" w:rsidRPr="003B6FF0">
        <w:rPr>
          <w:sz w:val="28"/>
          <w:szCs w:val="28"/>
          <w:lang w:val="ru-RU"/>
        </w:rPr>
        <w:t>Из 1</w:t>
      </w:r>
      <w:r w:rsidR="003B6FF0" w:rsidRPr="003B6FF0">
        <w:rPr>
          <w:sz w:val="28"/>
          <w:szCs w:val="28"/>
          <w:lang w:val="ru-RU"/>
        </w:rPr>
        <w:t>11</w:t>
      </w:r>
      <w:r w:rsidR="00BC6DB6" w:rsidRPr="003B6FF0">
        <w:rPr>
          <w:sz w:val="28"/>
          <w:szCs w:val="28"/>
          <w:lang w:val="ru-RU"/>
        </w:rPr>
        <w:t xml:space="preserve"> отобранных примеров данному виду трансформации был</w:t>
      </w:r>
      <w:r w:rsidR="003B6FF0" w:rsidRPr="003B6FF0">
        <w:rPr>
          <w:sz w:val="28"/>
          <w:szCs w:val="28"/>
          <w:lang w:val="ru-RU"/>
        </w:rPr>
        <w:t>а</w:t>
      </w:r>
      <w:r w:rsidR="00BC6DB6" w:rsidRPr="003B6FF0">
        <w:rPr>
          <w:sz w:val="28"/>
          <w:szCs w:val="28"/>
          <w:lang w:val="ru-RU"/>
        </w:rPr>
        <w:t xml:space="preserve"> подвергнут</w:t>
      </w:r>
      <w:r w:rsidR="003B6FF0" w:rsidRPr="003B6FF0">
        <w:rPr>
          <w:sz w:val="28"/>
          <w:szCs w:val="28"/>
          <w:lang w:val="ru-RU"/>
        </w:rPr>
        <w:t>а</w:t>
      </w:r>
      <w:r w:rsidR="00BC6DB6" w:rsidRPr="003B6FF0">
        <w:rPr>
          <w:sz w:val="28"/>
          <w:szCs w:val="28"/>
          <w:lang w:val="ru-RU"/>
        </w:rPr>
        <w:t xml:space="preserve"> </w:t>
      </w:r>
      <w:r w:rsidR="003B6FF0" w:rsidRPr="003B6FF0">
        <w:rPr>
          <w:sz w:val="28"/>
          <w:szCs w:val="28"/>
          <w:lang w:val="ru-RU"/>
        </w:rPr>
        <w:t>51</w:t>
      </w:r>
      <w:r w:rsidR="00BC6DB6" w:rsidRPr="003B6FF0">
        <w:rPr>
          <w:sz w:val="28"/>
          <w:szCs w:val="28"/>
          <w:lang w:val="ru-RU"/>
        </w:rPr>
        <w:t xml:space="preserve"> лексическ</w:t>
      </w:r>
      <w:r w:rsidR="003B6FF0" w:rsidRPr="003B6FF0">
        <w:rPr>
          <w:sz w:val="28"/>
          <w:szCs w:val="28"/>
          <w:lang w:val="ru-RU"/>
        </w:rPr>
        <w:t>ая</w:t>
      </w:r>
      <w:r w:rsidR="00BC6DB6" w:rsidRPr="003B6FF0">
        <w:rPr>
          <w:sz w:val="28"/>
          <w:szCs w:val="28"/>
          <w:lang w:val="ru-RU"/>
        </w:rPr>
        <w:t xml:space="preserve"> единиц</w:t>
      </w:r>
      <w:r w:rsidR="003B6FF0" w:rsidRPr="003B6FF0">
        <w:rPr>
          <w:sz w:val="28"/>
          <w:szCs w:val="28"/>
          <w:lang w:val="ru-RU"/>
        </w:rPr>
        <w:t>а</w:t>
      </w:r>
      <w:r w:rsidR="00BC6DB6" w:rsidRPr="003B6FF0">
        <w:rPr>
          <w:sz w:val="28"/>
          <w:szCs w:val="28"/>
          <w:lang w:val="ru-RU"/>
        </w:rPr>
        <w:t>.</w:t>
      </w:r>
      <w:r w:rsidR="003B6FF0">
        <w:rPr>
          <w:sz w:val="28"/>
          <w:szCs w:val="28"/>
          <w:lang w:val="ru-RU"/>
        </w:rPr>
        <w:t xml:space="preserve"> </w:t>
      </w:r>
      <w:r>
        <w:rPr>
          <w:sz w:val="28"/>
          <w:szCs w:val="28"/>
          <w:lang w:val="ru-RU"/>
        </w:rPr>
        <w:t>Анализ такого вида трансформаций представляет собой особенную ценность для данной работы, поскольку замена компонента фразеологизма отражают особенности восприятия носителями языка лексического фонда языка, а также позволяют проследить произошедшие изменения.</w:t>
      </w:r>
    </w:p>
    <w:p w14:paraId="7FCA7B18" w14:textId="77777777" w:rsidR="00982024" w:rsidRPr="00A86A01" w:rsidRDefault="00982024" w:rsidP="002E5F1A">
      <w:pPr>
        <w:spacing w:line="360" w:lineRule="auto"/>
        <w:ind w:firstLine="709"/>
        <w:jc w:val="both"/>
        <w:rPr>
          <w:sz w:val="28"/>
          <w:szCs w:val="28"/>
          <w:lang w:val="ru-RU"/>
        </w:rPr>
      </w:pPr>
    </w:p>
    <w:p w14:paraId="458A4190" w14:textId="7EDB1E28" w:rsidR="00BF56C7" w:rsidRPr="00EB2D22" w:rsidRDefault="00BF56C7" w:rsidP="002E5F1A">
      <w:pPr>
        <w:spacing w:line="360" w:lineRule="auto"/>
        <w:ind w:firstLine="709"/>
        <w:jc w:val="both"/>
        <w:rPr>
          <w:sz w:val="28"/>
          <w:szCs w:val="28"/>
          <w:lang w:val="sv-SE"/>
        </w:rPr>
      </w:pPr>
      <w:r w:rsidRPr="00EB2D22">
        <w:rPr>
          <w:sz w:val="28"/>
          <w:szCs w:val="28"/>
          <w:lang w:val="sv-SE"/>
        </w:rPr>
        <w:t xml:space="preserve">Den man älskar agar man, Ords 13:24 </w:t>
      </w:r>
      <w:r w:rsidR="00211690">
        <w:rPr>
          <w:sz w:val="28"/>
          <w:szCs w:val="28"/>
          <w:lang w:val="sv-SE"/>
        </w:rPr>
        <w:t xml:space="preserve"> </w:t>
      </w:r>
    </w:p>
    <w:p w14:paraId="6401FF03" w14:textId="77777777" w:rsidR="00BF56C7" w:rsidRPr="00E872BF" w:rsidRDefault="00BF56C7" w:rsidP="002E5F1A">
      <w:pPr>
        <w:spacing w:line="360" w:lineRule="auto"/>
        <w:ind w:firstLine="709"/>
        <w:jc w:val="both"/>
        <w:rPr>
          <w:i/>
          <w:iCs/>
          <w:sz w:val="28"/>
          <w:szCs w:val="28"/>
          <w:u w:val="single"/>
          <w:lang w:val="sv-SE"/>
        </w:rPr>
      </w:pPr>
      <w:r w:rsidRPr="000E270B">
        <w:rPr>
          <w:i/>
          <w:iCs/>
          <w:sz w:val="28"/>
          <w:szCs w:val="28"/>
          <w:lang w:val="sv-SE"/>
        </w:rPr>
        <w:t xml:space="preserve">1917: Den som spar sitt ris, han hatar sin son, men </w:t>
      </w:r>
      <w:r w:rsidRPr="00E872BF">
        <w:rPr>
          <w:i/>
          <w:iCs/>
          <w:sz w:val="28"/>
          <w:szCs w:val="28"/>
          <w:u w:val="single"/>
          <w:lang w:val="sv-SE"/>
        </w:rPr>
        <w:t xml:space="preserve">den som älskar honom </w:t>
      </w:r>
      <w:r w:rsidRPr="00E872BF">
        <w:rPr>
          <w:b/>
          <w:bCs/>
          <w:i/>
          <w:iCs/>
          <w:sz w:val="28"/>
          <w:szCs w:val="28"/>
          <w:u w:val="single"/>
          <w:lang w:val="sv-SE"/>
        </w:rPr>
        <w:t>agar</w:t>
      </w:r>
      <w:r w:rsidRPr="00E872BF">
        <w:rPr>
          <w:i/>
          <w:iCs/>
          <w:sz w:val="28"/>
          <w:szCs w:val="28"/>
          <w:u w:val="single"/>
          <w:lang w:val="sv-SE"/>
        </w:rPr>
        <w:t xml:space="preserve"> honom i tid. </w:t>
      </w:r>
    </w:p>
    <w:p w14:paraId="3BA0FDCB" w14:textId="77777777" w:rsidR="00BF56C7" w:rsidRPr="00E872BF" w:rsidRDefault="00BF56C7" w:rsidP="002E5F1A">
      <w:pPr>
        <w:spacing w:line="360" w:lineRule="auto"/>
        <w:ind w:firstLine="709"/>
        <w:jc w:val="both"/>
        <w:rPr>
          <w:i/>
          <w:iCs/>
          <w:sz w:val="28"/>
          <w:szCs w:val="28"/>
          <w:u w:val="single"/>
          <w:lang w:val="sv-SE"/>
        </w:rPr>
      </w:pPr>
      <w:r w:rsidRPr="000E270B">
        <w:rPr>
          <w:i/>
          <w:iCs/>
          <w:sz w:val="28"/>
          <w:szCs w:val="28"/>
          <w:lang w:val="sv-SE"/>
        </w:rPr>
        <w:t xml:space="preserve">2000: Den som spar på riset hatar sin son, </w:t>
      </w:r>
      <w:r w:rsidRPr="00E872BF">
        <w:rPr>
          <w:i/>
          <w:iCs/>
          <w:sz w:val="28"/>
          <w:szCs w:val="28"/>
          <w:u w:val="single"/>
          <w:lang w:val="sv-SE"/>
        </w:rPr>
        <w:t xml:space="preserve">den som älskar honom </w:t>
      </w:r>
      <w:r w:rsidRPr="00E872BF">
        <w:rPr>
          <w:b/>
          <w:bCs/>
          <w:i/>
          <w:iCs/>
          <w:sz w:val="28"/>
          <w:szCs w:val="28"/>
          <w:u w:val="single"/>
          <w:lang w:val="sv-SE"/>
        </w:rPr>
        <w:t>fostrar</w:t>
      </w:r>
      <w:r w:rsidRPr="00E872BF">
        <w:rPr>
          <w:i/>
          <w:iCs/>
          <w:sz w:val="28"/>
          <w:szCs w:val="28"/>
          <w:u w:val="single"/>
          <w:lang w:val="sv-SE"/>
        </w:rPr>
        <w:t xml:space="preserve"> i tid.</w:t>
      </w:r>
    </w:p>
    <w:p w14:paraId="2A351736" w14:textId="348B05DF" w:rsidR="00BF56C7" w:rsidRPr="00A86A01" w:rsidRDefault="00BF56C7" w:rsidP="002E5F1A">
      <w:pPr>
        <w:spacing w:line="360" w:lineRule="auto"/>
        <w:ind w:firstLine="709"/>
        <w:jc w:val="both"/>
        <w:rPr>
          <w:sz w:val="28"/>
          <w:szCs w:val="28"/>
          <w:lang w:val="ru-RU"/>
        </w:rPr>
      </w:pPr>
      <w:r w:rsidRPr="00A86A01">
        <w:rPr>
          <w:sz w:val="28"/>
          <w:szCs w:val="28"/>
          <w:lang w:val="ru-RU"/>
        </w:rPr>
        <w:t>Притч.13:25 Кто жалеет розги своей, тот ненавидит сына; а кто любит, тот с детства наказывает его</w:t>
      </w:r>
      <w:r w:rsidR="002B7B32">
        <w:rPr>
          <w:sz w:val="28"/>
          <w:szCs w:val="28"/>
          <w:lang w:val="ru-RU"/>
        </w:rPr>
        <w:t>.</w:t>
      </w:r>
    </w:p>
    <w:p w14:paraId="51C82A83" w14:textId="488C58CE" w:rsidR="00BF56C7" w:rsidRPr="00A86A01" w:rsidRDefault="00BF56C7" w:rsidP="002E5F1A">
      <w:pPr>
        <w:spacing w:line="360" w:lineRule="auto"/>
        <w:ind w:firstLine="709"/>
        <w:jc w:val="both"/>
        <w:rPr>
          <w:sz w:val="28"/>
          <w:szCs w:val="28"/>
          <w:lang w:val="ru-RU"/>
        </w:rPr>
      </w:pPr>
      <w:r w:rsidRPr="00A86A01">
        <w:rPr>
          <w:sz w:val="28"/>
          <w:szCs w:val="28"/>
          <w:lang w:val="ru-RU"/>
        </w:rPr>
        <w:t>Те</w:t>
      </w:r>
      <w:r w:rsidR="00982024">
        <w:rPr>
          <w:sz w:val="28"/>
          <w:szCs w:val="28"/>
          <w:lang w:val="ru-RU"/>
        </w:rPr>
        <w:t>к</w:t>
      </w:r>
      <w:r w:rsidRPr="00A86A01">
        <w:rPr>
          <w:sz w:val="28"/>
          <w:szCs w:val="28"/>
          <w:lang w:val="ru-RU"/>
        </w:rPr>
        <w:t xml:space="preserve">ст из Библии 1917 г. </w:t>
      </w:r>
      <w:proofErr w:type="spellStart"/>
      <w:r w:rsidRPr="00982024">
        <w:rPr>
          <w:i/>
          <w:iCs/>
          <w:sz w:val="28"/>
          <w:szCs w:val="28"/>
          <w:lang w:val="ru-RU"/>
        </w:rPr>
        <w:t>den</w:t>
      </w:r>
      <w:proofErr w:type="spellEnd"/>
      <w:r w:rsidRPr="00982024">
        <w:rPr>
          <w:i/>
          <w:iCs/>
          <w:sz w:val="28"/>
          <w:szCs w:val="28"/>
          <w:lang w:val="ru-RU"/>
        </w:rPr>
        <w:t xml:space="preserve"> </w:t>
      </w:r>
      <w:proofErr w:type="spellStart"/>
      <w:r w:rsidRPr="00982024">
        <w:rPr>
          <w:i/>
          <w:iCs/>
          <w:sz w:val="28"/>
          <w:szCs w:val="28"/>
          <w:lang w:val="ru-RU"/>
        </w:rPr>
        <w:t>som</w:t>
      </w:r>
      <w:proofErr w:type="spellEnd"/>
      <w:r w:rsidRPr="00982024">
        <w:rPr>
          <w:i/>
          <w:iCs/>
          <w:sz w:val="28"/>
          <w:szCs w:val="28"/>
          <w:lang w:val="ru-RU"/>
        </w:rPr>
        <w:t xml:space="preserve"> </w:t>
      </w:r>
      <w:proofErr w:type="spellStart"/>
      <w:r w:rsidRPr="00982024">
        <w:rPr>
          <w:i/>
          <w:iCs/>
          <w:sz w:val="28"/>
          <w:szCs w:val="28"/>
          <w:lang w:val="ru-RU"/>
        </w:rPr>
        <w:t>älskar</w:t>
      </w:r>
      <w:proofErr w:type="spellEnd"/>
      <w:r w:rsidRPr="00982024">
        <w:rPr>
          <w:i/>
          <w:iCs/>
          <w:sz w:val="28"/>
          <w:szCs w:val="28"/>
          <w:lang w:val="ru-RU"/>
        </w:rPr>
        <w:t xml:space="preserve"> </w:t>
      </w:r>
      <w:proofErr w:type="spellStart"/>
      <w:r w:rsidRPr="00982024">
        <w:rPr>
          <w:i/>
          <w:iCs/>
          <w:sz w:val="28"/>
          <w:szCs w:val="28"/>
          <w:lang w:val="ru-RU"/>
        </w:rPr>
        <w:t>honom</w:t>
      </w:r>
      <w:proofErr w:type="spellEnd"/>
      <w:r w:rsidRPr="00982024">
        <w:rPr>
          <w:i/>
          <w:iCs/>
          <w:sz w:val="28"/>
          <w:szCs w:val="28"/>
          <w:lang w:val="ru-RU"/>
        </w:rPr>
        <w:t xml:space="preserve"> </w:t>
      </w:r>
      <w:proofErr w:type="spellStart"/>
      <w:r w:rsidRPr="00982024">
        <w:rPr>
          <w:i/>
          <w:iCs/>
          <w:sz w:val="28"/>
          <w:szCs w:val="28"/>
          <w:lang w:val="ru-RU"/>
        </w:rPr>
        <w:t>agar</w:t>
      </w:r>
      <w:proofErr w:type="spellEnd"/>
      <w:r w:rsidRPr="00982024">
        <w:rPr>
          <w:i/>
          <w:iCs/>
          <w:sz w:val="28"/>
          <w:szCs w:val="28"/>
          <w:lang w:val="ru-RU"/>
        </w:rPr>
        <w:t xml:space="preserve"> </w:t>
      </w:r>
      <w:proofErr w:type="spellStart"/>
      <w:r w:rsidRPr="00982024">
        <w:rPr>
          <w:i/>
          <w:iCs/>
          <w:sz w:val="28"/>
          <w:szCs w:val="28"/>
          <w:lang w:val="ru-RU"/>
        </w:rPr>
        <w:t>honom</w:t>
      </w:r>
      <w:proofErr w:type="spellEnd"/>
      <w:r w:rsidRPr="00982024">
        <w:rPr>
          <w:i/>
          <w:iCs/>
          <w:sz w:val="28"/>
          <w:szCs w:val="28"/>
          <w:lang w:val="ru-RU"/>
        </w:rPr>
        <w:t xml:space="preserve"> i </w:t>
      </w:r>
      <w:proofErr w:type="spellStart"/>
      <w:r w:rsidRPr="00982024">
        <w:rPr>
          <w:i/>
          <w:iCs/>
          <w:sz w:val="28"/>
          <w:szCs w:val="28"/>
          <w:lang w:val="ru-RU"/>
        </w:rPr>
        <w:t>tid</w:t>
      </w:r>
      <w:proofErr w:type="spellEnd"/>
      <w:r w:rsidRPr="00A86A01">
        <w:rPr>
          <w:sz w:val="28"/>
          <w:szCs w:val="28"/>
          <w:lang w:val="ru-RU"/>
        </w:rPr>
        <w:t xml:space="preserve"> (тот, кто любит его [сына], наказывает его вовремя), в переводе Библии 2000 г. был заменен на </w:t>
      </w:r>
      <w:proofErr w:type="spellStart"/>
      <w:r w:rsidRPr="00982024">
        <w:rPr>
          <w:i/>
          <w:iCs/>
          <w:sz w:val="28"/>
          <w:szCs w:val="28"/>
          <w:lang w:val="ru-RU"/>
        </w:rPr>
        <w:t>den</w:t>
      </w:r>
      <w:proofErr w:type="spellEnd"/>
      <w:r w:rsidRPr="00982024">
        <w:rPr>
          <w:i/>
          <w:iCs/>
          <w:sz w:val="28"/>
          <w:szCs w:val="28"/>
          <w:lang w:val="ru-RU"/>
        </w:rPr>
        <w:t xml:space="preserve"> </w:t>
      </w:r>
      <w:proofErr w:type="spellStart"/>
      <w:r w:rsidRPr="00982024">
        <w:rPr>
          <w:i/>
          <w:iCs/>
          <w:sz w:val="28"/>
          <w:szCs w:val="28"/>
          <w:lang w:val="ru-RU"/>
        </w:rPr>
        <w:t>som</w:t>
      </w:r>
      <w:proofErr w:type="spellEnd"/>
      <w:r w:rsidRPr="00982024">
        <w:rPr>
          <w:i/>
          <w:iCs/>
          <w:sz w:val="28"/>
          <w:szCs w:val="28"/>
          <w:lang w:val="ru-RU"/>
        </w:rPr>
        <w:t xml:space="preserve"> </w:t>
      </w:r>
      <w:proofErr w:type="spellStart"/>
      <w:r w:rsidRPr="00982024">
        <w:rPr>
          <w:i/>
          <w:iCs/>
          <w:sz w:val="28"/>
          <w:szCs w:val="28"/>
          <w:lang w:val="ru-RU"/>
        </w:rPr>
        <w:t>älskar</w:t>
      </w:r>
      <w:proofErr w:type="spellEnd"/>
      <w:r w:rsidRPr="00982024">
        <w:rPr>
          <w:i/>
          <w:iCs/>
          <w:sz w:val="28"/>
          <w:szCs w:val="28"/>
          <w:lang w:val="ru-RU"/>
        </w:rPr>
        <w:t xml:space="preserve"> </w:t>
      </w:r>
      <w:proofErr w:type="spellStart"/>
      <w:r w:rsidRPr="00982024">
        <w:rPr>
          <w:i/>
          <w:iCs/>
          <w:sz w:val="28"/>
          <w:szCs w:val="28"/>
          <w:lang w:val="ru-RU"/>
        </w:rPr>
        <w:t>honom</w:t>
      </w:r>
      <w:proofErr w:type="spellEnd"/>
      <w:r w:rsidRPr="00982024">
        <w:rPr>
          <w:i/>
          <w:iCs/>
          <w:sz w:val="28"/>
          <w:szCs w:val="28"/>
          <w:lang w:val="ru-RU"/>
        </w:rPr>
        <w:t xml:space="preserve"> </w:t>
      </w:r>
      <w:proofErr w:type="spellStart"/>
      <w:r w:rsidRPr="00982024">
        <w:rPr>
          <w:i/>
          <w:iCs/>
          <w:sz w:val="28"/>
          <w:szCs w:val="28"/>
          <w:lang w:val="ru-RU"/>
        </w:rPr>
        <w:t>fostrar</w:t>
      </w:r>
      <w:proofErr w:type="spellEnd"/>
      <w:r w:rsidRPr="00982024">
        <w:rPr>
          <w:i/>
          <w:iCs/>
          <w:sz w:val="28"/>
          <w:szCs w:val="28"/>
          <w:lang w:val="ru-RU"/>
        </w:rPr>
        <w:t xml:space="preserve"> i </w:t>
      </w:r>
      <w:proofErr w:type="spellStart"/>
      <w:r w:rsidRPr="00982024">
        <w:rPr>
          <w:i/>
          <w:iCs/>
          <w:sz w:val="28"/>
          <w:szCs w:val="28"/>
          <w:lang w:val="ru-RU"/>
        </w:rPr>
        <w:t>tid</w:t>
      </w:r>
      <w:proofErr w:type="spellEnd"/>
      <w:r w:rsidRPr="00A86A01">
        <w:rPr>
          <w:sz w:val="28"/>
          <w:szCs w:val="28"/>
          <w:lang w:val="ru-RU"/>
        </w:rPr>
        <w:t xml:space="preserve"> (тот, кто любит его [сына], воспитывает его вовремя). Глагол в настоящем времени </w:t>
      </w:r>
      <w:proofErr w:type="spellStart"/>
      <w:r w:rsidRPr="00982024">
        <w:rPr>
          <w:i/>
          <w:iCs/>
          <w:sz w:val="28"/>
          <w:szCs w:val="28"/>
          <w:lang w:val="ru-RU"/>
        </w:rPr>
        <w:t>agar</w:t>
      </w:r>
      <w:proofErr w:type="spellEnd"/>
      <w:r w:rsidRPr="00A86A01">
        <w:rPr>
          <w:sz w:val="28"/>
          <w:szCs w:val="28"/>
          <w:lang w:val="ru-RU"/>
        </w:rPr>
        <w:t xml:space="preserve"> (наказывает физически) был заменен на менее</w:t>
      </w:r>
      <w:r w:rsidR="00EB2D22">
        <w:rPr>
          <w:sz w:val="28"/>
          <w:szCs w:val="28"/>
          <w:lang w:val="ru-RU"/>
        </w:rPr>
        <w:t xml:space="preserve"> жесткий</w:t>
      </w:r>
      <w:r w:rsidRPr="00A86A01">
        <w:rPr>
          <w:sz w:val="28"/>
          <w:szCs w:val="28"/>
          <w:lang w:val="ru-RU"/>
        </w:rPr>
        <w:t xml:space="preserve"> по смыслу глагол, также в настоящем времени </w:t>
      </w:r>
      <w:proofErr w:type="spellStart"/>
      <w:r w:rsidRPr="00982024">
        <w:rPr>
          <w:i/>
          <w:iCs/>
          <w:sz w:val="28"/>
          <w:szCs w:val="28"/>
          <w:lang w:val="ru-RU"/>
        </w:rPr>
        <w:t>fostrar</w:t>
      </w:r>
      <w:proofErr w:type="spellEnd"/>
      <w:r w:rsidRPr="00A86A01">
        <w:rPr>
          <w:sz w:val="28"/>
          <w:szCs w:val="28"/>
          <w:lang w:val="ru-RU"/>
        </w:rPr>
        <w:t xml:space="preserve"> (воспитывает).</w:t>
      </w:r>
      <w:r w:rsidR="00C42427">
        <w:rPr>
          <w:sz w:val="28"/>
          <w:szCs w:val="28"/>
          <w:lang w:val="ru-RU"/>
        </w:rPr>
        <w:t xml:space="preserve"> Анализ корпуса показал 21 употребление выражения 1917 года и ни одного </w:t>
      </w:r>
      <w:r w:rsidR="002E4DFB">
        <w:rPr>
          <w:sz w:val="28"/>
          <w:szCs w:val="28"/>
          <w:lang w:val="ru-RU"/>
        </w:rPr>
        <w:t>из Библии 2000.</w:t>
      </w:r>
    </w:p>
    <w:p w14:paraId="049621B8" w14:textId="3A76C0A3" w:rsidR="00DA78EF" w:rsidRPr="00A86A01" w:rsidRDefault="00BF56C7" w:rsidP="002E5F1A">
      <w:pPr>
        <w:spacing w:line="360" w:lineRule="auto"/>
        <w:ind w:firstLine="709"/>
        <w:jc w:val="both"/>
        <w:rPr>
          <w:sz w:val="28"/>
          <w:szCs w:val="28"/>
          <w:lang w:val="ru-RU"/>
        </w:rPr>
      </w:pPr>
      <w:r w:rsidRPr="00A86A01">
        <w:rPr>
          <w:sz w:val="28"/>
          <w:szCs w:val="28"/>
          <w:lang w:val="ru-RU"/>
        </w:rPr>
        <w:t xml:space="preserve">Еще 150 лет назад в Швеции существовали общепринятые рекомендации, как именно и какой розгой бить своих детей в «воспитательных целях». В этих советах рекомендовалось прибегать к телесным наказаниям как можно раньше, пока ребенок «не испортился». Первым человеком, публично </w:t>
      </w:r>
      <w:r w:rsidRPr="00A86A01">
        <w:rPr>
          <w:sz w:val="28"/>
          <w:szCs w:val="28"/>
          <w:lang w:val="ru-RU"/>
        </w:rPr>
        <w:lastRenderedPageBreak/>
        <w:t xml:space="preserve">заговорившим о недопустимости телесных наказаний </w:t>
      </w:r>
      <w:proofErr w:type="gramStart"/>
      <w:r w:rsidRPr="00A86A01">
        <w:rPr>
          <w:sz w:val="28"/>
          <w:szCs w:val="28"/>
          <w:lang w:val="ru-RU"/>
        </w:rPr>
        <w:t>в</w:t>
      </w:r>
      <w:r w:rsidR="00D532D1">
        <w:rPr>
          <w:sz w:val="28"/>
          <w:szCs w:val="28"/>
          <w:lang w:val="ru-RU"/>
        </w:rPr>
        <w:t xml:space="preserve"> </w:t>
      </w:r>
      <w:r w:rsidRPr="00A86A01">
        <w:rPr>
          <w:sz w:val="28"/>
          <w:szCs w:val="28"/>
          <w:lang w:val="ru-RU"/>
        </w:rPr>
        <w:t>отношении детей</w:t>
      </w:r>
      <w:proofErr w:type="gramEnd"/>
      <w:r w:rsidRPr="00A86A01">
        <w:rPr>
          <w:sz w:val="28"/>
          <w:szCs w:val="28"/>
          <w:lang w:val="ru-RU"/>
        </w:rPr>
        <w:t xml:space="preserve"> заявила Астрид Линдгрен на вручении «Премии мира». </w:t>
      </w:r>
      <w:r w:rsidR="00E91438">
        <w:rPr>
          <w:sz w:val="28"/>
          <w:szCs w:val="28"/>
          <w:lang w:val="ru-RU"/>
        </w:rPr>
        <w:t>Р</w:t>
      </w:r>
      <w:r w:rsidRPr="00A86A01">
        <w:rPr>
          <w:sz w:val="28"/>
          <w:szCs w:val="28"/>
          <w:lang w:val="ru-RU"/>
        </w:rPr>
        <w:t xml:space="preserve">ечь </w:t>
      </w:r>
      <w:r w:rsidR="00E91438">
        <w:rPr>
          <w:sz w:val="28"/>
          <w:szCs w:val="28"/>
          <w:lang w:val="ru-RU"/>
        </w:rPr>
        <w:t xml:space="preserve">писательницы </w:t>
      </w:r>
      <w:r w:rsidRPr="00A86A01">
        <w:rPr>
          <w:sz w:val="28"/>
          <w:szCs w:val="28"/>
          <w:lang w:val="ru-RU"/>
        </w:rPr>
        <w:t>породила в Швеции горячие дискуссии</w:t>
      </w:r>
      <w:r w:rsidR="0061448E">
        <w:rPr>
          <w:sz w:val="28"/>
          <w:szCs w:val="28"/>
          <w:lang w:val="ru-RU"/>
        </w:rPr>
        <w:t>. Т</w:t>
      </w:r>
      <w:r w:rsidRPr="00A86A01">
        <w:rPr>
          <w:sz w:val="28"/>
          <w:szCs w:val="28"/>
          <w:lang w:val="ru-RU"/>
        </w:rPr>
        <w:t xml:space="preserve">аким образом, в 1979 году Швеция стала первой в мире страной, полностью запретившей на законодательном уровне любое физическое насилие и телесные наказания как в школе, так и дома. Таким образом, можно проследить трансформацию общественной мысли, сравнив два варианта одного и того же выражения в издании 1917 и 2000 годов. </w:t>
      </w:r>
    </w:p>
    <w:p w14:paraId="1E3C9545" w14:textId="77777777" w:rsidR="00BF56C7" w:rsidRPr="00A86A01" w:rsidRDefault="00BF56C7" w:rsidP="002E5F1A">
      <w:pPr>
        <w:spacing w:line="360" w:lineRule="auto"/>
        <w:ind w:firstLine="709"/>
        <w:jc w:val="both"/>
        <w:rPr>
          <w:sz w:val="28"/>
          <w:szCs w:val="28"/>
          <w:lang w:val="ru-RU"/>
        </w:rPr>
      </w:pPr>
    </w:p>
    <w:p w14:paraId="15373609" w14:textId="77777777" w:rsidR="00BF56C7" w:rsidRPr="00EB2D22" w:rsidRDefault="00BF56C7" w:rsidP="002E5F1A">
      <w:pPr>
        <w:spacing w:line="360" w:lineRule="auto"/>
        <w:ind w:firstLine="709"/>
        <w:jc w:val="both"/>
        <w:rPr>
          <w:sz w:val="28"/>
          <w:szCs w:val="28"/>
          <w:lang w:val="sv-SE"/>
        </w:rPr>
      </w:pPr>
      <w:r w:rsidRPr="00EB2D22">
        <w:rPr>
          <w:sz w:val="28"/>
          <w:szCs w:val="28"/>
          <w:lang w:val="sv-SE"/>
        </w:rPr>
        <w:t xml:space="preserve">Det ena göra, det andra icke låta, Luk 11:42. </w:t>
      </w:r>
    </w:p>
    <w:p w14:paraId="0220B311" w14:textId="77777777" w:rsidR="00BF56C7" w:rsidRPr="000E270B" w:rsidRDefault="00BF56C7" w:rsidP="002E5F1A">
      <w:pPr>
        <w:spacing w:line="360" w:lineRule="auto"/>
        <w:ind w:firstLine="709"/>
        <w:jc w:val="both"/>
        <w:rPr>
          <w:i/>
          <w:iCs/>
          <w:sz w:val="28"/>
          <w:szCs w:val="28"/>
          <w:lang w:val="sv-SE"/>
        </w:rPr>
      </w:pPr>
      <w:r w:rsidRPr="000E270B">
        <w:rPr>
          <w:i/>
          <w:iCs/>
          <w:sz w:val="28"/>
          <w:szCs w:val="28"/>
          <w:lang w:val="sv-SE"/>
        </w:rPr>
        <w:t xml:space="preserve">1917: </w:t>
      </w:r>
      <w:r w:rsidRPr="00E872BF">
        <w:rPr>
          <w:i/>
          <w:iCs/>
          <w:sz w:val="28"/>
          <w:szCs w:val="28"/>
          <w:u w:val="single"/>
          <w:lang w:val="sv-SE"/>
        </w:rPr>
        <w:t>Det ena borden I göra, men icke underlåta det andra</w:t>
      </w:r>
      <w:r w:rsidRPr="000E270B">
        <w:rPr>
          <w:i/>
          <w:iCs/>
          <w:sz w:val="28"/>
          <w:szCs w:val="28"/>
          <w:lang w:val="sv-SE"/>
        </w:rPr>
        <w:t>.</w:t>
      </w:r>
    </w:p>
    <w:p w14:paraId="3B8244B4" w14:textId="77777777" w:rsidR="00BF56C7" w:rsidRPr="000E270B" w:rsidRDefault="00BF56C7" w:rsidP="002E5F1A">
      <w:pPr>
        <w:spacing w:line="360" w:lineRule="auto"/>
        <w:ind w:firstLine="709"/>
        <w:jc w:val="both"/>
        <w:rPr>
          <w:i/>
          <w:iCs/>
          <w:sz w:val="28"/>
          <w:szCs w:val="28"/>
          <w:lang w:val="sv-SE"/>
        </w:rPr>
      </w:pPr>
      <w:r w:rsidRPr="000E270B">
        <w:rPr>
          <w:i/>
          <w:iCs/>
          <w:sz w:val="28"/>
          <w:szCs w:val="28"/>
          <w:lang w:val="sv-SE"/>
        </w:rPr>
        <w:t xml:space="preserve">2000: </w:t>
      </w:r>
      <w:r w:rsidRPr="00E872BF">
        <w:rPr>
          <w:i/>
          <w:iCs/>
          <w:sz w:val="28"/>
          <w:szCs w:val="28"/>
          <w:u w:val="single"/>
          <w:lang w:val="sv-SE"/>
        </w:rPr>
        <w:t xml:space="preserve">Ni </w:t>
      </w:r>
      <w:r w:rsidRPr="00E872BF">
        <w:rPr>
          <w:b/>
          <w:bCs/>
          <w:i/>
          <w:iCs/>
          <w:sz w:val="28"/>
          <w:szCs w:val="28"/>
          <w:u w:val="single"/>
          <w:lang w:val="sv-SE"/>
        </w:rPr>
        <w:t>skulle göra</w:t>
      </w:r>
      <w:r w:rsidRPr="00E872BF">
        <w:rPr>
          <w:i/>
          <w:iCs/>
          <w:sz w:val="28"/>
          <w:szCs w:val="28"/>
          <w:u w:val="single"/>
          <w:lang w:val="sv-SE"/>
        </w:rPr>
        <w:t xml:space="preserve"> det ena </w:t>
      </w:r>
      <w:r w:rsidRPr="00E872BF">
        <w:rPr>
          <w:b/>
          <w:bCs/>
          <w:i/>
          <w:iCs/>
          <w:sz w:val="28"/>
          <w:szCs w:val="28"/>
          <w:u w:val="single"/>
          <w:lang w:val="sv-SE"/>
        </w:rPr>
        <w:t>utan att</w:t>
      </w:r>
      <w:r w:rsidRPr="00E872BF">
        <w:rPr>
          <w:i/>
          <w:iCs/>
          <w:sz w:val="28"/>
          <w:szCs w:val="28"/>
          <w:u w:val="single"/>
          <w:lang w:val="sv-SE"/>
        </w:rPr>
        <w:t xml:space="preserve"> därför </w:t>
      </w:r>
      <w:r w:rsidRPr="00E872BF">
        <w:rPr>
          <w:b/>
          <w:bCs/>
          <w:i/>
          <w:iCs/>
          <w:sz w:val="28"/>
          <w:szCs w:val="28"/>
          <w:u w:val="single"/>
          <w:lang w:val="sv-SE"/>
        </w:rPr>
        <w:t>försumma</w:t>
      </w:r>
      <w:r w:rsidRPr="00E872BF">
        <w:rPr>
          <w:i/>
          <w:iCs/>
          <w:sz w:val="28"/>
          <w:szCs w:val="28"/>
          <w:u w:val="single"/>
          <w:lang w:val="sv-SE"/>
        </w:rPr>
        <w:t xml:space="preserve"> det andra</w:t>
      </w:r>
      <w:r w:rsidRPr="000E270B">
        <w:rPr>
          <w:i/>
          <w:iCs/>
          <w:sz w:val="28"/>
          <w:szCs w:val="28"/>
          <w:lang w:val="sv-SE"/>
        </w:rPr>
        <w:t>.</w:t>
      </w:r>
      <w:r w:rsidRPr="000E270B">
        <w:rPr>
          <w:i/>
          <w:iCs/>
          <w:sz w:val="28"/>
          <w:szCs w:val="28"/>
          <w:lang w:val="sv-SE"/>
        </w:rPr>
        <w:tab/>
      </w:r>
    </w:p>
    <w:p w14:paraId="0F9289B5" w14:textId="00A19645" w:rsidR="00BF56C7" w:rsidRPr="00A86A01" w:rsidRDefault="00BF56C7" w:rsidP="002E5F1A">
      <w:pPr>
        <w:spacing w:line="360" w:lineRule="auto"/>
        <w:ind w:firstLine="709"/>
        <w:jc w:val="both"/>
        <w:rPr>
          <w:sz w:val="28"/>
          <w:szCs w:val="28"/>
          <w:lang w:val="ru-RU"/>
        </w:rPr>
      </w:pPr>
      <w:r w:rsidRPr="00A86A01">
        <w:rPr>
          <w:sz w:val="28"/>
          <w:szCs w:val="28"/>
          <w:lang w:val="ru-RU"/>
        </w:rPr>
        <w:t xml:space="preserve">Лк.11:42 Но горе вам, фарисеям, что даете десятину с мяты, руты и всяких овощей, и </w:t>
      </w:r>
      <w:proofErr w:type="spellStart"/>
      <w:r w:rsidRPr="00A86A01">
        <w:rPr>
          <w:sz w:val="28"/>
          <w:szCs w:val="28"/>
          <w:lang w:val="ru-RU"/>
        </w:rPr>
        <w:t>нерадите</w:t>
      </w:r>
      <w:proofErr w:type="spellEnd"/>
      <w:r w:rsidRPr="00A86A01">
        <w:rPr>
          <w:sz w:val="28"/>
          <w:szCs w:val="28"/>
          <w:lang w:val="ru-RU"/>
        </w:rPr>
        <w:t xml:space="preserve"> о суде и любви Божией: сие надлежало делать, и того не оставлять</w:t>
      </w:r>
      <w:r w:rsidR="003F67C4">
        <w:rPr>
          <w:sz w:val="28"/>
          <w:szCs w:val="28"/>
          <w:lang w:val="ru-RU"/>
        </w:rPr>
        <w:t>.</w:t>
      </w:r>
    </w:p>
    <w:p w14:paraId="03B9A6D8" w14:textId="1FA3ECF0" w:rsidR="00BF56C7" w:rsidRPr="00A86A01" w:rsidRDefault="00BF56C7" w:rsidP="002E5F1A">
      <w:pPr>
        <w:spacing w:line="360" w:lineRule="auto"/>
        <w:ind w:firstLine="709"/>
        <w:jc w:val="both"/>
        <w:rPr>
          <w:sz w:val="28"/>
          <w:szCs w:val="28"/>
          <w:lang w:val="ru-RU"/>
        </w:rPr>
      </w:pPr>
      <w:r w:rsidRPr="00A86A01">
        <w:rPr>
          <w:sz w:val="28"/>
          <w:szCs w:val="28"/>
          <w:lang w:val="ru-RU"/>
        </w:rPr>
        <w:t xml:space="preserve">Крылатое выражение </w:t>
      </w:r>
      <w:proofErr w:type="spellStart"/>
      <w:r w:rsidRPr="00982024">
        <w:rPr>
          <w:i/>
          <w:iCs/>
          <w:sz w:val="28"/>
          <w:szCs w:val="28"/>
          <w:lang w:val="ru-RU"/>
        </w:rPr>
        <w:t>Det</w:t>
      </w:r>
      <w:proofErr w:type="spellEnd"/>
      <w:r w:rsidRPr="00982024">
        <w:rPr>
          <w:i/>
          <w:iCs/>
          <w:sz w:val="28"/>
          <w:szCs w:val="28"/>
          <w:lang w:val="ru-RU"/>
        </w:rPr>
        <w:t xml:space="preserve"> </w:t>
      </w:r>
      <w:proofErr w:type="spellStart"/>
      <w:r w:rsidRPr="00982024">
        <w:rPr>
          <w:i/>
          <w:iCs/>
          <w:sz w:val="28"/>
          <w:szCs w:val="28"/>
          <w:lang w:val="ru-RU"/>
        </w:rPr>
        <w:t>ena</w:t>
      </w:r>
      <w:proofErr w:type="spellEnd"/>
      <w:r w:rsidRPr="00982024">
        <w:rPr>
          <w:i/>
          <w:iCs/>
          <w:sz w:val="28"/>
          <w:szCs w:val="28"/>
          <w:lang w:val="ru-RU"/>
        </w:rPr>
        <w:t xml:space="preserve"> </w:t>
      </w:r>
      <w:proofErr w:type="spellStart"/>
      <w:r w:rsidRPr="00982024">
        <w:rPr>
          <w:i/>
          <w:iCs/>
          <w:sz w:val="28"/>
          <w:szCs w:val="28"/>
          <w:lang w:val="ru-RU"/>
        </w:rPr>
        <w:t>göra</w:t>
      </w:r>
      <w:proofErr w:type="spellEnd"/>
      <w:r w:rsidRPr="00982024">
        <w:rPr>
          <w:i/>
          <w:iCs/>
          <w:sz w:val="28"/>
          <w:szCs w:val="28"/>
          <w:lang w:val="ru-RU"/>
        </w:rPr>
        <w:t xml:space="preserve">, </w:t>
      </w:r>
      <w:proofErr w:type="spellStart"/>
      <w:r w:rsidRPr="00982024">
        <w:rPr>
          <w:i/>
          <w:iCs/>
          <w:sz w:val="28"/>
          <w:szCs w:val="28"/>
          <w:lang w:val="ru-RU"/>
        </w:rPr>
        <w:t>det</w:t>
      </w:r>
      <w:proofErr w:type="spellEnd"/>
      <w:r w:rsidRPr="00982024">
        <w:rPr>
          <w:i/>
          <w:iCs/>
          <w:sz w:val="28"/>
          <w:szCs w:val="28"/>
          <w:lang w:val="ru-RU"/>
        </w:rPr>
        <w:t xml:space="preserve"> </w:t>
      </w:r>
      <w:proofErr w:type="spellStart"/>
      <w:r w:rsidRPr="00982024">
        <w:rPr>
          <w:i/>
          <w:iCs/>
          <w:sz w:val="28"/>
          <w:szCs w:val="28"/>
          <w:lang w:val="ru-RU"/>
        </w:rPr>
        <w:t>andra</w:t>
      </w:r>
      <w:proofErr w:type="spellEnd"/>
      <w:r w:rsidRPr="00982024">
        <w:rPr>
          <w:i/>
          <w:iCs/>
          <w:sz w:val="28"/>
          <w:szCs w:val="28"/>
          <w:lang w:val="ru-RU"/>
        </w:rPr>
        <w:t xml:space="preserve"> </w:t>
      </w:r>
      <w:proofErr w:type="spellStart"/>
      <w:r w:rsidRPr="00982024">
        <w:rPr>
          <w:i/>
          <w:iCs/>
          <w:sz w:val="28"/>
          <w:szCs w:val="28"/>
          <w:lang w:val="ru-RU"/>
        </w:rPr>
        <w:t>icke</w:t>
      </w:r>
      <w:proofErr w:type="spellEnd"/>
      <w:r w:rsidRPr="00982024">
        <w:rPr>
          <w:i/>
          <w:iCs/>
          <w:sz w:val="28"/>
          <w:szCs w:val="28"/>
          <w:lang w:val="ru-RU"/>
        </w:rPr>
        <w:t xml:space="preserve"> </w:t>
      </w:r>
      <w:proofErr w:type="spellStart"/>
      <w:r w:rsidRPr="00982024">
        <w:rPr>
          <w:i/>
          <w:iCs/>
          <w:sz w:val="28"/>
          <w:szCs w:val="28"/>
          <w:lang w:val="ru-RU"/>
        </w:rPr>
        <w:t>låta</w:t>
      </w:r>
      <w:proofErr w:type="spellEnd"/>
      <w:r w:rsidRPr="00A86A01">
        <w:rPr>
          <w:sz w:val="28"/>
          <w:szCs w:val="28"/>
          <w:lang w:val="ru-RU"/>
        </w:rPr>
        <w:t xml:space="preserve"> (одно делать, другое не позволять </w:t>
      </w:r>
      <w:r w:rsidR="003F67C4">
        <w:rPr>
          <w:sz w:val="28"/>
          <w:szCs w:val="28"/>
          <w:lang w:val="ru-RU"/>
        </w:rPr>
        <w:t>–</w:t>
      </w:r>
      <w:r w:rsidRPr="00A86A01">
        <w:rPr>
          <w:sz w:val="28"/>
          <w:szCs w:val="28"/>
          <w:lang w:val="ru-RU"/>
        </w:rPr>
        <w:t xml:space="preserve"> дословно). Крылатое выражение не используется дословно ни в Библии 1917 г: </w:t>
      </w:r>
      <w:proofErr w:type="spellStart"/>
      <w:r w:rsidRPr="00982024">
        <w:rPr>
          <w:i/>
          <w:iCs/>
          <w:sz w:val="28"/>
          <w:szCs w:val="28"/>
          <w:lang w:val="ru-RU"/>
        </w:rPr>
        <w:t>Det</w:t>
      </w:r>
      <w:proofErr w:type="spellEnd"/>
      <w:r w:rsidRPr="00982024">
        <w:rPr>
          <w:i/>
          <w:iCs/>
          <w:sz w:val="28"/>
          <w:szCs w:val="28"/>
          <w:lang w:val="ru-RU"/>
        </w:rPr>
        <w:t xml:space="preserve"> </w:t>
      </w:r>
      <w:proofErr w:type="spellStart"/>
      <w:r w:rsidRPr="00982024">
        <w:rPr>
          <w:i/>
          <w:iCs/>
          <w:sz w:val="28"/>
          <w:szCs w:val="28"/>
          <w:lang w:val="ru-RU"/>
        </w:rPr>
        <w:t>ena</w:t>
      </w:r>
      <w:proofErr w:type="spellEnd"/>
      <w:r w:rsidRPr="00982024">
        <w:rPr>
          <w:i/>
          <w:iCs/>
          <w:sz w:val="28"/>
          <w:szCs w:val="28"/>
          <w:lang w:val="ru-RU"/>
        </w:rPr>
        <w:t xml:space="preserve"> </w:t>
      </w:r>
      <w:proofErr w:type="spellStart"/>
      <w:r w:rsidRPr="00982024">
        <w:rPr>
          <w:i/>
          <w:iCs/>
          <w:sz w:val="28"/>
          <w:szCs w:val="28"/>
          <w:lang w:val="ru-RU"/>
        </w:rPr>
        <w:t>borden</w:t>
      </w:r>
      <w:proofErr w:type="spellEnd"/>
      <w:r w:rsidRPr="00982024">
        <w:rPr>
          <w:i/>
          <w:iCs/>
          <w:sz w:val="28"/>
          <w:szCs w:val="28"/>
          <w:lang w:val="ru-RU"/>
        </w:rPr>
        <w:t xml:space="preserve"> I </w:t>
      </w:r>
      <w:proofErr w:type="spellStart"/>
      <w:r w:rsidRPr="00982024">
        <w:rPr>
          <w:i/>
          <w:iCs/>
          <w:sz w:val="28"/>
          <w:szCs w:val="28"/>
          <w:lang w:val="ru-RU"/>
        </w:rPr>
        <w:t>göra</w:t>
      </w:r>
      <w:proofErr w:type="spellEnd"/>
      <w:r w:rsidRPr="00982024">
        <w:rPr>
          <w:i/>
          <w:iCs/>
          <w:sz w:val="28"/>
          <w:szCs w:val="28"/>
          <w:lang w:val="ru-RU"/>
        </w:rPr>
        <w:t xml:space="preserve">, </w:t>
      </w:r>
      <w:proofErr w:type="spellStart"/>
      <w:r w:rsidRPr="00982024">
        <w:rPr>
          <w:i/>
          <w:iCs/>
          <w:sz w:val="28"/>
          <w:szCs w:val="28"/>
          <w:lang w:val="ru-RU"/>
        </w:rPr>
        <w:t>men</w:t>
      </w:r>
      <w:proofErr w:type="spellEnd"/>
      <w:r w:rsidRPr="00982024">
        <w:rPr>
          <w:i/>
          <w:iCs/>
          <w:sz w:val="28"/>
          <w:szCs w:val="28"/>
          <w:lang w:val="ru-RU"/>
        </w:rPr>
        <w:t xml:space="preserve"> </w:t>
      </w:r>
      <w:proofErr w:type="spellStart"/>
      <w:r w:rsidRPr="00982024">
        <w:rPr>
          <w:i/>
          <w:iCs/>
          <w:sz w:val="28"/>
          <w:szCs w:val="28"/>
          <w:lang w:val="ru-RU"/>
        </w:rPr>
        <w:t>icke</w:t>
      </w:r>
      <w:proofErr w:type="spellEnd"/>
      <w:r w:rsidRPr="00982024">
        <w:rPr>
          <w:i/>
          <w:iCs/>
          <w:sz w:val="28"/>
          <w:szCs w:val="28"/>
          <w:lang w:val="ru-RU"/>
        </w:rPr>
        <w:t xml:space="preserve"> </w:t>
      </w:r>
      <w:proofErr w:type="spellStart"/>
      <w:r w:rsidRPr="00982024">
        <w:rPr>
          <w:i/>
          <w:iCs/>
          <w:sz w:val="28"/>
          <w:szCs w:val="28"/>
          <w:lang w:val="ru-RU"/>
        </w:rPr>
        <w:t>underlåta</w:t>
      </w:r>
      <w:proofErr w:type="spellEnd"/>
      <w:r w:rsidRPr="00982024">
        <w:rPr>
          <w:i/>
          <w:iCs/>
          <w:sz w:val="28"/>
          <w:szCs w:val="28"/>
          <w:lang w:val="ru-RU"/>
        </w:rPr>
        <w:t xml:space="preserve"> </w:t>
      </w:r>
      <w:proofErr w:type="spellStart"/>
      <w:r w:rsidRPr="00982024">
        <w:rPr>
          <w:i/>
          <w:iCs/>
          <w:sz w:val="28"/>
          <w:szCs w:val="28"/>
          <w:lang w:val="ru-RU"/>
        </w:rPr>
        <w:t>det</w:t>
      </w:r>
      <w:proofErr w:type="spellEnd"/>
      <w:r w:rsidRPr="00982024">
        <w:rPr>
          <w:i/>
          <w:iCs/>
          <w:sz w:val="28"/>
          <w:szCs w:val="28"/>
          <w:lang w:val="ru-RU"/>
        </w:rPr>
        <w:t xml:space="preserve"> </w:t>
      </w:r>
      <w:proofErr w:type="spellStart"/>
      <w:r w:rsidRPr="00982024">
        <w:rPr>
          <w:i/>
          <w:iCs/>
          <w:sz w:val="28"/>
          <w:szCs w:val="28"/>
          <w:lang w:val="ru-RU"/>
        </w:rPr>
        <w:t>andra</w:t>
      </w:r>
      <w:proofErr w:type="spellEnd"/>
      <w:r w:rsidRPr="00A86A01">
        <w:rPr>
          <w:sz w:val="28"/>
          <w:szCs w:val="28"/>
          <w:lang w:val="ru-RU"/>
        </w:rPr>
        <w:t xml:space="preserve"> (сие надлежало делать, и того не оставлять), ни в Библии 2000 г.: </w:t>
      </w:r>
      <w:r w:rsidRPr="00982024">
        <w:rPr>
          <w:i/>
          <w:iCs/>
          <w:sz w:val="28"/>
          <w:szCs w:val="28"/>
          <w:lang w:val="ru-RU"/>
        </w:rPr>
        <w:t xml:space="preserve">Ni </w:t>
      </w:r>
      <w:proofErr w:type="spellStart"/>
      <w:r w:rsidRPr="00982024">
        <w:rPr>
          <w:i/>
          <w:iCs/>
          <w:sz w:val="28"/>
          <w:szCs w:val="28"/>
          <w:lang w:val="ru-RU"/>
        </w:rPr>
        <w:t>skulle</w:t>
      </w:r>
      <w:proofErr w:type="spellEnd"/>
      <w:r w:rsidRPr="00982024">
        <w:rPr>
          <w:i/>
          <w:iCs/>
          <w:sz w:val="28"/>
          <w:szCs w:val="28"/>
          <w:lang w:val="ru-RU"/>
        </w:rPr>
        <w:t xml:space="preserve"> </w:t>
      </w:r>
      <w:proofErr w:type="spellStart"/>
      <w:r w:rsidRPr="00982024">
        <w:rPr>
          <w:i/>
          <w:iCs/>
          <w:sz w:val="28"/>
          <w:szCs w:val="28"/>
          <w:lang w:val="ru-RU"/>
        </w:rPr>
        <w:t>göra</w:t>
      </w:r>
      <w:proofErr w:type="spellEnd"/>
      <w:r w:rsidRPr="00982024">
        <w:rPr>
          <w:i/>
          <w:iCs/>
          <w:sz w:val="28"/>
          <w:szCs w:val="28"/>
          <w:lang w:val="ru-RU"/>
        </w:rPr>
        <w:t xml:space="preserve"> </w:t>
      </w:r>
      <w:proofErr w:type="spellStart"/>
      <w:r w:rsidRPr="00982024">
        <w:rPr>
          <w:i/>
          <w:iCs/>
          <w:sz w:val="28"/>
          <w:szCs w:val="28"/>
          <w:lang w:val="ru-RU"/>
        </w:rPr>
        <w:t>det</w:t>
      </w:r>
      <w:proofErr w:type="spellEnd"/>
      <w:r w:rsidRPr="00982024">
        <w:rPr>
          <w:i/>
          <w:iCs/>
          <w:sz w:val="28"/>
          <w:szCs w:val="28"/>
          <w:lang w:val="ru-RU"/>
        </w:rPr>
        <w:t xml:space="preserve"> </w:t>
      </w:r>
      <w:proofErr w:type="spellStart"/>
      <w:r w:rsidRPr="00982024">
        <w:rPr>
          <w:i/>
          <w:iCs/>
          <w:sz w:val="28"/>
          <w:szCs w:val="28"/>
          <w:lang w:val="ru-RU"/>
        </w:rPr>
        <w:t>ena</w:t>
      </w:r>
      <w:proofErr w:type="spellEnd"/>
      <w:r w:rsidRPr="00982024">
        <w:rPr>
          <w:i/>
          <w:iCs/>
          <w:sz w:val="28"/>
          <w:szCs w:val="28"/>
          <w:lang w:val="ru-RU"/>
        </w:rPr>
        <w:t xml:space="preserve"> </w:t>
      </w:r>
      <w:proofErr w:type="spellStart"/>
      <w:r w:rsidRPr="00982024">
        <w:rPr>
          <w:i/>
          <w:iCs/>
          <w:sz w:val="28"/>
          <w:szCs w:val="28"/>
          <w:lang w:val="ru-RU"/>
        </w:rPr>
        <w:t>utan</w:t>
      </w:r>
      <w:proofErr w:type="spellEnd"/>
      <w:r w:rsidRPr="00982024">
        <w:rPr>
          <w:i/>
          <w:iCs/>
          <w:sz w:val="28"/>
          <w:szCs w:val="28"/>
          <w:lang w:val="ru-RU"/>
        </w:rPr>
        <w:t xml:space="preserve"> </w:t>
      </w:r>
      <w:proofErr w:type="spellStart"/>
      <w:r w:rsidRPr="00982024">
        <w:rPr>
          <w:i/>
          <w:iCs/>
          <w:sz w:val="28"/>
          <w:szCs w:val="28"/>
          <w:lang w:val="ru-RU"/>
        </w:rPr>
        <w:t>att</w:t>
      </w:r>
      <w:proofErr w:type="spellEnd"/>
      <w:r w:rsidRPr="00982024">
        <w:rPr>
          <w:i/>
          <w:iCs/>
          <w:sz w:val="28"/>
          <w:szCs w:val="28"/>
          <w:lang w:val="ru-RU"/>
        </w:rPr>
        <w:t xml:space="preserve"> </w:t>
      </w:r>
      <w:proofErr w:type="spellStart"/>
      <w:r w:rsidRPr="00982024">
        <w:rPr>
          <w:i/>
          <w:iCs/>
          <w:sz w:val="28"/>
          <w:szCs w:val="28"/>
          <w:lang w:val="ru-RU"/>
        </w:rPr>
        <w:t>därför</w:t>
      </w:r>
      <w:proofErr w:type="spellEnd"/>
      <w:r w:rsidRPr="00982024">
        <w:rPr>
          <w:i/>
          <w:iCs/>
          <w:sz w:val="28"/>
          <w:szCs w:val="28"/>
          <w:lang w:val="ru-RU"/>
        </w:rPr>
        <w:t xml:space="preserve"> </w:t>
      </w:r>
      <w:proofErr w:type="spellStart"/>
      <w:r w:rsidRPr="00982024">
        <w:rPr>
          <w:i/>
          <w:iCs/>
          <w:sz w:val="28"/>
          <w:szCs w:val="28"/>
          <w:lang w:val="ru-RU"/>
        </w:rPr>
        <w:t>försumma</w:t>
      </w:r>
      <w:proofErr w:type="spellEnd"/>
      <w:r w:rsidRPr="00982024">
        <w:rPr>
          <w:i/>
          <w:iCs/>
          <w:sz w:val="28"/>
          <w:szCs w:val="28"/>
          <w:lang w:val="ru-RU"/>
        </w:rPr>
        <w:t xml:space="preserve"> </w:t>
      </w:r>
      <w:proofErr w:type="spellStart"/>
      <w:r w:rsidRPr="00982024">
        <w:rPr>
          <w:i/>
          <w:iCs/>
          <w:sz w:val="28"/>
          <w:szCs w:val="28"/>
          <w:lang w:val="ru-RU"/>
        </w:rPr>
        <w:t>det</w:t>
      </w:r>
      <w:proofErr w:type="spellEnd"/>
      <w:r w:rsidRPr="00982024">
        <w:rPr>
          <w:i/>
          <w:iCs/>
          <w:sz w:val="28"/>
          <w:szCs w:val="28"/>
          <w:lang w:val="ru-RU"/>
        </w:rPr>
        <w:t xml:space="preserve"> </w:t>
      </w:r>
      <w:proofErr w:type="spellStart"/>
      <w:r w:rsidRPr="00982024">
        <w:rPr>
          <w:i/>
          <w:iCs/>
          <w:sz w:val="28"/>
          <w:szCs w:val="28"/>
          <w:lang w:val="ru-RU"/>
        </w:rPr>
        <w:t>andra</w:t>
      </w:r>
      <w:proofErr w:type="spellEnd"/>
      <w:r w:rsidRPr="00A86A01">
        <w:rPr>
          <w:sz w:val="28"/>
          <w:szCs w:val="28"/>
          <w:lang w:val="ru-RU"/>
        </w:rPr>
        <w:t xml:space="preserve"> (вы бы сделали одно, не пренебрегая другим). </w:t>
      </w:r>
    </w:p>
    <w:p w14:paraId="02984AE2" w14:textId="023FEB12" w:rsidR="00BF56C7" w:rsidRPr="00A86A01" w:rsidRDefault="00BF56C7" w:rsidP="002E5F1A">
      <w:pPr>
        <w:spacing w:line="360" w:lineRule="auto"/>
        <w:ind w:firstLine="709"/>
        <w:jc w:val="both"/>
        <w:rPr>
          <w:sz w:val="28"/>
          <w:szCs w:val="28"/>
          <w:lang w:val="ru-RU"/>
        </w:rPr>
      </w:pPr>
      <w:r w:rsidRPr="00A86A01">
        <w:rPr>
          <w:sz w:val="28"/>
          <w:szCs w:val="28"/>
          <w:lang w:val="ru-RU"/>
        </w:rPr>
        <w:t xml:space="preserve">В переводе 1917 г. используются старые формы слов, как например глагол </w:t>
      </w:r>
      <w:proofErr w:type="spellStart"/>
      <w:r w:rsidRPr="009261CF">
        <w:rPr>
          <w:i/>
          <w:iCs/>
          <w:sz w:val="28"/>
          <w:szCs w:val="28"/>
          <w:lang w:val="ru-RU"/>
        </w:rPr>
        <w:t>borden</w:t>
      </w:r>
      <w:proofErr w:type="spellEnd"/>
      <w:r w:rsidRPr="009261CF">
        <w:rPr>
          <w:sz w:val="28"/>
          <w:szCs w:val="28"/>
          <w:lang w:val="ru-RU"/>
        </w:rPr>
        <w:t xml:space="preserve"> (следовало)</w:t>
      </w:r>
      <w:r w:rsidR="004D1834" w:rsidRPr="004D1834">
        <w:rPr>
          <w:sz w:val="28"/>
          <w:szCs w:val="28"/>
          <w:lang w:val="ru-RU"/>
        </w:rPr>
        <w:t xml:space="preserve"> </w:t>
      </w:r>
      <w:r w:rsidR="004D1834">
        <w:rPr>
          <w:sz w:val="28"/>
          <w:szCs w:val="28"/>
          <w:lang w:val="ru-RU"/>
        </w:rPr>
        <w:t>во втором лице множественного числа</w:t>
      </w:r>
      <w:r w:rsidR="00593B44" w:rsidRPr="00593B44">
        <w:rPr>
          <w:sz w:val="28"/>
          <w:szCs w:val="28"/>
          <w:lang w:val="ru-RU"/>
        </w:rPr>
        <w:t xml:space="preserve">, </w:t>
      </w:r>
      <w:r w:rsidRPr="009261CF">
        <w:rPr>
          <w:sz w:val="28"/>
          <w:szCs w:val="28"/>
          <w:lang w:val="ru-RU"/>
        </w:rPr>
        <w:t xml:space="preserve">в то время как в настоящем времени прошедшая форма данного глагола имеет форму </w:t>
      </w:r>
      <w:proofErr w:type="spellStart"/>
      <w:r w:rsidR="009261CF" w:rsidRPr="009261CF">
        <w:rPr>
          <w:i/>
          <w:iCs/>
          <w:sz w:val="28"/>
          <w:szCs w:val="28"/>
          <w:lang w:val="en-US"/>
        </w:rPr>
        <w:t>skulle</w:t>
      </w:r>
      <w:proofErr w:type="spellEnd"/>
      <w:r w:rsidRPr="009261CF">
        <w:rPr>
          <w:sz w:val="28"/>
          <w:szCs w:val="28"/>
          <w:lang w:val="ru-RU"/>
        </w:rPr>
        <w:t xml:space="preserve"> (следовало</w:t>
      </w:r>
      <w:r w:rsidR="00951B0B" w:rsidRPr="009261CF">
        <w:rPr>
          <w:sz w:val="28"/>
          <w:szCs w:val="28"/>
          <w:lang w:val="ru-RU"/>
        </w:rPr>
        <w:t>).</w:t>
      </w:r>
      <w:r w:rsidR="00951B0B">
        <w:rPr>
          <w:sz w:val="28"/>
          <w:szCs w:val="28"/>
          <w:lang w:val="ru-RU"/>
        </w:rPr>
        <w:t xml:space="preserve"> </w:t>
      </w:r>
      <w:r w:rsidRPr="00A86A01">
        <w:rPr>
          <w:sz w:val="28"/>
          <w:szCs w:val="28"/>
          <w:lang w:val="ru-RU"/>
        </w:rPr>
        <w:t xml:space="preserve">Кроме того, в переводе 1917 г., используется устаревшая частица </w:t>
      </w:r>
      <w:proofErr w:type="spellStart"/>
      <w:r w:rsidRPr="00982024">
        <w:rPr>
          <w:i/>
          <w:iCs/>
          <w:sz w:val="28"/>
          <w:szCs w:val="28"/>
          <w:lang w:val="ru-RU"/>
        </w:rPr>
        <w:t>icke</w:t>
      </w:r>
      <w:proofErr w:type="spellEnd"/>
      <w:r w:rsidRPr="00A86A01">
        <w:rPr>
          <w:sz w:val="28"/>
          <w:szCs w:val="28"/>
          <w:lang w:val="ru-RU"/>
        </w:rPr>
        <w:t xml:space="preserve"> (не), в то время как в современном языке используется </w:t>
      </w:r>
      <w:proofErr w:type="spellStart"/>
      <w:r w:rsidRPr="00605CB7">
        <w:rPr>
          <w:i/>
          <w:iCs/>
          <w:color w:val="000000" w:themeColor="text1"/>
          <w:sz w:val="28"/>
          <w:szCs w:val="28"/>
          <w:lang w:val="ru-RU"/>
        </w:rPr>
        <w:t>inte</w:t>
      </w:r>
      <w:proofErr w:type="spellEnd"/>
      <w:r w:rsidRPr="00605CB7">
        <w:rPr>
          <w:color w:val="000000" w:themeColor="text1"/>
          <w:sz w:val="28"/>
          <w:szCs w:val="28"/>
          <w:lang w:val="ru-RU"/>
        </w:rPr>
        <w:t>.</w:t>
      </w:r>
      <w:r w:rsidR="002854F2" w:rsidRPr="00605CB7">
        <w:rPr>
          <w:color w:val="000000" w:themeColor="text1"/>
          <w:sz w:val="28"/>
          <w:szCs w:val="28"/>
          <w:lang w:val="ru-RU"/>
        </w:rPr>
        <w:t xml:space="preserve"> </w:t>
      </w:r>
      <w:r w:rsidRPr="00A86A01">
        <w:rPr>
          <w:sz w:val="28"/>
          <w:szCs w:val="28"/>
          <w:lang w:val="ru-RU"/>
        </w:rPr>
        <w:t>В Библии 1917</w:t>
      </w:r>
      <w:r w:rsidR="005110E5">
        <w:rPr>
          <w:sz w:val="28"/>
          <w:szCs w:val="28"/>
          <w:lang w:val="ru-RU"/>
        </w:rPr>
        <w:t xml:space="preserve"> </w:t>
      </w:r>
      <w:r w:rsidRPr="00A86A01">
        <w:rPr>
          <w:sz w:val="28"/>
          <w:szCs w:val="28"/>
          <w:lang w:val="ru-RU"/>
        </w:rPr>
        <w:t xml:space="preserve">г. версия ближе к крылатому выражению, чем в Библии 2000 г. </w:t>
      </w:r>
    </w:p>
    <w:p w14:paraId="107D60D3" w14:textId="2C83519E" w:rsidR="00BF56C7" w:rsidRPr="00A86A01" w:rsidRDefault="00BF56C7" w:rsidP="002E5F1A">
      <w:pPr>
        <w:spacing w:line="360" w:lineRule="auto"/>
        <w:ind w:firstLine="709"/>
        <w:jc w:val="both"/>
        <w:rPr>
          <w:sz w:val="28"/>
          <w:szCs w:val="28"/>
          <w:lang w:val="ru-RU"/>
        </w:rPr>
      </w:pPr>
      <w:r w:rsidRPr="00A86A01">
        <w:rPr>
          <w:sz w:val="28"/>
          <w:szCs w:val="28"/>
          <w:lang w:val="ru-RU"/>
        </w:rPr>
        <w:t xml:space="preserve">Глагол, стоящий в форме инфинитива в переводе 1917 г. </w:t>
      </w:r>
      <w:proofErr w:type="spellStart"/>
      <w:r w:rsidRPr="00982024">
        <w:rPr>
          <w:i/>
          <w:iCs/>
          <w:sz w:val="28"/>
          <w:szCs w:val="28"/>
          <w:lang w:val="ru-RU"/>
        </w:rPr>
        <w:t>underlåta</w:t>
      </w:r>
      <w:proofErr w:type="spellEnd"/>
      <w:r w:rsidRPr="00A86A01">
        <w:rPr>
          <w:sz w:val="28"/>
          <w:szCs w:val="28"/>
          <w:lang w:val="ru-RU"/>
        </w:rPr>
        <w:t xml:space="preserve"> (упускать), в переводе 2000 г. был изменен на </w:t>
      </w:r>
      <w:proofErr w:type="spellStart"/>
      <w:r w:rsidRPr="00982024">
        <w:rPr>
          <w:i/>
          <w:iCs/>
          <w:sz w:val="28"/>
          <w:szCs w:val="28"/>
          <w:lang w:val="ru-RU"/>
        </w:rPr>
        <w:t>försumma</w:t>
      </w:r>
      <w:proofErr w:type="spellEnd"/>
      <w:r w:rsidRPr="00A86A01">
        <w:rPr>
          <w:sz w:val="28"/>
          <w:szCs w:val="28"/>
          <w:lang w:val="ru-RU"/>
        </w:rPr>
        <w:t xml:space="preserve"> (пренебрегать).</w:t>
      </w:r>
    </w:p>
    <w:p w14:paraId="34F84563" w14:textId="2425386A" w:rsidR="00BF56C7" w:rsidRDefault="00BF56C7" w:rsidP="002E5F1A">
      <w:pPr>
        <w:spacing w:line="360" w:lineRule="auto"/>
        <w:ind w:firstLine="709"/>
        <w:jc w:val="both"/>
        <w:rPr>
          <w:sz w:val="28"/>
          <w:szCs w:val="28"/>
          <w:lang w:val="ru-RU"/>
        </w:rPr>
      </w:pPr>
      <w:r w:rsidRPr="00A86A01">
        <w:rPr>
          <w:sz w:val="28"/>
          <w:szCs w:val="28"/>
          <w:lang w:val="ru-RU"/>
        </w:rPr>
        <w:lastRenderedPageBreak/>
        <w:t>Также в последнем переводе произошло изменение в использовании союза</w:t>
      </w:r>
      <w:r w:rsidR="00F62A50">
        <w:rPr>
          <w:sz w:val="28"/>
          <w:szCs w:val="28"/>
          <w:lang w:val="ru-RU"/>
        </w:rPr>
        <w:t xml:space="preserve">. Изменение синтаксической структуры предложения повело за собой изменения </w:t>
      </w:r>
      <w:r w:rsidRPr="00A86A01">
        <w:rPr>
          <w:sz w:val="28"/>
          <w:szCs w:val="28"/>
          <w:lang w:val="ru-RU"/>
        </w:rPr>
        <w:t>противительн</w:t>
      </w:r>
      <w:r w:rsidR="00F62A50">
        <w:rPr>
          <w:sz w:val="28"/>
          <w:szCs w:val="28"/>
          <w:lang w:val="ru-RU"/>
        </w:rPr>
        <w:t>ого</w:t>
      </w:r>
      <w:r w:rsidRPr="00A86A01">
        <w:rPr>
          <w:sz w:val="28"/>
          <w:szCs w:val="28"/>
          <w:lang w:val="ru-RU"/>
        </w:rPr>
        <w:t xml:space="preserve"> союз</w:t>
      </w:r>
      <w:r w:rsidR="00F62A50">
        <w:rPr>
          <w:sz w:val="28"/>
          <w:szCs w:val="28"/>
          <w:lang w:val="ru-RU"/>
        </w:rPr>
        <w:t>а</w:t>
      </w:r>
      <w:r w:rsidRPr="00A86A01">
        <w:rPr>
          <w:sz w:val="28"/>
          <w:szCs w:val="28"/>
          <w:lang w:val="ru-RU"/>
        </w:rPr>
        <w:t xml:space="preserve"> </w:t>
      </w:r>
      <w:proofErr w:type="spellStart"/>
      <w:r w:rsidRPr="00982024">
        <w:rPr>
          <w:i/>
          <w:iCs/>
          <w:sz w:val="28"/>
          <w:szCs w:val="28"/>
          <w:lang w:val="ru-RU"/>
        </w:rPr>
        <w:t>men</w:t>
      </w:r>
      <w:proofErr w:type="spellEnd"/>
      <w:r w:rsidRPr="00A86A01">
        <w:rPr>
          <w:sz w:val="28"/>
          <w:szCs w:val="28"/>
          <w:lang w:val="ru-RU"/>
        </w:rPr>
        <w:t xml:space="preserve"> (но)</w:t>
      </w:r>
      <w:r w:rsidR="00F62A50">
        <w:rPr>
          <w:sz w:val="28"/>
          <w:szCs w:val="28"/>
          <w:lang w:val="ru-RU"/>
        </w:rPr>
        <w:t xml:space="preserve"> </w:t>
      </w:r>
      <w:r w:rsidRPr="00A86A01">
        <w:rPr>
          <w:sz w:val="28"/>
          <w:szCs w:val="28"/>
          <w:lang w:val="ru-RU"/>
        </w:rPr>
        <w:t xml:space="preserve">на </w:t>
      </w:r>
      <w:r w:rsidR="00F62A50">
        <w:rPr>
          <w:sz w:val="28"/>
          <w:szCs w:val="28"/>
          <w:lang w:val="ru-RU"/>
        </w:rPr>
        <w:t>подчинительный</w:t>
      </w:r>
      <w:r w:rsidRPr="00A86A01">
        <w:rPr>
          <w:sz w:val="28"/>
          <w:szCs w:val="28"/>
          <w:lang w:val="ru-RU"/>
        </w:rPr>
        <w:t xml:space="preserve"> союз </w:t>
      </w:r>
      <w:proofErr w:type="spellStart"/>
      <w:r w:rsidRPr="00982024">
        <w:rPr>
          <w:i/>
          <w:iCs/>
          <w:sz w:val="28"/>
          <w:szCs w:val="28"/>
          <w:lang w:val="ru-RU"/>
        </w:rPr>
        <w:t>utan</w:t>
      </w:r>
      <w:proofErr w:type="spellEnd"/>
      <w:r w:rsidR="00F62A50">
        <w:rPr>
          <w:i/>
          <w:iCs/>
          <w:sz w:val="28"/>
          <w:szCs w:val="28"/>
          <w:lang w:val="ru-RU"/>
        </w:rPr>
        <w:t xml:space="preserve"> </w:t>
      </w:r>
      <w:proofErr w:type="spellStart"/>
      <w:r w:rsidR="00F62A50">
        <w:rPr>
          <w:i/>
          <w:iCs/>
          <w:sz w:val="28"/>
          <w:szCs w:val="28"/>
          <w:lang w:val="en-US"/>
        </w:rPr>
        <w:t>att</w:t>
      </w:r>
      <w:proofErr w:type="spellEnd"/>
      <w:r w:rsidRPr="00A86A01">
        <w:rPr>
          <w:sz w:val="28"/>
          <w:szCs w:val="28"/>
          <w:lang w:val="ru-RU"/>
        </w:rPr>
        <w:t xml:space="preserve"> (</w:t>
      </w:r>
      <w:proofErr w:type="spellStart"/>
      <w:r w:rsidR="00F62A50">
        <w:rPr>
          <w:sz w:val="28"/>
          <w:szCs w:val="28"/>
          <w:lang w:val="ru-RU"/>
        </w:rPr>
        <w:t>не+деепричастие</w:t>
      </w:r>
      <w:proofErr w:type="spellEnd"/>
      <w:r w:rsidR="00A643F4">
        <w:rPr>
          <w:sz w:val="28"/>
          <w:szCs w:val="28"/>
          <w:lang w:val="ru-RU"/>
        </w:rPr>
        <w:t xml:space="preserve">/ </w:t>
      </w:r>
      <w:r w:rsidR="00A643F4" w:rsidRPr="00593B44">
        <w:rPr>
          <w:sz w:val="28"/>
          <w:szCs w:val="28"/>
          <w:lang w:val="ru-RU"/>
        </w:rPr>
        <w:t>без +дополнение</w:t>
      </w:r>
      <w:r w:rsidRPr="00A86A01">
        <w:rPr>
          <w:sz w:val="28"/>
          <w:szCs w:val="28"/>
          <w:lang w:val="ru-RU"/>
        </w:rPr>
        <w:t>)</w:t>
      </w:r>
      <w:r w:rsidR="00F62A50">
        <w:rPr>
          <w:sz w:val="28"/>
          <w:szCs w:val="28"/>
          <w:lang w:val="ru-RU"/>
        </w:rPr>
        <w:t>.</w:t>
      </w:r>
    </w:p>
    <w:p w14:paraId="42F1F494" w14:textId="2CCE3889" w:rsidR="00A643F4" w:rsidRDefault="00A643F4" w:rsidP="002E5F1A">
      <w:pPr>
        <w:spacing w:line="360" w:lineRule="auto"/>
        <w:ind w:firstLine="709"/>
        <w:jc w:val="both"/>
        <w:rPr>
          <w:sz w:val="28"/>
          <w:szCs w:val="28"/>
          <w:lang w:val="ru-RU"/>
        </w:rPr>
      </w:pPr>
      <w:r w:rsidRPr="00593B44">
        <w:rPr>
          <w:sz w:val="28"/>
          <w:szCs w:val="28"/>
          <w:lang w:val="ru-RU"/>
        </w:rPr>
        <w:t xml:space="preserve">Также стоит отметить, что изменяется норма употребления местоимения 2 лица множественного числа (вы), что можно заметить при сравнении крылатых выражений в Библиях разных годов. В переводе 1917 года используется местоимение </w:t>
      </w:r>
      <w:r w:rsidR="000F1FC8">
        <w:rPr>
          <w:sz w:val="28"/>
          <w:szCs w:val="28"/>
          <w:lang w:val="en-US"/>
        </w:rPr>
        <w:t>I</w:t>
      </w:r>
      <w:r w:rsidRPr="00593B44">
        <w:rPr>
          <w:sz w:val="28"/>
          <w:szCs w:val="28"/>
          <w:lang w:val="ru-RU"/>
        </w:rPr>
        <w:t xml:space="preserve"> (вы). Эта норма присутствовала ещё в XIII веке, во времена </w:t>
      </w:r>
      <w:proofErr w:type="spellStart"/>
      <w:r w:rsidRPr="00593B44">
        <w:rPr>
          <w:sz w:val="28"/>
          <w:szCs w:val="28"/>
          <w:lang w:val="ru-RU"/>
        </w:rPr>
        <w:t>древнешведского</w:t>
      </w:r>
      <w:proofErr w:type="spellEnd"/>
      <w:r w:rsidRPr="00593B44">
        <w:rPr>
          <w:sz w:val="28"/>
          <w:szCs w:val="28"/>
          <w:lang w:val="ru-RU"/>
        </w:rPr>
        <w:t xml:space="preserve"> языка. Однако, в дальнейшем в шведском языке произошла смена данного местоимения на </w:t>
      </w:r>
      <w:proofErr w:type="spellStart"/>
      <w:r w:rsidRPr="008711CB">
        <w:rPr>
          <w:i/>
          <w:iCs/>
          <w:sz w:val="28"/>
          <w:szCs w:val="28"/>
          <w:lang w:val="ru-RU"/>
        </w:rPr>
        <w:t>ni</w:t>
      </w:r>
      <w:proofErr w:type="spellEnd"/>
      <w:r w:rsidRPr="00593B44">
        <w:rPr>
          <w:sz w:val="28"/>
          <w:szCs w:val="28"/>
          <w:lang w:val="ru-RU"/>
        </w:rPr>
        <w:t xml:space="preserve">, в ходе того, что окончание глагола с согласной </w:t>
      </w:r>
      <w:r w:rsidR="000F1FC8" w:rsidRPr="00D0012C">
        <w:rPr>
          <w:sz w:val="28"/>
          <w:szCs w:val="28"/>
          <w:lang w:val="ru-RU"/>
        </w:rPr>
        <w:t>-</w:t>
      </w:r>
      <w:r w:rsidRPr="00593B44">
        <w:rPr>
          <w:sz w:val="28"/>
          <w:szCs w:val="28"/>
          <w:lang w:val="ru-RU"/>
        </w:rPr>
        <w:t xml:space="preserve">n (в </w:t>
      </w:r>
      <w:r w:rsidR="00B64FA4">
        <w:rPr>
          <w:sz w:val="28"/>
          <w:szCs w:val="28"/>
          <w:lang w:val="ru-RU"/>
        </w:rPr>
        <w:t>данном</w:t>
      </w:r>
      <w:r w:rsidRPr="00593B44">
        <w:rPr>
          <w:sz w:val="28"/>
          <w:szCs w:val="28"/>
          <w:lang w:val="ru-RU"/>
        </w:rPr>
        <w:t xml:space="preserve"> случае </w:t>
      </w:r>
      <w:proofErr w:type="spellStart"/>
      <w:r w:rsidRPr="008711CB">
        <w:rPr>
          <w:i/>
          <w:iCs/>
          <w:sz w:val="28"/>
          <w:szCs w:val="28"/>
          <w:lang w:val="ru-RU"/>
        </w:rPr>
        <w:t>borden</w:t>
      </w:r>
      <w:proofErr w:type="spellEnd"/>
      <w:r w:rsidRPr="00593B44">
        <w:rPr>
          <w:sz w:val="28"/>
          <w:szCs w:val="28"/>
          <w:lang w:val="ru-RU"/>
        </w:rPr>
        <w:t xml:space="preserve"> – следовало) при произнесении сливалось с местоимением I, что в сумме давало звучание </w:t>
      </w:r>
      <w:proofErr w:type="spellStart"/>
      <w:r w:rsidRPr="008711CB">
        <w:rPr>
          <w:i/>
          <w:iCs/>
          <w:sz w:val="28"/>
          <w:szCs w:val="28"/>
          <w:lang w:val="ru-RU"/>
        </w:rPr>
        <w:t>ni</w:t>
      </w:r>
      <w:proofErr w:type="spellEnd"/>
      <w:r w:rsidRPr="00593B44">
        <w:rPr>
          <w:sz w:val="28"/>
          <w:szCs w:val="28"/>
          <w:lang w:val="ru-RU"/>
        </w:rPr>
        <w:t xml:space="preserve">. В Библии 2000 года используется современная устоявшаяся норма употребления местоимения – </w:t>
      </w:r>
      <w:proofErr w:type="spellStart"/>
      <w:r w:rsidRPr="008711CB">
        <w:rPr>
          <w:i/>
          <w:iCs/>
          <w:sz w:val="28"/>
          <w:szCs w:val="28"/>
          <w:lang w:val="ru-RU"/>
        </w:rPr>
        <w:t>ni</w:t>
      </w:r>
      <w:proofErr w:type="spellEnd"/>
      <w:r w:rsidRPr="00593B44">
        <w:rPr>
          <w:sz w:val="28"/>
          <w:szCs w:val="28"/>
          <w:lang w:val="ru-RU"/>
        </w:rPr>
        <w:t>.</w:t>
      </w:r>
      <w:r w:rsidR="00A16FCA">
        <w:rPr>
          <w:sz w:val="28"/>
          <w:szCs w:val="28"/>
          <w:lang w:val="ru-RU"/>
        </w:rPr>
        <w:t xml:space="preserve"> Анализ корпуса показал, что данное выражение не употребляется ни в форме 1917 г, ни в форме 2000 г.</w:t>
      </w:r>
    </w:p>
    <w:p w14:paraId="362C9693" w14:textId="142C5426" w:rsidR="00982024" w:rsidRDefault="00BF56C7" w:rsidP="002E5F1A">
      <w:pPr>
        <w:spacing w:line="360" w:lineRule="auto"/>
        <w:ind w:firstLine="709"/>
        <w:jc w:val="both"/>
        <w:rPr>
          <w:sz w:val="28"/>
          <w:szCs w:val="28"/>
          <w:lang w:val="ru-RU"/>
        </w:rPr>
      </w:pPr>
      <w:r w:rsidRPr="00A86A01">
        <w:rPr>
          <w:sz w:val="28"/>
          <w:szCs w:val="28"/>
          <w:lang w:val="ru-RU"/>
        </w:rPr>
        <w:t xml:space="preserve">Таким образом, обновленный перевод трансформировался в соответствии с тенденциями упрощения и либерализации современного шведского языка несмотря на то, что при приближении перевода к более современному варианту теряется связь с исконной версией крылатого выражения. </w:t>
      </w:r>
    </w:p>
    <w:p w14:paraId="7576E0E3" w14:textId="2A63837E" w:rsidR="00414B7C" w:rsidRPr="002B05B9" w:rsidRDefault="00414B7C" w:rsidP="002E5F1A">
      <w:pPr>
        <w:spacing w:line="360" w:lineRule="auto"/>
        <w:ind w:firstLine="709"/>
        <w:jc w:val="both"/>
        <w:rPr>
          <w:sz w:val="28"/>
          <w:szCs w:val="28"/>
          <w:lang w:val="ru-RU"/>
        </w:rPr>
      </w:pPr>
    </w:p>
    <w:p w14:paraId="64A89938" w14:textId="77777777" w:rsidR="00ED0677" w:rsidRPr="00ED0677" w:rsidRDefault="00ED0677" w:rsidP="002E5F1A">
      <w:pPr>
        <w:spacing w:line="360" w:lineRule="auto"/>
        <w:ind w:firstLine="709"/>
        <w:jc w:val="both"/>
        <w:rPr>
          <w:sz w:val="28"/>
          <w:szCs w:val="28"/>
          <w:lang w:val="sv-SE"/>
        </w:rPr>
      </w:pPr>
      <w:r w:rsidRPr="00ED0677">
        <w:rPr>
          <w:sz w:val="28"/>
          <w:szCs w:val="28"/>
          <w:lang w:val="sv-SE"/>
        </w:rPr>
        <w:t xml:space="preserve">Anden är villig men köttet är svagt, Matt 26:41 </w:t>
      </w:r>
    </w:p>
    <w:p w14:paraId="330AF068" w14:textId="77777777" w:rsidR="00ED0677" w:rsidRPr="00CA6B0F" w:rsidRDefault="00ED0677" w:rsidP="002E5F1A">
      <w:pPr>
        <w:spacing w:line="360" w:lineRule="auto"/>
        <w:ind w:firstLine="709"/>
        <w:jc w:val="both"/>
        <w:rPr>
          <w:i/>
          <w:iCs/>
          <w:sz w:val="28"/>
          <w:szCs w:val="28"/>
          <w:lang w:val="sv-SE"/>
        </w:rPr>
      </w:pPr>
      <w:r w:rsidRPr="00CA6B0F">
        <w:rPr>
          <w:i/>
          <w:iCs/>
          <w:sz w:val="28"/>
          <w:szCs w:val="28"/>
          <w:lang w:val="sv-SE"/>
        </w:rPr>
        <w:t xml:space="preserve">1917: </w:t>
      </w:r>
      <w:r w:rsidRPr="00B64FA4">
        <w:rPr>
          <w:i/>
          <w:iCs/>
          <w:sz w:val="28"/>
          <w:szCs w:val="28"/>
          <w:u w:val="single"/>
          <w:lang w:val="sv-SE"/>
        </w:rPr>
        <w:t>Anden är villig men köttet är svagt</w:t>
      </w:r>
      <w:r w:rsidRPr="00CA6B0F">
        <w:rPr>
          <w:i/>
          <w:iCs/>
          <w:sz w:val="28"/>
          <w:szCs w:val="28"/>
          <w:lang w:val="sv-SE"/>
        </w:rPr>
        <w:t>.</w:t>
      </w:r>
    </w:p>
    <w:p w14:paraId="46B85370" w14:textId="145F429A" w:rsidR="00ED0677" w:rsidRDefault="00ED0677" w:rsidP="002E5F1A">
      <w:pPr>
        <w:spacing w:line="360" w:lineRule="auto"/>
        <w:ind w:firstLine="709"/>
        <w:jc w:val="both"/>
        <w:rPr>
          <w:sz w:val="28"/>
          <w:szCs w:val="28"/>
          <w:lang w:val="sv-SE"/>
        </w:rPr>
      </w:pPr>
      <w:r w:rsidRPr="00CA6B0F">
        <w:rPr>
          <w:i/>
          <w:iCs/>
          <w:sz w:val="28"/>
          <w:szCs w:val="28"/>
          <w:lang w:val="sv-SE"/>
        </w:rPr>
        <w:t xml:space="preserve">2000: </w:t>
      </w:r>
      <w:r w:rsidRPr="00B64FA4">
        <w:rPr>
          <w:i/>
          <w:iCs/>
          <w:sz w:val="28"/>
          <w:szCs w:val="28"/>
          <w:u w:val="single"/>
          <w:lang w:val="sv-SE"/>
        </w:rPr>
        <w:t xml:space="preserve">Anden </w:t>
      </w:r>
      <w:r w:rsidRPr="00B64FA4">
        <w:rPr>
          <w:b/>
          <w:bCs/>
          <w:i/>
          <w:iCs/>
          <w:sz w:val="28"/>
          <w:szCs w:val="28"/>
          <w:u w:val="single"/>
          <w:lang w:val="sv-SE"/>
        </w:rPr>
        <w:t>vill</w:t>
      </w:r>
      <w:r w:rsidRPr="00B64FA4">
        <w:rPr>
          <w:i/>
          <w:iCs/>
          <w:sz w:val="28"/>
          <w:szCs w:val="28"/>
          <w:u w:val="single"/>
          <w:lang w:val="sv-SE"/>
        </w:rPr>
        <w:t xml:space="preserve"> men </w:t>
      </w:r>
      <w:r w:rsidRPr="00B64FA4">
        <w:rPr>
          <w:b/>
          <w:bCs/>
          <w:i/>
          <w:iCs/>
          <w:sz w:val="28"/>
          <w:szCs w:val="28"/>
          <w:u w:val="single"/>
          <w:lang w:val="sv-SE"/>
        </w:rPr>
        <w:t>kroppen</w:t>
      </w:r>
      <w:r w:rsidRPr="00B64FA4">
        <w:rPr>
          <w:i/>
          <w:iCs/>
          <w:sz w:val="28"/>
          <w:szCs w:val="28"/>
          <w:u w:val="single"/>
          <w:lang w:val="sv-SE"/>
        </w:rPr>
        <w:t xml:space="preserve"> är svag</w:t>
      </w:r>
      <w:r w:rsidRPr="00CA6B0F">
        <w:rPr>
          <w:i/>
          <w:iCs/>
          <w:sz w:val="28"/>
          <w:szCs w:val="28"/>
          <w:lang w:val="sv-SE"/>
        </w:rPr>
        <w:t>.</w:t>
      </w:r>
      <w:r w:rsidRPr="00ED0677">
        <w:rPr>
          <w:sz w:val="28"/>
          <w:szCs w:val="28"/>
          <w:lang w:val="sv-SE"/>
        </w:rPr>
        <w:tab/>
      </w:r>
    </w:p>
    <w:p w14:paraId="258ABAFB" w14:textId="3F1F1BDC" w:rsidR="00ED0677" w:rsidRPr="00034DA1" w:rsidRDefault="00ED0677" w:rsidP="002E5F1A">
      <w:pPr>
        <w:spacing w:line="360" w:lineRule="auto"/>
        <w:ind w:firstLine="709"/>
        <w:jc w:val="both"/>
        <w:rPr>
          <w:sz w:val="28"/>
          <w:szCs w:val="28"/>
          <w:lang w:val="ru-RU"/>
        </w:rPr>
      </w:pPr>
      <w:r w:rsidRPr="00034DA1">
        <w:rPr>
          <w:sz w:val="28"/>
          <w:szCs w:val="28"/>
          <w:lang w:val="ru-RU"/>
        </w:rPr>
        <w:t>Мф.26:41 … дух бодр, плоть же немощна.</w:t>
      </w:r>
    </w:p>
    <w:p w14:paraId="277CA110" w14:textId="4E73378C" w:rsidR="00ED0677" w:rsidRPr="00A716B4" w:rsidRDefault="00ED0677" w:rsidP="002E5F1A">
      <w:pPr>
        <w:spacing w:line="360" w:lineRule="auto"/>
        <w:ind w:firstLine="709"/>
        <w:jc w:val="both"/>
        <w:rPr>
          <w:sz w:val="28"/>
          <w:szCs w:val="28"/>
          <w:lang w:val="ru-RU"/>
        </w:rPr>
      </w:pPr>
      <w:r w:rsidRPr="00034DA1">
        <w:rPr>
          <w:sz w:val="28"/>
          <w:szCs w:val="28"/>
          <w:lang w:val="ru-RU"/>
        </w:rPr>
        <w:t xml:space="preserve">Крылатое выражение, которое было использовано в Библии 1917 г. </w:t>
      </w:r>
      <w:r w:rsidRPr="008711CB">
        <w:rPr>
          <w:i/>
          <w:iCs/>
          <w:sz w:val="28"/>
          <w:szCs w:val="28"/>
          <w:lang w:val="sv-SE"/>
        </w:rPr>
        <w:t>Anden</w:t>
      </w:r>
      <w:r w:rsidRPr="00034DA1">
        <w:rPr>
          <w:i/>
          <w:iCs/>
          <w:sz w:val="28"/>
          <w:szCs w:val="28"/>
          <w:lang w:val="ru-RU"/>
        </w:rPr>
        <w:t xml:space="preserve"> ä</w:t>
      </w:r>
      <w:r w:rsidRPr="008711CB">
        <w:rPr>
          <w:i/>
          <w:iCs/>
          <w:sz w:val="28"/>
          <w:szCs w:val="28"/>
          <w:lang w:val="sv-SE"/>
        </w:rPr>
        <w:t>r</w:t>
      </w:r>
      <w:r w:rsidRPr="00034DA1">
        <w:rPr>
          <w:i/>
          <w:iCs/>
          <w:sz w:val="28"/>
          <w:szCs w:val="28"/>
          <w:lang w:val="ru-RU"/>
        </w:rPr>
        <w:t xml:space="preserve"> </w:t>
      </w:r>
      <w:r w:rsidRPr="008711CB">
        <w:rPr>
          <w:i/>
          <w:iCs/>
          <w:sz w:val="28"/>
          <w:szCs w:val="28"/>
          <w:lang w:val="sv-SE"/>
        </w:rPr>
        <w:t>villig</w:t>
      </w:r>
      <w:r w:rsidRPr="00034DA1">
        <w:rPr>
          <w:i/>
          <w:iCs/>
          <w:sz w:val="28"/>
          <w:szCs w:val="28"/>
          <w:lang w:val="ru-RU"/>
        </w:rPr>
        <w:t xml:space="preserve"> </w:t>
      </w:r>
      <w:r w:rsidRPr="008711CB">
        <w:rPr>
          <w:i/>
          <w:iCs/>
          <w:sz w:val="28"/>
          <w:szCs w:val="28"/>
          <w:lang w:val="sv-SE"/>
        </w:rPr>
        <w:t>men</w:t>
      </w:r>
      <w:r w:rsidRPr="00034DA1">
        <w:rPr>
          <w:i/>
          <w:iCs/>
          <w:sz w:val="28"/>
          <w:szCs w:val="28"/>
          <w:lang w:val="ru-RU"/>
        </w:rPr>
        <w:t xml:space="preserve"> </w:t>
      </w:r>
      <w:r w:rsidRPr="008711CB">
        <w:rPr>
          <w:i/>
          <w:iCs/>
          <w:sz w:val="28"/>
          <w:szCs w:val="28"/>
          <w:lang w:val="sv-SE"/>
        </w:rPr>
        <w:t>k</w:t>
      </w:r>
      <w:r w:rsidRPr="00034DA1">
        <w:rPr>
          <w:i/>
          <w:iCs/>
          <w:sz w:val="28"/>
          <w:szCs w:val="28"/>
          <w:lang w:val="ru-RU"/>
        </w:rPr>
        <w:t>ö</w:t>
      </w:r>
      <w:proofErr w:type="spellStart"/>
      <w:r w:rsidRPr="008711CB">
        <w:rPr>
          <w:i/>
          <w:iCs/>
          <w:sz w:val="28"/>
          <w:szCs w:val="28"/>
          <w:lang w:val="sv-SE"/>
        </w:rPr>
        <w:t>ttet</w:t>
      </w:r>
      <w:proofErr w:type="spellEnd"/>
      <w:r w:rsidRPr="00034DA1">
        <w:rPr>
          <w:i/>
          <w:iCs/>
          <w:sz w:val="28"/>
          <w:szCs w:val="28"/>
          <w:lang w:val="ru-RU"/>
        </w:rPr>
        <w:t xml:space="preserve"> ä</w:t>
      </w:r>
      <w:r w:rsidRPr="008711CB">
        <w:rPr>
          <w:i/>
          <w:iCs/>
          <w:sz w:val="28"/>
          <w:szCs w:val="28"/>
          <w:lang w:val="sv-SE"/>
        </w:rPr>
        <w:t>r</w:t>
      </w:r>
      <w:r w:rsidRPr="00034DA1">
        <w:rPr>
          <w:i/>
          <w:iCs/>
          <w:sz w:val="28"/>
          <w:szCs w:val="28"/>
          <w:lang w:val="ru-RU"/>
        </w:rPr>
        <w:t xml:space="preserve"> </w:t>
      </w:r>
      <w:r w:rsidRPr="008711CB">
        <w:rPr>
          <w:i/>
          <w:iCs/>
          <w:sz w:val="28"/>
          <w:szCs w:val="28"/>
          <w:lang w:val="sv-SE"/>
        </w:rPr>
        <w:t>svagt</w:t>
      </w:r>
      <w:r w:rsidRPr="00034DA1">
        <w:rPr>
          <w:sz w:val="28"/>
          <w:szCs w:val="28"/>
          <w:lang w:val="ru-RU"/>
        </w:rPr>
        <w:t xml:space="preserve"> (дух бодр, плоть же немощна), было упрощено в переводе 2000 г.: </w:t>
      </w:r>
      <w:r w:rsidRPr="008711CB">
        <w:rPr>
          <w:i/>
          <w:iCs/>
          <w:sz w:val="28"/>
          <w:szCs w:val="28"/>
          <w:lang w:val="sv-SE"/>
        </w:rPr>
        <w:t>Anden</w:t>
      </w:r>
      <w:r w:rsidRPr="00034DA1">
        <w:rPr>
          <w:i/>
          <w:iCs/>
          <w:sz w:val="28"/>
          <w:szCs w:val="28"/>
          <w:lang w:val="ru-RU"/>
        </w:rPr>
        <w:t xml:space="preserve"> </w:t>
      </w:r>
      <w:r w:rsidRPr="008711CB">
        <w:rPr>
          <w:i/>
          <w:iCs/>
          <w:sz w:val="28"/>
          <w:szCs w:val="28"/>
          <w:lang w:val="sv-SE"/>
        </w:rPr>
        <w:t>vill</w:t>
      </w:r>
      <w:r w:rsidRPr="00034DA1">
        <w:rPr>
          <w:i/>
          <w:iCs/>
          <w:sz w:val="28"/>
          <w:szCs w:val="28"/>
          <w:lang w:val="ru-RU"/>
        </w:rPr>
        <w:t xml:space="preserve"> </w:t>
      </w:r>
      <w:r w:rsidRPr="008711CB">
        <w:rPr>
          <w:i/>
          <w:iCs/>
          <w:sz w:val="28"/>
          <w:szCs w:val="28"/>
          <w:lang w:val="sv-SE"/>
        </w:rPr>
        <w:t>men</w:t>
      </w:r>
      <w:r w:rsidRPr="00034DA1">
        <w:rPr>
          <w:i/>
          <w:iCs/>
          <w:sz w:val="28"/>
          <w:szCs w:val="28"/>
          <w:lang w:val="ru-RU"/>
        </w:rPr>
        <w:t xml:space="preserve"> </w:t>
      </w:r>
      <w:r w:rsidRPr="008711CB">
        <w:rPr>
          <w:i/>
          <w:iCs/>
          <w:sz w:val="28"/>
          <w:szCs w:val="28"/>
          <w:lang w:val="sv-SE"/>
        </w:rPr>
        <w:t>kroppen</w:t>
      </w:r>
      <w:r w:rsidRPr="00034DA1">
        <w:rPr>
          <w:i/>
          <w:iCs/>
          <w:sz w:val="28"/>
          <w:szCs w:val="28"/>
          <w:lang w:val="ru-RU"/>
        </w:rPr>
        <w:t xml:space="preserve"> ä</w:t>
      </w:r>
      <w:r w:rsidRPr="008711CB">
        <w:rPr>
          <w:i/>
          <w:iCs/>
          <w:sz w:val="28"/>
          <w:szCs w:val="28"/>
          <w:lang w:val="sv-SE"/>
        </w:rPr>
        <w:t>r</w:t>
      </w:r>
      <w:r w:rsidRPr="00034DA1">
        <w:rPr>
          <w:i/>
          <w:iCs/>
          <w:sz w:val="28"/>
          <w:szCs w:val="28"/>
          <w:lang w:val="ru-RU"/>
        </w:rPr>
        <w:t xml:space="preserve"> </w:t>
      </w:r>
      <w:r w:rsidRPr="008711CB">
        <w:rPr>
          <w:i/>
          <w:iCs/>
          <w:sz w:val="28"/>
          <w:szCs w:val="28"/>
          <w:lang w:val="sv-SE"/>
        </w:rPr>
        <w:t>svag</w:t>
      </w:r>
      <w:r w:rsidRPr="00034DA1">
        <w:rPr>
          <w:sz w:val="28"/>
          <w:szCs w:val="28"/>
          <w:lang w:val="ru-RU"/>
        </w:rPr>
        <w:t xml:space="preserve"> (дословно </w:t>
      </w:r>
      <w:r w:rsidR="00327D38" w:rsidRPr="00034DA1">
        <w:rPr>
          <w:sz w:val="28"/>
          <w:szCs w:val="28"/>
          <w:lang w:val="ru-RU"/>
        </w:rPr>
        <w:t>–</w:t>
      </w:r>
      <w:r w:rsidRPr="00034DA1">
        <w:rPr>
          <w:sz w:val="28"/>
          <w:szCs w:val="28"/>
          <w:lang w:val="ru-RU"/>
        </w:rPr>
        <w:t xml:space="preserve"> дух хочет, но тело слабо). Прилагательное </w:t>
      </w:r>
      <w:r w:rsidRPr="008711CB">
        <w:rPr>
          <w:i/>
          <w:iCs/>
          <w:sz w:val="28"/>
          <w:szCs w:val="28"/>
          <w:lang w:val="sv-SE"/>
        </w:rPr>
        <w:t>villig</w:t>
      </w:r>
      <w:r w:rsidRPr="00034DA1">
        <w:rPr>
          <w:sz w:val="28"/>
          <w:szCs w:val="28"/>
          <w:lang w:val="ru-RU"/>
        </w:rPr>
        <w:t xml:space="preserve"> (готовый), используемое в Библии 1917 г. было заменено в Библии 2000 г. на глагол в настоящем времени </w:t>
      </w:r>
      <w:r w:rsidRPr="008711CB">
        <w:rPr>
          <w:i/>
          <w:iCs/>
          <w:sz w:val="28"/>
          <w:szCs w:val="28"/>
          <w:lang w:val="sv-SE"/>
        </w:rPr>
        <w:t>vill</w:t>
      </w:r>
      <w:r w:rsidRPr="00034DA1">
        <w:rPr>
          <w:sz w:val="28"/>
          <w:szCs w:val="28"/>
          <w:lang w:val="ru-RU"/>
        </w:rPr>
        <w:t xml:space="preserve"> (хочет</w:t>
      </w:r>
      <w:r>
        <w:rPr>
          <w:sz w:val="28"/>
          <w:szCs w:val="28"/>
          <w:lang w:val="ru-RU"/>
        </w:rPr>
        <w:t>)</w:t>
      </w:r>
      <w:r w:rsidRPr="00034DA1">
        <w:rPr>
          <w:sz w:val="28"/>
          <w:szCs w:val="28"/>
          <w:lang w:val="ru-RU"/>
        </w:rPr>
        <w:t xml:space="preserve">. То </w:t>
      </w:r>
      <w:r w:rsidRPr="00034DA1">
        <w:rPr>
          <w:sz w:val="28"/>
          <w:szCs w:val="28"/>
          <w:lang w:val="ru-RU"/>
        </w:rPr>
        <w:lastRenderedPageBreak/>
        <w:t xml:space="preserve">есть в Библии 1917 г. использовалось </w:t>
      </w:r>
      <w:r w:rsidRPr="008711CB">
        <w:rPr>
          <w:i/>
          <w:iCs/>
          <w:sz w:val="28"/>
          <w:szCs w:val="28"/>
          <w:lang w:val="sv-SE"/>
        </w:rPr>
        <w:t>Anden</w:t>
      </w:r>
      <w:r w:rsidRPr="00034DA1">
        <w:rPr>
          <w:i/>
          <w:iCs/>
          <w:sz w:val="28"/>
          <w:szCs w:val="28"/>
          <w:lang w:val="ru-RU"/>
        </w:rPr>
        <w:t xml:space="preserve"> ä</w:t>
      </w:r>
      <w:r w:rsidRPr="008711CB">
        <w:rPr>
          <w:i/>
          <w:iCs/>
          <w:sz w:val="28"/>
          <w:szCs w:val="28"/>
          <w:lang w:val="sv-SE"/>
        </w:rPr>
        <w:t>r</w:t>
      </w:r>
      <w:r w:rsidRPr="00034DA1">
        <w:rPr>
          <w:i/>
          <w:iCs/>
          <w:sz w:val="28"/>
          <w:szCs w:val="28"/>
          <w:lang w:val="ru-RU"/>
        </w:rPr>
        <w:t xml:space="preserve"> </w:t>
      </w:r>
      <w:r w:rsidRPr="008711CB">
        <w:rPr>
          <w:i/>
          <w:iCs/>
          <w:sz w:val="28"/>
          <w:szCs w:val="28"/>
          <w:lang w:val="sv-SE"/>
        </w:rPr>
        <w:t>villig</w:t>
      </w:r>
      <w:r w:rsidRPr="00034DA1">
        <w:rPr>
          <w:sz w:val="28"/>
          <w:szCs w:val="28"/>
          <w:lang w:val="ru-RU"/>
        </w:rPr>
        <w:t xml:space="preserve"> (дух готов), а в новой версии 2000 г.: </w:t>
      </w:r>
      <w:r w:rsidRPr="008711CB">
        <w:rPr>
          <w:i/>
          <w:iCs/>
          <w:sz w:val="28"/>
          <w:szCs w:val="28"/>
          <w:lang w:val="sv-SE"/>
        </w:rPr>
        <w:t>Anden</w:t>
      </w:r>
      <w:r w:rsidRPr="00034DA1">
        <w:rPr>
          <w:i/>
          <w:iCs/>
          <w:sz w:val="28"/>
          <w:szCs w:val="28"/>
          <w:lang w:val="ru-RU"/>
        </w:rPr>
        <w:t xml:space="preserve"> </w:t>
      </w:r>
      <w:r w:rsidRPr="008711CB">
        <w:rPr>
          <w:i/>
          <w:iCs/>
          <w:sz w:val="28"/>
          <w:szCs w:val="28"/>
          <w:lang w:val="sv-SE"/>
        </w:rPr>
        <w:t>vill</w:t>
      </w:r>
      <w:r w:rsidRPr="00034DA1">
        <w:rPr>
          <w:sz w:val="28"/>
          <w:szCs w:val="28"/>
          <w:lang w:val="ru-RU"/>
        </w:rPr>
        <w:t xml:space="preserve"> (дух хочет). Второй вариант более близок к </w:t>
      </w:r>
      <w:r>
        <w:rPr>
          <w:sz w:val="28"/>
          <w:szCs w:val="28"/>
          <w:lang w:val="ru-RU"/>
        </w:rPr>
        <w:t>повседневной</w:t>
      </w:r>
      <w:r w:rsidRPr="00034DA1">
        <w:rPr>
          <w:sz w:val="28"/>
          <w:szCs w:val="28"/>
          <w:lang w:val="ru-RU"/>
        </w:rPr>
        <w:t xml:space="preserve"> речи современного шведского языка. Помимо этого, есть ещё одно изменение</w:t>
      </w:r>
      <w:r>
        <w:rPr>
          <w:sz w:val="28"/>
          <w:szCs w:val="28"/>
          <w:lang w:val="ru-RU"/>
        </w:rPr>
        <w:t xml:space="preserve"> –</w:t>
      </w:r>
      <w:r w:rsidRPr="00034DA1">
        <w:rPr>
          <w:sz w:val="28"/>
          <w:szCs w:val="28"/>
          <w:lang w:val="ru-RU"/>
        </w:rPr>
        <w:t xml:space="preserve"> </w:t>
      </w:r>
      <w:r>
        <w:rPr>
          <w:sz w:val="28"/>
          <w:szCs w:val="28"/>
          <w:lang w:val="ru-RU"/>
        </w:rPr>
        <w:t>с</w:t>
      </w:r>
      <w:r w:rsidRPr="00034DA1">
        <w:rPr>
          <w:sz w:val="28"/>
          <w:szCs w:val="28"/>
          <w:lang w:val="ru-RU"/>
        </w:rPr>
        <w:t xml:space="preserve">уществительное </w:t>
      </w:r>
      <w:r w:rsidRPr="00CA6B0F">
        <w:rPr>
          <w:i/>
          <w:iCs/>
          <w:sz w:val="28"/>
          <w:szCs w:val="28"/>
          <w:lang w:val="sv-SE"/>
        </w:rPr>
        <w:t>k</w:t>
      </w:r>
      <w:r w:rsidRPr="00034DA1">
        <w:rPr>
          <w:i/>
          <w:iCs/>
          <w:sz w:val="28"/>
          <w:szCs w:val="28"/>
          <w:lang w:val="ru-RU"/>
        </w:rPr>
        <w:t>ö</w:t>
      </w:r>
      <w:proofErr w:type="spellStart"/>
      <w:r w:rsidRPr="00CA6B0F">
        <w:rPr>
          <w:i/>
          <w:iCs/>
          <w:sz w:val="28"/>
          <w:szCs w:val="28"/>
          <w:lang w:val="sv-SE"/>
        </w:rPr>
        <w:t>tt</w:t>
      </w:r>
      <w:proofErr w:type="spellEnd"/>
      <w:r w:rsidRPr="00034DA1">
        <w:rPr>
          <w:sz w:val="28"/>
          <w:szCs w:val="28"/>
          <w:lang w:val="ru-RU"/>
        </w:rPr>
        <w:t xml:space="preserve"> (плоть) в определенной форме в версии Библии 1917 г., претерпело изменение и было заменено на существительное в определенной форме </w:t>
      </w:r>
      <w:r w:rsidRPr="00CA6B0F">
        <w:rPr>
          <w:i/>
          <w:iCs/>
          <w:sz w:val="28"/>
          <w:szCs w:val="28"/>
          <w:lang w:val="sv-SE"/>
        </w:rPr>
        <w:t>kroppen</w:t>
      </w:r>
      <w:r w:rsidRPr="00034DA1">
        <w:rPr>
          <w:sz w:val="28"/>
          <w:szCs w:val="28"/>
          <w:lang w:val="ru-RU"/>
        </w:rPr>
        <w:t xml:space="preserve"> (тело).</w:t>
      </w:r>
      <w:r>
        <w:rPr>
          <w:sz w:val="28"/>
          <w:szCs w:val="28"/>
          <w:lang w:val="ru-RU"/>
        </w:rPr>
        <w:t xml:space="preserve"> По данным </w:t>
      </w:r>
      <w:r>
        <w:rPr>
          <w:sz w:val="28"/>
          <w:szCs w:val="28"/>
          <w:lang w:val="en-US"/>
        </w:rPr>
        <w:t>Svenska</w:t>
      </w:r>
      <w:r w:rsidRPr="00ED0677">
        <w:rPr>
          <w:sz w:val="28"/>
          <w:szCs w:val="28"/>
          <w:lang w:val="ru-RU"/>
        </w:rPr>
        <w:t xml:space="preserve"> </w:t>
      </w:r>
      <w:proofErr w:type="spellStart"/>
      <w:r>
        <w:rPr>
          <w:sz w:val="28"/>
          <w:szCs w:val="28"/>
          <w:lang w:val="en-US"/>
        </w:rPr>
        <w:t>Akademiens</w:t>
      </w:r>
      <w:proofErr w:type="spellEnd"/>
      <w:r w:rsidRPr="00ED0677">
        <w:rPr>
          <w:sz w:val="28"/>
          <w:szCs w:val="28"/>
          <w:lang w:val="ru-RU"/>
        </w:rPr>
        <w:t xml:space="preserve"> </w:t>
      </w:r>
      <w:proofErr w:type="spellStart"/>
      <w:r>
        <w:rPr>
          <w:sz w:val="28"/>
          <w:szCs w:val="28"/>
          <w:lang w:val="en-US"/>
        </w:rPr>
        <w:t>Ordlista</w:t>
      </w:r>
      <w:proofErr w:type="spellEnd"/>
      <w:r w:rsidRPr="00ED0677">
        <w:rPr>
          <w:sz w:val="28"/>
          <w:szCs w:val="28"/>
          <w:lang w:val="ru-RU"/>
        </w:rPr>
        <w:t xml:space="preserve"> (</w:t>
      </w:r>
      <w:r>
        <w:rPr>
          <w:sz w:val="28"/>
          <w:szCs w:val="28"/>
          <w:lang w:val="en-US"/>
        </w:rPr>
        <w:t>SAOL</w:t>
      </w:r>
      <w:r w:rsidRPr="00ED0677">
        <w:rPr>
          <w:sz w:val="28"/>
          <w:szCs w:val="28"/>
          <w:lang w:val="ru-RU"/>
        </w:rPr>
        <w:t>)</w:t>
      </w:r>
      <w:r w:rsidR="0023031D">
        <w:rPr>
          <w:rStyle w:val="af7"/>
          <w:sz w:val="28"/>
          <w:szCs w:val="28"/>
          <w:lang w:val="ru-RU"/>
        </w:rPr>
        <w:footnoteReference w:id="70"/>
      </w:r>
      <w:r w:rsidR="00CA6B0F" w:rsidRPr="00CA6B0F">
        <w:rPr>
          <w:sz w:val="28"/>
          <w:szCs w:val="28"/>
          <w:lang w:val="ru-RU"/>
        </w:rPr>
        <w:t xml:space="preserve"> </w:t>
      </w:r>
      <w:r w:rsidR="00CA6B0F">
        <w:rPr>
          <w:sz w:val="28"/>
          <w:szCs w:val="28"/>
          <w:lang w:val="ru-RU"/>
        </w:rPr>
        <w:t xml:space="preserve">первичным значением для слова </w:t>
      </w:r>
      <w:r w:rsidR="00CA6B0F" w:rsidRPr="00CA6B0F">
        <w:rPr>
          <w:i/>
          <w:iCs/>
          <w:sz w:val="28"/>
          <w:szCs w:val="28"/>
          <w:lang w:val="en-US"/>
        </w:rPr>
        <w:t>k</w:t>
      </w:r>
      <w:r w:rsidR="00CA6B0F" w:rsidRPr="00CA6B0F">
        <w:rPr>
          <w:i/>
          <w:iCs/>
          <w:sz w:val="28"/>
          <w:szCs w:val="28"/>
          <w:lang w:val="ru-RU"/>
        </w:rPr>
        <w:t>ö</w:t>
      </w:r>
      <w:proofErr w:type="spellStart"/>
      <w:r w:rsidR="00CA6B0F" w:rsidRPr="00CA6B0F">
        <w:rPr>
          <w:i/>
          <w:iCs/>
          <w:sz w:val="28"/>
          <w:szCs w:val="28"/>
          <w:lang w:val="en-US"/>
        </w:rPr>
        <w:t>tt</w:t>
      </w:r>
      <w:proofErr w:type="spellEnd"/>
      <w:r w:rsidR="00CA6B0F" w:rsidRPr="00CA6B0F">
        <w:rPr>
          <w:sz w:val="28"/>
          <w:szCs w:val="28"/>
          <w:lang w:val="ru-RU"/>
        </w:rPr>
        <w:t xml:space="preserve"> </w:t>
      </w:r>
      <w:r w:rsidR="00CA6B0F">
        <w:rPr>
          <w:sz w:val="28"/>
          <w:szCs w:val="28"/>
          <w:lang w:val="ru-RU"/>
        </w:rPr>
        <w:t xml:space="preserve">является буквальное «мясо, мякоть», </w:t>
      </w:r>
      <w:proofErr w:type="spellStart"/>
      <w:r w:rsidR="00CA6B0F" w:rsidRPr="00CA6B0F">
        <w:rPr>
          <w:i/>
          <w:iCs/>
          <w:sz w:val="28"/>
          <w:szCs w:val="28"/>
          <w:lang w:val="en-US"/>
        </w:rPr>
        <w:t>kropp</w:t>
      </w:r>
      <w:proofErr w:type="spellEnd"/>
      <w:r w:rsidR="00CA6B0F" w:rsidRPr="00CA6B0F">
        <w:rPr>
          <w:sz w:val="28"/>
          <w:szCs w:val="28"/>
          <w:lang w:val="ru-RU"/>
        </w:rPr>
        <w:t xml:space="preserve"> </w:t>
      </w:r>
      <w:r w:rsidR="00CA6B0F">
        <w:rPr>
          <w:sz w:val="28"/>
          <w:szCs w:val="28"/>
          <w:lang w:val="ru-RU"/>
        </w:rPr>
        <w:t xml:space="preserve">в современном понимании это «живое существо». </w:t>
      </w:r>
      <w:r w:rsidR="00A16FCA">
        <w:rPr>
          <w:sz w:val="28"/>
          <w:szCs w:val="28"/>
          <w:lang w:val="ru-RU"/>
        </w:rPr>
        <w:t>Анализ корпуса показал, что выражение 1917 года встретилось 21 раз, в то время как современная версия 2000</w:t>
      </w:r>
      <w:r w:rsidR="00D0012C" w:rsidRPr="00D0012C">
        <w:rPr>
          <w:sz w:val="28"/>
          <w:szCs w:val="28"/>
          <w:lang w:val="ru-RU"/>
        </w:rPr>
        <w:t xml:space="preserve"> </w:t>
      </w:r>
      <w:r w:rsidR="00A16FCA">
        <w:rPr>
          <w:sz w:val="28"/>
          <w:szCs w:val="28"/>
          <w:lang w:val="ru-RU"/>
        </w:rPr>
        <w:t xml:space="preserve">г. </w:t>
      </w:r>
      <w:r w:rsidR="00D0012C" w:rsidRPr="002B7DA2">
        <w:rPr>
          <w:sz w:val="28"/>
          <w:szCs w:val="28"/>
          <w:lang w:val="ru-RU"/>
        </w:rPr>
        <w:t xml:space="preserve">- </w:t>
      </w:r>
      <w:r w:rsidR="00A16FCA">
        <w:rPr>
          <w:sz w:val="28"/>
          <w:szCs w:val="28"/>
          <w:lang w:val="ru-RU"/>
        </w:rPr>
        <w:t xml:space="preserve">0. </w:t>
      </w:r>
      <w:r w:rsidR="00CA6B0F">
        <w:rPr>
          <w:sz w:val="28"/>
          <w:szCs w:val="28"/>
          <w:lang w:val="ru-RU"/>
        </w:rPr>
        <w:t>Таким образом</w:t>
      </w:r>
      <w:r w:rsidRPr="00034DA1">
        <w:rPr>
          <w:sz w:val="28"/>
          <w:szCs w:val="28"/>
          <w:lang w:val="ru-RU"/>
        </w:rPr>
        <w:t>, в последнем переводе Шведской Библии авторы ушли от крылатого выражения</w:t>
      </w:r>
      <w:r w:rsidR="00CA6B0F">
        <w:rPr>
          <w:sz w:val="28"/>
          <w:szCs w:val="28"/>
          <w:lang w:val="ru-RU"/>
        </w:rPr>
        <w:t>, использовав актуальные лексические единицы.</w:t>
      </w:r>
      <w:r w:rsidR="00A716B4">
        <w:rPr>
          <w:sz w:val="28"/>
          <w:szCs w:val="28"/>
          <w:lang w:val="ru-RU"/>
        </w:rPr>
        <w:t xml:space="preserve"> Такую же трансформацию можно наблюдать в выражении </w:t>
      </w:r>
      <w:proofErr w:type="spellStart"/>
      <w:r w:rsidR="00A716B4" w:rsidRPr="00A716B4">
        <w:rPr>
          <w:i/>
          <w:iCs/>
          <w:sz w:val="28"/>
          <w:szCs w:val="28"/>
          <w:lang w:val="en-US"/>
        </w:rPr>
        <w:t>ordet</w:t>
      </w:r>
      <w:proofErr w:type="spellEnd"/>
      <w:r w:rsidR="00A716B4" w:rsidRPr="00A716B4">
        <w:rPr>
          <w:i/>
          <w:iCs/>
          <w:sz w:val="28"/>
          <w:szCs w:val="28"/>
          <w:lang w:val="ru-RU"/>
        </w:rPr>
        <w:t xml:space="preserve"> </w:t>
      </w:r>
      <w:proofErr w:type="spellStart"/>
      <w:r w:rsidR="00A716B4" w:rsidRPr="00A716B4">
        <w:rPr>
          <w:i/>
          <w:iCs/>
          <w:sz w:val="28"/>
          <w:szCs w:val="28"/>
          <w:lang w:val="en-US"/>
        </w:rPr>
        <w:t>vart</w:t>
      </w:r>
      <w:proofErr w:type="spellEnd"/>
      <w:r w:rsidR="00A716B4" w:rsidRPr="00A716B4">
        <w:rPr>
          <w:i/>
          <w:iCs/>
          <w:sz w:val="28"/>
          <w:szCs w:val="28"/>
          <w:lang w:val="ru-RU"/>
        </w:rPr>
        <w:t xml:space="preserve"> </w:t>
      </w:r>
      <w:r w:rsidR="00A716B4" w:rsidRPr="00A716B4">
        <w:rPr>
          <w:i/>
          <w:iCs/>
          <w:sz w:val="28"/>
          <w:szCs w:val="28"/>
          <w:lang w:val="en-US"/>
        </w:rPr>
        <w:t>k</w:t>
      </w:r>
      <w:r w:rsidR="00A716B4" w:rsidRPr="00A716B4">
        <w:rPr>
          <w:i/>
          <w:iCs/>
          <w:sz w:val="28"/>
          <w:szCs w:val="28"/>
          <w:lang w:val="ru-RU"/>
        </w:rPr>
        <w:t>ö</w:t>
      </w:r>
      <w:proofErr w:type="spellStart"/>
      <w:r w:rsidR="00A716B4" w:rsidRPr="00A716B4">
        <w:rPr>
          <w:i/>
          <w:iCs/>
          <w:sz w:val="28"/>
          <w:szCs w:val="28"/>
          <w:lang w:val="en-US"/>
        </w:rPr>
        <w:t>tt</w:t>
      </w:r>
      <w:proofErr w:type="spellEnd"/>
      <w:r w:rsidR="00A716B4" w:rsidRPr="00A716B4">
        <w:rPr>
          <w:sz w:val="28"/>
          <w:szCs w:val="28"/>
          <w:lang w:val="ru-RU"/>
        </w:rPr>
        <w:t>:</w:t>
      </w:r>
    </w:p>
    <w:p w14:paraId="632987F3" w14:textId="1609F0CF" w:rsidR="00BF56C7" w:rsidRDefault="00BF56C7" w:rsidP="002E5F1A">
      <w:pPr>
        <w:spacing w:line="360" w:lineRule="auto"/>
        <w:ind w:firstLine="709"/>
        <w:jc w:val="both"/>
        <w:rPr>
          <w:sz w:val="28"/>
          <w:szCs w:val="28"/>
          <w:lang w:val="ru-RU"/>
        </w:rPr>
      </w:pPr>
    </w:p>
    <w:p w14:paraId="5707C54F" w14:textId="104EC2F8" w:rsidR="00A716B4" w:rsidRPr="00A716B4" w:rsidRDefault="00A716B4" w:rsidP="002E5F1A">
      <w:pPr>
        <w:spacing w:line="360" w:lineRule="auto"/>
        <w:ind w:firstLine="709"/>
        <w:jc w:val="both"/>
        <w:rPr>
          <w:sz w:val="28"/>
          <w:szCs w:val="28"/>
          <w:lang w:val="sv-SE"/>
        </w:rPr>
      </w:pPr>
      <w:r w:rsidRPr="00A716B4">
        <w:rPr>
          <w:sz w:val="28"/>
          <w:szCs w:val="28"/>
          <w:lang w:val="sv-SE"/>
        </w:rPr>
        <w:t>Ordet vart kött, Joh. 1:14</w:t>
      </w:r>
    </w:p>
    <w:p w14:paraId="60294E46" w14:textId="77777777" w:rsidR="00A716B4" w:rsidRPr="00A716B4" w:rsidRDefault="00A716B4" w:rsidP="002E5F1A">
      <w:pPr>
        <w:spacing w:line="360" w:lineRule="auto"/>
        <w:ind w:firstLine="709"/>
        <w:jc w:val="both"/>
        <w:rPr>
          <w:i/>
          <w:iCs/>
          <w:sz w:val="28"/>
          <w:szCs w:val="28"/>
          <w:lang w:val="sv-SE"/>
        </w:rPr>
      </w:pPr>
      <w:r w:rsidRPr="00A716B4">
        <w:rPr>
          <w:i/>
          <w:iCs/>
          <w:sz w:val="28"/>
          <w:szCs w:val="28"/>
          <w:lang w:val="sv-SE"/>
        </w:rPr>
        <w:t xml:space="preserve">1917: Och </w:t>
      </w:r>
      <w:r w:rsidRPr="00327D38">
        <w:rPr>
          <w:i/>
          <w:iCs/>
          <w:sz w:val="28"/>
          <w:szCs w:val="28"/>
          <w:u w:val="single"/>
          <w:lang w:val="sv-SE"/>
        </w:rPr>
        <w:t>Ordet vart kött</w:t>
      </w:r>
      <w:r w:rsidRPr="00A716B4">
        <w:rPr>
          <w:i/>
          <w:iCs/>
          <w:sz w:val="28"/>
          <w:szCs w:val="28"/>
          <w:lang w:val="sv-SE"/>
        </w:rPr>
        <w:t xml:space="preserve"> och tog sin boning ibland oss…</w:t>
      </w:r>
    </w:p>
    <w:p w14:paraId="1667EF46" w14:textId="1241232F" w:rsidR="00A716B4" w:rsidRPr="00A716B4" w:rsidRDefault="00A716B4" w:rsidP="002E5F1A">
      <w:pPr>
        <w:spacing w:line="360" w:lineRule="auto"/>
        <w:ind w:firstLine="709"/>
        <w:jc w:val="both"/>
        <w:rPr>
          <w:i/>
          <w:iCs/>
          <w:sz w:val="28"/>
          <w:szCs w:val="28"/>
          <w:lang w:val="sv-SE"/>
        </w:rPr>
      </w:pPr>
      <w:r w:rsidRPr="00A716B4">
        <w:rPr>
          <w:i/>
          <w:iCs/>
          <w:sz w:val="28"/>
          <w:szCs w:val="28"/>
          <w:lang w:val="sv-SE"/>
        </w:rPr>
        <w:t xml:space="preserve">2000: Och </w:t>
      </w:r>
      <w:r w:rsidRPr="00327D38">
        <w:rPr>
          <w:i/>
          <w:iCs/>
          <w:sz w:val="28"/>
          <w:szCs w:val="28"/>
          <w:u w:val="single"/>
          <w:lang w:val="sv-SE"/>
        </w:rPr>
        <w:t xml:space="preserve">Ordet </w:t>
      </w:r>
      <w:r w:rsidRPr="00327D38">
        <w:rPr>
          <w:b/>
          <w:bCs/>
          <w:i/>
          <w:iCs/>
          <w:sz w:val="28"/>
          <w:szCs w:val="28"/>
          <w:u w:val="single"/>
          <w:lang w:val="sv-SE"/>
        </w:rPr>
        <w:t>blev människa</w:t>
      </w:r>
      <w:r w:rsidRPr="00A716B4">
        <w:rPr>
          <w:i/>
          <w:iCs/>
          <w:sz w:val="28"/>
          <w:szCs w:val="28"/>
          <w:lang w:val="sv-SE"/>
        </w:rPr>
        <w:t xml:space="preserve"> och bodde bland oss…</w:t>
      </w:r>
    </w:p>
    <w:p w14:paraId="67EF6EA8" w14:textId="4DD04761" w:rsidR="00A716B4" w:rsidRPr="00034DA1" w:rsidRDefault="00A716B4" w:rsidP="002E5F1A">
      <w:pPr>
        <w:spacing w:line="360" w:lineRule="auto"/>
        <w:ind w:firstLine="709"/>
        <w:jc w:val="both"/>
        <w:rPr>
          <w:sz w:val="28"/>
          <w:szCs w:val="28"/>
          <w:lang w:val="ru-RU"/>
        </w:rPr>
      </w:pPr>
      <w:r w:rsidRPr="00034DA1">
        <w:rPr>
          <w:sz w:val="28"/>
          <w:szCs w:val="28"/>
          <w:lang w:val="ru-RU"/>
        </w:rPr>
        <w:t xml:space="preserve">И Слово стало </w:t>
      </w:r>
      <w:proofErr w:type="spellStart"/>
      <w:r w:rsidRPr="00034DA1">
        <w:rPr>
          <w:sz w:val="28"/>
          <w:szCs w:val="28"/>
          <w:lang w:val="ru-RU"/>
        </w:rPr>
        <w:t>плотию</w:t>
      </w:r>
      <w:proofErr w:type="spellEnd"/>
      <w:r w:rsidRPr="00034DA1">
        <w:rPr>
          <w:sz w:val="28"/>
          <w:szCs w:val="28"/>
          <w:lang w:val="ru-RU"/>
        </w:rPr>
        <w:t>, и обитало с нами, полное благодати и истины; и мы видели славу Его, славу, как Единородного от Отца.</w:t>
      </w:r>
    </w:p>
    <w:p w14:paraId="10307CD3" w14:textId="28FD0D1A" w:rsidR="00A716B4" w:rsidRPr="0019646C" w:rsidRDefault="00A716B4" w:rsidP="002E5F1A">
      <w:pPr>
        <w:spacing w:line="360" w:lineRule="auto"/>
        <w:ind w:firstLine="709"/>
        <w:jc w:val="both"/>
        <w:rPr>
          <w:sz w:val="28"/>
          <w:szCs w:val="28"/>
          <w:lang w:val="ru-RU"/>
        </w:rPr>
      </w:pPr>
      <w:r w:rsidRPr="00034DA1">
        <w:rPr>
          <w:sz w:val="28"/>
          <w:szCs w:val="28"/>
          <w:lang w:val="ru-RU"/>
        </w:rPr>
        <w:t xml:space="preserve">В Библии 1917 г. используется крылатое выражение </w:t>
      </w:r>
      <w:r w:rsidRPr="00A716B4">
        <w:rPr>
          <w:i/>
          <w:iCs/>
          <w:sz w:val="28"/>
          <w:szCs w:val="28"/>
          <w:lang w:val="sv-SE"/>
        </w:rPr>
        <w:t>Ordet</w:t>
      </w:r>
      <w:r w:rsidRPr="00034DA1">
        <w:rPr>
          <w:i/>
          <w:iCs/>
          <w:sz w:val="28"/>
          <w:szCs w:val="28"/>
          <w:lang w:val="ru-RU"/>
        </w:rPr>
        <w:t xml:space="preserve"> </w:t>
      </w:r>
      <w:r w:rsidRPr="00A716B4">
        <w:rPr>
          <w:i/>
          <w:iCs/>
          <w:sz w:val="28"/>
          <w:szCs w:val="28"/>
          <w:lang w:val="sv-SE"/>
        </w:rPr>
        <w:t>vart</w:t>
      </w:r>
      <w:r w:rsidRPr="00034DA1">
        <w:rPr>
          <w:i/>
          <w:iCs/>
          <w:sz w:val="28"/>
          <w:szCs w:val="28"/>
          <w:lang w:val="ru-RU"/>
        </w:rPr>
        <w:t xml:space="preserve"> </w:t>
      </w:r>
      <w:r w:rsidRPr="00A716B4">
        <w:rPr>
          <w:i/>
          <w:iCs/>
          <w:sz w:val="28"/>
          <w:szCs w:val="28"/>
          <w:lang w:val="sv-SE"/>
        </w:rPr>
        <w:t>k</w:t>
      </w:r>
      <w:r w:rsidRPr="00034DA1">
        <w:rPr>
          <w:i/>
          <w:iCs/>
          <w:sz w:val="28"/>
          <w:szCs w:val="28"/>
          <w:lang w:val="ru-RU"/>
        </w:rPr>
        <w:t>ö</w:t>
      </w:r>
      <w:proofErr w:type="spellStart"/>
      <w:r w:rsidRPr="00A716B4">
        <w:rPr>
          <w:i/>
          <w:iCs/>
          <w:sz w:val="28"/>
          <w:szCs w:val="28"/>
          <w:lang w:val="sv-SE"/>
        </w:rPr>
        <w:t>tt</w:t>
      </w:r>
      <w:proofErr w:type="spellEnd"/>
      <w:r w:rsidRPr="00034DA1">
        <w:rPr>
          <w:sz w:val="28"/>
          <w:szCs w:val="28"/>
          <w:lang w:val="ru-RU"/>
        </w:rPr>
        <w:t xml:space="preserve"> (Слово стало </w:t>
      </w:r>
      <w:proofErr w:type="spellStart"/>
      <w:r w:rsidRPr="00034DA1">
        <w:rPr>
          <w:sz w:val="28"/>
          <w:szCs w:val="28"/>
          <w:lang w:val="ru-RU"/>
        </w:rPr>
        <w:t>плотию</w:t>
      </w:r>
      <w:proofErr w:type="spellEnd"/>
      <w:r w:rsidRPr="00034DA1">
        <w:rPr>
          <w:sz w:val="28"/>
          <w:szCs w:val="28"/>
          <w:lang w:val="ru-RU"/>
        </w:rPr>
        <w:t xml:space="preserve">). В Библии 2000 г. выражение было заменено на </w:t>
      </w:r>
      <w:r w:rsidRPr="00034DA1">
        <w:rPr>
          <w:i/>
          <w:iCs/>
          <w:sz w:val="28"/>
          <w:szCs w:val="28"/>
          <w:lang w:val="ru-RU"/>
        </w:rPr>
        <w:t>о</w:t>
      </w:r>
      <w:proofErr w:type="spellStart"/>
      <w:r w:rsidRPr="00A716B4">
        <w:rPr>
          <w:i/>
          <w:iCs/>
          <w:sz w:val="28"/>
          <w:szCs w:val="28"/>
          <w:lang w:val="sv-SE"/>
        </w:rPr>
        <w:t>rdet</w:t>
      </w:r>
      <w:proofErr w:type="spellEnd"/>
      <w:r w:rsidRPr="00034DA1">
        <w:rPr>
          <w:i/>
          <w:iCs/>
          <w:sz w:val="28"/>
          <w:szCs w:val="28"/>
          <w:lang w:val="ru-RU"/>
        </w:rPr>
        <w:t xml:space="preserve"> </w:t>
      </w:r>
      <w:r w:rsidRPr="00A716B4">
        <w:rPr>
          <w:i/>
          <w:iCs/>
          <w:sz w:val="28"/>
          <w:szCs w:val="28"/>
          <w:lang w:val="sv-SE"/>
        </w:rPr>
        <w:t>blev</w:t>
      </w:r>
      <w:r w:rsidRPr="00034DA1">
        <w:rPr>
          <w:i/>
          <w:iCs/>
          <w:sz w:val="28"/>
          <w:szCs w:val="28"/>
          <w:lang w:val="ru-RU"/>
        </w:rPr>
        <w:t xml:space="preserve"> </w:t>
      </w:r>
      <w:r w:rsidRPr="00A716B4">
        <w:rPr>
          <w:i/>
          <w:iCs/>
          <w:sz w:val="28"/>
          <w:szCs w:val="28"/>
          <w:lang w:val="sv-SE"/>
        </w:rPr>
        <w:t>m</w:t>
      </w:r>
      <w:r w:rsidRPr="00034DA1">
        <w:rPr>
          <w:i/>
          <w:iCs/>
          <w:sz w:val="28"/>
          <w:szCs w:val="28"/>
          <w:lang w:val="ru-RU"/>
        </w:rPr>
        <w:t>ä</w:t>
      </w:r>
      <w:proofErr w:type="spellStart"/>
      <w:r w:rsidRPr="00A716B4">
        <w:rPr>
          <w:i/>
          <w:iCs/>
          <w:sz w:val="28"/>
          <w:szCs w:val="28"/>
          <w:lang w:val="sv-SE"/>
        </w:rPr>
        <w:t>nniska</w:t>
      </w:r>
      <w:proofErr w:type="spellEnd"/>
      <w:r w:rsidRPr="00034DA1">
        <w:rPr>
          <w:sz w:val="28"/>
          <w:szCs w:val="28"/>
          <w:lang w:val="ru-RU"/>
        </w:rPr>
        <w:t xml:space="preserve"> (Слово стало человеком). В переводе 1917 г. устаревшее слово (ныне являющееся диалектным) </w:t>
      </w:r>
      <w:r w:rsidRPr="00A716B4">
        <w:rPr>
          <w:i/>
          <w:iCs/>
          <w:sz w:val="28"/>
          <w:szCs w:val="28"/>
          <w:lang w:val="sv-SE"/>
        </w:rPr>
        <w:t>vart</w:t>
      </w:r>
      <w:r w:rsidRPr="00034DA1">
        <w:rPr>
          <w:sz w:val="28"/>
          <w:szCs w:val="28"/>
          <w:lang w:val="ru-RU"/>
        </w:rPr>
        <w:t xml:space="preserve">, равнозначное по значению глаголу </w:t>
      </w:r>
      <w:r w:rsidRPr="00A716B4">
        <w:rPr>
          <w:i/>
          <w:iCs/>
          <w:sz w:val="28"/>
          <w:szCs w:val="28"/>
          <w:lang w:val="sv-SE"/>
        </w:rPr>
        <w:t>blev</w:t>
      </w:r>
      <w:r w:rsidRPr="00034DA1">
        <w:rPr>
          <w:sz w:val="28"/>
          <w:szCs w:val="28"/>
          <w:lang w:val="ru-RU"/>
        </w:rPr>
        <w:t xml:space="preserve"> (стало) в прошедшем времени изменилось в Библии 2000 г. на доступный и современный вариант слова </w:t>
      </w:r>
      <w:r w:rsidRPr="00A716B4">
        <w:rPr>
          <w:i/>
          <w:iCs/>
          <w:sz w:val="28"/>
          <w:szCs w:val="28"/>
          <w:lang w:val="sv-SE"/>
        </w:rPr>
        <w:t>blev</w:t>
      </w:r>
      <w:r w:rsidRPr="00034DA1">
        <w:rPr>
          <w:sz w:val="28"/>
          <w:szCs w:val="28"/>
          <w:lang w:val="ru-RU"/>
        </w:rPr>
        <w:t xml:space="preserve"> (стал). Существительное </w:t>
      </w:r>
      <w:r w:rsidRPr="00A716B4">
        <w:rPr>
          <w:i/>
          <w:iCs/>
          <w:sz w:val="28"/>
          <w:szCs w:val="28"/>
          <w:lang w:val="sv-SE"/>
        </w:rPr>
        <w:t>k</w:t>
      </w:r>
      <w:r w:rsidRPr="00034DA1">
        <w:rPr>
          <w:i/>
          <w:iCs/>
          <w:sz w:val="28"/>
          <w:szCs w:val="28"/>
          <w:lang w:val="ru-RU"/>
        </w:rPr>
        <w:t>ö</w:t>
      </w:r>
      <w:proofErr w:type="spellStart"/>
      <w:r w:rsidRPr="00A716B4">
        <w:rPr>
          <w:i/>
          <w:iCs/>
          <w:sz w:val="28"/>
          <w:szCs w:val="28"/>
          <w:lang w:val="sv-SE"/>
        </w:rPr>
        <w:t>tt</w:t>
      </w:r>
      <w:proofErr w:type="spellEnd"/>
      <w:r w:rsidRPr="00034DA1">
        <w:rPr>
          <w:sz w:val="28"/>
          <w:szCs w:val="28"/>
          <w:lang w:val="ru-RU"/>
        </w:rPr>
        <w:t xml:space="preserve"> (плоть) также было заменено на более </w:t>
      </w:r>
      <w:r>
        <w:rPr>
          <w:sz w:val="28"/>
          <w:szCs w:val="28"/>
          <w:lang w:val="ru-RU"/>
        </w:rPr>
        <w:t xml:space="preserve">современную лексему </w:t>
      </w:r>
      <w:r w:rsidRPr="00A716B4">
        <w:rPr>
          <w:i/>
          <w:iCs/>
          <w:sz w:val="28"/>
          <w:szCs w:val="28"/>
          <w:lang w:val="sv-SE"/>
        </w:rPr>
        <w:t>m</w:t>
      </w:r>
      <w:r w:rsidRPr="00034DA1">
        <w:rPr>
          <w:i/>
          <w:iCs/>
          <w:sz w:val="28"/>
          <w:szCs w:val="28"/>
          <w:lang w:val="ru-RU"/>
        </w:rPr>
        <w:t>ä</w:t>
      </w:r>
      <w:proofErr w:type="spellStart"/>
      <w:r w:rsidRPr="00A716B4">
        <w:rPr>
          <w:i/>
          <w:iCs/>
          <w:sz w:val="28"/>
          <w:szCs w:val="28"/>
          <w:lang w:val="sv-SE"/>
        </w:rPr>
        <w:t>nniska</w:t>
      </w:r>
      <w:proofErr w:type="spellEnd"/>
      <w:r w:rsidRPr="00034DA1">
        <w:rPr>
          <w:sz w:val="28"/>
          <w:szCs w:val="28"/>
          <w:lang w:val="ru-RU"/>
        </w:rPr>
        <w:t xml:space="preserve"> (человек)</w:t>
      </w:r>
      <w:r w:rsidR="00E0600F">
        <w:rPr>
          <w:sz w:val="28"/>
          <w:szCs w:val="28"/>
          <w:lang w:val="ru-RU"/>
        </w:rPr>
        <w:t>.</w:t>
      </w:r>
      <w:r w:rsidR="001C5B2C">
        <w:rPr>
          <w:sz w:val="28"/>
          <w:szCs w:val="28"/>
          <w:lang w:val="ru-RU"/>
        </w:rPr>
        <w:t xml:space="preserve"> Данные корпуса, тем не менее, показали</w:t>
      </w:r>
      <w:r w:rsidR="007852A3">
        <w:rPr>
          <w:sz w:val="28"/>
          <w:szCs w:val="28"/>
          <w:lang w:val="ru-RU"/>
        </w:rPr>
        <w:t xml:space="preserve">, что вариант 1917 года менее употребителен, чем вариант 2000 г. – 34 и 109 примеров употребления соответственно. </w:t>
      </w:r>
      <w:r w:rsidR="007852A3">
        <w:rPr>
          <w:sz w:val="28"/>
          <w:szCs w:val="28"/>
          <w:lang w:val="ru-RU"/>
        </w:rPr>
        <w:lastRenderedPageBreak/>
        <w:t>Вариант 2000 г. стал более употребительным из-за удачной адаптации согласно лексическому фонду шведского языка.</w:t>
      </w:r>
    </w:p>
    <w:p w14:paraId="7445532A" w14:textId="51CE7CF1" w:rsidR="00211690" w:rsidRDefault="00211690" w:rsidP="0089732D">
      <w:pPr>
        <w:spacing w:line="360" w:lineRule="auto"/>
        <w:ind w:firstLine="709"/>
        <w:jc w:val="both"/>
        <w:rPr>
          <w:sz w:val="28"/>
          <w:szCs w:val="28"/>
          <w:lang w:val="ru-RU"/>
        </w:rPr>
      </w:pPr>
      <w:r w:rsidRPr="00A86A01">
        <w:rPr>
          <w:sz w:val="28"/>
          <w:szCs w:val="28"/>
          <w:lang w:val="ru-RU"/>
        </w:rPr>
        <w:t xml:space="preserve">Таким образом, выражение в Библии 2000 г. было адаптировано под современное частотное употребление лексем. </w:t>
      </w:r>
    </w:p>
    <w:p w14:paraId="799C0137" w14:textId="70E788BF" w:rsidR="00211690" w:rsidRDefault="00211690" w:rsidP="002E5F1A">
      <w:pPr>
        <w:spacing w:line="360" w:lineRule="auto"/>
        <w:ind w:firstLine="709"/>
        <w:jc w:val="both"/>
        <w:rPr>
          <w:sz w:val="28"/>
          <w:szCs w:val="28"/>
          <w:lang w:val="ru-RU"/>
        </w:rPr>
      </w:pPr>
    </w:p>
    <w:p w14:paraId="62BC86A2" w14:textId="042941C3" w:rsidR="00211690" w:rsidRPr="00211690" w:rsidRDefault="00211690" w:rsidP="002E5F1A">
      <w:pPr>
        <w:spacing w:line="360" w:lineRule="auto"/>
        <w:ind w:firstLine="709"/>
        <w:jc w:val="both"/>
        <w:rPr>
          <w:sz w:val="28"/>
          <w:szCs w:val="28"/>
          <w:lang w:val="sv-SE"/>
        </w:rPr>
      </w:pPr>
      <w:r w:rsidRPr="00211690">
        <w:rPr>
          <w:sz w:val="28"/>
          <w:szCs w:val="28"/>
          <w:lang w:val="sv-SE"/>
        </w:rPr>
        <w:t>Edens lustgård, 1 Mos 2:15</w:t>
      </w:r>
    </w:p>
    <w:p w14:paraId="7585E577" w14:textId="77777777" w:rsidR="00211690" w:rsidRPr="00211690" w:rsidRDefault="00211690" w:rsidP="002E5F1A">
      <w:pPr>
        <w:spacing w:line="360" w:lineRule="auto"/>
        <w:ind w:firstLine="709"/>
        <w:jc w:val="both"/>
        <w:rPr>
          <w:i/>
          <w:iCs/>
          <w:sz w:val="28"/>
          <w:szCs w:val="28"/>
          <w:lang w:val="sv-SE"/>
        </w:rPr>
      </w:pPr>
      <w:r w:rsidRPr="00211690">
        <w:rPr>
          <w:i/>
          <w:iCs/>
          <w:sz w:val="28"/>
          <w:szCs w:val="28"/>
          <w:lang w:val="sv-SE"/>
        </w:rPr>
        <w:t xml:space="preserve">1917: Så tog nu HERREN Gud mannen och satte honom i </w:t>
      </w:r>
      <w:r w:rsidRPr="00211690">
        <w:rPr>
          <w:i/>
          <w:iCs/>
          <w:sz w:val="28"/>
          <w:szCs w:val="28"/>
          <w:u w:val="single"/>
          <w:lang w:val="sv-SE"/>
        </w:rPr>
        <w:t>Edens lustgård</w:t>
      </w:r>
      <w:r w:rsidRPr="00211690">
        <w:rPr>
          <w:i/>
          <w:iCs/>
          <w:sz w:val="28"/>
          <w:szCs w:val="28"/>
          <w:lang w:val="sv-SE"/>
        </w:rPr>
        <w:t>, till att bruka och bevara den.</w:t>
      </w:r>
    </w:p>
    <w:p w14:paraId="04679D4B" w14:textId="5B5C5ED5" w:rsidR="00A716B4" w:rsidRPr="00211690" w:rsidRDefault="00211690" w:rsidP="002E5F1A">
      <w:pPr>
        <w:spacing w:line="360" w:lineRule="auto"/>
        <w:ind w:firstLine="709"/>
        <w:jc w:val="both"/>
        <w:rPr>
          <w:i/>
          <w:iCs/>
          <w:sz w:val="28"/>
          <w:szCs w:val="28"/>
          <w:lang w:val="sv-SE"/>
        </w:rPr>
      </w:pPr>
      <w:r w:rsidRPr="00211690">
        <w:rPr>
          <w:i/>
          <w:iCs/>
          <w:sz w:val="28"/>
          <w:szCs w:val="28"/>
          <w:lang w:val="sv-SE"/>
        </w:rPr>
        <w:t xml:space="preserve">2000: Herren Gud tog människan och satte henne i </w:t>
      </w:r>
      <w:r w:rsidRPr="00211690">
        <w:rPr>
          <w:i/>
          <w:iCs/>
          <w:sz w:val="28"/>
          <w:szCs w:val="28"/>
          <w:u w:val="single"/>
          <w:lang w:val="sv-SE"/>
        </w:rPr>
        <w:t xml:space="preserve">Edens </w:t>
      </w:r>
      <w:r w:rsidRPr="00211690">
        <w:rPr>
          <w:b/>
          <w:bCs/>
          <w:i/>
          <w:iCs/>
          <w:sz w:val="28"/>
          <w:szCs w:val="28"/>
          <w:u w:val="single"/>
          <w:lang w:val="sv-SE"/>
        </w:rPr>
        <w:t>träd</w:t>
      </w:r>
      <w:r w:rsidRPr="00211690">
        <w:rPr>
          <w:i/>
          <w:iCs/>
          <w:sz w:val="28"/>
          <w:szCs w:val="28"/>
          <w:u w:val="single"/>
          <w:lang w:val="sv-SE"/>
        </w:rPr>
        <w:t>gård</w:t>
      </w:r>
      <w:r w:rsidRPr="00211690">
        <w:rPr>
          <w:i/>
          <w:iCs/>
          <w:sz w:val="28"/>
          <w:szCs w:val="28"/>
          <w:lang w:val="sv-SE"/>
        </w:rPr>
        <w:t xml:space="preserve"> att bruka och vårda den.</w:t>
      </w:r>
    </w:p>
    <w:p w14:paraId="01AEE53A" w14:textId="721E886C" w:rsidR="00211690" w:rsidRPr="00211690" w:rsidRDefault="00211690" w:rsidP="002E5F1A">
      <w:pPr>
        <w:spacing w:line="360" w:lineRule="auto"/>
        <w:ind w:firstLine="709"/>
        <w:jc w:val="both"/>
        <w:rPr>
          <w:sz w:val="28"/>
          <w:szCs w:val="28"/>
          <w:lang w:val="ru-RU"/>
        </w:rPr>
      </w:pPr>
      <w:r w:rsidRPr="00211690">
        <w:rPr>
          <w:sz w:val="28"/>
          <w:szCs w:val="28"/>
          <w:lang w:val="ru-RU"/>
        </w:rPr>
        <w:t xml:space="preserve">Быт.2:15 И взял Господь Бог человека, [которого создал,] и поселил его в саду </w:t>
      </w:r>
      <w:proofErr w:type="spellStart"/>
      <w:r w:rsidRPr="00211690">
        <w:rPr>
          <w:sz w:val="28"/>
          <w:szCs w:val="28"/>
          <w:lang w:val="ru-RU"/>
        </w:rPr>
        <w:t>Едемском</w:t>
      </w:r>
      <w:proofErr w:type="spellEnd"/>
      <w:r w:rsidRPr="00211690">
        <w:rPr>
          <w:sz w:val="28"/>
          <w:szCs w:val="28"/>
          <w:lang w:val="ru-RU"/>
        </w:rPr>
        <w:t>, чтобы возделывать его и хранить его.</w:t>
      </w:r>
    </w:p>
    <w:p w14:paraId="1864878E" w14:textId="14480982" w:rsidR="00211690" w:rsidRPr="00211690" w:rsidRDefault="00211690" w:rsidP="002E5F1A">
      <w:pPr>
        <w:spacing w:line="360" w:lineRule="auto"/>
        <w:ind w:firstLine="709"/>
        <w:jc w:val="both"/>
        <w:rPr>
          <w:sz w:val="28"/>
          <w:szCs w:val="28"/>
          <w:lang w:val="ru-RU"/>
        </w:rPr>
      </w:pPr>
      <w:r w:rsidRPr="00211690">
        <w:rPr>
          <w:sz w:val="28"/>
          <w:szCs w:val="28"/>
          <w:lang w:val="ru-RU"/>
        </w:rPr>
        <w:t xml:space="preserve">Выражение, использующееся в Библии 1917 г. </w:t>
      </w:r>
      <w:proofErr w:type="spellStart"/>
      <w:r w:rsidRPr="00211690">
        <w:rPr>
          <w:i/>
          <w:iCs/>
          <w:sz w:val="28"/>
          <w:szCs w:val="28"/>
          <w:lang w:val="ru-RU"/>
        </w:rPr>
        <w:t>Edens</w:t>
      </w:r>
      <w:proofErr w:type="spellEnd"/>
      <w:r w:rsidRPr="00211690">
        <w:rPr>
          <w:i/>
          <w:iCs/>
          <w:sz w:val="28"/>
          <w:szCs w:val="28"/>
          <w:lang w:val="ru-RU"/>
        </w:rPr>
        <w:t xml:space="preserve"> </w:t>
      </w:r>
      <w:proofErr w:type="spellStart"/>
      <w:r w:rsidRPr="00211690">
        <w:rPr>
          <w:i/>
          <w:iCs/>
          <w:sz w:val="28"/>
          <w:szCs w:val="28"/>
          <w:lang w:val="ru-RU"/>
        </w:rPr>
        <w:t>lustgård</w:t>
      </w:r>
      <w:proofErr w:type="spellEnd"/>
      <w:r w:rsidRPr="00211690">
        <w:rPr>
          <w:sz w:val="28"/>
          <w:szCs w:val="28"/>
          <w:lang w:val="ru-RU"/>
        </w:rPr>
        <w:t xml:space="preserve"> было изменено в Библии 2000 на </w:t>
      </w:r>
      <w:proofErr w:type="spellStart"/>
      <w:r w:rsidRPr="00211690">
        <w:rPr>
          <w:i/>
          <w:iCs/>
          <w:sz w:val="28"/>
          <w:szCs w:val="28"/>
          <w:lang w:val="ru-RU"/>
        </w:rPr>
        <w:t>Edens</w:t>
      </w:r>
      <w:proofErr w:type="spellEnd"/>
      <w:r w:rsidRPr="00211690">
        <w:rPr>
          <w:i/>
          <w:iCs/>
          <w:sz w:val="28"/>
          <w:szCs w:val="28"/>
          <w:lang w:val="ru-RU"/>
        </w:rPr>
        <w:t xml:space="preserve"> </w:t>
      </w:r>
      <w:proofErr w:type="spellStart"/>
      <w:r w:rsidRPr="00211690">
        <w:rPr>
          <w:i/>
          <w:iCs/>
          <w:sz w:val="28"/>
          <w:szCs w:val="28"/>
          <w:lang w:val="ru-RU"/>
        </w:rPr>
        <w:t>trädgård</w:t>
      </w:r>
      <w:proofErr w:type="spellEnd"/>
      <w:r w:rsidRPr="00211690">
        <w:rPr>
          <w:sz w:val="28"/>
          <w:szCs w:val="28"/>
          <w:lang w:val="ru-RU"/>
        </w:rPr>
        <w:t xml:space="preserve">. Слово </w:t>
      </w:r>
      <w:proofErr w:type="spellStart"/>
      <w:r w:rsidRPr="00211690">
        <w:rPr>
          <w:i/>
          <w:iCs/>
          <w:sz w:val="28"/>
          <w:szCs w:val="28"/>
          <w:lang w:val="ru-RU"/>
        </w:rPr>
        <w:t>lustgård</w:t>
      </w:r>
      <w:proofErr w:type="spellEnd"/>
      <w:r w:rsidRPr="00211690">
        <w:rPr>
          <w:sz w:val="28"/>
          <w:szCs w:val="28"/>
          <w:lang w:val="ru-RU"/>
        </w:rPr>
        <w:t xml:space="preserve"> (рай) было заменено на </w:t>
      </w:r>
      <w:proofErr w:type="spellStart"/>
      <w:r w:rsidRPr="00211690">
        <w:rPr>
          <w:i/>
          <w:iCs/>
          <w:sz w:val="28"/>
          <w:szCs w:val="28"/>
          <w:lang w:val="ru-RU"/>
        </w:rPr>
        <w:t>trädgård</w:t>
      </w:r>
      <w:proofErr w:type="spellEnd"/>
      <w:r w:rsidRPr="00211690">
        <w:rPr>
          <w:sz w:val="28"/>
          <w:szCs w:val="28"/>
          <w:lang w:val="ru-RU"/>
        </w:rPr>
        <w:t xml:space="preserve"> (сад). Произошло </w:t>
      </w:r>
      <w:r>
        <w:rPr>
          <w:sz w:val="28"/>
          <w:szCs w:val="28"/>
          <w:lang w:val="ru-RU"/>
        </w:rPr>
        <w:t>структурное</w:t>
      </w:r>
      <w:r w:rsidRPr="00211690">
        <w:rPr>
          <w:sz w:val="28"/>
          <w:szCs w:val="28"/>
          <w:lang w:val="ru-RU"/>
        </w:rPr>
        <w:t xml:space="preserve"> изменение в связи с заменой слова, однако суть выражения осталась практически неизменной, так как Эдемский сад, согласно Библии, это и есть рай (райский сад). </w:t>
      </w:r>
      <w:r w:rsidR="009336B0">
        <w:rPr>
          <w:sz w:val="28"/>
          <w:szCs w:val="28"/>
          <w:lang w:val="ru-RU"/>
        </w:rPr>
        <w:t>З</w:t>
      </w:r>
      <w:r w:rsidR="009336B0" w:rsidRPr="009336B0">
        <w:rPr>
          <w:sz w:val="28"/>
          <w:szCs w:val="28"/>
          <w:lang w:val="ru-RU"/>
        </w:rPr>
        <w:t xml:space="preserve">амена слова произошла с целью более точного донесения смысла. Также далее в переводе следует слово </w:t>
      </w:r>
      <w:proofErr w:type="spellStart"/>
      <w:r w:rsidR="009336B0" w:rsidRPr="009336B0">
        <w:rPr>
          <w:i/>
          <w:iCs/>
          <w:sz w:val="28"/>
          <w:szCs w:val="28"/>
          <w:lang w:val="ru-RU"/>
        </w:rPr>
        <w:t>bruka</w:t>
      </w:r>
      <w:proofErr w:type="spellEnd"/>
      <w:r w:rsidR="009336B0" w:rsidRPr="009336B0">
        <w:rPr>
          <w:sz w:val="28"/>
          <w:szCs w:val="28"/>
          <w:lang w:val="ru-RU"/>
        </w:rPr>
        <w:t xml:space="preserve"> (возделывать), что </w:t>
      </w:r>
      <w:r w:rsidR="009336B0">
        <w:rPr>
          <w:sz w:val="28"/>
          <w:szCs w:val="28"/>
          <w:lang w:val="ru-RU"/>
        </w:rPr>
        <w:t>больше</w:t>
      </w:r>
      <w:r w:rsidR="009336B0" w:rsidRPr="009336B0">
        <w:rPr>
          <w:sz w:val="28"/>
          <w:szCs w:val="28"/>
          <w:lang w:val="ru-RU"/>
        </w:rPr>
        <w:t xml:space="preserve"> соотносится по смыслу со словом </w:t>
      </w:r>
      <w:r w:rsidR="009336B0" w:rsidRPr="009336B0">
        <w:rPr>
          <w:i/>
          <w:iCs/>
          <w:sz w:val="28"/>
          <w:szCs w:val="28"/>
          <w:lang w:val="en-US"/>
        </w:rPr>
        <w:t>t</w:t>
      </w:r>
      <w:proofErr w:type="spellStart"/>
      <w:r w:rsidR="009336B0" w:rsidRPr="009336B0">
        <w:rPr>
          <w:i/>
          <w:iCs/>
          <w:sz w:val="28"/>
          <w:szCs w:val="28"/>
          <w:lang w:val="ru-RU"/>
        </w:rPr>
        <w:t>rädgår</w:t>
      </w:r>
      <w:proofErr w:type="spellEnd"/>
      <w:r w:rsidR="009336B0" w:rsidRPr="009336B0">
        <w:rPr>
          <w:i/>
          <w:iCs/>
          <w:sz w:val="28"/>
          <w:szCs w:val="28"/>
          <w:lang w:val="en-US"/>
        </w:rPr>
        <w:t>d</w:t>
      </w:r>
      <w:r w:rsidR="009336B0" w:rsidRPr="009336B0">
        <w:rPr>
          <w:sz w:val="28"/>
          <w:szCs w:val="28"/>
          <w:lang w:val="ru-RU"/>
        </w:rPr>
        <w:t xml:space="preserve"> (сад)</w:t>
      </w:r>
      <w:r w:rsidR="002B7DA2" w:rsidRPr="002B7DA2">
        <w:rPr>
          <w:sz w:val="28"/>
          <w:szCs w:val="28"/>
          <w:lang w:val="ru-RU"/>
        </w:rPr>
        <w:t>.</w:t>
      </w:r>
      <w:r w:rsidR="009336B0" w:rsidRPr="009336B0">
        <w:rPr>
          <w:sz w:val="28"/>
          <w:szCs w:val="28"/>
          <w:lang w:val="ru-RU"/>
        </w:rPr>
        <w:t xml:space="preserve"> </w:t>
      </w:r>
      <w:r w:rsidR="007A3527">
        <w:rPr>
          <w:sz w:val="28"/>
          <w:szCs w:val="28"/>
          <w:lang w:val="ru-RU"/>
        </w:rPr>
        <w:t>Данные корпуса показывают, что версия 1917 г. более употребительна (1314 примера), чем версия 2000 г. (281 пример), но все равно существует в языке и сегодня.</w:t>
      </w:r>
    </w:p>
    <w:p w14:paraId="1AE052DD" w14:textId="79D4D524" w:rsidR="00211690" w:rsidRDefault="00211690" w:rsidP="002E5F1A">
      <w:pPr>
        <w:spacing w:line="360" w:lineRule="auto"/>
        <w:ind w:firstLine="709"/>
        <w:jc w:val="both"/>
        <w:rPr>
          <w:sz w:val="28"/>
          <w:szCs w:val="28"/>
          <w:lang w:val="ru-RU"/>
        </w:rPr>
      </w:pPr>
    </w:p>
    <w:p w14:paraId="6FFD5BA2" w14:textId="0DE5986A" w:rsidR="00211690" w:rsidRPr="00211690" w:rsidRDefault="00211690" w:rsidP="002E5F1A">
      <w:pPr>
        <w:spacing w:line="360" w:lineRule="auto"/>
        <w:ind w:firstLine="709"/>
        <w:jc w:val="both"/>
        <w:rPr>
          <w:sz w:val="28"/>
          <w:szCs w:val="28"/>
          <w:lang w:val="sv-SE"/>
        </w:rPr>
      </w:pPr>
      <w:r w:rsidRPr="00211690">
        <w:rPr>
          <w:sz w:val="28"/>
          <w:szCs w:val="28"/>
          <w:lang w:val="sv-SE"/>
        </w:rPr>
        <w:t>Samla skatter i himlen, Matt. 6:20</w:t>
      </w:r>
    </w:p>
    <w:p w14:paraId="65B14651" w14:textId="77777777" w:rsidR="00211690" w:rsidRPr="00211690" w:rsidRDefault="00211690" w:rsidP="002E5F1A">
      <w:pPr>
        <w:spacing w:line="360" w:lineRule="auto"/>
        <w:ind w:firstLine="709"/>
        <w:jc w:val="both"/>
        <w:rPr>
          <w:i/>
          <w:iCs/>
          <w:sz w:val="28"/>
          <w:szCs w:val="28"/>
          <w:lang w:val="sv-SE"/>
        </w:rPr>
      </w:pPr>
      <w:r w:rsidRPr="00211690">
        <w:rPr>
          <w:i/>
          <w:iCs/>
          <w:sz w:val="28"/>
          <w:szCs w:val="28"/>
          <w:lang w:val="sv-SE"/>
        </w:rPr>
        <w:t xml:space="preserve">1917: utan </w:t>
      </w:r>
      <w:proofErr w:type="spellStart"/>
      <w:r w:rsidRPr="006A0440">
        <w:rPr>
          <w:i/>
          <w:iCs/>
          <w:sz w:val="28"/>
          <w:szCs w:val="28"/>
          <w:u w:val="single"/>
          <w:lang w:val="sv-SE"/>
        </w:rPr>
        <w:t>samlen</w:t>
      </w:r>
      <w:proofErr w:type="spellEnd"/>
      <w:r w:rsidRPr="006A0440">
        <w:rPr>
          <w:i/>
          <w:iCs/>
          <w:sz w:val="28"/>
          <w:szCs w:val="28"/>
          <w:u w:val="single"/>
          <w:lang w:val="sv-SE"/>
        </w:rPr>
        <w:t xml:space="preserve"> eder skatter i himmelen</w:t>
      </w:r>
      <w:r w:rsidRPr="00211690">
        <w:rPr>
          <w:i/>
          <w:iCs/>
          <w:sz w:val="28"/>
          <w:szCs w:val="28"/>
          <w:lang w:val="sv-SE"/>
        </w:rPr>
        <w:t>, där mott och mal icke förstöra, och där inga tjuvar bryta sig in och stjäla.</w:t>
      </w:r>
    </w:p>
    <w:p w14:paraId="7501C7DA" w14:textId="5CE383FD" w:rsidR="00211690" w:rsidRPr="00211690" w:rsidRDefault="00211690" w:rsidP="002E5F1A">
      <w:pPr>
        <w:spacing w:line="360" w:lineRule="auto"/>
        <w:ind w:firstLine="709"/>
        <w:jc w:val="both"/>
        <w:rPr>
          <w:i/>
          <w:iCs/>
          <w:sz w:val="28"/>
          <w:szCs w:val="28"/>
          <w:lang w:val="sv-SE"/>
        </w:rPr>
      </w:pPr>
      <w:r w:rsidRPr="00211690">
        <w:rPr>
          <w:i/>
          <w:iCs/>
          <w:sz w:val="28"/>
          <w:szCs w:val="28"/>
          <w:lang w:val="sv-SE"/>
        </w:rPr>
        <w:t xml:space="preserve">2000: </w:t>
      </w:r>
      <w:r w:rsidRPr="006A0440">
        <w:rPr>
          <w:b/>
          <w:bCs/>
          <w:i/>
          <w:iCs/>
          <w:sz w:val="28"/>
          <w:szCs w:val="28"/>
          <w:u w:val="single"/>
          <w:lang w:val="sv-SE"/>
        </w:rPr>
        <w:t>Samla</w:t>
      </w:r>
      <w:r w:rsidRPr="006A0440">
        <w:rPr>
          <w:i/>
          <w:iCs/>
          <w:sz w:val="28"/>
          <w:szCs w:val="28"/>
          <w:u w:val="single"/>
          <w:lang w:val="sv-SE"/>
        </w:rPr>
        <w:t xml:space="preserve"> skatter i </w:t>
      </w:r>
      <w:r w:rsidRPr="006A0440">
        <w:rPr>
          <w:b/>
          <w:bCs/>
          <w:i/>
          <w:iCs/>
          <w:sz w:val="28"/>
          <w:szCs w:val="28"/>
          <w:u w:val="single"/>
          <w:lang w:val="sv-SE"/>
        </w:rPr>
        <w:t>himlen</w:t>
      </w:r>
      <w:r w:rsidRPr="00211690">
        <w:rPr>
          <w:i/>
          <w:iCs/>
          <w:sz w:val="28"/>
          <w:szCs w:val="28"/>
          <w:lang w:val="sv-SE"/>
        </w:rPr>
        <w:t>, där varken mal eller mask förstör och inga tjuvar bryter sig in och stjäl.</w:t>
      </w:r>
    </w:p>
    <w:p w14:paraId="2F7BF71D" w14:textId="2CD0A7B8" w:rsidR="00211690" w:rsidRPr="00211690" w:rsidRDefault="00211690" w:rsidP="002E5F1A">
      <w:pPr>
        <w:spacing w:line="360" w:lineRule="auto"/>
        <w:ind w:firstLine="709"/>
        <w:jc w:val="both"/>
        <w:rPr>
          <w:sz w:val="28"/>
          <w:szCs w:val="28"/>
          <w:lang w:val="ru-RU"/>
        </w:rPr>
      </w:pPr>
      <w:r w:rsidRPr="00211690">
        <w:rPr>
          <w:sz w:val="28"/>
          <w:szCs w:val="28"/>
          <w:lang w:val="ru-RU"/>
        </w:rPr>
        <w:t>Мф.6:20 но собирайте себе сокровища на небе, где ни моль, ни ржа не истребляют и где воры не подкапывают и не крадут,</w:t>
      </w:r>
    </w:p>
    <w:p w14:paraId="1098DEF8" w14:textId="54AD88DC" w:rsidR="00211690" w:rsidRPr="0006739A" w:rsidRDefault="00211690" w:rsidP="002E5F1A">
      <w:pPr>
        <w:spacing w:line="360" w:lineRule="auto"/>
        <w:ind w:firstLine="709"/>
        <w:jc w:val="both"/>
        <w:rPr>
          <w:sz w:val="28"/>
          <w:szCs w:val="28"/>
          <w:lang w:val="ru-RU"/>
        </w:rPr>
      </w:pPr>
      <w:r w:rsidRPr="00211690">
        <w:rPr>
          <w:sz w:val="28"/>
          <w:szCs w:val="28"/>
          <w:lang w:val="ru-RU"/>
        </w:rPr>
        <w:lastRenderedPageBreak/>
        <w:t xml:space="preserve">В переводе 1917 г. использовалось выражение </w:t>
      </w:r>
      <w:proofErr w:type="spellStart"/>
      <w:r w:rsidRPr="00211690">
        <w:rPr>
          <w:i/>
          <w:iCs/>
          <w:sz w:val="28"/>
          <w:szCs w:val="28"/>
          <w:lang w:val="ru-RU"/>
        </w:rPr>
        <w:t>samlen</w:t>
      </w:r>
      <w:proofErr w:type="spellEnd"/>
      <w:r w:rsidRPr="00211690">
        <w:rPr>
          <w:i/>
          <w:iCs/>
          <w:sz w:val="28"/>
          <w:szCs w:val="28"/>
          <w:lang w:val="ru-RU"/>
        </w:rPr>
        <w:t xml:space="preserve"> </w:t>
      </w:r>
      <w:proofErr w:type="spellStart"/>
      <w:r w:rsidRPr="00211690">
        <w:rPr>
          <w:i/>
          <w:iCs/>
          <w:sz w:val="28"/>
          <w:szCs w:val="28"/>
          <w:lang w:val="ru-RU"/>
        </w:rPr>
        <w:t>eder</w:t>
      </w:r>
      <w:proofErr w:type="spellEnd"/>
      <w:r w:rsidRPr="00211690">
        <w:rPr>
          <w:i/>
          <w:iCs/>
          <w:sz w:val="28"/>
          <w:szCs w:val="28"/>
          <w:lang w:val="ru-RU"/>
        </w:rPr>
        <w:t xml:space="preserve"> </w:t>
      </w:r>
      <w:proofErr w:type="spellStart"/>
      <w:r w:rsidRPr="00211690">
        <w:rPr>
          <w:i/>
          <w:iCs/>
          <w:sz w:val="28"/>
          <w:szCs w:val="28"/>
          <w:lang w:val="ru-RU"/>
        </w:rPr>
        <w:t>skatter</w:t>
      </w:r>
      <w:proofErr w:type="spellEnd"/>
      <w:r w:rsidRPr="00211690">
        <w:rPr>
          <w:i/>
          <w:iCs/>
          <w:sz w:val="28"/>
          <w:szCs w:val="28"/>
          <w:lang w:val="ru-RU"/>
        </w:rPr>
        <w:t xml:space="preserve"> i </w:t>
      </w:r>
      <w:proofErr w:type="spellStart"/>
      <w:r w:rsidRPr="00211690">
        <w:rPr>
          <w:i/>
          <w:iCs/>
          <w:sz w:val="28"/>
          <w:szCs w:val="28"/>
          <w:lang w:val="ru-RU"/>
        </w:rPr>
        <w:t>himmelen</w:t>
      </w:r>
      <w:proofErr w:type="spellEnd"/>
      <w:r w:rsidRPr="00211690">
        <w:rPr>
          <w:sz w:val="28"/>
          <w:szCs w:val="28"/>
          <w:lang w:val="ru-RU"/>
        </w:rPr>
        <w:t xml:space="preserve"> (собирайте </w:t>
      </w:r>
      <w:r>
        <w:rPr>
          <w:sz w:val="28"/>
          <w:szCs w:val="28"/>
          <w:lang w:val="ru-RU"/>
        </w:rPr>
        <w:t>ваши</w:t>
      </w:r>
      <w:r w:rsidRPr="00211690">
        <w:rPr>
          <w:sz w:val="28"/>
          <w:szCs w:val="28"/>
          <w:lang w:val="ru-RU"/>
        </w:rPr>
        <w:t xml:space="preserve"> сокровища на небе), а в Библии 2000 г. выражение изменилось на: </w:t>
      </w:r>
      <w:proofErr w:type="spellStart"/>
      <w:r w:rsidRPr="00211690">
        <w:rPr>
          <w:i/>
          <w:iCs/>
          <w:sz w:val="28"/>
          <w:szCs w:val="28"/>
          <w:lang w:val="ru-RU"/>
        </w:rPr>
        <w:t>Samla</w:t>
      </w:r>
      <w:proofErr w:type="spellEnd"/>
      <w:r w:rsidRPr="00211690">
        <w:rPr>
          <w:i/>
          <w:iCs/>
          <w:sz w:val="28"/>
          <w:szCs w:val="28"/>
          <w:lang w:val="ru-RU"/>
        </w:rPr>
        <w:t xml:space="preserve"> </w:t>
      </w:r>
      <w:proofErr w:type="spellStart"/>
      <w:r w:rsidRPr="00211690">
        <w:rPr>
          <w:i/>
          <w:iCs/>
          <w:sz w:val="28"/>
          <w:szCs w:val="28"/>
          <w:lang w:val="ru-RU"/>
        </w:rPr>
        <w:t>skatter</w:t>
      </w:r>
      <w:proofErr w:type="spellEnd"/>
      <w:r w:rsidRPr="00211690">
        <w:rPr>
          <w:i/>
          <w:iCs/>
          <w:sz w:val="28"/>
          <w:szCs w:val="28"/>
          <w:lang w:val="ru-RU"/>
        </w:rPr>
        <w:t xml:space="preserve"> i </w:t>
      </w:r>
      <w:proofErr w:type="spellStart"/>
      <w:r w:rsidRPr="00211690">
        <w:rPr>
          <w:i/>
          <w:iCs/>
          <w:sz w:val="28"/>
          <w:szCs w:val="28"/>
          <w:lang w:val="ru-RU"/>
        </w:rPr>
        <w:t>himlen</w:t>
      </w:r>
      <w:proofErr w:type="spellEnd"/>
      <w:r w:rsidRPr="00211690">
        <w:rPr>
          <w:sz w:val="28"/>
          <w:szCs w:val="28"/>
          <w:lang w:val="ru-RU"/>
        </w:rPr>
        <w:t xml:space="preserve"> (собирайте сокровища на небе). Устаревшая форма глагола </w:t>
      </w:r>
      <w:proofErr w:type="spellStart"/>
      <w:r w:rsidRPr="00211690">
        <w:rPr>
          <w:i/>
          <w:iCs/>
          <w:sz w:val="28"/>
          <w:szCs w:val="28"/>
          <w:lang w:val="ru-RU"/>
        </w:rPr>
        <w:t>samlen</w:t>
      </w:r>
      <w:proofErr w:type="spellEnd"/>
      <w:r w:rsidRPr="00211690">
        <w:rPr>
          <w:sz w:val="28"/>
          <w:szCs w:val="28"/>
          <w:lang w:val="ru-RU"/>
        </w:rPr>
        <w:t xml:space="preserve"> (собирай</w:t>
      </w:r>
      <w:r w:rsidR="008A2479">
        <w:rPr>
          <w:sz w:val="28"/>
          <w:szCs w:val="28"/>
          <w:lang w:val="ru-RU"/>
        </w:rPr>
        <w:t>те</w:t>
      </w:r>
      <w:r w:rsidRPr="00211690">
        <w:rPr>
          <w:sz w:val="28"/>
          <w:szCs w:val="28"/>
          <w:lang w:val="ru-RU"/>
        </w:rPr>
        <w:t>) в повелительном наклонении (</w:t>
      </w:r>
      <w:proofErr w:type="spellStart"/>
      <w:r w:rsidRPr="00211690">
        <w:rPr>
          <w:sz w:val="28"/>
          <w:szCs w:val="28"/>
          <w:lang w:val="ru-RU"/>
        </w:rPr>
        <w:t>imperativ</w:t>
      </w:r>
      <w:proofErr w:type="spellEnd"/>
      <w:r w:rsidRPr="00211690">
        <w:rPr>
          <w:sz w:val="28"/>
          <w:szCs w:val="28"/>
          <w:lang w:val="ru-RU"/>
        </w:rPr>
        <w:t xml:space="preserve">) </w:t>
      </w:r>
      <w:r w:rsidR="008A2479">
        <w:rPr>
          <w:sz w:val="28"/>
          <w:szCs w:val="28"/>
          <w:lang w:val="ru-RU"/>
        </w:rPr>
        <w:t xml:space="preserve">множественного числа </w:t>
      </w:r>
      <w:r w:rsidRPr="00211690">
        <w:rPr>
          <w:sz w:val="28"/>
          <w:szCs w:val="28"/>
          <w:lang w:val="ru-RU"/>
        </w:rPr>
        <w:t xml:space="preserve">была заменена в переводе 2000 г. на глагол </w:t>
      </w:r>
      <w:proofErr w:type="spellStart"/>
      <w:r w:rsidRPr="00211690">
        <w:rPr>
          <w:i/>
          <w:iCs/>
          <w:sz w:val="28"/>
          <w:szCs w:val="28"/>
          <w:lang w:val="ru-RU"/>
        </w:rPr>
        <w:t>samla</w:t>
      </w:r>
      <w:proofErr w:type="spellEnd"/>
      <w:r w:rsidRPr="00211690">
        <w:rPr>
          <w:sz w:val="28"/>
          <w:szCs w:val="28"/>
          <w:lang w:val="ru-RU"/>
        </w:rPr>
        <w:t xml:space="preserve"> (собира</w:t>
      </w:r>
      <w:r w:rsidR="002B7DA2">
        <w:rPr>
          <w:sz w:val="28"/>
          <w:szCs w:val="28"/>
          <w:lang w:val="ru-RU"/>
        </w:rPr>
        <w:t>й / собирайте</w:t>
      </w:r>
      <w:r w:rsidRPr="00211690">
        <w:rPr>
          <w:sz w:val="28"/>
          <w:szCs w:val="28"/>
          <w:lang w:val="ru-RU"/>
        </w:rPr>
        <w:t xml:space="preserve">) в </w:t>
      </w:r>
      <w:r w:rsidR="00D124BF">
        <w:rPr>
          <w:sz w:val="28"/>
          <w:szCs w:val="28"/>
          <w:lang w:val="ru-RU"/>
        </w:rPr>
        <w:t xml:space="preserve">повелительном наклонении </w:t>
      </w:r>
      <w:r w:rsidR="002B7DA2">
        <w:rPr>
          <w:sz w:val="28"/>
          <w:szCs w:val="28"/>
          <w:lang w:val="ru-RU"/>
        </w:rPr>
        <w:t xml:space="preserve">без указания на </w:t>
      </w:r>
      <w:r w:rsidR="00D124BF">
        <w:rPr>
          <w:sz w:val="28"/>
          <w:szCs w:val="28"/>
          <w:lang w:val="ru-RU"/>
        </w:rPr>
        <w:t>числ</w:t>
      </w:r>
      <w:r w:rsidR="002B7DA2">
        <w:rPr>
          <w:sz w:val="28"/>
          <w:szCs w:val="28"/>
          <w:lang w:val="ru-RU"/>
        </w:rPr>
        <w:t>о</w:t>
      </w:r>
      <w:r w:rsidRPr="00211690">
        <w:rPr>
          <w:sz w:val="28"/>
          <w:szCs w:val="28"/>
          <w:lang w:val="ru-RU"/>
        </w:rPr>
        <w:t xml:space="preserve">. Помимо этого, в переводе 2000 г. было решено избавиться от устаревшей формы местоимения </w:t>
      </w:r>
      <w:proofErr w:type="spellStart"/>
      <w:r w:rsidRPr="00211690">
        <w:rPr>
          <w:i/>
          <w:iCs/>
          <w:sz w:val="28"/>
          <w:szCs w:val="28"/>
          <w:lang w:val="ru-RU"/>
        </w:rPr>
        <w:t>eder</w:t>
      </w:r>
      <w:proofErr w:type="spellEnd"/>
      <w:r w:rsidRPr="00211690">
        <w:rPr>
          <w:sz w:val="28"/>
          <w:szCs w:val="28"/>
          <w:lang w:val="ru-RU"/>
        </w:rPr>
        <w:t xml:space="preserve"> (ваш, вам, вас), притяжательной форм</w:t>
      </w:r>
      <w:r>
        <w:rPr>
          <w:sz w:val="28"/>
          <w:szCs w:val="28"/>
          <w:lang w:val="ru-RU"/>
        </w:rPr>
        <w:t>ы</w:t>
      </w:r>
      <w:r w:rsidRPr="00211690">
        <w:rPr>
          <w:sz w:val="28"/>
          <w:szCs w:val="28"/>
          <w:lang w:val="ru-RU"/>
        </w:rPr>
        <w:t xml:space="preserve"> местоимения </w:t>
      </w:r>
      <w:proofErr w:type="spellStart"/>
      <w:r w:rsidRPr="00211690">
        <w:rPr>
          <w:i/>
          <w:iCs/>
          <w:sz w:val="28"/>
          <w:szCs w:val="28"/>
          <w:lang w:val="ru-RU"/>
        </w:rPr>
        <w:t>ni</w:t>
      </w:r>
      <w:proofErr w:type="spellEnd"/>
      <w:r w:rsidRPr="00211690">
        <w:rPr>
          <w:sz w:val="28"/>
          <w:szCs w:val="28"/>
          <w:lang w:val="ru-RU"/>
        </w:rPr>
        <w:t xml:space="preserve"> (вы).</w:t>
      </w:r>
      <w:r w:rsidR="00D124BF">
        <w:rPr>
          <w:sz w:val="28"/>
          <w:szCs w:val="28"/>
          <w:lang w:val="ru-RU"/>
        </w:rPr>
        <w:t xml:space="preserve"> Изменение существительного </w:t>
      </w:r>
      <w:proofErr w:type="spellStart"/>
      <w:r w:rsidR="00D124BF">
        <w:rPr>
          <w:sz w:val="28"/>
          <w:szCs w:val="28"/>
          <w:lang w:val="en-US"/>
        </w:rPr>
        <w:t>himmelen</w:t>
      </w:r>
      <w:proofErr w:type="spellEnd"/>
      <w:r w:rsidR="00D124BF" w:rsidRPr="00D124BF">
        <w:rPr>
          <w:sz w:val="28"/>
          <w:szCs w:val="28"/>
          <w:lang w:val="ru-RU"/>
        </w:rPr>
        <w:t xml:space="preserve"> </w:t>
      </w:r>
      <w:r w:rsidR="00D124BF">
        <w:rPr>
          <w:sz w:val="28"/>
          <w:szCs w:val="28"/>
          <w:lang w:val="ru-RU"/>
        </w:rPr>
        <w:t xml:space="preserve">на </w:t>
      </w:r>
      <w:proofErr w:type="spellStart"/>
      <w:r w:rsidR="00D124BF">
        <w:rPr>
          <w:sz w:val="28"/>
          <w:szCs w:val="28"/>
          <w:lang w:val="en-US"/>
        </w:rPr>
        <w:t>himlen</w:t>
      </w:r>
      <w:proofErr w:type="spellEnd"/>
      <w:r w:rsidR="00D124BF" w:rsidRPr="00D124BF">
        <w:rPr>
          <w:sz w:val="28"/>
          <w:szCs w:val="28"/>
          <w:lang w:val="ru-RU"/>
        </w:rPr>
        <w:t xml:space="preserve"> </w:t>
      </w:r>
      <w:r w:rsidR="00D124BF">
        <w:rPr>
          <w:sz w:val="28"/>
          <w:szCs w:val="28"/>
          <w:lang w:val="ru-RU"/>
        </w:rPr>
        <w:t>было продиктовано существованием в языке современного варианта слова.</w:t>
      </w:r>
    </w:p>
    <w:p w14:paraId="5DD88FC8" w14:textId="52A5C867" w:rsidR="00211690" w:rsidRPr="00211690" w:rsidRDefault="00211690" w:rsidP="002E5F1A">
      <w:pPr>
        <w:spacing w:line="360" w:lineRule="auto"/>
        <w:ind w:firstLine="709"/>
        <w:jc w:val="both"/>
        <w:rPr>
          <w:sz w:val="28"/>
          <w:szCs w:val="28"/>
          <w:lang w:val="ru-RU"/>
        </w:rPr>
      </w:pPr>
      <w:r w:rsidRPr="00211690">
        <w:rPr>
          <w:sz w:val="28"/>
          <w:szCs w:val="28"/>
          <w:lang w:val="ru-RU"/>
        </w:rPr>
        <w:t>Таким образом, версия перевода Библии 2000 г. стала считаться крылатым выражением. Выражение из перевода 1917 г. было сокращено и претерпело изменение в виде замены устаревшей формы глагола</w:t>
      </w:r>
      <w:r w:rsidR="00C05414">
        <w:rPr>
          <w:sz w:val="28"/>
          <w:szCs w:val="28"/>
          <w:lang w:val="ru-RU"/>
        </w:rPr>
        <w:t xml:space="preserve"> и существительного</w:t>
      </w:r>
      <w:r w:rsidRPr="00211690">
        <w:rPr>
          <w:sz w:val="28"/>
          <w:szCs w:val="28"/>
          <w:lang w:val="ru-RU"/>
        </w:rPr>
        <w:t xml:space="preserve"> на современны</w:t>
      </w:r>
      <w:r w:rsidR="00C05414">
        <w:rPr>
          <w:sz w:val="28"/>
          <w:szCs w:val="28"/>
          <w:lang w:val="ru-RU"/>
        </w:rPr>
        <w:t>е</w:t>
      </w:r>
      <w:r w:rsidRPr="00211690">
        <w:rPr>
          <w:sz w:val="28"/>
          <w:szCs w:val="28"/>
          <w:lang w:val="ru-RU"/>
        </w:rPr>
        <w:t xml:space="preserve"> вариант</w:t>
      </w:r>
      <w:r w:rsidR="00C05414">
        <w:rPr>
          <w:sz w:val="28"/>
          <w:szCs w:val="28"/>
          <w:lang w:val="ru-RU"/>
        </w:rPr>
        <w:t>ы</w:t>
      </w:r>
      <w:r w:rsidRPr="00211690">
        <w:rPr>
          <w:sz w:val="28"/>
          <w:szCs w:val="28"/>
          <w:lang w:val="ru-RU"/>
        </w:rPr>
        <w:t xml:space="preserve"> слова</w:t>
      </w:r>
      <w:r w:rsidR="000F752B" w:rsidRPr="000F752B">
        <w:rPr>
          <w:sz w:val="28"/>
          <w:szCs w:val="28"/>
          <w:lang w:val="ru-RU"/>
        </w:rPr>
        <w:t xml:space="preserve"> </w:t>
      </w:r>
      <w:r w:rsidR="000F752B">
        <w:rPr>
          <w:sz w:val="28"/>
          <w:szCs w:val="28"/>
          <w:lang w:val="ru-RU"/>
        </w:rPr>
        <w:t>в соответствии с нормами современного шведского языка</w:t>
      </w:r>
      <w:r w:rsidRPr="00211690">
        <w:rPr>
          <w:sz w:val="28"/>
          <w:szCs w:val="28"/>
          <w:lang w:val="ru-RU"/>
        </w:rPr>
        <w:t>.</w:t>
      </w:r>
      <w:r w:rsidR="00FF088A">
        <w:rPr>
          <w:sz w:val="28"/>
          <w:szCs w:val="28"/>
          <w:lang w:val="ru-RU"/>
        </w:rPr>
        <w:t xml:space="preserve"> Современная форма выражения (по данным корпуса) является более употребительной (25 примеров употребления) по сравнению с выражением 1917 года (9 примеров)</w:t>
      </w:r>
    </w:p>
    <w:p w14:paraId="4E995975" w14:textId="77777777" w:rsidR="00C05414" w:rsidRPr="00211690" w:rsidRDefault="00C05414" w:rsidP="002E5F1A">
      <w:pPr>
        <w:spacing w:line="360" w:lineRule="auto"/>
        <w:ind w:firstLine="709"/>
        <w:jc w:val="both"/>
        <w:rPr>
          <w:sz w:val="28"/>
          <w:szCs w:val="28"/>
          <w:lang w:val="ru-RU"/>
        </w:rPr>
      </w:pPr>
    </w:p>
    <w:p w14:paraId="236DFD96" w14:textId="4813B650" w:rsidR="006579BE" w:rsidRPr="006579BE" w:rsidRDefault="006579BE" w:rsidP="002E5F1A">
      <w:pPr>
        <w:spacing w:line="360" w:lineRule="auto"/>
        <w:ind w:firstLine="709"/>
        <w:jc w:val="both"/>
        <w:rPr>
          <w:sz w:val="28"/>
          <w:szCs w:val="28"/>
          <w:lang w:val="sv-SE"/>
        </w:rPr>
      </w:pPr>
      <w:r w:rsidRPr="006579BE">
        <w:rPr>
          <w:sz w:val="28"/>
          <w:szCs w:val="28"/>
          <w:lang w:val="sv-SE"/>
        </w:rPr>
        <w:t xml:space="preserve">Den yttersta dagen, </w:t>
      </w:r>
      <w:proofErr w:type="spellStart"/>
      <w:r w:rsidRPr="006579BE">
        <w:rPr>
          <w:sz w:val="28"/>
          <w:szCs w:val="28"/>
          <w:lang w:val="sv-SE"/>
        </w:rPr>
        <w:t>Joh</w:t>
      </w:r>
      <w:proofErr w:type="spellEnd"/>
      <w:r w:rsidRPr="006579BE">
        <w:rPr>
          <w:sz w:val="28"/>
          <w:szCs w:val="28"/>
          <w:lang w:val="sv-SE"/>
        </w:rPr>
        <w:t xml:space="preserve"> 6:39</w:t>
      </w:r>
    </w:p>
    <w:p w14:paraId="4DA61F49" w14:textId="77777777" w:rsidR="006579BE" w:rsidRPr="006579BE" w:rsidRDefault="006579BE" w:rsidP="002E5F1A">
      <w:pPr>
        <w:spacing w:line="360" w:lineRule="auto"/>
        <w:ind w:firstLine="709"/>
        <w:jc w:val="both"/>
        <w:rPr>
          <w:i/>
          <w:iCs/>
          <w:sz w:val="28"/>
          <w:szCs w:val="28"/>
          <w:lang w:val="sv-SE"/>
        </w:rPr>
      </w:pPr>
      <w:r w:rsidRPr="006579BE">
        <w:rPr>
          <w:i/>
          <w:iCs/>
          <w:sz w:val="28"/>
          <w:szCs w:val="28"/>
          <w:lang w:val="sv-SE"/>
        </w:rPr>
        <w:t xml:space="preserve">1917: Och detta är </w:t>
      </w:r>
      <w:proofErr w:type="spellStart"/>
      <w:r w:rsidRPr="006579BE">
        <w:rPr>
          <w:i/>
          <w:iCs/>
          <w:sz w:val="28"/>
          <w:szCs w:val="28"/>
          <w:lang w:val="sv-SE"/>
        </w:rPr>
        <w:t>dens</w:t>
      </w:r>
      <w:proofErr w:type="spellEnd"/>
      <w:r w:rsidRPr="006579BE">
        <w:rPr>
          <w:i/>
          <w:iCs/>
          <w:sz w:val="28"/>
          <w:szCs w:val="28"/>
          <w:lang w:val="sv-SE"/>
        </w:rPr>
        <w:t xml:space="preserve"> vilja, som har sänt mig, att jag icke skall låta någon enda gå förlorad av dem som han har givit mig, utan att jag skall låta dem uppstå på </w:t>
      </w:r>
      <w:r w:rsidRPr="00E2042B">
        <w:rPr>
          <w:i/>
          <w:iCs/>
          <w:sz w:val="28"/>
          <w:szCs w:val="28"/>
          <w:u w:val="single"/>
          <w:lang w:val="sv-SE"/>
        </w:rPr>
        <w:t>den yttersta dagen</w:t>
      </w:r>
      <w:r w:rsidRPr="006579BE">
        <w:rPr>
          <w:i/>
          <w:iCs/>
          <w:sz w:val="28"/>
          <w:szCs w:val="28"/>
          <w:lang w:val="sv-SE"/>
        </w:rPr>
        <w:t>.</w:t>
      </w:r>
    </w:p>
    <w:p w14:paraId="790B0B68" w14:textId="77777777" w:rsidR="006579BE" w:rsidRPr="006579BE" w:rsidRDefault="006579BE" w:rsidP="002E5F1A">
      <w:pPr>
        <w:spacing w:line="360" w:lineRule="auto"/>
        <w:ind w:firstLine="709"/>
        <w:jc w:val="both"/>
        <w:rPr>
          <w:i/>
          <w:iCs/>
          <w:sz w:val="28"/>
          <w:szCs w:val="28"/>
          <w:lang w:val="sv-SE"/>
        </w:rPr>
      </w:pPr>
      <w:r w:rsidRPr="006579BE">
        <w:rPr>
          <w:i/>
          <w:iCs/>
          <w:sz w:val="28"/>
          <w:szCs w:val="28"/>
          <w:lang w:val="sv-SE"/>
        </w:rPr>
        <w:t xml:space="preserve">2000: Och detta är hans vilja som har sänt mig: att jag inte skall låta någon gå förlorad av dem som han har gett mig utan låta dem uppstå på </w:t>
      </w:r>
      <w:r w:rsidRPr="00E2042B">
        <w:rPr>
          <w:i/>
          <w:iCs/>
          <w:sz w:val="28"/>
          <w:szCs w:val="28"/>
          <w:u w:val="single"/>
          <w:lang w:val="sv-SE"/>
        </w:rPr>
        <w:t xml:space="preserve">den </w:t>
      </w:r>
      <w:r w:rsidRPr="00E2042B">
        <w:rPr>
          <w:b/>
          <w:bCs/>
          <w:i/>
          <w:iCs/>
          <w:sz w:val="28"/>
          <w:szCs w:val="28"/>
          <w:u w:val="single"/>
          <w:lang w:val="sv-SE"/>
        </w:rPr>
        <w:t>sista</w:t>
      </w:r>
      <w:r w:rsidRPr="00E2042B">
        <w:rPr>
          <w:i/>
          <w:iCs/>
          <w:sz w:val="28"/>
          <w:szCs w:val="28"/>
          <w:u w:val="single"/>
          <w:lang w:val="sv-SE"/>
        </w:rPr>
        <w:t xml:space="preserve"> dagen</w:t>
      </w:r>
      <w:r w:rsidRPr="006579BE">
        <w:rPr>
          <w:i/>
          <w:iCs/>
          <w:sz w:val="28"/>
          <w:szCs w:val="28"/>
          <w:lang w:val="sv-SE"/>
        </w:rPr>
        <w:t>.</w:t>
      </w:r>
    </w:p>
    <w:p w14:paraId="37C19775" w14:textId="77777777" w:rsidR="006579BE" w:rsidRPr="00CE1868" w:rsidRDefault="006579BE" w:rsidP="002E5F1A">
      <w:pPr>
        <w:spacing w:line="360" w:lineRule="auto"/>
        <w:ind w:firstLine="709"/>
        <w:jc w:val="both"/>
        <w:rPr>
          <w:sz w:val="28"/>
          <w:szCs w:val="28"/>
          <w:lang w:val="ru-RU"/>
        </w:rPr>
      </w:pPr>
      <w:r w:rsidRPr="00CE1868">
        <w:rPr>
          <w:sz w:val="28"/>
          <w:szCs w:val="28"/>
          <w:lang w:val="ru-RU"/>
        </w:rPr>
        <w:t>Ин.6:39 Воля же пославшего Меня Отца есть та, чтобы из того, что Он Мне дал, ничего не погубить, но все то воскресить в последний день.</w:t>
      </w:r>
    </w:p>
    <w:p w14:paraId="18DC34F4" w14:textId="77777777" w:rsidR="006579BE" w:rsidRPr="00CE1868" w:rsidRDefault="006579BE" w:rsidP="002E5F1A">
      <w:pPr>
        <w:spacing w:line="360" w:lineRule="auto"/>
        <w:ind w:firstLine="709"/>
        <w:jc w:val="both"/>
        <w:rPr>
          <w:sz w:val="28"/>
          <w:szCs w:val="28"/>
          <w:lang w:val="ru-RU"/>
        </w:rPr>
      </w:pPr>
    </w:p>
    <w:p w14:paraId="6BCB5AC4" w14:textId="060B2CF0" w:rsidR="001B1AFE" w:rsidRDefault="006579BE" w:rsidP="002E5F1A">
      <w:pPr>
        <w:spacing w:line="360" w:lineRule="auto"/>
        <w:ind w:firstLine="709"/>
        <w:jc w:val="both"/>
        <w:rPr>
          <w:sz w:val="28"/>
          <w:szCs w:val="28"/>
          <w:lang w:val="ru-RU"/>
        </w:rPr>
      </w:pPr>
      <w:r w:rsidRPr="00CE1868">
        <w:rPr>
          <w:sz w:val="28"/>
          <w:szCs w:val="28"/>
          <w:lang w:val="ru-RU"/>
        </w:rPr>
        <w:t xml:space="preserve">Версия выражения Библии 1917 г. </w:t>
      </w:r>
      <w:r w:rsidRPr="006579BE">
        <w:rPr>
          <w:i/>
          <w:iCs/>
          <w:sz w:val="28"/>
          <w:szCs w:val="28"/>
          <w:lang w:val="sv-SE"/>
        </w:rPr>
        <w:t>den</w:t>
      </w:r>
      <w:r w:rsidRPr="00CE1868">
        <w:rPr>
          <w:i/>
          <w:iCs/>
          <w:sz w:val="28"/>
          <w:szCs w:val="28"/>
          <w:lang w:val="ru-RU"/>
        </w:rPr>
        <w:t xml:space="preserve"> </w:t>
      </w:r>
      <w:r w:rsidRPr="006579BE">
        <w:rPr>
          <w:i/>
          <w:iCs/>
          <w:sz w:val="28"/>
          <w:szCs w:val="28"/>
          <w:lang w:val="sv-SE"/>
        </w:rPr>
        <w:t>yttersta</w:t>
      </w:r>
      <w:r w:rsidRPr="00CE1868">
        <w:rPr>
          <w:i/>
          <w:iCs/>
          <w:sz w:val="28"/>
          <w:szCs w:val="28"/>
          <w:lang w:val="ru-RU"/>
        </w:rPr>
        <w:t xml:space="preserve"> </w:t>
      </w:r>
      <w:r w:rsidRPr="006579BE">
        <w:rPr>
          <w:i/>
          <w:iCs/>
          <w:sz w:val="28"/>
          <w:szCs w:val="28"/>
          <w:lang w:val="sv-SE"/>
        </w:rPr>
        <w:t>dagen</w:t>
      </w:r>
      <w:r w:rsidRPr="00CE1868">
        <w:rPr>
          <w:sz w:val="28"/>
          <w:szCs w:val="28"/>
          <w:lang w:val="ru-RU"/>
        </w:rPr>
        <w:t xml:space="preserve"> (крайний день) изменилась в Библии 2000 г. на </w:t>
      </w:r>
      <w:r w:rsidRPr="006579BE">
        <w:rPr>
          <w:i/>
          <w:iCs/>
          <w:sz w:val="28"/>
          <w:szCs w:val="28"/>
          <w:lang w:val="sv-SE"/>
        </w:rPr>
        <w:t>den</w:t>
      </w:r>
      <w:r w:rsidRPr="00CE1868">
        <w:rPr>
          <w:i/>
          <w:iCs/>
          <w:sz w:val="28"/>
          <w:szCs w:val="28"/>
          <w:lang w:val="ru-RU"/>
        </w:rPr>
        <w:t xml:space="preserve"> </w:t>
      </w:r>
      <w:r w:rsidRPr="006579BE">
        <w:rPr>
          <w:i/>
          <w:iCs/>
          <w:sz w:val="28"/>
          <w:szCs w:val="28"/>
          <w:lang w:val="sv-SE"/>
        </w:rPr>
        <w:t>sista</w:t>
      </w:r>
      <w:r w:rsidRPr="00CE1868">
        <w:rPr>
          <w:i/>
          <w:iCs/>
          <w:sz w:val="28"/>
          <w:szCs w:val="28"/>
          <w:lang w:val="ru-RU"/>
        </w:rPr>
        <w:t xml:space="preserve"> </w:t>
      </w:r>
      <w:r w:rsidRPr="006579BE">
        <w:rPr>
          <w:i/>
          <w:iCs/>
          <w:sz w:val="28"/>
          <w:szCs w:val="28"/>
          <w:lang w:val="sv-SE"/>
        </w:rPr>
        <w:t>dagen</w:t>
      </w:r>
      <w:r w:rsidRPr="00CE1868">
        <w:rPr>
          <w:sz w:val="28"/>
          <w:szCs w:val="28"/>
          <w:lang w:val="ru-RU"/>
        </w:rPr>
        <w:t xml:space="preserve"> (последний день). Прилагательное </w:t>
      </w:r>
      <w:r w:rsidRPr="006579BE">
        <w:rPr>
          <w:i/>
          <w:iCs/>
          <w:sz w:val="28"/>
          <w:szCs w:val="28"/>
          <w:lang w:val="sv-SE"/>
        </w:rPr>
        <w:t>yttersta</w:t>
      </w:r>
      <w:r w:rsidRPr="00CE1868">
        <w:rPr>
          <w:sz w:val="28"/>
          <w:szCs w:val="28"/>
          <w:lang w:val="ru-RU"/>
        </w:rPr>
        <w:t xml:space="preserve"> (крайний) в определенной форме (</w:t>
      </w:r>
      <w:r w:rsidR="00EB1BC8">
        <w:rPr>
          <w:sz w:val="28"/>
          <w:szCs w:val="28"/>
          <w:lang w:val="ru-RU"/>
        </w:rPr>
        <w:t xml:space="preserve">превосходная </w:t>
      </w:r>
      <w:r w:rsidR="00EB1BC8">
        <w:rPr>
          <w:sz w:val="28"/>
          <w:szCs w:val="28"/>
          <w:lang w:val="ru-RU"/>
        </w:rPr>
        <w:lastRenderedPageBreak/>
        <w:t>степень</w:t>
      </w:r>
      <w:r w:rsidRPr="00CE1868">
        <w:rPr>
          <w:sz w:val="28"/>
          <w:szCs w:val="28"/>
          <w:lang w:val="ru-RU"/>
        </w:rPr>
        <w:t xml:space="preserve">) было изменено на слово </w:t>
      </w:r>
      <w:r w:rsidRPr="006579BE">
        <w:rPr>
          <w:i/>
          <w:iCs/>
          <w:sz w:val="28"/>
          <w:szCs w:val="28"/>
          <w:lang w:val="sv-SE"/>
        </w:rPr>
        <w:t>sista</w:t>
      </w:r>
      <w:r w:rsidRPr="00CE1868">
        <w:rPr>
          <w:sz w:val="28"/>
          <w:szCs w:val="28"/>
          <w:lang w:val="ru-RU"/>
        </w:rPr>
        <w:t xml:space="preserve"> (последний) в той же форме.  Изменение, вероятно, было вызвано тем, что авторы хотели быть ближе к оригиналу, но </w:t>
      </w:r>
      <w:r w:rsidR="00D25D82">
        <w:rPr>
          <w:sz w:val="28"/>
          <w:szCs w:val="28"/>
          <w:lang w:val="ru-RU"/>
        </w:rPr>
        <w:t>в то же время</w:t>
      </w:r>
      <w:r w:rsidRPr="00CE1868">
        <w:rPr>
          <w:sz w:val="28"/>
          <w:szCs w:val="28"/>
          <w:lang w:val="ru-RU"/>
        </w:rPr>
        <w:t xml:space="preserve"> им пришлось отойти от устойчивого библейского выражения.</w:t>
      </w:r>
      <w:r w:rsidR="00FF088A">
        <w:rPr>
          <w:sz w:val="28"/>
          <w:szCs w:val="28"/>
          <w:lang w:val="ru-RU"/>
        </w:rPr>
        <w:t xml:space="preserve"> Данные корпуса показывают, что данное выражение довольно употребительно в обоих вариантах: выражение 1917 г. употреблялось 1320 раз, в то время как выражение из Библии 2000 г. употреблялось гораздо чаще – 5077 раз.</w:t>
      </w:r>
      <w:r w:rsidR="00A54D13">
        <w:rPr>
          <w:sz w:val="28"/>
          <w:szCs w:val="28"/>
          <w:lang w:val="ru-RU"/>
        </w:rPr>
        <w:t xml:space="preserve"> Оба этих выражения до сих пор употребляются: версия 1917 г. в художественной литературе как стилистическая фигура,</w:t>
      </w:r>
      <w:r w:rsidR="005A3AF3">
        <w:rPr>
          <w:sz w:val="28"/>
          <w:szCs w:val="28"/>
          <w:lang w:val="ru-RU"/>
        </w:rPr>
        <w:t xml:space="preserve"> а</w:t>
      </w:r>
      <w:r w:rsidR="00A54D13">
        <w:rPr>
          <w:sz w:val="28"/>
          <w:szCs w:val="28"/>
          <w:lang w:val="ru-RU"/>
        </w:rPr>
        <w:t xml:space="preserve"> вариант 2000 г. более широко.</w:t>
      </w:r>
    </w:p>
    <w:p w14:paraId="5DD45748" w14:textId="362551BA" w:rsidR="00530524" w:rsidRDefault="00530524" w:rsidP="002E5F1A">
      <w:pPr>
        <w:spacing w:line="360" w:lineRule="auto"/>
        <w:ind w:firstLine="709"/>
        <w:jc w:val="both"/>
        <w:rPr>
          <w:sz w:val="28"/>
          <w:szCs w:val="28"/>
          <w:lang w:val="ru-RU"/>
        </w:rPr>
      </w:pPr>
    </w:p>
    <w:p w14:paraId="07BA020A" w14:textId="6793138F" w:rsidR="00530524" w:rsidRPr="00530524" w:rsidRDefault="00530524" w:rsidP="002E5F1A">
      <w:pPr>
        <w:spacing w:line="360" w:lineRule="auto"/>
        <w:ind w:firstLine="709"/>
        <w:jc w:val="both"/>
        <w:rPr>
          <w:sz w:val="28"/>
          <w:szCs w:val="28"/>
          <w:lang w:val="sv-SE"/>
        </w:rPr>
      </w:pPr>
      <w:r w:rsidRPr="00530524">
        <w:rPr>
          <w:sz w:val="28"/>
          <w:szCs w:val="28"/>
          <w:lang w:val="sv-SE"/>
        </w:rPr>
        <w:t>Tag din säng och gå, Mark. 2:9</w:t>
      </w:r>
    </w:p>
    <w:p w14:paraId="05ECEEB0" w14:textId="77777777" w:rsidR="00530524" w:rsidRPr="00530524" w:rsidRDefault="00530524" w:rsidP="002E5F1A">
      <w:pPr>
        <w:spacing w:line="360" w:lineRule="auto"/>
        <w:ind w:firstLine="709"/>
        <w:jc w:val="both"/>
        <w:rPr>
          <w:i/>
          <w:iCs/>
          <w:sz w:val="28"/>
          <w:szCs w:val="28"/>
          <w:lang w:val="sv-SE"/>
        </w:rPr>
      </w:pPr>
      <w:r w:rsidRPr="00530524">
        <w:rPr>
          <w:i/>
          <w:iCs/>
          <w:sz w:val="28"/>
          <w:szCs w:val="28"/>
          <w:lang w:val="sv-SE"/>
        </w:rPr>
        <w:t xml:space="preserve">1917: Vilket är lättare, att säga till den lame: 'Dina synder förlåtas dig' eller att säga: 'Stå upp, </w:t>
      </w:r>
      <w:r w:rsidRPr="00E003B3">
        <w:rPr>
          <w:i/>
          <w:iCs/>
          <w:sz w:val="28"/>
          <w:szCs w:val="28"/>
          <w:u w:val="single"/>
          <w:lang w:val="sv-SE"/>
        </w:rPr>
        <w:t>tag din säng och gå'</w:t>
      </w:r>
      <w:r w:rsidRPr="00530524">
        <w:rPr>
          <w:i/>
          <w:iCs/>
          <w:sz w:val="28"/>
          <w:szCs w:val="28"/>
          <w:lang w:val="sv-SE"/>
        </w:rPr>
        <w:t>?</w:t>
      </w:r>
    </w:p>
    <w:p w14:paraId="50BD2DFA" w14:textId="26DF910D" w:rsidR="00530524" w:rsidRPr="00530524" w:rsidRDefault="00530524" w:rsidP="002E5F1A">
      <w:pPr>
        <w:spacing w:line="360" w:lineRule="auto"/>
        <w:ind w:firstLine="709"/>
        <w:jc w:val="both"/>
        <w:rPr>
          <w:i/>
          <w:iCs/>
          <w:sz w:val="28"/>
          <w:szCs w:val="28"/>
          <w:lang w:val="sv-SE"/>
        </w:rPr>
      </w:pPr>
      <w:r w:rsidRPr="00530524">
        <w:rPr>
          <w:i/>
          <w:iCs/>
          <w:sz w:val="28"/>
          <w:szCs w:val="28"/>
          <w:lang w:val="sv-SE"/>
        </w:rPr>
        <w:t xml:space="preserve">2000: Vilket är lättast, att säga till den lame: Dina synder är förlåtna, eller att säga: Stig upp, </w:t>
      </w:r>
      <w:r w:rsidRPr="00E003B3">
        <w:rPr>
          <w:b/>
          <w:bCs/>
          <w:i/>
          <w:iCs/>
          <w:sz w:val="28"/>
          <w:szCs w:val="28"/>
          <w:u w:val="single"/>
          <w:lang w:val="sv-SE"/>
        </w:rPr>
        <w:t>ta</w:t>
      </w:r>
      <w:r w:rsidRPr="00E003B3">
        <w:rPr>
          <w:i/>
          <w:iCs/>
          <w:sz w:val="28"/>
          <w:szCs w:val="28"/>
          <w:u w:val="single"/>
          <w:lang w:val="sv-SE"/>
        </w:rPr>
        <w:t xml:space="preserve"> din </w:t>
      </w:r>
      <w:r w:rsidRPr="00E003B3">
        <w:rPr>
          <w:b/>
          <w:bCs/>
          <w:i/>
          <w:iCs/>
          <w:sz w:val="28"/>
          <w:szCs w:val="28"/>
          <w:u w:val="single"/>
          <w:lang w:val="sv-SE"/>
        </w:rPr>
        <w:t>bädd</w:t>
      </w:r>
      <w:r w:rsidRPr="00E003B3">
        <w:rPr>
          <w:i/>
          <w:iCs/>
          <w:sz w:val="28"/>
          <w:szCs w:val="28"/>
          <w:u w:val="single"/>
          <w:lang w:val="sv-SE"/>
        </w:rPr>
        <w:t xml:space="preserve"> och gå</w:t>
      </w:r>
      <w:r w:rsidRPr="00530524">
        <w:rPr>
          <w:i/>
          <w:iCs/>
          <w:sz w:val="28"/>
          <w:szCs w:val="28"/>
          <w:lang w:val="sv-SE"/>
        </w:rPr>
        <w:t>?</w:t>
      </w:r>
    </w:p>
    <w:p w14:paraId="69CC58BE" w14:textId="6C1C930F" w:rsidR="00530524" w:rsidRPr="00034DA1" w:rsidRDefault="00530524" w:rsidP="002E5F1A">
      <w:pPr>
        <w:spacing w:line="360" w:lineRule="auto"/>
        <w:ind w:firstLine="709"/>
        <w:jc w:val="both"/>
        <w:rPr>
          <w:sz w:val="28"/>
          <w:szCs w:val="28"/>
          <w:lang w:val="ru-RU"/>
        </w:rPr>
      </w:pPr>
      <w:r w:rsidRPr="00034DA1">
        <w:rPr>
          <w:sz w:val="28"/>
          <w:szCs w:val="28"/>
          <w:lang w:val="ru-RU"/>
        </w:rPr>
        <w:t>Мк.2:9 Что легче? сказать ли расслабленному: прощаются тебе грехи? или сказать: встань, возьми свою постель и ходи?</w:t>
      </w:r>
    </w:p>
    <w:p w14:paraId="2D06C9ED" w14:textId="3812C836" w:rsidR="00530524" w:rsidRPr="00394845" w:rsidRDefault="00530524" w:rsidP="002E5F1A">
      <w:pPr>
        <w:spacing w:line="360" w:lineRule="auto"/>
        <w:ind w:firstLine="709"/>
        <w:jc w:val="both"/>
        <w:rPr>
          <w:sz w:val="28"/>
          <w:szCs w:val="28"/>
          <w:lang w:val="ru-RU"/>
        </w:rPr>
      </w:pPr>
      <w:r w:rsidRPr="00034DA1">
        <w:rPr>
          <w:sz w:val="28"/>
          <w:szCs w:val="28"/>
          <w:lang w:val="ru-RU"/>
        </w:rPr>
        <w:t xml:space="preserve">В Библии 1917 г. использовалось выражение </w:t>
      </w:r>
      <w:r w:rsidRPr="00530524">
        <w:rPr>
          <w:i/>
          <w:iCs/>
          <w:sz w:val="28"/>
          <w:szCs w:val="28"/>
          <w:lang w:val="sv-SE"/>
        </w:rPr>
        <w:t>tag</w:t>
      </w:r>
      <w:r w:rsidRPr="00034DA1">
        <w:rPr>
          <w:i/>
          <w:iCs/>
          <w:sz w:val="28"/>
          <w:szCs w:val="28"/>
          <w:lang w:val="ru-RU"/>
        </w:rPr>
        <w:t xml:space="preserve"> </w:t>
      </w:r>
      <w:r w:rsidRPr="00530524">
        <w:rPr>
          <w:i/>
          <w:iCs/>
          <w:sz w:val="28"/>
          <w:szCs w:val="28"/>
          <w:lang w:val="sv-SE"/>
        </w:rPr>
        <w:t>din</w:t>
      </w:r>
      <w:r w:rsidRPr="00034DA1">
        <w:rPr>
          <w:i/>
          <w:iCs/>
          <w:sz w:val="28"/>
          <w:szCs w:val="28"/>
          <w:lang w:val="ru-RU"/>
        </w:rPr>
        <w:t xml:space="preserve"> </w:t>
      </w:r>
      <w:r w:rsidRPr="00530524">
        <w:rPr>
          <w:i/>
          <w:iCs/>
          <w:sz w:val="28"/>
          <w:szCs w:val="28"/>
          <w:lang w:val="sv-SE"/>
        </w:rPr>
        <w:t>s</w:t>
      </w:r>
      <w:r w:rsidRPr="00034DA1">
        <w:rPr>
          <w:i/>
          <w:iCs/>
          <w:sz w:val="28"/>
          <w:szCs w:val="28"/>
          <w:lang w:val="ru-RU"/>
        </w:rPr>
        <w:t>ä</w:t>
      </w:r>
      <w:proofErr w:type="spellStart"/>
      <w:r w:rsidRPr="00530524">
        <w:rPr>
          <w:i/>
          <w:iCs/>
          <w:sz w:val="28"/>
          <w:szCs w:val="28"/>
          <w:lang w:val="sv-SE"/>
        </w:rPr>
        <w:t>ng</w:t>
      </w:r>
      <w:proofErr w:type="spellEnd"/>
      <w:r w:rsidRPr="00034DA1">
        <w:rPr>
          <w:i/>
          <w:iCs/>
          <w:sz w:val="28"/>
          <w:szCs w:val="28"/>
          <w:lang w:val="ru-RU"/>
        </w:rPr>
        <w:t xml:space="preserve"> </w:t>
      </w:r>
      <w:r w:rsidRPr="00530524">
        <w:rPr>
          <w:i/>
          <w:iCs/>
          <w:sz w:val="28"/>
          <w:szCs w:val="28"/>
          <w:lang w:val="sv-SE"/>
        </w:rPr>
        <w:t>och</w:t>
      </w:r>
      <w:r w:rsidRPr="00034DA1">
        <w:rPr>
          <w:i/>
          <w:iCs/>
          <w:sz w:val="28"/>
          <w:szCs w:val="28"/>
          <w:lang w:val="ru-RU"/>
        </w:rPr>
        <w:t xml:space="preserve"> </w:t>
      </w:r>
      <w:r w:rsidRPr="00530524">
        <w:rPr>
          <w:i/>
          <w:iCs/>
          <w:sz w:val="28"/>
          <w:szCs w:val="28"/>
          <w:lang w:val="sv-SE"/>
        </w:rPr>
        <w:t>g</w:t>
      </w:r>
      <w:r w:rsidRPr="00034DA1">
        <w:rPr>
          <w:i/>
          <w:iCs/>
          <w:sz w:val="28"/>
          <w:szCs w:val="28"/>
          <w:lang w:val="ru-RU"/>
        </w:rPr>
        <w:t>å</w:t>
      </w:r>
      <w:r w:rsidRPr="00034DA1">
        <w:rPr>
          <w:sz w:val="28"/>
          <w:szCs w:val="28"/>
          <w:lang w:val="ru-RU"/>
        </w:rPr>
        <w:t xml:space="preserve"> (дословно: возьми свою кровать и иди). В переводе 2000 г. выражение меняется на </w:t>
      </w:r>
      <w:r w:rsidRPr="00530524">
        <w:rPr>
          <w:i/>
          <w:iCs/>
          <w:sz w:val="28"/>
          <w:szCs w:val="28"/>
          <w:lang w:val="sv-SE"/>
        </w:rPr>
        <w:t>ta</w:t>
      </w:r>
      <w:r w:rsidRPr="00034DA1">
        <w:rPr>
          <w:i/>
          <w:iCs/>
          <w:sz w:val="28"/>
          <w:szCs w:val="28"/>
          <w:lang w:val="ru-RU"/>
        </w:rPr>
        <w:t xml:space="preserve"> </w:t>
      </w:r>
      <w:r w:rsidRPr="00530524">
        <w:rPr>
          <w:i/>
          <w:iCs/>
          <w:sz w:val="28"/>
          <w:szCs w:val="28"/>
          <w:lang w:val="sv-SE"/>
        </w:rPr>
        <w:t>din</w:t>
      </w:r>
      <w:r w:rsidRPr="00034DA1">
        <w:rPr>
          <w:i/>
          <w:iCs/>
          <w:sz w:val="28"/>
          <w:szCs w:val="28"/>
          <w:lang w:val="ru-RU"/>
        </w:rPr>
        <w:t xml:space="preserve"> </w:t>
      </w:r>
      <w:r w:rsidRPr="00530524">
        <w:rPr>
          <w:i/>
          <w:iCs/>
          <w:sz w:val="28"/>
          <w:szCs w:val="28"/>
          <w:lang w:val="sv-SE"/>
        </w:rPr>
        <w:t>b</w:t>
      </w:r>
      <w:r w:rsidRPr="00034DA1">
        <w:rPr>
          <w:i/>
          <w:iCs/>
          <w:sz w:val="28"/>
          <w:szCs w:val="28"/>
          <w:lang w:val="ru-RU"/>
        </w:rPr>
        <w:t>ä</w:t>
      </w:r>
      <w:proofErr w:type="spellStart"/>
      <w:r w:rsidRPr="00530524">
        <w:rPr>
          <w:i/>
          <w:iCs/>
          <w:sz w:val="28"/>
          <w:szCs w:val="28"/>
          <w:lang w:val="sv-SE"/>
        </w:rPr>
        <w:t>dd</w:t>
      </w:r>
      <w:proofErr w:type="spellEnd"/>
      <w:r w:rsidRPr="00034DA1">
        <w:rPr>
          <w:i/>
          <w:iCs/>
          <w:sz w:val="28"/>
          <w:szCs w:val="28"/>
          <w:lang w:val="ru-RU"/>
        </w:rPr>
        <w:t xml:space="preserve"> </w:t>
      </w:r>
      <w:r w:rsidRPr="00530524">
        <w:rPr>
          <w:i/>
          <w:iCs/>
          <w:sz w:val="28"/>
          <w:szCs w:val="28"/>
          <w:lang w:val="sv-SE"/>
        </w:rPr>
        <w:t>och</w:t>
      </w:r>
      <w:r w:rsidRPr="00034DA1">
        <w:rPr>
          <w:i/>
          <w:iCs/>
          <w:sz w:val="28"/>
          <w:szCs w:val="28"/>
          <w:lang w:val="ru-RU"/>
        </w:rPr>
        <w:t xml:space="preserve"> </w:t>
      </w:r>
      <w:r w:rsidRPr="00530524">
        <w:rPr>
          <w:i/>
          <w:iCs/>
          <w:sz w:val="28"/>
          <w:szCs w:val="28"/>
          <w:lang w:val="sv-SE"/>
        </w:rPr>
        <w:t>g</w:t>
      </w:r>
      <w:r w:rsidRPr="00034DA1">
        <w:rPr>
          <w:i/>
          <w:iCs/>
          <w:sz w:val="28"/>
          <w:szCs w:val="28"/>
          <w:lang w:val="ru-RU"/>
        </w:rPr>
        <w:t>å</w:t>
      </w:r>
      <w:r w:rsidRPr="00034DA1">
        <w:rPr>
          <w:sz w:val="28"/>
          <w:szCs w:val="28"/>
          <w:lang w:val="ru-RU"/>
        </w:rPr>
        <w:t xml:space="preserve"> (дословно - возьми свою постель и иди). Существительное </w:t>
      </w:r>
      <w:r w:rsidRPr="00530524">
        <w:rPr>
          <w:sz w:val="28"/>
          <w:szCs w:val="28"/>
          <w:lang w:val="sv-SE"/>
        </w:rPr>
        <w:t>s</w:t>
      </w:r>
      <w:r w:rsidRPr="00034DA1">
        <w:rPr>
          <w:sz w:val="28"/>
          <w:szCs w:val="28"/>
          <w:lang w:val="ru-RU"/>
        </w:rPr>
        <w:t>ä</w:t>
      </w:r>
      <w:proofErr w:type="spellStart"/>
      <w:r w:rsidRPr="00530524">
        <w:rPr>
          <w:sz w:val="28"/>
          <w:szCs w:val="28"/>
          <w:lang w:val="sv-SE"/>
        </w:rPr>
        <w:t>ng</w:t>
      </w:r>
      <w:proofErr w:type="spellEnd"/>
      <w:r w:rsidRPr="00034DA1">
        <w:rPr>
          <w:sz w:val="28"/>
          <w:szCs w:val="28"/>
          <w:lang w:val="ru-RU"/>
        </w:rPr>
        <w:t xml:space="preserve"> (кровать) из переводе Библии 1917 г. было изменено в последнем переводе на </w:t>
      </w:r>
      <w:r w:rsidRPr="00207BD5">
        <w:rPr>
          <w:i/>
          <w:iCs/>
          <w:sz w:val="28"/>
          <w:szCs w:val="28"/>
          <w:lang w:val="sv-SE"/>
        </w:rPr>
        <w:t>b</w:t>
      </w:r>
      <w:r w:rsidRPr="00034DA1">
        <w:rPr>
          <w:i/>
          <w:iCs/>
          <w:sz w:val="28"/>
          <w:szCs w:val="28"/>
          <w:lang w:val="ru-RU"/>
        </w:rPr>
        <w:t>ä</w:t>
      </w:r>
      <w:proofErr w:type="spellStart"/>
      <w:r w:rsidRPr="00207BD5">
        <w:rPr>
          <w:i/>
          <w:iCs/>
          <w:sz w:val="28"/>
          <w:szCs w:val="28"/>
          <w:lang w:val="sv-SE"/>
        </w:rPr>
        <w:t>dd</w:t>
      </w:r>
      <w:proofErr w:type="spellEnd"/>
      <w:r w:rsidRPr="00034DA1">
        <w:rPr>
          <w:sz w:val="28"/>
          <w:szCs w:val="28"/>
          <w:lang w:val="ru-RU"/>
        </w:rPr>
        <w:t xml:space="preserve"> (постель). Также устаревший глагол в повелительном наклонении (</w:t>
      </w:r>
      <w:r w:rsidRPr="00207BD5">
        <w:rPr>
          <w:i/>
          <w:iCs/>
          <w:sz w:val="28"/>
          <w:szCs w:val="28"/>
          <w:lang w:val="sv-SE"/>
        </w:rPr>
        <w:t>imperativ</w:t>
      </w:r>
      <w:r w:rsidRPr="00034DA1">
        <w:rPr>
          <w:sz w:val="28"/>
          <w:szCs w:val="28"/>
          <w:lang w:val="ru-RU"/>
        </w:rPr>
        <w:t xml:space="preserve">) </w:t>
      </w:r>
      <w:r w:rsidRPr="00207BD5">
        <w:rPr>
          <w:i/>
          <w:iCs/>
          <w:sz w:val="28"/>
          <w:szCs w:val="28"/>
          <w:lang w:val="sv-SE"/>
        </w:rPr>
        <w:t>tag</w:t>
      </w:r>
      <w:r w:rsidRPr="00034DA1">
        <w:rPr>
          <w:sz w:val="28"/>
          <w:szCs w:val="28"/>
          <w:lang w:val="ru-RU"/>
        </w:rPr>
        <w:t xml:space="preserve"> (возьми) в Библии 2000 г. был изменен на современный вид </w:t>
      </w:r>
      <w:r w:rsidRPr="00207BD5">
        <w:rPr>
          <w:i/>
          <w:iCs/>
          <w:sz w:val="28"/>
          <w:szCs w:val="28"/>
          <w:lang w:val="sv-SE"/>
        </w:rPr>
        <w:t>ta</w:t>
      </w:r>
      <w:r w:rsidRPr="00034DA1">
        <w:rPr>
          <w:sz w:val="28"/>
          <w:szCs w:val="28"/>
          <w:lang w:val="ru-RU"/>
        </w:rPr>
        <w:t xml:space="preserve"> (возьми).</w:t>
      </w:r>
      <w:r w:rsidR="00207BD5" w:rsidRPr="00034DA1">
        <w:rPr>
          <w:sz w:val="28"/>
          <w:szCs w:val="28"/>
          <w:lang w:val="ru-RU"/>
        </w:rPr>
        <w:t xml:space="preserve"> </w:t>
      </w:r>
      <w:r w:rsidR="00060AAD">
        <w:rPr>
          <w:sz w:val="28"/>
          <w:szCs w:val="28"/>
          <w:lang w:val="ru-RU"/>
        </w:rPr>
        <w:t xml:space="preserve">Возможно, причиной изменения было стремление приблизиться к оригиналу текста, поскольку в русском Синодальном переводе также используется слово «постель». </w:t>
      </w:r>
      <w:r w:rsidR="001805F3">
        <w:rPr>
          <w:sz w:val="28"/>
          <w:szCs w:val="28"/>
          <w:lang w:val="ru-RU"/>
        </w:rPr>
        <w:t>Данные корпуса показывают</w:t>
      </w:r>
      <w:r w:rsidR="00A30647">
        <w:rPr>
          <w:sz w:val="28"/>
          <w:szCs w:val="28"/>
          <w:lang w:val="ru-RU"/>
        </w:rPr>
        <w:t xml:space="preserve"> незначительный перевес в употреблении выражений вариант 1917 года употребляется 10 раз, в то время как выражение 2000 г. показало 23 примера употребления. </w:t>
      </w:r>
      <w:r w:rsidRPr="00034DA1">
        <w:rPr>
          <w:sz w:val="28"/>
          <w:szCs w:val="28"/>
          <w:lang w:val="ru-RU"/>
        </w:rPr>
        <w:t xml:space="preserve">Крылатое выражение изменило свой вид в новом </w:t>
      </w:r>
      <w:r w:rsidRPr="00034DA1">
        <w:rPr>
          <w:sz w:val="28"/>
          <w:szCs w:val="28"/>
          <w:lang w:val="ru-RU"/>
        </w:rPr>
        <w:lastRenderedPageBreak/>
        <w:t>переводе, произошли смысловые и грамматические изменения в связи с модернизаци</w:t>
      </w:r>
      <w:r w:rsidR="00207BD5">
        <w:rPr>
          <w:sz w:val="28"/>
          <w:szCs w:val="28"/>
          <w:lang w:val="ru-RU"/>
        </w:rPr>
        <w:t>ей языка</w:t>
      </w:r>
      <w:r w:rsidRPr="00034DA1">
        <w:rPr>
          <w:sz w:val="28"/>
          <w:szCs w:val="28"/>
          <w:lang w:val="ru-RU"/>
        </w:rPr>
        <w:t>.</w:t>
      </w:r>
    </w:p>
    <w:p w14:paraId="208C179C" w14:textId="77777777" w:rsidR="006579BE" w:rsidRPr="00530524" w:rsidRDefault="006579BE" w:rsidP="002E5F1A">
      <w:pPr>
        <w:spacing w:line="360" w:lineRule="auto"/>
        <w:ind w:firstLine="709"/>
        <w:jc w:val="both"/>
        <w:rPr>
          <w:sz w:val="28"/>
          <w:szCs w:val="28"/>
          <w:lang w:val="ru-RU"/>
        </w:rPr>
      </w:pPr>
    </w:p>
    <w:p w14:paraId="67A66FEF" w14:textId="78F7DA70" w:rsidR="006D655B" w:rsidRPr="006D655B" w:rsidRDefault="006D655B" w:rsidP="002E5F1A">
      <w:pPr>
        <w:spacing w:line="360" w:lineRule="auto"/>
        <w:ind w:firstLine="709"/>
        <w:jc w:val="both"/>
        <w:rPr>
          <w:sz w:val="28"/>
          <w:szCs w:val="28"/>
          <w:lang w:val="sv-SE"/>
        </w:rPr>
      </w:pPr>
      <w:r w:rsidRPr="006D655B">
        <w:rPr>
          <w:sz w:val="28"/>
          <w:szCs w:val="28"/>
          <w:lang w:val="sv-SE"/>
        </w:rPr>
        <w:t>Låt inte solen gå ner över er vreden, Ef. 4:26</w:t>
      </w:r>
    </w:p>
    <w:p w14:paraId="772119C2" w14:textId="77777777" w:rsidR="006D655B" w:rsidRPr="006D655B" w:rsidRDefault="006D655B" w:rsidP="002E5F1A">
      <w:pPr>
        <w:spacing w:line="360" w:lineRule="auto"/>
        <w:ind w:firstLine="709"/>
        <w:jc w:val="both"/>
        <w:rPr>
          <w:i/>
          <w:iCs/>
          <w:sz w:val="28"/>
          <w:szCs w:val="28"/>
          <w:lang w:val="sv-SE"/>
        </w:rPr>
      </w:pPr>
      <w:r w:rsidRPr="006D655B">
        <w:rPr>
          <w:i/>
          <w:iCs/>
          <w:sz w:val="28"/>
          <w:szCs w:val="28"/>
          <w:lang w:val="sv-SE"/>
        </w:rPr>
        <w:t>1917: »</w:t>
      </w:r>
      <w:proofErr w:type="spellStart"/>
      <w:r w:rsidRPr="006D655B">
        <w:rPr>
          <w:i/>
          <w:iCs/>
          <w:sz w:val="28"/>
          <w:szCs w:val="28"/>
          <w:lang w:val="sv-SE"/>
        </w:rPr>
        <w:t>Vredgens</w:t>
      </w:r>
      <w:proofErr w:type="spellEnd"/>
      <w:r w:rsidRPr="006D655B">
        <w:rPr>
          <w:i/>
          <w:iCs/>
          <w:sz w:val="28"/>
          <w:szCs w:val="28"/>
          <w:lang w:val="sv-SE"/>
        </w:rPr>
        <w:t>, men synden icke</w:t>
      </w:r>
      <w:r w:rsidRPr="007B07FF">
        <w:rPr>
          <w:i/>
          <w:iCs/>
          <w:sz w:val="28"/>
          <w:szCs w:val="28"/>
          <w:u w:val="single"/>
          <w:lang w:val="sv-SE"/>
        </w:rPr>
        <w:t>»; låten icke solen gå ned över eder vrede</w:t>
      </w:r>
      <w:r w:rsidRPr="006D655B">
        <w:rPr>
          <w:i/>
          <w:iCs/>
          <w:sz w:val="28"/>
          <w:szCs w:val="28"/>
          <w:lang w:val="sv-SE"/>
        </w:rPr>
        <w:t>,</w:t>
      </w:r>
    </w:p>
    <w:p w14:paraId="50C5D9F7" w14:textId="56FD566C" w:rsidR="0058091B" w:rsidRPr="006D655B" w:rsidRDefault="006D655B" w:rsidP="002E5F1A">
      <w:pPr>
        <w:spacing w:line="360" w:lineRule="auto"/>
        <w:ind w:firstLine="709"/>
        <w:jc w:val="both"/>
        <w:rPr>
          <w:i/>
          <w:iCs/>
          <w:sz w:val="28"/>
          <w:szCs w:val="28"/>
          <w:lang w:val="sv-SE"/>
        </w:rPr>
      </w:pPr>
      <w:r w:rsidRPr="006D655B">
        <w:rPr>
          <w:i/>
          <w:iCs/>
          <w:sz w:val="28"/>
          <w:szCs w:val="28"/>
          <w:lang w:val="sv-SE"/>
        </w:rPr>
        <w:t xml:space="preserve">2000: Grips ni av vrede, så synda inte. </w:t>
      </w:r>
      <w:r w:rsidRPr="007B07FF">
        <w:rPr>
          <w:b/>
          <w:bCs/>
          <w:i/>
          <w:iCs/>
          <w:sz w:val="28"/>
          <w:szCs w:val="28"/>
          <w:u w:val="single"/>
          <w:lang w:val="sv-SE"/>
        </w:rPr>
        <w:t>Låt inte</w:t>
      </w:r>
      <w:r w:rsidRPr="007B07FF">
        <w:rPr>
          <w:i/>
          <w:iCs/>
          <w:sz w:val="28"/>
          <w:szCs w:val="28"/>
          <w:u w:val="single"/>
          <w:lang w:val="sv-SE"/>
        </w:rPr>
        <w:t xml:space="preserve"> solen gå ner över </w:t>
      </w:r>
      <w:r w:rsidRPr="007B07FF">
        <w:rPr>
          <w:b/>
          <w:bCs/>
          <w:i/>
          <w:iCs/>
          <w:sz w:val="28"/>
          <w:szCs w:val="28"/>
          <w:u w:val="single"/>
          <w:lang w:val="sv-SE"/>
        </w:rPr>
        <w:t>er</w:t>
      </w:r>
      <w:r w:rsidRPr="007B07FF">
        <w:rPr>
          <w:i/>
          <w:iCs/>
          <w:sz w:val="28"/>
          <w:szCs w:val="28"/>
          <w:u w:val="single"/>
          <w:lang w:val="sv-SE"/>
        </w:rPr>
        <w:t xml:space="preserve"> vrede.</w:t>
      </w:r>
    </w:p>
    <w:p w14:paraId="4FE95BD4" w14:textId="5B7264FB" w:rsidR="006D655B" w:rsidRPr="00034DA1" w:rsidRDefault="006D655B" w:rsidP="002E5F1A">
      <w:pPr>
        <w:spacing w:line="360" w:lineRule="auto"/>
        <w:ind w:firstLine="709"/>
        <w:jc w:val="both"/>
        <w:rPr>
          <w:sz w:val="28"/>
          <w:szCs w:val="28"/>
          <w:lang w:val="ru-RU"/>
        </w:rPr>
      </w:pPr>
      <w:r w:rsidRPr="00034DA1">
        <w:rPr>
          <w:sz w:val="28"/>
          <w:szCs w:val="28"/>
          <w:lang w:val="ru-RU"/>
        </w:rPr>
        <w:t>Еф.4:26 Гневаясь, не согрешайте: солнце да не зайдет во гневе вашем;</w:t>
      </w:r>
    </w:p>
    <w:p w14:paraId="4E98E4CC" w14:textId="5A8E4A5D" w:rsidR="006D655B" w:rsidRPr="00034DA1" w:rsidRDefault="006D655B" w:rsidP="002E5F1A">
      <w:pPr>
        <w:spacing w:line="360" w:lineRule="auto"/>
        <w:ind w:firstLine="709"/>
        <w:jc w:val="both"/>
        <w:rPr>
          <w:sz w:val="28"/>
          <w:szCs w:val="28"/>
          <w:lang w:val="ru-RU"/>
        </w:rPr>
      </w:pPr>
    </w:p>
    <w:p w14:paraId="7598BA79" w14:textId="6A26FE07" w:rsidR="006D655B" w:rsidRPr="00034DA1" w:rsidRDefault="006D655B" w:rsidP="002E5F1A">
      <w:pPr>
        <w:spacing w:line="360" w:lineRule="auto"/>
        <w:ind w:firstLine="709"/>
        <w:jc w:val="both"/>
        <w:rPr>
          <w:sz w:val="28"/>
          <w:szCs w:val="28"/>
          <w:lang w:val="ru-RU"/>
        </w:rPr>
      </w:pPr>
      <w:r w:rsidRPr="00034DA1">
        <w:rPr>
          <w:sz w:val="28"/>
          <w:szCs w:val="28"/>
          <w:lang w:val="ru-RU"/>
        </w:rPr>
        <w:t xml:space="preserve">В Библии 1917 г. использовалось выражение </w:t>
      </w:r>
      <w:r w:rsidRPr="007D68F2">
        <w:rPr>
          <w:i/>
          <w:iCs/>
          <w:sz w:val="28"/>
          <w:szCs w:val="28"/>
          <w:lang w:val="sv-SE"/>
        </w:rPr>
        <w:t>l</w:t>
      </w:r>
      <w:r w:rsidRPr="00034DA1">
        <w:rPr>
          <w:i/>
          <w:iCs/>
          <w:sz w:val="28"/>
          <w:szCs w:val="28"/>
          <w:lang w:val="ru-RU"/>
        </w:rPr>
        <w:t>å</w:t>
      </w:r>
      <w:r w:rsidRPr="007D68F2">
        <w:rPr>
          <w:i/>
          <w:iCs/>
          <w:sz w:val="28"/>
          <w:szCs w:val="28"/>
          <w:lang w:val="sv-SE"/>
        </w:rPr>
        <w:t>ten</w:t>
      </w:r>
      <w:r w:rsidRPr="00034DA1">
        <w:rPr>
          <w:i/>
          <w:iCs/>
          <w:sz w:val="28"/>
          <w:szCs w:val="28"/>
          <w:lang w:val="ru-RU"/>
        </w:rPr>
        <w:t xml:space="preserve"> </w:t>
      </w:r>
      <w:r w:rsidRPr="007D68F2">
        <w:rPr>
          <w:i/>
          <w:iCs/>
          <w:sz w:val="28"/>
          <w:szCs w:val="28"/>
          <w:lang w:val="sv-SE"/>
        </w:rPr>
        <w:t>icke</w:t>
      </w:r>
      <w:r w:rsidRPr="00034DA1">
        <w:rPr>
          <w:i/>
          <w:iCs/>
          <w:sz w:val="28"/>
          <w:szCs w:val="28"/>
          <w:lang w:val="ru-RU"/>
        </w:rPr>
        <w:t xml:space="preserve"> </w:t>
      </w:r>
      <w:r w:rsidRPr="007D68F2">
        <w:rPr>
          <w:i/>
          <w:iCs/>
          <w:sz w:val="28"/>
          <w:szCs w:val="28"/>
          <w:lang w:val="sv-SE"/>
        </w:rPr>
        <w:t>solen</w:t>
      </w:r>
      <w:r w:rsidRPr="00034DA1">
        <w:rPr>
          <w:i/>
          <w:iCs/>
          <w:sz w:val="28"/>
          <w:szCs w:val="28"/>
          <w:lang w:val="ru-RU"/>
        </w:rPr>
        <w:t xml:space="preserve"> </w:t>
      </w:r>
      <w:r w:rsidRPr="007D68F2">
        <w:rPr>
          <w:i/>
          <w:iCs/>
          <w:sz w:val="28"/>
          <w:szCs w:val="28"/>
          <w:lang w:val="sv-SE"/>
        </w:rPr>
        <w:t>g</w:t>
      </w:r>
      <w:r w:rsidRPr="00034DA1">
        <w:rPr>
          <w:i/>
          <w:iCs/>
          <w:sz w:val="28"/>
          <w:szCs w:val="28"/>
          <w:lang w:val="ru-RU"/>
        </w:rPr>
        <w:t xml:space="preserve">å </w:t>
      </w:r>
      <w:r w:rsidRPr="007D68F2">
        <w:rPr>
          <w:i/>
          <w:iCs/>
          <w:sz w:val="28"/>
          <w:szCs w:val="28"/>
          <w:lang w:val="sv-SE"/>
        </w:rPr>
        <w:t>ned</w:t>
      </w:r>
      <w:r w:rsidRPr="00034DA1">
        <w:rPr>
          <w:i/>
          <w:iCs/>
          <w:sz w:val="28"/>
          <w:szCs w:val="28"/>
          <w:lang w:val="ru-RU"/>
        </w:rPr>
        <w:t xml:space="preserve"> ö</w:t>
      </w:r>
      <w:proofErr w:type="spellStart"/>
      <w:r w:rsidRPr="007D68F2">
        <w:rPr>
          <w:i/>
          <w:iCs/>
          <w:sz w:val="28"/>
          <w:szCs w:val="28"/>
          <w:lang w:val="sv-SE"/>
        </w:rPr>
        <w:t>ver</w:t>
      </w:r>
      <w:proofErr w:type="spellEnd"/>
      <w:r w:rsidRPr="00034DA1">
        <w:rPr>
          <w:i/>
          <w:iCs/>
          <w:sz w:val="28"/>
          <w:szCs w:val="28"/>
          <w:lang w:val="ru-RU"/>
        </w:rPr>
        <w:t xml:space="preserve"> </w:t>
      </w:r>
      <w:r w:rsidRPr="007D68F2">
        <w:rPr>
          <w:i/>
          <w:iCs/>
          <w:sz w:val="28"/>
          <w:szCs w:val="28"/>
          <w:lang w:val="sv-SE"/>
        </w:rPr>
        <w:t>eder</w:t>
      </w:r>
      <w:r w:rsidRPr="00034DA1">
        <w:rPr>
          <w:i/>
          <w:iCs/>
          <w:sz w:val="28"/>
          <w:szCs w:val="28"/>
          <w:lang w:val="ru-RU"/>
        </w:rPr>
        <w:t xml:space="preserve"> </w:t>
      </w:r>
      <w:r w:rsidRPr="007D68F2">
        <w:rPr>
          <w:i/>
          <w:iCs/>
          <w:sz w:val="28"/>
          <w:szCs w:val="28"/>
          <w:lang w:val="sv-SE"/>
        </w:rPr>
        <w:t>vrede</w:t>
      </w:r>
      <w:r w:rsidRPr="00034DA1">
        <w:rPr>
          <w:sz w:val="28"/>
          <w:szCs w:val="28"/>
          <w:lang w:val="ru-RU"/>
        </w:rPr>
        <w:t xml:space="preserve"> (дословно </w:t>
      </w:r>
      <w:r>
        <w:rPr>
          <w:sz w:val="28"/>
          <w:szCs w:val="28"/>
          <w:lang w:val="ru-RU"/>
        </w:rPr>
        <w:t>–</w:t>
      </w:r>
      <w:r w:rsidRPr="00034DA1">
        <w:rPr>
          <w:sz w:val="28"/>
          <w:szCs w:val="28"/>
          <w:lang w:val="ru-RU"/>
        </w:rPr>
        <w:t xml:space="preserve"> не позволяйте солнцу зайти в гневе вашем). В переводе Библии 2000 г. выражение изменилось</w:t>
      </w:r>
      <w:r>
        <w:rPr>
          <w:sz w:val="28"/>
          <w:szCs w:val="28"/>
          <w:lang w:val="ru-RU"/>
        </w:rPr>
        <w:t xml:space="preserve"> на </w:t>
      </w:r>
      <w:r w:rsidRPr="007D68F2">
        <w:rPr>
          <w:i/>
          <w:iCs/>
          <w:sz w:val="28"/>
          <w:szCs w:val="28"/>
          <w:lang w:val="sv-SE"/>
        </w:rPr>
        <w:t>L</w:t>
      </w:r>
      <w:r w:rsidRPr="00034DA1">
        <w:rPr>
          <w:i/>
          <w:iCs/>
          <w:sz w:val="28"/>
          <w:szCs w:val="28"/>
          <w:lang w:val="ru-RU"/>
        </w:rPr>
        <w:t>å</w:t>
      </w:r>
      <w:r w:rsidRPr="007D68F2">
        <w:rPr>
          <w:i/>
          <w:iCs/>
          <w:sz w:val="28"/>
          <w:szCs w:val="28"/>
          <w:lang w:val="sv-SE"/>
        </w:rPr>
        <w:t>t</w:t>
      </w:r>
      <w:r w:rsidRPr="00034DA1">
        <w:rPr>
          <w:i/>
          <w:iCs/>
          <w:sz w:val="28"/>
          <w:szCs w:val="28"/>
          <w:lang w:val="ru-RU"/>
        </w:rPr>
        <w:t xml:space="preserve"> </w:t>
      </w:r>
      <w:r w:rsidRPr="007D68F2">
        <w:rPr>
          <w:i/>
          <w:iCs/>
          <w:sz w:val="28"/>
          <w:szCs w:val="28"/>
          <w:lang w:val="sv-SE"/>
        </w:rPr>
        <w:t>inte</w:t>
      </w:r>
      <w:r w:rsidRPr="00034DA1">
        <w:rPr>
          <w:i/>
          <w:iCs/>
          <w:sz w:val="28"/>
          <w:szCs w:val="28"/>
          <w:lang w:val="ru-RU"/>
        </w:rPr>
        <w:t xml:space="preserve"> </w:t>
      </w:r>
      <w:r w:rsidRPr="007D68F2">
        <w:rPr>
          <w:i/>
          <w:iCs/>
          <w:sz w:val="28"/>
          <w:szCs w:val="28"/>
          <w:lang w:val="sv-SE"/>
        </w:rPr>
        <w:t>solen</w:t>
      </w:r>
      <w:r w:rsidRPr="00034DA1">
        <w:rPr>
          <w:i/>
          <w:iCs/>
          <w:sz w:val="28"/>
          <w:szCs w:val="28"/>
          <w:lang w:val="ru-RU"/>
        </w:rPr>
        <w:t xml:space="preserve"> </w:t>
      </w:r>
      <w:r w:rsidRPr="007D68F2">
        <w:rPr>
          <w:i/>
          <w:iCs/>
          <w:sz w:val="28"/>
          <w:szCs w:val="28"/>
          <w:lang w:val="sv-SE"/>
        </w:rPr>
        <w:t>g</w:t>
      </w:r>
      <w:r w:rsidRPr="00034DA1">
        <w:rPr>
          <w:i/>
          <w:iCs/>
          <w:sz w:val="28"/>
          <w:szCs w:val="28"/>
          <w:lang w:val="ru-RU"/>
        </w:rPr>
        <w:t xml:space="preserve">å </w:t>
      </w:r>
      <w:r w:rsidRPr="007D68F2">
        <w:rPr>
          <w:i/>
          <w:iCs/>
          <w:sz w:val="28"/>
          <w:szCs w:val="28"/>
          <w:lang w:val="sv-SE"/>
        </w:rPr>
        <w:t>ner</w:t>
      </w:r>
      <w:r w:rsidRPr="00034DA1">
        <w:rPr>
          <w:i/>
          <w:iCs/>
          <w:sz w:val="28"/>
          <w:szCs w:val="28"/>
          <w:lang w:val="ru-RU"/>
        </w:rPr>
        <w:t xml:space="preserve"> ö</w:t>
      </w:r>
      <w:proofErr w:type="spellStart"/>
      <w:r w:rsidRPr="007D68F2">
        <w:rPr>
          <w:i/>
          <w:iCs/>
          <w:sz w:val="28"/>
          <w:szCs w:val="28"/>
          <w:lang w:val="sv-SE"/>
        </w:rPr>
        <w:t>ver</w:t>
      </w:r>
      <w:proofErr w:type="spellEnd"/>
      <w:r w:rsidRPr="00034DA1">
        <w:rPr>
          <w:i/>
          <w:iCs/>
          <w:sz w:val="28"/>
          <w:szCs w:val="28"/>
          <w:lang w:val="ru-RU"/>
        </w:rPr>
        <w:t xml:space="preserve"> </w:t>
      </w:r>
      <w:r w:rsidRPr="007D68F2">
        <w:rPr>
          <w:i/>
          <w:iCs/>
          <w:sz w:val="28"/>
          <w:szCs w:val="28"/>
          <w:lang w:val="sv-SE"/>
        </w:rPr>
        <w:t>er</w:t>
      </w:r>
      <w:r w:rsidRPr="00034DA1">
        <w:rPr>
          <w:i/>
          <w:iCs/>
          <w:sz w:val="28"/>
          <w:szCs w:val="28"/>
          <w:lang w:val="ru-RU"/>
        </w:rPr>
        <w:t xml:space="preserve"> </w:t>
      </w:r>
      <w:r w:rsidRPr="007D68F2">
        <w:rPr>
          <w:i/>
          <w:iCs/>
          <w:sz w:val="28"/>
          <w:szCs w:val="28"/>
          <w:lang w:val="sv-SE"/>
        </w:rPr>
        <w:t>vrede</w:t>
      </w:r>
      <w:r w:rsidRPr="00034DA1">
        <w:rPr>
          <w:sz w:val="28"/>
          <w:szCs w:val="28"/>
          <w:lang w:val="ru-RU"/>
        </w:rPr>
        <w:t xml:space="preserve"> (не позволяйте солнцу зайти в гневе вашем). </w:t>
      </w:r>
      <w:r w:rsidR="007D68F2">
        <w:rPr>
          <w:sz w:val="28"/>
          <w:szCs w:val="28"/>
          <w:lang w:val="ru-RU"/>
        </w:rPr>
        <w:t>Часть выражения</w:t>
      </w:r>
      <w:r w:rsidRPr="00034DA1">
        <w:rPr>
          <w:sz w:val="28"/>
          <w:szCs w:val="28"/>
          <w:lang w:val="ru-RU"/>
        </w:rPr>
        <w:t xml:space="preserve"> </w:t>
      </w:r>
      <w:r w:rsidRPr="007D68F2">
        <w:rPr>
          <w:i/>
          <w:iCs/>
          <w:sz w:val="28"/>
          <w:szCs w:val="28"/>
          <w:lang w:val="sv-SE"/>
        </w:rPr>
        <w:t>l</w:t>
      </w:r>
      <w:r w:rsidRPr="00034DA1">
        <w:rPr>
          <w:i/>
          <w:iCs/>
          <w:sz w:val="28"/>
          <w:szCs w:val="28"/>
          <w:lang w:val="ru-RU"/>
        </w:rPr>
        <w:t>å</w:t>
      </w:r>
      <w:r w:rsidRPr="007D68F2">
        <w:rPr>
          <w:i/>
          <w:iCs/>
          <w:sz w:val="28"/>
          <w:szCs w:val="28"/>
          <w:lang w:val="sv-SE"/>
        </w:rPr>
        <w:t>ten</w:t>
      </w:r>
      <w:r w:rsidRPr="00034DA1">
        <w:rPr>
          <w:i/>
          <w:iCs/>
          <w:sz w:val="28"/>
          <w:szCs w:val="28"/>
          <w:lang w:val="ru-RU"/>
        </w:rPr>
        <w:t xml:space="preserve"> </w:t>
      </w:r>
      <w:r w:rsidRPr="007D68F2">
        <w:rPr>
          <w:i/>
          <w:iCs/>
          <w:sz w:val="28"/>
          <w:szCs w:val="28"/>
          <w:lang w:val="sv-SE"/>
        </w:rPr>
        <w:t>icke</w:t>
      </w:r>
      <w:r w:rsidRPr="00034DA1">
        <w:rPr>
          <w:sz w:val="28"/>
          <w:szCs w:val="28"/>
          <w:lang w:val="ru-RU"/>
        </w:rPr>
        <w:t xml:space="preserve"> (не разрешай</w:t>
      </w:r>
      <w:r w:rsidR="007D68F2">
        <w:rPr>
          <w:sz w:val="28"/>
          <w:szCs w:val="28"/>
          <w:lang w:val="ru-RU"/>
        </w:rPr>
        <w:t>те</w:t>
      </w:r>
      <w:r w:rsidRPr="00034DA1">
        <w:rPr>
          <w:sz w:val="28"/>
          <w:szCs w:val="28"/>
          <w:lang w:val="ru-RU"/>
        </w:rPr>
        <w:t xml:space="preserve">) с устаревшей формой глагола </w:t>
      </w:r>
      <w:r w:rsidRPr="006D655B">
        <w:rPr>
          <w:sz w:val="28"/>
          <w:szCs w:val="28"/>
          <w:lang w:val="sv-SE"/>
        </w:rPr>
        <w:t>l</w:t>
      </w:r>
      <w:r w:rsidRPr="00034DA1">
        <w:rPr>
          <w:sz w:val="28"/>
          <w:szCs w:val="28"/>
          <w:lang w:val="ru-RU"/>
        </w:rPr>
        <w:t>å</w:t>
      </w:r>
      <w:r w:rsidRPr="006D655B">
        <w:rPr>
          <w:sz w:val="28"/>
          <w:szCs w:val="28"/>
          <w:lang w:val="sv-SE"/>
        </w:rPr>
        <w:t>ten</w:t>
      </w:r>
      <w:r w:rsidRPr="00034DA1">
        <w:rPr>
          <w:sz w:val="28"/>
          <w:szCs w:val="28"/>
          <w:lang w:val="ru-RU"/>
        </w:rPr>
        <w:t xml:space="preserve"> (разрешай</w:t>
      </w:r>
      <w:r w:rsidR="00060AAD">
        <w:rPr>
          <w:sz w:val="28"/>
          <w:szCs w:val="28"/>
          <w:lang w:val="ru-RU"/>
        </w:rPr>
        <w:t>те</w:t>
      </w:r>
      <w:r w:rsidRPr="00034DA1">
        <w:rPr>
          <w:sz w:val="28"/>
          <w:szCs w:val="28"/>
          <w:lang w:val="ru-RU"/>
        </w:rPr>
        <w:t>) в повелительном наклонении</w:t>
      </w:r>
      <w:r w:rsidR="007D68F2">
        <w:rPr>
          <w:sz w:val="28"/>
          <w:szCs w:val="28"/>
          <w:lang w:val="ru-RU"/>
        </w:rPr>
        <w:t xml:space="preserve"> во множественном числе</w:t>
      </w:r>
      <w:r w:rsidRPr="00034DA1">
        <w:rPr>
          <w:sz w:val="28"/>
          <w:szCs w:val="28"/>
          <w:lang w:val="ru-RU"/>
        </w:rPr>
        <w:t xml:space="preserve"> и </w:t>
      </w:r>
      <w:r w:rsidR="00060AAD">
        <w:rPr>
          <w:sz w:val="28"/>
          <w:szCs w:val="28"/>
          <w:lang w:val="ru-RU"/>
        </w:rPr>
        <w:t xml:space="preserve">с </w:t>
      </w:r>
      <w:r w:rsidRPr="00034DA1">
        <w:rPr>
          <w:sz w:val="28"/>
          <w:szCs w:val="28"/>
          <w:lang w:val="ru-RU"/>
        </w:rPr>
        <w:t>устаревши</w:t>
      </w:r>
      <w:r w:rsidR="00060AAD">
        <w:rPr>
          <w:sz w:val="28"/>
          <w:szCs w:val="28"/>
          <w:lang w:val="ru-RU"/>
        </w:rPr>
        <w:t>м</w:t>
      </w:r>
      <w:r w:rsidRPr="00034DA1">
        <w:rPr>
          <w:sz w:val="28"/>
          <w:szCs w:val="28"/>
          <w:lang w:val="ru-RU"/>
        </w:rPr>
        <w:t xml:space="preserve"> вариант</w:t>
      </w:r>
      <w:r w:rsidR="00060AAD">
        <w:rPr>
          <w:sz w:val="28"/>
          <w:szCs w:val="28"/>
          <w:lang w:val="ru-RU"/>
        </w:rPr>
        <w:t xml:space="preserve">ом </w:t>
      </w:r>
      <w:r w:rsidRPr="00034DA1">
        <w:rPr>
          <w:sz w:val="28"/>
          <w:szCs w:val="28"/>
          <w:lang w:val="ru-RU"/>
        </w:rPr>
        <w:t xml:space="preserve">отрицательной частицы </w:t>
      </w:r>
      <w:r w:rsidRPr="007D68F2">
        <w:rPr>
          <w:i/>
          <w:iCs/>
          <w:sz w:val="28"/>
          <w:szCs w:val="28"/>
          <w:lang w:val="sv-SE"/>
        </w:rPr>
        <w:t>icke</w:t>
      </w:r>
      <w:r w:rsidRPr="00034DA1">
        <w:rPr>
          <w:sz w:val="28"/>
          <w:szCs w:val="28"/>
          <w:lang w:val="ru-RU"/>
        </w:rPr>
        <w:t xml:space="preserve"> (не), была заменена в переводе 2000 г. на фразу </w:t>
      </w:r>
      <w:r w:rsidRPr="007D68F2">
        <w:rPr>
          <w:i/>
          <w:iCs/>
          <w:sz w:val="28"/>
          <w:szCs w:val="28"/>
          <w:lang w:val="sv-SE"/>
        </w:rPr>
        <w:t>L</w:t>
      </w:r>
      <w:r w:rsidRPr="00034DA1">
        <w:rPr>
          <w:i/>
          <w:iCs/>
          <w:sz w:val="28"/>
          <w:szCs w:val="28"/>
          <w:lang w:val="ru-RU"/>
        </w:rPr>
        <w:t>å</w:t>
      </w:r>
      <w:r w:rsidRPr="007D68F2">
        <w:rPr>
          <w:i/>
          <w:iCs/>
          <w:sz w:val="28"/>
          <w:szCs w:val="28"/>
          <w:lang w:val="sv-SE"/>
        </w:rPr>
        <w:t>t</w:t>
      </w:r>
      <w:r w:rsidRPr="00034DA1">
        <w:rPr>
          <w:i/>
          <w:iCs/>
          <w:sz w:val="28"/>
          <w:szCs w:val="28"/>
          <w:lang w:val="ru-RU"/>
        </w:rPr>
        <w:t xml:space="preserve"> </w:t>
      </w:r>
      <w:r w:rsidRPr="007D68F2">
        <w:rPr>
          <w:i/>
          <w:iCs/>
          <w:sz w:val="28"/>
          <w:szCs w:val="28"/>
          <w:lang w:val="sv-SE"/>
        </w:rPr>
        <w:t>inte</w:t>
      </w:r>
      <w:r w:rsidRPr="00034DA1">
        <w:rPr>
          <w:sz w:val="28"/>
          <w:szCs w:val="28"/>
          <w:lang w:val="ru-RU"/>
        </w:rPr>
        <w:t xml:space="preserve"> с современным глаголом </w:t>
      </w:r>
      <w:r w:rsidRPr="007D68F2">
        <w:rPr>
          <w:i/>
          <w:iCs/>
          <w:sz w:val="28"/>
          <w:szCs w:val="28"/>
          <w:lang w:val="sv-SE"/>
        </w:rPr>
        <w:t>l</w:t>
      </w:r>
      <w:r w:rsidRPr="00034DA1">
        <w:rPr>
          <w:i/>
          <w:iCs/>
          <w:sz w:val="28"/>
          <w:szCs w:val="28"/>
          <w:lang w:val="ru-RU"/>
        </w:rPr>
        <w:t>å</w:t>
      </w:r>
      <w:r w:rsidRPr="007D68F2">
        <w:rPr>
          <w:i/>
          <w:iCs/>
          <w:sz w:val="28"/>
          <w:szCs w:val="28"/>
          <w:lang w:val="sv-SE"/>
        </w:rPr>
        <w:t>t</w:t>
      </w:r>
      <w:r w:rsidRPr="00034DA1">
        <w:rPr>
          <w:sz w:val="28"/>
          <w:szCs w:val="28"/>
          <w:lang w:val="ru-RU"/>
        </w:rPr>
        <w:t xml:space="preserve"> (разрешай) в повелительном наклонении и отрицательной частицей </w:t>
      </w:r>
      <w:r w:rsidRPr="007D68F2">
        <w:rPr>
          <w:i/>
          <w:iCs/>
          <w:sz w:val="28"/>
          <w:szCs w:val="28"/>
          <w:lang w:val="sv-SE"/>
        </w:rPr>
        <w:t>inte</w:t>
      </w:r>
      <w:r w:rsidRPr="00034DA1">
        <w:rPr>
          <w:sz w:val="28"/>
          <w:szCs w:val="28"/>
          <w:lang w:val="ru-RU"/>
        </w:rPr>
        <w:t xml:space="preserve"> (не), согласно использованию в современном шведском языке.</w:t>
      </w:r>
    </w:p>
    <w:p w14:paraId="1FC7ACFA" w14:textId="443A885C" w:rsidR="006D655B" w:rsidRPr="006D655B" w:rsidRDefault="006D655B" w:rsidP="002E5F1A">
      <w:pPr>
        <w:spacing w:line="360" w:lineRule="auto"/>
        <w:ind w:firstLine="709"/>
        <w:jc w:val="both"/>
        <w:rPr>
          <w:sz w:val="28"/>
          <w:szCs w:val="28"/>
          <w:lang w:val="ru-RU"/>
        </w:rPr>
      </w:pPr>
      <w:r w:rsidRPr="00034DA1">
        <w:rPr>
          <w:sz w:val="28"/>
          <w:szCs w:val="28"/>
          <w:lang w:val="ru-RU"/>
        </w:rPr>
        <w:t xml:space="preserve">Кроме того, в переводе 1917 г. используется устаревшее слово </w:t>
      </w:r>
      <w:r w:rsidRPr="007D68F2">
        <w:rPr>
          <w:i/>
          <w:iCs/>
          <w:sz w:val="28"/>
          <w:szCs w:val="28"/>
          <w:lang w:val="sv-SE"/>
        </w:rPr>
        <w:t>eder</w:t>
      </w:r>
      <w:r w:rsidRPr="00034DA1">
        <w:rPr>
          <w:sz w:val="28"/>
          <w:szCs w:val="28"/>
          <w:lang w:val="ru-RU"/>
        </w:rPr>
        <w:t xml:space="preserve"> (ваш, вам, вас) притяжательная форма местоимения </w:t>
      </w:r>
      <w:r w:rsidRPr="007D68F2">
        <w:rPr>
          <w:i/>
          <w:iCs/>
          <w:sz w:val="28"/>
          <w:szCs w:val="28"/>
          <w:lang w:val="sv-SE"/>
        </w:rPr>
        <w:t>ni</w:t>
      </w:r>
      <w:r w:rsidRPr="00034DA1">
        <w:rPr>
          <w:sz w:val="28"/>
          <w:szCs w:val="28"/>
          <w:lang w:val="ru-RU"/>
        </w:rPr>
        <w:t xml:space="preserve"> (вы). В 2000 г. используется современная форма слова </w:t>
      </w:r>
      <w:r w:rsidRPr="00060AAD">
        <w:rPr>
          <w:i/>
          <w:iCs/>
          <w:sz w:val="28"/>
          <w:szCs w:val="28"/>
          <w:lang w:val="sv-SE"/>
        </w:rPr>
        <w:t>eder</w:t>
      </w:r>
      <w:r w:rsidRPr="00034DA1">
        <w:rPr>
          <w:sz w:val="28"/>
          <w:szCs w:val="28"/>
          <w:lang w:val="ru-RU"/>
        </w:rPr>
        <w:t xml:space="preserve"> </w:t>
      </w:r>
      <w:r w:rsidR="007D68F2">
        <w:rPr>
          <w:sz w:val="28"/>
          <w:szCs w:val="28"/>
          <w:lang w:val="ru-RU"/>
        </w:rPr>
        <w:t>–</w:t>
      </w:r>
      <w:r w:rsidRPr="00034DA1">
        <w:rPr>
          <w:sz w:val="28"/>
          <w:szCs w:val="28"/>
          <w:lang w:val="ru-RU"/>
        </w:rPr>
        <w:t xml:space="preserve"> </w:t>
      </w:r>
      <w:r w:rsidRPr="007D68F2">
        <w:rPr>
          <w:i/>
          <w:iCs/>
          <w:sz w:val="28"/>
          <w:szCs w:val="28"/>
          <w:lang w:val="sv-SE"/>
        </w:rPr>
        <w:t>er</w:t>
      </w:r>
      <w:r w:rsidRPr="00034DA1">
        <w:rPr>
          <w:sz w:val="28"/>
          <w:szCs w:val="28"/>
          <w:lang w:val="ru-RU"/>
        </w:rPr>
        <w:t xml:space="preserve"> (ваш, вам, вас</w:t>
      </w:r>
      <w:r>
        <w:rPr>
          <w:sz w:val="28"/>
          <w:szCs w:val="28"/>
          <w:lang w:val="ru-RU"/>
        </w:rPr>
        <w:t xml:space="preserve">). </w:t>
      </w:r>
      <w:r w:rsidR="002666D1">
        <w:rPr>
          <w:sz w:val="28"/>
          <w:szCs w:val="28"/>
          <w:lang w:val="ru-RU"/>
        </w:rPr>
        <w:t xml:space="preserve">По данным корпуса выражение 1917 показало 0 примеров употребления, вариант 2000 г. же 11 примеров. </w:t>
      </w:r>
      <w:r w:rsidRPr="00034DA1">
        <w:rPr>
          <w:sz w:val="28"/>
          <w:szCs w:val="28"/>
          <w:lang w:val="ru-RU"/>
        </w:rPr>
        <w:t xml:space="preserve">Выражение </w:t>
      </w:r>
      <w:r>
        <w:rPr>
          <w:sz w:val="28"/>
          <w:szCs w:val="28"/>
          <w:lang w:val="ru-RU"/>
        </w:rPr>
        <w:t>было изменено</w:t>
      </w:r>
      <w:r w:rsidRPr="00034DA1">
        <w:rPr>
          <w:sz w:val="28"/>
          <w:szCs w:val="28"/>
          <w:lang w:val="ru-RU"/>
        </w:rPr>
        <w:t xml:space="preserve"> согласно </w:t>
      </w:r>
      <w:r>
        <w:rPr>
          <w:sz w:val="28"/>
          <w:szCs w:val="28"/>
          <w:lang w:val="ru-RU"/>
        </w:rPr>
        <w:t xml:space="preserve">нормам </w:t>
      </w:r>
      <w:r w:rsidRPr="00034DA1">
        <w:rPr>
          <w:sz w:val="28"/>
          <w:szCs w:val="28"/>
          <w:lang w:val="ru-RU"/>
        </w:rPr>
        <w:t>современно</w:t>
      </w:r>
      <w:r>
        <w:rPr>
          <w:sz w:val="28"/>
          <w:szCs w:val="28"/>
          <w:lang w:val="ru-RU"/>
        </w:rPr>
        <w:t>го</w:t>
      </w:r>
      <w:r w:rsidRPr="00034DA1">
        <w:rPr>
          <w:sz w:val="28"/>
          <w:szCs w:val="28"/>
          <w:lang w:val="ru-RU"/>
        </w:rPr>
        <w:t xml:space="preserve"> шведско</w:t>
      </w:r>
      <w:r>
        <w:rPr>
          <w:sz w:val="28"/>
          <w:szCs w:val="28"/>
          <w:lang w:val="ru-RU"/>
        </w:rPr>
        <w:t>го</w:t>
      </w:r>
      <w:r w:rsidRPr="00034DA1">
        <w:rPr>
          <w:sz w:val="28"/>
          <w:szCs w:val="28"/>
          <w:lang w:val="ru-RU"/>
        </w:rPr>
        <w:t xml:space="preserve"> язык</w:t>
      </w:r>
      <w:r>
        <w:rPr>
          <w:sz w:val="28"/>
          <w:szCs w:val="28"/>
          <w:lang w:val="ru-RU"/>
        </w:rPr>
        <w:t xml:space="preserve">а. </w:t>
      </w:r>
      <w:r w:rsidRPr="00034DA1">
        <w:rPr>
          <w:sz w:val="28"/>
          <w:szCs w:val="28"/>
          <w:lang w:val="ru-RU"/>
        </w:rPr>
        <w:t xml:space="preserve">Крылатым выражением является именно </w:t>
      </w:r>
      <w:r>
        <w:rPr>
          <w:sz w:val="28"/>
          <w:szCs w:val="28"/>
          <w:lang w:val="ru-RU"/>
        </w:rPr>
        <w:t xml:space="preserve">вариант из </w:t>
      </w:r>
      <w:r w:rsidRPr="00034DA1">
        <w:rPr>
          <w:sz w:val="28"/>
          <w:szCs w:val="28"/>
          <w:lang w:val="ru-RU"/>
        </w:rPr>
        <w:t>перевод</w:t>
      </w:r>
      <w:r>
        <w:rPr>
          <w:sz w:val="28"/>
          <w:szCs w:val="28"/>
          <w:lang w:val="ru-RU"/>
        </w:rPr>
        <w:t>а</w:t>
      </w:r>
      <w:r w:rsidRPr="00034DA1">
        <w:rPr>
          <w:sz w:val="28"/>
          <w:szCs w:val="28"/>
          <w:lang w:val="ru-RU"/>
        </w:rPr>
        <w:t xml:space="preserve"> Библии 2000 г.  </w:t>
      </w:r>
    </w:p>
    <w:p w14:paraId="05D3F582" w14:textId="2F7E3F24" w:rsidR="006D655B" w:rsidRPr="00034DA1" w:rsidRDefault="006D655B" w:rsidP="002E5F1A">
      <w:pPr>
        <w:spacing w:line="360" w:lineRule="auto"/>
        <w:ind w:firstLine="709"/>
        <w:jc w:val="both"/>
        <w:rPr>
          <w:sz w:val="28"/>
          <w:szCs w:val="28"/>
          <w:lang w:val="ru-RU"/>
        </w:rPr>
      </w:pPr>
    </w:p>
    <w:p w14:paraId="20A0BDB0" w14:textId="479E3F2A" w:rsidR="00D16643" w:rsidRPr="00D16643" w:rsidRDefault="00D16643" w:rsidP="002E5F1A">
      <w:pPr>
        <w:spacing w:line="360" w:lineRule="auto"/>
        <w:ind w:firstLine="709"/>
        <w:jc w:val="both"/>
        <w:rPr>
          <w:sz w:val="28"/>
          <w:szCs w:val="28"/>
          <w:lang w:val="sv-SE"/>
        </w:rPr>
      </w:pPr>
      <w:r w:rsidRPr="00D16643">
        <w:rPr>
          <w:sz w:val="28"/>
          <w:szCs w:val="28"/>
          <w:lang w:val="sv-SE"/>
        </w:rPr>
        <w:t>Komma som en tjuv om natten, 1 Thess 5:2</w:t>
      </w:r>
    </w:p>
    <w:p w14:paraId="5199D1EB" w14:textId="77777777" w:rsidR="00D16643" w:rsidRPr="00D16643" w:rsidRDefault="00D16643" w:rsidP="002E5F1A">
      <w:pPr>
        <w:spacing w:line="360" w:lineRule="auto"/>
        <w:ind w:firstLine="709"/>
        <w:jc w:val="both"/>
        <w:rPr>
          <w:i/>
          <w:iCs/>
          <w:sz w:val="28"/>
          <w:szCs w:val="28"/>
          <w:u w:val="single"/>
          <w:lang w:val="sv-SE"/>
        </w:rPr>
      </w:pPr>
      <w:r w:rsidRPr="00D16643">
        <w:rPr>
          <w:i/>
          <w:iCs/>
          <w:sz w:val="28"/>
          <w:szCs w:val="28"/>
          <w:lang w:val="sv-SE"/>
        </w:rPr>
        <w:t xml:space="preserve">1917: Ty I veten själva nogsamt att Herrens dag kommer </w:t>
      </w:r>
      <w:r w:rsidRPr="00D16643">
        <w:rPr>
          <w:i/>
          <w:iCs/>
          <w:sz w:val="28"/>
          <w:szCs w:val="28"/>
          <w:u w:val="single"/>
          <w:lang w:val="sv-SE"/>
        </w:rPr>
        <w:t>såsom en tjuv om natten.</w:t>
      </w:r>
    </w:p>
    <w:p w14:paraId="1949036D" w14:textId="7F4CA3DC" w:rsidR="006D655B" w:rsidRPr="00D16643" w:rsidRDefault="00D16643" w:rsidP="002E5F1A">
      <w:pPr>
        <w:spacing w:line="360" w:lineRule="auto"/>
        <w:ind w:firstLine="709"/>
        <w:jc w:val="both"/>
        <w:rPr>
          <w:i/>
          <w:iCs/>
          <w:sz w:val="28"/>
          <w:szCs w:val="28"/>
          <w:u w:val="single"/>
          <w:lang w:val="sv-SE"/>
        </w:rPr>
      </w:pPr>
      <w:r w:rsidRPr="00D16643">
        <w:rPr>
          <w:i/>
          <w:iCs/>
          <w:sz w:val="28"/>
          <w:szCs w:val="28"/>
          <w:lang w:val="sv-SE"/>
        </w:rPr>
        <w:lastRenderedPageBreak/>
        <w:t xml:space="preserve">2000: för ni vet själva mycket väl att Herrens dag kommer </w:t>
      </w:r>
      <w:r w:rsidRPr="00D16643">
        <w:rPr>
          <w:b/>
          <w:bCs/>
          <w:i/>
          <w:iCs/>
          <w:sz w:val="28"/>
          <w:szCs w:val="28"/>
          <w:u w:val="single"/>
          <w:lang w:val="sv-SE"/>
        </w:rPr>
        <w:t>som</w:t>
      </w:r>
      <w:r w:rsidRPr="00D16643">
        <w:rPr>
          <w:i/>
          <w:iCs/>
          <w:sz w:val="28"/>
          <w:szCs w:val="28"/>
          <w:u w:val="single"/>
          <w:lang w:val="sv-SE"/>
        </w:rPr>
        <w:t xml:space="preserve"> en tjuv om natten.</w:t>
      </w:r>
    </w:p>
    <w:p w14:paraId="3A373A24" w14:textId="7B716F80" w:rsidR="00D16643" w:rsidRPr="00034DA1" w:rsidRDefault="00D16643" w:rsidP="002E5F1A">
      <w:pPr>
        <w:spacing w:line="360" w:lineRule="auto"/>
        <w:ind w:firstLine="709"/>
        <w:jc w:val="both"/>
        <w:rPr>
          <w:sz w:val="28"/>
          <w:szCs w:val="28"/>
          <w:lang w:val="ru-RU"/>
        </w:rPr>
      </w:pPr>
      <w:r w:rsidRPr="00034DA1">
        <w:rPr>
          <w:sz w:val="28"/>
          <w:szCs w:val="28"/>
          <w:lang w:val="ru-RU"/>
        </w:rPr>
        <w:t>1Фес.5:</w:t>
      </w:r>
      <w:proofErr w:type="gramStart"/>
      <w:r w:rsidRPr="00034DA1">
        <w:rPr>
          <w:sz w:val="28"/>
          <w:szCs w:val="28"/>
          <w:lang w:val="ru-RU"/>
        </w:rPr>
        <w:t>2</w:t>
      </w:r>
      <w:proofErr w:type="gramEnd"/>
      <w:r w:rsidRPr="00034DA1">
        <w:rPr>
          <w:sz w:val="28"/>
          <w:szCs w:val="28"/>
          <w:lang w:val="ru-RU"/>
        </w:rPr>
        <w:t xml:space="preserve"> ибо сами вы достоверно знаете, что день Господень так придет, как тать ночью.</w:t>
      </w:r>
    </w:p>
    <w:p w14:paraId="49CF8A2B" w14:textId="77777777" w:rsidR="005A2395" w:rsidRPr="00034DA1" w:rsidRDefault="005A2395" w:rsidP="002E5F1A">
      <w:pPr>
        <w:spacing w:line="360" w:lineRule="auto"/>
        <w:ind w:firstLine="709"/>
        <w:jc w:val="both"/>
        <w:rPr>
          <w:sz w:val="28"/>
          <w:szCs w:val="28"/>
          <w:lang w:val="ru-RU"/>
        </w:rPr>
      </w:pPr>
    </w:p>
    <w:p w14:paraId="1AB76842" w14:textId="5E4AAC13" w:rsidR="00D16643" w:rsidRPr="00394845" w:rsidRDefault="00D16643" w:rsidP="002E5F1A">
      <w:pPr>
        <w:spacing w:line="360" w:lineRule="auto"/>
        <w:ind w:firstLine="709"/>
        <w:jc w:val="both"/>
        <w:rPr>
          <w:sz w:val="28"/>
          <w:szCs w:val="28"/>
          <w:lang w:val="ru-RU"/>
        </w:rPr>
      </w:pPr>
      <w:r w:rsidRPr="00034DA1">
        <w:rPr>
          <w:sz w:val="28"/>
          <w:szCs w:val="28"/>
          <w:lang w:val="ru-RU"/>
        </w:rPr>
        <w:t xml:space="preserve">В Библии 1917 г. использовалось крылатое выражение: </w:t>
      </w:r>
      <w:r w:rsidRPr="00C05E4F">
        <w:rPr>
          <w:i/>
          <w:iCs/>
          <w:sz w:val="28"/>
          <w:szCs w:val="28"/>
          <w:lang w:val="sv-SE"/>
        </w:rPr>
        <w:t>kommer</w:t>
      </w:r>
      <w:r w:rsidRPr="00034DA1">
        <w:rPr>
          <w:i/>
          <w:iCs/>
          <w:sz w:val="28"/>
          <w:szCs w:val="28"/>
          <w:lang w:val="ru-RU"/>
        </w:rPr>
        <w:t xml:space="preserve"> </w:t>
      </w:r>
      <w:r w:rsidRPr="00C05E4F">
        <w:rPr>
          <w:i/>
          <w:iCs/>
          <w:sz w:val="28"/>
          <w:szCs w:val="28"/>
          <w:lang w:val="sv-SE"/>
        </w:rPr>
        <w:t>s</w:t>
      </w:r>
      <w:r w:rsidRPr="00034DA1">
        <w:rPr>
          <w:i/>
          <w:iCs/>
          <w:sz w:val="28"/>
          <w:szCs w:val="28"/>
          <w:lang w:val="ru-RU"/>
        </w:rPr>
        <w:t>å</w:t>
      </w:r>
      <w:r w:rsidRPr="00C05E4F">
        <w:rPr>
          <w:i/>
          <w:iCs/>
          <w:sz w:val="28"/>
          <w:szCs w:val="28"/>
          <w:lang w:val="sv-SE"/>
        </w:rPr>
        <w:t>som</w:t>
      </w:r>
      <w:r w:rsidRPr="00034DA1">
        <w:rPr>
          <w:i/>
          <w:iCs/>
          <w:sz w:val="28"/>
          <w:szCs w:val="28"/>
          <w:lang w:val="ru-RU"/>
        </w:rPr>
        <w:t xml:space="preserve"> </w:t>
      </w:r>
      <w:r w:rsidRPr="00C05E4F">
        <w:rPr>
          <w:i/>
          <w:iCs/>
          <w:sz w:val="28"/>
          <w:szCs w:val="28"/>
          <w:lang w:val="sv-SE"/>
        </w:rPr>
        <w:t>en</w:t>
      </w:r>
      <w:r w:rsidRPr="00034DA1">
        <w:rPr>
          <w:i/>
          <w:iCs/>
          <w:sz w:val="28"/>
          <w:szCs w:val="28"/>
          <w:lang w:val="ru-RU"/>
        </w:rPr>
        <w:t xml:space="preserve"> </w:t>
      </w:r>
      <w:r w:rsidRPr="00C05E4F">
        <w:rPr>
          <w:i/>
          <w:iCs/>
          <w:sz w:val="28"/>
          <w:szCs w:val="28"/>
          <w:lang w:val="sv-SE"/>
        </w:rPr>
        <w:t>tjuv</w:t>
      </w:r>
      <w:r w:rsidRPr="00034DA1">
        <w:rPr>
          <w:i/>
          <w:iCs/>
          <w:sz w:val="28"/>
          <w:szCs w:val="28"/>
          <w:lang w:val="ru-RU"/>
        </w:rPr>
        <w:t xml:space="preserve"> </w:t>
      </w:r>
      <w:r w:rsidRPr="00C05E4F">
        <w:rPr>
          <w:i/>
          <w:iCs/>
          <w:sz w:val="28"/>
          <w:szCs w:val="28"/>
          <w:lang w:val="sv-SE"/>
        </w:rPr>
        <w:t>om</w:t>
      </w:r>
      <w:r w:rsidRPr="00034DA1">
        <w:rPr>
          <w:i/>
          <w:iCs/>
          <w:sz w:val="28"/>
          <w:szCs w:val="28"/>
          <w:lang w:val="ru-RU"/>
        </w:rPr>
        <w:t xml:space="preserve"> </w:t>
      </w:r>
      <w:r w:rsidRPr="00C05E4F">
        <w:rPr>
          <w:i/>
          <w:iCs/>
          <w:sz w:val="28"/>
          <w:szCs w:val="28"/>
          <w:lang w:val="sv-SE"/>
        </w:rPr>
        <w:t>natten</w:t>
      </w:r>
      <w:r w:rsidRPr="00034DA1">
        <w:rPr>
          <w:sz w:val="28"/>
          <w:szCs w:val="28"/>
          <w:lang w:val="ru-RU"/>
        </w:rPr>
        <w:t xml:space="preserve"> (придет так же, как тать ночью). В переводе Библии 2000 г. используется выражение </w:t>
      </w:r>
      <w:r w:rsidRPr="00C05E4F">
        <w:rPr>
          <w:i/>
          <w:iCs/>
          <w:sz w:val="28"/>
          <w:szCs w:val="28"/>
          <w:lang w:val="sv-SE"/>
        </w:rPr>
        <w:t>kommer</w:t>
      </w:r>
      <w:r w:rsidRPr="00034DA1">
        <w:rPr>
          <w:i/>
          <w:iCs/>
          <w:sz w:val="28"/>
          <w:szCs w:val="28"/>
          <w:lang w:val="ru-RU"/>
        </w:rPr>
        <w:t xml:space="preserve"> </w:t>
      </w:r>
      <w:r w:rsidRPr="00C05E4F">
        <w:rPr>
          <w:i/>
          <w:iCs/>
          <w:sz w:val="28"/>
          <w:szCs w:val="28"/>
          <w:lang w:val="sv-SE"/>
        </w:rPr>
        <w:t>som</w:t>
      </w:r>
      <w:r w:rsidRPr="00034DA1">
        <w:rPr>
          <w:i/>
          <w:iCs/>
          <w:sz w:val="28"/>
          <w:szCs w:val="28"/>
          <w:lang w:val="ru-RU"/>
        </w:rPr>
        <w:t xml:space="preserve"> </w:t>
      </w:r>
      <w:r w:rsidRPr="00C05E4F">
        <w:rPr>
          <w:i/>
          <w:iCs/>
          <w:sz w:val="28"/>
          <w:szCs w:val="28"/>
          <w:lang w:val="sv-SE"/>
        </w:rPr>
        <w:t>en</w:t>
      </w:r>
      <w:r w:rsidRPr="00034DA1">
        <w:rPr>
          <w:i/>
          <w:iCs/>
          <w:sz w:val="28"/>
          <w:szCs w:val="28"/>
          <w:lang w:val="ru-RU"/>
        </w:rPr>
        <w:t xml:space="preserve"> </w:t>
      </w:r>
      <w:r w:rsidRPr="00C05E4F">
        <w:rPr>
          <w:i/>
          <w:iCs/>
          <w:sz w:val="28"/>
          <w:szCs w:val="28"/>
          <w:lang w:val="sv-SE"/>
        </w:rPr>
        <w:t>tjuv</w:t>
      </w:r>
      <w:r w:rsidRPr="00034DA1">
        <w:rPr>
          <w:i/>
          <w:iCs/>
          <w:sz w:val="28"/>
          <w:szCs w:val="28"/>
          <w:lang w:val="ru-RU"/>
        </w:rPr>
        <w:t xml:space="preserve"> </w:t>
      </w:r>
      <w:r w:rsidRPr="00C05E4F">
        <w:rPr>
          <w:i/>
          <w:iCs/>
          <w:sz w:val="28"/>
          <w:szCs w:val="28"/>
          <w:lang w:val="sv-SE"/>
        </w:rPr>
        <w:t>om</w:t>
      </w:r>
      <w:r w:rsidRPr="00034DA1">
        <w:rPr>
          <w:i/>
          <w:iCs/>
          <w:sz w:val="28"/>
          <w:szCs w:val="28"/>
          <w:lang w:val="ru-RU"/>
        </w:rPr>
        <w:t xml:space="preserve"> </w:t>
      </w:r>
      <w:r w:rsidRPr="00C05E4F">
        <w:rPr>
          <w:i/>
          <w:iCs/>
          <w:sz w:val="28"/>
          <w:szCs w:val="28"/>
          <w:lang w:val="sv-SE"/>
        </w:rPr>
        <w:t>natten</w:t>
      </w:r>
      <w:r w:rsidRPr="00034DA1">
        <w:rPr>
          <w:sz w:val="28"/>
          <w:szCs w:val="28"/>
          <w:lang w:val="ru-RU"/>
        </w:rPr>
        <w:t xml:space="preserve"> (придет, как тать ночью). Между двумя переводами существует лишь небольшое отличие - вариант выражения 1917 г. содержит сравнительный союз </w:t>
      </w:r>
      <w:r w:rsidRPr="00C05E4F">
        <w:rPr>
          <w:i/>
          <w:iCs/>
          <w:sz w:val="28"/>
          <w:szCs w:val="28"/>
          <w:lang w:val="sv-SE"/>
        </w:rPr>
        <w:t>s</w:t>
      </w:r>
      <w:r w:rsidRPr="00034DA1">
        <w:rPr>
          <w:i/>
          <w:iCs/>
          <w:sz w:val="28"/>
          <w:szCs w:val="28"/>
          <w:lang w:val="ru-RU"/>
        </w:rPr>
        <w:t>å</w:t>
      </w:r>
      <w:r w:rsidRPr="00C05E4F">
        <w:rPr>
          <w:i/>
          <w:iCs/>
          <w:sz w:val="28"/>
          <w:szCs w:val="28"/>
          <w:lang w:val="sv-SE"/>
        </w:rPr>
        <w:t>som</w:t>
      </w:r>
      <w:r w:rsidRPr="00034DA1">
        <w:rPr>
          <w:sz w:val="28"/>
          <w:szCs w:val="28"/>
          <w:lang w:val="ru-RU"/>
        </w:rPr>
        <w:t xml:space="preserve"> (так же, как,), а перевод 2000 г. содержит более </w:t>
      </w:r>
      <w:r>
        <w:rPr>
          <w:sz w:val="28"/>
          <w:szCs w:val="28"/>
          <w:lang w:val="ru-RU"/>
        </w:rPr>
        <w:t>современный</w:t>
      </w:r>
      <w:r w:rsidRPr="00034DA1">
        <w:rPr>
          <w:sz w:val="28"/>
          <w:szCs w:val="28"/>
          <w:lang w:val="ru-RU"/>
        </w:rPr>
        <w:t xml:space="preserve"> и употребительный вариант этого союза </w:t>
      </w:r>
      <w:r w:rsidR="00C05E4F">
        <w:rPr>
          <w:sz w:val="28"/>
          <w:szCs w:val="28"/>
          <w:lang w:val="ru-RU"/>
        </w:rPr>
        <w:t>–</w:t>
      </w:r>
      <w:r w:rsidRPr="00034DA1">
        <w:rPr>
          <w:sz w:val="28"/>
          <w:szCs w:val="28"/>
          <w:lang w:val="ru-RU"/>
        </w:rPr>
        <w:t xml:space="preserve"> сравнительный союз </w:t>
      </w:r>
      <w:r w:rsidRPr="00C05E4F">
        <w:rPr>
          <w:i/>
          <w:iCs/>
          <w:sz w:val="28"/>
          <w:szCs w:val="28"/>
          <w:lang w:val="en-US"/>
        </w:rPr>
        <w:t>s</w:t>
      </w:r>
      <w:r w:rsidRPr="00C05E4F">
        <w:rPr>
          <w:i/>
          <w:iCs/>
          <w:sz w:val="28"/>
          <w:szCs w:val="28"/>
          <w:lang w:val="sv-SE"/>
        </w:rPr>
        <w:t>om</w:t>
      </w:r>
      <w:r w:rsidRPr="00034DA1">
        <w:rPr>
          <w:sz w:val="28"/>
          <w:szCs w:val="28"/>
          <w:lang w:val="ru-RU"/>
        </w:rPr>
        <w:t xml:space="preserve"> (как), </w:t>
      </w:r>
      <w:r>
        <w:rPr>
          <w:sz w:val="28"/>
          <w:szCs w:val="28"/>
          <w:lang w:val="ru-RU"/>
        </w:rPr>
        <w:t>т</w:t>
      </w:r>
      <w:r w:rsidRPr="00034DA1">
        <w:rPr>
          <w:sz w:val="28"/>
          <w:szCs w:val="28"/>
          <w:lang w:val="ru-RU"/>
        </w:rPr>
        <w:t>о есть в последнем переводе произошла замена одного сравнительного союза (</w:t>
      </w:r>
      <w:r w:rsidRPr="00D16643">
        <w:rPr>
          <w:sz w:val="28"/>
          <w:szCs w:val="28"/>
          <w:lang w:val="sv-SE"/>
        </w:rPr>
        <w:t>komparativ</w:t>
      </w:r>
      <w:r w:rsidRPr="00034DA1">
        <w:rPr>
          <w:sz w:val="28"/>
          <w:szCs w:val="28"/>
          <w:lang w:val="ru-RU"/>
        </w:rPr>
        <w:t xml:space="preserve"> </w:t>
      </w:r>
      <w:r w:rsidRPr="00D16643">
        <w:rPr>
          <w:sz w:val="28"/>
          <w:szCs w:val="28"/>
          <w:lang w:val="sv-SE"/>
        </w:rPr>
        <w:t>konjunktion</w:t>
      </w:r>
      <w:r w:rsidRPr="00034DA1">
        <w:rPr>
          <w:sz w:val="28"/>
          <w:szCs w:val="28"/>
          <w:lang w:val="ru-RU"/>
        </w:rPr>
        <w:t xml:space="preserve">) на другой. </w:t>
      </w:r>
      <w:r w:rsidR="002666D1">
        <w:rPr>
          <w:sz w:val="28"/>
          <w:szCs w:val="28"/>
          <w:lang w:val="ru-RU"/>
        </w:rPr>
        <w:t xml:space="preserve">Выражение 1917 года встречается в корпусе 3 раза, вариант 2000 г. 268 раз. </w:t>
      </w:r>
      <w:r w:rsidRPr="00034DA1">
        <w:rPr>
          <w:sz w:val="28"/>
          <w:szCs w:val="28"/>
          <w:lang w:val="ru-RU"/>
        </w:rPr>
        <w:t>Изменение было совершено с целью упрощения и сокращения выражения</w:t>
      </w:r>
      <w:r>
        <w:rPr>
          <w:sz w:val="28"/>
          <w:szCs w:val="28"/>
          <w:lang w:val="ru-RU"/>
        </w:rPr>
        <w:t>, что, однако, не влияет на считывание выражения носителем языка.</w:t>
      </w:r>
    </w:p>
    <w:p w14:paraId="02468143" w14:textId="77777777" w:rsidR="00C05E4F" w:rsidRPr="00034DA1" w:rsidRDefault="00C05E4F" w:rsidP="002E5F1A">
      <w:pPr>
        <w:spacing w:line="360" w:lineRule="auto"/>
        <w:ind w:firstLine="709"/>
        <w:jc w:val="both"/>
        <w:rPr>
          <w:sz w:val="28"/>
          <w:szCs w:val="28"/>
          <w:lang w:val="ru-RU"/>
        </w:rPr>
      </w:pPr>
    </w:p>
    <w:p w14:paraId="4A27E7D0" w14:textId="034ED4CD" w:rsidR="00C05E4F" w:rsidRPr="00C05E4F" w:rsidRDefault="00C05E4F" w:rsidP="002E5F1A">
      <w:pPr>
        <w:spacing w:line="360" w:lineRule="auto"/>
        <w:ind w:firstLine="709"/>
        <w:jc w:val="both"/>
        <w:rPr>
          <w:sz w:val="28"/>
          <w:szCs w:val="28"/>
          <w:lang w:val="sv-SE"/>
        </w:rPr>
      </w:pPr>
      <w:r w:rsidRPr="00C05E4F">
        <w:rPr>
          <w:sz w:val="28"/>
          <w:szCs w:val="28"/>
          <w:lang w:val="sv-SE"/>
        </w:rPr>
        <w:t>Du skall älska din nästa såsom dig själv, 3 Mos 19:18</w:t>
      </w:r>
    </w:p>
    <w:p w14:paraId="77F50394" w14:textId="77777777" w:rsidR="00C05E4F" w:rsidRPr="00C05E4F" w:rsidRDefault="00C05E4F" w:rsidP="002E5F1A">
      <w:pPr>
        <w:spacing w:line="360" w:lineRule="auto"/>
        <w:ind w:firstLine="709"/>
        <w:jc w:val="both"/>
        <w:rPr>
          <w:i/>
          <w:iCs/>
          <w:sz w:val="28"/>
          <w:szCs w:val="28"/>
          <w:lang w:val="sv-SE"/>
        </w:rPr>
      </w:pPr>
      <w:r w:rsidRPr="00C05E4F">
        <w:rPr>
          <w:i/>
          <w:iCs/>
          <w:sz w:val="28"/>
          <w:szCs w:val="28"/>
          <w:lang w:val="sv-SE"/>
        </w:rPr>
        <w:t xml:space="preserve">1917: Du skall icke hämnas och icke hysa agg mot någon av ditt folk, utan </w:t>
      </w:r>
      <w:r w:rsidRPr="004B08C3">
        <w:rPr>
          <w:i/>
          <w:iCs/>
          <w:sz w:val="28"/>
          <w:szCs w:val="28"/>
          <w:u w:val="single"/>
          <w:lang w:val="sv-SE"/>
        </w:rPr>
        <w:t>du skall älska din nästa såsom dig själv</w:t>
      </w:r>
      <w:r w:rsidRPr="00C05E4F">
        <w:rPr>
          <w:i/>
          <w:iCs/>
          <w:sz w:val="28"/>
          <w:szCs w:val="28"/>
          <w:lang w:val="sv-SE"/>
        </w:rPr>
        <w:t>.</w:t>
      </w:r>
    </w:p>
    <w:p w14:paraId="46353A6F" w14:textId="0D974FFC" w:rsidR="00D16643" w:rsidRPr="00C05E4F" w:rsidRDefault="00C05E4F" w:rsidP="002E5F1A">
      <w:pPr>
        <w:spacing w:line="360" w:lineRule="auto"/>
        <w:ind w:firstLine="709"/>
        <w:jc w:val="both"/>
        <w:rPr>
          <w:i/>
          <w:iCs/>
          <w:sz w:val="28"/>
          <w:szCs w:val="28"/>
          <w:lang w:val="sv-SE"/>
        </w:rPr>
      </w:pPr>
      <w:r w:rsidRPr="00C05E4F">
        <w:rPr>
          <w:i/>
          <w:iCs/>
          <w:sz w:val="28"/>
          <w:szCs w:val="28"/>
          <w:lang w:val="sv-SE"/>
        </w:rPr>
        <w:t xml:space="preserve">2000: Du skall inte ta hämnd och inte hysa vrede mot någon i ditt folk, utan </w:t>
      </w:r>
      <w:r w:rsidRPr="004B08C3">
        <w:rPr>
          <w:i/>
          <w:iCs/>
          <w:sz w:val="28"/>
          <w:szCs w:val="28"/>
          <w:u w:val="single"/>
          <w:lang w:val="sv-SE"/>
        </w:rPr>
        <w:t xml:space="preserve">du skall älska din nästa </w:t>
      </w:r>
      <w:r w:rsidRPr="004B08C3">
        <w:rPr>
          <w:b/>
          <w:bCs/>
          <w:i/>
          <w:iCs/>
          <w:sz w:val="28"/>
          <w:szCs w:val="28"/>
          <w:u w:val="single"/>
          <w:lang w:val="sv-SE"/>
        </w:rPr>
        <w:t>som</w:t>
      </w:r>
      <w:r w:rsidRPr="004B08C3">
        <w:rPr>
          <w:i/>
          <w:iCs/>
          <w:sz w:val="28"/>
          <w:szCs w:val="28"/>
          <w:u w:val="single"/>
          <w:lang w:val="sv-SE"/>
        </w:rPr>
        <w:t xml:space="preserve"> dig själv</w:t>
      </w:r>
      <w:r w:rsidRPr="00C05E4F">
        <w:rPr>
          <w:i/>
          <w:iCs/>
          <w:sz w:val="28"/>
          <w:szCs w:val="28"/>
          <w:lang w:val="sv-SE"/>
        </w:rPr>
        <w:t>.</w:t>
      </w:r>
    </w:p>
    <w:p w14:paraId="56D28D08" w14:textId="1BA5A1E1" w:rsidR="006D655B" w:rsidRDefault="00C05E4F" w:rsidP="002E5F1A">
      <w:pPr>
        <w:spacing w:line="360" w:lineRule="auto"/>
        <w:ind w:firstLine="709"/>
        <w:jc w:val="both"/>
        <w:rPr>
          <w:sz w:val="28"/>
          <w:szCs w:val="28"/>
          <w:lang w:val="ru-RU"/>
        </w:rPr>
      </w:pPr>
      <w:r w:rsidRPr="00C05E4F">
        <w:rPr>
          <w:sz w:val="28"/>
          <w:szCs w:val="28"/>
          <w:lang w:val="ru-RU"/>
        </w:rPr>
        <w:t xml:space="preserve">Лев.19:18 Не мсти и не имей злобы на сынов народа твоего, но люби ближнего твоего, как самого себя. </w:t>
      </w:r>
      <w:r w:rsidRPr="00394845">
        <w:rPr>
          <w:sz w:val="28"/>
          <w:szCs w:val="28"/>
          <w:lang w:val="ru-RU"/>
        </w:rPr>
        <w:t>Я Господь [Бог ваш].</w:t>
      </w:r>
    </w:p>
    <w:p w14:paraId="3C3FECEF" w14:textId="74EC348C" w:rsidR="005A2395" w:rsidRDefault="005A2395" w:rsidP="002E5F1A">
      <w:pPr>
        <w:spacing w:line="360" w:lineRule="auto"/>
        <w:ind w:firstLine="709"/>
        <w:jc w:val="both"/>
        <w:rPr>
          <w:sz w:val="28"/>
          <w:szCs w:val="28"/>
          <w:lang w:val="ru-RU"/>
        </w:rPr>
      </w:pPr>
    </w:p>
    <w:p w14:paraId="6D1963BF" w14:textId="7FE84D3A" w:rsidR="00211690" w:rsidRPr="0043121A" w:rsidRDefault="00C05E4F" w:rsidP="0043121A">
      <w:pPr>
        <w:spacing w:line="360" w:lineRule="auto"/>
        <w:ind w:firstLine="709"/>
        <w:jc w:val="both"/>
        <w:rPr>
          <w:sz w:val="28"/>
          <w:szCs w:val="28"/>
          <w:lang w:val="ru-RU"/>
        </w:rPr>
      </w:pPr>
      <w:r w:rsidRPr="00C05E4F">
        <w:rPr>
          <w:sz w:val="28"/>
          <w:szCs w:val="28"/>
          <w:lang w:val="ru-RU"/>
        </w:rPr>
        <w:t xml:space="preserve">В Библии 1917 г. использовалось крылатое выражение </w:t>
      </w:r>
      <w:r w:rsidRPr="00C05E4F">
        <w:rPr>
          <w:i/>
          <w:iCs/>
          <w:sz w:val="28"/>
          <w:szCs w:val="28"/>
        </w:rPr>
        <w:t>Du</w:t>
      </w:r>
      <w:r w:rsidRPr="00C05E4F">
        <w:rPr>
          <w:i/>
          <w:iCs/>
          <w:sz w:val="28"/>
          <w:szCs w:val="28"/>
          <w:lang w:val="ru-RU"/>
        </w:rPr>
        <w:t xml:space="preserve"> </w:t>
      </w:r>
      <w:proofErr w:type="spellStart"/>
      <w:r w:rsidRPr="00C05E4F">
        <w:rPr>
          <w:i/>
          <w:iCs/>
          <w:sz w:val="28"/>
          <w:szCs w:val="28"/>
        </w:rPr>
        <w:t>skall</w:t>
      </w:r>
      <w:proofErr w:type="spellEnd"/>
      <w:r w:rsidRPr="00C05E4F">
        <w:rPr>
          <w:i/>
          <w:iCs/>
          <w:sz w:val="28"/>
          <w:szCs w:val="28"/>
          <w:lang w:val="ru-RU"/>
        </w:rPr>
        <w:t xml:space="preserve"> ä</w:t>
      </w:r>
      <w:proofErr w:type="spellStart"/>
      <w:r w:rsidRPr="00C05E4F">
        <w:rPr>
          <w:i/>
          <w:iCs/>
          <w:sz w:val="28"/>
          <w:szCs w:val="28"/>
        </w:rPr>
        <w:t>lska</w:t>
      </w:r>
      <w:proofErr w:type="spellEnd"/>
      <w:r w:rsidRPr="00C05E4F">
        <w:rPr>
          <w:i/>
          <w:iCs/>
          <w:sz w:val="28"/>
          <w:szCs w:val="28"/>
          <w:lang w:val="ru-RU"/>
        </w:rPr>
        <w:t xml:space="preserve"> </w:t>
      </w:r>
      <w:r w:rsidRPr="00C05E4F">
        <w:rPr>
          <w:i/>
          <w:iCs/>
          <w:sz w:val="28"/>
          <w:szCs w:val="28"/>
        </w:rPr>
        <w:t>din</w:t>
      </w:r>
      <w:r w:rsidRPr="00C05E4F">
        <w:rPr>
          <w:i/>
          <w:iCs/>
          <w:sz w:val="28"/>
          <w:szCs w:val="28"/>
          <w:lang w:val="ru-RU"/>
        </w:rPr>
        <w:t xml:space="preserve"> </w:t>
      </w:r>
      <w:r w:rsidRPr="00C05E4F">
        <w:rPr>
          <w:i/>
          <w:iCs/>
          <w:sz w:val="28"/>
          <w:szCs w:val="28"/>
        </w:rPr>
        <w:t>n</w:t>
      </w:r>
      <w:r w:rsidRPr="00C05E4F">
        <w:rPr>
          <w:i/>
          <w:iCs/>
          <w:sz w:val="28"/>
          <w:szCs w:val="28"/>
          <w:lang w:val="ru-RU"/>
        </w:rPr>
        <w:t>ä</w:t>
      </w:r>
      <w:proofErr w:type="spellStart"/>
      <w:r w:rsidRPr="00C05E4F">
        <w:rPr>
          <w:i/>
          <w:iCs/>
          <w:sz w:val="28"/>
          <w:szCs w:val="28"/>
        </w:rPr>
        <w:t>sta</w:t>
      </w:r>
      <w:proofErr w:type="spellEnd"/>
      <w:r w:rsidRPr="00C05E4F">
        <w:rPr>
          <w:i/>
          <w:iCs/>
          <w:sz w:val="28"/>
          <w:szCs w:val="28"/>
          <w:lang w:val="ru-RU"/>
        </w:rPr>
        <w:t xml:space="preserve"> </w:t>
      </w:r>
      <w:r w:rsidRPr="00C05E4F">
        <w:rPr>
          <w:i/>
          <w:iCs/>
          <w:sz w:val="28"/>
          <w:szCs w:val="28"/>
        </w:rPr>
        <w:t>s</w:t>
      </w:r>
      <w:r w:rsidRPr="00C05E4F">
        <w:rPr>
          <w:i/>
          <w:iCs/>
          <w:sz w:val="28"/>
          <w:szCs w:val="28"/>
          <w:lang w:val="ru-RU"/>
        </w:rPr>
        <w:t>å</w:t>
      </w:r>
      <w:proofErr w:type="spellStart"/>
      <w:r w:rsidRPr="00C05E4F">
        <w:rPr>
          <w:i/>
          <w:iCs/>
          <w:sz w:val="28"/>
          <w:szCs w:val="28"/>
        </w:rPr>
        <w:t>som</w:t>
      </w:r>
      <w:proofErr w:type="spellEnd"/>
      <w:r w:rsidRPr="00C05E4F">
        <w:rPr>
          <w:i/>
          <w:iCs/>
          <w:sz w:val="28"/>
          <w:szCs w:val="28"/>
          <w:lang w:val="ru-RU"/>
        </w:rPr>
        <w:t xml:space="preserve"> </w:t>
      </w:r>
      <w:r w:rsidRPr="00C05E4F">
        <w:rPr>
          <w:i/>
          <w:iCs/>
          <w:sz w:val="28"/>
          <w:szCs w:val="28"/>
        </w:rPr>
        <w:t>dig</w:t>
      </w:r>
      <w:r w:rsidRPr="00C05E4F">
        <w:rPr>
          <w:i/>
          <w:iCs/>
          <w:sz w:val="28"/>
          <w:szCs w:val="28"/>
          <w:lang w:val="ru-RU"/>
        </w:rPr>
        <w:t xml:space="preserve"> </w:t>
      </w:r>
      <w:proofErr w:type="spellStart"/>
      <w:r w:rsidRPr="00C05E4F">
        <w:rPr>
          <w:i/>
          <w:iCs/>
          <w:sz w:val="28"/>
          <w:szCs w:val="28"/>
        </w:rPr>
        <w:t>sj</w:t>
      </w:r>
      <w:proofErr w:type="spellEnd"/>
      <w:r w:rsidRPr="00C05E4F">
        <w:rPr>
          <w:i/>
          <w:iCs/>
          <w:sz w:val="28"/>
          <w:szCs w:val="28"/>
          <w:lang w:val="ru-RU"/>
        </w:rPr>
        <w:t>ä</w:t>
      </w:r>
      <w:r w:rsidRPr="00C05E4F">
        <w:rPr>
          <w:i/>
          <w:iCs/>
          <w:sz w:val="28"/>
          <w:szCs w:val="28"/>
        </w:rPr>
        <w:t>lv</w:t>
      </w:r>
      <w:r w:rsidRPr="00C05E4F">
        <w:rPr>
          <w:sz w:val="28"/>
          <w:szCs w:val="28"/>
          <w:lang w:val="ru-RU"/>
        </w:rPr>
        <w:t xml:space="preserve"> (люби ближнего твоего, так же как самого себя). В переводе Библии 2000 г. используется выражение: </w:t>
      </w:r>
      <w:r w:rsidRPr="00C05E4F">
        <w:rPr>
          <w:i/>
          <w:iCs/>
          <w:sz w:val="28"/>
          <w:szCs w:val="28"/>
        </w:rPr>
        <w:t>Du</w:t>
      </w:r>
      <w:r w:rsidRPr="00C05E4F">
        <w:rPr>
          <w:i/>
          <w:iCs/>
          <w:sz w:val="28"/>
          <w:szCs w:val="28"/>
          <w:lang w:val="ru-RU"/>
        </w:rPr>
        <w:t xml:space="preserve"> </w:t>
      </w:r>
      <w:proofErr w:type="spellStart"/>
      <w:r w:rsidRPr="00C05E4F">
        <w:rPr>
          <w:i/>
          <w:iCs/>
          <w:sz w:val="28"/>
          <w:szCs w:val="28"/>
        </w:rPr>
        <w:t>skall</w:t>
      </w:r>
      <w:proofErr w:type="spellEnd"/>
      <w:r w:rsidRPr="00C05E4F">
        <w:rPr>
          <w:i/>
          <w:iCs/>
          <w:sz w:val="28"/>
          <w:szCs w:val="28"/>
          <w:lang w:val="ru-RU"/>
        </w:rPr>
        <w:t xml:space="preserve"> ä</w:t>
      </w:r>
      <w:proofErr w:type="spellStart"/>
      <w:r w:rsidRPr="00C05E4F">
        <w:rPr>
          <w:i/>
          <w:iCs/>
          <w:sz w:val="28"/>
          <w:szCs w:val="28"/>
        </w:rPr>
        <w:t>lska</w:t>
      </w:r>
      <w:proofErr w:type="spellEnd"/>
      <w:r w:rsidRPr="00C05E4F">
        <w:rPr>
          <w:i/>
          <w:iCs/>
          <w:sz w:val="28"/>
          <w:szCs w:val="28"/>
          <w:lang w:val="ru-RU"/>
        </w:rPr>
        <w:t xml:space="preserve"> </w:t>
      </w:r>
      <w:r w:rsidRPr="00C05E4F">
        <w:rPr>
          <w:i/>
          <w:iCs/>
          <w:sz w:val="28"/>
          <w:szCs w:val="28"/>
        </w:rPr>
        <w:t>din</w:t>
      </w:r>
      <w:r w:rsidRPr="00C05E4F">
        <w:rPr>
          <w:i/>
          <w:iCs/>
          <w:sz w:val="28"/>
          <w:szCs w:val="28"/>
          <w:lang w:val="ru-RU"/>
        </w:rPr>
        <w:t xml:space="preserve"> </w:t>
      </w:r>
      <w:r w:rsidRPr="00C05E4F">
        <w:rPr>
          <w:i/>
          <w:iCs/>
          <w:sz w:val="28"/>
          <w:szCs w:val="28"/>
        </w:rPr>
        <w:t>n</w:t>
      </w:r>
      <w:r w:rsidRPr="00C05E4F">
        <w:rPr>
          <w:i/>
          <w:iCs/>
          <w:sz w:val="28"/>
          <w:szCs w:val="28"/>
          <w:lang w:val="ru-RU"/>
        </w:rPr>
        <w:t>ä</w:t>
      </w:r>
      <w:proofErr w:type="spellStart"/>
      <w:r w:rsidRPr="00C05E4F">
        <w:rPr>
          <w:i/>
          <w:iCs/>
          <w:sz w:val="28"/>
          <w:szCs w:val="28"/>
        </w:rPr>
        <w:t>sta</w:t>
      </w:r>
      <w:proofErr w:type="spellEnd"/>
      <w:r w:rsidRPr="00C05E4F">
        <w:rPr>
          <w:i/>
          <w:iCs/>
          <w:sz w:val="28"/>
          <w:szCs w:val="28"/>
          <w:lang w:val="ru-RU"/>
        </w:rPr>
        <w:t xml:space="preserve"> </w:t>
      </w:r>
      <w:proofErr w:type="spellStart"/>
      <w:r w:rsidRPr="00C05E4F">
        <w:rPr>
          <w:i/>
          <w:iCs/>
          <w:sz w:val="28"/>
          <w:szCs w:val="28"/>
        </w:rPr>
        <w:t>som</w:t>
      </w:r>
      <w:proofErr w:type="spellEnd"/>
      <w:r w:rsidRPr="00C05E4F">
        <w:rPr>
          <w:i/>
          <w:iCs/>
          <w:sz w:val="28"/>
          <w:szCs w:val="28"/>
          <w:lang w:val="ru-RU"/>
        </w:rPr>
        <w:t xml:space="preserve"> </w:t>
      </w:r>
      <w:r w:rsidRPr="00C05E4F">
        <w:rPr>
          <w:i/>
          <w:iCs/>
          <w:sz w:val="28"/>
          <w:szCs w:val="28"/>
        </w:rPr>
        <w:t>dig</w:t>
      </w:r>
      <w:r w:rsidRPr="00C05E4F">
        <w:rPr>
          <w:i/>
          <w:iCs/>
          <w:sz w:val="28"/>
          <w:szCs w:val="28"/>
          <w:lang w:val="ru-RU"/>
        </w:rPr>
        <w:t xml:space="preserve"> </w:t>
      </w:r>
      <w:proofErr w:type="spellStart"/>
      <w:r w:rsidRPr="00C05E4F">
        <w:rPr>
          <w:i/>
          <w:iCs/>
          <w:sz w:val="28"/>
          <w:szCs w:val="28"/>
        </w:rPr>
        <w:t>sj</w:t>
      </w:r>
      <w:proofErr w:type="spellEnd"/>
      <w:r w:rsidRPr="00C05E4F">
        <w:rPr>
          <w:i/>
          <w:iCs/>
          <w:sz w:val="28"/>
          <w:szCs w:val="28"/>
          <w:lang w:val="ru-RU"/>
        </w:rPr>
        <w:t>ä</w:t>
      </w:r>
      <w:r w:rsidRPr="00C05E4F">
        <w:rPr>
          <w:i/>
          <w:iCs/>
          <w:sz w:val="28"/>
          <w:szCs w:val="28"/>
        </w:rPr>
        <w:t>lv</w:t>
      </w:r>
      <w:r w:rsidRPr="00C05E4F">
        <w:rPr>
          <w:sz w:val="28"/>
          <w:szCs w:val="28"/>
          <w:lang w:val="ru-RU"/>
        </w:rPr>
        <w:t xml:space="preserve"> (люби ближнего твоего, как самого себя). </w:t>
      </w:r>
      <w:r w:rsidR="0062220E">
        <w:rPr>
          <w:sz w:val="28"/>
          <w:szCs w:val="28"/>
          <w:lang w:val="ru-RU"/>
        </w:rPr>
        <w:t xml:space="preserve">В данном примере, как и в предыдущем, был заменён </w:t>
      </w:r>
      <w:r w:rsidRPr="00C05E4F">
        <w:rPr>
          <w:sz w:val="28"/>
          <w:szCs w:val="28"/>
          <w:lang w:val="ru-RU"/>
        </w:rPr>
        <w:t xml:space="preserve">сравнительный союз </w:t>
      </w:r>
      <w:r w:rsidRPr="00C05E4F">
        <w:rPr>
          <w:i/>
          <w:iCs/>
          <w:sz w:val="28"/>
          <w:szCs w:val="28"/>
        </w:rPr>
        <w:t>s</w:t>
      </w:r>
      <w:r w:rsidRPr="00C05E4F">
        <w:rPr>
          <w:i/>
          <w:iCs/>
          <w:sz w:val="28"/>
          <w:szCs w:val="28"/>
          <w:lang w:val="ru-RU"/>
        </w:rPr>
        <w:t>å</w:t>
      </w:r>
      <w:proofErr w:type="spellStart"/>
      <w:r w:rsidRPr="00C05E4F">
        <w:rPr>
          <w:i/>
          <w:iCs/>
          <w:sz w:val="28"/>
          <w:szCs w:val="28"/>
        </w:rPr>
        <w:t>som</w:t>
      </w:r>
      <w:proofErr w:type="spellEnd"/>
      <w:r w:rsidRPr="00C05E4F">
        <w:rPr>
          <w:sz w:val="28"/>
          <w:szCs w:val="28"/>
          <w:lang w:val="ru-RU"/>
        </w:rPr>
        <w:t xml:space="preserve"> (так же, как)</w:t>
      </w:r>
      <w:r w:rsidR="0062220E">
        <w:rPr>
          <w:sz w:val="28"/>
          <w:szCs w:val="28"/>
          <w:lang w:val="ru-RU"/>
        </w:rPr>
        <w:t xml:space="preserve"> на более </w:t>
      </w:r>
      <w:r>
        <w:rPr>
          <w:sz w:val="28"/>
          <w:szCs w:val="28"/>
          <w:lang w:val="ru-RU"/>
        </w:rPr>
        <w:lastRenderedPageBreak/>
        <w:t>современный</w:t>
      </w:r>
      <w:r w:rsidRPr="00C05E4F">
        <w:rPr>
          <w:sz w:val="28"/>
          <w:szCs w:val="28"/>
          <w:lang w:val="ru-RU"/>
        </w:rPr>
        <w:t xml:space="preserve"> вариант этого союза </w:t>
      </w:r>
      <w:r>
        <w:rPr>
          <w:sz w:val="28"/>
          <w:szCs w:val="28"/>
          <w:lang w:val="ru-RU"/>
        </w:rPr>
        <w:t>–</w:t>
      </w:r>
      <w:r w:rsidRPr="00C05E4F">
        <w:rPr>
          <w:sz w:val="28"/>
          <w:szCs w:val="28"/>
          <w:lang w:val="ru-RU"/>
        </w:rPr>
        <w:t xml:space="preserve"> сравнительный союз </w:t>
      </w:r>
      <w:proofErr w:type="spellStart"/>
      <w:r w:rsidRPr="00C05E4F">
        <w:rPr>
          <w:i/>
          <w:iCs/>
          <w:sz w:val="28"/>
          <w:szCs w:val="28"/>
        </w:rPr>
        <w:t>som</w:t>
      </w:r>
      <w:proofErr w:type="spellEnd"/>
      <w:r w:rsidRPr="00C05E4F">
        <w:rPr>
          <w:sz w:val="28"/>
          <w:szCs w:val="28"/>
          <w:lang w:val="ru-RU"/>
        </w:rPr>
        <w:t xml:space="preserve"> (как)</w:t>
      </w:r>
      <w:r>
        <w:rPr>
          <w:sz w:val="28"/>
          <w:szCs w:val="28"/>
          <w:lang w:val="ru-RU"/>
        </w:rPr>
        <w:t>, т</w:t>
      </w:r>
      <w:r w:rsidRPr="00C05E4F">
        <w:rPr>
          <w:sz w:val="28"/>
          <w:szCs w:val="28"/>
          <w:lang w:val="ru-RU"/>
        </w:rPr>
        <w:t>о есть в последнем переводе произошла замена одного сравнительного союза (</w:t>
      </w:r>
      <w:proofErr w:type="spellStart"/>
      <w:r w:rsidRPr="00C05E4F">
        <w:rPr>
          <w:sz w:val="28"/>
          <w:szCs w:val="28"/>
        </w:rPr>
        <w:t>komparativ</w:t>
      </w:r>
      <w:proofErr w:type="spellEnd"/>
      <w:r w:rsidRPr="00C05E4F">
        <w:rPr>
          <w:sz w:val="28"/>
          <w:szCs w:val="28"/>
          <w:lang w:val="ru-RU"/>
        </w:rPr>
        <w:t xml:space="preserve"> </w:t>
      </w:r>
      <w:proofErr w:type="spellStart"/>
      <w:r w:rsidRPr="00C05E4F">
        <w:rPr>
          <w:sz w:val="28"/>
          <w:szCs w:val="28"/>
        </w:rPr>
        <w:t>konjunktion</w:t>
      </w:r>
      <w:proofErr w:type="spellEnd"/>
      <w:r w:rsidRPr="00C05E4F">
        <w:rPr>
          <w:sz w:val="28"/>
          <w:szCs w:val="28"/>
          <w:lang w:val="ru-RU"/>
        </w:rPr>
        <w:t xml:space="preserve">) на другой. </w:t>
      </w:r>
      <w:r w:rsidR="002666D1">
        <w:rPr>
          <w:sz w:val="28"/>
          <w:szCs w:val="28"/>
          <w:lang w:val="ru-RU"/>
        </w:rPr>
        <w:t xml:space="preserve">По данным корпуса версия 2000 г. является гораздо более употребительной, чем выражение 1917 г. – 756 и 233 примера употребления соответственно. </w:t>
      </w:r>
      <w:r w:rsidRPr="00C05E4F">
        <w:rPr>
          <w:sz w:val="28"/>
          <w:szCs w:val="28"/>
          <w:lang w:val="ru-RU"/>
        </w:rPr>
        <w:t xml:space="preserve">Изменение было совершено с целью упрощения и </w:t>
      </w:r>
      <w:r>
        <w:rPr>
          <w:sz w:val="28"/>
          <w:szCs w:val="28"/>
          <w:lang w:val="ru-RU"/>
        </w:rPr>
        <w:t>модернизации</w:t>
      </w:r>
      <w:r w:rsidRPr="00C05E4F">
        <w:rPr>
          <w:sz w:val="28"/>
          <w:szCs w:val="28"/>
          <w:lang w:val="ru-RU"/>
        </w:rPr>
        <w:t xml:space="preserve"> выражения.</w:t>
      </w:r>
    </w:p>
    <w:p w14:paraId="33132720" w14:textId="7A64A918" w:rsidR="0087493E" w:rsidRDefault="009261CF" w:rsidP="002E5F1A">
      <w:pPr>
        <w:spacing w:line="360" w:lineRule="auto"/>
        <w:ind w:firstLine="709"/>
        <w:jc w:val="both"/>
        <w:rPr>
          <w:sz w:val="28"/>
          <w:szCs w:val="28"/>
          <w:lang w:val="ru-RU"/>
        </w:rPr>
      </w:pPr>
      <w:r w:rsidRPr="009261CF">
        <w:rPr>
          <w:sz w:val="28"/>
          <w:szCs w:val="28"/>
          <w:lang w:val="ru-RU"/>
        </w:rPr>
        <w:t xml:space="preserve">Таким образом, замена компонентов крылатых выражений как вид трансформации продиктована в первую очередь изменениями в норме литературного современного языка, а не стилистическими аспектами. </w:t>
      </w:r>
      <w:r w:rsidR="00B7692C">
        <w:rPr>
          <w:sz w:val="28"/>
          <w:szCs w:val="28"/>
          <w:lang w:val="ru-RU"/>
        </w:rPr>
        <w:t>Предпосылками</w:t>
      </w:r>
      <w:r w:rsidR="00BC6DB6">
        <w:rPr>
          <w:sz w:val="28"/>
          <w:szCs w:val="28"/>
          <w:lang w:val="ru-RU"/>
        </w:rPr>
        <w:t xml:space="preserve"> использования такой трансформации, как правило, явля</w:t>
      </w:r>
      <w:r w:rsidR="0087493E">
        <w:rPr>
          <w:sz w:val="28"/>
          <w:szCs w:val="28"/>
          <w:lang w:val="ru-RU"/>
        </w:rPr>
        <w:t>е</w:t>
      </w:r>
      <w:r w:rsidR="00BC6DB6">
        <w:rPr>
          <w:sz w:val="28"/>
          <w:szCs w:val="28"/>
          <w:lang w:val="ru-RU"/>
        </w:rPr>
        <w:t>тся необходимость использования синонимичного слова в зависимости от контекста,</w:t>
      </w:r>
      <w:r w:rsidR="00B7692C">
        <w:rPr>
          <w:sz w:val="28"/>
          <w:szCs w:val="28"/>
          <w:lang w:val="ru-RU"/>
        </w:rPr>
        <w:t xml:space="preserve"> </w:t>
      </w:r>
      <w:r w:rsidR="00BC6DB6">
        <w:rPr>
          <w:sz w:val="28"/>
          <w:szCs w:val="28"/>
          <w:lang w:val="ru-RU"/>
        </w:rPr>
        <w:t>необходимость заменить лексическую единицу на более современный вариант в связи с модернизацией языка</w:t>
      </w:r>
      <w:r w:rsidR="0087493E">
        <w:rPr>
          <w:sz w:val="28"/>
          <w:szCs w:val="28"/>
          <w:lang w:val="ru-RU"/>
        </w:rPr>
        <w:t xml:space="preserve">, а также </w:t>
      </w:r>
      <w:r w:rsidR="0087493E" w:rsidRPr="0087493E">
        <w:rPr>
          <w:sz w:val="28"/>
          <w:szCs w:val="28"/>
          <w:lang w:val="ru-RU"/>
        </w:rPr>
        <w:t>изменение формы слова (опред</w:t>
      </w:r>
      <w:r w:rsidR="0087493E">
        <w:rPr>
          <w:sz w:val="28"/>
          <w:szCs w:val="28"/>
          <w:lang w:val="ru-RU"/>
        </w:rPr>
        <w:t xml:space="preserve">еленная либо </w:t>
      </w:r>
      <w:r w:rsidR="0087493E" w:rsidRPr="0087493E">
        <w:rPr>
          <w:sz w:val="28"/>
          <w:szCs w:val="28"/>
          <w:lang w:val="ru-RU"/>
        </w:rPr>
        <w:t>неопред</w:t>
      </w:r>
      <w:r w:rsidR="0087493E">
        <w:rPr>
          <w:sz w:val="28"/>
          <w:szCs w:val="28"/>
          <w:lang w:val="ru-RU"/>
        </w:rPr>
        <w:t>еленная</w:t>
      </w:r>
      <w:r w:rsidR="0087493E" w:rsidRPr="0087493E">
        <w:rPr>
          <w:sz w:val="28"/>
          <w:szCs w:val="28"/>
          <w:lang w:val="ru-RU"/>
        </w:rPr>
        <w:t xml:space="preserve"> форма существительного и</w:t>
      </w:r>
      <w:r w:rsidR="0087493E">
        <w:rPr>
          <w:sz w:val="28"/>
          <w:szCs w:val="28"/>
          <w:lang w:val="ru-RU"/>
        </w:rPr>
        <w:t>ли</w:t>
      </w:r>
      <w:r w:rsidR="0087493E" w:rsidRPr="0087493E">
        <w:rPr>
          <w:sz w:val="28"/>
          <w:szCs w:val="28"/>
          <w:lang w:val="ru-RU"/>
        </w:rPr>
        <w:t xml:space="preserve"> </w:t>
      </w:r>
      <w:r w:rsidR="0087493E">
        <w:rPr>
          <w:sz w:val="28"/>
          <w:szCs w:val="28"/>
          <w:lang w:val="ru-RU"/>
        </w:rPr>
        <w:t>другое время</w:t>
      </w:r>
      <w:r w:rsidR="0087493E" w:rsidRPr="0087493E">
        <w:rPr>
          <w:sz w:val="28"/>
          <w:szCs w:val="28"/>
          <w:lang w:val="ru-RU"/>
        </w:rPr>
        <w:t xml:space="preserve"> глагол</w:t>
      </w:r>
      <w:r w:rsidR="0087493E">
        <w:rPr>
          <w:sz w:val="28"/>
          <w:szCs w:val="28"/>
          <w:lang w:val="ru-RU"/>
        </w:rPr>
        <w:t>а</w:t>
      </w:r>
      <w:r w:rsidR="0087493E" w:rsidRPr="0087493E">
        <w:rPr>
          <w:sz w:val="28"/>
          <w:szCs w:val="28"/>
          <w:lang w:val="ru-RU"/>
        </w:rPr>
        <w:t xml:space="preserve"> (</w:t>
      </w:r>
      <w:r w:rsidR="0087493E">
        <w:rPr>
          <w:sz w:val="28"/>
          <w:szCs w:val="28"/>
          <w:lang w:val="ru-RU"/>
        </w:rPr>
        <w:t>местами</w:t>
      </w:r>
      <w:r w:rsidR="0087493E" w:rsidRPr="0087493E">
        <w:rPr>
          <w:sz w:val="28"/>
          <w:szCs w:val="28"/>
          <w:lang w:val="ru-RU"/>
        </w:rPr>
        <w:t xml:space="preserve"> при помощи модальн</w:t>
      </w:r>
      <w:r w:rsidR="0087493E">
        <w:rPr>
          <w:sz w:val="28"/>
          <w:szCs w:val="28"/>
          <w:lang w:val="ru-RU"/>
        </w:rPr>
        <w:t>ых</w:t>
      </w:r>
      <w:r w:rsidR="0087493E" w:rsidRPr="0087493E">
        <w:rPr>
          <w:sz w:val="28"/>
          <w:szCs w:val="28"/>
          <w:lang w:val="ru-RU"/>
        </w:rPr>
        <w:t xml:space="preserve"> глаголов).</w:t>
      </w:r>
      <w:r w:rsidR="00A463E3">
        <w:rPr>
          <w:sz w:val="28"/>
          <w:szCs w:val="28"/>
          <w:lang w:val="ru-RU"/>
        </w:rPr>
        <w:t xml:space="preserve"> </w:t>
      </w:r>
    </w:p>
    <w:p w14:paraId="4B0F18FD" w14:textId="77777777" w:rsidR="002666D1" w:rsidRDefault="009261CF" w:rsidP="002E5F1A">
      <w:pPr>
        <w:spacing w:line="360" w:lineRule="auto"/>
        <w:ind w:firstLine="709"/>
        <w:jc w:val="both"/>
        <w:rPr>
          <w:sz w:val="28"/>
          <w:szCs w:val="28"/>
          <w:lang w:val="ru-RU"/>
        </w:rPr>
      </w:pPr>
      <w:r w:rsidRPr="009261CF">
        <w:rPr>
          <w:sz w:val="28"/>
          <w:szCs w:val="28"/>
          <w:lang w:val="ru-RU"/>
        </w:rPr>
        <w:t>Несмотря на то, что замена компонента является стилистическим эффектом, чаще к ней прибегают все же из-за изменений в лексическом фонде языка и интенсивного развития общества и общественной мысли.</w:t>
      </w:r>
      <w:r w:rsidR="002666D1">
        <w:rPr>
          <w:sz w:val="28"/>
          <w:szCs w:val="28"/>
          <w:lang w:val="ru-RU"/>
        </w:rPr>
        <w:t xml:space="preserve"> Данные корпуса подтверждают эту тенденцию, поскольку современные варианты крылатого выражения встречались гораздо чаще, чем выражения 1917 г.</w:t>
      </w:r>
    </w:p>
    <w:p w14:paraId="3DE4DE6D" w14:textId="660E3B8A" w:rsidR="009261CF" w:rsidRDefault="009261CF" w:rsidP="002E5F1A">
      <w:pPr>
        <w:spacing w:line="360" w:lineRule="auto"/>
        <w:ind w:firstLine="709"/>
        <w:jc w:val="both"/>
        <w:rPr>
          <w:sz w:val="28"/>
          <w:szCs w:val="28"/>
          <w:lang w:val="ru-RU"/>
        </w:rPr>
      </w:pPr>
      <w:r w:rsidRPr="009261CF">
        <w:rPr>
          <w:sz w:val="28"/>
          <w:szCs w:val="28"/>
          <w:lang w:val="ru-RU"/>
        </w:rPr>
        <w:t>Выражения, использованные в Библии 2000 года, трансформировались в соответствии с тенденциями упрощения и либерализации современного шведского языка.</w:t>
      </w:r>
    </w:p>
    <w:p w14:paraId="24523C5B" w14:textId="19F886DF" w:rsidR="003C00F8" w:rsidRPr="000B6789" w:rsidRDefault="003C00F8" w:rsidP="002E5F1A">
      <w:pPr>
        <w:spacing w:line="360" w:lineRule="auto"/>
        <w:ind w:firstLine="709"/>
        <w:rPr>
          <w:sz w:val="28"/>
          <w:szCs w:val="28"/>
          <w:lang w:val="ru-RU"/>
        </w:rPr>
      </w:pPr>
    </w:p>
    <w:p w14:paraId="7669D4CC" w14:textId="679CDC59" w:rsidR="003C00F8" w:rsidRPr="003C00F8" w:rsidRDefault="003C00F8" w:rsidP="002E5F1A">
      <w:pPr>
        <w:pStyle w:val="3"/>
        <w:ind w:firstLine="709"/>
        <w:rPr>
          <w:lang w:val="ru-RU"/>
        </w:rPr>
      </w:pPr>
      <w:bookmarkStart w:id="34" w:name="_Toc104923473"/>
      <w:r w:rsidRPr="003C00F8">
        <w:rPr>
          <w:lang w:val="ru-RU"/>
        </w:rPr>
        <w:t xml:space="preserve">3.1.3 </w:t>
      </w:r>
      <w:r w:rsidR="00107DDF">
        <w:rPr>
          <w:lang w:val="en-US"/>
        </w:rPr>
        <w:t>C</w:t>
      </w:r>
      <w:proofErr w:type="spellStart"/>
      <w:r w:rsidRPr="003C00F8">
        <w:rPr>
          <w:lang w:val="ru-RU"/>
        </w:rPr>
        <w:t>окращение</w:t>
      </w:r>
      <w:proofErr w:type="spellEnd"/>
      <w:r w:rsidRPr="003C00F8">
        <w:rPr>
          <w:lang w:val="ru-RU"/>
        </w:rPr>
        <w:t xml:space="preserve"> компонентов </w:t>
      </w:r>
      <w:r w:rsidR="00107DDF">
        <w:rPr>
          <w:lang w:val="ru-RU"/>
        </w:rPr>
        <w:t xml:space="preserve">крылатого выражения </w:t>
      </w:r>
      <w:r w:rsidRPr="003C00F8">
        <w:rPr>
          <w:lang w:val="ru-RU"/>
        </w:rPr>
        <w:t>(выпускание одного или более слов)</w:t>
      </w:r>
      <w:bookmarkEnd w:id="34"/>
    </w:p>
    <w:p w14:paraId="5515976F" w14:textId="77777777" w:rsidR="003C00F8" w:rsidRPr="003C00F8" w:rsidRDefault="003C00F8" w:rsidP="002E5F1A">
      <w:pPr>
        <w:spacing w:line="360" w:lineRule="auto"/>
        <w:ind w:firstLine="709"/>
        <w:jc w:val="both"/>
        <w:rPr>
          <w:sz w:val="28"/>
          <w:szCs w:val="28"/>
          <w:lang w:val="ru-RU"/>
        </w:rPr>
      </w:pPr>
    </w:p>
    <w:p w14:paraId="385F6AF2" w14:textId="2255EC91" w:rsidR="003C00F8" w:rsidRPr="003C00F8" w:rsidRDefault="003C00F8" w:rsidP="002E5F1A">
      <w:pPr>
        <w:spacing w:line="360" w:lineRule="auto"/>
        <w:ind w:firstLine="709"/>
        <w:jc w:val="both"/>
        <w:rPr>
          <w:sz w:val="28"/>
          <w:szCs w:val="28"/>
          <w:lang w:val="ru-RU"/>
        </w:rPr>
      </w:pPr>
      <w:r w:rsidRPr="003C00F8">
        <w:rPr>
          <w:sz w:val="28"/>
          <w:szCs w:val="28"/>
          <w:lang w:val="ru-RU"/>
        </w:rPr>
        <w:t xml:space="preserve">Нередко на базе фразеологизма возникают новые лексемы, вобравшие в себя общий смысл </w:t>
      </w:r>
      <w:r w:rsidR="00A86ED0">
        <w:rPr>
          <w:sz w:val="28"/>
          <w:szCs w:val="28"/>
          <w:lang w:val="ru-RU"/>
        </w:rPr>
        <w:t>ФЕ</w:t>
      </w:r>
      <w:r w:rsidRPr="003C00F8">
        <w:rPr>
          <w:sz w:val="28"/>
          <w:szCs w:val="28"/>
          <w:lang w:val="ru-RU"/>
        </w:rPr>
        <w:t xml:space="preserve">. Этот процесс, когда на базе фразеологизма возникает </w:t>
      </w:r>
      <w:r w:rsidRPr="003C00F8">
        <w:rPr>
          <w:sz w:val="28"/>
          <w:szCs w:val="28"/>
          <w:lang w:val="ru-RU"/>
        </w:rPr>
        <w:lastRenderedPageBreak/>
        <w:t xml:space="preserve">новое слово, обычно используются следующие термины: импликация, семантическая конденсация, компрессия. </w:t>
      </w:r>
    </w:p>
    <w:p w14:paraId="3F9695CA" w14:textId="77777777" w:rsidR="003C00F8" w:rsidRPr="003C00F8" w:rsidRDefault="003C00F8" w:rsidP="002E5F1A">
      <w:pPr>
        <w:spacing w:line="360" w:lineRule="auto"/>
        <w:ind w:firstLine="709"/>
        <w:jc w:val="both"/>
        <w:rPr>
          <w:sz w:val="28"/>
          <w:szCs w:val="28"/>
          <w:lang w:val="ru-RU"/>
        </w:rPr>
      </w:pPr>
      <w:r w:rsidRPr="003C00F8">
        <w:rPr>
          <w:sz w:val="28"/>
          <w:szCs w:val="28"/>
          <w:lang w:val="ru-RU"/>
        </w:rPr>
        <w:t xml:space="preserve">Такой вид трансформации фразеологизма, как импликация, подразумевает отсечение одного или более компонентов от производящего фразеологизма и образование новой единицы другого уровня, которая приобретает способность к самостоятельному существованию в языке. Этот процесс принято называть имплицитной актуализацией. </w:t>
      </w:r>
    </w:p>
    <w:p w14:paraId="0EFD31FD" w14:textId="77777777" w:rsidR="003C00F8" w:rsidRPr="003C00F8" w:rsidRDefault="003C00F8" w:rsidP="002E5F1A">
      <w:pPr>
        <w:spacing w:line="360" w:lineRule="auto"/>
        <w:ind w:firstLine="709"/>
        <w:jc w:val="both"/>
        <w:rPr>
          <w:sz w:val="28"/>
          <w:szCs w:val="28"/>
          <w:lang w:val="ru-RU"/>
        </w:rPr>
      </w:pPr>
      <w:r w:rsidRPr="003C00F8">
        <w:rPr>
          <w:sz w:val="28"/>
          <w:szCs w:val="28"/>
          <w:lang w:val="ru-RU"/>
        </w:rPr>
        <w:t xml:space="preserve">Стоит отметить, что ведущим фактором для актуализации компонента фразеологизма является частотность употребления ФЕ в речи. Поскольку фразеологизм зачастую является средством выражения </w:t>
      </w:r>
      <w:proofErr w:type="spellStart"/>
      <w:r w:rsidRPr="003C00F8">
        <w:rPr>
          <w:sz w:val="28"/>
          <w:szCs w:val="28"/>
          <w:lang w:val="ru-RU"/>
        </w:rPr>
        <w:t>оценочности</w:t>
      </w:r>
      <w:proofErr w:type="spellEnd"/>
      <w:r w:rsidRPr="003C00F8">
        <w:rPr>
          <w:sz w:val="28"/>
          <w:szCs w:val="28"/>
          <w:lang w:val="ru-RU"/>
        </w:rPr>
        <w:t xml:space="preserve">, то его частое повторение может снижать его образность и меткость характеристики. В результате импликации фразеологизм обновляется и становится более емким и точным. </w:t>
      </w:r>
    </w:p>
    <w:p w14:paraId="2F5EB2B0" w14:textId="77777777" w:rsidR="003C00F8" w:rsidRPr="003C00F8" w:rsidRDefault="003C00F8" w:rsidP="002E5F1A">
      <w:pPr>
        <w:spacing w:line="360" w:lineRule="auto"/>
        <w:ind w:firstLine="709"/>
        <w:jc w:val="both"/>
        <w:rPr>
          <w:sz w:val="28"/>
          <w:szCs w:val="28"/>
          <w:lang w:val="ru-RU"/>
        </w:rPr>
      </w:pPr>
    </w:p>
    <w:p w14:paraId="5EF9C62E" w14:textId="2F0DE6FC" w:rsidR="003C00F8" w:rsidRPr="00034DA1" w:rsidRDefault="00C6656A" w:rsidP="002E5F1A">
      <w:pPr>
        <w:spacing w:line="360" w:lineRule="auto"/>
        <w:ind w:firstLine="709"/>
        <w:jc w:val="both"/>
        <w:rPr>
          <w:sz w:val="28"/>
          <w:szCs w:val="28"/>
          <w:lang w:val="sv-SE"/>
        </w:rPr>
      </w:pPr>
      <w:r w:rsidRPr="009A4E51">
        <w:rPr>
          <w:sz w:val="28"/>
          <w:szCs w:val="28"/>
          <w:lang w:val="sv-SE"/>
        </w:rPr>
        <w:t>H</w:t>
      </w:r>
      <w:r w:rsidR="003C00F8" w:rsidRPr="009A4E51">
        <w:rPr>
          <w:sz w:val="28"/>
          <w:szCs w:val="28"/>
          <w:lang w:val="sv-SE"/>
        </w:rPr>
        <w:t>imlens fåglar, Matt 6:26</w:t>
      </w:r>
      <w:r w:rsidR="00A12721" w:rsidRPr="00034DA1">
        <w:rPr>
          <w:sz w:val="28"/>
          <w:szCs w:val="28"/>
          <w:lang w:val="sv-SE"/>
        </w:rPr>
        <w:t xml:space="preserve"> </w:t>
      </w:r>
    </w:p>
    <w:p w14:paraId="2F34AE0D" w14:textId="77777777" w:rsidR="003C00F8" w:rsidRPr="009A4E51" w:rsidRDefault="003C00F8" w:rsidP="002E5F1A">
      <w:pPr>
        <w:spacing w:line="360" w:lineRule="auto"/>
        <w:ind w:firstLine="709"/>
        <w:jc w:val="both"/>
        <w:rPr>
          <w:i/>
          <w:iCs/>
          <w:sz w:val="28"/>
          <w:szCs w:val="28"/>
          <w:lang w:val="sv-SE"/>
        </w:rPr>
      </w:pPr>
      <w:r w:rsidRPr="009A4E51">
        <w:rPr>
          <w:i/>
          <w:iCs/>
          <w:sz w:val="28"/>
          <w:szCs w:val="28"/>
          <w:lang w:val="sv-SE"/>
        </w:rPr>
        <w:t xml:space="preserve">1917: Sen på </w:t>
      </w:r>
      <w:r w:rsidRPr="00794FCC">
        <w:rPr>
          <w:i/>
          <w:iCs/>
          <w:sz w:val="28"/>
          <w:szCs w:val="28"/>
          <w:u w:val="single"/>
          <w:lang w:val="sv-SE"/>
        </w:rPr>
        <w:t>fåglarna under himmelen</w:t>
      </w:r>
      <w:r w:rsidRPr="009A4E51">
        <w:rPr>
          <w:i/>
          <w:iCs/>
          <w:sz w:val="28"/>
          <w:szCs w:val="28"/>
          <w:lang w:val="sv-SE"/>
        </w:rPr>
        <w:t>: de så icke, ej heller skörda de, ej heller samla de in i lador; och likväl föder eder himmelske Fader dem.</w:t>
      </w:r>
    </w:p>
    <w:p w14:paraId="65476664" w14:textId="01E2380B" w:rsidR="003C00F8" w:rsidRPr="009A4E51" w:rsidRDefault="003C00F8" w:rsidP="002E5F1A">
      <w:pPr>
        <w:spacing w:line="360" w:lineRule="auto"/>
        <w:ind w:firstLine="709"/>
        <w:jc w:val="both"/>
        <w:rPr>
          <w:i/>
          <w:iCs/>
          <w:sz w:val="28"/>
          <w:szCs w:val="28"/>
          <w:lang w:val="sv-SE"/>
        </w:rPr>
      </w:pPr>
      <w:r w:rsidRPr="009A4E51">
        <w:rPr>
          <w:i/>
          <w:iCs/>
          <w:sz w:val="28"/>
          <w:szCs w:val="28"/>
          <w:lang w:val="sv-SE"/>
        </w:rPr>
        <w:t xml:space="preserve">2000: Se på </w:t>
      </w:r>
      <w:r w:rsidRPr="00794FCC">
        <w:rPr>
          <w:b/>
          <w:bCs/>
          <w:i/>
          <w:iCs/>
          <w:sz w:val="28"/>
          <w:szCs w:val="28"/>
          <w:u w:val="single"/>
          <w:lang w:val="sv-SE"/>
        </w:rPr>
        <w:t>himlens fåglar</w:t>
      </w:r>
      <w:r w:rsidRPr="009A4E51">
        <w:rPr>
          <w:i/>
          <w:iCs/>
          <w:sz w:val="28"/>
          <w:szCs w:val="28"/>
          <w:lang w:val="sv-SE"/>
        </w:rPr>
        <w:t>, de sår inte, skördar inte och samlar inte i lador, men er himmelske fader föder dem.</w:t>
      </w:r>
    </w:p>
    <w:p w14:paraId="7F300668" w14:textId="77777777" w:rsidR="003C00F8" w:rsidRPr="003C00F8" w:rsidRDefault="003C00F8" w:rsidP="002E5F1A">
      <w:pPr>
        <w:spacing w:line="360" w:lineRule="auto"/>
        <w:ind w:firstLine="709"/>
        <w:jc w:val="both"/>
        <w:rPr>
          <w:sz w:val="28"/>
          <w:szCs w:val="28"/>
          <w:lang w:val="ru-RU"/>
        </w:rPr>
      </w:pPr>
      <w:r w:rsidRPr="003C00F8">
        <w:rPr>
          <w:sz w:val="28"/>
          <w:szCs w:val="28"/>
          <w:lang w:val="ru-RU"/>
        </w:rPr>
        <w:t>Мф.6:26 Взгляните на птиц небесных: они ни сеют, ни жнут, ни собирают в житницы; и Отец ваш Небесный питает их.</w:t>
      </w:r>
    </w:p>
    <w:p w14:paraId="7072BC30" w14:textId="77777777" w:rsidR="003C00F8" w:rsidRPr="003C00F8" w:rsidRDefault="003C00F8" w:rsidP="002E5F1A">
      <w:pPr>
        <w:spacing w:line="360" w:lineRule="auto"/>
        <w:ind w:firstLine="709"/>
        <w:jc w:val="both"/>
        <w:rPr>
          <w:sz w:val="28"/>
          <w:szCs w:val="28"/>
          <w:lang w:val="ru-RU"/>
        </w:rPr>
      </w:pPr>
    </w:p>
    <w:p w14:paraId="7CAA79BD" w14:textId="5083584F" w:rsidR="003C00F8" w:rsidRPr="003C00F8" w:rsidRDefault="003C00F8" w:rsidP="002E5F1A">
      <w:pPr>
        <w:spacing w:line="360" w:lineRule="auto"/>
        <w:ind w:firstLine="709"/>
        <w:jc w:val="both"/>
        <w:rPr>
          <w:sz w:val="28"/>
          <w:szCs w:val="28"/>
          <w:lang w:val="ru-RU"/>
        </w:rPr>
      </w:pPr>
      <w:r w:rsidRPr="003C00F8">
        <w:rPr>
          <w:sz w:val="28"/>
          <w:szCs w:val="28"/>
          <w:lang w:val="ru-RU"/>
        </w:rPr>
        <w:t xml:space="preserve">В Библии 1917 г. была использована фраза </w:t>
      </w:r>
      <w:r w:rsidR="00C85872" w:rsidRPr="00C85872">
        <w:rPr>
          <w:i/>
          <w:iCs/>
          <w:sz w:val="28"/>
          <w:szCs w:val="28"/>
          <w:lang w:val="en-US"/>
        </w:rPr>
        <w:t>f</w:t>
      </w:r>
      <w:proofErr w:type="spellStart"/>
      <w:r w:rsidRPr="00C85872">
        <w:rPr>
          <w:i/>
          <w:iCs/>
          <w:sz w:val="28"/>
          <w:szCs w:val="28"/>
          <w:lang w:val="ru-RU"/>
        </w:rPr>
        <w:t>åglarna</w:t>
      </w:r>
      <w:proofErr w:type="spellEnd"/>
      <w:r w:rsidRPr="00C85872">
        <w:rPr>
          <w:i/>
          <w:iCs/>
          <w:sz w:val="28"/>
          <w:szCs w:val="28"/>
          <w:lang w:val="ru-RU"/>
        </w:rPr>
        <w:t xml:space="preserve"> </w:t>
      </w:r>
      <w:proofErr w:type="spellStart"/>
      <w:r w:rsidRPr="00C85872">
        <w:rPr>
          <w:i/>
          <w:iCs/>
          <w:sz w:val="28"/>
          <w:szCs w:val="28"/>
          <w:lang w:val="ru-RU"/>
        </w:rPr>
        <w:t>under</w:t>
      </w:r>
      <w:proofErr w:type="spellEnd"/>
      <w:r w:rsidRPr="00C85872">
        <w:rPr>
          <w:i/>
          <w:iCs/>
          <w:sz w:val="28"/>
          <w:szCs w:val="28"/>
          <w:lang w:val="ru-RU"/>
        </w:rPr>
        <w:t xml:space="preserve"> </w:t>
      </w:r>
      <w:proofErr w:type="spellStart"/>
      <w:r w:rsidRPr="00C85872">
        <w:rPr>
          <w:i/>
          <w:iCs/>
          <w:sz w:val="28"/>
          <w:szCs w:val="28"/>
          <w:lang w:val="ru-RU"/>
        </w:rPr>
        <w:t>himmelen</w:t>
      </w:r>
      <w:proofErr w:type="spellEnd"/>
      <w:r w:rsidRPr="003C00F8">
        <w:rPr>
          <w:sz w:val="28"/>
          <w:szCs w:val="28"/>
          <w:lang w:val="ru-RU"/>
        </w:rPr>
        <w:t xml:space="preserve"> (птицы под небесами), а в 2000 г. было использовано крылатое выражение </w:t>
      </w:r>
      <w:proofErr w:type="spellStart"/>
      <w:r w:rsidRPr="00C85872">
        <w:rPr>
          <w:i/>
          <w:iCs/>
          <w:sz w:val="28"/>
          <w:szCs w:val="28"/>
          <w:lang w:val="ru-RU"/>
        </w:rPr>
        <w:t>himlens</w:t>
      </w:r>
      <w:proofErr w:type="spellEnd"/>
      <w:r w:rsidRPr="00C85872">
        <w:rPr>
          <w:i/>
          <w:iCs/>
          <w:sz w:val="28"/>
          <w:szCs w:val="28"/>
          <w:lang w:val="ru-RU"/>
        </w:rPr>
        <w:t xml:space="preserve"> </w:t>
      </w:r>
      <w:proofErr w:type="spellStart"/>
      <w:r w:rsidRPr="00C85872">
        <w:rPr>
          <w:i/>
          <w:iCs/>
          <w:sz w:val="28"/>
          <w:szCs w:val="28"/>
          <w:lang w:val="ru-RU"/>
        </w:rPr>
        <w:t>fåglar</w:t>
      </w:r>
      <w:proofErr w:type="spellEnd"/>
      <w:r w:rsidRPr="003C00F8">
        <w:rPr>
          <w:sz w:val="28"/>
          <w:szCs w:val="28"/>
          <w:lang w:val="ru-RU"/>
        </w:rPr>
        <w:t xml:space="preserve"> (небесные птицы). </w:t>
      </w:r>
      <w:proofErr w:type="spellStart"/>
      <w:r w:rsidRPr="00C85872">
        <w:rPr>
          <w:i/>
          <w:iCs/>
          <w:sz w:val="28"/>
          <w:szCs w:val="28"/>
          <w:lang w:val="ru-RU"/>
        </w:rPr>
        <w:t>Himmelen</w:t>
      </w:r>
      <w:proofErr w:type="spellEnd"/>
      <w:r w:rsidRPr="003C00F8">
        <w:rPr>
          <w:sz w:val="28"/>
          <w:szCs w:val="28"/>
          <w:lang w:val="ru-RU"/>
        </w:rPr>
        <w:t xml:space="preserve"> </w:t>
      </w:r>
      <w:r w:rsidR="00C85872" w:rsidRPr="009A4E51">
        <w:rPr>
          <w:sz w:val="28"/>
          <w:szCs w:val="28"/>
          <w:lang w:val="ru-RU"/>
        </w:rPr>
        <w:t>–</w:t>
      </w:r>
      <w:r w:rsidRPr="003C00F8">
        <w:rPr>
          <w:sz w:val="28"/>
          <w:szCs w:val="28"/>
          <w:lang w:val="ru-RU"/>
        </w:rPr>
        <w:t xml:space="preserve"> это устаревший вариант определенной формы существительного </w:t>
      </w:r>
      <w:proofErr w:type="spellStart"/>
      <w:r w:rsidRPr="00C85872">
        <w:rPr>
          <w:i/>
          <w:iCs/>
          <w:sz w:val="28"/>
          <w:szCs w:val="28"/>
          <w:lang w:val="ru-RU"/>
        </w:rPr>
        <w:t>himlen</w:t>
      </w:r>
      <w:proofErr w:type="spellEnd"/>
      <w:r w:rsidRPr="003C00F8">
        <w:rPr>
          <w:sz w:val="28"/>
          <w:szCs w:val="28"/>
          <w:lang w:val="ru-RU"/>
        </w:rPr>
        <w:t xml:space="preserve"> (небо). </w:t>
      </w:r>
      <w:r w:rsidR="00162A6E">
        <w:rPr>
          <w:sz w:val="28"/>
          <w:szCs w:val="28"/>
          <w:lang w:val="ru-RU"/>
        </w:rPr>
        <w:t>Согласно данным корпуса, выражение 1917 встретилось 69 раз, в то время как выражение 2000 г. – 421 раз, что говорит о переходе данного варианта в общеупотребительное.</w:t>
      </w:r>
    </w:p>
    <w:p w14:paraId="330D550D" w14:textId="77777777" w:rsidR="003C00F8" w:rsidRPr="003C00F8" w:rsidRDefault="003C00F8" w:rsidP="002E5F1A">
      <w:pPr>
        <w:spacing w:line="360" w:lineRule="auto"/>
        <w:ind w:firstLine="709"/>
        <w:jc w:val="both"/>
        <w:rPr>
          <w:sz w:val="28"/>
          <w:szCs w:val="28"/>
          <w:lang w:val="ru-RU"/>
        </w:rPr>
      </w:pPr>
      <w:r w:rsidRPr="003C00F8">
        <w:rPr>
          <w:sz w:val="28"/>
          <w:szCs w:val="28"/>
          <w:lang w:val="ru-RU"/>
        </w:rPr>
        <w:t xml:space="preserve">Крылатым выражением является версия перевода последней редакции Библии, которая подверглась импликации. </w:t>
      </w:r>
    </w:p>
    <w:p w14:paraId="60F9EF41" w14:textId="77777777" w:rsidR="003C00F8" w:rsidRPr="003C00F8" w:rsidRDefault="003C00F8" w:rsidP="002E5F1A">
      <w:pPr>
        <w:spacing w:line="360" w:lineRule="auto"/>
        <w:ind w:firstLine="709"/>
        <w:jc w:val="both"/>
        <w:rPr>
          <w:sz w:val="28"/>
          <w:szCs w:val="28"/>
          <w:lang w:val="ru-RU"/>
        </w:rPr>
      </w:pPr>
    </w:p>
    <w:p w14:paraId="6F5C85E0" w14:textId="77777777" w:rsidR="003C00F8" w:rsidRPr="009A4E51" w:rsidRDefault="003C00F8" w:rsidP="002E5F1A">
      <w:pPr>
        <w:spacing w:line="360" w:lineRule="auto"/>
        <w:ind w:firstLine="709"/>
        <w:jc w:val="both"/>
        <w:rPr>
          <w:sz w:val="28"/>
          <w:szCs w:val="28"/>
          <w:lang w:val="sv-SE"/>
        </w:rPr>
      </w:pPr>
      <w:r w:rsidRPr="009A4E51">
        <w:rPr>
          <w:sz w:val="28"/>
          <w:szCs w:val="28"/>
          <w:lang w:val="sv-SE"/>
        </w:rPr>
        <w:t>Sannerligen säger jag eder, Matt. 8:10</w:t>
      </w:r>
    </w:p>
    <w:p w14:paraId="4B88C67B" w14:textId="77777777" w:rsidR="003C00F8" w:rsidRPr="009A4E51" w:rsidRDefault="003C00F8" w:rsidP="002E5F1A">
      <w:pPr>
        <w:spacing w:line="360" w:lineRule="auto"/>
        <w:ind w:firstLine="709"/>
        <w:jc w:val="both"/>
        <w:rPr>
          <w:i/>
          <w:iCs/>
          <w:sz w:val="28"/>
          <w:szCs w:val="28"/>
          <w:lang w:val="sv-SE"/>
        </w:rPr>
      </w:pPr>
      <w:r w:rsidRPr="009A4E51">
        <w:rPr>
          <w:i/>
          <w:iCs/>
          <w:sz w:val="28"/>
          <w:szCs w:val="28"/>
          <w:lang w:val="sv-SE"/>
        </w:rPr>
        <w:t>1917: När Jesus hörde detta, förundrade han sig och sade till dem som följde honom: »</w:t>
      </w:r>
      <w:r w:rsidRPr="00794FCC">
        <w:rPr>
          <w:i/>
          <w:iCs/>
          <w:sz w:val="28"/>
          <w:szCs w:val="28"/>
          <w:u w:val="single"/>
          <w:lang w:val="sv-SE"/>
        </w:rPr>
        <w:t>Sannerligen säger jag eder</w:t>
      </w:r>
      <w:r w:rsidRPr="009A4E51">
        <w:rPr>
          <w:i/>
          <w:iCs/>
          <w:sz w:val="28"/>
          <w:szCs w:val="28"/>
          <w:lang w:val="sv-SE"/>
        </w:rPr>
        <w:t>: I Israel har jag icke hos någon funnit så stor tro.</w:t>
      </w:r>
    </w:p>
    <w:p w14:paraId="1ADC9A15" w14:textId="5846886B" w:rsidR="003C00F8" w:rsidRPr="009A4E51" w:rsidRDefault="003C00F8" w:rsidP="002E5F1A">
      <w:pPr>
        <w:spacing w:line="360" w:lineRule="auto"/>
        <w:ind w:firstLine="709"/>
        <w:jc w:val="both"/>
        <w:rPr>
          <w:i/>
          <w:iCs/>
          <w:sz w:val="28"/>
          <w:szCs w:val="28"/>
          <w:lang w:val="sv-SE"/>
        </w:rPr>
      </w:pPr>
      <w:r w:rsidRPr="009A4E51">
        <w:rPr>
          <w:i/>
          <w:iCs/>
          <w:sz w:val="28"/>
          <w:szCs w:val="28"/>
          <w:lang w:val="sv-SE"/>
        </w:rPr>
        <w:t>2000: Jesus blev förvånad och sade till dem som följde honom: »</w:t>
      </w:r>
      <w:r w:rsidRPr="00794FCC">
        <w:rPr>
          <w:b/>
          <w:bCs/>
          <w:i/>
          <w:iCs/>
          <w:sz w:val="28"/>
          <w:szCs w:val="28"/>
          <w:u w:val="single"/>
          <w:lang w:val="sv-SE"/>
        </w:rPr>
        <w:t>Sannerligen</w:t>
      </w:r>
      <w:r w:rsidRPr="009A4E51">
        <w:rPr>
          <w:i/>
          <w:iCs/>
          <w:sz w:val="28"/>
          <w:szCs w:val="28"/>
          <w:lang w:val="sv-SE"/>
        </w:rPr>
        <w:t>, inte hos någon i Israel har jag funnit en så stark tro.</w:t>
      </w:r>
    </w:p>
    <w:p w14:paraId="1C0FCC75" w14:textId="77777777" w:rsidR="003C00F8" w:rsidRPr="003C00F8" w:rsidRDefault="003C00F8" w:rsidP="002E5F1A">
      <w:pPr>
        <w:spacing w:line="360" w:lineRule="auto"/>
        <w:ind w:firstLine="709"/>
        <w:jc w:val="both"/>
        <w:rPr>
          <w:sz w:val="28"/>
          <w:szCs w:val="28"/>
          <w:lang w:val="ru-RU"/>
        </w:rPr>
      </w:pPr>
      <w:r w:rsidRPr="003C00F8">
        <w:rPr>
          <w:sz w:val="28"/>
          <w:szCs w:val="28"/>
          <w:lang w:val="ru-RU"/>
        </w:rPr>
        <w:t>Мф.8:10 Услышав сие, Иисус удивился и сказал идущим за Ним: истинно говорю вам, и в Израиле не нашел Я такой веры.</w:t>
      </w:r>
    </w:p>
    <w:p w14:paraId="25235A28" w14:textId="77777777" w:rsidR="003C00F8" w:rsidRPr="003C00F8" w:rsidRDefault="003C00F8" w:rsidP="002E5F1A">
      <w:pPr>
        <w:spacing w:line="360" w:lineRule="auto"/>
        <w:ind w:firstLine="709"/>
        <w:jc w:val="both"/>
        <w:rPr>
          <w:sz w:val="28"/>
          <w:szCs w:val="28"/>
          <w:lang w:val="ru-RU"/>
        </w:rPr>
      </w:pPr>
    </w:p>
    <w:p w14:paraId="54202162" w14:textId="71AE3CAD" w:rsidR="003C00F8" w:rsidRPr="0006739A" w:rsidRDefault="003C00F8" w:rsidP="00F6589E">
      <w:pPr>
        <w:spacing w:line="360" w:lineRule="auto"/>
        <w:ind w:firstLine="709"/>
        <w:jc w:val="both"/>
        <w:rPr>
          <w:sz w:val="28"/>
          <w:szCs w:val="28"/>
          <w:lang w:val="ru-RU"/>
        </w:rPr>
      </w:pPr>
      <w:r w:rsidRPr="003C00F8">
        <w:rPr>
          <w:sz w:val="28"/>
          <w:szCs w:val="28"/>
          <w:lang w:val="ru-RU"/>
        </w:rPr>
        <w:t xml:space="preserve">В Библии 1917 г. использовалось крылатое выражение </w:t>
      </w:r>
      <w:proofErr w:type="spellStart"/>
      <w:r w:rsidRPr="00C85872">
        <w:rPr>
          <w:i/>
          <w:iCs/>
          <w:sz w:val="28"/>
          <w:szCs w:val="28"/>
          <w:lang w:val="ru-RU"/>
        </w:rPr>
        <w:t>Sannerligen</w:t>
      </w:r>
      <w:proofErr w:type="spellEnd"/>
      <w:r w:rsidRPr="00C85872">
        <w:rPr>
          <w:i/>
          <w:iCs/>
          <w:sz w:val="28"/>
          <w:szCs w:val="28"/>
          <w:lang w:val="ru-RU"/>
        </w:rPr>
        <w:t xml:space="preserve"> </w:t>
      </w:r>
      <w:proofErr w:type="spellStart"/>
      <w:r w:rsidRPr="00C85872">
        <w:rPr>
          <w:i/>
          <w:iCs/>
          <w:sz w:val="28"/>
          <w:szCs w:val="28"/>
          <w:lang w:val="ru-RU"/>
        </w:rPr>
        <w:t>säger</w:t>
      </w:r>
      <w:proofErr w:type="spellEnd"/>
      <w:r w:rsidRPr="00C85872">
        <w:rPr>
          <w:i/>
          <w:iCs/>
          <w:sz w:val="28"/>
          <w:szCs w:val="28"/>
          <w:lang w:val="ru-RU"/>
        </w:rPr>
        <w:t xml:space="preserve"> </w:t>
      </w:r>
      <w:proofErr w:type="spellStart"/>
      <w:r w:rsidRPr="00C85872">
        <w:rPr>
          <w:i/>
          <w:iCs/>
          <w:sz w:val="28"/>
          <w:szCs w:val="28"/>
          <w:lang w:val="ru-RU"/>
        </w:rPr>
        <w:t>jag</w:t>
      </w:r>
      <w:proofErr w:type="spellEnd"/>
      <w:r w:rsidRPr="00C85872">
        <w:rPr>
          <w:i/>
          <w:iCs/>
          <w:sz w:val="28"/>
          <w:szCs w:val="28"/>
          <w:lang w:val="ru-RU"/>
        </w:rPr>
        <w:t xml:space="preserve"> </w:t>
      </w:r>
      <w:proofErr w:type="spellStart"/>
      <w:r w:rsidRPr="00C85872">
        <w:rPr>
          <w:i/>
          <w:iCs/>
          <w:sz w:val="28"/>
          <w:szCs w:val="28"/>
          <w:lang w:val="ru-RU"/>
        </w:rPr>
        <w:t>eder</w:t>
      </w:r>
      <w:proofErr w:type="spellEnd"/>
      <w:r w:rsidRPr="003C00F8">
        <w:rPr>
          <w:sz w:val="28"/>
          <w:szCs w:val="28"/>
          <w:lang w:val="ru-RU"/>
        </w:rPr>
        <w:t xml:space="preserve"> (дословно </w:t>
      </w:r>
      <w:r w:rsidR="00C85872">
        <w:rPr>
          <w:i/>
          <w:iCs/>
          <w:sz w:val="28"/>
          <w:szCs w:val="28"/>
          <w:lang w:val="ru-RU"/>
        </w:rPr>
        <w:softHyphen/>
        <w:t xml:space="preserve">– </w:t>
      </w:r>
      <w:r w:rsidRPr="003C00F8">
        <w:rPr>
          <w:sz w:val="28"/>
          <w:szCs w:val="28"/>
          <w:lang w:val="ru-RU"/>
        </w:rPr>
        <w:t xml:space="preserve">истинно говорю я вам). В последнем переводе от выражения осталось лишь слово </w:t>
      </w:r>
      <w:r w:rsidR="00C85872" w:rsidRPr="00C85872">
        <w:rPr>
          <w:i/>
          <w:iCs/>
          <w:sz w:val="28"/>
          <w:szCs w:val="28"/>
          <w:lang w:val="en-US"/>
        </w:rPr>
        <w:t>s</w:t>
      </w:r>
      <w:proofErr w:type="spellStart"/>
      <w:r w:rsidRPr="00C85872">
        <w:rPr>
          <w:i/>
          <w:iCs/>
          <w:sz w:val="28"/>
          <w:szCs w:val="28"/>
          <w:lang w:val="ru-RU"/>
        </w:rPr>
        <w:t>annerligen</w:t>
      </w:r>
      <w:proofErr w:type="spellEnd"/>
      <w:r w:rsidRPr="003C00F8">
        <w:rPr>
          <w:sz w:val="28"/>
          <w:szCs w:val="28"/>
          <w:lang w:val="ru-RU"/>
        </w:rPr>
        <w:t xml:space="preserve"> (истинно).</w:t>
      </w:r>
      <w:r w:rsidR="00F6589E">
        <w:rPr>
          <w:sz w:val="28"/>
          <w:szCs w:val="28"/>
          <w:lang w:val="ru-RU"/>
        </w:rPr>
        <w:t xml:space="preserve"> Данные корпуса показывают, что крылатое выражение 1917 г. употреблялось 304 раза, а вариант 2000 г. встретился 9619 раз.</w:t>
      </w:r>
      <w:r w:rsidRPr="003C00F8">
        <w:rPr>
          <w:sz w:val="28"/>
          <w:szCs w:val="28"/>
          <w:lang w:val="ru-RU"/>
        </w:rPr>
        <w:t xml:space="preserve"> Крылатое выражение не сохранилось в переводе 2000 г., </w:t>
      </w:r>
      <w:r w:rsidR="00F6589E">
        <w:rPr>
          <w:sz w:val="28"/>
          <w:szCs w:val="28"/>
          <w:lang w:val="ru-RU"/>
        </w:rPr>
        <w:t>так как оно</w:t>
      </w:r>
      <w:r w:rsidRPr="003C00F8">
        <w:rPr>
          <w:sz w:val="28"/>
          <w:szCs w:val="28"/>
          <w:lang w:val="ru-RU"/>
        </w:rPr>
        <w:t xml:space="preserve"> было сокращено </w:t>
      </w:r>
      <w:r w:rsidR="00060AAD">
        <w:rPr>
          <w:sz w:val="28"/>
          <w:szCs w:val="28"/>
          <w:lang w:val="ru-RU"/>
        </w:rPr>
        <w:t>с целью упрощения понимания чи</w:t>
      </w:r>
      <w:r w:rsidR="008A7D0B">
        <w:rPr>
          <w:sz w:val="28"/>
          <w:szCs w:val="28"/>
          <w:lang w:val="ru-RU"/>
        </w:rPr>
        <w:t>тателями</w:t>
      </w:r>
      <w:r w:rsidR="00060AAD">
        <w:rPr>
          <w:sz w:val="28"/>
          <w:szCs w:val="28"/>
          <w:lang w:val="ru-RU"/>
        </w:rPr>
        <w:t>.</w:t>
      </w:r>
    </w:p>
    <w:p w14:paraId="18E6C3F1" w14:textId="77777777" w:rsidR="005A2395" w:rsidRPr="003C00F8" w:rsidRDefault="005A2395" w:rsidP="002E5F1A">
      <w:pPr>
        <w:spacing w:line="360" w:lineRule="auto"/>
        <w:ind w:firstLine="709"/>
        <w:jc w:val="both"/>
        <w:rPr>
          <w:sz w:val="28"/>
          <w:szCs w:val="28"/>
          <w:lang w:val="ru-RU"/>
        </w:rPr>
      </w:pPr>
    </w:p>
    <w:p w14:paraId="6FAD8550" w14:textId="77777777" w:rsidR="003C00F8" w:rsidRPr="009A4E51" w:rsidRDefault="003C00F8" w:rsidP="002E5F1A">
      <w:pPr>
        <w:spacing w:line="360" w:lineRule="auto"/>
        <w:ind w:firstLine="709"/>
        <w:jc w:val="both"/>
        <w:rPr>
          <w:sz w:val="28"/>
          <w:szCs w:val="28"/>
          <w:lang w:val="sv-SE"/>
        </w:rPr>
      </w:pPr>
      <w:r w:rsidRPr="009A4E51">
        <w:rPr>
          <w:sz w:val="28"/>
          <w:szCs w:val="28"/>
          <w:lang w:val="sv-SE"/>
        </w:rPr>
        <w:t>Spjärna mot udden, Apg. 26:14</w:t>
      </w:r>
    </w:p>
    <w:p w14:paraId="7F4650B5" w14:textId="533FA3D2" w:rsidR="003C00F8" w:rsidRPr="009A4E51" w:rsidRDefault="003C00F8" w:rsidP="002E5F1A">
      <w:pPr>
        <w:spacing w:line="360" w:lineRule="auto"/>
        <w:ind w:left="720" w:firstLine="709"/>
        <w:jc w:val="both"/>
        <w:rPr>
          <w:i/>
          <w:iCs/>
          <w:sz w:val="28"/>
          <w:szCs w:val="28"/>
          <w:lang w:val="sv-SE"/>
        </w:rPr>
      </w:pPr>
      <w:r w:rsidRPr="009A4E51">
        <w:rPr>
          <w:i/>
          <w:iCs/>
          <w:sz w:val="28"/>
          <w:szCs w:val="28"/>
          <w:lang w:val="sv-SE"/>
        </w:rPr>
        <w:t xml:space="preserve">1917: Det är dig svårt att </w:t>
      </w:r>
      <w:r w:rsidRPr="00794FCC">
        <w:rPr>
          <w:i/>
          <w:iCs/>
          <w:sz w:val="28"/>
          <w:szCs w:val="28"/>
          <w:u w:val="single"/>
          <w:lang w:val="sv-SE"/>
        </w:rPr>
        <w:t>spjärna mot udden</w:t>
      </w:r>
      <w:r w:rsidRPr="009A4E51">
        <w:rPr>
          <w:i/>
          <w:iCs/>
          <w:sz w:val="28"/>
          <w:szCs w:val="28"/>
          <w:lang w:val="sv-SE"/>
        </w:rPr>
        <w:t>.</w:t>
      </w:r>
    </w:p>
    <w:p w14:paraId="751F3643" w14:textId="4B7C88C1" w:rsidR="003C00F8" w:rsidRPr="009A4E51" w:rsidRDefault="003C00F8" w:rsidP="002E5F1A">
      <w:pPr>
        <w:spacing w:line="360" w:lineRule="auto"/>
        <w:ind w:left="720" w:firstLine="709"/>
        <w:jc w:val="both"/>
        <w:rPr>
          <w:sz w:val="28"/>
          <w:szCs w:val="28"/>
          <w:lang w:val="sv-SE"/>
        </w:rPr>
      </w:pPr>
      <w:r w:rsidRPr="009A4E51">
        <w:rPr>
          <w:i/>
          <w:iCs/>
          <w:sz w:val="28"/>
          <w:szCs w:val="28"/>
          <w:lang w:val="sv-SE"/>
        </w:rPr>
        <w:t xml:space="preserve">2000: Det går dig illa om du </w:t>
      </w:r>
      <w:r w:rsidRPr="00794FCC">
        <w:rPr>
          <w:b/>
          <w:bCs/>
          <w:i/>
          <w:iCs/>
          <w:sz w:val="28"/>
          <w:szCs w:val="28"/>
          <w:u w:val="single"/>
          <w:lang w:val="sv-SE"/>
        </w:rPr>
        <w:t>spjärnar emot</w:t>
      </w:r>
      <w:r w:rsidRPr="009A4E51">
        <w:rPr>
          <w:i/>
          <w:iCs/>
          <w:sz w:val="28"/>
          <w:szCs w:val="28"/>
          <w:lang w:val="sv-SE"/>
        </w:rPr>
        <w:t>.</w:t>
      </w:r>
    </w:p>
    <w:p w14:paraId="07A854CC" w14:textId="25F563B0" w:rsidR="00C85872" w:rsidRDefault="003C00F8" w:rsidP="002E5F1A">
      <w:pPr>
        <w:spacing w:line="360" w:lineRule="auto"/>
        <w:ind w:firstLine="709"/>
        <w:jc w:val="both"/>
        <w:rPr>
          <w:sz w:val="28"/>
          <w:szCs w:val="28"/>
          <w:lang w:val="ru-RU"/>
        </w:rPr>
      </w:pPr>
      <w:r w:rsidRPr="003C00F8">
        <w:rPr>
          <w:sz w:val="28"/>
          <w:szCs w:val="28"/>
          <w:lang w:val="ru-RU"/>
        </w:rPr>
        <w:t>Деян.</w:t>
      </w:r>
      <w:r w:rsidR="00C85872" w:rsidRPr="00C85872">
        <w:rPr>
          <w:sz w:val="28"/>
          <w:szCs w:val="28"/>
          <w:lang w:val="ru-RU"/>
        </w:rPr>
        <w:t xml:space="preserve"> </w:t>
      </w:r>
      <w:r w:rsidRPr="003C00F8">
        <w:rPr>
          <w:sz w:val="28"/>
          <w:szCs w:val="28"/>
          <w:lang w:val="ru-RU"/>
        </w:rPr>
        <w:t>26:14 Все мы упали на землю, и я услышал голос, говоривший мне на еврейском языке: Савл, Савл! что ты гонишь Меня? Трудно тебе идти против рожна.</w:t>
      </w:r>
    </w:p>
    <w:p w14:paraId="51FE162D" w14:textId="77777777" w:rsidR="005A2395" w:rsidRPr="003C00F8" w:rsidRDefault="005A2395" w:rsidP="002E5F1A">
      <w:pPr>
        <w:spacing w:line="360" w:lineRule="auto"/>
        <w:ind w:firstLine="709"/>
        <w:jc w:val="both"/>
        <w:rPr>
          <w:sz w:val="28"/>
          <w:szCs w:val="28"/>
          <w:lang w:val="ru-RU"/>
        </w:rPr>
      </w:pPr>
    </w:p>
    <w:p w14:paraId="18590652" w14:textId="694B4FC8" w:rsidR="003C00F8" w:rsidRPr="003C00F8" w:rsidRDefault="003C00F8" w:rsidP="002E5F1A">
      <w:pPr>
        <w:spacing w:line="360" w:lineRule="auto"/>
        <w:ind w:firstLine="709"/>
        <w:jc w:val="both"/>
        <w:rPr>
          <w:sz w:val="28"/>
          <w:szCs w:val="28"/>
          <w:lang w:val="ru-RU"/>
        </w:rPr>
      </w:pPr>
      <w:r w:rsidRPr="003C00F8">
        <w:rPr>
          <w:sz w:val="28"/>
          <w:szCs w:val="28"/>
          <w:lang w:val="ru-RU"/>
        </w:rPr>
        <w:t xml:space="preserve">В Библии 1917 г. использовалось крылатое выражение: </w:t>
      </w:r>
      <w:proofErr w:type="spellStart"/>
      <w:r w:rsidRPr="00C85872">
        <w:rPr>
          <w:i/>
          <w:iCs/>
          <w:sz w:val="28"/>
          <w:szCs w:val="28"/>
          <w:lang w:val="ru-RU"/>
        </w:rPr>
        <w:t>Spjärna</w:t>
      </w:r>
      <w:proofErr w:type="spellEnd"/>
      <w:r w:rsidRPr="00C85872">
        <w:rPr>
          <w:i/>
          <w:iCs/>
          <w:sz w:val="28"/>
          <w:szCs w:val="28"/>
          <w:lang w:val="ru-RU"/>
        </w:rPr>
        <w:t xml:space="preserve"> </w:t>
      </w:r>
      <w:proofErr w:type="spellStart"/>
      <w:r w:rsidRPr="00C85872">
        <w:rPr>
          <w:i/>
          <w:iCs/>
          <w:sz w:val="28"/>
          <w:szCs w:val="28"/>
          <w:lang w:val="ru-RU"/>
        </w:rPr>
        <w:t>mot</w:t>
      </w:r>
      <w:proofErr w:type="spellEnd"/>
      <w:r w:rsidRPr="00C85872">
        <w:rPr>
          <w:i/>
          <w:iCs/>
          <w:sz w:val="28"/>
          <w:szCs w:val="28"/>
          <w:lang w:val="ru-RU"/>
        </w:rPr>
        <w:t xml:space="preserve"> </w:t>
      </w:r>
      <w:proofErr w:type="spellStart"/>
      <w:r w:rsidRPr="00C85872">
        <w:rPr>
          <w:i/>
          <w:iCs/>
          <w:sz w:val="28"/>
          <w:szCs w:val="28"/>
          <w:lang w:val="ru-RU"/>
        </w:rPr>
        <w:t>udden</w:t>
      </w:r>
      <w:proofErr w:type="spellEnd"/>
      <w:r w:rsidRPr="003C00F8">
        <w:rPr>
          <w:sz w:val="28"/>
          <w:szCs w:val="28"/>
          <w:lang w:val="ru-RU"/>
        </w:rPr>
        <w:t xml:space="preserve"> (дословно </w:t>
      </w:r>
      <w:r w:rsidR="00794FCC">
        <w:rPr>
          <w:sz w:val="28"/>
          <w:szCs w:val="28"/>
          <w:lang w:val="ru-RU"/>
        </w:rPr>
        <w:t>–</w:t>
      </w:r>
      <w:r w:rsidRPr="003C00F8">
        <w:rPr>
          <w:sz w:val="28"/>
          <w:szCs w:val="28"/>
          <w:lang w:val="ru-RU"/>
        </w:rPr>
        <w:t xml:space="preserve"> сопротивляться концу). В Библии 2000 г. использовалось выражение</w:t>
      </w:r>
      <w:r w:rsidR="00C85872" w:rsidRPr="009A4E51">
        <w:rPr>
          <w:sz w:val="28"/>
          <w:szCs w:val="28"/>
          <w:lang w:val="ru-RU"/>
        </w:rPr>
        <w:t xml:space="preserve"> </w:t>
      </w:r>
      <w:r w:rsidR="00C85872" w:rsidRPr="00C85872">
        <w:rPr>
          <w:i/>
          <w:iCs/>
          <w:sz w:val="28"/>
          <w:szCs w:val="28"/>
          <w:lang w:val="en-US"/>
        </w:rPr>
        <w:t>s</w:t>
      </w:r>
      <w:proofErr w:type="spellStart"/>
      <w:r w:rsidRPr="00C85872">
        <w:rPr>
          <w:i/>
          <w:iCs/>
          <w:sz w:val="28"/>
          <w:szCs w:val="28"/>
          <w:lang w:val="ru-RU"/>
        </w:rPr>
        <w:t>pjärna</w:t>
      </w:r>
      <w:proofErr w:type="spellEnd"/>
      <w:r w:rsidRPr="00C85872">
        <w:rPr>
          <w:i/>
          <w:iCs/>
          <w:sz w:val="28"/>
          <w:szCs w:val="28"/>
          <w:lang w:val="ru-RU"/>
        </w:rPr>
        <w:t xml:space="preserve"> </w:t>
      </w:r>
      <w:proofErr w:type="spellStart"/>
      <w:r w:rsidRPr="00C85872">
        <w:rPr>
          <w:i/>
          <w:iCs/>
          <w:sz w:val="28"/>
          <w:szCs w:val="28"/>
          <w:lang w:val="ru-RU"/>
        </w:rPr>
        <w:t>emot</w:t>
      </w:r>
      <w:proofErr w:type="spellEnd"/>
      <w:r w:rsidRPr="003C00F8">
        <w:rPr>
          <w:sz w:val="28"/>
          <w:szCs w:val="28"/>
          <w:lang w:val="ru-RU"/>
        </w:rPr>
        <w:t xml:space="preserve"> (упирается, сопротивляется). Стоит отметить, что данное выражение также стало крылатым. На сегодняшний день выражение из перевода 2000 г. стало намного популярнее крылатого выражения из Библии </w:t>
      </w:r>
      <w:r w:rsidRPr="003C00F8">
        <w:rPr>
          <w:sz w:val="28"/>
          <w:szCs w:val="28"/>
          <w:lang w:val="ru-RU"/>
        </w:rPr>
        <w:lastRenderedPageBreak/>
        <w:t xml:space="preserve">1917 г. В последнем переводе предлог </w:t>
      </w:r>
      <w:proofErr w:type="spellStart"/>
      <w:r w:rsidRPr="00C85872">
        <w:rPr>
          <w:i/>
          <w:iCs/>
          <w:sz w:val="28"/>
          <w:szCs w:val="28"/>
          <w:lang w:val="ru-RU"/>
        </w:rPr>
        <w:t>mot</w:t>
      </w:r>
      <w:proofErr w:type="spellEnd"/>
      <w:r w:rsidRPr="003C00F8">
        <w:rPr>
          <w:sz w:val="28"/>
          <w:szCs w:val="28"/>
          <w:lang w:val="ru-RU"/>
        </w:rPr>
        <w:t xml:space="preserve"> (против, от, к, на), который имеет несколько значений был заменен его разновидностью </w:t>
      </w:r>
      <w:r w:rsidR="00C85872" w:rsidRPr="00C85872">
        <w:rPr>
          <w:sz w:val="28"/>
          <w:szCs w:val="28"/>
          <w:lang w:val="ru-RU"/>
        </w:rPr>
        <w:t>–</w:t>
      </w:r>
      <w:r w:rsidRPr="003C00F8">
        <w:rPr>
          <w:sz w:val="28"/>
          <w:szCs w:val="28"/>
          <w:lang w:val="ru-RU"/>
        </w:rPr>
        <w:t xml:space="preserve"> предлогом </w:t>
      </w:r>
      <w:r w:rsidR="00C85872" w:rsidRPr="00C85872">
        <w:rPr>
          <w:i/>
          <w:iCs/>
          <w:sz w:val="28"/>
          <w:szCs w:val="28"/>
          <w:lang w:val="en-US"/>
        </w:rPr>
        <w:t>e</w:t>
      </w:r>
      <w:proofErr w:type="spellStart"/>
      <w:r w:rsidRPr="00C85872">
        <w:rPr>
          <w:i/>
          <w:iCs/>
          <w:sz w:val="28"/>
          <w:szCs w:val="28"/>
          <w:lang w:val="ru-RU"/>
        </w:rPr>
        <w:t>mot</w:t>
      </w:r>
      <w:proofErr w:type="spellEnd"/>
      <w:r w:rsidRPr="003C00F8">
        <w:rPr>
          <w:sz w:val="28"/>
          <w:szCs w:val="28"/>
          <w:lang w:val="ru-RU"/>
        </w:rPr>
        <w:t xml:space="preserve"> (против), обычно использую</w:t>
      </w:r>
      <w:r w:rsidR="00C85872">
        <w:rPr>
          <w:sz w:val="28"/>
          <w:szCs w:val="28"/>
          <w:lang w:val="ru-RU"/>
        </w:rPr>
        <w:t>щим</w:t>
      </w:r>
      <w:r w:rsidRPr="003C00F8">
        <w:rPr>
          <w:sz w:val="28"/>
          <w:szCs w:val="28"/>
          <w:lang w:val="ru-RU"/>
        </w:rPr>
        <w:t xml:space="preserve">ся в постпозиции. В выражении 2000 г. не используется слово </w:t>
      </w:r>
      <w:proofErr w:type="spellStart"/>
      <w:r w:rsidRPr="00C85872">
        <w:rPr>
          <w:i/>
          <w:iCs/>
          <w:sz w:val="28"/>
          <w:szCs w:val="28"/>
          <w:lang w:val="ru-RU"/>
        </w:rPr>
        <w:t>udden</w:t>
      </w:r>
      <w:proofErr w:type="spellEnd"/>
      <w:r w:rsidRPr="003C00F8">
        <w:rPr>
          <w:sz w:val="28"/>
          <w:szCs w:val="28"/>
          <w:lang w:val="ru-RU"/>
        </w:rPr>
        <w:t xml:space="preserve"> (кончик), которое содержалось в переводе 1917 г.</w:t>
      </w:r>
      <w:r w:rsidR="00F6589E">
        <w:rPr>
          <w:sz w:val="28"/>
          <w:szCs w:val="28"/>
          <w:lang w:val="ru-RU"/>
        </w:rPr>
        <w:t xml:space="preserve"> Вариант 1917 г. встретился в корпусе 4 раза, в то время как более современная форма 2000 г. прочно вошла в языковое употребление – 1374 примера употребления.</w:t>
      </w:r>
    </w:p>
    <w:p w14:paraId="7B5CF23E" w14:textId="01625533" w:rsidR="003C00F8" w:rsidRDefault="003C00F8" w:rsidP="002E5F1A">
      <w:pPr>
        <w:spacing w:line="360" w:lineRule="auto"/>
        <w:ind w:firstLine="709"/>
        <w:jc w:val="both"/>
        <w:rPr>
          <w:sz w:val="28"/>
          <w:szCs w:val="28"/>
          <w:lang w:val="ru-RU"/>
        </w:rPr>
      </w:pPr>
      <w:r w:rsidRPr="003C00F8">
        <w:rPr>
          <w:sz w:val="28"/>
          <w:szCs w:val="28"/>
          <w:lang w:val="ru-RU"/>
        </w:rPr>
        <w:t>Таким образом, крылатое выражение из перевода Библии 1917 г. было изменено, но выражение из последнего перевода само по себе стало крылатым</w:t>
      </w:r>
      <w:r w:rsidR="00794FCC">
        <w:rPr>
          <w:sz w:val="28"/>
          <w:szCs w:val="28"/>
          <w:lang w:val="ru-RU"/>
        </w:rPr>
        <w:t>, и</w:t>
      </w:r>
      <w:r w:rsidRPr="003C00F8">
        <w:rPr>
          <w:sz w:val="28"/>
          <w:szCs w:val="28"/>
          <w:lang w:val="ru-RU"/>
        </w:rPr>
        <w:t xml:space="preserve"> настоящее время оно является более частотным, чем изначальный вариант выражения.</w:t>
      </w:r>
    </w:p>
    <w:p w14:paraId="44070D0F" w14:textId="5D8CE432" w:rsidR="000A6F86" w:rsidRDefault="000A6F86" w:rsidP="002E5F1A">
      <w:pPr>
        <w:spacing w:line="360" w:lineRule="auto"/>
        <w:ind w:firstLine="709"/>
        <w:jc w:val="both"/>
        <w:rPr>
          <w:sz w:val="28"/>
          <w:szCs w:val="28"/>
          <w:lang w:val="ru-RU"/>
        </w:rPr>
      </w:pPr>
    </w:p>
    <w:p w14:paraId="7FA6FA87" w14:textId="21DBE678" w:rsidR="000A6F86" w:rsidRPr="000A6F86" w:rsidRDefault="000A6F86" w:rsidP="002E5F1A">
      <w:pPr>
        <w:spacing w:line="360" w:lineRule="auto"/>
        <w:ind w:firstLine="709"/>
        <w:jc w:val="both"/>
        <w:rPr>
          <w:sz w:val="28"/>
          <w:szCs w:val="28"/>
          <w:lang w:val="sv-SE"/>
        </w:rPr>
      </w:pPr>
      <w:r w:rsidRPr="000A6F86">
        <w:rPr>
          <w:sz w:val="28"/>
          <w:szCs w:val="28"/>
          <w:lang w:val="sv-SE"/>
        </w:rPr>
        <w:t>Ja är ja, och nej är nej, vad därutöver är, det är av ondo, Matt. 5:37</w:t>
      </w:r>
    </w:p>
    <w:p w14:paraId="43E61809" w14:textId="77777777" w:rsidR="000A6F86" w:rsidRPr="00794FCC" w:rsidRDefault="000A6F86" w:rsidP="002E5F1A">
      <w:pPr>
        <w:spacing w:line="360" w:lineRule="auto"/>
        <w:ind w:firstLine="709"/>
        <w:jc w:val="both"/>
        <w:rPr>
          <w:i/>
          <w:iCs/>
          <w:sz w:val="28"/>
          <w:szCs w:val="28"/>
          <w:u w:val="single"/>
          <w:lang w:val="sv-SE"/>
        </w:rPr>
      </w:pPr>
      <w:r w:rsidRPr="000A6F86">
        <w:rPr>
          <w:i/>
          <w:iCs/>
          <w:sz w:val="28"/>
          <w:szCs w:val="28"/>
          <w:lang w:val="sv-SE"/>
        </w:rPr>
        <w:t xml:space="preserve">1917: utan sådant skall edert tal vara, </w:t>
      </w:r>
      <w:r w:rsidRPr="00794FCC">
        <w:rPr>
          <w:i/>
          <w:iCs/>
          <w:sz w:val="28"/>
          <w:szCs w:val="28"/>
          <w:u w:val="single"/>
          <w:lang w:val="sv-SE"/>
        </w:rPr>
        <w:t>att ja är ja, och nej är nej. Vad därutöver är, det är av ondo.</w:t>
      </w:r>
    </w:p>
    <w:p w14:paraId="011B33A6" w14:textId="6D34E902" w:rsidR="000A6F86" w:rsidRPr="00794FCC" w:rsidRDefault="000A6F86" w:rsidP="002E5F1A">
      <w:pPr>
        <w:spacing w:line="360" w:lineRule="auto"/>
        <w:ind w:firstLine="709"/>
        <w:jc w:val="both"/>
        <w:rPr>
          <w:i/>
          <w:iCs/>
          <w:sz w:val="28"/>
          <w:szCs w:val="28"/>
          <w:u w:val="single"/>
          <w:lang w:val="sv-SE"/>
        </w:rPr>
      </w:pPr>
      <w:r w:rsidRPr="000A6F86">
        <w:rPr>
          <w:i/>
          <w:iCs/>
          <w:sz w:val="28"/>
          <w:szCs w:val="28"/>
          <w:lang w:val="sv-SE"/>
        </w:rPr>
        <w:t xml:space="preserve">2000: Vad ni säger skall </w:t>
      </w:r>
      <w:r w:rsidRPr="00794FCC">
        <w:rPr>
          <w:i/>
          <w:iCs/>
          <w:sz w:val="28"/>
          <w:szCs w:val="28"/>
          <w:u w:val="single"/>
          <w:lang w:val="sv-SE"/>
        </w:rPr>
        <w:t xml:space="preserve">vara </w:t>
      </w:r>
      <w:r w:rsidRPr="00794FCC">
        <w:rPr>
          <w:b/>
          <w:bCs/>
          <w:i/>
          <w:iCs/>
          <w:sz w:val="28"/>
          <w:szCs w:val="28"/>
          <w:u w:val="single"/>
          <w:lang w:val="sv-SE"/>
        </w:rPr>
        <w:t>ja</w:t>
      </w:r>
      <w:r w:rsidRPr="00794FCC">
        <w:rPr>
          <w:i/>
          <w:iCs/>
          <w:sz w:val="28"/>
          <w:szCs w:val="28"/>
          <w:u w:val="single"/>
          <w:lang w:val="sv-SE"/>
        </w:rPr>
        <w:t xml:space="preserve"> </w:t>
      </w:r>
      <w:r w:rsidRPr="00794FCC">
        <w:rPr>
          <w:b/>
          <w:bCs/>
          <w:i/>
          <w:iCs/>
          <w:sz w:val="28"/>
          <w:szCs w:val="28"/>
          <w:u w:val="single"/>
          <w:lang w:val="sv-SE"/>
        </w:rPr>
        <w:t>eller nej</w:t>
      </w:r>
      <w:r w:rsidRPr="00794FCC">
        <w:rPr>
          <w:i/>
          <w:iCs/>
          <w:sz w:val="28"/>
          <w:szCs w:val="28"/>
          <w:u w:val="single"/>
          <w:lang w:val="sv-SE"/>
        </w:rPr>
        <w:t xml:space="preserve">. </w:t>
      </w:r>
      <w:r w:rsidRPr="00794FCC">
        <w:rPr>
          <w:b/>
          <w:bCs/>
          <w:i/>
          <w:iCs/>
          <w:sz w:val="28"/>
          <w:szCs w:val="28"/>
          <w:u w:val="single"/>
          <w:lang w:val="sv-SE"/>
        </w:rPr>
        <w:t>Allt</w:t>
      </w:r>
      <w:r w:rsidRPr="00794FCC">
        <w:rPr>
          <w:i/>
          <w:iCs/>
          <w:sz w:val="28"/>
          <w:szCs w:val="28"/>
          <w:u w:val="single"/>
          <w:lang w:val="sv-SE"/>
        </w:rPr>
        <w:t xml:space="preserve"> därutöver </w:t>
      </w:r>
      <w:r w:rsidRPr="00794FCC">
        <w:rPr>
          <w:b/>
          <w:bCs/>
          <w:i/>
          <w:iCs/>
          <w:sz w:val="28"/>
          <w:szCs w:val="28"/>
          <w:u w:val="single"/>
          <w:lang w:val="sv-SE"/>
        </w:rPr>
        <w:t>kommer</w:t>
      </w:r>
      <w:r w:rsidRPr="00794FCC">
        <w:rPr>
          <w:i/>
          <w:iCs/>
          <w:sz w:val="28"/>
          <w:szCs w:val="28"/>
          <w:u w:val="single"/>
          <w:lang w:val="sv-SE"/>
        </w:rPr>
        <w:t xml:space="preserve"> från det ond</w:t>
      </w:r>
      <w:r w:rsidRPr="00794FCC">
        <w:rPr>
          <w:b/>
          <w:bCs/>
          <w:i/>
          <w:iCs/>
          <w:sz w:val="28"/>
          <w:szCs w:val="28"/>
          <w:u w:val="single"/>
          <w:lang w:val="sv-SE"/>
        </w:rPr>
        <w:t>a</w:t>
      </w:r>
      <w:r w:rsidRPr="00794FCC">
        <w:rPr>
          <w:i/>
          <w:iCs/>
          <w:sz w:val="28"/>
          <w:szCs w:val="28"/>
          <w:u w:val="single"/>
          <w:lang w:val="sv-SE"/>
        </w:rPr>
        <w:t>.</w:t>
      </w:r>
    </w:p>
    <w:p w14:paraId="37C61E79" w14:textId="38863836" w:rsidR="003C00F8" w:rsidRPr="000A6F86" w:rsidRDefault="000A6F86" w:rsidP="002E5F1A">
      <w:pPr>
        <w:spacing w:line="360" w:lineRule="auto"/>
        <w:ind w:firstLine="709"/>
        <w:jc w:val="both"/>
        <w:rPr>
          <w:sz w:val="28"/>
          <w:szCs w:val="28"/>
          <w:lang w:val="ru-RU"/>
        </w:rPr>
      </w:pPr>
      <w:r w:rsidRPr="000A6F86">
        <w:rPr>
          <w:sz w:val="28"/>
          <w:szCs w:val="28"/>
          <w:lang w:val="ru-RU"/>
        </w:rPr>
        <w:t>Мф.5:37 Но да будет слово ваше: да, да; нет, нет; а что сверх этого, то от лукавого.</w:t>
      </w:r>
    </w:p>
    <w:p w14:paraId="0BA4AD37" w14:textId="3595412A" w:rsidR="000A6F86" w:rsidRPr="000A6F86" w:rsidRDefault="000A6F86" w:rsidP="002E5F1A">
      <w:pPr>
        <w:spacing w:line="360" w:lineRule="auto"/>
        <w:ind w:firstLine="709"/>
        <w:jc w:val="both"/>
        <w:rPr>
          <w:sz w:val="28"/>
          <w:szCs w:val="28"/>
          <w:lang w:val="ru-RU"/>
        </w:rPr>
      </w:pPr>
      <w:r w:rsidRPr="000A6F86">
        <w:rPr>
          <w:sz w:val="28"/>
          <w:szCs w:val="28"/>
          <w:lang w:val="ru-RU"/>
        </w:rPr>
        <w:t xml:space="preserve">С </w:t>
      </w:r>
      <w:r>
        <w:rPr>
          <w:sz w:val="28"/>
          <w:szCs w:val="28"/>
          <w:lang w:val="ru-RU"/>
        </w:rPr>
        <w:t xml:space="preserve">момента публикации </w:t>
      </w:r>
      <w:r w:rsidRPr="000A6F86">
        <w:rPr>
          <w:sz w:val="28"/>
          <w:szCs w:val="28"/>
          <w:lang w:val="ru-RU"/>
        </w:rPr>
        <w:t xml:space="preserve">Библии 1917 г. </w:t>
      </w:r>
      <w:r w:rsidRPr="0054067D">
        <w:rPr>
          <w:i/>
          <w:iCs/>
          <w:sz w:val="28"/>
          <w:szCs w:val="28"/>
          <w:lang w:val="ru-RU"/>
        </w:rPr>
        <w:t xml:space="preserve">выражение </w:t>
      </w:r>
      <w:proofErr w:type="spellStart"/>
      <w:r w:rsidRPr="0054067D">
        <w:rPr>
          <w:i/>
          <w:iCs/>
          <w:sz w:val="28"/>
          <w:szCs w:val="28"/>
          <w:lang w:val="ru-RU"/>
        </w:rPr>
        <w:t>ja</w:t>
      </w:r>
      <w:proofErr w:type="spellEnd"/>
      <w:r w:rsidRPr="0054067D">
        <w:rPr>
          <w:i/>
          <w:iCs/>
          <w:sz w:val="28"/>
          <w:szCs w:val="28"/>
          <w:lang w:val="ru-RU"/>
        </w:rPr>
        <w:t xml:space="preserve"> </w:t>
      </w:r>
      <w:proofErr w:type="spellStart"/>
      <w:r w:rsidRPr="0054067D">
        <w:rPr>
          <w:i/>
          <w:iCs/>
          <w:sz w:val="28"/>
          <w:szCs w:val="28"/>
          <w:lang w:val="ru-RU"/>
        </w:rPr>
        <w:t>är</w:t>
      </w:r>
      <w:proofErr w:type="spellEnd"/>
      <w:r w:rsidRPr="0054067D">
        <w:rPr>
          <w:i/>
          <w:iCs/>
          <w:sz w:val="28"/>
          <w:szCs w:val="28"/>
          <w:lang w:val="ru-RU"/>
        </w:rPr>
        <w:t xml:space="preserve"> </w:t>
      </w:r>
      <w:proofErr w:type="spellStart"/>
      <w:r w:rsidRPr="0054067D">
        <w:rPr>
          <w:i/>
          <w:iCs/>
          <w:sz w:val="28"/>
          <w:szCs w:val="28"/>
          <w:lang w:val="ru-RU"/>
        </w:rPr>
        <w:t>ja</w:t>
      </w:r>
      <w:proofErr w:type="spellEnd"/>
      <w:r w:rsidRPr="0054067D">
        <w:rPr>
          <w:i/>
          <w:iCs/>
          <w:sz w:val="28"/>
          <w:szCs w:val="28"/>
          <w:lang w:val="ru-RU"/>
        </w:rPr>
        <w:t xml:space="preserve">, </w:t>
      </w:r>
      <w:proofErr w:type="spellStart"/>
      <w:r w:rsidRPr="0054067D">
        <w:rPr>
          <w:i/>
          <w:iCs/>
          <w:sz w:val="28"/>
          <w:szCs w:val="28"/>
          <w:lang w:val="ru-RU"/>
        </w:rPr>
        <w:t>och</w:t>
      </w:r>
      <w:proofErr w:type="spellEnd"/>
      <w:r w:rsidRPr="0054067D">
        <w:rPr>
          <w:i/>
          <w:iCs/>
          <w:sz w:val="28"/>
          <w:szCs w:val="28"/>
          <w:lang w:val="ru-RU"/>
        </w:rPr>
        <w:t xml:space="preserve"> </w:t>
      </w:r>
      <w:proofErr w:type="spellStart"/>
      <w:r w:rsidRPr="0054067D">
        <w:rPr>
          <w:i/>
          <w:iCs/>
          <w:sz w:val="28"/>
          <w:szCs w:val="28"/>
          <w:lang w:val="ru-RU"/>
        </w:rPr>
        <w:t>nej</w:t>
      </w:r>
      <w:proofErr w:type="spellEnd"/>
      <w:r w:rsidRPr="0054067D">
        <w:rPr>
          <w:i/>
          <w:iCs/>
          <w:sz w:val="28"/>
          <w:szCs w:val="28"/>
          <w:lang w:val="ru-RU"/>
        </w:rPr>
        <w:t xml:space="preserve"> </w:t>
      </w:r>
      <w:proofErr w:type="spellStart"/>
      <w:r w:rsidRPr="0054067D">
        <w:rPr>
          <w:i/>
          <w:iCs/>
          <w:sz w:val="28"/>
          <w:szCs w:val="28"/>
          <w:lang w:val="ru-RU"/>
        </w:rPr>
        <w:t>är</w:t>
      </w:r>
      <w:proofErr w:type="spellEnd"/>
      <w:r w:rsidRPr="0054067D">
        <w:rPr>
          <w:i/>
          <w:iCs/>
          <w:sz w:val="28"/>
          <w:szCs w:val="28"/>
          <w:lang w:val="ru-RU"/>
        </w:rPr>
        <w:t xml:space="preserve"> </w:t>
      </w:r>
      <w:proofErr w:type="spellStart"/>
      <w:r w:rsidRPr="0054067D">
        <w:rPr>
          <w:i/>
          <w:iCs/>
          <w:sz w:val="28"/>
          <w:szCs w:val="28"/>
          <w:lang w:val="ru-RU"/>
        </w:rPr>
        <w:t>nej</w:t>
      </w:r>
      <w:proofErr w:type="spellEnd"/>
      <w:r w:rsidRPr="0054067D">
        <w:rPr>
          <w:i/>
          <w:iCs/>
          <w:sz w:val="28"/>
          <w:szCs w:val="28"/>
          <w:lang w:val="ru-RU"/>
        </w:rPr>
        <w:t xml:space="preserve">, </w:t>
      </w:r>
      <w:proofErr w:type="spellStart"/>
      <w:r w:rsidRPr="0054067D">
        <w:rPr>
          <w:i/>
          <w:iCs/>
          <w:sz w:val="28"/>
          <w:szCs w:val="28"/>
          <w:lang w:val="ru-RU"/>
        </w:rPr>
        <w:t>vad</w:t>
      </w:r>
      <w:proofErr w:type="spellEnd"/>
      <w:r w:rsidRPr="0054067D">
        <w:rPr>
          <w:i/>
          <w:iCs/>
          <w:sz w:val="28"/>
          <w:szCs w:val="28"/>
          <w:lang w:val="ru-RU"/>
        </w:rPr>
        <w:t xml:space="preserve"> </w:t>
      </w:r>
      <w:proofErr w:type="spellStart"/>
      <w:r w:rsidRPr="0054067D">
        <w:rPr>
          <w:i/>
          <w:iCs/>
          <w:sz w:val="28"/>
          <w:szCs w:val="28"/>
          <w:lang w:val="ru-RU"/>
        </w:rPr>
        <w:t>därutöver</w:t>
      </w:r>
      <w:proofErr w:type="spellEnd"/>
      <w:r w:rsidRPr="0054067D">
        <w:rPr>
          <w:i/>
          <w:iCs/>
          <w:sz w:val="28"/>
          <w:szCs w:val="28"/>
          <w:lang w:val="ru-RU"/>
        </w:rPr>
        <w:t xml:space="preserve"> </w:t>
      </w:r>
      <w:proofErr w:type="spellStart"/>
      <w:r w:rsidRPr="0054067D">
        <w:rPr>
          <w:i/>
          <w:iCs/>
          <w:sz w:val="28"/>
          <w:szCs w:val="28"/>
          <w:lang w:val="ru-RU"/>
        </w:rPr>
        <w:t>är</w:t>
      </w:r>
      <w:proofErr w:type="spellEnd"/>
      <w:r w:rsidRPr="0054067D">
        <w:rPr>
          <w:i/>
          <w:iCs/>
          <w:sz w:val="28"/>
          <w:szCs w:val="28"/>
          <w:lang w:val="ru-RU"/>
        </w:rPr>
        <w:t xml:space="preserve">, </w:t>
      </w:r>
      <w:proofErr w:type="spellStart"/>
      <w:r w:rsidRPr="0054067D">
        <w:rPr>
          <w:i/>
          <w:iCs/>
          <w:sz w:val="28"/>
          <w:szCs w:val="28"/>
          <w:lang w:val="ru-RU"/>
        </w:rPr>
        <w:t>det</w:t>
      </w:r>
      <w:proofErr w:type="spellEnd"/>
      <w:r w:rsidRPr="0054067D">
        <w:rPr>
          <w:i/>
          <w:iCs/>
          <w:sz w:val="28"/>
          <w:szCs w:val="28"/>
          <w:lang w:val="ru-RU"/>
        </w:rPr>
        <w:t xml:space="preserve"> </w:t>
      </w:r>
      <w:proofErr w:type="spellStart"/>
      <w:r w:rsidRPr="0054067D">
        <w:rPr>
          <w:i/>
          <w:iCs/>
          <w:sz w:val="28"/>
          <w:szCs w:val="28"/>
          <w:lang w:val="ru-RU"/>
        </w:rPr>
        <w:t>är</w:t>
      </w:r>
      <w:proofErr w:type="spellEnd"/>
      <w:r w:rsidRPr="0054067D">
        <w:rPr>
          <w:i/>
          <w:iCs/>
          <w:sz w:val="28"/>
          <w:szCs w:val="28"/>
          <w:lang w:val="ru-RU"/>
        </w:rPr>
        <w:t xml:space="preserve"> </w:t>
      </w:r>
      <w:proofErr w:type="spellStart"/>
      <w:r w:rsidRPr="0054067D">
        <w:rPr>
          <w:i/>
          <w:iCs/>
          <w:sz w:val="28"/>
          <w:szCs w:val="28"/>
          <w:lang w:val="ru-RU"/>
        </w:rPr>
        <w:t>av</w:t>
      </w:r>
      <w:proofErr w:type="spellEnd"/>
      <w:r w:rsidRPr="0054067D">
        <w:rPr>
          <w:i/>
          <w:iCs/>
          <w:sz w:val="28"/>
          <w:szCs w:val="28"/>
          <w:lang w:val="ru-RU"/>
        </w:rPr>
        <w:t xml:space="preserve"> </w:t>
      </w:r>
      <w:proofErr w:type="spellStart"/>
      <w:r w:rsidRPr="0054067D">
        <w:rPr>
          <w:i/>
          <w:iCs/>
          <w:sz w:val="28"/>
          <w:szCs w:val="28"/>
          <w:lang w:val="ru-RU"/>
        </w:rPr>
        <w:t>ondo</w:t>
      </w:r>
      <w:proofErr w:type="spellEnd"/>
      <w:r w:rsidRPr="0054067D">
        <w:rPr>
          <w:i/>
          <w:iCs/>
          <w:sz w:val="28"/>
          <w:szCs w:val="28"/>
          <w:lang w:val="ru-RU"/>
        </w:rPr>
        <w:t xml:space="preserve"> </w:t>
      </w:r>
      <w:r w:rsidRPr="000A6F86">
        <w:rPr>
          <w:sz w:val="28"/>
          <w:szCs w:val="28"/>
          <w:lang w:val="ru-RU"/>
        </w:rPr>
        <w:t>(дословно</w:t>
      </w:r>
      <w:r>
        <w:rPr>
          <w:sz w:val="28"/>
          <w:szCs w:val="28"/>
          <w:lang w:val="ru-RU"/>
        </w:rPr>
        <w:t xml:space="preserve">: </w:t>
      </w:r>
      <w:r w:rsidRPr="000A6F86">
        <w:rPr>
          <w:sz w:val="28"/>
          <w:szCs w:val="28"/>
          <w:lang w:val="ru-RU"/>
        </w:rPr>
        <w:t xml:space="preserve">да это да, нет это нет, что сверх этого </w:t>
      </w:r>
      <w:r>
        <w:rPr>
          <w:sz w:val="28"/>
          <w:szCs w:val="28"/>
          <w:lang w:val="ru-RU"/>
        </w:rPr>
        <w:t>–</w:t>
      </w:r>
      <w:r w:rsidRPr="000A6F86">
        <w:rPr>
          <w:sz w:val="28"/>
          <w:szCs w:val="28"/>
          <w:lang w:val="ru-RU"/>
        </w:rPr>
        <w:t xml:space="preserve"> причиняет зло) </w:t>
      </w:r>
      <w:r>
        <w:rPr>
          <w:sz w:val="28"/>
          <w:szCs w:val="28"/>
          <w:lang w:val="ru-RU"/>
        </w:rPr>
        <w:t xml:space="preserve">довольно </w:t>
      </w:r>
      <w:r w:rsidRPr="000A6F86">
        <w:rPr>
          <w:sz w:val="28"/>
          <w:szCs w:val="28"/>
          <w:lang w:val="ru-RU"/>
        </w:rPr>
        <w:t>сильно изменилось. В</w:t>
      </w:r>
      <w:r w:rsidRPr="00034DA1">
        <w:rPr>
          <w:sz w:val="28"/>
          <w:szCs w:val="28"/>
          <w:lang w:val="sv-SE"/>
        </w:rPr>
        <w:t xml:space="preserve"> </w:t>
      </w:r>
      <w:r w:rsidRPr="000A6F86">
        <w:rPr>
          <w:sz w:val="28"/>
          <w:szCs w:val="28"/>
          <w:lang w:val="ru-RU"/>
        </w:rPr>
        <w:t>Библии</w:t>
      </w:r>
      <w:r w:rsidRPr="00034DA1">
        <w:rPr>
          <w:sz w:val="28"/>
          <w:szCs w:val="28"/>
          <w:lang w:val="sv-SE"/>
        </w:rPr>
        <w:t xml:space="preserve"> 2000 </w:t>
      </w:r>
      <w:r w:rsidRPr="000A6F86">
        <w:rPr>
          <w:sz w:val="28"/>
          <w:szCs w:val="28"/>
          <w:lang w:val="ru-RU"/>
        </w:rPr>
        <w:t>г</w:t>
      </w:r>
      <w:r w:rsidRPr="00034DA1">
        <w:rPr>
          <w:sz w:val="28"/>
          <w:szCs w:val="28"/>
          <w:lang w:val="sv-SE"/>
        </w:rPr>
        <w:t xml:space="preserve">. </w:t>
      </w:r>
      <w:r w:rsidRPr="000A6F86">
        <w:rPr>
          <w:sz w:val="28"/>
          <w:szCs w:val="28"/>
          <w:lang w:val="ru-RU"/>
        </w:rPr>
        <w:t>оно</w:t>
      </w:r>
      <w:r w:rsidRPr="00034DA1">
        <w:rPr>
          <w:sz w:val="28"/>
          <w:szCs w:val="28"/>
          <w:lang w:val="sv-SE"/>
        </w:rPr>
        <w:t xml:space="preserve"> </w:t>
      </w:r>
      <w:r w:rsidRPr="000A6F86">
        <w:rPr>
          <w:sz w:val="28"/>
          <w:szCs w:val="28"/>
          <w:lang w:val="ru-RU"/>
        </w:rPr>
        <w:t>выглядит</w:t>
      </w:r>
      <w:r w:rsidRPr="00034DA1">
        <w:rPr>
          <w:sz w:val="28"/>
          <w:szCs w:val="28"/>
          <w:lang w:val="sv-SE"/>
        </w:rPr>
        <w:t xml:space="preserve"> </w:t>
      </w:r>
      <w:r>
        <w:rPr>
          <w:sz w:val="28"/>
          <w:szCs w:val="28"/>
          <w:lang w:val="ru-RU"/>
        </w:rPr>
        <w:t>т</w:t>
      </w:r>
      <w:r w:rsidRPr="000A6F86">
        <w:rPr>
          <w:sz w:val="28"/>
          <w:szCs w:val="28"/>
          <w:lang w:val="ru-RU"/>
        </w:rPr>
        <w:t>ак</w:t>
      </w:r>
      <w:r w:rsidRPr="00034DA1">
        <w:rPr>
          <w:sz w:val="28"/>
          <w:szCs w:val="28"/>
          <w:lang w:val="sv-SE"/>
        </w:rPr>
        <w:t xml:space="preserve">: </w:t>
      </w:r>
      <w:r w:rsidRPr="00034DA1">
        <w:rPr>
          <w:i/>
          <w:iCs/>
          <w:sz w:val="28"/>
          <w:szCs w:val="28"/>
          <w:lang w:val="sv-SE"/>
        </w:rPr>
        <w:t>Ja eller nej. Allt därutöver kommer från det onda</w:t>
      </w:r>
      <w:r w:rsidRPr="00034DA1">
        <w:rPr>
          <w:sz w:val="28"/>
          <w:szCs w:val="28"/>
          <w:lang w:val="sv-SE"/>
        </w:rPr>
        <w:t xml:space="preserve"> (</w:t>
      </w:r>
      <w:r w:rsidRPr="000A6F86">
        <w:rPr>
          <w:sz w:val="28"/>
          <w:szCs w:val="28"/>
          <w:lang w:val="ru-RU"/>
        </w:rPr>
        <w:t>Да</w:t>
      </w:r>
      <w:r w:rsidRPr="00034DA1">
        <w:rPr>
          <w:sz w:val="28"/>
          <w:szCs w:val="28"/>
          <w:lang w:val="sv-SE"/>
        </w:rPr>
        <w:t xml:space="preserve"> </w:t>
      </w:r>
      <w:r w:rsidRPr="000A6F86">
        <w:rPr>
          <w:sz w:val="28"/>
          <w:szCs w:val="28"/>
          <w:lang w:val="ru-RU"/>
        </w:rPr>
        <w:t>или</w:t>
      </w:r>
      <w:r w:rsidRPr="00034DA1">
        <w:rPr>
          <w:sz w:val="28"/>
          <w:szCs w:val="28"/>
          <w:lang w:val="sv-SE"/>
        </w:rPr>
        <w:t xml:space="preserve"> </w:t>
      </w:r>
      <w:r w:rsidRPr="000A6F86">
        <w:rPr>
          <w:sz w:val="28"/>
          <w:szCs w:val="28"/>
          <w:lang w:val="ru-RU"/>
        </w:rPr>
        <w:t>нет</w:t>
      </w:r>
      <w:r w:rsidRPr="00034DA1">
        <w:rPr>
          <w:sz w:val="28"/>
          <w:szCs w:val="28"/>
          <w:lang w:val="sv-SE"/>
        </w:rPr>
        <w:t xml:space="preserve">. </w:t>
      </w:r>
      <w:r w:rsidRPr="000A6F86">
        <w:rPr>
          <w:sz w:val="28"/>
          <w:szCs w:val="28"/>
          <w:lang w:val="ru-RU"/>
        </w:rPr>
        <w:t xml:space="preserve">Всё сверх этого исходит от зла). Первая часть крылатого выражения 1917 г. </w:t>
      </w:r>
      <w:proofErr w:type="spellStart"/>
      <w:r w:rsidRPr="0054067D">
        <w:rPr>
          <w:i/>
          <w:iCs/>
          <w:sz w:val="28"/>
          <w:szCs w:val="28"/>
          <w:lang w:val="ru-RU"/>
        </w:rPr>
        <w:t>ja</w:t>
      </w:r>
      <w:proofErr w:type="spellEnd"/>
      <w:r w:rsidRPr="0054067D">
        <w:rPr>
          <w:i/>
          <w:iCs/>
          <w:sz w:val="28"/>
          <w:szCs w:val="28"/>
          <w:lang w:val="ru-RU"/>
        </w:rPr>
        <w:t xml:space="preserve"> </w:t>
      </w:r>
      <w:proofErr w:type="spellStart"/>
      <w:r w:rsidRPr="0054067D">
        <w:rPr>
          <w:i/>
          <w:iCs/>
          <w:sz w:val="28"/>
          <w:szCs w:val="28"/>
          <w:lang w:val="ru-RU"/>
        </w:rPr>
        <w:t>är</w:t>
      </w:r>
      <w:proofErr w:type="spellEnd"/>
      <w:r w:rsidRPr="0054067D">
        <w:rPr>
          <w:i/>
          <w:iCs/>
          <w:sz w:val="28"/>
          <w:szCs w:val="28"/>
          <w:lang w:val="ru-RU"/>
        </w:rPr>
        <w:t xml:space="preserve"> </w:t>
      </w:r>
      <w:proofErr w:type="spellStart"/>
      <w:r w:rsidRPr="0054067D">
        <w:rPr>
          <w:i/>
          <w:iCs/>
          <w:sz w:val="28"/>
          <w:szCs w:val="28"/>
          <w:lang w:val="ru-RU"/>
        </w:rPr>
        <w:t>ja</w:t>
      </w:r>
      <w:proofErr w:type="spellEnd"/>
      <w:r w:rsidRPr="0054067D">
        <w:rPr>
          <w:i/>
          <w:iCs/>
          <w:sz w:val="28"/>
          <w:szCs w:val="28"/>
          <w:lang w:val="ru-RU"/>
        </w:rPr>
        <w:t xml:space="preserve">, </w:t>
      </w:r>
      <w:proofErr w:type="spellStart"/>
      <w:r w:rsidRPr="0054067D">
        <w:rPr>
          <w:i/>
          <w:iCs/>
          <w:sz w:val="28"/>
          <w:szCs w:val="28"/>
          <w:lang w:val="ru-RU"/>
        </w:rPr>
        <w:t>och</w:t>
      </w:r>
      <w:proofErr w:type="spellEnd"/>
      <w:r w:rsidRPr="0054067D">
        <w:rPr>
          <w:i/>
          <w:iCs/>
          <w:sz w:val="28"/>
          <w:szCs w:val="28"/>
          <w:lang w:val="ru-RU"/>
        </w:rPr>
        <w:t xml:space="preserve"> </w:t>
      </w:r>
      <w:proofErr w:type="spellStart"/>
      <w:r w:rsidRPr="0054067D">
        <w:rPr>
          <w:i/>
          <w:iCs/>
          <w:sz w:val="28"/>
          <w:szCs w:val="28"/>
          <w:lang w:val="ru-RU"/>
        </w:rPr>
        <w:t>nej</w:t>
      </w:r>
      <w:proofErr w:type="spellEnd"/>
      <w:r w:rsidRPr="0054067D">
        <w:rPr>
          <w:i/>
          <w:iCs/>
          <w:sz w:val="28"/>
          <w:szCs w:val="28"/>
          <w:lang w:val="ru-RU"/>
        </w:rPr>
        <w:t xml:space="preserve"> </w:t>
      </w:r>
      <w:proofErr w:type="spellStart"/>
      <w:r w:rsidRPr="0054067D">
        <w:rPr>
          <w:i/>
          <w:iCs/>
          <w:sz w:val="28"/>
          <w:szCs w:val="28"/>
          <w:lang w:val="ru-RU"/>
        </w:rPr>
        <w:t>är</w:t>
      </w:r>
      <w:proofErr w:type="spellEnd"/>
      <w:r w:rsidRPr="0054067D">
        <w:rPr>
          <w:i/>
          <w:iCs/>
          <w:sz w:val="28"/>
          <w:szCs w:val="28"/>
          <w:lang w:val="ru-RU"/>
        </w:rPr>
        <w:t xml:space="preserve"> </w:t>
      </w:r>
      <w:proofErr w:type="spellStart"/>
      <w:r w:rsidRPr="0054067D">
        <w:rPr>
          <w:i/>
          <w:iCs/>
          <w:sz w:val="28"/>
          <w:szCs w:val="28"/>
          <w:lang w:val="ru-RU"/>
        </w:rPr>
        <w:t>nej</w:t>
      </w:r>
      <w:proofErr w:type="spellEnd"/>
      <w:r w:rsidRPr="0054067D">
        <w:rPr>
          <w:i/>
          <w:iCs/>
          <w:sz w:val="28"/>
          <w:szCs w:val="28"/>
          <w:lang w:val="ru-RU"/>
        </w:rPr>
        <w:t xml:space="preserve"> </w:t>
      </w:r>
      <w:r w:rsidRPr="000A6F86">
        <w:rPr>
          <w:sz w:val="28"/>
          <w:szCs w:val="28"/>
          <w:lang w:val="ru-RU"/>
        </w:rPr>
        <w:t xml:space="preserve">(да это да, нет это нет) была сокращена в 2000 г. до </w:t>
      </w:r>
      <w:proofErr w:type="spellStart"/>
      <w:r w:rsidRPr="0054067D">
        <w:rPr>
          <w:i/>
          <w:iCs/>
          <w:sz w:val="28"/>
          <w:szCs w:val="28"/>
          <w:lang w:val="ru-RU"/>
        </w:rPr>
        <w:t>Ja</w:t>
      </w:r>
      <w:proofErr w:type="spellEnd"/>
      <w:r w:rsidRPr="0054067D">
        <w:rPr>
          <w:i/>
          <w:iCs/>
          <w:sz w:val="28"/>
          <w:szCs w:val="28"/>
          <w:lang w:val="ru-RU"/>
        </w:rPr>
        <w:t xml:space="preserve"> </w:t>
      </w:r>
      <w:proofErr w:type="spellStart"/>
      <w:r w:rsidRPr="0054067D">
        <w:rPr>
          <w:i/>
          <w:iCs/>
          <w:sz w:val="28"/>
          <w:szCs w:val="28"/>
          <w:lang w:val="ru-RU"/>
        </w:rPr>
        <w:t>eller</w:t>
      </w:r>
      <w:proofErr w:type="spellEnd"/>
      <w:r w:rsidRPr="0054067D">
        <w:rPr>
          <w:i/>
          <w:iCs/>
          <w:sz w:val="28"/>
          <w:szCs w:val="28"/>
          <w:lang w:val="ru-RU"/>
        </w:rPr>
        <w:t xml:space="preserve"> </w:t>
      </w:r>
      <w:proofErr w:type="spellStart"/>
      <w:r w:rsidRPr="0054067D">
        <w:rPr>
          <w:i/>
          <w:iCs/>
          <w:sz w:val="28"/>
          <w:szCs w:val="28"/>
          <w:lang w:val="ru-RU"/>
        </w:rPr>
        <w:t>nej</w:t>
      </w:r>
      <w:proofErr w:type="spellEnd"/>
      <w:r w:rsidRPr="000A6F86">
        <w:rPr>
          <w:sz w:val="28"/>
          <w:szCs w:val="28"/>
          <w:lang w:val="ru-RU"/>
        </w:rPr>
        <w:t xml:space="preserve"> (да или нет). </w:t>
      </w:r>
      <w:proofErr w:type="spellStart"/>
      <w:r w:rsidRPr="0054067D">
        <w:rPr>
          <w:i/>
          <w:iCs/>
          <w:sz w:val="28"/>
          <w:szCs w:val="28"/>
          <w:lang w:val="ru-RU"/>
        </w:rPr>
        <w:t>Vad</w:t>
      </w:r>
      <w:proofErr w:type="spellEnd"/>
      <w:r w:rsidRPr="0054067D">
        <w:rPr>
          <w:i/>
          <w:iCs/>
          <w:sz w:val="28"/>
          <w:szCs w:val="28"/>
          <w:lang w:val="ru-RU"/>
        </w:rPr>
        <w:t xml:space="preserve"> </w:t>
      </w:r>
      <w:proofErr w:type="spellStart"/>
      <w:r w:rsidRPr="0054067D">
        <w:rPr>
          <w:i/>
          <w:iCs/>
          <w:sz w:val="28"/>
          <w:szCs w:val="28"/>
          <w:lang w:val="ru-RU"/>
        </w:rPr>
        <w:t>därutöver</w:t>
      </w:r>
      <w:proofErr w:type="spellEnd"/>
      <w:r w:rsidRPr="000A6F86">
        <w:rPr>
          <w:sz w:val="28"/>
          <w:szCs w:val="28"/>
          <w:lang w:val="ru-RU"/>
        </w:rPr>
        <w:t xml:space="preserve"> (что сверх этого) было изменено на </w:t>
      </w:r>
      <w:proofErr w:type="spellStart"/>
      <w:r w:rsidRPr="0054067D">
        <w:rPr>
          <w:i/>
          <w:iCs/>
          <w:sz w:val="28"/>
          <w:szCs w:val="28"/>
          <w:lang w:val="ru-RU"/>
        </w:rPr>
        <w:t>Allt</w:t>
      </w:r>
      <w:proofErr w:type="spellEnd"/>
      <w:r w:rsidRPr="0054067D">
        <w:rPr>
          <w:i/>
          <w:iCs/>
          <w:sz w:val="28"/>
          <w:szCs w:val="28"/>
          <w:lang w:val="ru-RU"/>
        </w:rPr>
        <w:t xml:space="preserve"> </w:t>
      </w:r>
      <w:proofErr w:type="spellStart"/>
      <w:r w:rsidRPr="0054067D">
        <w:rPr>
          <w:i/>
          <w:iCs/>
          <w:sz w:val="28"/>
          <w:szCs w:val="28"/>
          <w:lang w:val="ru-RU"/>
        </w:rPr>
        <w:t>därutöver</w:t>
      </w:r>
      <w:proofErr w:type="spellEnd"/>
      <w:r w:rsidRPr="000A6F86">
        <w:rPr>
          <w:sz w:val="28"/>
          <w:szCs w:val="28"/>
          <w:lang w:val="ru-RU"/>
        </w:rPr>
        <w:t xml:space="preserve"> (всё сверх этого). Последняя часть выражения </w:t>
      </w:r>
      <w:proofErr w:type="spellStart"/>
      <w:r w:rsidRPr="0054067D">
        <w:rPr>
          <w:i/>
          <w:iCs/>
          <w:sz w:val="28"/>
          <w:szCs w:val="28"/>
          <w:lang w:val="ru-RU"/>
        </w:rPr>
        <w:t>det</w:t>
      </w:r>
      <w:proofErr w:type="spellEnd"/>
      <w:r w:rsidRPr="0054067D">
        <w:rPr>
          <w:i/>
          <w:iCs/>
          <w:sz w:val="28"/>
          <w:szCs w:val="28"/>
          <w:lang w:val="ru-RU"/>
        </w:rPr>
        <w:t xml:space="preserve"> </w:t>
      </w:r>
      <w:proofErr w:type="spellStart"/>
      <w:r w:rsidRPr="0054067D">
        <w:rPr>
          <w:i/>
          <w:iCs/>
          <w:sz w:val="28"/>
          <w:szCs w:val="28"/>
          <w:lang w:val="ru-RU"/>
        </w:rPr>
        <w:t>är</w:t>
      </w:r>
      <w:proofErr w:type="spellEnd"/>
      <w:r w:rsidRPr="0054067D">
        <w:rPr>
          <w:i/>
          <w:iCs/>
          <w:sz w:val="28"/>
          <w:szCs w:val="28"/>
          <w:lang w:val="ru-RU"/>
        </w:rPr>
        <w:t xml:space="preserve"> </w:t>
      </w:r>
      <w:proofErr w:type="spellStart"/>
      <w:r w:rsidRPr="0054067D">
        <w:rPr>
          <w:i/>
          <w:iCs/>
          <w:sz w:val="28"/>
          <w:szCs w:val="28"/>
          <w:lang w:val="ru-RU"/>
        </w:rPr>
        <w:t>av</w:t>
      </w:r>
      <w:proofErr w:type="spellEnd"/>
      <w:r w:rsidRPr="0054067D">
        <w:rPr>
          <w:i/>
          <w:iCs/>
          <w:sz w:val="28"/>
          <w:szCs w:val="28"/>
          <w:lang w:val="ru-RU"/>
        </w:rPr>
        <w:t xml:space="preserve"> </w:t>
      </w:r>
      <w:proofErr w:type="spellStart"/>
      <w:r w:rsidRPr="0054067D">
        <w:rPr>
          <w:i/>
          <w:iCs/>
          <w:sz w:val="28"/>
          <w:szCs w:val="28"/>
          <w:lang w:val="ru-RU"/>
        </w:rPr>
        <w:t>ondo</w:t>
      </w:r>
      <w:proofErr w:type="spellEnd"/>
      <w:r w:rsidRPr="000A6F86">
        <w:rPr>
          <w:sz w:val="28"/>
          <w:szCs w:val="28"/>
          <w:lang w:val="ru-RU"/>
        </w:rPr>
        <w:t xml:space="preserve"> (это причиняет зло) с отдельным крылатым выражением внутри себя</w:t>
      </w:r>
      <w:r w:rsidR="0054067D">
        <w:rPr>
          <w:i/>
          <w:iCs/>
          <w:sz w:val="28"/>
          <w:szCs w:val="28"/>
          <w:lang w:val="ru-RU"/>
        </w:rPr>
        <w:t xml:space="preserve"> </w:t>
      </w:r>
      <w:proofErr w:type="spellStart"/>
      <w:r w:rsidR="0054067D">
        <w:rPr>
          <w:i/>
          <w:iCs/>
          <w:sz w:val="28"/>
          <w:szCs w:val="28"/>
          <w:lang w:val="en-US"/>
        </w:rPr>
        <w:t>att</w:t>
      </w:r>
      <w:proofErr w:type="spellEnd"/>
      <w:r w:rsidR="0054067D" w:rsidRPr="00E70694">
        <w:rPr>
          <w:i/>
          <w:iCs/>
          <w:sz w:val="28"/>
          <w:szCs w:val="28"/>
          <w:lang w:val="ru-RU"/>
        </w:rPr>
        <w:t xml:space="preserve"> </w:t>
      </w:r>
      <w:r w:rsidR="0054067D">
        <w:rPr>
          <w:i/>
          <w:iCs/>
          <w:sz w:val="28"/>
          <w:szCs w:val="28"/>
          <w:lang w:val="en-US"/>
        </w:rPr>
        <w:t>v</w:t>
      </w:r>
      <w:proofErr w:type="spellStart"/>
      <w:r w:rsidRPr="0054067D">
        <w:rPr>
          <w:i/>
          <w:iCs/>
          <w:sz w:val="28"/>
          <w:szCs w:val="28"/>
          <w:lang w:val="ru-RU"/>
        </w:rPr>
        <w:t>ara</w:t>
      </w:r>
      <w:proofErr w:type="spellEnd"/>
      <w:r w:rsidRPr="0054067D">
        <w:rPr>
          <w:i/>
          <w:iCs/>
          <w:sz w:val="28"/>
          <w:szCs w:val="28"/>
          <w:lang w:val="ru-RU"/>
        </w:rPr>
        <w:t xml:space="preserve"> </w:t>
      </w:r>
      <w:proofErr w:type="spellStart"/>
      <w:r w:rsidRPr="0054067D">
        <w:rPr>
          <w:i/>
          <w:iCs/>
          <w:sz w:val="28"/>
          <w:szCs w:val="28"/>
          <w:lang w:val="ru-RU"/>
        </w:rPr>
        <w:t>av</w:t>
      </w:r>
      <w:proofErr w:type="spellEnd"/>
      <w:r w:rsidRPr="0054067D">
        <w:rPr>
          <w:i/>
          <w:iCs/>
          <w:sz w:val="28"/>
          <w:szCs w:val="28"/>
          <w:lang w:val="ru-RU"/>
        </w:rPr>
        <w:t xml:space="preserve"> </w:t>
      </w:r>
      <w:proofErr w:type="spellStart"/>
      <w:r w:rsidRPr="0054067D">
        <w:rPr>
          <w:i/>
          <w:iCs/>
          <w:sz w:val="28"/>
          <w:szCs w:val="28"/>
          <w:lang w:val="ru-RU"/>
        </w:rPr>
        <w:t>ondo</w:t>
      </w:r>
      <w:proofErr w:type="spellEnd"/>
      <w:r w:rsidRPr="000A6F86">
        <w:rPr>
          <w:sz w:val="28"/>
          <w:szCs w:val="28"/>
          <w:lang w:val="ru-RU"/>
        </w:rPr>
        <w:t xml:space="preserve"> (причинять зло) изменилась на </w:t>
      </w:r>
      <w:proofErr w:type="spellStart"/>
      <w:r w:rsidRPr="0054067D">
        <w:rPr>
          <w:i/>
          <w:iCs/>
          <w:sz w:val="28"/>
          <w:szCs w:val="28"/>
          <w:lang w:val="ru-RU"/>
        </w:rPr>
        <w:t>kommer</w:t>
      </w:r>
      <w:proofErr w:type="spellEnd"/>
      <w:r w:rsidRPr="0054067D">
        <w:rPr>
          <w:i/>
          <w:iCs/>
          <w:sz w:val="28"/>
          <w:szCs w:val="28"/>
          <w:lang w:val="ru-RU"/>
        </w:rPr>
        <w:t xml:space="preserve"> </w:t>
      </w:r>
      <w:proofErr w:type="spellStart"/>
      <w:r w:rsidRPr="0054067D">
        <w:rPr>
          <w:i/>
          <w:iCs/>
          <w:sz w:val="28"/>
          <w:szCs w:val="28"/>
          <w:lang w:val="ru-RU"/>
        </w:rPr>
        <w:t>från</w:t>
      </w:r>
      <w:proofErr w:type="spellEnd"/>
      <w:r w:rsidRPr="0054067D">
        <w:rPr>
          <w:i/>
          <w:iCs/>
          <w:sz w:val="28"/>
          <w:szCs w:val="28"/>
          <w:lang w:val="ru-RU"/>
        </w:rPr>
        <w:t xml:space="preserve"> </w:t>
      </w:r>
      <w:proofErr w:type="spellStart"/>
      <w:r w:rsidRPr="0054067D">
        <w:rPr>
          <w:i/>
          <w:iCs/>
          <w:sz w:val="28"/>
          <w:szCs w:val="28"/>
          <w:lang w:val="ru-RU"/>
        </w:rPr>
        <w:t>det</w:t>
      </w:r>
      <w:proofErr w:type="spellEnd"/>
      <w:r w:rsidRPr="0054067D">
        <w:rPr>
          <w:i/>
          <w:iCs/>
          <w:sz w:val="28"/>
          <w:szCs w:val="28"/>
          <w:lang w:val="ru-RU"/>
        </w:rPr>
        <w:t xml:space="preserve"> </w:t>
      </w:r>
      <w:proofErr w:type="spellStart"/>
      <w:r w:rsidRPr="0054067D">
        <w:rPr>
          <w:i/>
          <w:iCs/>
          <w:sz w:val="28"/>
          <w:szCs w:val="28"/>
          <w:lang w:val="ru-RU"/>
        </w:rPr>
        <w:t>onda</w:t>
      </w:r>
      <w:proofErr w:type="spellEnd"/>
      <w:r w:rsidRPr="000A6F86">
        <w:rPr>
          <w:sz w:val="28"/>
          <w:szCs w:val="28"/>
          <w:lang w:val="ru-RU"/>
        </w:rPr>
        <w:t xml:space="preserve"> (исходит от зла)</w:t>
      </w:r>
      <w:r w:rsidR="0054067D">
        <w:rPr>
          <w:sz w:val="28"/>
          <w:szCs w:val="28"/>
          <w:lang w:val="ru-RU"/>
        </w:rPr>
        <w:t>.</w:t>
      </w:r>
      <w:r w:rsidR="00CE1D54">
        <w:rPr>
          <w:sz w:val="28"/>
          <w:szCs w:val="28"/>
          <w:lang w:val="ru-RU"/>
        </w:rPr>
        <w:t xml:space="preserve"> Данные корпуса </w:t>
      </w:r>
      <w:r w:rsidR="00CE1D54">
        <w:rPr>
          <w:sz w:val="28"/>
          <w:szCs w:val="28"/>
          <w:lang w:val="ru-RU"/>
        </w:rPr>
        <w:lastRenderedPageBreak/>
        <w:t>показали, что вариант 1917 года не использовался (0 употреблений), а выражение 2000 г. стало широко употребительным (27 употреблений).</w:t>
      </w:r>
    </w:p>
    <w:p w14:paraId="19126464" w14:textId="0B212783" w:rsidR="00C165ED" w:rsidRPr="007B29C3" w:rsidRDefault="00C165ED" w:rsidP="002E5F1A">
      <w:pPr>
        <w:spacing w:line="360" w:lineRule="auto"/>
        <w:ind w:firstLine="709"/>
        <w:jc w:val="both"/>
        <w:rPr>
          <w:sz w:val="28"/>
          <w:szCs w:val="28"/>
          <w:lang w:val="ru-RU"/>
        </w:rPr>
      </w:pPr>
      <w:r w:rsidRPr="00CE1D54">
        <w:rPr>
          <w:sz w:val="28"/>
          <w:szCs w:val="28"/>
          <w:lang w:val="ru-RU"/>
        </w:rPr>
        <w:t xml:space="preserve">Таким образом, </w:t>
      </w:r>
      <w:r w:rsidR="00845521" w:rsidRPr="00CE1D54">
        <w:rPr>
          <w:sz w:val="28"/>
          <w:szCs w:val="28"/>
          <w:lang w:val="ru-RU"/>
        </w:rPr>
        <w:t>богатый</w:t>
      </w:r>
      <w:r w:rsidRPr="00CE1D54">
        <w:rPr>
          <w:sz w:val="28"/>
          <w:szCs w:val="28"/>
          <w:lang w:val="ru-RU"/>
        </w:rPr>
        <w:t xml:space="preserve"> потенциал данной трансформации</w:t>
      </w:r>
      <w:r w:rsidR="00845521" w:rsidRPr="00CE1D54">
        <w:rPr>
          <w:sz w:val="28"/>
          <w:szCs w:val="28"/>
          <w:lang w:val="ru-RU"/>
        </w:rPr>
        <w:t xml:space="preserve"> объясняет умеренную частотность ее трансформации </w:t>
      </w:r>
      <w:r w:rsidRPr="00CE1D54">
        <w:rPr>
          <w:sz w:val="28"/>
          <w:szCs w:val="28"/>
          <w:lang w:val="ru-RU"/>
        </w:rPr>
        <w:t>в текстах Библии</w:t>
      </w:r>
      <w:r w:rsidR="00845521" w:rsidRPr="00CE1D54">
        <w:rPr>
          <w:sz w:val="28"/>
          <w:szCs w:val="28"/>
          <w:lang w:val="ru-RU"/>
        </w:rPr>
        <w:t xml:space="preserve"> (на 1</w:t>
      </w:r>
      <w:r w:rsidR="00CE1D54" w:rsidRPr="00CE1D54">
        <w:rPr>
          <w:sz w:val="28"/>
          <w:szCs w:val="28"/>
          <w:lang w:val="ru-RU"/>
        </w:rPr>
        <w:t>11</w:t>
      </w:r>
      <w:r w:rsidR="00845521" w:rsidRPr="00CE1D54">
        <w:rPr>
          <w:sz w:val="28"/>
          <w:szCs w:val="28"/>
          <w:lang w:val="ru-RU"/>
        </w:rPr>
        <w:t xml:space="preserve"> примеров 1</w:t>
      </w:r>
      <w:r w:rsidR="00CE1D54" w:rsidRPr="00CE1D54">
        <w:rPr>
          <w:sz w:val="28"/>
          <w:szCs w:val="28"/>
          <w:lang w:val="ru-RU"/>
        </w:rPr>
        <w:t>5</w:t>
      </w:r>
      <w:r w:rsidR="00845521" w:rsidRPr="00CE1D54">
        <w:rPr>
          <w:sz w:val="28"/>
          <w:szCs w:val="28"/>
          <w:lang w:val="ru-RU"/>
        </w:rPr>
        <w:t xml:space="preserve"> выражений были подвержены сокращению компонентного состава)</w:t>
      </w:r>
      <w:r w:rsidRPr="00CE1D54">
        <w:rPr>
          <w:sz w:val="28"/>
          <w:szCs w:val="28"/>
          <w:lang w:val="ru-RU"/>
        </w:rPr>
        <w:t>.</w:t>
      </w:r>
      <w:r w:rsidRPr="00C165ED">
        <w:rPr>
          <w:sz w:val="28"/>
          <w:szCs w:val="28"/>
          <w:lang w:val="ru-RU"/>
        </w:rPr>
        <w:t xml:space="preserve"> </w:t>
      </w:r>
      <w:r w:rsidR="00F902C8">
        <w:rPr>
          <w:sz w:val="28"/>
          <w:szCs w:val="28"/>
          <w:lang w:val="ru-RU"/>
        </w:rPr>
        <w:t>Т</w:t>
      </w:r>
      <w:r w:rsidRPr="00C165ED">
        <w:rPr>
          <w:sz w:val="28"/>
          <w:szCs w:val="28"/>
          <w:lang w:val="ru-RU"/>
        </w:rPr>
        <w:t>рансформация</w:t>
      </w:r>
      <w:r w:rsidR="00F902C8">
        <w:rPr>
          <w:sz w:val="28"/>
          <w:szCs w:val="28"/>
          <w:lang w:val="ru-RU"/>
        </w:rPr>
        <w:t xml:space="preserve"> с сокращением состава крылатых выражений</w:t>
      </w:r>
      <w:r w:rsidRPr="00C165ED">
        <w:rPr>
          <w:sz w:val="28"/>
          <w:szCs w:val="28"/>
          <w:lang w:val="ru-RU"/>
        </w:rPr>
        <w:t xml:space="preserve"> предполагает всеобъемлющий уровень владения текстами Библии, что, на наш взгляд, может в светском обществе</w:t>
      </w:r>
      <w:r w:rsidR="00E70694">
        <w:rPr>
          <w:sz w:val="28"/>
          <w:szCs w:val="28"/>
          <w:lang w:val="ru-RU"/>
        </w:rPr>
        <w:t xml:space="preserve"> быть характерным</w:t>
      </w:r>
      <w:r w:rsidRPr="00C165ED">
        <w:rPr>
          <w:sz w:val="28"/>
          <w:szCs w:val="28"/>
          <w:lang w:val="ru-RU"/>
        </w:rPr>
        <w:t xml:space="preserve"> только </w:t>
      </w:r>
      <w:r w:rsidR="00E70694">
        <w:rPr>
          <w:sz w:val="28"/>
          <w:szCs w:val="28"/>
          <w:lang w:val="ru-RU"/>
        </w:rPr>
        <w:t>для</w:t>
      </w:r>
      <w:r w:rsidRPr="00C165ED">
        <w:rPr>
          <w:sz w:val="28"/>
          <w:szCs w:val="28"/>
          <w:lang w:val="ru-RU"/>
        </w:rPr>
        <w:t xml:space="preserve"> религиозных и исследовательских круг</w:t>
      </w:r>
      <w:r w:rsidR="00E70694">
        <w:rPr>
          <w:sz w:val="28"/>
          <w:szCs w:val="28"/>
          <w:lang w:val="ru-RU"/>
        </w:rPr>
        <w:t>ов</w:t>
      </w:r>
      <w:r w:rsidR="007B29C3" w:rsidRPr="007B29C3">
        <w:rPr>
          <w:sz w:val="28"/>
          <w:szCs w:val="28"/>
          <w:lang w:val="ru-RU"/>
        </w:rPr>
        <w:t xml:space="preserve">, </w:t>
      </w:r>
      <w:r w:rsidR="007B29C3">
        <w:rPr>
          <w:sz w:val="28"/>
          <w:szCs w:val="28"/>
          <w:lang w:val="ru-RU"/>
        </w:rPr>
        <w:t>а также применяется с целью более простого изложения</w:t>
      </w:r>
      <w:r w:rsidR="007B29C3" w:rsidRPr="007B29C3">
        <w:rPr>
          <w:sz w:val="28"/>
          <w:szCs w:val="28"/>
          <w:lang w:val="ru-RU"/>
        </w:rPr>
        <w:t xml:space="preserve"> </w:t>
      </w:r>
      <w:r w:rsidR="007B29C3">
        <w:rPr>
          <w:sz w:val="28"/>
          <w:szCs w:val="28"/>
          <w:lang w:val="ru-RU"/>
        </w:rPr>
        <w:t>материала.</w:t>
      </w:r>
      <w:r w:rsidR="00B865AF">
        <w:rPr>
          <w:sz w:val="28"/>
          <w:szCs w:val="28"/>
          <w:lang w:val="ru-RU"/>
        </w:rPr>
        <w:t xml:space="preserve"> Кроме того, данная трансформация также использовалась во избежание излишних повторов и для простоты изложения.</w:t>
      </w:r>
    </w:p>
    <w:p w14:paraId="2CD07F8C" w14:textId="2E6DC9BF" w:rsidR="000F0400" w:rsidRDefault="000F0400" w:rsidP="002E5F1A">
      <w:pPr>
        <w:spacing w:line="360" w:lineRule="auto"/>
        <w:ind w:firstLine="709"/>
        <w:rPr>
          <w:sz w:val="28"/>
          <w:szCs w:val="28"/>
          <w:lang w:val="ru-RU"/>
        </w:rPr>
      </w:pPr>
    </w:p>
    <w:p w14:paraId="44E16174" w14:textId="77777777" w:rsidR="00D7398C" w:rsidRDefault="00D7398C" w:rsidP="002E5F1A">
      <w:pPr>
        <w:spacing w:line="360" w:lineRule="auto"/>
        <w:ind w:firstLine="709"/>
        <w:rPr>
          <w:sz w:val="28"/>
          <w:szCs w:val="28"/>
          <w:lang w:val="ru-RU"/>
        </w:rPr>
      </w:pPr>
    </w:p>
    <w:p w14:paraId="5D72D467" w14:textId="2785778E" w:rsidR="00267FC3" w:rsidRPr="00267FC3" w:rsidRDefault="00267FC3" w:rsidP="002E5F1A">
      <w:pPr>
        <w:pStyle w:val="3"/>
        <w:ind w:firstLine="709"/>
        <w:rPr>
          <w:lang w:val="ru-RU"/>
        </w:rPr>
      </w:pPr>
      <w:bookmarkStart w:id="35" w:name="_Toc104923474"/>
      <w:r w:rsidRPr="00267FC3">
        <w:rPr>
          <w:lang w:val="ru-RU"/>
        </w:rPr>
        <w:t xml:space="preserve">3.1.4 </w:t>
      </w:r>
      <w:r w:rsidR="003510CD">
        <w:rPr>
          <w:lang w:val="ru-RU"/>
        </w:rPr>
        <w:t>С</w:t>
      </w:r>
      <w:r w:rsidRPr="00267FC3">
        <w:rPr>
          <w:lang w:val="ru-RU"/>
        </w:rPr>
        <w:t>интаксическая инверсия</w:t>
      </w:r>
      <w:bookmarkEnd w:id="35"/>
    </w:p>
    <w:p w14:paraId="194B6BD5" w14:textId="77777777" w:rsidR="00267FC3" w:rsidRPr="00267FC3" w:rsidRDefault="00267FC3" w:rsidP="002E5F1A">
      <w:pPr>
        <w:spacing w:line="360" w:lineRule="auto"/>
        <w:ind w:firstLine="709"/>
        <w:jc w:val="both"/>
        <w:rPr>
          <w:sz w:val="28"/>
          <w:szCs w:val="28"/>
          <w:lang w:val="ru-RU"/>
        </w:rPr>
      </w:pPr>
    </w:p>
    <w:p w14:paraId="36076AB5" w14:textId="30ED1AFB" w:rsidR="004A1F5D" w:rsidRDefault="00267FC3" w:rsidP="002E5F1A">
      <w:pPr>
        <w:spacing w:line="360" w:lineRule="auto"/>
        <w:ind w:firstLine="709"/>
        <w:jc w:val="both"/>
        <w:rPr>
          <w:sz w:val="28"/>
          <w:szCs w:val="28"/>
          <w:lang w:val="ru-RU"/>
        </w:rPr>
      </w:pPr>
      <w:r w:rsidRPr="00267FC3">
        <w:rPr>
          <w:sz w:val="28"/>
          <w:szCs w:val="28"/>
          <w:lang w:val="ru-RU"/>
        </w:rPr>
        <w:t xml:space="preserve">Такой вид трансформации фразеологизма, как инверсия, в современных текстах все чаще становится излюбленным стилистическим </w:t>
      </w:r>
      <w:r w:rsidRPr="00CE1D54">
        <w:rPr>
          <w:sz w:val="28"/>
          <w:szCs w:val="28"/>
          <w:lang w:val="ru-RU"/>
        </w:rPr>
        <w:t xml:space="preserve">приемом. </w:t>
      </w:r>
      <w:r w:rsidR="00256359" w:rsidRPr="00CE1D54">
        <w:rPr>
          <w:sz w:val="28"/>
          <w:szCs w:val="28"/>
          <w:lang w:val="ru-RU"/>
        </w:rPr>
        <w:t>Из 1</w:t>
      </w:r>
      <w:r w:rsidR="00CE1D54" w:rsidRPr="00CE1D54">
        <w:rPr>
          <w:sz w:val="28"/>
          <w:szCs w:val="28"/>
          <w:lang w:val="ru-RU"/>
        </w:rPr>
        <w:t>11</w:t>
      </w:r>
      <w:r w:rsidR="00256359" w:rsidRPr="00CE1D54">
        <w:rPr>
          <w:sz w:val="28"/>
          <w:szCs w:val="28"/>
          <w:lang w:val="ru-RU"/>
        </w:rPr>
        <w:t xml:space="preserve"> отобранных примеров на данный вид трансформации приходится </w:t>
      </w:r>
      <w:r w:rsidR="00CE1D54" w:rsidRPr="00CE1D54">
        <w:rPr>
          <w:sz w:val="28"/>
          <w:szCs w:val="28"/>
          <w:lang w:val="ru-RU"/>
        </w:rPr>
        <w:t>9</w:t>
      </w:r>
      <w:r w:rsidR="00256359" w:rsidRPr="00CE1D54">
        <w:rPr>
          <w:sz w:val="28"/>
          <w:szCs w:val="28"/>
          <w:lang w:val="ru-RU"/>
        </w:rPr>
        <w:t xml:space="preserve"> выражений-</w:t>
      </w:r>
      <w:proofErr w:type="spellStart"/>
      <w:r w:rsidR="00256359" w:rsidRPr="00CE1D54">
        <w:rPr>
          <w:sz w:val="28"/>
          <w:szCs w:val="28"/>
          <w:lang w:val="ru-RU"/>
        </w:rPr>
        <w:t>библеизмов</w:t>
      </w:r>
      <w:proofErr w:type="spellEnd"/>
      <w:r w:rsidR="00256359" w:rsidRPr="00CE1D54">
        <w:rPr>
          <w:sz w:val="28"/>
          <w:szCs w:val="28"/>
          <w:lang w:val="ru-RU"/>
        </w:rPr>
        <w:t>.</w:t>
      </w:r>
      <w:r w:rsidR="00256359">
        <w:rPr>
          <w:sz w:val="28"/>
          <w:szCs w:val="28"/>
          <w:lang w:val="ru-RU"/>
        </w:rPr>
        <w:t xml:space="preserve"> </w:t>
      </w:r>
      <w:r w:rsidRPr="00267FC3">
        <w:rPr>
          <w:sz w:val="28"/>
          <w:szCs w:val="28"/>
          <w:lang w:val="ru-RU"/>
        </w:rPr>
        <w:t xml:space="preserve">По мнению лингвиста В. И. Мокиенко, при изучении </w:t>
      </w:r>
      <w:r w:rsidR="00A86ED0">
        <w:rPr>
          <w:sz w:val="28"/>
          <w:szCs w:val="28"/>
          <w:lang w:val="ru-RU"/>
        </w:rPr>
        <w:t xml:space="preserve">ФЕ </w:t>
      </w:r>
      <w:r w:rsidRPr="00267FC3">
        <w:rPr>
          <w:sz w:val="28"/>
          <w:szCs w:val="28"/>
          <w:lang w:val="ru-RU"/>
        </w:rPr>
        <w:t>на первый план выходят случаи их трансформации в речи и стимулы, предшествовавшие такому виду словесной креативности. Инверсия компонентов фразеологизма неразрывно связана с первоначальной устойчивостью, а также изменениями внешней стороны фразеологической единицы. Инверсия, или перестановка компонентов фразеологизма, призвана</w:t>
      </w:r>
      <w:r w:rsidR="00CB4306">
        <w:rPr>
          <w:sz w:val="28"/>
          <w:szCs w:val="28"/>
          <w:lang w:val="ru-RU"/>
        </w:rPr>
        <w:t xml:space="preserve"> </w:t>
      </w:r>
      <w:r w:rsidRPr="00267FC3">
        <w:rPr>
          <w:sz w:val="28"/>
          <w:szCs w:val="28"/>
          <w:lang w:val="ru-RU"/>
        </w:rPr>
        <w:t>осуществить семантическое приращение, а также обновить уже существующую семантическую единицу.</w:t>
      </w:r>
      <w:r w:rsidR="00A078DD">
        <w:rPr>
          <w:rStyle w:val="af7"/>
          <w:sz w:val="28"/>
          <w:szCs w:val="28"/>
          <w:lang w:val="ru-RU"/>
        </w:rPr>
        <w:footnoteReference w:id="71"/>
      </w:r>
      <w:r w:rsidRPr="00267FC3">
        <w:rPr>
          <w:sz w:val="28"/>
          <w:szCs w:val="28"/>
          <w:lang w:val="ru-RU"/>
        </w:rPr>
        <w:t xml:space="preserve"> </w:t>
      </w:r>
    </w:p>
    <w:p w14:paraId="54A51128" w14:textId="77777777" w:rsidR="00A86ED0" w:rsidRDefault="00A86ED0" w:rsidP="002E5F1A">
      <w:pPr>
        <w:spacing w:line="360" w:lineRule="auto"/>
        <w:ind w:firstLine="709"/>
        <w:jc w:val="both"/>
        <w:rPr>
          <w:sz w:val="28"/>
          <w:szCs w:val="28"/>
          <w:lang w:val="sv-SE"/>
        </w:rPr>
      </w:pPr>
    </w:p>
    <w:p w14:paraId="0BA73BC4" w14:textId="1330DD43" w:rsidR="004A1F5D" w:rsidRPr="004A1F5D" w:rsidRDefault="004A1F5D" w:rsidP="002E5F1A">
      <w:pPr>
        <w:spacing w:line="360" w:lineRule="auto"/>
        <w:ind w:firstLine="709"/>
        <w:jc w:val="both"/>
        <w:rPr>
          <w:sz w:val="28"/>
          <w:szCs w:val="28"/>
          <w:lang w:val="sv-SE"/>
        </w:rPr>
      </w:pPr>
      <w:r w:rsidRPr="004A1F5D">
        <w:rPr>
          <w:sz w:val="28"/>
          <w:szCs w:val="28"/>
          <w:lang w:val="sv-SE"/>
        </w:rPr>
        <w:t xml:space="preserve">Döden i grytan, 2 Kung 4:40 </w:t>
      </w:r>
    </w:p>
    <w:p w14:paraId="29AC84C1" w14:textId="77777777" w:rsidR="004A1F5D" w:rsidRPr="00CE1D54" w:rsidRDefault="004A1F5D" w:rsidP="002E5F1A">
      <w:pPr>
        <w:spacing w:line="360" w:lineRule="auto"/>
        <w:ind w:firstLine="709"/>
        <w:jc w:val="both"/>
        <w:rPr>
          <w:i/>
          <w:iCs/>
          <w:sz w:val="28"/>
          <w:szCs w:val="28"/>
          <w:lang w:val="sv-SE"/>
        </w:rPr>
      </w:pPr>
      <w:r w:rsidRPr="00CE1D54">
        <w:rPr>
          <w:i/>
          <w:iCs/>
          <w:sz w:val="28"/>
          <w:szCs w:val="28"/>
          <w:lang w:val="sv-SE"/>
        </w:rPr>
        <w:lastRenderedPageBreak/>
        <w:t xml:space="preserve">1917: Och de öste upp åt männen för att de skulle äta. Men så snart de hade begynt äta av soppan, </w:t>
      </w:r>
      <w:proofErr w:type="spellStart"/>
      <w:r w:rsidRPr="00CE1D54">
        <w:rPr>
          <w:i/>
          <w:iCs/>
          <w:sz w:val="28"/>
          <w:szCs w:val="28"/>
          <w:lang w:val="sv-SE"/>
        </w:rPr>
        <w:t>gåvo</w:t>
      </w:r>
      <w:proofErr w:type="spellEnd"/>
      <w:r w:rsidRPr="00CE1D54">
        <w:rPr>
          <w:i/>
          <w:iCs/>
          <w:sz w:val="28"/>
          <w:szCs w:val="28"/>
          <w:lang w:val="sv-SE"/>
        </w:rPr>
        <w:t xml:space="preserve"> de upp ett rop och sade: «</w:t>
      </w:r>
      <w:r w:rsidRPr="00CE1D54">
        <w:rPr>
          <w:i/>
          <w:iCs/>
          <w:sz w:val="28"/>
          <w:szCs w:val="28"/>
          <w:u w:val="single"/>
          <w:lang w:val="sv-SE"/>
        </w:rPr>
        <w:t>Döden är i grytan</w:t>
      </w:r>
      <w:r w:rsidRPr="00CE1D54">
        <w:rPr>
          <w:i/>
          <w:iCs/>
          <w:sz w:val="28"/>
          <w:szCs w:val="28"/>
          <w:lang w:val="sv-SE"/>
        </w:rPr>
        <w:t xml:space="preserve">, du gudsman!» </w:t>
      </w:r>
    </w:p>
    <w:p w14:paraId="5F606E2B" w14:textId="7AD9ADE1" w:rsidR="004A1F5D" w:rsidRPr="00CE1D54" w:rsidRDefault="004A1F5D" w:rsidP="002E5F1A">
      <w:pPr>
        <w:spacing w:line="360" w:lineRule="auto"/>
        <w:ind w:firstLine="709"/>
        <w:jc w:val="both"/>
        <w:rPr>
          <w:i/>
          <w:iCs/>
          <w:sz w:val="28"/>
          <w:szCs w:val="28"/>
          <w:lang w:val="sv-SE"/>
        </w:rPr>
      </w:pPr>
      <w:r w:rsidRPr="00CE1D54">
        <w:rPr>
          <w:i/>
          <w:iCs/>
          <w:sz w:val="28"/>
          <w:szCs w:val="28"/>
          <w:lang w:val="sv-SE"/>
        </w:rPr>
        <w:t>2000: Man öste upp åt männen, men när de smakat på soppan, skrek de: «</w:t>
      </w:r>
      <w:r w:rsidRPr="00CE1D54">
        <w:rPr>
          <w:b/>
          <w:bCs/>
          <w:i/>
          <w:iCs/>
          <w:sz w:val="28"/>
          <w:szCs w:val="28"/>
          <w:u w:val="single"/>
          <w:lang w:val="sv-SE"/>
        </w:rPr>
        <w:t>Det är gift</w:t>
      </w:r>
      <w:r w:rsidRPr="00CE1D54">
        <w:rPr>
          <w:i/>
          <w:iCs/>
          <w:sz w:val="28"/>
          <w:szCs w:val="28"/>
          <w:u w:val="single"/>
          <w:lang w:val="sv-SE"/>
        </w:rPr>
        <w:t xml:space="preserve"> i grytan</w:t>
      </w:r>
      <w:r w:rsidRPr="00CE1D54">
        <w:rPr>
          <w:i/>
          <w:iCs/>
          <w:sz w:val="28"/>
          <w:szCs w:val="28"/>
          <w:lang w:val="sv-SE"/>
        </w:rPr>
        <w:t>, gudsman!»</w:t>
      </w:r>
    </w:p>
    <w:p w14:paraId="3CE527CE" w14:textId="77777777" w:rsidR="004A1F5D" w:rsidRPr="00034DA1" w:rsidRDefault="004A1F5D" w:rsidP="002E5F1A">
      <w:pPr>
        <w:spacing w:line="360" w:lineRule="auto"/>
        <w:ind w:firstLine="709"/>
        <w:rPr>
          <w:sz w:val="28"/>
          <w:szCs w:val="28"/>
          <w:lang w:val="ru-RU"/>
        </w:rPr>
      </w:pPr>
      <w:r w:rsidRPr="00034DA1">
        <w:rPr>
          <w:sz w:val="28"/>
          <w:szCs w:val="28"/>
          <w:lang w:val="ru-RU"/>
        </w:rPr>
        <w:t>4Цар.4:40 И налили им есть. Но как скоро они стали есть похлебку, то подняли крик и говорили: смерть в котле, человек Божий! И не могли есть.</w:t>
      </w:r>
    </w:p>
    <w:p w14:paraId="0BF08242" w14:textId="59275A47" w:rsidR="004A1F5D" w:rsidRPr="006B63C9" w:rsidRDefault="004A1F5D" w:rsidP="002E5F1A">
      <w:pPr>
        <w:spacing w:line="360" w:lineRule="auto"/>
        <w:ind w:firstLine="709"/>
        <w:jc w:val="both"/>
        <w:rPr>
          <w:sz w:val="28"/>
          <w:szCs w:val="28"/>
          <w:lang w:val="ru-RU"/>
        </w:rPr>
      </w:pPr>
      <w:r w:rsidRPr="00034DA1">
        <w:rPr>
          <w:sz w:val="28"/>
          <w:szCs w:val="28"/>
          <w:lang w:val="ru-RU"/>
        </w:rPr>
        <w:t xml:space="preserve">Существительное </w:t>
      </w:r>
      <w:r w:rsidRPr="004A1F5D">
        <w:rPr>
          <w:i/>
          <w:iCs/>
          <w:sz w:val="28"/>
          <w:szCs w:val="28"/>
          <w:lang w:val="sv-SE"/>
        </w:rPr>
        <w:t>d</w:t>
      </w:r>
      <w:r w:rsidRPr="00034DA1">
        <w:rPr>
          <w:i/>
          <w:iCs/>
          <w:sz w:val="28"/>
          <w:szCs w:val="28"/>
          <w:lang w:val="ru-RU"/>
        </w:rPr>
        <w:t>ö</w:t>
      </w:r>
      <w:r w:rsidRPr="004A1F5D">
        <w:rPr>
          <w:i/>
          <w:iCs/>
          <w:sz w:val="28"/>
          <w:szCs w:val="28"/>
          <w:lang w:val="sv-SE"/>
        </w:rPr>
        <w:t>den</w:t>
      </w:r>
      <w:r w:rsidRPr="00034DA1">
        <w:rPr>
          <w:sz w:val="28"/>
          <w:szCs w:val="28"/>
          <w:lang w:val="ru-RU"/>
        </w:rPr>
        <w:t xml:space="preserve"> (смерть) в определенной форме, использованное в переводе Библии 1917 г. </w:t>
      </w:r>
      <w:r w:rsidRPr="00CE1D54">
        <w:rPr>
          <w:i/>
          <w:iCs/>
          <w:sz w:val="28"/>
          <w:szCs w:val="28"/>
          <w:lang w:val="sv-SE"/>
        </w:rPr>
        <w:t>D</w:t>
      </w:r>
      <w:r w:rsidRPr="00034DA1">
        <w:rPr>
          <w:i/>
          <w:iCs/>
          <w:sz w:val="28"/>
          <w:szCs w:val="28"/>
          <w:lang w:val="ru-RU"/>
        </w:rPr>
        <w:t>ö</w:t>
      </w:r>
      <w:r w:rsidRPr="00CE1D54">
        <w:rPr>
          <w:i/>
          <w:iCs/>
          <w:sz w:val="28"/>
          <w:szCs w:val="28"/>
          <w:lang w:val="sv-SE"/>
        </w:rPr>
        <w:t>den</w:t>
      </w:r>
      <w:r w:rsidRPr="00034DA1">
        <w:rPr>
          <w:i/>
          <w:iCs/>
          <w:sz w:val="28"/>
          <w:szCs w:val="28"/>
          <w:lang w:val="ru-RU"/>
        </w:rPr>
        <w:t xml:space="preserve"> ä</w:t>
      </w:r>
      <w:r w:rsidRPr="00CE1D54">
        <w:rPr>
          <w:i/>
          <w:iCs/>
          <w:sz w:val="28"/>
          <w:szCs w:val="28"/>
          <w:lang w:val="sv-SE"/>
        </w:rPr>
        <w:t>r</w:t>
      </w:r>
      <w:r w:rsidRPr="00034DA1">
        <w:rPr>
          <w:i/>
          <w:iCs/>
          <w:sz w:val="28"/>
          <w:szCs w:val="28"/>
          <w:lang w:val="ru-RU"/>
        </w:rPr>
        <w:t xml:space="preserve"> </w:t>
      </w:r>
      <w:r w:rsidRPr="00CE1D54">
        <w:rPr>
          <w:i/>
          <w:iCs/>
          <w:sz w:val="28"/>
          <w:szCs w:val="28"/>
          <w:lang w:val="sv-SE"/>
        </w:rPr>
        <w:t>i</w:t>
      </w:r>
      <w:r w:rsidRPr="00034DA1">
        <w:rPr>
          <w:i/>
          <w:iCs/>
          <w:sz w:val="28"/>
          <w:szCs w:val="28"/>
          <w:lang w:val="ru-RU"/>
        </w:rPr>
        <w:t xml:space="preserve"> </w:t>
      </w:r>
      <w:r w:rsidRPr="00CE1D54">
        <w:rPr>
          <w:i/>
          <w:iCs/>
          <w:sz w:val="28"/>
          <w:szCs w:val="28"/>
          <w:lang w:val="sv-SE"/>
        </w:rPr>
        <w:t>grytan</w:t>
      </w:r>
      <w:r w:rsidRPr="00034DA1">
        <w:rPr>
          <w:sz w:val="28"/>
          <w:szCs w:val="28"/>
          <w:lang w:val="ru-RU"/>
        </w:rPr>
        <w:t xml:space="preserve"> (смерть в котле) было изменено в переводе Библии 2000 г. на существительное без артикля </w:t>
      </w:r>
      <w:r w:rsidRPr="004A1F5D">
        <w:rPr>
          <w:sz w:val="28"/>
          <w:szCs w:val="28"/>
          <w:lang w:val="sv-SE"/>
        </w:rPr>
        <w:t>gift</w:t>
      </w:r>
      <w:r w:rsidRPr="00034DA1">
        <w:rPr>
          <w:sz w:val="28"/>
          <w:szCs w:val="28"/>
          <w:lang w:val="ru-RU"/>
        </w:rPr>
        <w:t xml:space="preserve"> (яд): </w:t>
      </w:r>
      <w:r w:rsidRPr="00CE1D54">
        <w:rPr>
          <w:i/>
          <w:iCs/>
          <w:sz w:val="28"/>
          <w:szCs w:val="28"/>
          <w:lang w:val="sv-SE"/>
        </w:rPr>
        <w:t>Det</w:t>
      </w:r>
      <w:r w:rsidRPr="00034DA1">
        <w:rPr>
          <w:i/>
          <w:iCs/>
          <w:sz w:val="28"/>
          <w:szCs w:val="28"/>
          <w:lang w:val="ru-RU"/>
        </w:rPr>
        <w:t xml:space="preserve"> ä</w:t>
      </w:r>
      <w:r w:rsidRPr="00CE1D54">
        <w:rPr>
          <w:i/>
          <w:iCs/>
          <w:sz w:val="28"/>
          <w:szCs w:val="28"/>
          <w:lang w:val="sv-SE"/>
        </w:rPr>
        <w:t>r</w:t>
      </w:r>
      <w:r w:rsidRPr="00034DA1">
        <w:rPr>
          <w:i/>
          <w:iCs/>
          <w:sz w:val="28"/>
          <w:szCs w:val="28"/>
          <w:lang w:val="ru-RU"/>
        </w:rPr>
        <w:t xml:space="preserve"> </w:t>
      </w:r>
      <w:r w:rsidRPr="00CE1D54">
        <w:rPr>
          <w:i/>
          <w:iCs/>
          <w:sz w:val="28"/>
          <w:szCs w:val="28"/>
          <w:lang w:val="sv-SE"/>
        </w:rPr>
        <w:t>gift</w:t>
      </w:r>
      <w:r w:rsidRPr="00034DA1">
        <w:rPr>
          <w:i/>
          <w:iCs/>
          <w:sz w:val="28"/>
          <w:szCs w:val="28"/>
          <w:lang w:val="ru-RU"/>
        </w:rPr>
        <w:t xml:space="preserve"> </w:t>
      </w:r>
      <w:r w:rsidRPr="00CE1D54">
        <w:rPr>
          <w:i/>
          <w:iCs/>
          <w:sz w:val="28"/>
          <w:szCs w:val="28"/>
          <w:lang w:val="sv-SE"/>
        </w:rPr>
        <w:t>i</w:t>
      </w:r>
      <w:r w:rsidRPr="00034DA1">
        <w:rPr>
          <w:i/>
          <w:iCs/>
          <w:sz w:val="28"/>
          <w:szCs w:val="28"/>
          <w:lang w:val="ru-RU"/>
        </w:rPr>
        <w:t xml:space="preserve"> </w:t>
      </w:r>
      <w:r w:rsidRPr="00CE1D54">
        <w:rPr>
          <w:i/>
          <w:iCs/>
          <w:sz w:val="28"/>
          <w:szCs w:val="28"/>
          <w:lang w:val="sv-SE"/>
        </w:rPr>
        <w:t>grytan</w:t>
      </w:r>
      <w:r w:rsidRPr="00034DA1">
        <w:rPr>
          <w:sz w:val="28"/>
          <w:szCs w:val="28"/>
          <w:lang w:val="ru-RU"/>
        </w:rPr>
        <w:t xml:space="preserve"> (это яд в котле). </w:t>
      </w:r>
      <w:r>
        <w:rPr>
          <w:sz w:val="28"/>
          <w:szCs w:val="28"/>
          <w:lang w:val="ru-RU"/>
        </w:rPr>
        <w:t>Также</w:t>
      </w:r>
      <w:r w:rsidRPr="00034DA1">
        <w:rPr>
          <w:sz w:val="28"/>
          <w:szCs w:val="28"/>
          <w:lang w:val="ru-RU"/>
        </w:rPr>
        <w:t xml:space="preserve"> </w:t>
      </w:r>
      <w:r>
        <w:rPr>
          <w:sz w:val="28"/>
          <w:szCs w:val="28"/>
          <w:lang w:val="ru-RU"/>
        </w:rPr>
        <w:t>наблюдается изменение синтаксиса</w:t>
      </w:r>
      <w:r w:rsidRPr="004A1F5D">
        <w:rPr>
          <w:sz w:val="28"/>
          <w:szCs w:val="28"/>
          <w:lang w:val="ru-RU"/>
        </w:rPr>
        <w:t xml:space="preserve"> </w:t>
      </w:r>
      <w:r>
        <w:rPr>
          <w:sz w:val="28"/>
          <w:szCs w:val="28"/>
          <w:lang w:val="ru-RU"/>
        </w:rPr>
        <w:t xml:space="preserve">в связке </w:t>
      </w:r>
      <w:proofErr w:type="spellStart"/>
      <w:r>
        <w:rPr>
          <w:sz w:val="28"/>
          <w:szCs w:val="28"/>
          <w:lang w:val="ru-RU"/>
        </w:rPr>
        <w:t>подлежащее+сказуемое</w:t>
      </w:r>
      <w:proofErr w:type="spellEnd"/>
      <w:r w:rsidRPr="004A1F5D">
        <w:rPr>
          <w:sz w:val="28"/>
          <w:szCs w:val="28"/>
          <w:lang w:val="ru-RU"/>
        </w:rPr>
        <w:t xml:space="preserve">: </w:t>
      </w:r>
      <w:r>
        <w:rPr>
          <w:sz w:val="28"/>
          <w:szCs w:val="28"/>
          <w:lang w:val="ru-RU"/>
        </w:rPr>
        <w:t>в версии 1917 г</w:t>
      </w:r>
      <w:r w:rsidRPr="004A1F5D">
        <w:rPr>
          <w:sz w:val="28"/>
          <w:szCs w:val="28"/>
          <w:lang w:val="ru-RU"/>
        </w:rPr>
        <w:t xml:space="preserve">. </w:t>
      </w:r>
      <w:r>
        <w:rPr>
          <w:sz w:val="28"/>
          <w:szCs w:val="28"/>
          <w:lang w:val="ru-RU"/>
        </w:rPr>
        <w:t xml:space="preserve">это </w:t>
      </w:r>
      <w:r w:rsidRPr="00CE1D54">
        <w:rPr>
          <w:i/>
          <w:iCs/>
          <w:sz w:val="28"/>
          <w:szCs w:val="28"/>
          <w:lang w:val="en-US"/>
        </w:rPr>
        <w:t>d</w:t>
      </w:r>
      <w:r w:rsidRPr="00CE1D54">
        <w:rPr>
          <w:i/>
          <w:iCs/>
          <w:sz w:val="28"/>
          <w:szCs w:val="28"/>
          <w:lang w:val="ru-RU"/>
        </w:rPr>
        <w:t>ö</w:t>
      </w:r>
      <w:r w:rsidRPr="00CE1D54">
        <w:rPr>
          <w:i/>
          <w:iCs/>
          <w:sz w:val="28"/>
          <w:szCs w:val="28"/>
          <w:lang w:val="en-US"/>
        </w:rPr>
        <w:t>den</w:t>
      </w:r>
      <w:r w:rsidRPr="00CE1D54">
        <w:rPr>
          <w:i/>
          <w:iCs/>
          <w:sz w:val="28"/>
          <w:szCs w:val="28"/>
          <w:lang w:val="ru-RU"/>
        </w:rPr>
        <w:t xml:space="preserve"> ä</w:t>
      </w:r>
      <w:r w:rsidRPr="00CE1D54">
        <w:rPr>
          <w:i/>
          <w:iCs/>
          <w:sz w:val="28"/>
          <w:szCs w:val="28"/>
          <w:lang w:val="en-US"/>
        </w:rPr>
        <w:t>r</w:t>
      </w:r>
      <w:r w:rsidRPr="004A1F5D">
        <w:rPr>
          <w:sz w:val="28"/>
          <w:szCs w:val="28"/>
          <w:lang w:val="ru-RU"/>
        </w:rPr>
        <w:t xml:space="preserve"> (</w:t>
      </w:r>
      <w:r>
        <w:rPr>
          <w:sz w:val="28"/>
          <w:szCs w:val="28"/>
          <w:lang w:val="ru-RU"/>
        </w:rPr>
        <w:t xml:space="preserve">смерть находится </w:t>
      </w:r>
      <w:r w:rsidRPr="004A1F5D">
        <w:rPr>
          <w:sz w:val="28"/>
          <w:szCs w:val="28"/>
          <w:lang w:val="ru-RU"/>
        </w:rPr>
        <w:t>[</w:t>
      </w:r>
      <w:r>
        <w:rPr>
          <w:sz w:val="28"/>
          <w:szCs w:val="28"/>
          <w:lang w:val="ru-RU"/>
        </w:rPr>
        <w:t>в котле</w:t>
      </w:r>
      <w:r w:rsidRPr="004A1F5D">
        <w:rPr>
          <w:sz w:val="28"/>
          <w:szCs w:val="28"/>
          <w:lang w:val="ru-RU"/>
        </w:rPr>
        <w:t>]</w:t>
      </w:r>
      <w:r w:rsidR="006B63C9">
        <w:rPr>
          <w:sz w:val="28"/>
          <w:szCs w:val="28"/>
          <w:lang w:val="ru-RU"/>
        </w:rPr>
        <w:t xml:space="preserve">), в 2000г. с использованием формального подлежащего с именным сказуемым </w:t>
      </w:r>
      <w:r w:rsidR="006B63C9" w:rsidRPr="00CE1D54">
        <w:rPr>
          <w:i/>
          <w:iCs/>
          <w:sz w:val="28"/>
          <w:szCs w:val="28"/>
          <w:lang w:val="en-US"/>
        </w:rPr>
        <w:t>det</w:t>
      </w:r>
      <w:r w:rsidR="006B63C9" w:rsidRPr="00CE1D54">
        <w:rPr>
          <w:i/>
          <w:iCs/>
          <w:sz w:val="28"/>
          <w:szCs w:val="28"/>
          <w:lang w:val="ru-RU"/>
        </w:rPr>
        <w:t xml:space="preserve"> ä</w:t>
      </w:r>
      <w:r w:rsidR="006B63C9" w:rsidRPr="00CE1D54">
        <w:rPr>
          <w:i/>
          <w:iCs/>
          <w:sz w:val="28"/>
          <w:szCs w:val="28"/>
          <w:lang w:val="en-US"/>
        </w:rPr>
        <w:t>r</w:t>
      </w:r>
      <w:r w:rsidR="006B63C9">
        <w:rPr>
          <w:sz w:val="28"/>
          <w:szCs w:val="28"/>
          <w:lang w:val="ru-RU"/>
        </w:rPr>
        <w:t xml:space="preserve"> (есть/находится).</w:t>
      </w:r>
      <w:r w:rsidR="008B56DE">
        <w:rPr>
          <w:sz w:val="28"/>
          <w:szCs w:val="28"/>
          <w:lang w:val="ru-RU"/>
        </w:rPr>
        <w:t xml:space="preserve"> Анализ корпуса показал, что выражение 1917 года более употребительное, чем вариант 2000 г. (</w:t>
      </w:r>
      <w:r w:rsidR="004C35D9">
        <w:rPr>
          <w:sz w:val="28"/>
          <w:szCs w:val="28"/>
          <w:lang w:val="ru-RU"/>
        </w:rPr>
        <w:t>290 и 3 примера соответственно).</w:t>
      </w:r>
    </w:p>
    <w:p w14:paraId="3E8B30EC" w14:textId="43632312" w:rsidR="003510CD" w:rsidRPr="004A1F5D" w:rsidRDefault="00A12721" w:rsidP="002E5F1A">
      <w:pPr>
        <w:spacing w:line="360" w:lineRule="auto"/>
        <w:ind w:firstLine="709"/>
        <w:jc w:val="both"/>
        <w:rPr>
          <w:sz w:val="28"/>
          <w:szCs w:val="28"/>
          <w:lang w:val="ru-RU"/>
        </w:rPr>
      </w:pPr>
      <w:r w:rsidRPr="004A1F5D">
        <w:rPr>
          <w:sz w:val="28"/>
          <w:szCs w:val="28"/>
          <w:lang w:val="ru-RU"/>
        </w:rPr>
        <w:t xml:space="preserve"> </w:t>
      </w:r>
    </w:p>
    <w:p w14:paraId="3C5B1313" w14:textId="77777777" w:rsidR="00A54BBF" w:rsidRPr="009A4E51" w:rsidRDefault="00A54BBF" w:rsidP="002E5F1A">
      <w:pPr>
        <w:spacing w:line="360" w:lineRule="auto"/>
        <w:ind w:firstLine="709"/>
        <w:jc w:val="both"/>
        <w:rPr>
          <w:sz w:val="28"/>
          <w:szCs w:val="28"/>
          <w:lang w:val="sv-SE"/>
        </w:rPr>
      </w:pPr>
      <w:r w:rsidRPr="009A4E51">
        <w:rPr>
          <w:sz w:val="28"/>
          <w:szCs w:val="28"/>
          <w:lang w:val="sv-SE"/>
        </w:rPr>
        <w:t>Vad hjärtat är fullt av, det talar munnen, Matt 12:34</w:t>
      </w:r>
    </w:p>
    <w:p w14:paraId="0CF79B9E" w14:textId="77777777" w:rsidR="00A54BBF" w:rsidRPr="009A4E51" w:rsidRDefault="00A54BBF" w:rsidP="002E5F1A">
      <w:pPr>
        <w:spacing w:line="360" w:lineRule="auto"/>
        <w:ind w:firstLine="709"/>
        <w:jc w:val="both"/>
        <w:rPr>
          <w:i/>
          <w:iCs/>
          <w:sz w:val="28"/>
          <w:szCs w:val="28"/>
          <w:lang w:val="sv-SE"/>
        </w:rPr>
      </w:pPr>
      <w:r w:rsidRPr="009A4E51">
        <w:rPr>
          <w:i/>
          <w:iCs/>
          <w:sz w:val="28"/>
          <w:szCs w:val="28"/>
          <w:lang w:val="sv-SE"/>
        </w:rPr>
        <w:t xml:space="preserve">1917: </w:t>
      </w:r>
      <w:r w:rsidRPr="00A917B5">
        <w:rPr>
          <w:i/>
          <w:iCs/>
          <w:sz w:val="28"/>
          <w:szCs w:val="28"/>
          <w:u w:val="single"/>
          <w:lang w:val="sv-SE"/>
        </w:rPr>
        <w:t>Vad hjärtat är fullt av, det talar ju munnen</w:t>
      </w:r>
      <w:r w:rsidRPr="009A4E51">
        <w:rPr>
          <w:i/>
          <w:iCs/>
          <w:sz w:val="28"/>
          <w:szCs w:val="28"/>
          <w:lang w:val="sv-SE"/>
        </w:rPr>
        <w:t>.</w:t>
      </w:r>
    </w:p>
    <w:p w14:paraId="1219BC77" w14:textId="77777777" w:rsidR="00A54BBF" w:rsidRPr="009A4E51" w:rsidRDefault="00A54BBF" w:rsidP="002E5F1A">
      <w:pPr>
        <w:spacing w:line="360" w:lineRule="auto"/>
        <w:ind w:firstLine="709"/>
        <w:jc w:val="both"/>
        <w:rPr>
          <w:i/>
          <w:iCs/>
          <w:sz w:val="28"/>
          <w:szCs w:val="28"/>
          <w:lang w:val="sv-SE"/>
        </w:rPr>
      </w:pPr>
      <w:r w:rsidRPr="009A4E51">
        <w:rPr>
          <w:i/>
          <w:iCs/>
          <w:sz w:val="28"/>
          <w:szCs w:val="28"/>
          <w:lang w:val="sv-SE"/>
        </w:rPr>
        <w:t xml:space="preserve">2000: </w:t>
      </w:r>
      <w:r w:rsidRPr="00A917B5">
        <w:rPr>
          <w:i/>
          <w:iCs/>
          <w:sz w:val="28"/>
          <w:szCs w:val="28"/>
          <w:u w:val="single"/>
          <w:lang w:val="sv-SE"/>
        </w:rPr>
        <w:t xml:space="preserve">Munnen </w:t>
      </w:r>
      <w:r w:rsidRPr="00A917B5">
        <w:rPr>
          <w:b/>
          <w:bCs/>
          <w:i/>
          <w:iCs/>
          <w:sz w:val="28"/>
          <w:szCs w:val="28"/>
          <w:u w:val="single"/>
          <w:lang w:val="sv-SE"/>
        </w:rPr>
        <w:t>säger</w:t>
      </w:r>
      <w:r w:rsidRPr="00A917B5">
        <w:rPr>
          <w:i/>
          <w:iCs/>
          <w:sz w:val="28"/>
          <w:szCs w:val="28"/>
          <w:u w:val="single"/>
          <w:lang w:val="sv-SE"/>
        </w:rPr>
        <w:t xml:space="preserve"> vad hjärtat är fullt av</w:t>
      </w:r>
      <w:r w:rsidRPr="009A4E51">
        <w:rPr>
          <w:i/>
          <w:iCs/>
          <w:sz w:val="28"/>
          <w:szCs w:val="28"/>
          <w:lang w:val="sv-SE"/>
        </w:rPr>
        <w:t>.</w:t>
      </w:r>
    </w:p>
    <w:p w14:paraId="005FE053" w14:textId="77777777" w:rsidR="00A54BBF" w:rsidRPr="003C00F8" w:rsidRDefault="00A54BBF" w:rsidP="002E5F1A">
      <w:pPr>
        <w:spacing w:line="360" w:lineRule="auto"/>
        <w:ind w:firstLine="709"/>
        <w:jc w:val="both"/>
        <w:rPr>
          <w:sz w:val="28"/>
          <w:szCs w:val="28"/>
          <w:lang w:val="ru-RU"/>
        </w:rPr>
      </w:pPr>
      <w:r w:rsidRPr="003C00F8">
        <w:rPr>
          <w:sz w:val="28"/>
          <w:szCs w:val="28"/>
          <w:lang w:val="ru-RU"/>
        </w:rPr>
        <w:t xml:space="preserve">Мф.12:34 Порождения </w:t>
      </w:r>
      <w:proofErr w:type="spellStart"/>
      <w:r w:rsidRPr="003C00F8">
        <w:rPr>
          <w:sz w:val="28"/>
          <w:szCs w:val="28"/>
          <w:lang w:val="ru-RU"/>
        </w:rPr>
        <w:t>ехиднины</w:t>
      </w:r>
      <w:proofErr w:type="spellEnd"/>
      <w:r w:rsidRPr="003C00F8">
        <w:rPr>
          <w:sz w:val="28"/>
          <w:szCs w:val="28"/>
          <w:lang w:val="ru-RU"/>
        </w:rPr>
        <w:t>! как вы можете говорить доброе, будучи злы? Ибо от избытка сердца говорят уста.</w:t>
      </w:r>
    </w:p>
    <w:p w14:paraId="792D8161" w14:textId="77777777" w:rsidR="00A54BBF" w:rsidRPr="003C00F8" w:rsidRDefault="00A54BBF" w:rsidP="002E5F1A">
      <w:pPr>
        <w:spacing w:line="360" w:lineRule="auto"/>
        <w:ind w:firstLine="709"/>
        <w:jc w:val="both"/>
        <w:rPr>
          <w:sz w:val="28"/>
          <w:szCs w:val="28"/>
          <w:lang w:val="ru-RU"/>
        </w:rPr>
      </w:pPr>
    </w:p>
    <w:p w14:paraId="3D72CA27" w14:textId="793999D9" w:rsidR="00267FC3" w:rsidRDefault="00A54BBF" w:rsidP="002E5F1A">
      <w:pPr>
        <w:spacing w:line="360" w:lineRule="auto"/>
        <w:ind w:firstLine="709"/>
        <w:jc w:val="both"/>
        <w:rPr>
          <w:sz w:val="28"/>
          <w:szCs w:val="28"/>
          <w:lang w:val="ru-RU"/>
        </w:rPr>
      </w:pPr>
      <w:r w:rsidRPr="003C00F8">
        <w:rPr>
          <w:sz w:val="28"/>
          <w:szCs w:val="28"/>
          <w:lang w:val="ru-RU"/>
        </w:rPr>
        <w:t xml:space="preserve">Крылатое выражение </w:t>
      </w:r>
      <w:proofErr w:type="spellStart"/>
      <w:r w:rsidRPr="00C85872">
        <w:rPr>
          <w:i/>
          <w:iCs/>
          <w:sz w:val="28"/>
          <w:szCs w:val="28"/>
          <w:lang w:val="ru-RU"/>
        </w:rPr>
        <w:t>Vad</w:t>
      </w:r>
      <w:proofErr w:type="spellEnd"/>
      <w:r w:rsidRPr="00C85872">
        <w:rPr>
          <w:i/>
          <w:iCs/>
          <w:sz w:val="28"/>
          <w:szCs w:val="28"/>
          <w:lang w:val="ru-RU"/>
        </w:rPr>
        <w:t xml:space="preserve"> </w:t>
      </w:r>
      <w:proofErr w:type="spellStart"/>
      <w:r w:rsidRPr="00C85872">
        <w:rPr>
          <w:i/>
          <w:iCs/>
          <w:sz w:val="28"/>
          <w:szCs w:val="28"/>
          <w:lang w:val="ru-RU"/>
        </w:rPr>
        <w:t>hjärtat</w:t>
      </w:r>
      <w:proofErr w:type="spellEnd"/>
      <w:r w:rsidRPr="00C85872">
        <w:rPr>
          <w:i/>
          <w:iCs/>
          <w:sz w:val="28"/>
          <w:szCs w:val="28"/>
          <w:lang w:val="ru-RU"/>
        </w:rPr>
        <w:t xml:space="preserve"> </w:t>
      </w:r>
      <w:proofErr w:type="spellStart"/>
      <w:r w:rsidRPr="00C85872">
        <w:rPr>
          <w:i/>
          <w:iCs/>
          <w:sz w:val="28"/>
          <w:szCs w:val="28"/>
          <w:lang w:val="ru-RU"/>
        </w:rPr>
        <w:t>är</w:t>
      </w:r>
      <w:proofErr w:type="spellEnd"/>
      <w:r w:rsidRPr="00C85872">
        <w:rPr>
          <w:i/>
          <w:iCs/>
          <w:sz w:val="28"/>
          <w:szCs w:val="28"/>
          <w:lang w:val="ru-RU"/>
        </w:rPr>
        <w:t xml:space="preserve"> </w:t>
      </w:r>
      <w:proofErr w:type="spellStart"/>
      <w:r w:rsidRPr="00C85872">
        <w:rPr>
          <w:i/>
          <w:iCs/>
          <w:sz w:val="28"/>
          <w:szCs w:val="28"/>
          <w:lang w:val="ru-RU"/>
        </w:rPr>
        <w:t>fullt</w:t>
      </w:r>
      <w:proofErr w:type="spellEnd"/>
      <w:r w:rsidRPr="00C85872">
        <w:rPr>
          <w:i/>
          <w:iCs/>
          <w:sz w:val="28"/>
          <w:szCs w:val="28"/>
          <w:lang w:val="ru-RU"/>
        </w:rPr>
        <w:t xml:space="preserve"> </w:t>
      </w:r>
      <w:proofErr w:type="spellStart"/>
      <w:r w:rsidRPr="00C85872">
        <w:rPr>
          <w:i/>
          <w:iCs/>
          <w:sz w:val="28"/>
          <w:szCs w:val="28"/>
          <w:lang w:val="ru-RU"/>
        </w:rPr>
        <w:t>av</w:t>
      </w:r>
      <w:proofErr w:type="spellEnd"/>
      <w:r w:rsidRPr="00C85872">
        <w:rPr>
          <w:i/>
          <w:iCs/>
          <w:sz w:val="28"/>
          <w:szCs w:val="28"/>
          <w:lang w:val="ru-RU"/>
        </w:rPr>
        <w:t xml:space="preserve">, </w:t>
      </w:r>
      <w:proofErr w:type="spellStart"/>
      <w:r w:rsidRPr="00C85872">
        <w:rPr>
          <w:i/>
          <w:iCs/>
          <w:sz w:val="28"/>
          <w:szCs w:val="28"/>
          <w:lang w:val="ru-RU"/>
        </w:rPr>
        <w:t>det</w:t>
      </w:r>
      <w:proofErr w:type="spellEnd"/>
      <w:r w:rsidRPr="00C85872">
        <w:rPr>
          <w:i/>
          <w:iCs/>
          <w:sz w:val="28"/>
          <w:szCs w:val="28"/>
          <w:lang w:val="ru-RU"/>
        </w:rPr>
        <w:t xml:space="preserve"> </w:t>
      </w:r>
      <w:proofErr w:type="spellStart"/>
      <w:r w:rsidRPr="00C85872">
        <w:rPr>
          <w:i/>
          <w:iCs/>
          <w:sz w:val="28"/>
          <w:szCs w:val="28"/>
          <w:lang w:val="ru-RU"/>
        </w:rPr>
        <w:t>talar</w:t>
      </w:r>
      <w:proofErr w:type="spellEnd"/>
      <w:r w:rsidRPr="00C85872">
        <w:rPr>
          <w:i/>
          <w:iCs/>
          <w:sz w:val="28"/>
          <w:szCs w:val="28"/>
          <w:lang w:val="ru-RU"/>
        </w:rPr>
        <w:t xml:space="preserve"> </w:t>
      </w:r>
      <w:proofErr w:type="spellStart"/>
      <w:r w:rsidRPr="00C85872">
        <w:rPr>
          <w:i/>
          <w:iCs/>
          <w:sz w:val="28"/>
          <w:szCs w:val="28"/>
          <w:lang w:val="ru-RU"/>
        </w:rPr>
        <w:t>munnen</w:t>
      </w:r>
      <w:proofErr w:type="spellEnd"/>
      <w:r w:rsidRPr="003C00F8">
        <w:rPr>
          <w:sz w:val="28"/>
          <w:szCs w:val="28"/>
          <w:lang w:val="ru-RU"/>
        </w:rPr>
        <w:t xml:space="preserve"> является почти прямой цитатой из Библии 1917 г., за исключением частицы </w:t>
      </w:r>
      <w:proofErr w:type="spellStart"/>
      <w:r w:rsidRPr="00C85872">
        <w:rPr>
          <w:i/>
          <w:iCs/>
          <w:sz w:val="28"/>
          <w:szCs w:val="28"/>
          <w:lang w:val="ru-RU"/>
        </w:rPr>
        <w:t>ju</w:t>
      </w:r>
      <w:proofErr w:type="spellEnd"/>
      <w:r w:rsidRPr="003C00F8">
        <w:rPr>
          <w:sz w:val="28"/>
          <w:szCs w:val="28"/>
          <w:lang w:val="ru-RU"/>
        </w:rPr>
        <w:t xml:space="preserve"> (же): </w:t>
      </w:r>
      <w:proofErr w:type="spellStart"/>
      <w:r w:rsidRPr="00C85872">
        <w:rPr>
          <w:i/>
          <w:iCs/>
          <w:sz w:val="28"/>
          <w:szCs w:val="28"/>
          <w:lang w:val="ru-RU"/>
        </w:rPr>
        <w:t>Vad</w:t>
      </w:r>
      <w:proofErr w:type="spellEnd"/>
      <w:r w:rsidRPr="00C85872">
        <w:rPr>
          <w:i/>
          <w:iCs/>
          <w:sz w:val="28"/>
          <w:szCs w:val="28"/>
          <w:lang w:val="ru-RU"/>
        </w:rPr>
        <w:t xml:space="preserve"> </w:t>
      </w:r>
      <w:proofErr w:type="spellStart"/>
      <w:r w:rsidRPr="00C85872">
        <w:rPr>
          <w:i/>
          <w:iCs/>
          <w:sz w:val="28"/>
          <w:szCs w:val="28"/>
          <w:lang w:val="ru-RU"/>
        </w:rPr>
        <w:t>hjärtat</w:t>
      </w:r>
      <w:proofErr w:type="spellEnd"/>
      <w:r w:rsidRPr="00C85872">
        <w:rPr>
          <w:i/>
          <w:iCs/>
          <w:sz w:val="28"/>
          <w:szCs w:val="28"/>
          <w:lang w:val="ru-RU"/>
        </w:rPr>
        <w:t xml:space="preserve"> </w:t>
      </w:r>
      <w:proofErr w:type="spellStart"/>
      <w:r w:rsidRPr="00C85872">
        <w:rPr>
          <w:i/>
          <w:iCs/>
          <w:sz w:val="28"/>
          <w:szCs w:val="28"/>
          <w:lang w:val="ru-RU"/>
        </w:rPr>
        <w:t>är</w:t>
      </w:r>
      <w:proofErr w:type="spellEnd"/>
      <w:r w:rsidRPr="00C85872">
        <w:rPr>
          <w:i/>
          <w:iCs/>
          <w:sz w:val="28"/>
          <w:szCs w:val="28"/>
          <w:lang w:val="ru-RU"/>
        </w:rPr>
        <w:t xml:space="preserve"> </w:t>
      </w:r>
      <w:proofErr w:type="spellStart"/>
      <w:r w:rsidRPr="00C85872">
        <w:rPr>
          <w:i/>
          <w:iCs/>
          <w:sz w:val="28"/>
          <w:szCs w:val="28"/>
          <w:lang w:val="ru-RU"/>
        </w:rPr>
        <w:t>fullt</w:t>
      </w:r>
      <w:proofErr w:type="spellEnd"/>
      <w:r w:rsidRPr="00C85872">
        <w:rPr>
          <w:i/>
          <w:iCs/>
          <w:sz w:val="28"/>
          <w:szCs w:val="28"/>
          <w:lang w:val="ru-RU"/>
        </w:rPr>
        <w:t xml:space="preserve"> </w:t>
      </w:r>
      <w:proofErr w:type="spellStart"/>
      <w:r w:rsidRPr="00C85872">
        <w:rPr>
          <w:i/>
          <w:iCs/>
          <w:sz w:val="28"/>
          <w:szCs w:val="28"/>
          <w:lang w:val="ru-RU"/>
        </w:rPr>
        <w:t>av</w:t>
      </w:r>
      <w:proofErr w:type="spellEnd"/>
      <w:r w:rsidRPr="00C85872">
        <w:rPr>
          <w:i/>
          <w:iCs/>
          <w:sz w:val="28"/>
          <w:szCs w:val="28"/>
          <w:lang w:val="ru-RU"/>
        </w:rPr>
        <w:t xml:space="preserve">, </w:t>
      </w:r>
      <w:proofErr w:type="spellStart"/>
      <w:r w:rsidRPr="00C85872">
        <w:rPr>
          <w:i/>
          <w:iCs/>
          <w:sz w:val="28"/>
          <w:szCs w:val="28"/>
          <w:lang w:val="ru-RU"/>
        </w:rPr>
        <w:t>det</w:t>
      </w:r>
      <w:proofErr w:type="spellEnd"/>
      <w:r w:rsidRPr="00C85872">
        <w:rPr>
          <w:i/>
          <w:iCs/>
          <w:sz w:val="28"/>
          <w:szCs w:val="28"/>
          <w:lang w:val="ru-RU"/>
        </w:rPr>
        <w:t xml:space="preserve"> </w:t>
      </w:r>
      <w:proofErr w:type="spellStart"/>
      <w:r w:rsidRPr="00C85872">
        <w:rPr>
          <w:i/>
          <w:iCs/>
          <w:sz w:val="28"/>
          <w:szCs w:val="28"/>
          <w:lang w:val="ru-RU"/>
        </w:rPr>
        <w:t>talar</w:t>
      </w:r>
      <w:proofErr w:type="spellEnd"/>
      <w:r w:rsidRPr="00C85872">
        <w:rPr>
          <w:i/>
          <w:iCs/>
          <w:sz w:val="28"/>
          <w:szCs w:val="28"/>
          <w:lang w:val="ru-RU"/>
        </w:rPr>
        <w:t xml:space="preserve"> </w:t>
      </w:r>
      <w:proofErr w:type="spellStart"/>
      <w:r w:rsidRPr="00C85872">
        <w:rPr>
          <w:i/>
          <w:iCs/>
          <w:sz w:val="28"/>
          <w:szCs w:val="28"/>
          <w:lang w:val="ru-RU"/>
        </w:rPr>
        <w:t>ju</w:t>
      </w:r>
      <w:proofErr w:type="spellEnd"/>
      <w:r w:rsidRPr="00C85872">
        <w:rPr>
          <w:i/>
          <w:iCs/>
          <w:sz w:val="28"/>
          <w:szCs w:val="28"/>
          <w:lang w:val="ru-RU"/>
        </w:rPr>
        <w:t xml:space="preserve"> </w:t>
      </w:r>
      <w:proofErr w:type="spellStart"/>
      <w:r w:rsidRPr="00C85872">
        <w:rPr>
          <w:i/>
          <w:iCs/>
          <w:sz w:val="28"/>
          <w:szCs w:val="28"/>
          <w:lang w:val="ru-RU"/>
        </w:rPr>
        <w:t>munnen</w:t>
      </w:r>
      <w:proofErr w:type="spellEnd"/>
      <w:r w:rsidRPr="003C00F8">
        <w:rPr>
          <w:sz w:val="28"/>
          <w:szCs w:val="28"/>
          <w:lang w:val="ru-RU"/>
        </w:rPr>
        <w:t xml:space="preserve">. (Ибо от избытка сердца же говорят уста). В Библии 2000 г. главное и придаточное предложение поменялись местами и в новой версии Библии крылатое выражение выглядит так: </w:t>
      </w:r>
      <w:proofErr w:type="spellStart"/>
      <w:r w:rsidRPr="00C85872">
        <w:rPr>
          <w:i/>
          <w:iCs/>
          <w:sz w:val="28"/>
          <w:szCs w:val="28"/>
          <w:lang w:val="ru-RU"/>
        </w:rPr>
        <w:t>Munnen</w:t>
      </w:r>
      <w:proofErr w:type="spellEnd"/>
      <w:r w:rsidRPr="00C85872">
        <w:rPr>
          <w:i/>
          <w:iCs/>
          <w:sz w:val="28"/>
          <w:szCs w:val="28"/>
          <w:lang w:val="ru-RU"/>
        </w:rPr>
        <w:t xml:space="preserve"> </w:t>
      </w:r>
      <w:proofErr w:type="spellStart"/>
      <w:r w:rsidRPr="00C85872">
        <w:rPr>
          <w:i/>
          <w:iCs/>
          <w:sz w:val="28"/>
          <w:szCs w:val="28"/>
          <w:lang w:val="ru-RU"/>
        </w:rPr>
        <w:t>säger</w:t>
      </w:r>
      <w:proofErr w:type="spellEnd"/>
      <w:r w:rsidRPr="00C85872">
        <w:rPr>
          <w:i/>
          <w:iCs/>
          <w:sz w:val="28"/>
          <w:szCs w:val="28"/>
          <w:lang w:val="ru-RU"/>
        </w:rPr>
        <w:t xml:space="preserve"> </w:t>
      </w:r>
      <w:proofErr w:type="spellStart"/>
      <w:r w:rsidRPr="00C85872">
        <w:rPr>
          <w:i/>
          <w:iCs/>
          <w:sz w:val="28"/>
          <w:szCs w:val="28"/>
          <w:lang w:val="ru-RU"/>
        </w:rPr>
        <w:t>vad</w:t>
      </w:r>
      <w:proofErr w:type="spellEnd"/>
      <w:r w:rsidRPr="00C85872">
        <w:rPr>
          <w:i/>
          <w:iCs/>
          <w:sz w:val="28"/>
          <w:szCs w:val="28"/>
          <w:lang w:val="ru-RU"/>
        </w:rPr>
        <w:t xml:space="preserve"> </w:t>
      </w:r>
      <w:proofErr w:type="spellStart"/>
      <w:r w:rsidRPr="00C85872">
        <w:rPr>
          <w:i/>
          <w:iCs/>
          <w:sz w:val="28"/>
          <w:szCs w:val="28"/>
          <w:lang w:val="ru-RU"/>
        </w:rPr>
        <w:t>hjärtat</w:t>
      </w:r>
      <w:proofErr w:type="spellEnd"/>
      <w:r w:rsidRPr="00C85872">
        <w:rPr>
          <w:i/>
          <w:iCs/>
          <w:sz w:val="28"/>
          <w:szCs w:val="28"/>
          <w:lang w:val="ru-RU"/>
        </w:rPr>
        <w:t xml:space="preserve"> </w:t>
      </w:r>
      <w:proofErr w:type="spellStart"/>
      <w:r w:rsidRPr="00C85872">
        <w:rPr>
          <w:i/>
          <w:iCs/>
          <w:sz w:val="28"/>
          <w:szCs w:val="28"/>
          <w:lang w:val="ru-RU"/>
        </w:rPr>
        <w:t>är</w:t>
      </w:r>
      <w:proofErr w:type="spellEnd"/>
      <w:r w:rsidRPr="00C85872">
        <w:rPr>
          <w:i/>
          <w:iCs/>
          <w:sz w:val="28"/>
          <w:szCs w:val="28"/>
          <w:lang w:val="ru-RU"/>
        </w:rPr>
        <w:t xml:space="preserve"> </w:t>
      </w:r>
      <w:proofErr w:type="spellStart"/>
      <w:r w:rsidRPr="00C85872">
        <w:rPr>
          <w:i/>
          <w:iCs/>
          <w:sz w:val="28"/>
          <w:szCs w:val="28"/>
          <w:lang w:val="ru-RU"/>
        </w:rPr>
        <w:t>fullt</w:t>
      </w:r>
      <w:proofErr w:type="spellEnd"/>
      <w:r w:rsidRPr="00C85872">
        <w:rPr>
          <w:i/>
          <w:iCs/>
          <w:sz w:val="28"/>
          <w:szCs w:val="28"/>
          <w:lang w:val="ru-RU"/>
        </w:rPr>
        <w:t xml:space="preserve"> </w:t>
      </w:r>
      <w:proofErr w:type="spellStart"/>
      <w:r w:rsidRPr="00C85872">
        <w:rPr>
          <w:i/>
          <w:iCs/>
          <w:sz w:val="28"/>
          <w:szCs w:val="28"/>
          <w:lang w:val="ru-RU"/>
        </w:rPr>
        <w:t>av</w:t>
      </w:r>
      <w:proofErr w:type="spellEnd"/>
      <w:r w:rsidRPr="003C00F8">
        <w:rPr>
          <w:sz w:val="28"/>
          <w:szCs w:val="28"/>
          <w:lang w:val="ru-RU"/>
        </w:rPr>
        <w:t xml:space="preserve"> (уста говорят, чем наполнено сердце). В последнем переводе также отсутствует частица </w:t>
      </w:r>
      <w:proofErr w:type="spellStart"/>
      <w:r w:rsidRPr="00C85872">
        <w:rPr>
          <w:i/>
          <w:iCs/>
          <w:sz w:val="28"/>
          <w:szCs w:val="28"/>
          <w:lang w:val="ru-RU"/>
        </w:rPr>
        <w:t>ju</w:t>
      </w:r>
      <w:proofErr w:type="spellEnd"/>
      <w:r w:rsidR="00486779">
        <w:rPr>
          <w:i/>
          <w:iCs/>
          <w:sz w:val="28"/>
          <w:szCs w:val="28"/>
          <w:lang w:val="ru-RU"/>
        </w:rPr>
        <w:t xml:space="preserve"> </w:t>
      </w:r>
      <w:r w:rsidR="00486779" w:rsidRPr="00486779">
        <w:rPr>
          <w:sz w:val="28"/>
          <w:szCs w:val="28"/>
          <w:lang w:val="ru-RU"/>
        </w:rPr>
        <w:t>(же)</w:t>
      </w:r>
      <w:r w:rsidRPr="00486779">
        <w:rPr>
          <w:sz w:val="28"/>
          <w:szCs w:val="28"/>
          <w:lang w:val="ru-RU"/>
        </w:rPr>
        <w:t>.</w:t>
      </w:r>
      <w:r w:rsidRPr="003C00F8">
        <w:rPr>
          <w:sz w:val="28"/>
          <w:szCs w:val="28"/>
          <w:lang w:val="ru-RU"/>
        </w:rPr>
        <w:t xml:space="preserve"> Кроме этого, слово </w:t>
      </w:r>
      <w:proofErr w:type="spellStart"/>
      <w:r w:rsidRPr="00C85872">
        <w:rPr>
          <w:i/>
          <w:iCs/>
          <w:sz w:val="28"/>
          <w:szCs w:val="28"/>
          <w:lang w:val="ru-RU"/>
        </w:rPr>
        <w:t>talar</w:t>
      </w:r>
      <w:proofErr w:type="spellEnd"/>
      <w:r w:rsidRPr="003C00F8">
        <w:rPr>
          <w:sz w:val="28"/>
          <w:szCs w:val="28"/>
          <w:lang w:val="ru-RU"/>
        </w:rPr>
        <w:t xml:space="preserve"> (говорит) было </w:t>
      </w:r>
      <w:r w:rsidRPr="003C00F8">
        <w:rPr>
          <w:sz w:val="28"/>
          <w:szCs w:val="28"/>
          <w:lang w:val="ru-RU"/>
        </w:rPr>
        <w:lastRenderedPageBreak/>
        <w:t xml:space="preserve">изменено на синоним </w:t>
      </w:r>
      <w:r w:rsidRPr="00C85872">
        <w:rPr>
          <w:i/>
          <w:iCs/>
          <w:sz w:val="28"/>
          <w:szCs w:val="28"/>
          <w:lang w:val="en-US"/>
        </w:rPr>
        <w:t>s</w:t>
      </w:r>
      <w:proofErr w:type="spellStart"/>
      <w:r w:rsidRPr="00C85872">
        <w:rPr>
          <w:i/>
          <w:iCs/>
          <w:sz w:val="28"/>
          <w:szCs w:val="28"/>
          <w:lang w:val="ru-RU"/>
        </w:rPr>
        <w:t>äger</w:t>
      </w:r>
      <w:proofErr w:type="spellEnd"/>
      <w:r w:rsidRPr="003C00F8">
        <w:rPr>
          <w:sz w:val="28"/>
          <w:szCs w:val="28"/>
          <w:lang w:val="ru-RU"/>
        </w:rPr>
        <w:t xml:space="preserve"> (говорит). Редукция фразеологизма привела к появлению его более емкой формы, которая закрепилась в языке и является довольно частотным выражением</w:t>
      </w:r>
      <w:r w:rsidR="009649E5">
        <w:rPr>
          <w:sz w:val="28"/>
          <w:szCs w:val="28"/>
          <w:lang w:val="ru-RU"/>
        </w:rPr>
        <w:t xml:space="preserve"> – анализ корпуса показал, что старая форма встречается 12 раз, в то время как современный вариант –16. </w:t>
      </w:r>
      <w:r>
        <w:rPr>
          <w:rStyle w:val="af7"/>
          <w:sz w:val="28"/>
          <w:szCs w:val="28"/>
          <w:lang w:val="ru-RU"/>
        </w:rPr>
        <w:footnoteReference w:id="72"/>
      </w:r>
    </w:p>
    <w:p w14:paraId="2F178F64" w14:textId="77777777" w:rsidR="00A54BBF" w:rsidRPr="00267FC3" w:rsidRDefault="00A54BBF" w:rsidP="002E5F1A">
      <w:pPr>
        <w:spacing w:line="360" w:lineRule="auto"/>
        <w:ind w:firstLine="709"/>
        <w:jc w:val="both"/>
        <w:rPr>
          <w:sz w:val="28"/>
          <w:szCs w:val="28"/>
          <w:lang w:val="ru-RU"/>
        </w:rPr>
      </w:pPr>
    </w:p>
    <w:p w14:paraId="77C2134B" w14:textId="240C338C" w:rsidR="00267FC3" w:rsidRPr="009A4E51" w:rsidRDefault="00267FC3" w:rsidP="002E5F1A">
      <w:pPr>
        <w:spacing w:line="360" w:lineRule="auto"/>
        <w:ind w:firstLine="709"/>
        <w:jc w:val="both"/>
        <w:rPr>
          <w:sz w:val="28"/>
          <w:szCs w:val="28"/>
          <w:lang w:val="sv-SE"/>
        </w:rPr>
      </w:pPr>
      <w:r w:rsidRPr="009A4E51">
        <w:rPr>
          <w:sz w:val="28"/>
          <w:szCs w:val="28"/>
          <w:lang w:val="sv-SE"/>
        </w:rPr>
        <w:t>Människan lever ej av bröd allena, 5 Mos 8:3</w:t>
      </w:r>
    </w:p>
    <w:p w14:paraId="4BCCC095" w14:textId="33D4A5B2" w:rsidR="00267FC3" w:rsidRPr="00267FC3" w:rsidRDefault="00267FC3" w:rsidP="002E5F1A">
      <w:pPr>
        <w:spacing w:line="360" w:lineRule="auto"/>
        <w:ind w:firstLine="709"/>
        <w:jc w:val="both"/>
        <w:rPr>
          <w:sz w:val="28"/>
          <w:szCs w:val="28"/>
          <w:lang w:val="ru-RU"/>
        </w:rPr>
      </w:pPr>
      <w:r w:rsidRPr="00267FC3">
        <w:rPr>
          <w:sz w:val="28"/>
          <w:szCs w:val="28"/>
          <w:lang w:val="ru-RU"/>
        </w:rPr>
        <w:t>*</w:t>
      </w:r>
      <w:r w:rsidR="00A54BBF">
        <w:rPr>
          <w:sz w:val="28"/>
          <w:szCs w:val="28"/>
          <w:lang w:val="ru-RU"/>
        </w:rPr>
        <w:t xml:space="preserve">По результатам исследования корпуса было выявлено 3 варианта данного выражения с отрицательными частицами </w:t>
      </w:r>
      <w:r w:rsidR="00A54BBF">
        <w:rPr>
          <w:sz w:val="28"/>
          <w:szCs w:val="28"/>
          <w:lang w:val="en-US"/>
        </w:rPr>
        <w:t>e</w:t>
      </w:r>
      <w:r w:rsidRPr="00267FC3">
        <w:rPr>
          <w:sz w:val="28"/>
          <w:szCs w:val="28"/>
          <w:lang w:val="ru-RU"/>
        </w:rPr>
        <w:t xml:space="preserve">j, </w:t>
      </w:r>
      <w:proofErr w:type="spellStart"/>
      <w:r w:rsidRPr="00267FC3">
        <w:rPr>
          <w:sz w:val="28"/>
          <w:szCs w:val="28"/>
          <w:lang w:val="ru-RU"/>
        </w:rPr>
        <w:t>icke</w:t>
      </w:r>
      <w:proofErr w:type="spellEnd"/>
      <w:r w:rsidRPr="00267FC3">
        <w:rPr>
          <w:sz w:val="28"/>
          <w:szCs w:val="28"/>
          <w:lang w:val="ru-RU"/>
        </w:rPr>
        <w:t xml:space="preserve">, </w:t>
      </w:r>
      <w:proofErr w:type="spellStart"/>
      <w:r w:rsidRPr="00267FC3">
        <w:rPr>
          <w:sz w:val="28"/>
          <w:szCs w:val="28"/>
          <w:lang w:val="ru-RU"/>
        </w:rPr>
        <w:t>inte</w:t>
      </w:r>
      <w:proofErr w:type="spellEnd"/>
      <w:r w:rsidR="00A54BBF">
        <w:rPr>
          <w:sz w:val="28"/>
          <w:szCs w:val="28"/>
          <w:lang w:val="ru-RU"/>
        </w:rPr>
        <w:t>.</w:t>
      </w:r>
    </w:p>
    <w:p w14:paraId="0904FFE1" w14:textId="77777777" w:rsidR="00267FC3" w:rsidRPr="009A4E51" w:rsidRDefault="00267FC3" w:rsidP="002E5F1A">
      <w:pPr>
        <w:spacing w:line="360" w:lineRule="auto"/>
        <w:ind w:firstLine="709"/>
        <w:jc w:val="both"/>
        <w:rPr>
          <w:i/>
          <w:iCs/>
          <w:sz w:val="28"/>
          <w:szCs w:val="28"/>
          <w:lang w:val="sv-SE"/>
        </w:rPr>
      </w:pPr>
      <w:r w:rsidRPr="009A4E51">
        <w:rPr>
          <w:i/>
          <w:iCs/>
          <w:sz w:val="28"/>
          <w:szCs w:val="28"/>
          <w:lang w:val="sv-SE"/>
        </w:rPr>
        <w:t xml:space="preserve">1917: … han skulle lära dig förstå att </w:t>
      </w:r>
      <w:r w:rsidRPr="00A917B5">
        <w:rPr>
          <w:i/>
          <w:iCs/>
          <w:sz w:val="28"/>
          <w:szCs w:val="28"/>
          <w:u w:val="single"/>
          <w:lang w:val="sv-SE"/>
        </w:rPr>
        <w:t>människan lever icke allenast av bröd</w:t>
      </w:r>
      <w:r w:rsidRPr="009A4E51">
        <w:rPr>
          <w:i/>
          <w:iCs/>
          <w:sz w:val="28"/>
          <w:szCs w:val="28"/>
          <w:lang w:val="sv-SE"/>
        </w:rPr>
        <w:t>, utan att hon lever av allt det som utgår av HERRENS mun.</w:t>
      </w:r>
    </w:p>
    <w:p w14:paraId="1FD915DC" w14:textId="77777777" w:rsidR="00267FC3" w:rsidRPr="009A4E51" w:rsidRDefault="00267FC3" w:rsidP="002E5F1A">
      <w:pPr>
        <w:spacing w:line="360" w:lineRule="auto"/>
        <w:ind w:firstLine="709"/>
        <w:jc w:val="both"/>
        <w:rPr>
          <w:i/>
          <w:iCs/>
          <w:sz w:val="28"/>
          <w:szCs w:val="28"/>
          <w:lang w:val="sv-SE"/>
        </w:rPr>
      </w:pPr>
      <w:r w:rsidRPr="009A4E51">
        <w:rPr>
          <w:i/>
          <w:iCs/>
          <w:sz w:val="28"/>
          <w:szCs w:val="28"/>
          <w:lang w:val="sv-SE"/>
        </w:rPr>
        <w:t xml:space="preserve">2000: … Han ville lära dig att </w:t>
      </w:r>
      <w:r w:rsidRPr="00A917B5">
        <w:rPr>
          <w:i/>
          <w:iCs/>
          <w:sz w:val="28"/>
          <w:szCs w:val="28"/>
          <w:u w:val="single"/>
          <w:lang w:val="sv-SE"/>
        </w:rPr>
        <w:t xml:space="preserve">människan </w:t>
      </w:r>
      <w:r w:rsidRPr="00A917B5">
        <w:rPr>
          <w:b/>
          <w:bCs/>
          <w:i/>
          <w:iCs/>
          <w:sz w:val="28"/>
          <w:szCs w:val="28"/>
          <w:u w:val="single"/>
          <w:lang w:val="sv-SE"/>
        </w:rPr>
        <w:t>inte lever bara</w:t>
      </w:r>
      <w:r w:rsidRPr="00A917B5">
        <w:rPr>
          <w:i/>
          <w:iCs/>
          <w:sz w:val="28"/>
          <w:szCs w:val="28"/>
          <w:u w:val="single"/>
          <w:lang w:val="sv-SE"/>
        </w:rPr>
        <w:t xml:space="preserve"> av bröd</w:t>
      </w:r>
      <w:r w:rsidRPr="009A4E51">
        <w:rPr>
          <w:i/>
          <w:iCs/>
          <w:sz w:val="28"/>
          <w:szCs w:val="28"/>
          <w:lang w:val="sv-SE"/>
        </w:rPr>
        <w:t xml:space="preserve"> utan av alla ord som utgår från Herren.</w:t>
      </w:r>
    </w:p>
    <w:p w14:paraId="66285876" w14:textId="1FFB6EFD" w:rsidR="00267FC3" w:rsidRPr="00267FC3" w:rsidRDefault="00267FC3" w:rsidP="002E5F1A">
      <w:pPr>
        <w:spacing w:line="360" w:lineRule="auto"/>
        <w:ind w:firstLine="709"/>
        <w:jc w:val="both"/>
        <w:rPr>
          <w:sz w:val="28"/>
          <w:szCs w:val="28"/>
          <w:lang w:val="ru-RU"/>
        </w:rPr>
      </w:pPr>
      <w:r w:rsidRPr="00267FC3">
        <w:rPr>
          <w:sz w:val="28"/>
          <w:szCs w:val="28"/>
          <w:lang w:val="ru-RU"/>
        </w:rPr>
        <w:t xml:space="preserve">Втор.8:3 … дабы показать тебе, что не одним хлебом живет человек, но всяким </w:t>
      </w:r>
      <w:proofErr w:type="gramStart"/>
      <w:r w:rsidRPr="00267FC3">
        <w:rPr>
          <w:sz w:val="28"/>
          <w:szCs w:val="28"/>
          <w:lang w:val="ru-RU"/>
        </w:rPr>
        <w:t>[словом</w:t>
      </w:r>
      <w:proofErr w:type="gramEnd"/>
      <w:r w:rsidRPr="00267FC3">
        <w:rPr>
          <w:sz w:val="28"/>
          <w:szCs w:val="28"/>
          <w:lang w:val="ru-RU"/>
        </w:rPr>
        <w:t>], исходящим из уст Господа, живет человек;</w:t>
      </w:r>
    </w:p>
    <w:p w14:paraId="34D681E8" w14:textId="77777777" w:rsidR="00267FC3" w:rsidRPr="00267FC3" w:rsidRDefault="00267FC3" w:rsidP="002E5F1A">
      <w:pPr>
        <w:spacing w:line="360" w:lineRule="auto"/>
        <w:ind w:firstLine="709"/>
        <w:jc w:val="both"/>
        <w:rPr>
          <w:sz w:val="28"/>
          <w:szCs w:val="28"/>
          <w:lang w:val="ru-RU"/>
        </w:rPr>
      </w:pPr>
    </w:p>
    <w:p w14:paraId="24426F5C" w14:textId="167CD92A" w:rsidR="00267FC3" w:rsidRPr="00267FC3" w:rsidRDefault="00267FC3" w:rsidP="002E5F1A">
      <w:pPr>
        <w:spacing w:line="360" w:lineRule="auto"/>
        <w:ind w:firstLine="709"/>
        <w:jc w:val="both"/>
        <w:rPr>
          <w:sz w:val="28"/>
          <w:szCs w:val="28"/>
          <w:lang w:val="ru-RU"/>
        </w:rPr>
      </w:pPr>
      <w:r w:rsidRPr="00267FC3">
        <w:rPr>
          <w:sz w:val="28"/>
          <w:szCs w:val="28"/>
          <w:lang w:val="ru-RU"/>
        </w:rPr>
        <w:t xml:space="preserve">Выражение в переводе Библии 1917 г.: </w:t>
      </w:r>
      <w:proofErr w:type="spellStart"/>
      <w:r w:rsidRPr="00A54BBF">
        <w:rPr>
          <w:i/>
          <w:iCs/>
          <w:sz w:val="28"/>
          <w:szCs w:val="28"/>
          <w:lang w:val="ru-RU"/>
        </w:rPr>
        <w:t>människan</w:t>
      </w:r>
      <w:proofErr w:type="spellEnd"/>
      <w:r w:rsidRPr="00A54BBF">
        <w:rPr>
          <w:i/>
          <w:iCs/>
          <w:sz w:val="28"/>
          <w:szCs w:val="28"/>
          <w:lang w:val="ru-RU"/>
        </w:rPr>
        <w:t xml:space="preserve"> </w:t>
      </w:r>
      <w:proofErr w:type="spellStart"/>
      <w:r w:rsidRPr="00A54BBF">
        <w:rPr>
          <w:i/>
          <w:iCs/>
          <w:sz w:val="28"/>
          <w:szCs w:val="28"/>
          <w:lang w:val="ru-RU"/>
        </w:rPr>
        <w:t>lever</w:t>
      </w:r>
      <w:proofErr w:type="spellEnd"/>
      <w:r w:rsidRPr="00A54BBF">
        <w:rPr>
          <w:i/>
          <w:iCs/>
          <w:sz w:val="28"/>
          <w:szCs w:val="28"/>
          <w:lang w:val="ru-RU"/>
        </w:rPr>
        <w:t xml:space="preserve"> </w:t>
      </w:r>
      <w:proofErr w:type="spellStart"/>
      <w:r w:rsidRPr="00A54BBF">
        <w:rPr>
          <w:i/>
          <w:iCs/>
          <w:sz w:val="28"/>
          <w:szCs w:val="28"/>
          <w:lang w:val="ru-RU"/>
        </w:rPr>
        <w:t>icke</w:t>
      </w:r>
      <w:proofErr w:type="spellEnd"/>
      <w:r w:rsidRPr="00A54BBF">
        <w:rPr>
          <w:i/>
          <w:iCs/>
          <w:sz w:val="28"/>
          <w:szCs w:val="28"/>
          <w:lang w:val="ru-RU"/>
        </w:rPr>
        <w:t xml:space="preserve"> </w:t>
      </w:r>
      <w:proofErr w:type="spellStart"/>
      <w:r w:rsidRPr="00A54BBF">
        <w:rPr>
          <w:i/>
          <w:iCs/>
          <w:sz w:val="28"/>
          <w:szCs w:val="28"/>
          <w:lang w:val="ru-RU"/>
        </w:rPr>
        <w:t>allenast</w:t>
      </w:r>
      <w:proofErr w:type="spellEnd"/>
      <w:r w:rsidRPr="00A54BBF">
        <w:rPr>
          <w:i/>
          <w:iCs/>
          <w:sz w:val="28"/>
          <w:szCs w:val="28"/>
          <w:lang w:val="ru-RU"/>
        </w:rPr>
        <w:t xml:space="preserve"> </w:t>
      </w:r>
      <w:proofErr w:type="spellStart"/>
      <w:r w:rsidRPr="00A54BBF">
        <w:rPr>
          <w:i/>
          <w:iCs/>
          <w:sz w:val="28"/>
          <w:szCs w:val="28"/>
          <w:lang w:val="ru-RU"/>
        </w:rPr>
        <w:t>av</w:t>
      </w:r>
      <w:proofErr w:type="spellEnd"/>
      <w:r w:rsidRPr="00A54BBF">
        <w:rPr>
          <w:i/>
          <w:iCs/>
          <w:sz w:val="28"/>
          <w:szCs w:val="28"/>
          <w:lang w:val="ru-RU"/>
        </w:rPr>
        <w:t xml:space="preserve"> </w:t>
      </w:r>
      <w:proofErr w:type="spellStart"/>
      <w:r w:rsidRPr="00A54BBF">
        <w:rPr>
          <w:i/>
          <w:iCs/>
          <w:sz w:val="28"/>
          <w:szCs w:val="28"/>
          <w:lang w:val="ru-RU"/>
        </w:rPr>
        <w:t>bröd</w:t>
      </w:r>
      <w:proofErr w:type="spellEnd"/>
      <w:r w:rsidRPr="00267FC3">
        <w:rPr>
          <w:sz w:val="28"/>
          <w:szCs w:val="28"/>
          <w:lang w:val="ru-RU"/>
        </w:rPr>
        <w:t xml:space="preserve"> в последней версии перевода сменилось на: </w:t>
      </w:r>
      <w:proofErr w:type="spellStart"/>
      <w:r w:rsidRPr="00A54BBF">
        <w:rPr>
          <w:i/>
          <w:iCs/>
          <w:sz w:val="28"/>
          <w:szCs w:val="28"/>
          <w:lang w:val="ru-RU"/>
        </w:rPr>
        <w:t>människan</w:t>
      </w:r>
      <w:proofErr w:type="spellEnd"/>
      <w:r w:rsidRPr="00A54BBF">
        <w:rPr>
          <w:i/>
          <w:iCs/>
          <w:sz w:val="28"/>
          <w:szCs w:val="28"/>
          <w:lang w:val="ru-RU"/>
        </w:rPr>
        <w:t xml:space="preserve"> </w:t>
      </w:r>
      <w:proofErr w:type="spellStart"/>
      <w:r w:rsidRPr="00A54BBF">
        <w:rPr>
          <w:i/>
          <w:iCs/>
          <w:sz w:val="28"/>
          <w:szCs w:val="28"/>
          <w:lang w:val="ru-RU"/>
        </w:rPr>
        <w:t>inte</w:t>
      </w:r>
      <w:proofErr w:type="spellEnd"/>
      <w:r w:rsidRPr="00A54BBF">
        <w:rPr>
          <w:i/>
          <w:iCs/>
          <w:sz w:val="28"/>
          <w:szCs w:val="28"/>
          <w:lang w:val="ru-RU"/>
        </w:rPr>
        <w:t xml:space="preserve"> </w:t>
      </w:r>
      <w:proofErr w:type="spellStart"/>
      <w:r w:rsidRPr="00A54BBF">
        <w:rPr>
          <w:i/>
          <w:iCs/>
          <w:sz w:val="28"/>
          <w:szCs w:val="28"/>
          <w:lang w:val="ru-RU"/>
        </w:rPr>
        <w:t>lever</w:t>
      </w:r>
      <w:proofErr w:type="spellEnd"/>
      <w:r w:rsidRPr="00A54BBF">
        <w:rPr>
          <w:i/>
          <w:iCs/>
          <w:sz w:val="28"/>
          <w:szCs w:val="28"/>
          <w:lang w:val="ru-RU"/>
        </w:rPr>
        <w:t xml:space="preserve"> </w:t>
      </w:r>
      <w:proofErr w:type="spellStart"/>
      <w:r w:rsidRPr="00A54BBF">
        <w:rPr>
          <w:i/>
          <w:iCs/>
          <w:sz w:val="28"/>
          <w:szCs w:val="28"/>
          <w:lang w:val="ru-RU"/>
        </w:rPr>
        <w:t>bara</w:t>
      </w:r>
      <w:proofErr w:type="spellEnd"/>
      <w:r w:rsidRPr="00A54BBF">
        <w:rPr>
          <w:i/>
          <w:iCs/>
          <w:sz w:val="28"/>
          <w:szCs w:val="28"/>
          <w:lang w:val="ru-RU"/>
        </w:rPr>
        <w:t xml:space="preserve"> </w:t>
      </w:r>
      <w:proofErr w:type="spellStart"/>
      <w:r w:rsidRPr="00A54BBF">
        <w:rPr>
          <w:i/>
          <w:iCs/>
          <w:sz w:val="28"/>
          <w:szCs w:val="28"/>
          <w:lang w:val="ru-RU"/>
        </w:rPr>
        <w:t>av</w:t>
      </w:r>
      <w:proofErr w:type="spellEnd"/>
      <w:r w:rsidRPr="00A54BBF">
        <w:rPr>
          <w:i/>
          <w:iCs/>
          <w:sz w:val="28"/>
          <w:szCs w:val="28"/>
          <w:lang w:val="ru-RU"/>
        </w:rPr>
        <w:t xml:space="preserve"> </w:t>
      </w:r>
      <w:proofErr w:type="spellStart"/>
      <w:r w:rsidRPr="00A54BBF">
        <w:rPr>
          <w:i/>
          <w:iCs/>
          <w:sz w:val="28"/>
          <w:szCs w:val="28"/>
          <w:lang w:val="ru-RU"/>
        </w:rPr>
        <w:t>bröd</w:t>
      </w:r>
      <w:proofErr w:type="spellEnd"/>
      <w:r w:rsidRPr="00267FC3">
        <w:rPr>
          <w:sz w:val="28"/>
          <w:szCs w:val="28"/>
          <w:lang w:val="ru-RU"/>
        </w:rPr>
        <w:t xml:space="preserve">. В данном выражении были заменены устаревшие слова: </w:t>
      </w:r>
      <w:proofErr w:type="spellStart"/>
      <w:r w:rsidRPr="00A54BBF">
        <w:rPr>
          <w:i/>
          <w:iCs/>
          <w:sz w:val="28"/>
          <w:szCs w:val="28"/>
          <w:lang w:val="ru-RU"/>
        </w:rPr>
        <w:t>allenast</w:t>
      </w:r>
      <w:proofErr w:type="spellEnd"/>
      <w:r w:rsidRPr="00267FC3">
        <w:rPr>
          <w:sz w:val="28"/>
          <w:szCs w:val="28"/>
          <w:lang w:val="ru-RU"/>
        </w:rPr>
        <w:t xml:space="preserve"> (только) и отрицательная частица </w:t>
      </w:r>
      <w:proofErr w:type="spellStart"/>
      <w:r w:rsidRPr="00A54BBF">
        <w:rPr>
          <w:i/>
          <w:iCs/>
          <w:sz w:val="28"/>
          <w:szCs w:val="28"/>
          <w:lang w:val="ru-RU"/>
        </w:rPr>
        <w:t>ick</w:t>
      </w:r>
      <w:proofErr w:type="spellEnd"/>
      <w:r w:rsidR="00A54BBF" w:rsidRPr="00A54BBF">
        <w:rPr>
          <w:i/>
          <w:iCs/>
          <w:sz w:val="28"/>
          <w:szCs w:val="28"/>
          <w:lang w:val="en-US"/>
        </w:rPr>
        <w:t>e</w:t>
      </w:r>
      <w:r w:rsidRPr="00267FC3">
        <w:rPr>
          <w:sz w:val="28"/>
          <w:szCs w:val="28"/>
          <w:lang w:val="ru-RU"/>
        </w:rPr>
        <w:t xml:space="preserve"> (не) на более современные варианты слов с идентичным значением </w:t>
      </w:r>
      <w:proofErr w:type="spellStart"/>
      <w:r w:rsidRPr="00A54BBF">
        <w:rPr>
          <w:i/>
          <w:iCs/>
          <w:sz w:val="28"/>
          <w:szCs w:val="28"/>
          <w:lang w:val="ru-RU"/>
        </w:rPr>
        <w:t>bara</w:t>
      </w:r>
      <w:proofErr w:type="spellEnd"/>
      <w:r w:rsidRPr="00267FC3">
        <w:rPr>
          <w:sz w:val="28"/>
          <w:szCs w:val="28"/>
          <w:lang w:val="ru-RU"/>
        </w:rPr>
        <w:t xml:space="preserve"> (только) и </w:t>
      </w:r>
      <w:proofErr w:type="spellStart"/>
      <w:r w:rsidRPr="00A54BBF">
        <w:rPr>
          <w:i/>
          <w:iCs/>
          <w:sz w:val="28"/>
          <w:szCs w:val="28"/>
          <w:lang w:val="ru-RU"/>
        </w:rPr>
        <w:t>inte</w:t>
      </w:r>
      <w:proofErr w:type="spellEnd"/>
      <w:r w:rsidRPr="00267FC3">
        <w:rPr>
          <w:sz w:val="28"/>
          <w:szCs w:val="28"/>
          <w:lang w:val="ru-RU"/>
        </w:rPr>
        <w:t xml:space="preserve"> (не) </w:t>
      </w:r>
      <w:proofErr w:type="spellStart"/>
      <w:r w:rsidRPr="00267FC3">
        <w:rPr>
          <w:sz w:val="28"/>
          <w:szCs w:val="28"/>
          <w:lang w:val="ru-RU"/>
        </w:rPr>
        <w:t>соотвественно</w:t>
      </w:r>
      <w:proofErr w:type="spellEnd"/>
      <w:r w:rsidRPr="00267FC3">
        <w:rPr>
          <w:sz w:val="28"/>
          <w:szCs w:val="28"/>
          <w:lang w:val="ru-RU"/>
        </w:rPr>
        <w:t>.</w:t>
      </w:r>
      <w:r w:rsidR="004C35D9" w:rsidRPr="004C35D9">
        <w:rPr>
          <w:sz w:val="28"/>
          <w:szCs w:val="28"/>
          <w:lang w:val="ru-RU"/>
        </w:rPr>
        <w:t xml:space="preserve"> </w:t>
      </w:r>
      <w:r w:rsidRPr="00267FC3">
        <w:rPr>
          <w:sz w:val="28"/>
          <w:szCs w:val="28"/>
          <w:lang w:val="ru-RU"/>
        </w:rPr>
        <w:t xml:space="preserve">Порядок слов в версии 1917 года стилистически ближе к </w:t>
      </w:r>
      <w:proofErr w:type="spellStart"/>
      <w:r w:rsidRPr="00267FC3">
        <w:rPr>
          <w:sz w:val="28"/>
          <w:szCs w:val="28"/>
          <w:lang w:val="ru-RU"/>
        </w:rPr>
        <w:t>древнешведскому</w:t>
      </w:r>
      <w:proofErr w:type="spellEnd"/>
      <w:r w:rsidRPr="00267FC3">
        <w:rPr>
          <w:sz w:val="28"/>
          <w:szCs w:val="28"/>
          <w:lang w:val="ru-RU"/>
        </w:rPr>
        <w:t xml:space="preserve"> и звучит для современного читателя более архаично. </w:t>
      </w:r>
      <w:r w:rsidR="004C35D9">
        <w:rPr>
          <w:sz w:val="28"/>
          <w:szCs w:val="28"/>
          <w:lang w:val="ru-RU"/>
        </w:rPr>
        <w:t xml:space="preserve">Анализ корпуса показал, что современная версия более активно употребляется в языке (1 и 4 примера употребления соответственно). </w:t>
      </w:r>
      <w:r w:rsidRPr="00267FC3">
        <w:rPr>
          <w:sz w:val="28"/>
          <w:szCs w:val="28"/>
          <w:lang w:val="ru-RU"/>
        </w:rPr>
        <w:t xml:space="preserve">Переводчики адаптировали данное выражение под современную синтаксическую норму, а стилистически оно стало более нейтральным. </w:t>
      </w:r>
    </w:p>
    <w:p w14:paraId="23B6DA3D" w14:textId="1700C68A" w:rsidR="00267FC3" w:rsidRPr="00267FC3" w:rsidRDefault="00267FC3" w:rsidP="002E5F1A">
      <w:pPr>
        <w:spacing w:line="360" w:lineRule="auto"/>
        <w:ind w:firstLine="709"/>
        <w:jc w:val="both"/>
        <w:rPr>
          <w:sz w:val="28"/>
          <w:szCs w:val="28"/>
          <w:lang w:val="ru-RU"/>
        </w:rPr>
      </w:pPr>
      <w:r w:rsidRPr="00267FC3">
        <w:rPr>
          <w:sz w:val="28"/>
          <w:szCs w:val="28"/>
          <w:lang w:val="ru-RU"/>
        </w:rPr>
        <w:t xml:space="preserve">Считается, что в </w:t>
      </w:r>
      <w:proofErr w:type="spellStart"/>
      <w:r w:rsidRPr="00267FC3">
        <w:rPr>
          <w:sz w:val="28"/>
          <w:szCs w:val="28"/>
          <w:lang w:val="ru-RU"/>
        </w:rPr>
        <w:t>древнешведском</w:t>
      </w:r>
      <w:proofErr w:type="spellEnd"/>
      <w:r w:rsidRPr="00267FC3">
        <w:rPr>
          <w:sz w:val="28"/>
          <w:szCs w:val="28"/>
          <w:lang w:val="ru-RU"/>
        </w:rPr>
        <w:t xml:space="preserve"> порядок слов был более свободным, чем в современном шведском языке. Как известно, сегодня у в шведском </w:t>
      </w:r>
      <w:r w:rsidRPr="00267FC3">
        <w:rPr>
          <w:sz w:val="28"/>
          <w:szCs w:val="28"/>
          <w:lang w:val="ru-RU"/>
        </w:rPr>
        <w:lastRenderedPageBreak/>
        <w:t xml:space="preserve">особый порядок предложений, который означает, что обстоятельство ставится перед финитным глаголом в придаточном предложении, а не после него, как в главном предложении. В придаточном предложении </w:t>
      </w:r>
      <w:proofErr w:type="spellStart"/>
      <w:r w:rsidRPr="00267FC3">
        <w:rPr>
          <w:sz w:val="28"/>
          <w:szCs w:val="28"/>
          <w:lang w:val="ru-RU"/>
        </w:rPr>
        <w:t>inte</w:t>
      </w:r>
      <w:proofErr w:type="spellEnd"/>
      <w:r w:rsidRPr="00267FC3">
        <w:rPr>
          <w:sz w:val="28"/>
          <w:szCs w:val="28"/>
          <w:lang w:val="ru-RU"/>
        </w:rPr>
        <w:t xml:space="preserve"> стоит перед финитным глаголом. Раньше в </w:t>
      </w:r>
      <w:proofErr w:type="spellStart"/>
      <w:r w:rsidRPr="00267FC3">
        <w:rPr>
          <w:sz w:val="28"/>
          <w:szCs w:val="28"/>
          <w:lang w:val="ru-RU"/>
        </w:rPr>
        <w:t>древнешведском</w:t>
      </w:r>
      <w:proofErr w:type="spellEnd"/>
      <w:r w:rsidRPr="00267FC3">
        <w:rPr>
          <w:sz w:val="28"/>
          <w:szCs w:val="28"/>
          <w:lang w:val="ru-RU"/>
        </w:rPr>
        <w:t xml:space="preserve"> языке придаточное предложение имело</w:t>
      </w:r>
      <w:r w:rsidR="00A73BFB" w:rsidRPr="00A73BFB">
        <w:rPr>
          <w:sz w:val="28"/>
          <w:szCs w:val="28"/>
          <w:lang w:val="ru-RU"/>
        </w:rPr>
        <w:t xml:space="preserve">, </w:t>
      </w:r>
      <w:r w:rsidR="00A73BFB">
        <w:rPr>
          <w:sz w:val="28"/>
          <w:szCs w:val="28"/>
          <w:lang w:val="ru-RU"/>
        </w:rPr>
        <w:t>как правило</w:t>
      </w:r>
      <w:r w:rsidR="00A73BFB" w:rsidRPr="00A73BFB">
        <w:rPr>
          <w:sz w:val="28"/>
          <w:szCs w:val="28"/>
          <w:lang w:val="ru-RU"/>
        </w:rPr>
        <w:t xml:space="preserve">, </w:t>
      </w:r>
      <w:r w:rsidRPr="00267FC3">
        <w:rPr>
          <w:sz w:val="28"/>
          <w:szCs w:val="28"/>
          <w:lang w:val="ru-RU"/>
        </w:rPr>
        <w:t>тот же порядок слов, что и главное предложение.</w:t>
      </w:r>
    </w:p>
    <w:p w14:paraId="38DF2A61" w14:textId="77777777" w:rsidR="00267FC3" w:rsidRPr="00267FC3" w:rsidRDefault="00267FC3" w:rsidP="002E5F1A">
      <w:pPr>
        <w:spacing w:line="360" w:lineRule="auto"/>
        <w:ind w:firstLine="709"/>
        <w:jc w:val="both"/>
        <w:rPr>
          <w:sz w:val="28"/>
          <w:szCs w:val="28"/>
          <w:lang w:val="ru-RU"/>
        </w:rPr>
      </w:pPr>
    </w:p>
    <w:p w14:paraId="6469AB5F" w14:textId="77777777" w:rsidR="00267FC3" w:rsidRPr="009A4E51" w:rsidRDefault="00267FC3" w:rsidP="002E5F1A">
      <w:pPr>
        <w:spacing w:line="360" w:lineRule="auto"/>
        <w:ind w:firstLine="709"/>
        <w:jc w:val="both"/>
        <w:rPr>
          <w:sz w:val="28"/>
          <w:szCs w:val="28"/>
          <w:lang w:val="sv-SE"/>
        </w:rPr>
      </w:pPr>
      <w:r w:rsidRPr="009A4E51">
        <w:rPr>
          <w:sz w:val="28"/>
          <w:szCs w:val="28"/>
          <w:lang w:val="sv-SE"/>
        </w:rPr>
        <w:t>Fader vår, Matt 6:9</w:t>
      </w:r>
    </w:p>
    <w:p w14:paraId="44E03713" w14:textId="77777777" w:rsidR="00267FC3" w:rsidRPr="009A4E51" w:rsidRDefault="00267FC3" w:rsidP="002E5F1A">
      <w:pPr>
        <w:spacing w:line="360" w:lineRule="auto"/>
        <w:ind w:firstLine="709"/>
        <w:jc w:val="both"/>
        <w:rPr>
          <w:i/>
          <w:iCs/>
          <w:sz w:val="28"/>
          <w:szCs w:val="28"/>
          <w:lang w:val="sv-SE"/>
        </w:rPr>
      </w:pPr>
      <w:r w:rsidRPr="009A4E51">
        <w:rPr>
          <w:i/>
          <w:iCs/>
          <w:sz w:val="28"/>
          <w:szCs w:val="28"/>
          <w:lang w:val="sv-SE"/>
        </w:rPr>
        <w:t xml:space="preserve">1917: I skolen alltså bedja sålunda: </w:t>
      </w:r>
      <w:r w:rsidRPr="0086566B">
        <w:rPr>
          <w:i/>
          <w:iCs/>
          <w:sz w:val="28"/>
          <w:szCs w:val="28"/>
          <w:u w:val="single"/>
          <w:lang w:val="sv-SE"/>
        </w:rPr>
        <w:t>'Fader vår</w:t>
      </w:r>
      <w:r w:rsidRPr="009A4E51">
        <w:rPr>
          <w:i/>
          <w:iCs/>
          <w:sz w:val="28"/>
          <w:szCs w:val="28"/>
          <w:lang w:val="sv-SE"/>
        </w:rPr>
        <w:t>, som är i himmelen! Helgat varde ditt namn;</w:t>
      </w:r>
    </w:p>
    <w:p w14:paraId="69BB6605" w14:textId="3D213728" w:rsidR="00267FC3" w:rsidRPr="009A4E51" w:rsidRDefault="00267FC3" w:rsidP="002E5F1A">
      <w:pPr>
        <w:spacing w:line="360" w:lineRule="auto"/>
        <w:ind w:firstLine="709"/>
        <w:jc w:val="both"/>
        <w:rPr>
          <w:i/>
          <w:iCs/>
          <w:sz w:val="28"/>
          <w:szCs w:val="28"/>
          <w:lang w:val="sv-SE"/>
        </w:rPr>
      </w:pPr>
      <w:r w:rsidRPr="009A4E51">
        <w:rPr>
          <w:i/>
          <w:iCs/>
          <w:sz w:val="28"/>
          <w:szCs w:val="28"/>
          <w:lang w:val="sv-SE"/>
        </w:rPr>
        <w:t>2000: Så skall ni be:</w:t>
      </w:r>
      <w:r w:rsidR="00A54BBF" w:rsidRPr="009A4E51">
        <w:rPr>
          <w:i/>
          <w:iCs/>
          <w:sz w:val="28"/>
          <w:szCs w:val="28"/>
          <w:lang w:val="sv-SE"/>
        </w:rPr>
        <w:t xml:space="preserve"> </w:t>
      </w:r>
      <w:r w:rsidRPr="0086566B">
        <w:rPr>
          <w:b/>
          <w:bCs/>
          <w:i/>
          <w:iCs/>
          <w:sz w:val="28"/>
          <w:szCs w:val="28"/>
          <w:u w:val="single"/>
          <w:lang w:val="sv-SE"/>
        </w:rPr>
        <w:t>Vår fader</w:t>
      </w:r>
      <w:r w:rsidRPr="009A4E51">
        <w:rPr>
          <w:i/>
          <w:iCs/>
          <w:sz w:val="28"/>
          <w:szCs w:val="28"/>
          <w:lang w:val="sv-SE"/>
        </w:rPr>
        <w:t>, du som är i himlen. Låt ditt namn bli helgat.</w:t>
      </w:r>
    </w:p>
    <w:p w14:paraId="718A6CA9" w14:textId="16B98292" w:rsidR="00267FC3" w:rsidRPr="00267FC3" w:rsidRDefault="00267FC3" w:rsidP="002208FA">
      <w:pPr>
        <w:spacing w:line="360" w:lineRule="auto"/>
        <w:ind w:firstLine="709"/>
        <w:jc w:val="both"/>
        <w:rPr>
          <w:sz w:val="28"/>
          <w:szCs w:val="28"/>
          <w:lang w:val="ru-RU"/>
        </w:rPr>
      </w:pPr>
      <w:r w:rsidRPr="00267FC3">
        <w:rPr>
          <w:sz w:val="28"/>
          <w:szCs w:val="28"/>
          <w:lang w:val="ru-RU"/>
        </w:rPr>
        <w:t>Мф.6:9 Молитесь же так: Отче наш, сущий на небесах! да святится имя Твое;</w:t>
      </w:r>
    </w:p>
    <w:p w14:paraId="6677742C" w14:textId="4A155F24" w:rsidR="00267FC3" w:rsidRPr="009649E5" w:rsidRDefault="00267FC3" w:rsidP="002E5F1A">
      <w:pPr>
        <w:spacing w:line="360" w:lineRule="auto"/>
        <w:ind w:firstLine="709"/>
        <w:jc w:val="both"/>
        <w:rPr>
          <w:sz w:val="28"/>
          <w:szCs w:val="28"/>
          <w:lang w:val="ru-RU"/>
        </w:rPr>
      </w:pPr>
      <w:r w:rsidRPr="00267FC3">
        <w:rPr>
          <w:sz w:val="28"/>
          <w:szCs w:val="28"/>
          <w:lang w:val="ru-RU"/>
        </w:rPr>
        <w:t xml:space="preserve">В Библии 2000 г.  в выражении </w:t>
      </w:r>
      <w:proofErr w:type="spellStart"/>
      <w:r w:rsidRPr="00A73BFB">
        <w:rPr>
          <w:i/>
          <w:iCs/>
          <w:sz w:val="28"/>
          <w:szCs w:val="28"/>
          <w:lang w:val="ru-RU"/>
        </w:rPr>
        <w:t>Vår</w:t>
      </w:r>
      <w:proofErr w:type="spellEnd"/>
      <w:r w:rsidRPr="00A73BFB">
        <w:rPr>
          <w:i/>
          <w:iCs/>
          <w:sz w:val="28"/>
          <w:szCs w:val="28"/>
          <w:lang w:val="ru-RU"/>
        </w:rPr>
        <w:t xml:space="preserve"> </w:t>
      </w:r>
      <w:proofErr w:type="spellStart"/>
      <w:r w:rsidRPr="00A73BFB">
        <w:rPr>
          <w:i/>
          <w:iCs/>
          <w:sz w:val="28"/>
          <w:szCs w:val="28"/>
          <w:lang w:val="ru-RU"/>
        </w:rPr>
        <w:t>fader</w:t>
      </w:r>
      <w:proofErr w:type="spellEnd"/>
      <w:r w:rsidRPr="00267FC3">
        <w:rPr>
          <w:sz w:val="28"/>
          <w:szCs w:val="28"/>
          <w:lang w:val="ru-RU"/>
        </w:rPr>
        <w:t xml:space="preserve"> по сравнению с Библией 1917 г. </w:t>
      </w:r>
      <w:proofErr w:type="spellStart"/>
      <w:r w:rsidRPr="00A73BFB">
        <w:rPr>
          <w:i/>
          <w:iCs/>
          <w:sz w:val="28"/>
          <w:szCs w:val="28"/>
          <w:lang w:val="ru-RU"/>
        </w:rPr>
        <w:t>Fader</w:t>
      </w:r>
      <w:proofErr w:type="spellEnd"/>
      <w:r w:rsidRPr="00A73BFB">
        <w:rPr>
          <w:i/>
          <w:iCs/>
          <w:sz w:val="28"/>
          <w:szCs w:val="28"/>
          <w:lang w:val="ru-RU"/>
        </w:rPr>
        <w:t xml:space="preserve"> </w:t>
      </w:r>
      <w:proofErr w:type="spellStart"/>
      <w:r w:rsidRPr="00A73BFB">
        <w:rPr>
          <w:i/>
          <w:iCs/>
          <w:sz w:val="28"/>
          <w:szCs w:val="28"/>
          <w:lang w:val="ru-RU"/>
        </w:rPr>
        <w:t>vår</w:t>
      </w:r>
      <w:proofErr w:type="spellEnd"/>
      <w:r w:rsidRPr="00267FC3">
        <w:rPr>
          <w:sz w:val="28"/>
          <w:szCs w:val="28"/>
          <w:lang w:val="ru-RU"/>
        </w:rPr>
        <w:t xml:space="preserve"> изменилось местоположение местоимения </w:t>
      </w:r>
      <w:r w:rsidR="00A73BFB" w:rsidRPr="00A73BFB">
        <w:rPr>
          <w:i/>
          <w:iCs/>
          <w:sz w:val="28"/>
          <w:szCs w:val="28"/>
          <w:lang w:val="en-US"/>
        </w:rPr>
        <w:t>v</w:t>
      </w:r>
      <w:proofErr w:type="spellStart"/>
      <w:r w:rsidRPr="00A73BFB">
        <w:rPr>
          <w:i/>
          <w:iCs/>
          <w:sz w:val="28"/>
          <w:szCs w:val="28"/>
          <w:lang w:val="ru-RU"/>
        </w:rPr>
        <w:t>år</w:t>
      </w:r>
      <w:proofErr w:type="spellEnd"/>
      <w:r w:rsidRPr="00267FC3">
        <w:rPr>
          <w:sz w:val="28"/>
          <w:szCs w:val="28"/>
          <w:lang w:val="ru-RU"/>
        </w:rPr>
        <w:t xml:space="preserve">, теперь оно стоит перед существительным, согласно правилам шведского языка, а не согласно крылатому выражению. В </w:t>
      </w:r>
      <w:proofErr w:type="spellStart"/>
      <w:r w:rsidRPr="00267FC3">
        <w:rPr>
          <w:sz w:val="28"/>
          <w:szCs w:val="28"/>
          <w:lang w:val="ru-RU"/>
        </w:rPr>
        <w:t>древнешведском</w:t>
      </w:r>
      <w:proofErr w:type="spellEnd"/>
      <w:r w:rsidRPr="00267FC3">
        <w:rPr>
          <w:sz w:val="28"/>
          <w:szCs w:val="28"/>
          <w:lang w:val="ru-RU"/>
        </w:rPr>
        <w:t xml:space="preserve"> по норме притяжательные местоимения </w:t>
      </w:r>
      <w:proofErr w:type="spellStart"/>
      <w:r w:rsidRPr="009D0B77">
        <w:rPr>
          <w:i/>
          <w:iCs/>
          <w:sz w:val="28"/>
          <w:szCs w:val="28"/>
          <w:lang w:val="ru-RU"/>
        </w:rPr>
        <w:t>min</w:t>
      </w:r>
      <w:proofErr w:type="spellEnd"/>
      <w:r w:rsidRPr="009D0B77">
        <w:rPr>
          <w:i/>
          <w:iCs/>
          <w:sz w:val="28"/>
          <w:szCs w:val="28"/>
          <w:lang w:val="ru-RU"/>
        </w:rPr>
        <w:t xml:space="preserve">, </w:t>
      </w:r>
      <w:proofErr w:type="spellStart"/>
      <w:r w:rsidRPr="009D0B77">
        <w:rPr>
          <w:i/>
          <w:iCs/>
          <w:sz w:val="28"/>
          <w:szCs w:val="28"/>
          <w:lang w:val="ru-RU"/>
        </w:rPr>
        <w:t>din</w:t>
      </w:r>
      <w:proofErr w:type="spellEnd"/>
      <w:r w:rsidRPr="009D0B77">
        <w:rPr>
          <w:i/>
          <w:iCs/>
          <w:sz w:val="28"/>
          <w:szCs w:val="28"/>
          <w:lang w:val="ru-RU"/>
        </w:rPr>
        <w:t xml:space="preserve">, </w:t>
      </w:r>
      <w:proofErr w:type="spellStart"/>
      <w:r w:rsidRPr="009D0B77">
        <w:rPr>
          <w:i/>
          <w:iCs/>
          <w:sz w:val="28"/>
          <w:szCs w:val="28"/>
          <w:lang w:val="ru-RU"/>
        </w:rPr>
        <w:t>vår</w:t>
      </w:r>
      <w:proofErr w:type="spellEnd"/>
      <w:r w:rsidRPr="00267FC3">
        <w:rPr>
          <w:sz w:val="28"/>
          <w:szCs w:val="28"/>
          <w:lang w:val="ru-RU"/>
        </w:rPr>
        <w:t xml:space="preserve"> в генитиве согласовались с главным словом и стояли после него.</w:t>
      </w:r>
      <w:r w:rsidR="00A73BFB">
        <w:rPr>
          <w:rStyle w:val="af7"/>
          <w:sz w:val="28"/>
          <w:szCs w:val="28"/>
          <w:lang w:val="ru-RU"/>
        </w:rPr>
        <w:footnoteReference w:id="73"/>
      </w:r>
      <w:r w:rsidRPr="00267FC3">
        <w:rPr>
          <w:sz w:val="28"/>
          <w:szCs w:val="28"/>
          <w:lang w:val="ru-RU"/>
        </w:rPr>
        <w:t xml:space="preserve"> </w:t>
      </w:r>
      <w:r w:rsidR="009649E5">
        <w:rPr>
          <w:sz w:val="28"/>
          <w:szCs w:val="28"/>
          <w:lang w:val="ru-RU"/>
        </w:rPr>
        <w:t xml:space="preserve">Анализ корпуса показал, что вариант 1917 года является более частотным (2308 употреблений) по сравнению с современным вариантом </w:t>
      </w:r>
      <w:r w:rsidR="009649E5" w:rsidRPr="009649E5">
        <w:rPr>
          <w:i/>
          <w:iCs/>
          <w:sz w:val="28"/>
          <w:szCs w:val="28"/>
          <w:lang w:val="en-US"/>
        </w:rPr>
        <w:t>v</w:t>
      </w:r>
      <w:r w:rsidR="009649E5" w:rsidRPr="009649E5">
        <w:rPr>
          <w:i/>
          <w:iCs/>
          <w:sz w:val="28"/>
          <w:szCs w:val="28"/>
          <w:lang w:val="ru-RU"/>
        </w:rPr>
        <w:t>å</w:t>
      </w:r>
      <w:r w:rsidR="009649E5" w:rsidRPr="009649E5">
        <w:rPr>
          <w:i/>
          <w:iCs/>
          <w:sz w:val="28"/>
          <w:szCs w:val="28"/>
          <w:lang w:val="en-US"/>
        </w:rPr>
        <w:t>r</w:t>
      </w:r>
      <w:r w:rsidR="009649E5" w:rsidRPr="009649E5">
        <w:rPr>
          <w:i/>
          <w:iCs/>
          <w:sz w:val="28"/>
          <w:szCs w:val="28"/>
          <w:lang w:val="ru-RU"/>
        </w:rPr>
        <w:t xml:space="preserve"> </w:t>
      </w:r>
      <w:r w:rsidR="009649E5" w:rsidRPr="009649E5">
        <w:rPr>
          <w:i/>
          <w:iCs/>
          <w:sz w:val="28"/>
          <w:szCs w:val="28"/>
          <w:lang w:val="en-US"/>
        </w:rPr>
        <w:t>fader</w:t>
      </w:r>
      <w:r w:rsidR="009649E5" w:rsidRPr="009649E5">
        <w:rPr>
          <w:sz w:val="28"/>
          <w:szCs w:val="28"/>
          <w:lang w:val="ru-RU"/>
        </w:rPr>
        <w:t xml:space="preserve"> – 521 </w:t>
      </w:r>
      <w:r w:rsidR="009649E5">
        <w:rPr>
          <w:sz w:val="28"/>
          <w:szCs w:val="28"/>
          <w:lang w:val="ru-RU"/>
        </w:rPr>
        <w:t>употребление.</w:t>
      </w:r>
    </w:p>
    <w:p w14:paraId="0FB0A1AA" w14:textId="77777777" w:rsidR="00267FC3" w:rsidRPr="009A4E51" w:rsidRDefault="00267FC3" w:rsidP="002E5F1A">
      <w:pPr>
        <w:spacing w:line="360" w:lineRule="auto"/>
        <w:ind w:firstLine="709"/>
        <w:jc w:val="both"/>
        <w:rPr>
          <w:sz w:val="28"/>
          <w:szCs w:val="28"/>
          <w:lang w:val="ru-RU"/>
        </w:rPr>
      </w:pPr>
    </w:p>
    <w:p w14:paraId="0636BCE5" w14:textId="07754147" w:rsidR="00267FC3" w:rsidRPr="009A4E51" w:rsidRDefault="00267FC3" w:rsidP="002E5F1A">
      <w:pPr>
        <w:spacing w:line="360" w:lineRule="auto"/>
        <w:ind w:firstLine="709"/>
        <w:jc w:val="both"/>
        <w:rPr>
          <w:sz w:val="28"/>
          <w:szCs w:val="28"/>
          <w:lang w:val="sv-SE"/>
        </w:rPr>
      </w:pPr>
      <w:r w:rsidRPr="009A4E51">
        <w:rPr>
          <w:sz w:val="28"/>
          <w:szCs w:val="28"/>
          <w:lang w:val="sv-SE"/>
        </w:rPr>
        <w:t>Varde ljus, 1 Mos. 1:3</w:t>
      </w:r>
    </w:p>
    <w:p w14:paraId="7CF95143" w14:textId="77777777" w:rsidR="00267FC3" w:rsidRPr="009A4E51" w:rsidRDefault="00267FC3" w:rsidP="002E5F1A">
      <w:pPr>
        <w:spacing w:line="360" w:lineRule="auto"/>
        <w:ind w:firstLine="709"/>
        <w:jc w:val="both"/>
        <w:rPr>
          <w:i/>
          <w:iCs/>
          <w:sz w:val="28"/>
          <w:szCs w:val="28"/>
          <w:lang w:val="sv-SE"/>
        </w:rPr>
      </w:pPr>
      <w:r w:rsidRPr="009A4E51">
        <w:rPr>
          <w:i/>
          <w:iCs/>
          <w:sz w:val="28"/>
          <w:szCs w:val="28"/>
          <w:lang w:val="sv-SE"/>
        </w:rPr>
        <w:t>1917: Och Gud sade: »</w:t>
      </w:r>
      <w:r w:rsidRPr="00F80114">
        <w:rPr>
          <w:i/>
          <w:iCs/>
          <w:sz w:val="28"/>
          <w:szCs w:val="28"/>
          <w:u w:val="single"/>
          <w:lang w:val="sv-SE"/>
        </w:rPr>
        <w:t>Varde ljus</w:t>
      </w:r>
      <w:r w:rsidRPr="009A4E51">
        <w:rPr>
          <w:i/>
          <w:iCs/>
          <w:sz w:val="28"/>
          <w:szCs w:val="28"/>
          <w:lang w:val="sv-SE"/>
        </w:rPr>
        <w:t>»; och det vart ljus.</w:t>
      </w:r>
    </w:p>
    <w:p w14:paraId="03AF80C3" w14:textId="77777777" w:rsidR="00267FC3" w:rsidRPr="009D0B77" w:rsidRDefault="00267FC3" w:rsidP="002E5F1A">
      <w:pPr>
        <w:spacing w:line="360" w:lineRule="auto"/>
        <w:ind w:firstLine="709"/>
        <w:jc w:val="both"/>
        <w:rPr>
          <w:i/>
          <w:iCs/>
          <w:sz w:val="28"/>
          <w:szCs w:val="28"/>
          <w:lang w:val="ru-RU"/>
        </w:rPr>
      </w:pPr>
      <w:r w:rsidRPr="009A4E51">
        <w:rPr>
          <w:i/>
          <w:iCs/>
          <w:sz w:val="28"/>
          <w:szCs w:val="28"/>
          <w:lang w:val="sv-SE"/>
        </w:rPr>
        <w:t>2000: Gud sade: »</w:t>
      </w:r>
      <w:r w:rsidRPr="00F80114">
        <w:rPr>
          <w:i/>
          <w:iCs/>
          <w:sz w:val="28"/>
          <w:szCs w:val="28"/>
          <w:u w:val="single"/>
          <w:lang w:val="sv-SE"/>
        </w:rPr>
        <w:t xml:space="preserve">Ljus, </w:t>
      </w:r>
      <w:r w:rsidRPr="00F80114">
        <w:rPr>
          <w:b/>
          <w:bCs/>
          <w:i/>
          <w:iCs/>
          <w:sz w:val="28"/>
          <w:szCs w:val="28"/>
          <w:u w:val="single"/>
          <w:lang w:val="sv-SE"/>
        </w:rPr>
        <w:t>bli till</w:t>
      </w:r>
      <w:r w:rsidRPr="009A4E51">
        <w:rPr>
          <w:i/>
          <w:iCs/>
          <w:sz w:val="28"/>
          <w:szCs w:val="28"/>
          <w:lang w:val="sv-SE"/>
        </w:rPr>
        <w:t xml:space="preserve">!« </w:t>
      </w:r>
      <w:proofErr w:type="spellStart"/>
      <w:r w:rsidRPr="009D0B77">
        <w:rPr>
          <w:i/>
          <w:iCs/>
          <w:sz w:val="28"/>
          <w:szCs w:val="28"/>
          <w:lang w:val="ru-RU"/>
        </w:rPr>
        <w:t>Och</w:t>
      </w:r>
      <w:proofErr w:type="spellEnd"/>
      <w:r w:rsidRPr="009D0B77">
        <w:rPr>
          <w:i/>
          <w:iCs/>
          <w:sz w:val="28"/>
          <w:szCs w:val="28"/>
          <w:lang w:val="ru-RU"/>
        </w:rPr>
        <w:t xml:space="preserve"> </w:t>
      </w:r>
      <w:proofErr w:type="spellStart"/>
      <w:r w:rsidRPr="009D0B77">
        <w:rPr>
          <w:i/>
          <w:iCs/>
          <w:sz w:val="28"/>
          <w:szCs w:val="28"/>
          <w:lang w:val="ru-RU"/>
        </w:rPr>
        <w:t>ljuset</w:t>
      </w:r>
      <w:proofErr w:type="spellEnd"/>
      <w:r w:rsidRPr="009D0B77">
        <w:rPr>
          <w:i/>
          <w:iCs/>
          <w:sz w:val="28"/>
          <w:szCs w:val="28"/>
          <w:lang w:val="ru-RU"/>
        </w:rPr>
        <w:t xml:space="preserve"> </w:t>
      </w:r>
      <w:proofErr w:type="spellStart"/>
      <w:r w:rsidRPr="009D0B77">
        <w:rPr>
          <w:i/>
          <w:iCs/>
          <w:sz w:val="28"/>
          <w:szCs w:val="28"/>
          <w:lang w:val="ru-RU"/>
        </w:rPr>
        <w:t>blev</w:t>
      </w:r>
      <w:proofErr w:type="spellEnd"/>
      <w:r w:rsidRPr="009D0B77">
        <w:rPr>
          <w:i/>
          <w:iCs/>
          <w:sz w:val="28"/>
          <w:szCs w:val="28"/>
          <w:lang w:val="ru-RU"/>
        </w:rPr>
        <w:t xml:space="preserve"> </w:t>
      </w:r>
      <w:proofErr w:type="spellStart"/>
      <w:r w:rsidRPr="009D0B77">
        <w:rPr>
          <w:i/>
          <w:iCs/>
          <w:sz w:val="28"/>
          <w:szCs w:val="28"/>
          <w:lang w:val="ru-RU"/>
        </w:rPr>
        <w:t>till</w:t>
      </w:r>
      <w:proofErr w:type="spellEnd"/>
      <w:r w:rsidRPr="009D0B77">
        <w:rPr>
          <w:i/>
          <w:iCs/>
          <w:sz w:val="28"/>
          <w:szCs w:val="28"/>
          <w:lang w:val="ru-RU"/>
        </w:rPr>
        <w:t>.</w:t>
      </w:r>
    </w:p>
    <w:p w14:paraId="7EEB7168" w14:textId="77777777" w:rsidR="00267FC3" w:rsidRPr="00267FC3" w:rsidRDefault="00267FC3" w:rsidP="002E5F1A">
      <w:pPr>
        <w:spacing w:line="360" w:lineRule="auto"/>
        <w:ind w:firstLine="709"/>
        <w:jc w:val="both"/>
        <w:rPr>
          <w:sz w:val="28"/>
          <w:szCs w:val="28"/>
          <w:lang w:val="ru-RU"/>
        </w:rPr>
      </w:pPr>
      <w:r w:rsidRPr="00267FC3">
        <w:rPr>
          <w:sz w:val="28"/>
          <w:szCs w:val="28"/>
          <w:lang w:val="ru-RU"/>
        </w:rPr>
        <w:t>Быт.1:3 И сказал Бог: да будет свет. И стал свет.</w:t>
      </w:r>
    </w:p>
    <w:p w14:paraId="296AA84E" w14:textId="77777777" w:rsidR="00267FC3" w:rsidRPr="00267FC3" w:rsidRDefault="00267FC3" w:rsidP="002E5F1A">
      <w:pPr>
        <w:spacing w:line="360" w:lineRule="auto"/>
        <w:ind w:firstLine="709"/>
        <w:jc w:val="both"/>
        <w:rPr>
          <w:sz w:val="28"/>
          <w:szCs w:val="28"/>
          <w:lang w:val="ru-RU"/>
        </w:rPr>
      </w:pPr>
    </w:p>
    <w:p w14:paraId="3073AEB7" w14:textId="1F2E3D77" w:rsidR="00267FC3" w:rsidRPr="00A013A2" w:rsidRDefault="00267FC3" w:rsidP="002E5F1A">
      <w:pPr>
        <w:spacing w:line="360" w:lineRule="auto"/>
        <w:ind w:firstLine="709"/>
        <w:jc w:val="both"/>
        <w:rPr>
          <w:sz w:val="28"/>
          <w:szCs w:val="28"/>
          <w:lang w:val="ru-RU"/>
        </w:rPr>
      </w:pPr>
      <w:r w:rsidRPr="00267FC3">
        <w:rPr>
          <w:sz w:val="28"/>
          <w:szCs w:val="28"/>
          <w:lang w:val="ru-RU"/>
        </w:rPr>
        <w:t xml:space="preserve">В Библии 1917 г. использовалось выражение, ставшее крылатым: </w:t>
      </w:r>
      <w:proofErr w:type="spellStart"/>
      <w:r w:rsidRPr="009D0B77">
        <w:rPr>
          <w:i/>
          <w:iCs/>
          <w:sz w:val="28"/>
          <w:szCs w:val="28"/>
          <w:lang w:val="ru-RU"/>
        </w:rPr>
        <w:t>Varde</w:t>
      </w:r>
      <w:proofErr w:type="spellEnd"/>
      <w:r w:rsidRPr="009D0B77">
        <w:rPr>
          <w:i/>
          <w:iCs/>
          <w:sz w:val="28"/>
          <w:szCs w:val="28"/>
          <w:lang w:val="ru-RU"/>
        </w:rPr>
        <w:t xml:space="preserve"> </w:t>
      </w:r>
      <w:proofErr w:type="spellStart"/>
      <w:r w:rsidRPr="009D0B77">
        <w:rPr>
          <w:i/>
          <w:iCs/>
          <w:sz w:val="28"/>
          <w:szCs w:val="28"/>
          <w:lang w:val="ru-RU"/>
        </w:rPr>
        <w:t>ljus</w:t>
      </w:r>
      <w:proofErr w:type="spellEnd"/>
      <w:r w:rsidRPr="00267FC3">
        <w:rPr>
          <w:sz w:val="28"/>
          <w:szCs w:val="28"/>
          <w:lang w:val="ru-RU"/>
        </w:rPr>
        <w:t xml:space="preserve"> (да будет свет)</w:t>
      </w:r>
      <w:r w:rsidR="009D0B77" w:rsidRPr="009D0B77">
        <w:rPr>
          <w:sz w:val="28"/>
          <w:szCs w:val="28"/>
          <w:lang w:val="ru-RU"/>
        </w:rPr>
        <w:t xml:space="preserve">. </w:t>
      </w:r>
      <w:r w:rsidRPr="00267FC3">
        <w:rPr>
          <w:sz w:val="28"/>
          <w:szCs w:val="28"/>
          <w:lang w:val="ru-RU"/>
        </w:rPr>
        <w:t xml:space="preserve">В Библии 2000 г. выражение было заменено на </w:t>
      </w:r>
      <w:proofErr w:type="spellStart"/>
      <w:r w:rsidRPr="009D0B77">
        <w:rPr>
          <w:i/>
          <w:iCs/>
          <w:sz w:val="28"/>
          <w:szCs w:val="28"/>
          <w:lang w:val="ru-RU"/>
        </w:rPr>
        <w:t>Ljus</w:t>
      </w:r>
      <w:proofErr w:type="spellEnd"/>
      <w:r w:rsidRPr="009D0B77">
        <w:rPr>
          <w:i/>
          <w:iCs/>
          <w:sz w:val="28"/>
          <w:szCs w:val="28"/>
          <w:lang w:val="ru-RU"/>
        </w:rPr>
        <w:t xml:space="preserve">, </w:t>
      </w:r>
      <w:proofErr w:type="spellStart"/>
      <w:r w:rsidRPr="009D0B77">
        <w:rPr>
          <w:i/>
          <w:iCs/>
          <w:sz w:val="28"/>
          <w:szCs w:val="28"/>
          <w:lang w:val="ru-RU"/>
        </w:rPr>
        <w:t>bli</w:t>
      </w:r>
      <w:proofErr w:type="spellEnd"/>
      <w:r w:rsidRPr="009D0B77">
        <w:rPr>
          <w:i/>
          <w:iCs/>
          <w:sz w:val="28"/>
          <w:szCs w:val="28"/>
          <w:lang w:val="ru-RU"/>
        </w:rPr>
        <w:t xml:space="preserve"> </w:t>
      </w:r>
      <w:proofErr w:type="spellStart"/>
      <w:r w:rsidRPr="009D0B77">
        <w:rPr>
          <w:i/>
          <w:iCs/>
          <w:sz w:val="28"/>
          <w:szCs w:val="28"/>
          <w:lang w:val="ru-RU"/>
        </w:rPr>
        <w:t>till</w:t>
      </w:r>
      <w:proofErr w:type="spellEnd"/>
      <w:r w:rsidRPr="009D0B77">
        <w:rPr>
          <w:i/>
          <w:iCs/>
          <w:sz w:val="28"/>
          <w:szCs w:val="28"/>
          <w:lang w:val="ru-RU"/>
        </w:rPr>
        <w:t>!</w:t>
      </w:r>
      <w:r w:rsidR="009D0B77" w:rsidRPr="009D0B77">
        <w:rPr>
          <w:sz w:val="28"/>
          <w:szCs w:val="28"/>
          <w:lang w:val="ru-RU"/>
        </w:rPr>
        <w:t xml:space="preserve"> </w:t>
      </w:r>
      <w:r w:rsidRPr="00267FC3">
        <w:rPr>
          <w:sz w:val="28"/>
          <w:szCs w:val="28"/>
          <w:lang w:val="ru-RU"/>
        </w:rPr>
        <w:lastRenderedPageBreak/>
        <w:t xml:space="preserve">Устаревший глагол </w:t>
      </w:r>
      <w:proofErr w:type="spellStart"/>
      <w:r w:rsidRPr="009D0B77">
        <w:rPr>
          <w:i/>
          <w:iCs/>
          <w:sz w:val="28"/>
          <w:szCs w:val="28"/>
          <w:lang w:val="ru-RU"/>
        </w:rPr>
        <w:t>varde</w:t>
      </w:r>
      <w:proofErr w:type="spellEnd"/>
      <w:r w:rsidRPr="00267FC3">
        <w:rPr>
          <w:sz w:val="28"/>
          <w:szCs w:val="28"/>
          <w:lang w:val="ru-RU"/>
        </w:rPr>
        <w:t xml:space="preserve"> (будь) используется в переводе 1917 г., в форме повелительного наклонения. В Библии 2000 г. глагол </w:t>
      </w:r>
      <w:proofErr w:type="spellStart"/>
      <w:r w:rsidRPr="009D0B77">
        <w:rPr>
          <w:i/>
          <w:iCs/>
          <w:sz w:val="28"/>
          <w:szCs w:val="28"/>
          <w:lang w:val="ru-RU"/>
        </w:rPr>
        <w:t>varde</w:t>
      </w:r>
      <w:proofErr w:type="spellEnd"/>
      <w:r w:rsidRPr="00267FC3">
        <w:rPr>
          <w:sz w:val="28"/>
          <w:szCs w:val="28"/>
          <w:lang w:val="ru-RU"/>
        </w:rPr>
        <w:t xml:space="preserve"> (равнозначен глаголу </w:t>
      </w:r>
      <w:proofErr w:type="spellStart"/>
      <w:r w:rsidRPr="009D0B77">
        <w:rPr>
          <w:i/>
          <w:iCs/>
          <w:sz w:val="28"/>
          <w:szCs w:val="28"/>
          <w:lang w:val="ru-RU"/>
        </w:rPr>
        <w:t>bli</w:t>
      </w:r>
      <w:proofErr w:type="spellEnd"/>
      <w:r w:rsidRPr="00267FC3">
        <w:rPr>
          <w:sz w:val="28"/>
          <w:szCs w:val="28"/>
          <w:lang w:val="ru-RU"/>
        </w:rPr>
        <w:t xml:space="preserve"> </w:t>
      </w:r>
      <w:r w:rsidR="009D0B77" w:rsidRPr="009D0B77">
        <w:rPr>
          <w:sz w:val="28"/>
          <w:szCs w:val="28"/>
          <w:lang w:val="ru-RU"/>
        </w:rPr>
        <w:t xml:space="preserve">– </w:t>
      </w:r>
      <w:r w:rsidRPr="00267FC3">
        <w:rPr>
          <w:sz w:val="28"/>
          <w:szCs w:val="28"/>
          <w:lang w:val="ru-RU"/>
        </w:rPr>
        <w:t xml:space="preserve">будь) был заменен на </w:t>
      </w:r>
      <w:r w:rsidR="00761E85">
        <w:rPr>
          <w:sz w:val="28"/>
          <w:szCs w:val="28"/>
          <w:lang w:val="ru-RU"/>
        </w:rPr>
        <w:t xml:space="preserve">фразовый </w:t>
      </w:r>
      <w:r w:rsidRPr="00267FC3">
        <w:rPr>
          <w:sz w:val="28"/>
          <w:szCs w:val="28"/>
          <w:lang w:val="ru-RU"/>
        </w:rPr>
        <w:t xml:space="preserve">глагол в повелительном наклонении </w:t>
      </w:r>
      <w:proofErr w:type="spellStart"/>
      <w:r w:rsidRPr="009D0B77">
        <w:rPr>
          <w:i/>
          <w:iCs/>
          <w:sz w:val="28"/>
          <w:szCs w:val="28"/>
          <w:lang w:val="ru-RU"/>
        </w:rPr>
        <w:t>bli</w:t>
      </w:r>
      <w:proofErr w:type="spellEnd"/>
      <w:r w:rsidRPr="00267FC3">
        <w:rPr>
          <w:sz w:val="28"/>
          <w:szCs w:val="28"/>
          <w:lang w:val="ru-RU"/>
        </w:rPr>
        <w:t xml:space="preserve"> (будь) и </w:t>
      </w:r>
      <w:r w:rsidR="00761E85">
        <w:rPr>
          <w:sz w:val="28"/>
          <w:szCs w:val="28"/>
          <w:lang w:val="ru-RU"/>
        </w:rPr>
        <w:t>частицу</w:t>
      </w:r>
      <w:r w:rsidRPr="00267FC3">
        <w:rPr>
          <w:sz w:val="28"/>
          <w:szCs w:val="28"/>
          <w:lang w:val="ru-RU"/>
        </w:rPr>
        <w:t xml:space="preserve"> </w:t>
      </w:r>
      <w:r w:rsidR="009D0B77" w:rsidRPr="009D0B77">
        <w:rPr>
          <w:i/>
          <w:iCs/>
          <w:sz w:val="28"/>
          <w:szCs w:val="28"/>
          <w:lang w:val="en-US"/>
        </w:rPr>
        <w:t>t</w:t>
      </w:r>
      <w:proofErr w:type="spellStart"/>
      <w:r w:rsidRPr="009D0B77">
        <w:rPr>
          <w:i/>
          <w:iCs/>
          <w:sz w:val="28"/>
          <w:szCs w:val="28"/>
          <w:lang w:val="ru-RU"/>
        </w:rPr>
        <w:t>ill</w:t>
      </w:r>
      <w:proofErr w:type="spellEnd"/>
      <w:r w:rsidRPr="00267FC3">
        <w:rPr>
          <w:sz w:val="28"/>
          <w:szCs w:val="28"/>
          <w:lang w:val="ru-RU"/>
        </w:rPr>
        <w:t xml:space="preserve"> (в, к), в сочетании друг с другом </w:t>
      </w:r>
      <w:r w:rsidR="000D67A3">
        <w:rPr>
          <w:sz w:val="28"/>
          <w:szCs w:val="28"/>
          <w:lang w:val="ru-RU"/>
        </w:rPr>
        <w:t>оба</w:t>
      </w:r>
      <w:r w:rsidRPr="00267FC3">
        <w:rPr>
          <w:sz w:val="28"/>
          <w:szCs w:val="28"/>
          <w:lang w:val="ru-RU"/>
        </w:rPr>
        <w:t xml:space="preserve"> слова равнозначны по значению глаголу </w:t>
      </w:r>
      <w:proofErr w:type="spellStart"/>
      <w:r w:rsidRPr="009D0B77">
        <w:rPr>
          <w:i/>
          <w:iCs/>
          <w:sz w:val="28"/>
          <w:szCs w:val="28"/>
          <w:lang w:val="ru-RU"/>
        </w:rPr>
        <w:t>uppstå</w:t>
      </w:r>
      <w:proofErr w:type="spellEnd"/>
      <w:r w:rsidRPr="00267FC3">
        <w:rPr>
          <w:sz w:val="28"/>
          <w:szCs w:val="28"/>
          <w:lang w:val="ru-RU"/>
        </w:rPr>
        <w:t xml:space="preserve"> в повелительном наклонении (возникни). Таким образом, текст Библии 2000 г. отошёл от использования крылатого выражения в пользу современной формы с глаголом </w:t>
      </w:r>
      <w:proofErr w:type="spellStart"/>
      <w:r w:rsidRPr="009D0B77">
        <w:rPr>
          <w:i/>
          <w:iCs/>
          <w:sz w:val="28"/>
          <w:szCs w:val="28"/>
          <w:lang w:val="ru-RU"/>
        </w:rPr>
        <w:t>bli</w:t>
      </w:r>
      <w:proofErr w:type="spellEnd"/>
      <w:r w:rsidR="007F658E" w:rsidRPr="007F658E">
        <w:rPr>
          <w:sz w:val="28"/>
          <w:szCs w:val="28"/>
          <w:lang w:val="ru-RU"/>
        </w:rPr>
        <w:t xml:space="preserve">, </w:t>
      </w:r>
      <w:r w:rsidR="007F658E">
        <w:rPr>
          <w:sz w:val="28"/>
          <w:szCs w:val="28"/>
          <w:lang w:val="ru-RU"/>
        </w:rPr>
        <w:t xml:space="preserve">а в современном варианте </w:t>
      </w:r>
      <w:r w:rsidR="000D67A3">
        <w:rPr>
          <w:sz w:val="28"/>
          <w:szCs w:val="28"/>
          <w:lang w:val="ru-RU"/>
        </w:rPr>
        <w:t xml:space="preserve">авторы перевода </w:t>
      </w:r>
      <w:r w:rsidR="007F658E">
        <w:rPr>
          <w:sz w:val="28"/>
          <w:szCs w:val="28"/>
          <w:lang w:val="ru-RU"/>
        </w:rPr>
        <w:t xml:space="preserve">предпочли прямой порядок слов </w:t>
      </w:r>
      <w:r w:rsidR="007F658E" w:rsidRPr="007F658E">
        <w:rPr>
          <w:sz w:val="28"/>
          <w:szCs w:val="28"/>
          <w:lang w:val="ru-RU"/>
        </w:rPr>
        <w:t>(</w:t>
      </w:r>
      <w:proofErr w:type="spellStart"/>
      <w:r w:rsidR="007F658E" w:rsidRPr="000D67A3">
        <w:rPr>
          <w:i/>
          <w:iCs/>
          <w:sz w:val="28"/>
          <w:szCs w:val="28"/>
          <w:lang w:val="en-US"/>
        </w:rPr>
        <w:t>Ljus</w:t>
      </w:r>
      <w:proofErr w:type="spellEnd"/>
      <w:r w:rsidR="007F658E" w:rsidRPr="000D67A3">
        <w:rPr>
          <w:i/>
          <w:iCs/>
          <w:sz w:val="28"/>
          <w:szCs w:val="28"/>
          <w:lang w:val="ru-RU"/>
        </w:rPr>
        <w:t xml:space="preserve">, </w:t>
      </w:r>
      <w:proofErr w:type="spellStart"/>
      <w:r w:rsidR="007F658E" w:rsidRPr="000D67A3">
        <w:rPr>
          <w:i/>
          <w:iCs/>
          <w:sz w:val="28"/>
          <w:szCs w:val="28"/>
          <w:lang w:val="en-US"/>
        </w:rPr>
        <w:t>bli</w:t>
      </w:r>
      <w:proofErr w:type="spellEnd"/>
      <w:r w:rsidR="007F658E" w:rsidRPr="000D67A3">
        <w:rPr>
          <w:i/>
          <w:iCs/>
          <w:sz w:val="28"/>
          <w:szCs w:val="28"/>
          <w:lang w:val="ru-RU"/>
        </w:rPr>
        <w:t xml:space="preserve"> </w:t>
      </w:r>
      <w:r w:rsidR="007F658E" w:rsidRPr="000D67A3">
        <w:rPr>
          <w:i/>
          <w:iCs/>
          <w:sz w:val="28"/>
          <w:szCs w:val="28"/>
          <w:lang w:val="en-US"/>
        </w:rPr>
        <w:t>till</w:t>
      </w:r>
      <w:r w:rsidR="007F658E" w:rsidRPr="007F658E">
        <w:rPr>
          <w:sz w:val="28"/>
          <w:szCs w:val="28"/>
          <w:lang w:val="ru-RU"/>
        </w:rPr>
        <w:t xml:space="preserve"> </w:t>
      </w:r>
      <w:r w:rsidR="007F658E">
        <w:rPr>
          <w:sz w:val="28"/>
          <w:szCs w:val="28"/>
          <w:lang w:val="ru-RU"/>
        </w:rPr>
        <w:t xml:space="preserve">вместо </w:t>
      </w:r>
      <w:proofErr w:type="spellStart"/>
      <w:r w:rsidR="007F658E" w:rsidRPr="000D67A3">
        <w:rPr>
          <w:i/>
          <w:iCs/>
          <w:sz w:val="28"/>
          <w:szCs w:val="28"/>
          <w:lang w:val="en-US"/>
        </w:rPr>
        <w:t>Varde</w:t>
      </w:r>
      <w:proofErr w:type="spellEnd"/>
      <w:r w:rsidR="007F658E" w:rsidRPr="000D67A3">
        <w:rPr>
          <w:i/>
          <w:iCs/>
          <w:sz w:val="28"/>
          <w:szCs w:val="28"/>
          <w:lang w:val="ru-RU"/>
        </w:rPr>
        <w:t xml:space="preserve"> </w:t>
      </w:r>
      <w:proofErr w:type="spellStart"/>
      <w:r w:rsidR="007F658E" w:rsidRPr="000D67A3">
        <w:rPr>
          <w:i/>
          <w:iCs/>
          <w:sz w:val="28"/>
          <w:szCs w:val="28"/>
          <w:lang w:val="en-US"/>
        </w:rPr>
        <w:t>ljus</w:t>
      </w:r>
      <w:proofErr w:type="spellEnd"/>
      <w:r w:rsidR="007F658E" w:rsidRPr="007F658E">
        <w:rPr>
          <w:sz w:val="28"/>
          <w:szCs w:val="28"/>
          <w:lang w:val="ru-RU"/>
        </w:rPr>
        <w:t xml:space="preserve">), </w:t>
      </w:r>
      <w:r w:rsidR="007F658E">
        <w:rPr>
          <w:sz w:val="28"/>
          <w:szCs w:val="28"/>
          <w:lang w:val="ru-RU"/>
        </w:rPr>
        <w:t>именно поэтому Библия 1917 года воспринимается как более поэтический вариант</w:t>
      </w:r>
      <w:r w:rsidR="00F64680">
        <w:rPr>
          <w:sz w:val="28"/>
          <w:szCs w:val="28"/>
          <w:lang w:val="ru-RU"/>
        </w:rPr>
        <w:t>, а старая форма до сих пор широко употребляется – анализ корпуса показал 720 примеров употребления, в то время как новая форма была употреблена лишь 1 раз.</w:t>
      </w:r>
    </w:p>
    <w:p w14:paraId="61025CD9" w14:textId="77777777" w:rsidR="00267FC3" w:rsidRPr="00267FC3" w:rsidRDefault="00267FC3" w:rsidP="002E5F1A">
      <w:pPr>
        <w:spacing w:line="360" w:lineRule="auto"/>
        <w:ind w:firstLine="709"/>
        <w:jc w:val="both"/>
        <w:rPr>
          <w:sz w:val="28"/>
          <w:szCs w:val="28"/>
          <w:lang w:val="ru-RU"/>
        </w:rPr>
      </w:pPr>
    </w:p>
    <w:p w14:paraId="32B0DDC7" w14:textId="77777777" w:rsidR="00267FC3" w:rsidRPr="009A4E51" w:rsidRDefault="00267FC3" w:rsidP="002E5F1A">
      <w:pPr>
        <w:spacing w:line="360" w:lineRule="auto"/>
        <w:ind w:firstLine="709"/>
        <w:jc w:val="both"/>
        <w:rPr>
          <w:sz w:val="28"/>
          <w:szCs w:val="28"/>
          <w:lang w:val="sv-SE"/>
        </w:rPr>
      </w:pPr>
      <w:r w:rsidRPr="009A4E51">
        <w:rPr>
          <w:sz w:val="28"/>
          <w:szCs w:val="28"/>
          <w:lang w:val="sv-SE"/>
        </w:rPr>
        <w:t>En av dessa mina minsta, Matt. 25:40</w:t>
      </w:r>
    </w:p>
    <w:p w14:paraId="4638F92E" w14:textId="77777777" w:rsidR="00267FC3" w:rsidRPr="009A4E51" w:rsidRDefault="00267FC3" w:rsidP="002E5F1A">
      <w:pPr>
        <w:spacing w:line="360" w:lineRule="auto"/>
        <w:ind w:firstLine="709"/>
        <w:jc w:val="both"/>
        <w:rPr>
          <w:i/>
          <w:iCs/>
          <w:sz w:val="28"/>
          <w:szCs w:val="28"/>
          <w:lang w:val="sv-SE"/>
        </w:rPr>
      </w:pPr>
      <w:r w:rsidRPr="009A4E51">
        <w:rPr>
          <w:i/>
          <w:iCs/>
          <w:sz w:val="28"/>
          <w:szCs w:val="28"/>
          <w:lang w:val="sv-SE"/>
        </w:rPr>
        <w:t xml:space="preserve">1917: Då skall Konungen svara och säga till dem: 'Sannerligen säger jag eder: Vadhelst I haven gjort mot </w:t>
      </w:r>
      <w:r w:rsidRPr="00BE33DC">
        <w:rPr>
          <w:i/>
          <w:iCs/>
          <w:sz w:val="28"/>
          <w:szCs w:val="28"/>
          <w:u w:val="single"/>
          <w:lang w:val="sv-SE"/>
        </w:rPr>
        <w:t>en av dessa mina minsta bröder</w:t>
      </w:r>
      <w:r w:rsidRPr="009A4E51">
        <w:rPr>
          <w:i/>
          <w:iCs/>
          <w:sz w:val="28"/>
          <w:szCs w:val="28"/>
          <w:lang w:val="sv-SE"/>
        </w:rPr>
        <w:t>, det haven I gjort mot mig.'</w:t>
      </w:r>
    </w:p>
    <w:p w14:paraId="12BC240B" w14:textId="77777777" w:rsidR="00267FC3" w:rsidRPr="009A4E51" w:rsidRDefault="00267FC3" w:rsidP="002E5F1A">
      <w:pPr>
        <w:spacing w:line="360" w:lineRule="auto"/>
        <w:ind w:firstLine="709"/>
        <w:jc w:val="both"/>
        <w:rPr>
          <w:i/>
          <w:iCs/>
          <w:sz w:val="28"/>
          <w:szCs w:val="28"/>
          <w:lang w:val="sv-SE"/>
        </w:rPr>
      </w:pPr>
      <w:r w:rsidRPr="009A4E51">
        <w:rPr>
          <w:i/>
          <w:iCs/>
          <w:sz w:val="28"/>
          <w:szCs w:val="28"/>
          <w:lang w:val="sv-SE"/>
        </w:rPr>
        <w:t xml:space="preserve">2000: Kungen skall svara dem: ’Sannerligen, vad ni har gjort för </w:t>
      </w:r>
      <w:r w:rsidRPr="00BE33DC">
        <w:rPr>
          <w:i/>
          <w:iCs/>
          <w:sz w:val="28"/>
          <w:szCs w:val="28"/>
          <w:u w:val="single"/>
          <w:lang w:val="sv-SE"/>
        </w:rPr>
        <w:t xml:space="preserve">någon av dessa minsta </w:t>
      </w:r>
      <w:r w:rsidRPr="00BE33DC">
        <w:rPr>
          <w:b/>
          <w:bCs/>
          <w:i/>
          <w:iCs/>
          <w:sz w:val="28"/>
          <w:szCs w:val="28"/>
          <w:u w:val="single"/>
          <w:lang w:val="sv-SE"/>
        </w:rPr>
        <w:t>som är mina bröder</w:t>
      </w:r>
      <w:r w:rsidRPr="009A4E51">
        <w:rPr>
          <w:i/>
          <w:iCs/>
          <w:sz w:val="28"/>
          <w:szCs w:val="28"/>
          <w:lang w:val="sv-SE"/>
        </w:rPr>
        <w:t>, det har ni gjort för mig.’</w:t>
      </w:r>
    </w:p>
    <w:p w14:paraId="56BF74AA" w14:textId="77777777" w:rsidR="00267FC3" w:rsidRPr="00267FC3" w:rsidRDefault="00267FC3" w:rsidP="002E5F1A">
      <w:pPr>
        <w:spacing w:line="360" w:lineRule="auto"/>
        <w:ind w:firstLine="709"/>
        <w:jc w:val="both"/>
        <w:rPr>
          <w:sz w:val="28"/>
          <w:szCs w:val="28"/>
          <w:lang w:val="ru-RU"/>
        </w:rPr>
      </w:pPr>
      <w:r w:rsidRPr="00267FC3">
        <w:rPr>
          <w:sz w:val="28"/>
          <w:szCs w:val="28"/>
          <w:lang w:val="ru-RU"/>
        </w:rPr>
        <w:t>Мф.25:40 И Царь скажет им в ответ: истинно говорю вам: так как вы сделали это одному из сих братьев Моих меньших, то сделали Мне.</w:t>
      </w:r>
    </w:p>
    <w:p w14:paraId="09EB8038" w14:textId="77777777" w:rsidR="00267FC3" w:rsidRPr="00267FC3" w:rsidRDefault="00267FC3" w:rsidP="002E5F1A">
      <w:pPr>
        <w:spacing w:line="360" w:lineRule="auto"/>
        <w:ind w:firstLine="709"/>
        <w:jc w:val="both"/>
        <w:rPr>
          <w:sz w:val="28"/>
          <w:szCs w:val="28"/>
          <w:lang w:val="ru-RU"/>
        </w:rPr>
      </w:pPr>
    </w:p>
    <w:p w14:paraId="38C9FA6E" w14:textId="4C220613" w:rsidR="00267FC3" w:rsidRPr="00E15248" w:rsidRDefault="00267FC3" w:rsidP="00F64680">
      <w:pPr>
        <w:spacing w:line="360" w:lineRule="auto"/>
        <w:ind w:firstLine="709"/>
        <w:jc w:val="both"/>
        <w:rPr>
          <w:sz w:val="28"/>
          <w:szCs w:val="28"/>
          <w:lang w:val="ru-RU"/>
        </w:rPr>
      </w:pPr>
      <w:r w:rsidRPr="00267FC3">
        <w:rPr>
          <w:sz w:val="28"/>
          <w:szCs w:val="28"/>
          <w:lang w:val="ru-RU"/>
        </w:rPr>
        <w:t xml:space="preserve">В Библии 1917 г. использовалось устойчивое выражение: </w:t>
      </w:r>
      <w:proofErr w:type="spellStart"/>
      <w:r w:rsidRPr="00D434FC">
        <w:rPr>
          <w:i/>
          <w:iCs/>
          <w:sz w:val="28"/>
          <w:szCs w:val="28"/>
          <w:lang w:val="ru-RU"/>
        </w:rPr>
        <w:t>En</w:t>
      </w:r>
      <w:proofErr w:type="spellEnd"/>
      <w:r w:rsidRPr="00D434FC">
        <w:rPr>
          <w:i/>
          <w:iCs/>
          <w:sz w:val="28"/>
          <w:szCs w:val="28"/>
          <w:lang w:val="ru-RU"/>
        </w:rPr>
        <w:t xml:space="preserve"> </w:t>
      </w:r>
      <w:bookmarkStart w:id="36" w:name="_Hlk103860415"/>
      <w:proofErr w:type="spellStart"/>
      <w:r w:rsidRPr="00D434FC">
        <w:rPr>
          <w:i/>
          <w:iCs/>
          <w:sz w:val="28"/>
          <w:szCs w:val="28"/>
          <w:lang w:val="ru-RU"/>
        </w:rPr>
        <w:t>av</w:t>
      </w:r>
      <w:bookmarkEnd w:id="36"/>
      <w:proofErr w:type="spellEnd"/>
      <w:r w:rsidRPr="00D434FC">
        <w:rPr>
          <w:i/>
          <w:iCs/>
          <w:sz w:val="28"/>
          <w:szCs w:val="28"/>
          <w:lang w:val="ru-RU"/>
        </w:rPr>
        <w:t xml:space="preserve"> </w:t>
      </w:r>
      <w:proofErr w:type="spellStart"/>
      <w:r w:rsidRPr="00D434FC">
        <w:rPr>
          <w:i/>
          <w:iCs/>
          <w:sz w:val="28"/>
          <w:szCs w:val="28"/>
          <w:lang w:val="ru-RU"/>
        </w:rPr>
        <w:t>dessa</w:t>
      </w:r>
      <w:proofErr w:type="spellEnd"/>
      <w:r w:rsidRPr="00D434FC">
        <w:rPr>
          <w:i/>
          <w:iCs/>
          <w:sz w:val="28"/>
          <w:szCs w:val="28"/>
          <w:lang w:val="ru-RU"/>
        </w:rPr>
        <w:t xml:space="preserve"> </w:t>
      </w:r>
      <w:proofErr w:type="spellStart"/>
      <w:r w:rsidRPr="00D434FC">
        <w:rPr>
          <w:i/>
          <w:iCs/>
          <w:sz w:val="28"/>
          <w:szCs w:val="28"/>
          <w:lang w:val="ru-RU"/>
        </w:rPr>
        <w:t>mina</w:t>
      </w:r>
      <w:proofErr w:type="spellEnd"/>
      <w:r w:rsidRPr="00D434FC">
        <w:rPr>
          <w:i/>
          <w:iCs/>
          <w:sz w:val="28"/>
          <w:szCs w:val="28"/>
          <w:lang w:val="ru-RU"/>
        </w:rPr>
        <w:t xml:space="preserve"> </w:t>
      </w:r>
      <w:proofErr w:type="spellStart"/>
      <w:r w:rsidRPr="00D434FC">
        <w:rPr>
          <w:i/>
          <w:iCs/>
          <w:sz w:val="28"/>
          <w:szCs w:val="28"/>
          <w:lang w:val="ru-RU"/>
        </w:rPr>
        <w:t>minsta</w:t>
      </w:r>
      <w:proofErr w:type="spellEnd"/>
      <w:r w:rsidRPr="00D434FC">
        <w:rPr>
          <w:i/>
          <w:iCs/>
          <w:sz w:val="28"/>
          <w:szCs w:val="28"/>
          <w:lang w:val="ru-RU"/>
        </w:rPr>
        <w:t xml:space="preserve"> </w:t>
      </w:r>
      <w:proofErr w:type="spellStart"/>
      <w:r w:rsidRPr="00D434FC">
        <w:rPr>
          <w:i/>
          <w:iCs/>
          <w:sz w:val="28"/>
          <w:szCs w:val="28"/>
          <w:lang w:val="ru-RU"/>
        </w:rPr>
        <w:t>bröder</w:t>
      </w:r>
      <w:proofErr w:type="spellEnd"/>
      <w:r w:rsidRPr="00D434FC">
        <w:rPr>
          <w:i/>
          <w:iCs/>
          <w:sz w:val="28"/>
          <w:szCs w:val="28"/>
          <w:lang w:val="ru-RU"/>
        </w:rPr>
        <w:t xml:space="preserve"> </w:t>
      </w:r>
      <w:r w:rsidRPr="00267FC3">
        <w:rPr>
          <w:sz w:val="28"/>
          <w:szCs w:val="28"/>
          <w:lang w:val="ru-RU"/>
        </w:rPr>
        <w:t xml:space="preserve">(один из сих </w:t>
      </w:r>
      <w:bookmarkStart w:id="37" w:name="_Hlk103860230"/>
      <w:r w:rsidRPr="00267FC3">
        <w:rPr>
          <w:sz w:val="28"/>
          <w:szCs w:val="28"/>
          <w:lang w:val="ru-RU"/>
        </w:rPr>
        <w:t xml:space="preserve">[братьев] </w:t>
      </w:r>
      <w:bookmarkEnd w:id="37"/>
      <w:r w:rsidRPr="00267FC3">
        <w:rPr>
          <w:sz w:val="28"/>
          <w:szCs w:val="28"/>
          <w:lang w:val="ru-RU"/>
        </w:rPr>
        <w:t>Моих меньших) / дословно</w:t>
      </w:r>
      <w:r w:rsidR="00D434FC" w:rsidRPr="00D434FC">
        <w:rPr>
          <w:sz w:val="28"/>
          <w:szCs w:val="28"/>
          <w:lang w:val="ru-RU"/>
        </w:rPr>
        <w:t xml:space="preserve"> – </w:t>
      </w:r>
      <w:r w:rsidRPr="00267FC3">
        <w:rPr>
          <w:sz w:val="28"/>
          <w:szCs w:val="28"/>
          <w:lang w:val="ru-RU"/>
        </w:rPr>
        <w:t xml:space="preserve">один из этих моих </w:t>
      </w:r>
      <w:r w:rsidR="00A07289">
        <w:rPr>
          <w:sz w:val="28"/>
          <w:szCs w:val="28"/>
          <w:lang w:val="ru-RU"/>
        </w:rPr>
        <w:t>меньших</w:t>
      </w:r>
      <w:r w:rsidR="005F38B9">
        <w:rPr>
          <w:sz w:val="28"/>
          <w:szCs w:val="28"/>
          <w:lang w:val="ru-RU"/>
        </w:rPr>
        <w:t xml:space="preserve"> </w:t>
      </w:r>
      <w:r w:rsidR="005F38B9" w:rsidRPr="005F38B9">
        <w:rPr>
          <w:sz w:val="28"/>
          <w:szCs w:val="28"/>
          <w:lang w:val="ru-RU"/>
        </w:rPr>
        <w:t>[братьев]</w:t>
      </w:r>
      <w:r w:rsidRPr="00267FC3">
        <w:rPr>
          <w:sz w:val="28"/>
          <w:szCs w:val="28"/>
          <w:lang w:val="ru-RU"/>
        </w:rPr>
        <w:t xml:space="preserve">). В Библии 2000 г. выражение изменилось на </w:t>
      </w:r>
      <w:proofErr w:type="spellStart"/>
      <w:r w:rsidRPr="00D434FC">
        <w:rPr>
          <w:i/>
          <w:iCs/>
          <w:sz w:val="28"/>
          <w:szCs w:val="28"/>
          <w:lang w:val="ru-RU"/>
        </w:rPr>
        <w:t>någon</w:t>
      </w:r>
      <w:proofErr w:type="spellEnd"/>
      <w:r w:rsidRPr="00D434FC">
        <w:rPr>
          <w:i/>
          <w:iCs/>
          <w:sz w:val="28"/>
          <w:szCs w:val="28"/>
          <w:lang w:val="ru-RU"/>
        </w:rPr>
        <w:t xml:space="preserve"> </w:t>
      </w:r>
      <w:proofErr w:type="spellStart"/>
      <w:r w:rsidRPr="00D434FC">
        <w:rPr>
          <w:i/>
          <w:iCs/>
          <w:sz w:val="28"/>
          <w:szCs w:val="28"/>
          <w:lang w:val="ru-RU"/>
        </w:rPr>
        <w:t>av</w:t>
      </w:r>
      <w:proofErr w:type="spellEnd"/>
      <w:r w:rsidRPr="00D434FC">
        <w:rPr>
          <w:i/>
          <w:iCs/>
          <w:sz w:val="28"/>
          <w:szCs w:val="28"/>
          <w:lang w:val="ru-RU"/>
        </w:rPr>
        <w:t xml:space="preserve"> </w:t>
      </w:r>
      <w:proofErr w:type="spellStart"/>
      <w:r w:rsidRPr="00D434FC">
        <w:rPr>
          <w:i/>
          <w:iCs/>
          <w:sz w:val="28"/>
          <w:szCs w:val="28"/>
          <w:lang w:val="ru-RU"/>
        </w:rPr>
        <w:t>dessa</w:t>
      </w:r>
      <w:proofErr w:type="spellEnd"/>
      <w:r w:rsidRPr="00D434FC">
        <w:rPr>
          <w:i/>
          <w:iCs/>
          <w:sz w:val="28"/>
          <w:szCs w:val="28"/>
          <w:lang w:val="ru-RU"/>
        </w:rPr>
        <w:t xml:space="preserve"> </w:t>
      </w:r>
      <w:proofErr w:type="spellStart"/>
      <w:r w:rsidRPr="00D434FC">
        <w:rPr>
          <w:i/>
          <w:iCs/>
          <w:sz w:val="28"/>
          <w:szCs w:val="28"/>
          <w:lang w:val="ru-RU"/>
        </w:rPr>
        <w:t>minsta</w:t>
      </w:r>
      <w:proofErr w:type="spellEnd"/>
      <w:r w:rsidRPr="00D434FC">
        <w:rPr>
          <w:i/>
          <w:iCs/>
          <w:sz w:val="28"/>
          <w:szCs w:val="28"/>
          <w:lang w:val="ru-RU"/>
        </w:rPr>
        <w:t xml:space="preserve"> </w:t>
      </w:r>
      <w:proofErr w:type="spellStart"/>
      <w:r w:rsidRPr="00D434FC">
        <w:rPr>
          <w:i/>
          <w:iCs/>
          <w:sz w:val="28"/>
          <w:szCs w:val="28"/>
          <w:lang w:val="ru-RU"/>
        </w:rPr>
        <w:t>som</w:t>
      </w:r>
      <w:proofErr w:type="spellEnd"/>
      <w:r w:rsidRPr="00D434FC">
        <w:rPr>
          <w:i/>
          <w:iCs/>
          <w:sz w:val="28"/>
          <w:szCs w:val="28"/>
          <w:lang w:val="ru-RU"/>
        </w:rPr>
        <w:t xml:space="preserve"> </w:t>
      </w:r>
      <w:proofErr w:type="spellStart"/>
      <w:r w:rsidRPr="00D434FC">
        <w:rPr>
          <w:i/>
          <w:iCs/>
          <w:sz w:val="28"/>
          <w:szCs w:val="28"/>
          <w:lang w:val="ru-RU"/>
        </w:rPr>
        <w:t>är</w:t>
      </w:r>
      <w:proofErr w:type="spellEnd"/>
      <w:r w:rsidRPr="00D434FC">
        <w:rPr>
          <w:i/>
          <w:iCs/>
          <w:sz w:val="28"/>
          <w:szCs w:val="28"/>
          <w:lang w:val="ru-RU"/>
        </w:rPr>
        <w:t xml:space="preserve"> </w:t>
      </w:r>
      <w:proofErr w:type="spellStart"/>
      <w:r w:rsidRPr="00D434FC">
        <w:rPr>
          <w:i/>
          <w:iCs/>
          <w:sz w:val="28"/>
          <w:szCs w:val="28"/>
          <w:lang w:val="ru-RU"/>
        </w:rPr>
        <w:t>mina</w:t>
      </w:r>
      <w:proofErr w:type="spellEnd"/>
      <w:r w:rsidRPr="00D434FC">
        <w:rPr>
          <w:i/>
          <w:iCs/>
          <w:sz w:val="28"/>
          <w:szCs w:val="28"/>
          <w:lang w:val="ru-RU"/>
        </w:rPr>
        <w:t xml:space="preserve"> </w:t>
      </w:r>
      <w:proofErr w:type="spellStart"/>
      <w:r w:rsidRPr="00D434FC">
        <w:rPr>
          <w:i/>
          <w:iCs/>
          <w:sz w:val="28"/>
          <w:szCs w:val="28"/>
          <w:lang w:val="ru-RU"/>
        </w:rPr>
        <w:t>bröder</w:t>
      </w:r>
      <w:proofErr w:type="spellEnd"/>
      <w:r w:rsidRPr="00D434FC">
        <w:rPr>
          <w:i/>
          <w:iCs/>
          <w:sz w:val="28"/>
          <w:szCs w:val="28"/>
          <w:lang w:val="ru-RU"/>
        </w:rPr>
        <w:t xml:space="preserve"> </w:t>
      </w:r>
      <w:r w:rsidRPr="00267FC3">
        <w:rPr>
          <w:sz w:val="28"/>
          <w:szCs w:val="28"/>
          <w:lang w:val="ru-RU"/>
        </w:rPr>
        <w:t>(кто-то из этих м</w:t>
      </w:r>
      <w:r w:rsidR="00A07289">
        <w:rPr>
          <w:sz w:val="28"/>
          <w:szCs w:val="28"/>
          <w:lang w:val="ru-RU"/>
        </w:rPr>
        <w:t>еньших</w:t>
      </w:r>
      <w:r w:rsidRPr="00267FC3">
        <w:rPr>
          <w:sz w:val="28"/>
          <w:szCs w:val="28"/>
          <w:lang w:val="ru-RU"/>
        </w:rPr>
        <w:t xml:space="preserve">, которые являются моими [братьями]). В первом случае числительное </w:t>
      </w:r>
      <w:proofErr w:type="spellStart"/>
      <w:r w:rsidRPr="00D434FC">
        <w:rPr>
          <w:i/>
          <w:iCs/>
          <w:sz w:val="28"/>
          <w:szCs w:val="28"/>
          <w:lang w:val="ru-RU"/>
        </w:rPr>
        <w:t>en</w:t>
      </w:r>
      <w:proofErr w:type="spellEnd"/>
      <w:r w:rsidRPr="00267FC3">
        <w:rPr>
          <w:sz w:val="28"/>
          <w:szCs w:val="28"/>
          <w:lang w:val="ru-RU"/>
        </w:rPr>
        <w:t xml:space="preserve"> (один) </w:t>
      </w:r>
      <w:r w:rsidR="00BB6429">
        <w:rPr>
          <w:sz w:val="28"/>
          <w:szCs w:val="28"/>
          <w:lang w:val="ru-RU"/>
        </w:rPr>
        <w:t>в сочетании с частицей</w:t>
      </w:r>
      <w:r w:rsidR="00BB6429" w:rsidRPr="00BB6429">
        <w:rPr>
          <w:lang w:val="ru-RU"/>
        </w:rPr>
        <w:t xml:space="preserve"> </w:t>
      </w:r>
      <w:proofErr w:type="spellStart"/>
      <w:r w:rsidR="00BB6429" w:rsidRPr="00BB6429">
        <w:rPr>
          <w:i/>
          <w:iCs/>
          <w:sz w:val="28"/>
          <w:szCs w:val="28"/>
          <w:lang w:val="ru-RU"/>
        </w:rPr>
        <w:t>av</w:t>
      </w:r>
      <w:proofErr w:type="spellEnd"/>
      <w:r w:rsidR="00BB6429">
        <w:rPr>
          <w:sz w:val="28"/>
          <w:szCs w:val="28"/>
          <w:lang w:val="ru-RU"/>
        </w:rPr>
        <w:t xml:space="preserve"> (из) - то есть </w:t>
      </w:r>
      <w:proofErr w:type="spellStart"/>
      <w:r w:rsidR="00BB6429" w:rsidRPr="00BB6429">
        <w:rPr>
          <w:i/>
          <w:iCs/>
          <w:sz w:val="28"/>
          <w:szCs w:val="28"/>
          <w:lang w:val="en-US"/>
        </w:rPr>
        <w:t>en</w:t>
      </w:r>
      <w:proofErr w:type="spellEnd"/>
      <w:r w:rsidR="00BB6429" w:rsidRPr="00BB6429">
        <w:rPr>
          <w:i/>
          <w:iCs/>
          <w:sz w:val="28"/>
          <w:szCs w:val="28"/>
          <w:lang w:val="ru-RU"/>
        </w:rPr>
        <w:t xml:space="preserve"> </w:t>
      </w:r>
      <w:r w:rsidR="00BB6429" w:rsidRPr="00BB6429">
        <w:rPr>
          <w:i/>
          <w:iCs/>
          <w:sz w:val="28"/>
          <w:szCs w:val="28"/>
          <w:lang w:val="en-US"/>
        </w:rPr>
        <w:t>av</w:t>
      </w:r>
      <w:r w:rsidR="00BB6429">
        <w:rPr>
          <w:sz w:val="28"/>
          <w:szCs w:val="28"/>
          <w:lang w:val="ru-RU"/>
        </w:rPr>
        <w:t xml:space="preserve"> (один из) - </w:t>
      </w:r>
      <w:r w:rsidRPr="00267FC3">
        <w:rPr>
          <w:sz w:val="28"/>
          <w:szCs w:val="28"/>
          <w:lang w:val="ru-RU"/>
        </w:rPr>
        <w:t xml:space="preserve">выполняет функцию неопределенного местоимения (напр., какой-то, кто-то, кое-кто). Именно на неопределенное местоимение </w:t>
      </w:r>
      <w:proofErr w:type="spellStart"/>
      <w:r w:rsidRPr="00D434FC">
        <w:rPr>
          <w:i/>
          <w:iCs/>
          <w:sz w:val="28"/>
          <w:szCs w:val="28"/>
          <w:lang w:val="ru-RU"/>
        </w:rPr>
        <w:t>någon</w:t>
      </w:r>
      <w:proofErr w:type="spellEnd"/>
      <w:r w:rsidRPr="00267FC3">
        <w:rPr>
          <w:sz w:val="28"/>
          <w:szCs w:val="28"/>
          <w:lang w:val="ru-RU"/>
        </w:rPr>
        <w:t xml:space="preserve"> (кто-то) в переводе 2000 г. было заменено </w:t>
      </w:r>
      <w:r w:rsidRPr="00267FC3">
        <w:rPr>
          <w:sz w:val="28"/>
          <w:szCs w:val="28"/>
          <w:lang w:val="ru-RU"/>
        </w:rPr>
        <w:lastRenderedPageBreak/>
        <w:t xml:space="preserve">слово </w:t>
      </w:r>
      <w:proofErr w:type="spellStart"/>
      <w:r w:rsidRPr="00D434FC">
        <w:rPr>
          <w:i/>
          <w:iCs/>
          <w:sz w:val="28"/>
          <w:szCs w:val="28"/>
          <w:lang w:val="ru-RU"/>
        </w:rPr>
        <w:t>en</w:t>
      </w:r>
      <w:proofErr w:type="spellEnd"/>
      <w:r w:rsidRPr="00267FC3">
        <w:rPr>
          <w:sz w:val="28"/>
          <w:szCs w:val="28"/>
          <w:lang w:val="ru-RU"/>
        </w:rPr>
        <w:t xml:space="preserve">. Выражение 1917 г. </w:t>
      </w:r>
      <w:proofErr w:type="spellStart"/>
      <w:r w:rsidRPr="00D434FC">
        <w:rPr>
          <w:i/>
          <w:iCs/>
          <w:sz w:val="28"/>
          <w:szCs w:val="28"/>
          <w:lang w:val="ru-RU"/>
        </w:rPr>
        <w:t>mina</w:t>
      </w:r>
      <w:proofErr w:type="spellEnd"/>
      <w:r w:rsidRPr="00D434FC">
        <w:rPr>
          <w:i/>
          <w:iCs/>
          <w:sz w:val="28"/>
          <w:szCs w:val="28"/>
          <w:lang w:val="ru-RU"/>
        </w:rPr>
        <w:t xml:space="preserve"> </w:t>
      </w:r>
      <w:proofErr w:type="spellStart"/>
      <w:r w:rsidRPr="00D434FC">
        <w:rPr>
          <w:i/>
          <w:iCs/>
          <w:sz w:val="28"/>
          <w:szCs w:val="28"/>
          <w:lang w:val="ru-RU"/>
        </w:rPr>
        <w:t>minsta</w:t>
      </w:r>
      <w:proofErr w:type="spellEnd"/>
      <w:r w:rsidRPr="00267FC3">
        <w:rPr>
          <w:sz w:val="28"/>
          <w:szCs w:val="28"/>
          <w:lang w:val="ru-RU"/>
        </w:rPr>
        <w:t xml:space="preserve"> [</w:t>
      </w:r>
      <w:proofErr w:type="spellStart"/>
      <w:r w:rsidRPr="00D434FC">
        <w:rPr>
          <w:i/>
          <w:iCs/>
          <w:sz w:val="28"/>
          <w:szCs w:val="28"/>
          <w:lang w:val="ru-RU"/>
        </w:rPr>
        <w:t>bröder</w:t>
      </w:r>
      <w:proofErr w:type="spellEnd"/>
      <w:r w:rsidRPr="00267FC3">
        <w:rPr>
          <w:sz w:val="28"/>
          <w:szCs w:val="28"/>
          <w:lang w:val="ru-RU"/>
        </w:rPr>
        <w:t>] (мои м</w:t>
      </w:r>
      <w:r w:rsidR="00A07289">
        <w:rPr>
          <w:sz w:val="28"/>
          <w:szCs w:val="28"/>
          <w:lang w:val="ru-RU"/>
        </w:rPr>
        <w:t>еньшие</w:t>
      </w:r>
      <w:r w:rsidRPr="00267FC3">
        <w:rPr>
          <w:sz w:val="28"/>
          <w:szCs w:val="28"/>
          <w:lang w:val="ru-RU"/>
        </w:rPr>
        <w:t xml:space="preserve"> [братья]) с притяжательным местоимением 2 лица множественного числа в переводе 2000</w:t>
      </w:r>
      <w:r w:rsidR="00A07289">
        <w:rPr>
          <w:sz w:val="28"/>
          <w:szCs w:val="28"/>
          <w:lang w:val="ru-RU"/>
        </w:rPr>
        <w:t> </w:t>
      </w:r>
      <w:r w:rsidRPr="00267FC3">
        <w:rPr>
          <w:sz w:val="28"/>
          <w:szCs w:val="28"/>
          <w:lang w:val="ru-RU"/>
        </w:rPr>
        <w:t xml:space="preserve">г. было изменено на определительное придаточное предложение с союзом </w:t>
      </w:r>
      <w:proofErr w:type="spellStart"/>
      <w:r w:rsidRPr="00D434FC">
        <w:rPr>
          <w:i/>
          <w:iCs/>
          <w:sz w:val="28"/>
          <w:szCs w:val="28"/>
          <w:lang w:val="ru-RU"/>
        </w:rPr>
        <w:t>som</w:t>
      </w:r>
      <w:proofErr w:type="spellEnd"/>
      <w:r w:rsidRPr="00267FC3">
        <w:rPr>
          <w:sz w:val="28"/>
          <w:szCs w:val="28"/>
          <w:lang w:val="ru-RU"/>
        </w:rPr>
        <w:t xml:space="preserve"> (который) и глаголом </w:t>
      </w:r>
      <w:proofErr w:type="spellStart"/>
      <w:r w:rsidRPr="00D434FC">
        <w:rPr>
          <w:i/>
          <w:iCs/>
          <w:sz w:val="28"/>
          <w:szCs w:val="28"/>
          <w:lang w:val="ru-RU"/>
        </w:rPr>
        <w:t>är</w:t>
      </w:r>
      <w:proofErr w:type="spellEnd"/>
      <w:r w:rsidRPr="00267FC3">
        <w:rPr>
          <w:sz w:val="28"/>
          <w:szCs w:val="28"/>
          <w:lang w:val="ru-RU"/>
        </w:rPr>
        <w:t xml:space="preserve"> (есть, является) в настоящем времени: </w:t>
      </w:r>
      <w:proofErr w:type="spellStart"/>
      <w:r w:rsidRPr="00D434FC">
        <w:rPr>
          <w:i/>
          <w:iCs/>
          <w:sz w:val="28"/>
          <w:szCs w:val="28"/>
          <w:lang w:val="ru-RU"/>
        </w:rPr>
        <w:t>minsta</w:t>
      </w:r>
      <w:proofErr w:type="spellEnd"/>
      <w:r w:rsidRPr="00D434FC">
        <w:rPr>
          <w:i/>
          <w:iCs/>
          <w:sz w:val="28"/>
          <w:szCs w:val="28"/>
          <w:lang w:val="ru-RU"/>
        </w:rPr>
        <w:t xml:space="preserve"> </w:t>
      </w:r>
      <w:proofErr w:type="spellStart"/>
      <w:r w:rsidRPr="00D434FC">
        <w:rPr>
          <w:i/>
          <w:iCs/>
          <w:sz w:val="28"/>
          <w:szCs w:val="28"/>
          <w:lang w:val="ru-RU"/>
        </w:rPr>
        <w:t>som</w:t>
      </w:r>
      <w:proofErr w:type="spellEnd"/>
      <w:r w:rsidRPr="00D434FC">
        <w:rPr>
          <w:i/>
          <w:iCs/>
          <w:sz w:val="28"/>
          <w:szCs w:val="28"/>
          <w:lang w:val="ru-RU"/>
        </w:rPr>
        <w:t xml:space="preserve"> </w:t>
      </w:r>
      <w:proofErr w:type="spellStart"/>
      <w:r w:rsidRPr="00D434FC">
        <w:rPr>
          <w:i/>
          <w:iCs/>
          <w:sz w:val="28"/>
          <w:szCs w:val="28"/>
          <w:lang w:val="ru-RU"/>
        </w:rPr>
        <w:t>är</w:t>
      </w:r>
      <w:proofErr w:type="spellEnd"/>
      <w:r w:rsidRPr="00D434FC">
        <w:rPr>
          <w:i/>
          <w:iCs/>
          <w:sz w:val="28"/>
          <w:szCs w:val="28"/>
          <w:lang w:val="ru-RU"/>
        </w:rPr>
        <w:t xml:space="preserve"> </w:t>
      </w:r>
      <w:proofErr w:type="spellStart"/>
      <w:r w:rsidRPr="00D434FC">
        <w:rPr>
          <w:i/>
          <w:iCs/>
          <w:sz w:val="28"/>
          <w:szCs w:val="28"/>
          <w:lang w:val="ru-RU"/>
        </w:rPr>
        <w:t>mina</w:t>
      </w:r>
      <w:proofErr w:type="spellEnd"/>
      <w:r w:rsidRPr="00D434FC">
        <w:rPr>
          <w:i/>
          <w:iCs/>
          <w:sz w:val="28"/>
          <w:szCs w:val="28"/>
          <w:lang w:val="ru-RU"/>
        </w:rPr>
        <w:t xml:space="preserve"> </w:t>
      </w:r>
      <w:proofErr w:type="spellStart"/>
      <w:r w:rsidRPr="00D434FC">
        <w:rPr>
          <w:i/>
          <w:iCs/>
          <w:sz w:val="28"/>
          <w:szCs w:val="28"/>
          <w:lang w:val="ru-RU"/>
        </w:rPr>
        <w:t>bröder</w:t>
      </w:r>
      <w:proofErr w:type="spellEnd"/>
      <w:r w:rsidRPr="00267FC3">
        <w:rPr>
          <w:sz w:val="28"/>
          <w:szCs w:val="28"/>
          <w:lang w:val="ru-RU"/>
        </w:rPr>
        <w:t xml:space="preserve"> (м</w:t>
      </w:r>
      <w:r w:rsidR="00A07289">
        <w:rPr>
          <w:sz w:val="28"/>
          <w:szCs w:val="28"/>
          <w:lang w:val="ru-RU"/>
        </w:rPr>
        <w:t>еньшие</w:t>
      </w:r>
      <w:r w:rsidRPr="00267FC3">
        <w:rPr>
          <w:sz w:val="28"/>
          <w:szCs w:val="28"/>
          <w:lang w:val="ru-RU"/>
        </w:rPr>
        <w:t xml:space="preserve">, которые являются моими братьями). Союз </w:t>
      </w:r>
      <w:proofErr w:type="spellStart"/>
      <w:r w:rsidRPr="00D434FC">
        <w:rPr>
          <w:i/>
          <w:iCs/>
          <w:sz w:val="28"/>
          <w:szCs w:val="28"/>
          <w:lang w:val="ru-RU"/>
        </w:rPr>
        <w:t>som</w:t>
      </w:r>
      <w:proofErr w:type="spellEnd"/>
      <w:r w:rsidRPr="00267FC3">
        <w:rPr>
          <w:sz w:val="28"/>
          <w:szCs w:val="28"/>
          <w:lang w:val="ru-RU"/>
        </w:rPr>
        <w:t xml:space="preserve"> в сложном предложении указывает на лицо (в данном случае на неопределенное местоимение </w:t>
      </w:r>
      <w:proofErr w:type="spellStart"/>
      <w:r w:rsidRPr="00D434FC">
        <w:rPr>
          <w:i/>
          <w:iCs/>
          <w:sz w:val="28"/>
          <w:szCs w:val="28"/>
          <w:lang w:val="ru-RU"/>
        </w:rPr>
        <w:t>någon</w:t>
      </w:r>
      <w:proofErr w:type="spellEnd"/>
      <w:r w:rsidRPr="00267FC3">
        <w:rPr>
          <w:sz w:val="28"/>
          <w:szCs w:val="28"/>
          <w:lang w:val="ru-RU"/>
        </w:rPr>
        <w:t xml:space="preserve"> (кто-то). Притяжательное местоимение во мн.</w:t>
      </w:r>
      <w:r w:rsidR="00A07289">
        <w:rPr>
          <w:sz w:val="28"/>
          <w:szCs w:val="28"/>
          <w:lang w:val="ru-RU"/>
        </w:rPr>
        <w:t xml:space="preserve"> </w:t>
      </w:r>
      <w:r w:rsidRPr="00267FC3">
        <w:rPr>
          <w:sz w:val="28"/>
          <w:szCs w:val="28"/>
          <w:lang w:val="ru-RU"/>
        </w:rPr>
        <w:t>ч</w:t>
      </w:r>
      <w:r w:rsidR="00A07289">
        <w:rPr>
          <w:sz w:val="28"/>
          <w:szCs w:val="28"/>
          <w:lang w:val="ru-RU"/>
        </w:rPr>
        <w:t>.</w:t>
      </w:r>
      <w:r w:rsidRPr="00267FC3">
        <w:rPr>
          <w:sz w:val="28"/>
          <w:szCs w:val="28"/>
          <w:lang w:val="ru-RU"/>
        </w:rPr>
        <w:t xml:space="preserve"> </w:t>
      </w:r>
      <w:proofErr w:type="spellStart"/>
      <w:r w:rsidRPr="00D434FC">
        <w:rPr>
          <w:i/>
          <w:iCs/>
          <w:sz w:val="28"/>
          <w:szCs w:val="28"/>
          <w:lang w:val="ru-RU"/>
        </w:rPr>
        <w:t>dessa</w:t>
      </w:r>
      <w:proofErr w:type="spellEnd"/>
      <w:r w:rsidRPr="00267FC3">
        <w:rPr>
          <w:sz w:val="28"/>
          <w:szCs w:val="28"/>
          <w:lang w:val="ru-RU"/>
        </w:rPr>
        <w:t xml:space="preserve"> (эти) в переводе 1917 г. находилось в прямой связи с существительным </w:t>
      </w:r>
      <w:proofErr w:type="spellStart"/>
      <w:r w:rsidRPr="00D434FC">
        <w:rPr>
          <w:i/>
          <w:iCs/>
          <w:sz w:val="28"/>
          <w:szCs w:val="28"/>
          <w:lang w:val="ru-RU"/>
        </w:rPr>
        <w:t>bröder</w:t>
      </w:r>
      <w:proofErr w:type="spellEnd"/>
      <w:r w:rsidRPr="00267FC3">
        <w:rPr>
          <w:sz w:val="28"/>
          <w:szCs w:val="28"/>
          <w:lang w:val="ru-RU"/>
        </w:rPr>
        <w:t xml:space="preserve"> (братья), также как и слова </w:t>
      </w:r>
      <w:proofErr w:type="spellStart"/>
      <w:r w:rsidRPr="00D434FC">
        <w:rPr>
          <w:i/>
          <w:iCs/>
          <w:sz w:val="28"/>
          <w:szCs w:val="28"/>
          <w:lang w:val="ru-RU"/>
        </w:rPr>
        <w:t>mina</w:t>
      </w:r>
      <w:proofErr w:type="spellEnd"/>
      <w:r w:rsidRPr="00267FC3">
        <w:rPr>
          <w:sz w:val="28"/>
          <w:szCs w:val="28"/>
          <w:lang w:val="ru-RU"/>
        </w:rPr>
        <w:t xml:space="preserve"> (мои) и </w:t>
      </w:r>
      <w:proofErr w:type="spellStart"/>
      <w:r w:rsidRPr="00D434FC">
        <w:rPr>
          <w:i/>
          <w:iCs/>
          <w:sz w:val="28"/>
          <w:szCs w:val="28"/>
          <w:lang w:val="ru-RU"/>
        </w:rPr>
        <w:t>minsta</w:t>
      </w:r>
      <w:proofErr w:type="spellEnd"/>
      <w:r w:rsidRPr="00267FC3">
        <w:rPr>
          <w:sz w:val="28"/>
          <w:szCs w:val="28"/>
          <w:lang w:val="ru-RU"/>
        </w:rPr>
        <w:t xml:space="preserve"> (</w:t>
      </w:r>
      <w:r w:rsidR="00A07289">
        <w:rPr>
          <w:sz w:val="28"/>
          <w:szCs w:val="28"/>
          <w:lang w:val="ru-RU"/>
        </w:rPr>
        <w:t>меньшие</w:t>
      </w:r>
      <w:r w:rsidRPr="00267FC3">
        <w:rPr>
          <w:sz w:val="28"/>
          <w:szCs w:val="28"/>
          <w:lang w:val="ru-RU"/>
        </w:rPr>
        <w:t xml:space="preserve">). В Библии 2000 г. </w:t>
      </w:r>
      <w:r w:rsidR="00BE33DC">
        <w:rPr>
          <w:sz w:val="28"/>
          <w:szCs w:val="28"/>
          <w:lang w:val="ru-RU"/>
        </w:rPr>
        <w:t>п</w:t>
      </w:r>
      <w:r w:rsidRPr="00267FC3">
        <w:rPr>
          <w:sz w:val="28"/>
          <w:szCs w:val="28"/>
          <w:lang w:val="ru-RU"/>
        </w:rPr>
        <w:t xml:space="preserve">ритяжательное местоимение </w:t>
      </w:r>
      <w:proofErr w:type="spellStart"/>
      <w:r w:rsidRPr="00D434FC">
        <w:rPr>
          <w:i/>
          <w:iCs/>
          <w:sz w:val="28"/>
          <w:szCs w:val="28"/>
          <w:lang w:val="ru-RU"/>
        </w:rPr>
        <w:t>dessa</w:t>
      </w:r>
      <w:proofErr w:type="spellEnd"/>
      <w:r w:rsidRPr="00267FC3">
        <w:rPr>
          <w:sz w:val="28"/>
          <w:szCs w:val="28"/>
          <w:lang w:val="ru-RU"/>
        </w:rPr>
        <w:t xml:space="preserve"> (эти) относится </w:t>
      </w:r>
      <w:proofErr w:type="gramStart"/>
      <w:r w:rsidRPr="00267FC3">
        <w:rPr>
          <w:sz w:val="28"/>
          <w:szCs w:val="28"/>
          <w:lang w:val="ru-RU"/>
        </w:rPr>
        <w:t>только к слову</w:t>
      </w:r>
      <w:proofErr w:type="gramEnd"/>
      <w:r w:rsidRPr="00267FC3">
        <w:rPr>
          <w:sz w:val="28"/>
          <w:szCs w:val="28"/>
          <w:lang w:val="ru-RU"/>
        </w:rPr>
        <w:t xml:space="preserve"> </w:t>
      </w:r>
      <w:proofErr w:type="spellStart"/>
      <w:r w:rsidRPr="00D434FC">
        <w:rPr>
          <w:i/>
          <w:iCs/>
          <w:sz w:val="28"/>
          <w:szCs w:val="28"/>
          <w:lang w:val="ru-RU"/>
        </w:rPr>
        <w:t>minsta</w:t>
      </w:r>
      <w:proofErr w:type="spellEnd"/>
      <w:r w:rsidR="00D434FC" w:rsidRPr="00D434FC">
        <w:rPr>
          <w:sz w:val="28"/>
          <w:szCs w:val="28"/>
          <w:lang w:val="ru-RU"/>
        </w:rPr>
        <w:t xml:space="preserve"> </w:t>
      </w:r>
      <w:r w:rsidRPr="00267FC3">
        <w:rPr>
          <w:sz w:val="28"/>
          <w:szCs w:val="28"/>
          <w:lang w:val="ru-RU"/>
        </w:rPr>
        <w:t>(м</w:t>
      </w:r>
      <w:r w:rsidR="00A07289">
        <w:rPr>
          <w:sz w:val="28"/>
          <w:szCs w:val="28"/>
          <w:lang w:val="ru-RU"/>
        </w:rPr>
        <w:t>еньшие</w:t>
      </w:r>
      <w:r w:rsidRPr="00267FC3">
        <w:rPr>
          <w:sz w:val="28"/>
          <w:szCs w:val="28"/>
          <w:lang w:val="ru-RU"/>
        </w:rPr>
        <w:t>).</w:t>
      </w:r>
      <w:r w:rsidR="00BE33DC">
        <w:rPr>
          <w:sz w:val="28"/>
          <w:szCs w:val="28"/>
          <w:lang w:val="ru-RU"/>
        </w:rPr>
        <w:t xml:space="preserve"> </w:t>
      </w:r>
      <w:r w:rsidRPr="00267FC3">
        <w:rPr>
          <w:sz w:val="28"/>
          <w:szCs w:val="28"/>
          <w:lang w:val="ru-RU"/>
        </w:rPr>
        <w:t xml:space="preserve">В современном переводе был сделан выбор в пользу синтаксической инверсии с целью расширить форму фразеологизма и приблизить перевод к более современному и употребительному варианту. </w:t>
      </w:r>
      <w:r w:rsidR="00F435D1">
        <w:rPr>
          <w:sz w:val="28"/>
          <w:szCs w:val="28"/>
          <w:lang w:val="ru-RU"/>
        </w:rPr>
        <w:t>Анализ корпуса показал 86 случаев употребления старой формы и 124 случая употребления выражения из Библии 2000 г.</w:t>
      </w:r>
    </w:p>
    <w:p w14:paraId="05FE4B65" w14:textId="743B0C8A" w:rsidR="00267FC3" w:rsidRDefault="00267FC3" w:rsidP="00CF57EA">
      <w:pPr>
        <w:spacing w:line="360" w:lineRule="auto"/>
        <w:ind w:firstLine="709"/>
        <w:jc w:val="both"/>
        <w:rPr>
          <w:sz w:val="28"/>
          <w:szCs w:val="28"/>
          <w:lang w:val="ru-RU"/>
        </w:rPr>
      </w:pPr>
      <w:proofErr w:type="gramStart"/>
      <w:r w:rsidRPr="00267FC3">
        <w:rPr>
          <w:sz w:val="28"/>
          <w:szCs w:val="28"/>
          <w:lang w:val="ru-RU"/>
        </w:rPr>
        <w:t>Таким образом, несмотря на то, что</w:t>
      </w:r>
      <w:proofErr w:type="gramEnd"/>
      <w:r w:rsidRPr="00267FC3">
        <w:rPr>
          <w:sz w:val="28"/>
          <w:szCs w:val="28"/>
          <w:lang w:val="ru-RU"/>
        </w:rPr>
        <w:t xml:space="preserve"> инверсия является не само</w:t>
      </w:r>
      <w:r w:rsidR="00CF57EA">
        <w:rPr>
          <w:sz w:val="28"/>
          <w:szCs w:val="28"/>
          <w:lang w:val="ru-RU"/>
        </w:rPr>
        <w:t>й</w:t>
      </w:r>
      <w:r w:rsidRPr="00267FC3">
        <w:rPr>
          <w:sz w:val="28"/>
          <w:szCs w:val="28"/>
          <w:lang w:val="ru-RU"/>
        </w:rPr>
        <w:t xml:space="preserve"> распространенной трансформацией в Библии, тем не менее, этот прием позволяет изменять форму текста в процессе перевода, адаптировать его под современные литературные нормы и облегчать восприятие читателя.</w:t>
      </w:r>
    </w:p>
    <w:p w14:paraId="185D0C10" w14:textId="44A47417" w:rsidR="006548CF" w:rsidRDefault="006548CF" w:rsidP="00CF57EA">
      <w:pPr>
        <w:spacing w:line="360" w:lineRule="auto"/>
        <w:ind w:firstLine="709"/>
        <w:jc w:val="both"/>
        <w:rPr>
          <w:sz w:val="28"/>
          <w:szCs w:val="28"/>
          <w:lang w:val="ru-RU"/>
        </w:rPr>
      </w:pPr>
    </w:p>
    <w:p w14:paraId="74066B9F" w14:textId="77777777" w:rsidR="006548CF" w:rsidRDefault="006548CF" w:rsidP="00CF57EA">
      <w:pPr>
        <w:spacing w:line="360" w:lineRule="auto"/>
        <w:ind w:firstLine="709"/>
        <w:jc w:val="both"/>
        <w:rPr>
          <w:sz w:val="28"/>
          <w:szCs w:val="28"/>
          <w:lang w:val="ru-RU"/>
        </w:rPr>
      </w:pPr>
    </w:p>
    <w:p w14:paraId="006230ED" w14:textId="350B8E7E" w:rsidR="00586D8E" w:rsidRPr="006A4A6D" w:rsidRDefault="00586D8E" w:rsidP="002E5F1A">
      <w:pPr>
        <w:pStyle w:val="3"/>
        <w:ind w:firstLine="709"/>
        <w:rPr>
          <w:lang w:val="ru-RU"/>
        </w:rPr>
      </w:pPr>
      <w:bookmarkStart w:id="38" w:name="_Toc104923475"/>
      <w:r w:rsidRPr="00586D8E">
        <w:rPr>
          <w:lang w:val="ru-RU"/>
        </w:rPr>
        <w:t>3.1.</w:t>
      </w:r>
      <w:r w:rsidR="00980973">
        <w:rPr>
          <w:lang w:val="ru-RU"/>
        </w:rPr>
        <w:t>5</w:t>
      </w:r>
      <w:r w:rsidRPr="00586D8E">
        <w:rPr>
          <w:lang w:val="ru-RU"/>
        </w:rPr>
        <w:t xml:space="preserve"> </w:t>
      </w:r>
      <w:r w:rsidR="00980973">
        <w:rPr>
          <w:lang w:val="ru-RU"/>
        </w:rPr>
        <w:t>П</w:t>
      </w:r>
      <w:r w:rsidRPr="00586D8E">
        <w:rPr>
          <w:lang w:val="ru-RU"/>
        </w:rPr>
        <w:t>олная деформация крылатого выражения</w:t>
      </w:r>
      <w:bookmarkEnd w:id="38"/>
      <w:r w:rsidR="00A12721">
        <w:rPr>
          <w:lang w:val="ru-RU"/>
        </w:rPr>
        <w:t xml:space="preserve"> </w:t>
      </w:r>
    </w:p>
    <w:p w14:paraId="51FBA76C" w14:textId="77777777" w:rsidR="00586D8E" w:rsidRPr="00586D8E" w:rsidRDefault="00586D8E" w:rsidP="002E5F1A">
      <w:pPr>
        <w:spacing w:line="360" w:lineRule="auto"/>
        <w:ind w:firstLine="709"/>
        <w:jc w:val="both"/>
        <w:rPr>
          <w:sz w:val="28"/>
          <w:szCs w:val="28"/>
          <w:lang w:val="ru-RU"/>
        </w:rPr>
      </w:pPr>
    </w:p>
    <w:p w14:paraId="3E52C456" w14:textId="0E210F40" w:rsidR="00586D8E" w:rsidRPr="00780E9B" w:rsidRDefault="00586D8E" w:rsidP="002E5F1A">
      <w:pPr>
        <w:spacing w:line="360" w:lineRule="auto"/>
        <w:ind w:firstLine="709"/>
        <w:jc w:val="both"/>
        <w:rPr>
          <w:sz w:val="28"/>
          <w:szCs w:val="28"/>
          <w:lang w:val="ru-RU"/>
        </w:rPr>
      </w:pPr>
      <w:r w:rsidRPr="00586D8E">
        <w:rPr>
          <w:sz w:val="28"/>
          <w:szCs w:val="28"/>
          <w:lang w:val="ru-RU"/>
        </w:rPr>
        <w:t xml:space="preserve">Фразеологизм, являясь замкнутым </w:t>
      </w:r>
      <w:proofErr w:type="spellStart"/>
      <w:r w:rsidRPr="00586D8E">
        <w:rPr>
          <w:sz w:val="28"/>
          <w:szCs w:val="28"/>
          <w:lang w:val="ru-RU"/>
        </w:rPr>
        <w:t>микроконтекстом</w:t>
      </w:r>
      <w:proofErr w:type="spellEnd"/>
      <w:r w:rsidRPr="00586D8E">
        <w:rPr>
          <w:sz w:val="28"/>
          <w:szCs w:val="28"/>
          <w:lang w:val="ru-RU"/>
        </w:rPr>
        <w:t xml:space="preserve">, и обладая целостной номинативной функцией, как правило воспроизводится в виде готовой речевой единицы. Однако даже в таком лексически неделимом и целостном по значении фразеологическом обороте возможны случаи нарушения сочетаемости внутренних компонентов. С первого взгляда такое нарушение </w:t>
      </w:r>
      <w:proofErr w:type="spellStart"/>
      <w:r w:rsidRPr="00586D8E">
        <w:rPr>
          <w:sz w:val="28"/>
          <w:szCs w:val="28"/>
          <w:lang w:val="ru-RU"/>
        </w:rPr>
        <w:t>синтагмационной</w:t>
      </w:r>
      <w:proofErr w:type="spellEnd"/>
      <w:r w:rsidRPr="00586D8E">
        <w:rPr>
          <w:sz w:val="28"/>
          <w:szCs w:val="28"/>
          <w:lang w:val="ru-RU"/>
        </w:rPr>
        <w:t xml:space="preserve"> нормы должно привести к сбою коммуникации. </w:t>
      </w:r>
      <w:r w:rsidRPr="00586D8E">
        <w:rPr>
          <w:sz w:val="28"/>
          <w:szCs w:val="28"/>
          <w:lang w:val="ru-RU"/>
        </w:rPr>
        <w:lastRenderedPageBreak/>
        <w:t xml:space="preserve">Однако использование деформированных фразеологизмов приводит к возникновению новой семантической единицы, которая может создавать дополнительные смыслы или переосмысливать контекст </w:t>
      </w:r>
      <w:r w:rsidR="00A86ED0">
        <w:rPr>
          <w:sz w:val="28"/>
          <w:szCs w:val="28"/>
          <w:lang w:val="ru-RU"/>
        </w:rPr>
        <w:t>ФЕ</w:t>
      </w:r>
      <w:r w:rsidRPr="00586D8E">
        <w:rPr>
          <w:sz w:val="28"/>
          <w:szCs w:val="28"/>
          <w:lang w:val="ru-RU"/>
        </w:rPr>
        <w:t xml:space="preserve">. </w:t>
      </w:r>
    </w:p>
    <w:p w14:paraId="0842E0E7" w14:textId="77777777" w:rsidR="00586D8E" w:rsidRPr="00586D8E" w:rsidRDefault="00586D8E" w:rsidP="002E5F1A">
      <w:pPr>
        <w:spacing w:line="360" w:lineRule="auto"/>
        <w:ind w:firstLine="709"/>
        <w:jc w:val="both"/>
        <w:rPr>
          <w:sz w:val="28"/>
          <w:szCs w:val="28"/>
          <w:lang w:val="ru-RU"/>
        </w:rPr>
      </w:pPr>
      <w:r w:rsidRPr="00586D8E">
        <w:rPr>
          <w:sz w:val="28"/>
          <w:szCs w:val="28"/>
          <w:lang w:val="ru-RU"/>
        </w:rPr>
        <w:t xml:space="preserve">В результате этой трансформации возникает новый имплицитно выраженный смысл, актуализированный фразеологической деформацией. </w:t>
      </w:r>
    </w:p>
    <w:p w14:paraId="7F2BBDC8" w14:textId="795992C9" w:rsidR="00586D8E" w:rsidRPr="00365B4C" w:rsidRDefault="00586D8E" w:rsidP="002E5F1A">
      <w:pPr>
        <w:spacing w:line="360" w:lineRule="auto"/>
        <w:ind w:firstLine="709"/>
        <w:jc w:val="both"/>
        <w:rPr>
          <w:sz w:val="28"/>
          <w:szCs w:val="28"/>
          <w:lang w:val="ru-RU"/>
        </w:rPr>
      </w:pPr>
      <w:r w:rsidRPr="00586D8E">
        <w:rPr>
          <w:sz w:val="28"/>
          <w:szCs w:val="28"/>
          <w:lang w:val="ru-RU"/>
        </w:rPr>
        <w:t xml:space="preserve">Намеренно деформированная </w:t>
      </w:r>
      <w:r w:rsidR="00A86ED0">
        <w:rPr>
          <w:sz w:val="28"/>
          <w:szCs w:val="28"/>
          <w:lang w:val="ru-RU"/>
        </w:rPr>
        <w:t xml:space="preserve">ФЕ </w:t>
      </w:r>
      <w:r w:rsidRPr="00586D8E">
        <w:rPr>
          <w:sz w:val="28"/>
          <w:szCs w:val="28"/>
          <w:lang w:val="ru-RU"/>
        </w:rPr>
        <w:t xml:space="preserve">идет по новому пути развития, стремясь к структурному порядку. В результате этого происходит семантическая </w:t>
      </w:r>
      <w:proofErr w:type="spellStart"/>
      <w:r w:rsidRPr="00586D8E">
        <w:rPr>
          <w:sz w:val="28"/>
          <w:szCs w:val="28"/>
          <w:lang w:val="ru-RU"/>
        </w:rPr>
        <w:t>перекатегоризация</w:t>
      </w:r>
      <w:proofErr w:type="spellEnd"/>
      <w:r w:rsidRPr="00586D8E">
        <w:rPr>
          <w:sz w:val="28"/>
          <w:szCs w:val="28"/>
          <w:lang w:val="ru-RU"/>
        </w:rPr>
        <w:t xml:space="preserve"> значений компонентов </w:t>
      </w:r>
      <w:r w:rsidRPr="00365B4C">
        <w:rPr>
          <w:sz w:val="28"/>
          <w:szCs w:val="28"/>
          <w:lang w:val="ru-RU"/>
        </w:rPr>
        <w:t>фразеологизма и актуализация потенциального системного значения.</w:t>
      </w:r>
    </w:p>
    <w:p w14:paraId="15F1A901" w14:textId="1F639619" w:rsidR="00475018" w:rsidRPr="00365B4C" w:rsidRDefault="00475018" w:rsidP="002E5F1A">
      <w:pPr>
        <w:spacing w:line="360" w:lineRule="auto"/>
        <w:ind w:firstLine="709"/>
        <w:jc w:val="both"/>
        <w:rPr>
          <w:sz w:val="28"/>
          <w:szCs w:val="28"/>
          <w:lang w:val="ru-RU"/>
        </w:rPr>
      </w:pPr>
      <w:r w:rsidRPr="00365B4C">
        <w:rPr>
          <w:sz w:val="28"/>
          <w:szCs w:val="28"/>
          <w:lang w:val="ru-RU"/>
        </w:rPr>
        <w:t xml:space="preserve">В проанализированном материале лишь </w:t>
      </w:r>
      <w:r w:rsidR="00365B4C" w:rsidRPr="00365B4C">
        <w:rPr>
          <w:sz w:val="28"/>
          <w:szCs w:val="28"/>
          <w:lang w:val="ru-RU"/>
        </w:rPr>
        <w:t>10</w:t>
      </w:r>
      <w:r w:rsidRPr="00365B4C">
        <w:rPr>
          <w:sz w:val="28"/>
          <w:szCs w:val="28"/>
          <w:lang w:val="ru-RU"/>
        </w:rPr>
        <w:t xml:space="preserve"> примеров было подвержено полной деформации крылатого выражения.</w:t>
      </w:r>
    </w:p>
    <w:p w14:paraId="08BAA03D" w14:textId="3EBD4C7A" w:rsidR="00586D8E" w:rsidRPr="00586D8E" w:rsidRDefault="00586D8E" w:rsidP="002E5F1A">
      <w:pPr>
        <w:spacing w:line="360" w:lineRule="auto"/>
        <w:ind w:firstLine="709"/>
        <w:jc w:val="both"/>
        <w:rPr>
          <w:sz w:val="28"/>
          <w:szCs w:val="28"/>
          <w:lang w:val="ru-RU"/>
        </w:rPr>
      </w:pPr>
      <w:r w:rsidRPr="00365B4C">
        <w:rPr>
          <w:sz w:val="28"/>
          <w:szCs w:val="28"/>
          <w:lang w:val="ru-RU"/>
        </w:rPr>
        <w:t>Традиционно</w:t>
      </w:r>
      <w:r w:rsidRPr="00586D8E">
        <w:rPr>
          <w:sz w:val="28"/>
          <w:szCs w:val="28"/>
          <w:lang w:val="ru-RU"/>
        </w:rPr>
        <w:t xml:space="preserve"> учеными выделяется четыре модификаций значения фразеологизмов, подвергшихся данной трансформации: </w:t>
      </w:r>
    </w:p>
    <w:p w14:paraId="7AA1FEFA" w14:textId="77777777" w:rsidR="00586D8E" w:rsidRPr="00586D8E" w:rsidRDefault="00586D8E" w:rsidP="002E5F1A">
      <w:pPr>
        <w:spacing w:line="360" w:lineRule="auto"/>
        <w:ind w:firstLine="709"/>
        <w:jc w:val="both"/>
        <w:rPr>
          <w:sz w:val="28"/>
          <w:szCs w:val="28"/>
          <w:lang w:val="ru-RU"/>
        </w:rPr>
      </w:pPr>
      <w:r w:rsidRPr="00586D8E">
        <w:rPr>
          <w:sz w:val="28"/>
          <w:szCs w:val="28"/>
          <w:lang w:val="ru-RU"/>
        </w:rPr>
        <w:t>1. Сужение значения;</w:t>
      </w:r>
    </w:p>
    <w:p w14:paraId="33BFAD37" w14:textId="77777777" w:rsidR="00586D8E" w:rsidRPr="00586D8E" w:rsidRDefault="00586D8E" w:rsidP="002E5F1A">
      <w:pPr>
        <w:spacing w:line="360" w:lineRule="auto"/>
        <w:ind w:firstLine="709"/>
        <w:jc w:val="both"/>
        <w:rPr>
          <w:sz w:val="28"/>
          <w:szCs w:val="28"/>
          <w:lang w:val="ru-RU"/>
        </w:rPr>
      </w:pPr>
      <w:r w:rsidRPr="00586D8E">
        <w:rPr>
          <w:sz w:val="28"/>
          <w:szCs w:val="28"/>
          <w:lang w:val="ru-RU"/>
        </w:rPr>
        <w:t>2. Расширение значения;</w:t>
      </w:r>
    </w:p>
    <w:p w14:paraId="5B64DC23" w14:textId="77777777" w:rsidR="00586D8E" w:rsidRPr="00586D8E" w:rsidRDefault="00586D8E" w:rsidP="002E5F1A">
      <w:pPr>
        <w:spacing w:line="360" w:lineRule="auto"/>
        <w:ind w:firstLine="709"/>
        <w:jc w:val="both"/>
        <w:rPr>
          <w:sz w:val="28"/>
          <w:szCs w:val="28"/>
          <w:lang w:val="ru-RU"/>
        </w:rPr>
      </w:pPr>
      <w:r w:rsidRPr="00586D8E">
        <w:rPr>
          <w:sz w:val="28"/>
          <w:szCs w:val="28"/>
          <w:lang w:val="ru-RU"/>
        </w:rPr>
        <w:t>3. Сдвиг значения;</w:t>
      </w:r>
    </w:p>
    <w:p w14:paraId="475E1DA8" w14:textId="3671DF48" w:rsidR="00586D8E" w:rsidRPr="00CE1868" w:rsidRDefault="00586D8E" w:rsidP="002E5F1A">
      <w:pPr>
        <w:spacing w:line="360" w:lineRule="auto"/>
        <w:ind w:firstLine="709"/>
        <w:jc w:val="both"/>
        <w:rPr>
          <w:sz w:val="28"/>
          <w:szCs w:val="28"/>
          <w:lang w:val="sv-SE"/>
        </w:rPr>
      </w:pPr>
      <w:r w:rsidRPr="009A4E51">
        <w:rPr>
          <w:sz w:val="28"/>
          <w:szCs w:val="28"/>
          <w:lang w:val="sv-SE"/>
        </w:rPr>
        <w:t xml:space="preserve">4. </w:t>
      </w:r>
      <w:r w:rsidRPr="00586D8E">
        <w:rPr>
          <w:sz w:val="28"/>
          <w:szCs w:val="28"/>
          <w:lang w:val="ru-RU"/>
        </w:rPr>
        <w:t>Перенос</w:t>
      </w:r>
      <w:r w:rsidRPr="009A4E51">
        <w:rPr>
          <w:sz w:val="28"/>
          <w:szCs w:val="28"/>
          <w:lang w:val="sv-SE"/>
        </w:rPr>
        <w:t xml:space="preserve"> </w:t>
      </w:r>
      <w:r w:rsidRPr="00586D8E">
        <w:rPr>
          <w:sz w:val="28"/>
          <w:szCs w:val="28"/>
          <w:lang w:val="ru-RU"/>
        </w:rPr>
        <w:t>значения</w:t>
      </w:r>
      <w:r w:rsidRPr="009A4E51">
        <w:rPr>
          <w:sz w:val="28"/>
          <w:szCs w:val="28"/>
          <w:lang w:val="sv-SE"/>
        </w:rPr>
        <w:t>.</w:t>
      </w:r>
      <w:r w:rsidR="00475018">
        <w:rPr>
          <w:rStyle w:val="af7"/>
          <w:sz w:val="28"/>
          <w:szCs w:val="28"/>
          <w:lang w:val="sv-SE"/>
        </w:rPr>
        <w:footnoteReference w:id="74"/>
      </w:r>
      <w:r w:rsidR="000F4223" w:rsidRPr="003A0A1A">
        <w:rPr>
          <w:sz w:val="28"/>
          <w:szCs w:val="28"/>
          <w:lang w:val="sv-SE"/>
        </w:rPr>
        <w:t xml:space="preserve"> </w:t>
      </w:r>
    </w:p>
    <w:p w14:paraId="00A481F0" w14:textId="77777777" w:rsidR="00586D8E" w:rsidRPr="007C73AD" w:rsidRDefault="00586D8E" w:rsidP="002E5F1A">
      <w:pPr>
        <w:spacing w:line="360" w:lineRule="auto"/>
        <w:ind w:firstLine="709"/>
        <w:jc w:val="both"/>
        <w:rPr>
          <w:i/>
          <w:iCs/>
          <w:sz w:val="28"/>
          <w:szCs w:val="28"/>
          <w:lang w:val="sv-SE"/>
        </w:rPr>
      </w:pPr>
    </w:p>
    <w:p w14:paraId="421987BD" w14:textId="77777777" w:rsidR="00586D8E" w:rsidRPr="007C73AD" w:rsidRDefault="00586D8E" w:rsidP="002E5F1A">
      <w:pPr>
        <w:spacing w:line="360" w:lineRule="auto"/>
        <w:ind w:firstLine="709"/>
        <w:jc w:val="both"/>
        <w:rPr>
          <w:i/>
          <w:iCs/>
          <w:sz w:val="28"/>
          <w:szCs w:val="28"/>
          <w:lang w:val="sv-SE"/>
        </w:rPr>
      </w:pPr>
      <w:r w:rsidRPr="007C73AD">
        <w:rPr>
          <w:i/>
          <w:iCs/>
          <w:sz w:val="28"/>
          <w:szCs w:val="28"/>
          <w:lang w:val="sv-SE"/>
        </w:rPr>
        <w:t xml:space="preserve">Bort </w:t>
      </w:r>
      <w:proofErr w:type="gramStart"/>
      <w:r w:rsidRPr="007C73AD">
        <w:rPr>
          <w:i/>
          <w:iCs/>
          <w:sz w:val="28"/>
          <w:szCs w:val="28"/>
          <w:lang w:val="sv-SE"/>
        </w:rPr>
        <w:t>det!,</w:t>
      </w:r>
      <w:proofErr w:type="gramEnd"/>
      <w:r w:rsidRPr="007C73AD">
        <w:rPr>
          <w:i/>
          <w:iCs/>
          <w:sz w:val="28"/>
          <w:szCs w:val="28"/>
          <w:lang w:val="sv-SE"/>
        </w:rPr>
        <w:t xml:space="preserve"> Rom 9:14, Gal 6:14</w:t>
      </w:r>
    </w:p>
    <w:p w14:paraId="6879364D" w14:textId="77777777" w:rsidR="00586D8E" w:rsidRPr="00703BAC" w:rsidRDefault="00586D8E" w:rsidP="002E5F1A">
      <w:pPr>
        <w:spacing w:line="360" w:lineRule="auto"/>
        <w:ind w:firstLine="709"/>
        <w:jc w:val="both"/>
        <w:rPr>
          <w:i/>
          <w:iCs/>
          <w:sz w:val="28"/>
          <w:szCs w:val="28"/>
          <w:u w:val="single"/>
          <w:lang w:val="sv-SE"/>
        </w:rPr>
      </w:pPr>
      <w:r w:rsidRPr="009A4E51">
        <w:rPr>
          <w:i/>
          <w:iCs/>
          <w:sz w:val="28"/>
          <w:szCs w:val="28"/>
          <w:lang w:val="sv-SE"/>
        </w:rPr>
        <w:t xml:space="preserve">1917: Vad skola vi då säga? Kan väl orättfärdighet finnas hos Gud? </w:t>
      </w:r>
      <w:r w:rsidRPr="00703BAC">
        <w:rPr>
          <w:i/>
          <w:iCs/>
          <w:sz w:val="28"/>
          <w:szCs w:val="28"/>
          <w:u w:val="single"/>
          <w:lang w:val="sv-SE"/>
        </w:rPr>
        <w:t>Bort det!</w:t>
      </w:r>
    </w:p>
    <w:p w14:paraId="0D2508B5" w14:textId="77777777" w:rsidR="00586D8E" w:rsidRPr="009A4E51" w:rsidRDefault="00586D8E" w:rsidP="002E5F1A">
      <w:pPr>
        <w:spacing w:line="360" w:lineRule="auto"/>
        <w:ind w:firstLine="709"/>
        <w:jc w:val="both"/>
        <w:rPr>
          <w:i/>
          <w:iCs/>
          <w:sz w:val="28"/>
          <w:szCs w:val="28"/>
          <w:lang w:val="sv-SE"/>
        </w:rPr>
      </w:pPr>
      <w:r w:rsidRPr="009A4E51">
        <w:rPr>
          <w:i/>
          <w:iCs/>
          <w:sz w:val="28"/>
          <w:szCs w:val="28"/>
          <w:lang w:val="sv-SE"/>
        </w:rPr>
        <w:t xml:space="preserve">2000: Kan Gud göra orätt? </w:t>
      </w:r>
      <w:r w:rsidRPr="00703BAC">
        <w:rPr>
          <w:b/>
          <w:bCs/>
          <w:i/>
          <w:iCs/>
          <w:sz w:val="28"/>
          <w:szCs w:val="28"/>
          <w:u w:val="single"/>
          <w:lang w:val="sv-SE"/>
        </w:rPr>
        <w:t>Naturligtvis inte</w:t>
      </w:r>
      <w:r w:rsidRPr="009A4E51">
        <w:rPr>
          <w:i/>
          <w:iCs/>
          <w:sz w:val="28"/>
          <w:szCs w:val="28"/>
          <w:lang w:val="sv-SE"/>
        </w:rPr>
        <w:t>.</w:t>
      </w:r>
    </w:p>
    <w:p w14:paraId="05B79722" w14:textId="2908D037" w:rsidR="00586D8E" w:rsidRPr="00586D8E" w:rsidRDefault="00586D8E" w:rsidP="002E5F1A">
      <w:pPr>
        <w:spacing w:line="360" w:lineRule="auto"/>
        <w:ind w:firstLine="709"/>
        <w:jc w:val="both"/>
        <w:rPr>
          <w:sz w:val="28"/>
          <w:szCs w:val="28"/>
          <w:lang w:val="ru-RU"/>
        </w:rPr>
      </w:pPr>
      <w:proofErr w:type="spellStart"/>
      <w:r w:rsidRPr="00586D8E">
        <w:rPr>
          <w:sz w:val="28"/>
          <w:szCs w:val="28"/>
          <w:lang w:val="en-US"/>
        </w:rPr>
        <w:t>Рим</w:t>
      </w:r>
      <w:proofErr w:type="spellEnd"/>
      <w:r w:rsidRPr="009A4E51">
        <w:rPr>
          <w:sz w:val="28"/>
          <w:szCs w:val="28"/>
          <w:lang w:val="sv-SE"/>
        </w:rPr>
        <w:t>.</w:t>
      </w:r>
      <w:r w:rsidR="002B7B32" w:rsidRPr="00CB309E">
        <w:rPr>
          <w:sz w:val="28"/>
          <w:szCs w:val="28"/>
          <w:lang w:val="sv-SE"/>
        </w:rPr>
        <w:t xml:space="preserve"> </w:t>
      </w:r>
      <w:r w:rsidRPr="009A4E51">
        <w:rPr>
          <w:sz w:val="28"/>
          <w:szCs w:val="28"/>
          <w:lang w:val="sv-SE"/>
        </w:rPr>
        <w:t xml:space="preserve">9:14 </w:t>
      </w:r>
      <w:proofErr w:type="spellStart"/>
      <w:r w:rsidRPr="00586D8E">
        <w:rPr>
          <w:sz w:val="28"/>
          <w:szCs w:val="28"/>
          <w:lang w:val="en-US"/>
        </w:rPr>
        <w:t>Что</w:t>
      </w:r>
      <w:proofErr w:type="spellEnd"/>
      <w:r w:rsidRPr="009A4E51">
        <w:rPr>
          <w:sz w:val="28"/>
          <w:szCs w:val="28"/>
          <w:lang w:val="sv-SE"/>
        </w:rPr>
        <w:t xml:space="preserve">́ </w:t>
      </w:r>
      <w:proofErr w:type="spellStart"/>
      <w:r w:rsidRPr="00586D8E">
        <w:rPr>
          <w:sz w:val="28"/>
          <w:szCs w:val="28"/>
          <w:lang w:val="en-US"/>
        </w:rPr>
        <w:t>же</w:t>
      </w:r>
      <w:proofErr w:type="spellEnd"/>
      <w:r w:rsidRPr="009A4E51">
        <w:rPr>
          <w:sz w:val="28"/>
          <w:szCs w:val="28"/>
          <w:lang w:val="sv-SE"/>
        </w:rPr>
        <w:t xml:space="preserve"> </w:t>
      </w:r>
      <w:proofErr w:type="spellStart"/>
      <w:r w:rsidRPr="00586D8E">
        <w:rPr>
          <w:sz w:val="28"/>
          <w:szCs w:val="28"/>
          <w:lang w:val="en-US"/>
        </w:rPr>
        <w:t>скажем</w:t>
      </w:r>
      <w:proofErr w:type="spellEnd"/>
      <w:r w:rsidRPr="009A4E51">
        <w:rPr>
          <w:sz w:val="28"/>
          <w:szCs w:val="28"/>
          <w:lang w:val="sv-SE"/>
        </w:rPr>
        <w:t xml:space="preserve">? </w:t>
      </w:r>
      <w:r w:rsidRPr="00586D8E">
        <w:rPr>
          <w:sz w:val="28"/>
          <w:szCs w:val="28"/>
          <w:lang w:val="ru-RU"/>
        </w:rPr>
        <w:t>Неужели неправда у Бога? Никак.</w:t>
      </w:r>
    </w:p>
    <w:p w14:paraId="6F2D9751" w14:textId="79A6CF5A" w:rsidR="00586D8E" w:rsidRPr="00DD6FE8" w:rsidRDefault="00586D8E" w:rsidP="002E5F1A">
      <w:pPr>
        <w:spacing w:line="360" w:lineRule="auto"/>
        <w:ind w:firstLine="709"/>
        <w:jc w:val="both"/>
        <w:rPr>
          <w:sz w:val="28"/>
          <w:szCs w:val="28"/>
          <w:lang w:val="ru-RU"/>
        </w:rPr>
      </w:pPr>
      <w:r w:rsidRPr="00586D8E">
        <w:rPr>
          <w:sz w:val="28"/>
          <w:szCs w:val="28"/>
          <w:lang w:val="ru-RU"/>
        </w:rPr>
        <w:t xml:space="preserve">Крылатое выражение </w:t>
      </w:r>
      <w:r w:rsidRPr="0086494C">
        <w:rPr>
          <w:i/>
          <w:iCs/>
          <w:sz w:val="28"/>
          <w:szCs w:val="28"/>
          <w:lang w:val="en-US"/>
        </w:rPr>
        <w:t>Bort</w:t>
      </w:r>
      <w:r w:rsidRPr="0086494C">
        <w:rPr>
          <w:i/>
          <w:iCs/>
          <w:sz w:val="28"/>
          <w:szCs w:val="28"/>
          <w:lang w:val="ru-RU"/>
        </w:rPr>
        <w:t xml:space="preserve"> </w:t>
      </w:r>
      <w:r w:rsidRPr="0086494C">
        <w:rPr>
          <w:i/>
          <w:iCs/>
          <w:sz w:val="28"/>
          <w:szCs w:val="28"/>
          <w:lang w:val="en-US"/>
        </w:rPr>
        <w:t>det</w:t>
      </w:r>
      <w:r w:rsidRPr="0086494C">
        <w:rPr>
          <w:i/>
          <w:iCs/>
          <w:sz w:val="28"/>
          <w:szCs w:val="28"/>
          <w:lang w:val="ru-RU"/>
        </w:rPr>
        <w:t>!</w:t>
      </w:r>
      <w:r w:rsidRPr="00586D8E">
        <w:rPr>
          <w:sz w:val="28"/>
          <w:szCs w:val="28"/>
          <w:lang w:val="ru-RU"/>
        </w:rPr>
        <w:t xml:space="preserve">, присутствующее в Библии 1917 года, исчезло в Библии 2000 г. Кроме того, в версии 1917 г. не дается конкретного ответа на вопрос, лишь совет отбросить размышления об этом: </w:t>
      </w:r>
      <w:r w:rsidRPr="0086494C">
        <w:rPr>
          <w:i/>
          <w:iCs/>
          <w:sz w:val="28"/>
          <w:szCs w:val="28"/>
          <w:lang w:val="en-US"/>
        </w:rPr>
        <w:t>Bort</w:t>
      </w:r>
      <w:r w:rsidRPr="0086494C">
        <w:rPr>
          <w:i/>
          <w:iCs/>
          <w:sz w:val="28"/>
          <w:szCs w:val="28"/>
          <w:lang w:val="ru-RU"/>
        </w:rPr>
        <w:t xml:space="preserve"> </w:t>
      </w:r>
      <w:r w:rsidRPr="0086494C">
        <w:rPr>
          <w:i/>
          <w:iCs/>
          <w:sz w:val="28"/>
          <w:szCs w:val="28"/>
          <w:lang w:val="en-US"/>
        </w:rPr>
        <w:t>det</w:t>
      </w:r>
      <w:r w:rsidRPr="0086494C">
        <w:rPr>
          <w:i/>
          <w:iCs/>
          <w:sz w:val="28"/>
          <w:szCs w:val="28"/>
          <w:lang w:val="ru-RU"/>
        </w:rPr>
        <w:t>!</w:t>
      </w:r>
      <w:r w:rsidRPr="00586D8E">
        <w:rPr>
          <w:sz w:val="28"/>
          <w:szCs w:val="28"/>
          <w:lang w:val="ru-RU"/>
        </w:rPr>
        <w:t xml:space="preserve"> (отставь эти мысли/ не говори так/ перестань). В версии 2000 г. даётся резко отрицательный ответ: </w:t>
      </w:r>
      <w:proofErr w:type="spellStart"/>
      <w:r w:rsidRPr="0086494C">
        <w:rPr>
          <w:i/>
          <w:iCs/>
          <w:sz w:val="28"/>
          <w:szCs w:val="28"/>
          <w:lang w:val="en-US"/>
        </w:rPr>
        <w:t>Naturligtvis</w:t>
      </w:r>
      <w:proofErr w:type="spellEnd"/>
      <w:r w:rsidRPr="0086494C">
        <w:rPr>
          <w:i/>
          <w:iCs/>
          <w:sz w:val="28"/>
          <w:szCs w:val="28"/>
          <w:lang w:val="ru-RU"/>
        </w:rPr>
        <w:t xml:space="preserve"> </w:t>
      </w:r>
      <w:proofErr w:type="spellStart"/>
      <w:r w:rsidRPr="0086494C">
        <w:rPr>
          <w:i/>
          <w:iCs/>
          <w:sz w:val="28"/>
          <w:szCs w:val="28"/>
          <w:lang w:val="en-US"/>
        </w:rPr>
        <w:t>inte</w:t>
      </w:r>
      <w:proofErr w:type="spellEnd"/>
      <w:r w:rsidRPr="00586D8E">
        <w:rPr>
          <w:sz w:val="28"/>
          <w:szCs w:val="28"/>
          <w:lang w:val="ru-RU"/>
        </w:rPr>
        <w:t xml:space="preserve"> (конечно нет). Стоит отметить, что хоть в новом варианте Библии перефразировано выражение, в современном </w:t>
      </w:r>
      <w:r w:rsidRPr="00586D8E">
        <w:rPr>
          <w:sz w:val="28"/>
          <w:szCs w:val="28"/>
          <w:lang w:val="ru-RU"/>
        </w:rPr>
        <w:lastRenderedPageBreak/>
        <w:t xml:space="preserve">разговорном шведском все же присутствует выражение </w:t>
      </w:r>
      <w:r w:rsidRPr="0086494C">
        <w:rPr>
          <w:i/>
          <w:iCs/>
          <w:sz w:val="28"/>
          <w:szCs w:val="28"/>
          <w:lang w:val="en-US"/>
        </w:rPr>
        <w:t>bort</w:t>
      </w:r>
      <w:r w:rsidRPr="0086494C">
        <w:rPr>
          <w:i/>
          <w:iCs/>
          <w:sz w:val="28"/>
          <w:szCs w:val="28"/>
          <w:lang w:val="ru-RU"/>
        </w:rPr>
        <w:t xml:space="preserve"> </w:t>
      </w:r>
      <w:r w:rsidRPr="0086494C">
        <w:rPr>
          <w:i/>
          <w:iCs/>
          <w:sz w:val="28"/>
          <w:szCs w:val="28"/>
          <w:lang w:val="en-US"/>
        </w:rPr>
        <w:t>med</w:t>
      </w:r>
      <w:r w:rsidRPr="0086494C">
        <w:rPr>
          <w:i/>
          <w:iCs/>
          <w:sz w:val="28"/>
          <w:szCs w:val="28"/>
          <w:lang w:val="ru-RU"/>
        </w:rPr>
        <w:t xml:space="preserve"> </w:t>
      </w:r>
      <w:r w:rsidRPr="0086494C">
        <w:rPr>
          <w:i/>
          <w:iCs/>
          <w:sz w:val="28"/>
          <w:szCs w:val="28"/>
          <w:lang w:val="en-US"/>
        </w:rPr>
        <w:t>det</w:t>
      </w:r>
      <w:r w:rsidRPr="0086494C">
        <w:rPr>
          <w:i/>
          <w:iCs/>
          <w:sz w:val="28"/>
          <w:szCs w:val="28"/>
          <w:lang w:val="ru-RU"/>
        </w:rPr>
        <w:t>!</w:t>
      </w:r>
      <w:r w:rsidRPr="00586D8E">
        <w:rPr>
          <w:sz w:val="28"/>
          <w:szCs w:val="28"/>
          <w:lang w:val="ru-RU"/>
        </w:rPr>
        <w:t xml:space="preserve"> (С глаз долой, перестань). </w:t>
      </w:r>
      <w:r w:rsidR="005F5972">
        <w:rPr>
          <w:sz w:val="28"/>
          <w:szCs w:val="28"/>
          <w:lang w:val="ru-RU"/>
        </w:rPr>
        <w:t>П</w:t>
      </w:r>
      <w:r w:rsidRPr="00586D8E">
        <w:rPr>
          <w:sz w:val="28"/>
          <w:szCs w:val="28"/>
          <w:lang w:val="ru-RU"/>
        </w:rPr>
        <w:t xml:space="preserve">ерефразирование </w:t>
      </w:r>
      <w:r w:rsidR="00B74C85">
        <w:rPr>
          <w:sz w:val="28"/>
          <w:szCs w:val="28"/>
          <w:lang w:val="ru-RU"/>
        </w:rPr>
        <w:t>можно объяснить желанием авторов быть ближе к оригинальному тексту</w:t>
      </w:r>
      <w:r w:rsidR="003E138E">
        <w:rPr>
          <w:sz w:val="28"/>
          <w:szCs w:val="28"/>
          <w:lang w:val="ru-RU"/>
        </w:rPr>
        <w:t>, а также с целью более ясного и простого стиля изложения</w:t>
      </w:r>
      <w:r w:rsidR="00B74C85">
        <w:rPr>
          <w:sz w:val="28"/>
          <w:szCs w:val="28"/>
          <w:lang w:val="ru-RU"/>
        </w:rPr>
        <w:t>.</w:t>
      </w:r>
      <w:r w:rsidR="00DD6FE8" w:rsidRPr="00DD6FE8">
        <w:rPr>
          <w:sz w:val="28"/>
          <w:szCs w:val="28"/>
          <w:lang w:val="ru-RU"/>
        </w:rPr>
        <w:t xml:space="preserve"> </w:t>
      </w:r>
      <w:r w:rsidR="00DD6FE8">
        <w:rPr>
          <w:sz w:val="28"/>
          <w:szCs w:val="28"/>
          <w:lang w:val="ru-RU"/>
        </w:rPr>
        <w:t>Данные корпуса показывают, что оба этих варианта примерно одинаково употребительны – 20 примеров употребления варианта 1917 года и 21 пример употребления версии 2000 г.</w:t>
      </w:r>
    </w:p>
    <w:p w14:paraId="4312DF75" w14:textId="77777777" w:rsidR="00586D8E" w:rsidRPr="00CE1868" w:rsidRDefault="00586D8E" w:rsidP="002E5F1A">
      <w:pPr>
        <w:spacing w:line="360" w:lineRule="auto"/>
        <w:ind w:firstLine="709"/>
        <w:jc w:val="both"/>
        <w:rPr>
          <w:sz w:val="28"/>
          <w:szCs w:val="28"/>
          <w:lang w:val="ru-RU"/>
        </w:rPr>
      </w:pPr>
    </w:p>
    <w:p w14:paraId="46136E09" w14:textId="77777777" w:rsidR="00586D8E" w:rsidRPr="009A4E51" w:rsidRDefault="00586D8E" w:rsidP="002E5F1A">
      <w:pPr>
        <w:spacing w:line="360" w:lineRule="auto"/>
        <w:ind w:firstLine="709"/>
        <w:jc w:val="both"/>
        <w:rPr>
          <w:sz w:val="28"/>
          <w:szCs w:val="28"/>
          <w:lang w:val="sv-SE"/>
        </w:rPr>
      </w:pPr>
      <w:r w:rsidRPr="009A4E51">
        <w:rPr>
          <w:sz w:val="28"/>
          <w:szCs w:val="28"/>
          <w:lang w:val="sv-SE"/>
        </w:rPr>
        <w:t xml:space="preserve">Far i </w:t>
      </w:r>
      <w:proofErr w:type="gramStart"/>
      <w:r w:rsidRPr="009A4E51">
        <w:rPr>
          <w:sz w:val="28"/>
          <w:szCs w:val="28"/>
          <w:lang w:val="sv-SE"/>
        </w:rPr>
        <w:t>frid!,</w:t>
      </w:r>
      <w:proofErr w:type="gramEnd"/>
      <w:r w:rsidRPr="009A4E51">
        <w:rPr>
          <w:sz w:val="28"/>
          <w:szCs w:val="28"/>
          <w:lang w:val="sv-SE"/>
        </w:rPr>
        <w:t xml:space="preserve"> 1 Sam 25:35 </w:t>
      </w:r>
    </w:p>
    <w:p w14:paraId="727123A3" w14:textId="77777777" w:rsidR="00586D8E" w:rsidRPr="009A4E51" w:rsidRDefault="00586D8E" w:rsidP="002E5F1A">
      <w:pPr>
        <w:spacing w:line="360" w:lineRule="auto"/>
        <w:ind w:firstLine="709"/>
        <w:jc w:val="both"/>
        <w:rPr>
          <w:i/>
          <w:iCs/>
          <w:sz w:val="28"/>
          <w:szCs w:val="28"/>
          <w:lang w:val="sv-SE"/>
        </w:rPr>
      </w:pPr>
      <w:r w:rsidRPr="009A4E51">
        <w:rPr>
          <w:i/>
          <w:iCs/>
          <w:sz w:val="28"/>
          <w:szCs w:val="28"/>
          <w:lang w:val="sv-SE"/>
        </w:rPr>
        <w:t xml:space="preserve">1917: </w:t>
      </w:r>
      <w:r w:rsidRPr="005F5972">
        <w:rPr>
          <w:i/>
          <w:iCs/>
          <w:sz w:val="28"/>
          <w:szCs w:val="28"/>
          <w:u w:val="single"/>
          <w:lang w:val="sv-SE"/>
        </w:rPr>
        <w:t>Far i frid hem igen</w:t>
      </w:r>
      <w:r w:rsidRPr="009A4E51">
        <w:rPr>
          <w:i/>
          <w:iCs/>
          <w:sz w:val="28"/>
          <w:szCs w:val="28"/>
          <w:lang w:val="sv-SE"/>
        </w:rPr>
        <w:t xml:space="preserve">. </w:t>
      </w:r>
    </w:p>
    <w:p w14:paraId="79711248" w14:textId="77777777" w:rsidR="00586D8E" w:rsidRPr="009A4E51" w:rsidRDefault="00586D8E" w:rsidP="002E5F1A">
      <w:pPr>
        <w:spacing w:line="360" w:lineRule="auto"/>
        <w:ind w:firstLine="709"/>
        <w:jc w:val="both"/>
        <w:rPr>
          <w:sz w:val="28"/>
          <w:szCs w:val="28"/>
          <w:lang w:val="sv-SE"/>
        </w:rPr>
      </w:pPr>
      <w:r w:rsidRPr="009A4E51">
        <w:rPr>
          <w:i/>
          <w:iCs/>
          <w:sz w:val="28"/>
          <w:szCs w:val="28"/>
          <w:lang w:val="sv-SE"/>
        </w:rPr>
        <w:t xml:space="preserve">2000: </w:t>
      </w:r>
      <w:r w:rsidRPr="005F5972">
        <w:rPr>
          <w:b/>
          <w:bCs/>
          <w:i/>
          <w:iCs/>
          <w:sz w:val="28"/>
          <w:szCs w:val="28"/>
          <w:u w:val="single"/>
          <w:lang w:val="sv-SE"/>
        </w:rPr>
        <w:t>Nu kan du lugnt rida</w:t>
      </w:r>
      <w:r w:rsidRPr="005F5972">
        <w:rPr>
          <w:i/>
          <w:iCs/>
          <w:sz w:val="28"/>
          <w:szCs w:val="28"/>
          <w:u w:val="single"/>
          <w:lang w:val="sv-SE"/>
        </w:rPr>
        <w:t xml:space="preserve"> hem</w:t>
      </w:r>
      <w:r w:rsidRPr="009A4E51">
        <w:rPr>
          <w:i/>
          <w:iCs/>
          <w:sz w:val="28"/>
          <w:szCs w:val="28"/>
          <w:lang w:val="sv-SE"/>
        </w:rPr>
        <w:t>...</w:t>
      </w:r>
      <w:r w:rsidRPr="009A4E51">
        <w:rPr>
          <w:sz w:val="28"/>
          <w:szCs w:val="28"/>
          <w:lang w:val="sv-SE"/>
        </w:rPr>
        <w:tab/>
      </w:r>
    </w:p>
    <w:p w14:paraId="01D74DEB" w14:textId="77777777" w:rsidR="00586D8E" w:rsidRPr="00586D8E" w:rsidRDefault="00586D8E" w:rsidP="002E5F1A">
      <w:pPr>
        <w:spacing w:line="360" w:lineRule="auto"/>
        <w:ind w:firstLine="709"/>
        <w:jc w:val="both"/>
        <w:rPr>
          <w:sz w:val="28"/>
          <w:szCs w:val="28"/>
          <w:lang w:val="ru-RU"/>
        </w:rPr>
      </w:pPr>
      <w:r w:rsidRPr="00586D8E">
        <w:rPr>
          <w:sz w:val="28"/>
          <w:szCs w:val="28"/>
          <w:lang w:val="ru-RU"/>
        </w:rPr>
        <w:t>1Цар.25:35 И принял Давид из рук ее то, что она принесла ему, и сказал ей: иди с миром в дом твой; вот, я послушался голоса твоего и почтил лице твое.</w:t>
      </w:r>
    </w:p>
    <w:p w14:paraId="722D0262" w14:textId="47336500" w:rsidR="00586D8E" w:rsidRPr="00CB309E" w:rsidRDefault="00586D8E" w:rsidP="002E5F1A">
      <w:pPr>
        <w:spacing w:line="360" w:lineRule="auto"/>
        <w:ind w:firstLine="709"/>
        <w:jc w:val="both"/>
        <w:rPr>
          <w:sz w:val="28"/>
          <w:szCs w:val="28"/>
          <w:lang w:val="ru-RU"/>
        </w:rPr>
      </w:pPr>
      <w:r w:rsidRPr="00586D8E">
        <w:rPr>
          <w:sz w:val="28"/>
          <w:szCs w:val="28"/>
          <w:lang w:val="ru-RU"/>
        </w:rPr>
        <w:t xml:space="preserve">В Библии 2000 г.  выражение </w:t>
      </w:r>
      <w:r w:rsidRPr="0086494C">
        <w:rPr>
          <w:i/>
          <w:iCs/>
          <w:sz w:val="28"/>
          <w:szCs w:val="28"/>
          <w:lang w:val="en-US"/>
        </w:rPr>
        <w:t>Far</w:t>
      </w:r>
      <w:r w:rsidRPr="0086494C">
        <w:rPr>
          <w:i/>
          <w:iCs/>
          <w:sz w:val="28"/>
          <w:szCs w:val="28"/>
          <w:lang w:val="ru-RU"/>
        </w:rPr>
        <w:t xml:space="preserve"> </w:t>
      </w:r>
      <w:proofErr w:type="spellStart"/>
      <w:r w:rsidRPr="0086494C">
        <w:rPr>
          <w:i/>
          <w:iCs/>
          <w:sz w:val="28"/>
          <w:szCs w:val="28"/>
          <w:lang w:val="en-US"/>
        </w:rPr>
        <w:t>i</w:t>
      </w:r>
      <w:proofErr w:type="spellEnd"/>
      <w:r w:rsidRPr="0086494C">
        <w:rPr>
          <w:i/>
          <w:iCs/>
          <w:sz w:val="28"/>
          <w:szCs w:val="28"/>
          <w:lang w:val="ru-RU"/>
        </w:rPr>
        <w:t xml:space="preserve"> </w:t>
      </w:r>
      <w:proofErr w:type="spellStart"/>
      <w:r w:rsidRPr="0086494C">
        <w:rPr>
          <w:i/>
          <w:iCs/>
          <w:sz w:val="28"/>
          <w:szCs w:val="28"/>
          <w:lang w:val="en-US"/>
        </w:rPr>
        <w:t>frid</w:t>
      </w:r>
      <w:proofErr w:type="spellEnd"/>
      <w:r w:rsidRPr="00586D8E">
        <w:rPr>
          <w:sz w:val="28"/>
          <w:szCs w:val="28"/>
          <w:lang w:val="ru-RU"/>
        </w:rPr>
        <w:t xml:space="preserve"> (иди с миром), используемое в Библии 1917 г. было </w:t>
      </w:r>
      <w:r w:rsidR="004A239A">
        <w:rPr>
          <w:sz w:val="28"/>
          <w:szCs w:val="28"/>
          <w:lang w:val="ru-RU"/>
        </w:rPr>
        <w:t>изменено</w:t>
      </w:r>
      <w:r w:rsidRPr="00586D8E">
        <w:rPr>
          <w:sz w:val="28"/>
          <w:szCs w:val="28"/>
          <w:lang w:val="ru-RU"/>
        </w:rPr>
        <w:t xml:space="preserve"> на </w:t>
      </w:r>
      <w:r w:rsidRPr="0086494C">
        <w:rPr>
          <w:i/>
          <w:iCs/>
          <w:sz w:val="28"/>
          <w:szCs w:val="28"/>
          <w:lang w:val="en-US"/>
        </w:rPr>
        <w:t>Nu</w:t>
      </w:r>
      <w:r w:rsidRPr="0086494C">
        <w:rPr>
          <w:i/>
          <w:iCs/>
          <w:sz w:val="28"/>
          <w:szCs w:val="28"/>
          <w:lang w:val="ru-RU"/>
        </w:rPr>
        <w:t xml:space="preserve"> </w:t>
      </w:r>
      <w:proofErr w:type="spellStart"/>
      <w:r w:rsidRPr="0086494C">
        <w:rPr>
          <w:i/>
          <w:iCs/>
          <w:sz w:val="28"/>
          <w:szCs w:val="28"/>
          <w:lang w:val="en-US"/>
        </w:rPr>
        <w:t>kan</w:t>
      </w:r>
      <w:proofErr w:type="spellEnd"/>
      <w:r w:rsidRPr="0086494C">
        <w:rPr>
          <w:i/>
          <w:iCs/>
          <w:sz w:val="28"/>
          <w:szCs w:val="28"/>
          <w:lang w:val="ru-RU"/>
        </w:rPr>
        <w:t xml:space="preserve"> </w:t>
      </w:r>
      <w:r w:rsidRPr="0086494C">
        <w:rPr>
          <w:i/>
          <w:iCs/>
          <w:sz w:val="28"/>
          <w:szCs w:val="28"/>
          <w:lang w:val="en-US"/>
        </w:rPr>
        <w:t>du</w:t>
      </w:r>
      <w:r w:rsidRPr="0086494C">
        <w:rPr>
          <w:i/>
          <w:iCs/>
          <w:sz w:val="28"/>
          <w:szCs w:val="28"/>
          <w:lang w:val="ru-RU"/>
        </w:rPr>
        <w:t xml:space="preserve"> </w:t>
      </w:r>
      <w:proofErr w:type="spellStart"/>
      <w:r w:rsidRPr="0086494C">
        <w:rPr>
          <w:i/>
          <w:iCs/>
          <w:sz w:val="28"/>
          <w:szCs w:val="28"/>
          <w:lang w:val="en-US"/>
        </w:rPr>
        <w:t>lugnt</w:t>
      </w:r>
      <w:proofErr w:type="spellEnd"/>
      <w:r w:rsidRPr="0086494C">
        <w:rPr>
          <w:i/>
          <w:iCs/>
          <w:sz w:val="28"/>
          <w:szCs w:val="28"/>
          <w:lang w:val="ru-RU"/>
        </w:rPr>
        <w:t xml:space="preserve"> </w:t>
      </w:r>
      <w:proofErr w:type="spellStart"/>
      <w:r w:rsidRPr="0086494C">
        <w:rPr>
          <w:i/>
          <w:iCs/>
          <w:sz w:val="28"/>
          <w:szCs w:val="28"/>
          <w:lang w:val="en-US"/>
        </w:rPr>
        <w:t>rida</w:t>
      </w:r>
      <w:proofErr w:type="spellEnd"/>
      <w:r w:rsidRPr="0086494C">
        <w:rPr>
          <w:i/>
          <w:iCs/>
          <w:sz w:val="28"/>
          <w:szCs w:val="28"/>
          <w:lang w:val="ru-RU"/>
        </w:rPr>
        <w:t xml:space="preserve"> </w:t>
      </w:r>
      <w:r w:rsidRPr="0086494C">
        <w:rPr>
          <w:i/>
          <w:iCs/>
          <w:sz w:val="28"/>
          <w:szCs w:val="28"/>
          <w:lang w:val="en-US"/>
        </w:rPr>
        <w:t>hem</w:t>
      </w:r>
      <w:r w:rsidRPr="00586D8E">
        <w:rPr>
          <w:sz w:val="28"/>
          <w:szCs w:val="28"/>
          <w:lang w:val="ru-RU"/>
        </w:rPr>
        <w:t xml:space="preserve"> (теперь ты можешь спокойно ехать домой). Новая версия перевода за счет расширения компонентного состава выражения может быть более понятна, если реципиент не был знаком в данным крылатым выражением, тем не менее, произошла полная деформация крылатого выражения с актуализацией заложенного смысла.</w:t>
      </w:r>
      <w:r w:rsidR="00F60B4D">
        <w:rPr>
          <w:sz w:val="28"/>
          <w:szCs w:val="28"/>
          <w:lang w:val="ru-RU"/>
        </w:rPr>
        <w:t xml:space="preserve"> Выражение версии 1917 года встретилось корпусе 77 раз, однако новая версия не встретилась при анализе данных ни разу.</w:t>
      </w:r>
      <w:r w:rsidRPr="00586D8E">
        <w:rPr>
          <w:sz w:val="28"/>
          <w:szCs w:val="28"/>
          <w:lang w:val="ru-RU"/>
        </w:rPr>
        <w:t xml:space="preserve"> Помимо этого, возможны дополнительные ассоциации с выражением </w:t>
      </w:r>
      <w:proofErr w:type="spellStart"/>
      <w:r w:rsidRPr="0086494C">
        <w:rPr>
          <w:i/>
          <w:iCs/>
          <w:sz w:val="28"/>
          <w:szCs w:val="28"/>
          <w:lang w:val="en-US"/>
        </w:rPr>
        <w:t>vila</w:t>
      </w:r>
      <w:proofErr w:type="spellEnd"/>
      <w:r w:rsidRPr="0086494C">
        <w:rPr>
          <w:i/>
          <w:iCs/>
          <w:sz w:val="28"/>
          <w:szCs w:val="28"/>
          <w:lang w:val="ru-RU"/>
        </w:rPr>
        <w:t xml:space="preserve"> </w:t>
      </w:r>
      <w:proofErr w:type="spellStart"/>
      <w:r w:rsidRPr="0086494C">
        <w:rPr>
          <w:i/>
          <w:iCs/>
          <w:sz w:val="28"/>
          <w:szCs w:val="28"/>
          <w:lang w:val="en-US"/>
        </w:rPr>
        <w:t>i</w:t>
      </w:r>
      <w:proofErr w:type="spellEnd"/>
      <w:r w:rsidRPr="0086494C">
        <w:rPr>
          <w:i/>
          <w:iCs/>
          <w:sz w:val="28"/>
          <w:szCs w:val="28"/>
          <w:lang w:val="ru-RU"/>
        </w:rPr>
        <w:t xml:space="preserve"> </w:t>
      </w:r>
      <w:proofErr w:type="spellStart"/>
      <w:r w:rsidRPr="0086494C">
        <w:rPr>
          <w:i/>
          <w:iCs/>
          <w:sz w:val="28"/>
          <w:szCs w:val="28"/>
          <w:lang w:val="en-US"/>
        </w:rPr>
        <w:t>frid</w:t>
      </w:r>
      <w:proofErr w:type="spellEnd"/>
      <w:r w:rsidRPr="00586D8E">
        <w:rPr>
          <w:sz w:val="28"/>
          <w:szCs w:val="28"/>
          <w:lang w:val="ru-RU"/>
        </w:rPr>
        <w:t xml:space="preserve"> (покойся с миром), поэтому переводчики прибегли к перефразированию. </w:t>
      </w:r>
    </w:p>
    <w:p w14:paraId="1FCB9E4F" w14:textId="77777777" w:rsidR="00586D8E" w:rsidRPr="00CA2E68" w:rsidRDefault="00586D8E" w:rsidP="002E5F1A">
      <w:pPr>
        <w:spacing w:line="360" w:lineRule="auto"/>
        <w:ind w:firstLine="709"/>
        <w:jc w:val="both"/>
        <w:rPr>
          <w:sz w:val="28"/>
          <w:szCs w:val="28"/>
          <w:lang w:val="ru-RU"/>
        </w:rPr>
      </w:pPr>
    </w:p>
    <w:p w14:paraId="43C150DA" w14:textId="5E05CE63" w:rsidR="00586D8E" w:rsidRPr="009A4E51" w:rsidRDefault="00586D8E" w:rsidP="002E5F1A">
      <w:pPr>
        <w:spacing w:line="360" w:lineRule="auto"/>
        <w:ind w:firstLine="709"/>
        <w:jc w:val="both"/>
        <w:rPr>
          <w:sz w:val="28"/>
          <w:szCs w:val="28"/>
          <w:lang w:val="sv-SE"/>
        </w:rPr>
      </w:pPr>
      <w:r w:rsidRPr="009A4E51">
        <w:rPr>
          <w:sz w:val="28"/>
          <w:szCs w:val="28"/>
          <w:lang w:val="sv-SE"/>
        </w:rPr>
        <w:t xml:space="preserve">Komma på skam, Ps 25:20 </w:t>
      </w:r>
    </w:p>
    <w:p w14:paraId="6A47A0B9" w14:textId="77777777" w:rsidR="00586D8E" w:rsidRPr="009A4E51" w:rsidRDefault="00586D8E" w:rsidP="002E5F1A">
      <w:pPr>
        <w:spacing w:line="360" w:lineRule="auto"/>
        <w:ind w:firstLine="709"/>
        <w:jc w:val="both"/>
        <w:rPr>
          <w:i/>
          <w:iCs/>
          <w:sz w:val="28"/>
          <w:szCs w:val="28"/>
          <w:lang w:val="sv-SE"/>
        </w:rPr>
      </w:pPr>
      <w:r w:rsidRPr="009A4E51">
        <w:rPr>
          <w:i/>
          <w:iCs/>
          <w:sz w:val="28"/>
          <w:szCs w:val="28"/>
          <w:lang w:val="sv-SE"/>
        </w:rPr>
        <w:t>1917: ...</w:t>
      </w:r>
      <w:r w:rsidRPr="005F5972">
        <w:rPr>
          <w:i/>
          <w:iCs/>
          <w:sz w:val="28"/>
          <w:szCs w:val="28"/>
          <w:u w:val="single"/>
          <w:lang w:val="sv-SE"/>
        </w:rPr>
        <w:t>låt mig icke komma på skam</w:t>
      </w:r>
      <w:r w:rsidRPr="009A4E51">
        <w:rPr>
          <w:i/>
          <w:iCs/>
          <w:sz w:val="28"/>
          <w:szCs w:val="28"/>
          <w:lang w:val="sv-SE"/>
        </w:rPr>
        <w:t>...</w:t>
      </w:r>
    </w:p>
    <w:p w14:paraId="58EDB7C4" w14:textId="77777777" w:rsidR="00586D8E" w:rsidRPr="00586D8E" w:rsidRDefault="00586D8E" w:rsidP="002E5F1A">
      <w:pPr>
        <w:spacing w:line="360" w:lineRule="auto"/>
        <w:ind w:firstLine="709"/>
        <w:jc w:val="both"/>
        <w:rPr>
          <w:i/>
          <w:iCs/>
          <w:sz w:val="28"/>
          <w:szCs w:val="28"/>
          <w:lang w:val="ru-RU"/>
        </w:rPr>
      </w:pPr>
      <w:r w:rsidRPr="00586D8E">
        <w:rPr>
          <w:i/>
          <w:iCs/>
          <w:sz w:val="28"/>
          <w:szCs w:val="28"/>
          <w:lang w:val="ru-RU"/>
        </w:rPr>
        <w:t>2000 …</w:t>
      </w:r>
      <w:proofErr w:type="spellStart"/>
      <w:r w:rsidRPr="00894DD6">
        <w:rPr>
          <w:b/>
          <w:bCs/>
          <w:i/>
          <w:iCs/>
          <w:sz w:val="28"/>
          <w:szCs w:val="28"/>
          <w:u w:val="single"/>
          <w:lang w:val="en-US"/>
        </w:rPr>
        <w:t>svik</w:t>
      </w:r>
      <w:proofErr w:type="spellEnd"/>
      <w:r w:rsidRPr="00894DD6">
        <w:rPr>
          <w:b/>
          <w:bCs/>
          <w:i/>
          <w:iCs/>
          <w:sz w:val="28"/>
          <w:szCs w:val="28"/>
          <w:u w:val="single"/>
          <w:lang w:val="ru-RU"/>
        </w:rPr>
        <w:t xml:space="preserve"> </w:t>
      </w:r>
      <w:proofErr w:type="spellStart"/>
      <w:r w:rsidRPr="00894DD6">
        <w:rPr>
          <w:b/>
          <w:bCs/>
          <w:i/>
          <w:iCs/>
          <w:sz w:val="28"/>
          <w:szCs w:val="28"/>
          <w:u w:val="single"/>
          <w:lang w:val="en-US"/>
        </w:rPr>
        <w:t>mig</w:t>
      </w:r>
      <w:proofErr w:type="spellEnd"/>
      <w:r w:rsidRPr="00894DD6">
        <w:rPr>
          <w:b/>
          <w:bCs/>
          <w:i/>
          <w:iCs/>
          <w:sz w:val="28"/>
          <w:szCs w:val="28"/>
          <w:u w:val="single"/>
          <w:lang w:val="ru-RU"/>
        </w:rPr>
        <w:t xml:space="preserve"> </w:t>
      </w:r>
      <w:proofErr w:type="spellStart"/>
      <w:r w:rsidRPr="00894DD6">
        <w:rPr>
          <w:b/>
          <w:bCs/>
          <w:i/>
          <w:iCs/>
          <w:sz w:val="28"/>
          <w:szCs w:val="28"/>
          <w:u w:val="single"/>
          <w:lang w:val="en-US"/>
        </w:rPr>
        <w:t>inte</w:t>
      </w:r>
      <w:proofErr w:type="spellEnd"/>
      <w:r w:rsidRPr="00586D8E">
        <w:rPr>
          <w:i/>
          <w:iCs/>
          <w:sz w:val="28"/>
          <w:szCs w:val="28"/>
          <w:lang w:val="ru-RU"/>
        </w:rPr>
        <w:t xml:space="preserve">... </w:t>
      </w:r>
    </w:p>
    <w:p w14:paraId="1AEE0C69" w14:textId="77777777" w:rsidR="00586D8E" w:rsidRPr="00586D8E" w:rsidRDefault="00586D8E" w:rsidP="002E5F1A">
      <w:pPr>
        <w:spacing w:line="360" w:lineRule="auto"/>
        <w:ind w:firstLine="709"/>
        <w:jc w:val="both"/>
        <w:rPr>
          <w:sz w:val="28"/>
          <w:szCs w:val="28"/>
          <w:lang w:val="ru-RU"/>
        </w:rPr>
      </w:pPr>
      <w:r w:rsidRPr="00586D8E">
        <w:rPr>
          <w:sz w:val="28"/>
          <w:szCs w:val="28"/>
          <w:lang w:val="ru-RU"/>
        </w:rPr>
        <w:t>Пс.25:2 Искуси меня, Господи, и испытай меня; расплавь внутренности мои и сердце мое.</w:t>
      </w:r>
    </w:p>
    <w:p w14:paraId="395ED79C" w14:textId="19D87DF6" w:rsidR="00586D8E" w:rsidRPr="00586D8E" w:rsidRDefault="00586D8E" w:rsidP="002E5F1A">
      <w:pPr>
        <w:spacing w:line="360" w:lineRule="auto"/>
        <w:ind w:firstLine="709"/>
        <w:jc w:val="both"/>
        <w:rPr>
          <w:sz w:val="28"/>
          <w:szCs w:val="28"/>
          <w:lang w:val="ru-RU"/>
        </w:rPr>
      </w:pPr>
      <w:r w:rsidRPr="00586D8E">
        <w:rPr>
          <w:sz w:val="28"/>
          <w:szCs w:val="28"/>
          <w:lang w:val="ru-RU"/>
        </w:rPr>
        <w:lastRenderedPageBreak/>
        <w:t xml:space="preserve">Крылатое выражение </w:t>
      </w:r>
      <w:proofErr w:type="spellStart"/>
      <w:r w:rsidR="0086494C" w:rsidRPr="0086494C">
        <w:rPr>
          <w:i/>
          <w:iCs/>
          <w:sz w:val="28"/>
          <w:szCs w:val="28"/>
          <w:lang w:val="en-US"/>
        </w:rPr>
        <w:t>k</w:t>
      </w:r>
      <w:r w:rsidRPr="0086494C">
        <w:rPr>
          <w:i/>
          <w:iCs/>
          <w:sz w:val="28"/>
          <w:szCs w:val="28"/>
          <w:lang w:val="en-US"/>
        </w:rPr>
        <w:t>omma</w:t>
      </w:r>
      <w:proofErr w:type="spellEnd"/>
      <w:r w:rsidRPr="0086494C">
        <w:rPr>
          <w:i/>
          <w:iCs/>
          <w:sz w:val="28"/>
          <w:szCs w:val="28"/>
          <w:lang w:val="ru-RU"/>
        </w:rPr>
        <w:t xml:space="preserve"> </w:t>
      </w:r>
      <w:r w:rsidRPr="0086494C">
        <w:rPr>
          <w:i/>
          <w:iCs/>
          <w:sz w:val="28"/>
          <w:szCs w:val="28"/>
          <w:lang w:val="en-US"/>
        </w:rPr>
        <w:t>p</w:t>
      </w:r>
      <w:r w:rsidRPr="0086494C">
        <w:rPr>
          <w:i/>
          <w:iCs/>
          <w:sz w:val="28"/>
          <w:szCs w:val="28"/>
          <w:lang w:val="ru-RU"/>
        </w:rPr>
        <w:t xml:space="preserve">å </w:t>
      </w:r>
      <w:proofErr w:type="spellStart"/>
      <w:r w:rsidRPr="0086494C">
        <w:rPr>
          <w:i/>
          <w:iCs/>
          <w:sz w:val="28"/>
          <w:szCs w:val="28"/>
          <w:lang w:val="en-US"/>
        </w:rPr>
        <w:t>skam</w:t>
      </w:r>
      <w:proofErr w:type="spellEnd"/>
      <w:r w:rsidRPr="00586D8E">
        <w:rPr>
          <w:sz w:val="28"/>
          <w:szCs w:val="28"/>
          <w:lang w:val="ru-RU"/>
        </w:rPr>
        <w:t xml:space="preserve"> (посрамить) является цитатой из Библии 1917 г.</w:t>
      </w:r>
    </w:p>
    <w:p w14:paraId="5039FE38" w14:textId="154071A6" w:rsidR="00586D8E" w:rsidRPr="00ED4D72" w:rsidRDefault="00586D8E" w:rsidP="002E5F1A">
      <w:pPr>
        <w:spacing w:line="360" w:lineRule="auto"/>
        <w:ind w:firstLine="709"/>
        <w:jc w:val="both"/>
        <w:rPr>
          <w:sz w:val="28"/>
          <w:szCs w:val="28"/>
          <w:lang w:val="ru-RU"/>
        </w:rPr>
      </w:pPr>
      <w:r w:rsidRPr="00586D8E">
        <w:rPr>
          <w:sz w:val="28"/>
          <w:szCs w:val="28"/>
          <w:lang w:val="ru-RU"/>
        </w:rPr>
        <w:t xml:space="preserve">В Библии 1917 г. используется фраза </w:t>
      </w:r>
      <w:r w:rsidRPr="0086494C">
        <w:rPr>
          <w:i/>
          <w:iCs/>
          <w:sz w:val="28"/>
          <w:szCs w:val="28"/>
          <w:lang w:val="en-US"/>
        </w:rPr>
        <w:t>l</w:t>
      </w:r>
      <w:r w:rsidRPr="0086494C">
        <w:rPr>
          <w:i/>
          <w:iCs/>
          <w:sz w:val="28"/>
          <w:szCs w:val="28"/>
          <w:lang w:val="ru-RU"/>
        </w:rPr>
        <w:t>å</w:t>
      </w:r>
      <w:r w:rsidRPr="0086494C">
        <w:rPr>
          <w:i/>
          <w:iCs/>
          <w:sz w:val="28"/>
          <w:szCs w:val="28"/>
          <w:lang w:val="en-US"/>
        </w:rPr>
        <w:t>t</w:t>
      </w:r>
      <w:r w:rsidRPr="0086494C">
        <w:rPr>
          <w:i/>
          <w:iCs/>
          <w:sz w:val="28"/>
          <w:szCs w:val="28"/>
          <w:lang w:val="ru-RU"/>
        </w:rPr>
        <w:t xml:space="preserve"> </w:t>
      </w:r>
      <w:proofErr w:type="spellStart"/>
      <w:r w:rsidRPr="0086494C">
        <w:rPr>
          <w:i/>
          <w:iCs/>
          <w:sz w:val="28"/>
          <w:szCs w:val="28"/>
          <w:lang w:val="en-US"/>
        </w:rPr>
        <w:t>mig</w:t>
      </w:r>
      <w:proofErr w:type="spellEnd"/>
      <w:r w:rsidRPr="0086494C">
        <w:rPr>
          <w:i/>
          <w:iCs/>
          <w:sz w:val="28"/>
          <w:szCs w:val="28"/>
          <w:lang w:val="ru-RU"/>
        </w:rPr>
        <w:t xml:space="preserve"> </w:t>
      </w:r>
      <w:proofErr w:type="spellStart"/>
      <w:r w:rsidRPr="0086494C">
        <w:rPr>
          <w:i/>
          <w:iCs/>
          <w:sz w:val="28"/>
          <w:szCs w:val="28"/>
          <w:lang w:val="en-US"/>
        </w:rPr>
        <w:t>icke</w:t>
      </w:r>
      <w:proofErr w:type="spellEnd"/>
      <w:r w:rsidRPr="0086494C">
        <w:rPr>
          <w:i/>
          <w:iCs/>
          <w:sz w:val="28"/>
          <w:szCs w:val="28"/>
          <w:lang w:val="ru-RU"/>
        </w:rPr>
        <w:t xml:space="preserve"> </w:t>
      </w:r>
      <w:proofErr w:type="spellStart"/>
      <w:r w:rsidRPr="0086494C">
        <w:rPr>
          <w:i/>
          <w:iCs/>
          <w:sz w:val="28"/>
          <w:szCs w:val="28"/>
          <w:lang w:val="en-US"/>
        </w:rPr>
        <w:t>komma</w:t>
      </w:r>
      <w:proofErr w:type="spellEnd"/>
      <w:r w:rsidRPr="0086494C">
        <w:rPr>
          <w:i/>
          <w:iCs/>
          <w:sz w:val="28"/>
          <w:szCs w:val="28"/>
          <w:lang w:val="ru-RU"/>
        </w:rPr>
        <w:t xml:space="preserve"> </w:t>
      </w:r>
      <w:r w:rsidRPr="0086494C">
        <w:rPr>
          <w:i/>
          <w:iCs/>
          <w:sz w:val="28"/>
          <w:szCs w:val="28"/>
          <w:lang w:val="en-US"/>
        </w:rPr>
        <w:t>p</w:t>
      </w:r>
      <w:r w:rsidRPr="0086494C">
        <w:rPr>
          <w:i/>
          <w:iCs/>
          <w:sz w:val="28"/>
          <w:szCs w:val="28"/>
          <w:lang w:val="ru-RU"/>
        </w:rPr>
        <w:t xml:space="preserve">å </w:t>
      </w:r>
      <w:proofErr w:type="spellStart"/>
      <w:r w:rsidRPr="0086494C">
        <w:rPr>
          <w:i/>
          <w:iCs/>
          <w:sz w:val="28"/>
          <w:szCs w:val="28"/>
          <w:lang w:val="en-US"/>
        </w:rPr>
        <w:t>skam</w:t>
      </w:r>
      <w:proofErr w:type="spellEnd"/>
      <w:r w:rsidR="0086494C" w:rsidRPr="0086494C">
        <w:rPr>
          <w:sz w:val="28"/>
          <w:szCs w:val="28"/>
          <w:lang w:val="ru-RU"/>
        </w:rPr>
        <w:t xml:space="preserve"> </w:t>
      </w:r>
      <w:r w:rsidRPr="00586D8E">
        <w:rPr>
          <w:sz w:val="28"/>
          <w:szCs w:val="28"/>
          <w:lang w:val="ru-RU"/>
        </w:rPr>
        <w:t xml:space="preserve">(не позволяй мне посрамить себя) часть которой закрепилась в речи как </w:t>
      </w:r>
      <w:r w:rsidRPr="00D71F7C">
        <w:rPr>
          <w:sz w:val="28"/>
          <w:szCs w:val="28"/>
          <w:lang w:val="ru-RU"/>
        </w:rPr>
        <w:t xml:space="preserve">крылатое выражение </w:t>
      </w:r>
      <w:proofErr w:type="spellStart"/>
      <w:r w:rsidRPr="00D71F7C">
        <w:rPr>
          <w:i/>
          <w:iCs/>
          <w:sz w:val="28"/>
          <w:szCs w:val="28"/>
          <w:lang w:val="en-US"/>
        </w:rPr>
        <w:t>komma</w:t>
      </w:r>
      <w:proofErr w:type="spellEnd"/>
      <w:r w:rsidRPr="00D71F7C">
        <w:rPr>
          <w:i/>
          <w:iCs/>
          <w:sz w:val="28"/>
          <w:szCs w:val="28"/>
          <w:lang w:val="ru-RU"/>
        </w:rPr>
        <w:t xml:space="preserve"> </w:t>
      </w:r>
      <w:r w:rsidRPr="00D71F7C">
        <w:rPr>
          <w:i/>
          <w:iCs/>
          <w:sz w:val="28"/>
          <w:szCs w:val="28"/>
          <w:lang w:val="en-US"/>
        </w:rPr>
        <w:t>p</w:t>
      </w:r>
      <w:r w:rsidRPr="00D71F7C">
        <w:rPr>
          <w:i/>
          <w:iCs/>
          <w:sz w:val="28"/>
          <w:szCs w:val="28"/>
          <w:lang w:val="ru-RU"/>
        </w:rPr>
        <w:t xml:space="preserve">å </w:t>
      </w:r>
      <w:proofErr w:type="spellStart"/>
      <w:r w:rsidRPr="00D71F7C">
        <w:rPr>
          <w:i/>
          <w:iCs/>
          <w:sz w:val="28"/>
          <w:szCs w:val="28"/>
          <w:lang w:val="en-US"/>
        </w:rPr>
        <w:t>skam</w:t>
      </w:r>
      <w:proofErr w:type="spellEnd"/>
      <w:r w:rsidRPr="00D71F7C">
        <w:rPr>
          <w:sz w:val="28"/>
          <w:szCs w:val="28"/>
          <w:lang w:val="ru-RU"/>
        </w:rPr>
        <w:t xml:space="preserve">, а в Библии 2000 г. это выражение уже не используется, </w:t>
      </w:r>
      <w:r w:rsidR="00ED4D72" w:rsidRPr="00D71F7C">
        <w:rPr>
          <w:sz w:val="28"/>
          <w:szCs w:val="28"/>
          <w:lang w:val="ru-RU"/>
        </w:rPr>
        <w:t>так как авторы перевода, в своем стремлении быть ближе к тексту оригинала</w:t>
      </w:r>
      <w:r w:rsidR="00D71F7C">
        <w:rPr>
          <w:sz w:val="28"/>
          <w:szCs w:val="28"/>
          <w:lang w:val="ru-RU"/>
        </w:rPr>
        <w:t xml:space="preserve">, прибегли к перифразу </w:t>
      </w:r>
      <w:r w:rsidR="00D71F7C">
        <w:rPr>
          <w:sz w:val="28"/>
          <w:szCs w:val="28"/>
          <w:lang w:val="ru-RU"/>
        </w:rPr>
        <w:softHyphen/>
        <w:t xml:space="preserve">– </w:t>
      </w:r>
      <w:proofErr w:type="spellStart"/>
      <w:r w:rsidR="00D71F7C" w:rsidRPr="00D71F7C">
        <w:rPr>
          <w:i/>
          <w:iCs/>
          <w:sz w:val="28"/>
          <w:szCs w:val="28"/>
          <w:lang w:val="en-US"/>
        </w:rPr>
        <w:t>svik</w:t>
      </w:r>
      <w:proofErr w:type="spellEnd"/>
      <w:r w:rsidR="00D71F7C" w:rsidRPr="00D71F7C">
        <w:rPr>
          <w:i/>
          <w:iCs/>
          <w:sz w:val="28"/>
          <w:szCs w:val="28"/>
          <w:lang w:val="ru-RU"/>
        </w:rPr>
        <w:t xml:space="preserve"> </w:t>
      </w:r>
      <w:proofErr w:type="spellStart"/>
      <w:r w:rsidR="00D71F7C" w:rsidRPr="00D71F7C">
        <w:rPr>
          <w:i/>
          <w:iCs/>
          <w:sz w:val="28"/>
          <w:szCs w:val="28"/>
          <w:lang w:val="en-US"/>
        </w:rPr>
        <w:t>mig</w:t>
      </w:r>
      <w:proofErr w:type="spellEnd"/>
      <w:r w:rsidR="00D71F7C" w:rsidRPr="00D71F7C">
        <w:rPr>
          <w:i/>
          <w:iCs/>
          <w:sz w:val="28"/>
          <w:szCs w:val="28"/>
          <w:lang w:val="ru-RU"/>
        </w:rPr>
        <w:t xml:space="preserve"> </w:t>
      </w:r>
      <w:proofErr w:type="spellStart"/>
      <w:r w:rsidR="00D71F7C" w:rsidRPr="00D71F7C">
        <w:rPr>
          <w:i/>
          <w:iCs/>
          <w:sz w:val="28"/>
          <w:szCs w:val="28"/>
          <w:lang w:val="en-US"/>
        </w:rPr>
        <w:t>inte</w:t>
      </w:r>
      <w:proofErr w:type="spellEnd"/>
      <w:r w:rsidR="00D71F7C" w:rsidRPr="00D71F7C">
        <w:rPr>
          <w:i/>
          <w:iCs/>
          <w:sz w:val="28"/>
          <w:szCs w:val="28"/>
          <w:lang w:val="ru-RU"/>
        </w:rPr>
        <w:t xml:space="preserve"> </w:t>
      </w:r>
      <w:r w:rsidR="00D71F7C" w:rsidRPr="00D71F7C">
        <w:rPr>
          <w:sz w:val="28"/>
          <w:szCs w:val="28"/>
          <w:lang w:val="ru-RU"/>
        </w:rPr>
        <w:t>(</w:t>
      </w:r>
      <w:r w:rsidR="00D71F7C">
        <w:rPr>
          <w:sz w:val="28"/>
          <w:szCs w:val="28"/>
          <w:lang w:val="ru-RU"/>
        </w:rPr>
        <w:t>не искуси меня</w:t>
      </w:r>
      <w:r w:rsidR="00D71F7C" w:rsidRPr="00D71F7C">
        <w:rPr>
          <w:sz w:val="28"/>
          <w:szCs w:val="28"/>
          <w:lang w:val="ru-RU"/>
        </w:rPr>
        <w:t>)</w:t>
      </w:r>
      <w:r w:rsidR="00D71F7C">
        <w:rPr>
          <w:sz w:val="28"/>
          <w:szCs w:val="28"/>
          <w:lang w:val="ru-RU"/>
        </w:rPr>
        <w:t>.</w:t>
      </w:r>
      <w:r w:rsidR="00C96B5D">
        <w:rPr>
          <w:sz w:val="28"/>
          <w:szCs w:val="28"/>
          <w:lang w:val="ru-RU"/>
        </w:rPr>
        <w:t xml:space="preserve"> Анализ корпуса показал, что современная версия выражения является более употребительной – 206 примеров употребления по сравнению с версией 1917 года (только 5 примеров).</w:t>
      </w:r>
    </w:p>
    <w:p w14:paraId="6F4F3CE7" w14:textId="77777777" w:rsidR="00586D8E" w:rsidRPr="00586D8E" w:rsidRDefault="00586D8E" w:rsidP="002E5F1A">
      <w:pPr>
        <w:spacing w:line="360" w:lineRule="auto"/>
        <w:ind w:firstLine="709"/>
        <w:jc w:val="both"/>
        <w:rPr>
          <w:sz w:val="28"/>
          <w:szCs w:val="28"/>
          <w:lang w:val="ru-RU"/>
        </w:rPr>
      </w:pPr>
    </w:p>
    <w:p w14:paraId="4DE05AFC" w14:textId="77777777" w:rsidR="00586D8E" w:rsidRPr="009A4E51" w:rsidRDefault="00586D8E" w:rsidP="002E5F1A">
      <w:pPr>
        <w:spacing w:line="360" w:lineRule="auto"/>
        <w:ind w:firstLine="709"/>
        <w:jc w:val="both"/>
        <w:rPr>
          <w:sz w:val="28"/>
          <w:szCs w:val="28"/>
          <w:lang w:val="sv-SE"/>
        </w:rPr>
      </w:pPr>
      <w:bookmarkStart w:id="39" w:name="_Hlk103864658"/>
      <w:r w:rsidRPr="009A4E51">
        <w:rPr>
          <w:sz w:val="28"/>
          <w:szCs w:val="28"/>
          <w:lang w:val="sv-SE"/>
        </w:rPr>
        <w:t xml:space="preserve">Förlåten rämnade, </w:t>
      </w:r>
      <w:bookmarkEnd w:id="39"/>
      <w:r w:rsidRPr="009A4E51">
        <w:rPr>
          <w:sz w:val="28"/>
          <w:szCs w:val="28"/>
          <w:lang w:val="sv-SE"/>
        </w:rPr>
        <w:t>Matt 27:51</w:t>
      </w:r>
    </w:p>
    <w:p w14:paraId="330F5322" w14:textId="77777777" w:rsidR="00586D8E" w:rsidRPr="009A4E51" w:rsidRDefault="00586D8E" w:rsidP="002E5F1A">
      <w:pPr>
        <w:spacing w:line="360" w:lineRule="auto"/>
        <w:ind w:firstLine="709"/>
        <w:jc w:val="both"/>
        <w:rPr>
          <w:i/>
          <w:iCs/>
          <w:sz w:val="28"/>
          <w:szCs w:val="28"/>
          <w:lang w:val="sv-SE"/>
        </w:rPr>
      </w:pPr>
      <w:r w:rsidRPr="009A4E51">
        <w:rPr>
          <w:i/>
          <w:iCs/>
          <w:sz w:val="28"/>
          <w:szCs w:val="28"/>
          <w:lang w:val="sv-SE"/>
        </w:rPr>
        <w:t xml:space="preserve">1917: Och se, då </w:t>
      </w:r>
      <w:r w:rsidRPr="005F5972">
        <w:rPr>
          <w:i/>
          <w:iCs/>
          <w:sz w:val="28"/>
          <w:szCs w:val="28"/>
          <w:u w:val="single"/>
          <w:lang w:val="sv-SE"/>
        </w:rPr>
        <w:t>rämnade förlåten</w:t>
      </w:r>
      <w:r w:rsidRPr="009A4E51">
        <w:rPr>
          <w:i/>
          <w:iCs/>
          <w:sz w:val="28"/>
          <w:szCs w:val="28"/>
          <w:lang w:val="sv-SE"/>
        </w:rPr>
        <w:t xml:space="preserve"> i templet i två stycken, uppifrån och ända ned, och </w:t>
      </w:r>
      <w:proofErr w:type="gramStart"/>
      <w:r w:rsidRPr="009A4E51">
        <w:rPr>
          <w:i/>
          <w:iCs/>
          <w:sz w:val="28"/>
          <w:szCs w:val="28"/>
          <w:lang w:val="sv-SE"/>
        </w:rPr>
        <w:t>jorden skalv</w:t>
      </w:r>
      <w:proofErr w:type="gramEnd"/>
      <w:r w:rsidRPr="009A4E51">
        <w:rPr>
          <w:i/>
          <w:iCs/>
          <w:sz w:val="28"/>
          <w:szCs w:val="28"/>
          <w:lang w:val="sv-SE"/>
        </w:rPr>
        <w:t>, och klipporna rämnade…</w:t>
      </w:r>
    </w:p>
    <w:p w14:paraId="6DF5142B" w14:textId="77777777" w:rsidR="00586D8E" w:rsidRPr="009A4E51" w:rsidRDefault="00586D8E" w:rsidP="002E5F1A">
      <w:pPr>
        <w:spacing w:line="360" w:lineRule="auto"/>
        <w:ind w:firstLine="709"/>
        <w:jc w:val="both"/>
        <w:rPr>
          <w:i/>
          <w:iCs/>
          <w:sz w:val="28"/>
          <w:szCs w:val="28"/>
          <w:lang w:val="sv-SE"/>
        </w:rPr>
      </w:pPr>
      <w:r w:rsidRPr="009A4E51">
        <w:rPr>
          <w:i/>
          <w:iCs/>
          <w:sz w:val="28"/>
          <w:szCs w:val="28"/>
          <w:lang w:val="sv-SE"/>
        </w:rPr>
        <w:t xml:space="preserve">2000: Då </w:t>
      </w:r>
      <w:r w:rsidRPr="005F5972">
        <w:rPr>
          <w:b/>
          <w:bCs/>
          <w:i/>
          <w:iCs/>
          <w:sz w:val="28"/>
          <w:szCs w:val="28"/>
          <w:u w:val="single"/>
          <w:lang w:val="sv-SE"/>
        </w:rPr>
        <w:t>brast förhänget</w:t>
      </w:r>
      <w:r w:rsidRPr="009A4E51">
        <w:rPr>
          <w:i/>
          <w:iCs/>
          <w:sz w:val="28"/>
          <w:szCs w:val="28"/>
          <w:lang w:val="sv-SE"/>
        </w:rPr>
        <w:t xml:space="preserve"> i templet i två delar, uppifrån och ända ner, jorden skakade och klipporna rämnade…</w:t>
      </w:r>
    </w:p>
    <w:p w14:paraId="6E13A723" w14:textId="77777777" w:rsidR="00586D8E" w:rsidRPr="00586D8E" w:rsidRDefault="00586D8E" w:rsidP="002E5F1A">
      <w:pPr>
        <w:spacing w:line="360" w:lineRule="auto"/>
        <w:ind w:firstLine="709"/>
        <w:jc w:val="both"/>
        <w:rPr>
          <w:sz w:val="28"/>
          <w:szCs w:val="28"/>
          <w:lang w:val="ru-RU"/>
        </w:rPr>
      </w:pPr>
      <w:r w:rsidRPr="00586D8E">
        <w:rPr>
          <w:sz w:val="28"/>
          <w:szCs w:val="28"/>
          <w:lang w:val="ru-RU"/>
        </w:rPr>
        <w:t xml:space="preserve">Мф.27:51 И вот, завеса в храме </w:t>
      </w:r>
      <w:proofErr w:type="spellStart"/>
      <w:r w:rsidRPr="00586D8E">
        <w:rPr>
          <w:sz w:val="28"/>
          <w:szCs w:val="28"/>
          <w:lang w:val="ru-RU"/>
        </w:rPr>
        <w:t>раздралась</w:t>
      </w:r>
      <w:proofErr w:type="spellEnd"/>
      <w:r w:rsidRPr="00586D8E">
        <w:rPr>
          <w:sz w:val="28"/>
          <w:szCs w:val="28"/>
          <w:lang w:val="ru-RU"/>
        </w:rPr>
        <w:t xml:space="preserve"> надвое, сверху донизу; и земля потряслась; и камни расселись;</w:t>
      </w:r>
    </w:p>
    <w:p w14:paraId="02FFCAC0" w14:textId="77777777" w:rsidR="00586D8E" w:rsidRPr="00586D8E" w:rsidRDefault="00586D8E" w:rsidP="002E5F1A">
      <w:pPr>
        <w:spacing w:line="360" w:lineRule="auto"/>
        <w:ind w:firstLine="709"/>
        <w:jc w:val="both"/>
        <w:rPr>
          <w:sz w:val="28"/>
          <w:szCs w:val="28"/>
          <w:lang w:val="ru-RU"/>
        </w:rPr>
      </w:pPr>
    </w:p>
    <w:p w14:paraId="0B6182BF" w14:textId="39D6F9BF" w:rsidR="00586D8E" w:rsidRPr="00586D8E" w:rsidRDefault="00586D8E" w:rsidP="002E5F1A">
      <w:pPr>
        <w:spacing w:line="360" w:lineRule="auto"/>
        <w:ind w:firstLine="709"/>
        <w:jc w:val="both"/>
        <w:rPr>
          <w:sz w:val="28"/>
          <w:szCs w:val="28"/>
          <w:lang w:val="ru-RU"/>
        </w:rPr>
      </w:pPr>
      <w:r w:rsidRPr="00586D8E">
        <w:rPr>
          <w:sz w:val="28"/>
          <w:szCs w:val="28"/>
          <w:lang w:val="ru-RU"/>
        </w:rPr>
        <w:t xml:space="preserve">В Библии 1917 использовалось выражение </w:t>
      </w:r>
      <w:r w:rsidRPr="00BB6611">
        <w:rPr>
          <w:i/>
          <w:iCs/>
          <w:sz w:val="28"/>
          <w:szCs w:val="28"/>
          <w:lang w:val="en-US"/>
        </w:rPr>
        <w:t>f</w:t>
      </w:r>
      <w:r w:rsidRPr="00BB6611">
        <w:rPr>
          <w:i/>
          <w:iCs/>
          <w:sz w:val="28"/>
          <w:szCs w:val="28"/>
          <w:lang w:val="ru-RU"/>
        </w:rPr>
        <w:t>ö</w:t>
      </w:r>
      <w:proofErr w:type="spellStart"/>
      <w:r w:rsidRPr="00BB6611">
        <w:rPr>
          <w:i/>
          <w:iCs/>
          <w:sz w:val="28"/>
          <w:szCs w:val="28"/>
          <w:lang w:val="en-US"/>
        </w:rPr>
        <w:t>rl</w:t>
      </w:r>
      <w:proofErr w:type="spellEnd"/>
      <w:r w:rsidRPr="00BB6611">
        <w:rPr>
          <w:i/>
          <w:iCs/>
          <w:sz w:val="28"/>
          <w:szCs w:val="28"/>
          <w:lang w:val="ru-RU"/>
        </w:rPr>
        <w:t>å</w:t>
      </w:r>
      <w:r w:rsidRPr="00BB6611">
        <w:rPr>
          <w:i/>
          <w:iCs/>
          <w:sz w:val="28"/>
          <w:szCs w:val="28"/>
          <w:lang w:val="en-US"/>
        </w:rPr>
        <w:t>ten</w:t>
      </w:r>
      <w:r w:rsidRPr="00BB6611">
        <w:rPr>
          <w:i/>
          <w:iCs/>
          <w:sz w:val="28"/>
          <w:szCs w:val="28"/>
          <w:lang w:val="ru-RU"/>
        </w:rPr>
        <w:t xml:space="preserve"> </w:t>
      </w:r>
      <w:r w:rsidRPr="00BB6611">
        <w:rPr>
          <w:i/>
          <w:iCs/>
          <w:sz w:val="28"/>
          <w:szCs w:val="28"/>
          <w:lang w:val="en-US"/>
        </w:rPr>
        <w:t>r</w:t>
      </w:r>
      <w:r w:rsidRPr="00BB6611">
        <w:rPr>
          <w:i/>
          <w:iCs/>
          <w:sz w:val="28"/>
          <w:szCs w:val="28"/>
          <w:lang w:val="ru-RU"/>
        </w:rPr>
        <w:t>ä</w:t>
      </w:r>
      <w:proofErr w:type="spellStart"/>
      <w:r w:rsidRPr="00BB6611">
        <w:rPr>
          <w:i/>
          <w:iCs/>
          <w:sz w:val="28"/>
          <w:szCs w:val="28"/>
          <w:lang w:val="en-US"/>
        </w:rPr>
        <w:t>mnade</w:t>
      </w:r>
      <w:proofErr w:type="spellEnd"/>
      <w:r w:rsidRPr="00586D8E">
        <w:rPr>
          <w:sz w:val="28"/>
          <w:szCs w:val="28"/>
          <w:lang w:val="ru-RU"/>
        </w:rPr>
        <w:t xml:space="preserve"> (прощение </w:t>
      </w:r>
      <w:proofErr w:type="spellStart"/>
      <w:r w:rsidRPr="00586D8E">
        <w:rPr>
          <w:sz w:val="28"/>
          <w:szCs w:val="28"/>
          <w:lang w:val="ru-RU"/>
        </w:rPr>
        <w:t>раздралось</w:t>
      </w:r>
      <w:proofErr w:type="spellEnd"/>
      <w:r w:rsidRPr="00586D8E">
        <w:rPr>
          <w:sz w:val="28"/>
          <w:szCs w:val="28"/>
          <w:lang w:val="ru-RU"/>
        </w:rPr>
        <w:t xml:space="preserve">), а в 2000 г. оно было полностью заменено на </w:t>
      </w:r>
      <w:r w:rsidRPr="00BB6611">
        <w:rPr>
          <w:i/>
          <w:iCs/>
          <w:sz w:val="28"/>
          <w:szCs w:val="28"/>
          <w:lang w:val="en-US"/>
        </w:rPr>
        <w:t>f</w:t>
      </w:r>
      <w:r w:rsidRPr="00BB6611">
        <w:rPr>
          <w:i/>
          <w:iCs/>
          <w:sz w:val="28"/>
          <w:szCs w:val="28"/>
          <w:lang w:val="ru-RU"/>
        </w:rPr>
        <w:t>ö</w:t>
      </w:r>
      <w:r w:rsidRPr="00BB6611">
        <w:rPr>
          <w:i/>
          <w:iCs/>
          <w:sz w:val="28"/>
          <w:szCs w:val="28"/>
          <w:lang w:val="en-US"/>
        </w:rPr>
        <w:t>rh</w:t>
      </w:r>
      <w:r w:rsidRPr="00BB6611">
        <w:rPr>
          <w:i/>
          <w:iCs/>
          <w:sz w:val="28"/>
          <w:szCs w:val="28"/>
          <w:lang w:val="ru-RU"/>
        </w:rPr>
        <w:t>ä</w:t>
      </w:r>
      <w:proofErr w:type="spellStart"/>
      <w:r w:rsidRPr="00BB6611">
        <w:rPr>
          <w:i/>
          <w:iCs/>
          <w:sz w:val="28"/>
          <w:szCs w:val="28"/>
          <w:lang w:val="en-US"/>
        </w:rPr>
        <w:t>nget</w:t>
      </w:r>
      <w:proofErr w:type="spellEnd"/>
      <w:r w:rsidRPr="00BB6611">
        <w:rPr>
          <w:i/>
          <w:iCs/>
          <w:sz w:val="28"/>
          <w:szCs w:val="28"/>
          <w:lang w:val="ru-RU"/>
        </w:rPr>
        <w:t xml:space="preserve"> </w:t>
      </w:r>
      <w:proofErr w:type="spellStart"/>
      <w:r w:rsidRPr="00BB6611">
        <w:rPr>
          <w:i/>
          <w:iCs/>
          <w:sz w:val="28"/>
          <w:szCs w:val="28"/>
          <w:lang w:val="en-US"/>
        </w:rPr>
        <w:t>brast</w:t>
      </w:r>
      <w:proofErr w:type="spellEnd"/>
      <w:r w:rsidRPr="00586D8E">
        <w:rPr>
          <w:sz w:val="28"/>
          <w:szCs w:val="28"/>
          <w:lang w:val="ru-RU"/>
        </w:rPr>
        <w:t xml:space="preserve"> (завеса </w:t>
      </w:r>
      <w:proofErr w:type="spellStart"/>
      <w:r w:rsidRPr="00586D8E">
        <w:rPr>
          <w:sz w:val="28"/>
          <w:szCs w:val="28"/>
          <w:lang w:val="ru-RU"/>
        </w:rPr>
        <w:t>раздралась</w:t>
      </w:r>
      <w:proofErr w:type="spellEnd"/>
      <w:r w:rsidRPr="00586D8E">
        <w:rPr>
          <w:sz w:val="28"/>
          <w:szCs w:val="28"/>
          <w:lang w:val="ru-RU"/>
        </w:rPr>
        <w:t>/</w:t>
      </w:r>
      <w:r w:rsidR="00BB6611">
        <w:rPr>
          <w:sz w:val="28"/>
          <w:szCs w:val="28"/>
          <w:lang w:val="ru-RU"/>
        </w:rPr>
        <w:t xml:space="preserve"> </w:t>
      </w:r>
      <w:r w:rsidRPr="00586D8E">
        <w:rPr>
          <w:sz w:val="28"/>
          <w:szCs w:val="28"/>
          <w:lang w:val="ru-RU"/>
        </w:rPr>
        <w:t>занавес треснул). Данное выражение было подвержено полной трансформации и, создав новую семантическую единицу, полностью изменило внешний облик. Выражение стало более буквальным, а стиль повествования с возвышенного стал более нейтральным</w:t>
      </w:r>
      <w:r w:rsidR="00BE065D">
        <w:rPr>
          <w:sz w:val="28"/>
          <w:szCs w:val="28"/>
          <w:lang w:val="ru-RU"/>
        </w:rPr>
        <w:t>, что иллюстрируется также частотностью его употребления в корпусе – версия 1917 года употреблялась 46 раз, в то время как версия 2000 г. лишь 3 раза.</w:t>
      </w:r>
    </w:p>
    <w:p w14:paraId="2C2A2C46" w14:textId="49CA3B76" w:rsidR="00586D8E" w:rsidRDefault="00586D8E" w:rsidP="003F2AD3">
      <w:pPr>
        <w:spacing w:line="360" w:lineRule="auto"/>
        <w:ind w:firstLine="709"/>
        <w:jc w:val="both"/>
        <w:rPr>
          <w:sz w:val="28"/>
          <w:szCs w:val="28"/>
          <w:lang w:val="ru-RU"/>
        </w:rPr>
      </w:pPr>
      <w:r w:rsidRPr="00586D8E">
        <w:rPr>
          <w:sz w:val="28"/>
          <w:szCs w:val="28"/>
          <w:lang w:val="ru-RU"/>
        </w:rPr>
        <w:t xml:space="preserve">Таким образом, в новом переводе используются частотные слова современного литературного шведского языка вместо вышедших из </w:t>
      </w:r>
      <w:r w:rsidRPr="00586D8E">
        <w:rPr>
          <w:sz w:val="28"/>
          <w:szCs w:val="28"/>
          <w:lang w:val="ru-RU"/>
        </w:rPr>
        <w:lastRenderedPageBreak/>
        <w:t xml:space="preserve">употребления слов, а общий стиль текста из возвышенно-официального стал нейтральным. </w:t>
      </w:r>
    </w:p>
    <w:p w14:paraId="66CC6335" w14:textId="4A06D7AC" w:rsidR="006E12E5" w:rsidRDefault="006E12E5" w:rsidP="002E5F1A">
      <w:pPr>
        <w:spacing w:line="360" w:lineRule="auto"/>
        <w:ind w:firstLine="709"/>
        <w:jc w:val="both"/>
        <w:rPr>
          <w:sz w:val="28"/>
          <w:szCs w:val="28"/>
          <w:lang w:val="ru-RU"/>
        </w:rPr>
      </w:pPr>
    </w:p>
    <w:p w14:paraId="5495A725" w14:textId="77777777" w:rsidR="006E12E5" w:rsidRPr="009A4E51" w:rsidRDefault="006E12E5" w:rsidP="002E5F1A">
      <w:pPr>
        <w:spacing w:line="360" w:lineRule="auto"/>
        <w:ind w:firstLine="709"/>
        <w:jc w:val="both"/>
        <w:rPr>
          <w:sz w:val="28"/>
          <w:szCs w:val="28"/>
          <w:lang w:val="sv-SE"/>
        </w:rPr>
      </w:pPr>
      <w:r w:rsidRPr="009A4E51">
        <w:rPr>
          <w:sz w:val="28"/>
          <w:szCs w:val="28"/>
          <w:lang w:val="sv-SE"/>
        </w:rPr>
        <w:t xml:space="preserve">Se genom </w:t>
      </w:r>
      <w:proofErr w:type="spellStart"/>
      <w:r w:rsidRPr="009A4E51">
        <w:rPr>
          <w:sz w:val="28"/>
          <w:szCs w:val="28"/>
          <w:lang w:val="sv-SE"/>
        </w:rPr>
        <w:t>fingrarn</w:t>
      </w:r>
      <w:proofErr w:type="spellEnd"/>
      <w:r w:rsidRPr="006E12E5">
        <w:rPr>
          <w:sz w:val="28"/>
          <w:szCs w:val="28"/>
          <w:lang w:val="ru-RU"/>
        </w:rPr>
        <w:t>а</w:t>
      </w:r>
      <w:r w:rsidRPr="009A4E51">
        <w:rPr>
          <w:sz w:val="28"/>
          <w:szCs w:val="28"/>
          <w:lang w:val="sv-SE"/>
        </w:rPr>
        <w:t xml:space="preserve">, 3 Mos 20:4 </w:t>
      </w:r>
    </w:p>
    <w:p w14:paraId="0C3A0C2A" w14:textId="77777777" w:rsidR="006E12E5" w:rsidRPr="009A4E51" w:rsidRDefault="006E12E5" w:rsidP="002E5F1A">
      <w:pPr>
        <w:spacing w:line="360" w:lineRule="auto"/>
        <w:ind w:firstLine="709"/>
        <w:jc w:val="both"/>
        <w:rPr>
          <w:i/>
          <w:iCs/>
          <w:sz w:val="28"/>
          <w:szCs w:val="28"/>
          <w:lang w:val="sv-SE"/>
        </w:rPr>
      </w:pPr>
      <w:r w:rsidRPr="009A4E51">
        <w:rPr>
          <w:i/>
          <w:iCs/>
          <w:sz w:val="28"/>
          <w:szCs w:val="28"/>
          <w:lang w:val="sv-SE"/>
        </w:rPr>
        <w:t xml:space="preserve">1917: Om folket i landet </w:t>
      </w:r>
      <w:r w:rsidRPr="00DD7225">
        <w:rPr>
          <w:i/>
          <w:iCs/>
          <w:sz w:val="28"/>
          <w:szCs w:val="28"/>
          <w:u w:val="single"/>
          <w:lang w:val="sv-SE"/>
        </w:rPr>
        <w:t>ser genom fingrarna</w:t>
      </w:r>
      <w:r w:rsidRPr="009A4E51">
        <w:rPr>
          <w:i/>
          <w:iCs/>
          <w:sz w:val="28"/>
          <w:szCs w:val="28"/>
          <w:lang w:val="sv-SE"/>
        </w:rPr>
        <w:t xml:space="preserve"> med den mannen... </w:t>
      </w:r>
    </w:p>
    <w:p w14:paraId="29F152F1" w14:textId="77777777" w:rsidR="006E12E5" w:rsidRPr="009A4E51" w:rsidRDefault="006E12E5" w:rsidP="002E5F1A">
      <w:pPr>
        <w:spacing w:line="360" w:lineRule="auto"/>
        <w:ind w:firstLine="709"/>
        <w:jc w:val="both"/>
        <w:rPr>
          <w:i/>
          <w:iCs/>
          <w:sz w:val="28"/>
          <w:szCs w:val="28"/>
          <w:lang w:val="sv-SE"/>
        </w:rPr>
      </w:pPr>
      <w:r w:rsidRPr="009A4E51">
        <w:rPr>
          <w:i/>
          <w:iCs/>
          <w:sz w:val="28"/>
          <w:szCs w:val="28"/>
          <w:lang w:val="sv-SE"/>
        </w:rPr>
        <w:t xml:space="preserve">2000: Om folket i landet </w:t>
      </w:r>
      <w:r w:rsidRPr="00DD7225">
        <w:rPr>
          <w:b/>
          <w:bCs/>
          <w:i/>
          <w:iCs/>
          <w:sz w:val="28"/>
          <w:szCs w:val="28"/>
          <w:lang w:val="sv-SE"/>
        </w:rPr>
        <w:t>skulle</w:t>
      </w:r>
      <w:r w:rsidRPr="009A4E51">
        <w:rPr>
          <w:i/>
          <w:iCs/>
          <w:sz w:val="28"/>
          <w:szCs w:val="28"/>
          <w:lang w:val="sv-SE"/>
        </w:rPr>
        <w:t xml:space="preserve"> </w:t>
      </w:r>
      <w:r w:rsidRPr="00DD7225">
        <w:rPr>
          <w:b/>
          <w:bCs/>
          <w:i/>
          <w:iCs/>
          <w:sz w:val="28"/>
          <w:szCs w:val="28"/>
          <w:lang w:val="sv-SE"/>
        </w:rPr>
        <w:t>blunda</w:t>
      </w:r>
      <w:r w:rsidRPr="009A4E51">
        <w:rPr>
          <w:i/>
          <w:iCs/>
          <w:sz w:val="28"/>
          <w:szCs w:val="28"/>
          <w:lang w:val="sv-SE"/>
        </w:rPr>
        <w:t xml:space="preserve"> för att en man... </w:t>
      </w:r>
    </w:p>
    <w:p w14:paraId="05FA91DC" w14:textId="7382FD6B" w:rsidR="006E12E5" w:rsidRPr="006E12E5" w:rsidRDefault="006E12E5" w:rsidP="002E5F1A">
      <w:pPr>
        <w:spacing w:line="360" w:lineRule="auto"/>
        <w:ind w:firstLine="709"/>
        <w:jc w:val="both"/>
        <w:rPr>
          <w:sz w:val="28"/>
          <w:szCs w:val="28"/>
          <w:lang w:val="ru-RU"/>
        </w:rPr>
      </w:pPr>
      <w:r w:rsidRPr="006E12E5">
        <w:rPr>
          <w:sz w:val="28"/>
          <w:szCs w:val="28"/>
          <w:lang w:val="ru-RU"/>
        </w:rPr>
        <w:t>Лев.20:4 и если народ земли не обратит очей своих на человека того</w:t>
      </w:r>
      <w:r w:rsidR="004B36B5" w:rsidRPr="004B36B5">
        <w:rPr>
          <w:sz w:val="28"/>
          <w:szCs w:val="28"/>
          <w:lang w:val="ru-RU"/>
        </w:rPr>
        <w:t xml:space="preserve">… </w:t>
      </w:r>
      <w:r w:rsidRPr="006E12E5">
        <w:rPr>
          <w:sz w:val="28"/>
          <w:szCs w:val="28"/>
          <w:lang w:val="ru-RU"/>
        </w:rPr>
        <w:t xml:space="preserve">Устойчивое выражение </w:t>
      </w:r>
      <w:proofErr w:type="spellStart"/>
      <w:r w:rsidRPr="004B36B5">
        <w:rPr>
          <w:i/>
          <w:iCs/>
          <w:sz w:val="28"/>
          <w:szCs w:val="28"/>
          <w:lang w:val="ru-RU"/>
        </w:rPr>
        <w:t>se</w:t>
      </w:r>
      <w:proofErr w:type="spellEnd"/>
      <w:r w:rsidRPr="004B36B5">
        <w:rPr>
          <w:i/>
          <w:iCs/>
          <w:sz w:val="28"/>
          <w:szCs w:val="28"/>
          <w:lang w:val="ru-RU"/>
        </w:rPr>
        <w:t xml:space="preserve"> </w:t>
      </w:r>
      <w:proofErr w:type="spellStart"/>
      <w:r w:rsidRPr="004B36B5">
        <w:rPr>
          <w:i/>
          <w:iCs/>
          <w:sz w:val="28"/>
          <w:szCs w:val="28"/>
          <w:lang w:val="ru-RU"/>
        </w:rPr>
        <w:t>genom</w:t>
      </w:r>
      <w:proofErr w:type="spellEnd"/>
      <w:r w:rsidRPr="004B36B5">
        <w:rPr>
          <w:i/>
          <w:iCs/>
          <w:sz w:val="28"/>
          <w:szCs w:val="28"/>
          <w:lang w:val="ru-RU"/>
        </w:rPr>
        <w:t xml:space="preserve"> </w:t>
      </w:r>
      <w:proofErr w:type="spellStart"/>
      <w:r w:rsidRPr="004B36B5">
        <w:rPr>
          <w:i/>
          <w:iCs/>
          <w:sz w:val="28"/>
          <w:szCs w:val="28"/>
          <w:lang w:val="ru-RU"/>
        </w:rPr>
        <w:t>fingrarnа</w:t>
      </w:r>
      <w:proofErr w:type="spellEnd"/>
      <w:r w:rsidRPr="006E12E5">
        <w:rPr>
          <w:sz w:val="28"/>
          <w:szCs w:val="28"/>
          <w:lang w:val="ru-RU"/>
        </w:rPr>
        <w:t xml:space="preserve"> (смотреть сквозь пальцы) использовалось в Библии 1917 г., в 2000 г. было заменено на </w:t>
      </w:r>
      <w:proofErr w:type="spellStart"/>
      <w:r w:rsidRPr="004B36B5">
        <w:rPr>
          <w:i/>
          <w:iCs/>
          <w:sz w:val="28"/>
          <w:szCs w:val="28"/>
          <w:lang w:val="ru-RU"/>
        </w:rPr>
        <w:t>skulle</w:t>
      </w:r>
      <w:proofErr w:type="spellEnd"/>
      <w:r w:rsidRPr="004B36B5">
        <w:rPr>
          <w:i/>
          <w:iCs/>
          <w:sz w:val="28"/>
          <w:szCs w:val="28"/>
          <w:lang w:val="ru-RU"/>
        </w:rPr>
        <w:t xml:space="preserve"> </w:t>
      </w:r>
      <w:proofErr w:type="spellStart"/>
      <w:r w:rsidRPr="004B36B5">
        <w:rPr>
          <w:i/>
          <w:iCs/>
          <w:sz w:val="28"/>
          <w:szCs w:val="28"/>
          <w:lang w:val="ru-RU"/>
        </w:rPr>
        <w:t>blunda</w:t>
      </w:r>
      <w:proofErr w:type="spellEnd"/>
      <w:r w:rsidRPr="006E12E5">
        <w:rPr>
          <w:sz w:val="28"/>
          <w:szCs w:val="28"/>
          <w:lang w:val="ru-RU"/>
        </w:rPr>
        <w:t xml:space="preserve"> (не обратили бы очей своих </w:t>
      </w:r>
      <w:r w:rsidR="004B36B5" w:rsidRPr="004B36B5">
        <w:rPr>
          <w:sz w:val="28"/>
          <w:szCs w:val="28"/>
          <w:lang w:val="ru-RU"/>
        </w:rPr>
        <w:t>–</w:t>
      </w:r>
      <w:r w:rsidRPr="006E12E5">
        <w:rPr>
          <w:sz w:val="28"/>
          <w:szCs w:val="28"/>
          <w:lang w:val="ru-RU"/>
        </w:rPr>
        <w:t xml:space="preserve"> синодальный перевод) с модальным глаголом </w:t>
      </w:r>
      <w:proofErr w:type="spellStart"/>
      <w:r w:rsidRPr="004B36B5">
        <w:rPr>
          <w:i/>
          <w:iCs/>
          <w:sz w:val="28"/>
          <w:szCs w:val="28"/>
          <w:lang w:val="ru-RU"/>
        </w:rPr>
        <w:t>skola</w:t>
      </w:r>
      <w:proofErr w:type="spellEnd"/>
      <w:r w:rsidRPr="006E12E5">
        <w:rPr>
          <w:sz w:val="28"/>
          <w:szCs w:val="28"/>
          <w:lang w:val="ru-RU"/>
        </w:rPr>
        <w:t xml:space="preserve"> (выражает долженствование) и глаголом </w:t>
      </w:r>
      <w:proofErr w:type="spellStart"/>
      <w:r w:rsidRPr="004B36B5">
        <w:rPr>
          <w:i/>
          <w:iCs/>
          <w:sz w:val="28"/>
          <w:szCs w:val="28"/>
          <w:lang w:val="ru-RU"/>
        </w:rPr>
        <w:t>blunda</w:t>
      </w:r>
      <w:proofErr w:type="spellEnd"/>
      <w:r w:rsidRPr="006E12E5">
        <w:rPr>
          <w:sz w:val="28"/>
          <w:szCs w:val="28"/>
          <w:lang w:val="ru-RU"/>
        </w:rPr>
        <w:t xml:space="preserve"> (закрывать глаза/ не обращать внимание)</w:t>
      </w:r>
      <w:r w:rsidR="00DD7225">
        <w:rPr>
          <w:sz w:val="28"/>
          <w:szCs w:val="28"/>
          <w:lang w:val="ru-RU"/>
        </w:rPr>
        <w:t>, т</w:t>
      </w:r>
      <w:r w:rsidRPr="006E12E5">
        <w:rPr>
          <w:sz w:val="28"/>
          <w:szCs w:val="28"/>
          <w:lang w:val="ru-RU"/>
        </w:rPr>
        <w:t xml:space="preserve">о есть крылатое выражение </w:t>
      </w:r>
      <w:proofErr w:type="spellStart"/>
      <w:r w:rsidRPr="004B36B5">
        <w:rPr>
          <w:i/>
          <w:iCs/>
          <w:sz w:val="28"/>
          <w:szCs w:val="28"/>
          <w:lang w:val="ru-RU"/>
        </w:rPr>
        <w:t>se</w:t>
      </w:r>
      <w:proofErr w:type="spellEnd"/>
      <w:r w:rsidRPr="004B36B5">
        <w:rPr>
          <w:i/>
          <w:iCs/>
          <w:sz w:val="28"/>
          <w:szCs w:val="28"/>
          <w:lang w:val="ru-RU"/>
        </w:rPr>
        <w:t xml:space="preserve"> </w:t>
      </w:r>
      <w:proofErr w:type="spellStart"/>
      <w:r w:rsidRPr="004B36B5">
        <w:rPr>
          <w:i/>
          <w:iCs/>
          <w:sz w:val="28"/>
          <w:szCs w:val="28"/>
          <w:lang w:val="ru-RU"/>
        </w:rPr>
        <w:t>genom</w:t>
      </w:r>
      <w:proofErr w:type="spellEnd"/>
      <w:r w:rsidRPr="004B36B5">
        <w:rPr>
          <w:i/>
          <w:iCs/>
          <w:sz w:val="28"/>
          <w:szCs w:val="28"/>
          <w:lang w:val="ru-RU"/>
        </w:rPr>
        <w:t xml:space="preserve"> </w:t>
      </w:r>
      <w:proofErr w:type="spellStart"/>
      <w:r w:rsidRPr="004B36B5">
        <w:rPr>
          <w:i/>
          <w:iCs/>
          <w:sz w:val="28"/>
          <w:szCs w:val="28"/>
          <w:lang w:val="ru-RU"/>
        </w:rPr>
        <w:t>fingrarnа</w:t>
      </w:r>
      <w:proofErr w:type="spellEnd"/>
      <w:r w:rsidRPr="006E12E5">
        <w:rPr>
          <w:sz w:val="28"/>
          <w:szCs w:val="28"/>
          <w:lang w:val="ru-RU"/>
        </w:rPr>
        <w:t xml:space="preserve">, использующееся в Библии 1917 г., исчезло в </w:t>
      </w:r>
      <w:r w:rsidR="00DD7225">
        <w:rPr>
          <w:sz w:val="28"/>
          <w:szCs w:val="28"/>
          <w:lang w:val="ru-RU"/>
        </w:rPr>
        <w:t>варианте</w:t>
      </w:r>
      <w:r w:rsidRPr="006E12E5">
        <w:rPr>
          <w:sz w:val="28"/>
          <w:szCs w:val="28"/>
          <w:lang w:val="ru-RU"/>
        </w:rPr>
        <w:t xml:space="preserve"> 2000 г. и было заменено на одно глагольное словосочетание/ глагол со вспомогательным глаголом </w:t>
      </w:r>
      <w:bookmarkStart w:id="40" w:name="_Hlk104913319"/>
      <w:proofErr w:type="spellStart"/>
      <w:r w:rsidRPr="004B36B5">
        <w:rPr>
          <w:i/>
          <w:iCs/>
          <w:sz w:val="28"/>
          <w:szCs w:val="28"/>
          <w:lang w:val="ru-RU"/>
        </w:rPr>
        <w:t>skulle</w:t>
      </w:r>
      <w:bookmarkEnd w:id="40"/>
      <w:proofErr w:type="spellEnd"/>
      <w:r w:rsidRPr="004B36B5">
        <w:rPr>
          <w:i/>
          <w:iCs/>
          <w:sz w:val="28"/>
          <w:szCs w:val="28"/>
          <w:lang w:val="ru-RU"/>
        </w:rPr>
        <w:t xml:space="preserve"> </w:t>
      </w:r>
      <w:proofErr w:type="spellStart"/>
      <w:r w:rsidRPr="004B36B5">
        <w:rPr>
          <w:i/>
          <w:iCs/>
          <w:sz w:val="28"/>
          <w:szCs w:val="28"/>
          <w:lang w:val="ru-RU"/>
        </w:rPr>
        <w:t>blunda</w:t>
      </w:r>
      <w:proofErr w:type="spellEnd"/>
      <w:r w:rsidRPr="006E12E5">
        <w:rPr>
          <w:sz w:val="28"/>
          <w:szCs w:val="28"/>
          <w:lang w:val="ru-RU"/>
        </w:rPr>
        <w:t xml:space="preserve"> без фразеологическо</w:t>
      </w:r>
      <w:r w:rsidR="00DD7225">
        <w:rPr>
          <w:sz w:val="28"/>
          <w:szCs w:val="28"/>
          <w:lang w:val="ru-RU"/>
        </w:rPr>
        <w:t>й составляющей</w:t>
      </w:r>
      <w:r w:rsidRPr="006E12E5">
        <w:rPr>
          <w:sz w:val="28"/>
          <w:szCs w:val="28"/>
          <w:lang w:val="ru-RU"/>
        </w:rPr>
        <w:t xml:space="preserve">. Выражение </w:t>
      </w:r>
      <w:proofErr w:type="spellStart"/>
      <w:r w:rsidRPr="004B36B5">
        <w:rPr>
          <w:i/>
          <w:iCs/>
          <w:sz w:val="28"/>
          <w:szCs w:val="28"/>
          <w:lang w:val="ru-RU"/>
        </w:rPr>
        <w:t>se</w:t>
      </w:r>
      <w:proofErr w:type="spellEnd"/>
      <w:r w:rsidRPr="004B36B5">
        <w:rPr>
          <w:i/>
          <w:iCs/>
          <w:sz w:val="28"/>
          <w:szCs w:val="28"/>
          <w:lang w:val="ru-RU"/>
        </w:rPr>
        <w:t xml:space="preserve"> </w:t>
      </w:r>
      <w:proofErr w:type="spellStart"/>
      <w:r w:rsidRPr="004B36B5">
        <w:rPr>
          <w:i/>
          <w:iCs/>
          <w:sz w:val="28"/>
          <w:szCs w:val="28"/>
          <w:lang w:val="ru-RU"/>
        </w:rPr>
        <w:t>genom</w:t>
      </w:r>
      <w:proofErr w:type="spellEnd"/>
      <w:r w:rsidRPr="004B36B5">
        <w:rPr>
          <w:i/>
          <w:iCs/>
          <w:sz w:val="28"/>
          <w:szCs w:val="28"/>
          <w:lang w:val="ru-RU"/>
        </w:rPr>
        <w:t xml:space="preserve"> </w:t>
      </w:r>
      <w:proofErr w:type="spellStart"/>
      <w:r w:rsidRPr="004B36B5">
        <w:rPr>
          <w:i/>
          <w:iCs/>
          <w:sz w:val="28"/>
          <w:szCs w:val="28"/>
          <w:lang w:val="ru-RU"/>
        </w:rPr>
        <w:t>fingrarna</w:t>
      </w:r>
      <w:proofErr w:type="spellEnd"/>
      <w:r w:rsidRPr="006E12E5">
        <w:rPr>
          <w:sz w:val="28"/>
          <w:szCs w:val="28"/>
          <w:lang w:val="ru-RU"/>
        </w:rPr>
        <w:t xml:space="preserve"> встречается в корпусе </w:t>
      </w:r>
      <w:r w:rsidR="008410A4">
        <w:rPr>
          <w:sz w:val="28"/>
          <w:szCs w:val="28"/>
          <w:lang w:val="ru-RU"/>
        </w:rPr>
        <w:t>703</w:t>
      </w:r>
      <w:r w:rsidRPr="0045774D">
        <w:rPr>
          <w:sz w:val="28"/>
          <w:szCs w:val="28"/>
          <w:lang w:val="ru-RU"/>
        </w:rPr>
        <w:t xml:space="preserve"> раз</w:t>
      </w:r>
      <w:r w:rsidR="008410A4">
        <w:rPr>
          <w:sz w:val="28"/>
          <w:szCs w:val="28"/>
          <w:lang w:val="ru-RU"/>
        </w:rPr>
        <w:t>а</w:t>
      </w:r>
      <w:r w:rsidRPr="0045774D">
        <w:rPr>
          <w:sz w:val="28"/>
          <w:szCs w:val="28"/>
          <w:lang w:val="ru-RU"/>
        </w:rPr>
        <w:t xml:space="preserve"> </w:t>
      </w:r>
      <w:r w:rsidRPr="001A257C">
        <w:rPr>
          <w:sz w:val="28"/>
          <w:szCs w:val="28"/>
          <w:lang w:val="ru-RU"/>
        </w:rPr>
        <w:t>и только</w:t>
      </w:r>
      <w:r w:rsidRPr="006E12E5">
        <w:rPr>
          <w:sz w:val="28"/>
          <w:szCs w:val="28"/>
          <w:lang w:val="ru-RU"/>
        </w:rPr>
        <w:t xml:space="preserve"> в религиозных текстах, обладает ярко выраженной стилевой окраской, а новый вариант </w:t>
      </w:r>
      <w:r w:rsidR="008410A4" w:rsidRPr="008410A4">
        <w:rPr>
          <w:sz w:val="28"/>
          <w:szCs w:val="28"/>
          <w:lang w:val="ru-RU"/>
        </w:rPr>
        <w:t>–</w:t>
      </w:r>
      <w:r w:rsidR="00A61DB4" w:rsidRPr="00A61DB4">
        <w:rPr>
          <w:lang w:val="ru-RU"/>
        </w:rPr>
        <w:t xml:space="preserve"> </w:t>
      </w:r>
      <w:proofErr w:type="spellStart"/>
      <w:r w:rsidR="00A61DB4" w:rsidRPr="00A61DB4">
        <w:rPr>
          <w:i/>
          <w:iCs/>
          <w:sz w:val="28"/>
          <w:szCs w:val="28"/>
          <w:lang w:val="ru-RU"/>
        </w:rPr>
        <w:t>skulle</w:t>
      </w:r>
      <w:proofErr w:type="spellEnd"/>
      <w:r w:rsidR="00A61DB4" w:rsidRPr="00A61DB4">
        <w:rPr>
          <w:sz w:val="28"/>
          <w:szCs w:val="28"/>
          <w:lang w:val="ru-RU"/>
        </w:rPr>
        <w:t xml:space="preserve"> </w:t>
      </w:r>
      <w:proofErr w:type="spellStart"/>
      <w:r w:rsidRPr="004B36B5">
        <w:rPr>
          <w:i/>
          <w:iCs/>
          <w:sz w:val="28"/>
          <w:szCs w:val="28"/>
          <w:lang w:val="ru-RU"/>
        </w:rPr>
        <w:t>blunda</w:t>
      </w:r>
      <w:proofErr w:type="spellEnd"/>
      <w:r w:rsidRPr="006E12E5">
        <w:rPr>
          <w:sz w:val="28"/>
          <w:szCs w:val="28"/>
          <w:lang w:val="ru-RU"/>
        </w:rPr>
        <w:t xml:space="preserve"> хоть и потерял связь с изначальным вариантом в тексте Библии, но </w:t>
      </w:r>
      <w:r w:rsidR="00C15409">
        <w:rPr>
          <w:sz w:val="28"/>
          <w:szCs w:val="28"/>
          <w:lang w:val="ru-RU"/>
        </w:rPr>
        <w:t xml:space="preserve">он </w:t>
      </w:r>
      <w:r w:rsidRPr="006E12E5">
        <w:rPr>
          <w:sz w:val="28"/>
          <w:szCs w:val="28"/>
          <w:lang w:val="ru-RU"/>
        </w:rPr>
        <w:t>используется практически на всех уровнях языка</w:t>
      </w:r>
      <w:r w:rsidR="00B66203">
        <w:rPr>
          <w:sz w:val="28"/>
          <w:szCs w:val="28"/>
          <w:lang w:val="ru-RU"/>
        </w:rPr>
        <w:t xml:space="preserve"> (</w:t>
      </w:r>
      <w:r w:rsidR="00890CA0">
        <w:rPr>
          <w:sz w:val="28"/>
          <w:szCs w:val="28"/>
          <w:lang w:val="ru-RU"/>
        </w:rPr>
        <w:t xml:space="preserve">в корпусе встретился </w:t>
      </w:r>
      <w:r w:rsidR="00A61DB4" w:rsidRPr="00A61DB4">
        <w:rPr>
          <w:sz w:val="28"/>
          <w:szCs w:val="28"/>
          <w:lang w:val="ru-RU"/>
        </w:rPr>
        <w:t>25</w:t>
      </w:r>
      <w:r w:rsidR="00890CA0">
        <w:rPr>
          <w:sz w:val="28"/>
          <w:szCs w:val="28"/>
          <w:lang w:val="ru-RU"/>
        </w:rPr>
        <w:t xml:space="preserve"> раз</w:t>
      </w:r>
      <w:r w:rsidR="00C15409" w:rsidRPr="00C15409">
        <w:rPr>
          <w:sz w:val="28"/>
          <w:szCs w:val="28"/>
          <w:lang w:val="ru-RU"/>
        </w:rPr>
        <w:t xml:space="preserve"> </w:t>
      </w:r>
      <w:r w:rsidR="00FB41E5">
        <w:rPr>
          <w:sz w:val="28"/>
          <w:szCs w:val="28"/>
          <w:lang w:val="ru-RU"/>
        </w:rPr>
        <w:t xml:space="preserve">по сравнению с вариантом 1917 года </w:t>
      </w:r>
      <w:bookmarkStart w:id="41" w:name="_Hlk104913675"/>
      <w:r w:rsidR="00FB41E5">
        <w:rPr>
          <w:sz w:val="28"/>
          <w:szCs w:val="28"/>
          <w:lang w:val="ru-RU"/>
        </w:rPr>
        <w:t>–</w:t>
      </w:r>
      <w:bookmarkEnd w:id="41"/>
      <w:r w:rsidR="00FB41E5">
        <w:rPr>
          <w:sz w:val="28"/>
          <w:szCs w:val="28"/>
          <w:lang w:val="ru-RU"/>
        </w:rPr>
        <w:t xml:space="preserve"> 703 случая употребления</w:t>
      </w:r>
      <w:r w:rsidRPr="006E12E5">
        <w:rPr>
          <w:sz w:val="28"/>
          <w:szCs w:val="28"/>
          <w:lang w:val="ru-RU"/>
        </w:rPr>
        <w:t>)</w:t>
      </w:r>
      <w:r w:rsidR="00BF6E51">
        <w:rPr>
          <w:sz w:val="28"/>
          <w:szCs w:val="28"/>
          <w:lang w:val="ru-RU"/>
        </w:rPr>
        <w:t xml:space="preserve">, ввиду того, что новое словосочетание представляет собой </w:t>
      </w:r>
      <w:r w:rsidR="00A61DB4">
        <w:rPr>
          <w:sz w:val="28"/>
          <w:szCs w:val="28"/>
          <w:lang w:val="ru-RU"/>
        </w:rPr>
        <w:t xml:space="preserve">современный </w:t>
      </w:r>
      <w:r w:rsidR="00BF6E51">
        <w:rPr>
          <w:sz w:val="28"/>
          <w:szCs w:val="28"/>
          <w:lang w:val="ru-RU"/>
        </w:rPr>
        <w:t>нормализованный вариант</w:t>
      </w:r>
      <w:r w:rsidR="00A61DB4">
        <w:rPr>
          <w:sz w:val="28"/>
          <w:szCs w:val="28"/>
          <w:lang w:val="ru-RU"/>
        </w:rPr>
        <w:t xml:space="preserve"> вспомогательного глагола и обычного глагола.</w:t>
      </w:r>
    </w:p>
    <w:p w14:paraId="7C9DB3C1" w14:textId="77777777" w:rsidR="00DD7225" w:rsidRDefault="00DD7225" w:rsidP="002E5F1A">
      <w:pPr>
        <w:spacing w:line="360" w:lineRule="auto"/>
        <w:ind w:firstLine="709"/>
        <w:jc w:val="both"/>
        <w:rPr>
          <w:sz w:val="28"/>
          <w:szCs w:val="28"/>
          <w:lang w:val="ru-RU"/>
        </w:rPr>
      </w:pPr>
    </w:p>
    <w:p w14:paraId="6EABD6DB" w14:textId="017EE82D" w:rsidR="006E12E5" w:rsidRPr="009A4E51" w:rsidRDefault="006E12E5" w:rsidP="002E5F1A">
      <w:pPr>
        <w:spacing w:line="360" w:lineRule="auto"/>
        <w:ind w:firstLine="709"/>
        <w:jc w:val="both"/>
        <w:rPr>
          <w:sz w:val="28"/>
          <w:szCs w:val="28"/>
          <w:lang w:val="sv-SE"/>
        </w:rPr>
      </w:pPr>
      <w:r w:rsidRPr="009A4E51">
        <w:rPr>
          <w:sz w:val="28"/>
          <w:szCs w:val="28"/>
          <w:lang w:val="sv-SE"/>
        </w:rPr>
        <w:t>Ta en ända med förskräckelse, Ps 73:19</w:t>
      </w:r>
    </w:p>
    <w:p w14:paraId="515E7469" w14:textId="77777777" w:rsidR="006E12E5" w:rsidRPr="009A4E51" w:rsidRDefault="006E12E5" w:rsidP="002E5F1A">
      <w:pPr>
        <w:spacing w:line="360" w:lineRule="auto"/>
        <w:ind w:firstLine="709"/>
        <w:jc w:val="both"/>
        <w:rPr>
          <w:i/>
          <w:iCs/>
          <w:sz w:val="28"/>
          <w:szCs w:val="28"/>
          <w:lang w:val="sv-SE"/>
        </w:rPr>
      </w:pPr>
      <w:r w:rsidRPr="009A4E51">
        <w:rPr>
          <w:i/>
          <w:iCs/>
          <w:sz w:val="28"/>
          <w:szCs w:val="28"/>
          <w:lang w:val="sv-SE"/>
        </w:rPr>
        <w:t xml:space="preserve">1917: De förgås och </w:t>
      </w:r>
      <w:r w:rsidRPr="00DD7225">
        <w:rPr>
          <w:i/>
          <w:iCs/>
          <w:sz w:val="28"/>
          <w:szCs w:val="28"/>
          <w:u w:val="single"/>
          <w:lang w:val="sv-SE"/>
        </w:rPr>
        <w:t>få en ände med förskräckelse</w:t>
      </w:r>
      <w:r w:rsidRPr="009A4E51">
        <w:rPr>
          <w:i/>
          <w:iCs/>
          <w:sz w:val="28"/>
          <w:szCs w:val="28"/>
          <w:lang w:val="sv-SE"/>
        </w:rPr>
        <w:t xml:space="preserve">. </w:t>
      </w:r>
    </w:p>
    <w:p w14:paraId="2FA4CCDE" w14:textId="77777777" w:rsidR="006E12E5" w:rsidRPr="009A4E51" w:rsidRDefault="006E12E5" w:rsidP="002E5F1A">
      <w:pPr>
        <w:spacing w:line="360" w:lineRule="auto"/>
        <w:ind w:firstLine="709"/>
        <w:jc w:val="both"/>
        <w:rPr>
          <w:i/>
          <w:iCs/>
          <w:sz w:val="28"/>
          <w:szCs w:val="28"/>
          <w:lang w:val="sv-SE"/>
        </w:rPr>
      </w:pPr>
      <w:r w:rsidRPr="009A4E51">
        <w:rPr>
          <w:i/>
          <w:iCs/>
          <w:sz w:val="28"/>
          <w:szCs w:val="28"/>
          <w:lang w:val="sv-SE"/>
        </w:rPr>
        <w:t xml:space="preserve">2000: </w:t>
      </w:r>
      <w:r w:rsidRPr="00DD7225">
        <w:rPr>
          <w:b/>
          <w:bCs/>
          <w:i/>
          <w:iCs/>
          <w:sz w:val="28"/>
          <w:szCs w:val="28"/>
          <w:u w:val="single"/>
          <w:lang w:val="sv-SE"/>
        </w:rPr>
        <w:t>… de går under och förgås i skräck</w:t>
      </w:r>
      <w:r w:rsidRPr="009A4E51">
        <w:rPr>
          <w:i/>
          <w:iCs/>
          <w:sz w:val="28"/>
          <w:szCs w:val="28"/>
          <w:lang w:val="sv-SE"/>
        </w:rPr>
        <w:t>…</w:t>
      </w:r>
    </w:p>
    <w:p w14:paraId="605429A0" w14:textId="33C9B6C3" w:rsidR="006E12E5" w:rsidRPr="006E12E5" w:rsidRDefault="006E12E5" w:rsidP="002E5F1A">
      <w:pPr>
        <w:spacing w:line="360" w:lineRule="auto"/>
        <w:ind w:firstLine="709"/>
        <w:jc w:val="both"/>
        <w:rPr>
          <w:sz w:val="28"/>
          <w:szCs w:val="28"/>
          <w:lang w:val="ru-RU"/>
        </w:rPr>
      </w:pPr>
      <w:r w:rsidRPr="006E12E5">
        <w:rPr>
          <w:sz w:val="28"/>
          <w:szCs w:val="28"/>
          <w:lang w:val="ru-RU"/>
        </w:rPr>
        <w:t>Пс.72:19 Как нечаянно пришли они в разорение, исчезли, погибли от ужасов!</w:t>
      </w:r>
    </w:p>
    <w:p w14:paraId="038CBF26" w14:textId="0D746E9B" w:rsidR="006E12E5" w:rsidRPr="00586D8E" w:rsidRDefault="006E12E5" w:rsidP="002E5F1A">
      <w:pPr>
        <w:spacing w:line="360" w:lineRule="auto"/>
        <w:ind w:firstLine="709"/>
        <w:jc w:val="both"/>
        <w:rPr>
          <w:sz w:val="28"/>
          <w:szCs w:val="28"/>
          <w:lang w:val="ru-RU"/>
        </w:rPr>
      </w:pPr>
      <w:r w:rsidRPr="006E12E5">
        <w:rPr>
          <w:sz w:val="28"/>
          <w:szCs w:val="28"/>
          <w:lang w:val="ru-RU"/>
        </w:rPr>
        <w:t xml:space="preserve">Крылатое выражение </w:t>
      </w:r>
      <w:proofErr w:type="spellStart"/>
      <w:r w:rsidRPr="004B36B5">
        <w:rPr>
          <w:i/>
          <w:iCs/>
          <w:sz w:val="28"/>
          <w:szCs w:val="28"/>
          <w:lang w:val="ru-RU"/>
        </w:rPr>
        <w:t>Ta</w:t>
      </w:r>
      <w:proofErr w:type="spellEnd"/>
      <w:r w:rsidRPr="004B36B5">
        <w:rPr>
          <w:i/>
          <w:iCs/>
          <w:sz w:val="28"/>
          <w:szCs w:val="28"/>
          <w:lang w:val="ru-RU"/>
        </w:rPr>
        <w:t xml:space="preserve"> </w:t>
      </w:r>
      <w:proofErr w:type="spellStart"/>
      <w:r w:rsidRPr="004B36B5">
        <w:rPr>
          <w:i/>
          <w:iCs/>
          <w:sz w:val="28"/>
          <w:szCs w:val="28"/>
          <w:lang w:val="ru-RU"/>
        </w:rPr>
        <w:t>en</w:t>
      </w:r>
      <w:proofErr w:type="spellEnd"/>
      <w:r w:rsidRPr="004B36B5">
        <w:rPr>
          <w:i/>
          <w:iCs/>
          <w:sz w:val="28"/>
          <w:szCs w:val="28"/>
          <w:lang w:val="ru-RU"/>
        </w:rPr>
        <w:t xml:space="preserve"> </w:t>
      </w:r>
      <w:proofErr w:type="spellStart"/>
      <w:r w:rsidRPr="004B36B5">
        <w:rPr>
          <w:i/>
          <w:iCs/>
          <w:sz w:val="28"/>
          <w:szCs w:val="28"/>
          <w:lang w:val="ru-RU"/>
        </w:rPr>
        <w:t>ända</w:t>
      </w:r>
      <w:proofErr w:type="spellEnd"/>
      <w:r w:rsidRPr="004B36B5">
        <w:rPr>
          <w:i/>
          <w:iCs/>
          <w:sz w:val="28"/>
          <w:szCs w:val="28"/>
          <w:lang w:val="ru-RU"/>
        </w:rPr>
        <w:t xml:space="preserve"> </w:t>
      </w:r>
      <w:proofErr w:type="spellStart"/>
      <w:r w:rsidRPr="004B36B5">
        <w:rPr>
          <w:i/>
          <w:iCs/>
          <w:sz w:val="28"/>
          <w:szCs w:val="28"/>
          <w:lang w:val="ru-RU"/>
        </w:rPr>
        <w:t>med</w:t>
      </w:r>
      <w:proofErr w:type="spellEnd"/>
      <w:r w:rsidRPr="004B36B5">
        <w:rPr>
          <w:i/>
          <w:iCs/>
          <w:sz w:val="28"/>
          <w:szCs w:val="28"/>
          <w:lang w:val="ru-RU"/>
        </w:rPr>
        <w:t xml:space="preserve"> </w:t>
      </w:r>
      <w:proofErr w:type="spellStart"/>
      <w:r w:rsidRPr="004B36B5">
        <w:rPr>
          <w:i/>
          <w:iCs/>
          <w:sz w:val="28"/>
          <w:szCs w:val="28"/>
          <w:lang w:val="ru-RU"/>
        </w:rPr>
        <w:t>förskräckelse</w:t>
      </w:r>
      <w:proofErr w:type="spellEnd"/>
      <w:r w:rsidRPr="006E12E5">
        <w:rPr>
          <w:sz w:val="28"/>
          <w:szCs w:val="28"/>
          <w:lang w:val="ru-RU"/>
        </w:rPr>
        <w:t xml:space="preserve"> означает </w:t>
      </w:r>
      <w:r w:rsidR="004B36B5">
        <w:rPr>
          <w:sz w:val="28"/>
          <w:szCs w:val="28"/>
          <w:lang w:val="ru-RU"/>
        </w:rPr>
        <w:t>«</w:t>
      </w:r>
      <w:r w:rsidRPr="006E12E5">
        <w:rPr>
          <w:sz w:val="28"/>
          <w:szCs w:val="28"/>
          <w:lang w:val="ru-RU"/>
        </w:rPr>
        <w:t>погибнуть с ужасом</w:t>
      </w:r>
      <w:r w:rsidR="004B36B5">
        <w:rPr>
          <w:sz w:val="28"/>
          <w:szCs w:val="28"/>
          <w:lang w:val="ru-RU"/>
        </w:rPr>
        <w:t>»</w:t>
      </w:r>
      <w:r w:rsidRPr="006E12E5">
        <w:rPr>
          <w:sz w:val="28"/>
          <w:szCs w:val="28"/>
          <w:lang w:val="ru-RU"/>
        </w:rPr>
        <w:t xml:space="preserve"> (дословно </w:t>
      </w:r>
      <w:r w:rsidR="004B36B5">
        <w:rPr>
          <w:sz w:val="28"/>
          <w:szCs w:val="28"/>
          <w:lang w:val="ru-RU"/>
        </w:rPr>
        <w:t>–</w:t>
      </w:r>
      <w:r w:rsidRPr="006E12E5">
        <w:rPr>
          <w:sz w:val="28"/>
          <w:szCs w:val="28"/>
          <w:lang w:val="ru-RU"/>
        </w:rPr>
        <w:t xml:space="preserve"> брать конец с ужасом). Версия Библии 1917 г. </w:t>
      </w:r>
      <w:proofErr w:type="spellStart"/>
      <w:r w:rsidRPr="004B36B5">
        <w:rPr>
          <w:i/>
          <w:iCs/>
          <w:sz w:val="28"/>
          <w:szCs w:val="28"/>
          <w:lang w:val="ru-RU"/>
        </w:rPr>
        <w:t>få</w:t>
      </w:r>
      <w:proofErr w:type="spellEnd"/>
      <w:r w:rsidRPr="004B36B5">
        <w:rPr>
          <w:i/>
          <w:iCs/>
          <w:sz w:val="28"/>
          <w:szCs w:val="28"/>
          <w:lang w:val="ru-RU"/>
        </w:rPr>
        <w:t xml:space="preserve"> </w:t>
      </w:r>
      <w:proofErr w:type="spellStart"/>
      <w:r w:rsidRPr="004B36B5">
        <w:rPr>
          <w:i/>
          <w:iCs/>
          <w:sz w:val="28"/>
          <w:szCs w:val="28"/>
          <w:lang w:val="ru-RU"/>
        </w:rPr>
        <w:t>en</w:t>
      </w:r>
      <w:proofErr w:type="spellEnd"/>
      <w:r w:rsidRPr="004B36B5">
        <w:rPr>
          <w:i/>
          <w:iCs/>
          <w:sz w:val="28"/>
          <w:szCs w:val="28"/>
          <w:lang w:val="ru-RU"/>
        </w:rPr>
        <w:t xml:space="preserve"> </w:t>
      </w:r>
      <w:proofErr w:type="spellStart"/>
      <w:r w:rsidRPr="004B36B5">
        <w:rPr>
          <w:i/>
          <w:iCs/>
          <w:sz w:val="28"/>
          <w:szCs w:val="28"/>
          <w:lang w:val="ru-RU"/>
        </w:rPr>
        <w:t>ände</w:t>
      </w:r>
      <w:proofErr w:type="spellEnd"/>
      <w:r w:rsidRPr="004B36B5">
        <w:rPr>
          <w:i/>
          <w:iCs/>
          <w:sz w:val="28"/>
          <w:szCs w:val="28"/>
          <w:lang w:val="ru-RU"/>
        </w:rPr>
        <w:t xml:space="preserve"> </w:t>
      </w:r>
      <w:proofErr w:type="spellStart"/>
      <w:r w:rsidRPr="004B36B5">
        <w:rPr>
          <w:i/>
          <w:iCs/>
          <w:sz w:val="28"/>
          <w:szCs w:val="28"/>
          <w:lang w:val="ru-RU"/>
        </w:rPr>
        <w:lastRenderedPageBreak/>
        <w:t>med</w:t>
      </w:r>
      <w:proofErr w:type="spellEnd"/>
      <w:r w:rsidRPr="004B36B5">
        <w:rPr>
          <w:i/>
          <w:iCs/>
          <w:sz w:val="28"/>
          <w:szCs w:val="28"/>
          <w:lang w:val="ru-RU"/>
        </w:rPr>
        <w:t xml:space="preserve"> </w:t>
      </w:r>
      <w:proofErr w:type="spellStart"/>
      <w:r w:rsidRPr="004B36B5">
        <w:rPr>
          <w:i/>
          <w:iCs/>
          <w:sz w:val="28"/>
          <w:szCs w:val="28"/>
          <w:lang w:val="ru-RU"/>
        </w:rPr>
        <w:t>förskräckelse</w:t>
      </w:r>
      <w:proofErr w:type="spellEnd"/>
      <w:r w:rsidRPr="006E12E5">
        <w:rPr>
          <w:sz w:val="28"/>
          <w:szCs w:val="28"/>
          <w:lang w:val="ru-RU"/>
        </w:rPr>
        <w:t xml:space="preserve"> почти полностью совпадает с тем, как выглядит крылатое выражение </w:t>
      </w:r>
      <w:proofErr w:type="spellStart"/>
      <w:r w:rsidRPr="004B36B5">
        <w:rPr>
          <w:i/>
          <w:iCs/>
          <w:sz w:val="28"/>
          <w:szCs w:val="28"/>
          <w:lang w:val="ru-RU"/>
        </w:rPr>
        <w:t>ta</w:t>
      </w:r>
      <w:proofErr w:type="spellEnd"/>
      <w:r w:rsidRPr="004B36B5">
        <w:rPr>
          <w:i/>
          <w:iCs/>
          <w:sz w:val="28"/>
          <w:szCs w:val="28"/>
          <w:lang w:val="ru-RU"/>
        </w:rPr>
        <w:t xml:space="preserve"> </w:t>
      </w:r>
      <w:proofErr w:type="spellStart"/>
      <w:r w:rsidRPr="004B36B5">
        <w:rPr>
          <w:i/>
          <w:iCs/>
          <w:sz w:val="28"/>
          <w:szCs w:val="28"/>
          <w:lang w:val="ru-RU"/>
        </w:rPr>
        <w:t>en</w:t>
      </w:r>
      <w:proofErr w:type="spellEnd"/>
      <w:r w:rsidRPr="004B36B5">
        <w:rPr>
          <w:i/>
          <w:iCs/>
          <w:sz w:val="28"/>
          <w:szCs w:val="28"/>
          <w:lang w:val="ru-RU"/>
        </w:rPr>
        <w:t xml:space="preserve"> </w:t>
      </w:r>
      <w:proofErr w:type="spellStart"/>
      <w:r w:rsidRPr="004B36B5">
        <w:rPr>
          <w:i/>
          <w:iCs/>
          <w:sz w:val="28"/>
          <w:szCs w:val="28"/>
          <w:lang w:val="ru-RU"/>
        </w:rPr>
        <w:t>ända</w:t>
      </w:r>
      <w:proofErr w:type="spellEnd"/>
      <w:r w:rsidRPr="004B36B5">
        <w:rPr>
          <w:i/>
          <w:iCs/>
          <w:sz w:val="28"/>
          <w:szCs w:val="28"/>
          <w:lang w:val="ru-RU"/>
        </w:rPr>
        <w:t xml:space="preserve"> </w:t>
      </w:r>
      <w:proofErr w:type="spellStart"/>
      <w:r w:rsidRPr="004B36B5">
        <w:rPr>
          <w:i/>
          <w:iCs/>
          <w:sz w:val="28"/>
          <w:szCs w:val="28"/>
          <w:lang w:val="ru-RU"/>
        </w:rPr>
        <w:t>med</w:t>
      </w:r>
      <w:proofErr w:type="spellEnd"/>
      <w:r w:rsidRPr="004B36B5">
        <w:rPr>
          <w:i/>
          <w:iCs/>
          <w:sz w:val="28"/>
          <w:szCs w:val="28"/>
          <w:lang w:val="ru-RU"/>
        </w:rPr>
        <w:t xml:space="preserve"> </w:t>
      </w:r>
      <w:proofErr w:type="spellStart"/>
      <w:r w:rsidRPr="004B36B5">
        <w:rPr>
          <w:i/>
          <w:iCs/>
          <w:sz w:val="28"/>
          <w:szCs w:val="28"/>
          <w:lang w:val="ru-RU"/>
        </w:rPr>
        <w:t>förskräckelse</w:t>
      </w:r>
      <w:proofErr w:type="spellEnd"/>
      <w:r w:rsidRPr="006E12E5">
        <w:rPr>
          <w:sz w:val="28"/>
          <w:szCs w:val="28"/>
          <w:lang w:val="ru-RU"/>
        </w:rPr>
        <w:t xml:space="preserve"> за исключением одного слова: </w:t>
      </w:r>
      <w:proofErr w:type="spellStart"/>
      <w:r w:rsidRPr="004B36B5">
        <w:rPr>
          <w:i/>
          <w:iCs/>
          <w:sz w:val="28"/>
          <w:szCs w:val="28"/>
          <w:lang w:val="ru-RU"/>
        </w:rPr>
        <w:t>få</w:t>
      </w:r>
      <w:proofErr w:type="spellEnd"/>
      <w:r w:rsidRPr="006E12E5">
        <w:rPr>
          <w:sz w:val="28"/>
          <w:szCs w:val="28"/>
          <w:lang w:val="ru-RU"/>
        </w:rPr>
        <w:t xml:space="preserve"> (получить) вместо </w:t>
      </w:r>
      <w:proofErr w:type="spellStart"/>
      <w:r w:rsidRPr="004B36B5">
        <w:rPr>
          <w:i/>
          <w:iCs/>
          <w:sz w:val="28"/>
          <w:szCs w:val="28"/>
          <w:lang w:val="ru-RU"/>
        </w:rPr>
        <w:t>ta</w:t>
      </w:r>
      <w:proofErr w:type="spellEnd"/>
      <w:r w:rsidRPr="006E12E5">
        <w:rPr>
          <w:sz w:val="28"/>
          <w:szCs w:val="28"/>
          <w:lang w:val="ru-RU"/>
        </w:rPr>
        <w:t xml:space="preserve"> (брать). Полностью текст стиха в Библии 1917 г. выглядит так: </w:t>
      </w:r>
      <w:r w:rsidRPr="004B36B5">
        <w:rPr>
          <w:i/>
          <w:iCs/>
          <w:sz w:val="28"/>
          <w:szCs w:val="28"/>
          <w:lang w:val="ru-RU"/>
        </w:rPr>
        <w:t xml:space="preserve">De </w:t>
      </w:r>
      <w:proofErr w:type="spellStart"/>
      <w:r w:rsidRPr="004B36B5">
        <w:rPr>
          <w:i/>
          <w:iCs/>
          <w:sz w:val="28"/>
          <w:szCs w:val="28"/>
          <w:lang w:val="ru-RU"/>
        </w:rPr>
        <w:t>förgås</w:t>
      </w:r>
      <w:proofErr w:type="spellEnd"/>
      <w:r w:rsidRPr="004B36B5">
        <w:rPr>
          <w:i/>
          <w:iCs/>
          <w:sz w:val="28"/>
          <w:szCs w:val="28"/>
          <w:lang w:val="ru-RU"/>
        </w:rPr>
        <w:t xml:space="preserve"> </w:t>
      </w:r>
      <w:proofErr w:type="spellStart"/>
      <w:r w:rsidRPr="004B36B5">
        <w:rPr>
          <w:i/>
          <w:iCs/>
          <w:sz w:val="28"/>
          <w:szCs w:val="28"/>
          <w:lang w:val="ru-RU"/>
        </w:rPr>
        <w:t>och</w:t>
      </w:r>
      <w:proofErr w:type="spellEnd"/>
      <w:r w:rsidRPr="004B36B5">
        <w:rPr>
          <w:i/>
          <w:iCs/>
          <w:sz w:val="28"/>
          <w:szCs w:val="28"/>
          <w:lang w:val="ru-RU"/>
        </w:rPr>
        <w:t xml:space="preserve"> </w:t>
      </w:r>
      <w:proofErr w:type="spellStart"/>
      <w:r w:rsidRPr="004B36B5">
        <w:rPr>
          <w:i/>
          <w:iCs/>
          <w:sz w:val="28"/>
          <w:szCs w:val="28"/>
          <w:lang w:val="ru-RU"/>
        </w:rPr>
        <w:t>få</w:t>
      </w:r>
      <w:proofErr w:type="spellEnd"/>
      <w:r w:rsidRPr="004B36B5">
        <w:rPr>
          <w:i/>
          <w:iCs/>
          <w:sz w:val="28"/>
          <w:szCs w:val="28"/>
          <w:lang w:val="ru-RU"/>
        </w:rPr>
        <w:t xml:space="preserve"> </w:t>
      </w:r>
      <w:proofErr w:type="spellStart"/>
      <w:r w:rsidRPr="004B36B5">
        <w:rPr>
          <w:i/>
          <w:iCs/>
          <w:sz w:val="28"/>
          <w:szCs w:val="28"/>
          <w:lang w:val="ru-RU"/>
        </w:rPr>
        <w:t>en</w:t>
      </w:r>
      <w:proofErr w:type="spellEnd"/>
      <w:r w:rsidRPr="004B36B5">
        <w:rPr>
          <w:i/>
          <w:iCs/>
          <w:sz w:val="28"/>
          <w:szCs w:val="28"/>
          <w:lang w:val="ru-RU"/>
        </w:rPr>
        <w:t xml:space="preserve"> </w:t>
      </w:r>
      <w:proofErr w:type="spellStart"/>
      <w:r w:rsidRPr="004B36B5">
        <w:rPr>
          <w:i/>
          <w:iCs/>
          <w:sz w:val="28"/>
          <w:szCs w:val="28"/>
          <w:lang w:val="ru-RU"/>
        </w:rPr>
        <w:t>ände</w:t>
      </w:r>
      <w:proofErr w:type="spellEnd"/>
      <w:r w:rsidRPr="004B36B5">
        <w:rPr>
          <w:i/>
          <w:iCs/>
          <w:sz w:val="28"/>
          <w:szCs w:val="28"/>
          <w:lang w:val="ru-RU"/>
        </w:rPr>
        <w:t xml:space="preserve"> </w:t>
      </w:r>
      <w:proofErr w:type="spellStart"/>
      <w:r w:rsidRPr="004B36B5">
        <w:rPr>
          <w:i/>
          <w:iCs/>
          <w:sz w:val="28"/>
          <w:szCs w:val="28"/>
          <w:lang w:val="ru-RU"/>
        </w:rPr>
        <w:t>med</w:t>
      </w:r>
      <w:proofErr w:type="spellEnd"/>
      <w:r w:rsidRPr="004B36B5">
        <w:rPr>
          <w:i/>
          <w:iCs/>
          <w:sz w:val="28"/>
          <w:szCs w:val="28"/>
          <w:lang w:val="ru-RU"/>
        </w:rPr>
        <w:t xml:space="preserve"> </w:t>
      </w:r>
      <w:proofErr w:type="spellStart"/>
      <w:r w:rsidRPr="004B36B5">
        <w:rPr>
          <w:i/>
          <w:iCs/>
          <w:sz w:val="28"/>
          <w:szCs w:val="28"/>
          <w:lang w:val="ru-RU"/>
        </w:rPr>
        <w:t>förskräckelse</w:t>
      </w:r>
      <w:proofErr w:type="spellEnd"/>
      <w:r w:rsidRPr="006E12E5">
        <w:rPr>
          <w:sz w:val="28"/>
          <w:szCs w:val="28"/>
          <w:lang w:val="ru-RU"/>
        </w:rPr>
        <w:t xml:space="preserve"> (дословно - они погибают и получают конец с ужасом; смысловой перевод </w:t>
      </w:r>
      <w:r w:rsidR="004B36B5">
        <w:rPr>
          <w:sz w:val="28"/>
          <w:szCs w:val="28"/>
          <w:lang w:val="ru-RU"/>
        </w:rPr>
        <w:t>–</w:t>
      </w:r>
      <w:r w:rsidRPr="006E12E5">
        <w:rPr>
          <w:sz w:val="28"/>
          <w:szCs w:val="28"/>
          <w:lang w:val="ru-RU"/>
        </w:rPr>
        <w:t xml:space="preserve"> они погибают и умирают с ужасом/ обретают кончину с ужасом). Авторы перевода Библии 2000 г. решили отойти от крылатого выражения и заменили компоненты на следующий текст: </w:t>
      </w:r>
      <w:proofErr w:type="spellStart"/>
      <w:r w:rsidRPr="004B36B5">
        <w:rPr>
          <w:i/>
          <w:iCs/>
          <w:sz w:val="28"/>
          <w:szCs w:val="28"/>
          <w:lang w:val="ru-RU"/>
        </w:rPr>
        <w:t>de</w:t>
      </w:r>
      <w:proofErr w:type="spellEnd"/>
      <w:r w:rsidRPr="004B36B5">
        <w:rPr>
          <w:i/>
          <w:iCs/>
          <w:sz w:val="28"/>
          <w:szCs w:val="28"/>
          <w:lang w:val="ru-RU"/>
        </w:rPr>
        <w:t xml:space="preserve"> </w:t>
      </w:r>
      <w:proofErr w:type="spellStart"/>
      <w:r w:rsidRPr="004B36B5">
        <w:rPr>
          <w:i/>
          <w:iCs/>
          <w:sz w:val="28"/>
          <w:szCs w:val="28"/>
          <w:lang w:val="ru-RU"/>
        </w:rPr>
        <w:t>går</w:t>
      </w:r>
      <w:proofErr w:type="spellEnd"/>
      <w:r w:rsidRPr="004B36B5">
        <w:rPr>
          <w:i/>
          <w:iCs/>
          <w:sz w:val="28"/>
          <w:szCs w:val="28"/>
          <w:lang w:val="ru-RU"/>
        </w:rPr>
        <w:t xml:space="preserve"> </w:t>
      </w:r>
      <w:proofErr w:type="spellStart"/>
      <w:r w:rsidRPr="004B36B5">
        <w:rPr>
          <w:i/>
          <w:iCs/>
          <w:sz w:val="28"/>
          <w:szCs w:val="28"/>
          <w:lang w:val="ru-RU"/>
        </w:rPr>
        <w:t>under</w:t>
      </w:r>
      <w:proofErr w:type="spellEnd"/>
      <w:r w:rsidRPr="004B36B5">
        <w:rPr>
          <w:i/>
          <w:iCs/>
          <w:sz w:val="28"/>
          <w:szCs w:val="28"/>
          <w:lang w:val="ru-RU"/>
        </w:rPr>
        <w:t xml:space="preserve"> </w:t>
      </w:r>
      <w:proofErr w:type="spellStart"/>
      <w:r w:rsidRPr="004B36B5">
        <w:rPr>
          <w:i/>
          <w:iCs/>
          <w:sz w:val="28"/>
          <w:szCs w:val="28"/>
          <w:lang w:val="ru-RU"/>
        </w:rPr>
        <w:t>och</w:t>
      </w:r>
      <w:proofErr w:type="spellEnd"/>
      <w:r w:rsidRPr="004B36B5">
        <w:rPr>
          <w:i/>
          <w:iCs/>
          <w:sz w:val="28"/>
          <w:szCs w:val="28"/>
          <w:lang w:val="ru-RU"/>
        </w:rPr>
        <w:t xml:space="preserve"> </w:t>
      </w:r>
      <w:proofErr w:type="spellStart"/>
      <w:r w:rsidRPr="004B36B5">
        <w:rPr>
          <w:i/>
          <w:iCs/>
          <w:sz w:val="28"/>
          <w:szCs w:val="28"/>
          <w:lang w:val="ru-RU"/>
        </w:rPr>
        <w:t>förgås</w:t>
      </w:r>
      <w:proofErr w:type="spellEnd"/>
      <w:r w:rsidRPr="004B36B5">
        <w:rPr>
          <w:i/>
          <w:iCs/>
          <w:sz w:val="28"/>
          <w:szCs w:val="28"/>
          <w:lang w:val="ru-RU"/>
        </w:rPr>
        <w:t xml:space="preserve"> i </w:t>
      </w:r>
      <w:proofErr w:type="spellStart"/>
      <w:r w:rsidRPr="004B36B5">
        <w:rPr>
          <w:i/>
          <w:iCs/>
          <w:sz w:val="28"/>
          <w:szCs w:val="28"/>
          <w:lang w:val="ru-RU"/>
        </w:rPr>
        <w:t>skräck</w:t>
      </w:r>
      <w:proofErr w:type="spellEnd"/>
      <w:r w:rsidRPr="006E12E5">
        <w:rPr>
          <w:sz w:val="28"/>
          <w:szCs w:val="28"/>
          <w:lang w:val="ru-RU"/>
        </w:rPr>
        <w:t xml:space="preserve"> (они лишаются жизни и погибают в страхе). При этом стоит отметить, что </w:t>
      </w:r>
      <w:proofErr w:type="spellStart"/>
      <w:r w:rsidRPr="004B36B5">
        <w:rPr>
          <w:i/>
          <w:iCs/>
          <w:sz w:val="28"/>
          <w:szCs w:val="28"/>
          <w:lang w:val="ru-RU"/>
        </w:rPr>
        <w:t>går</w:t>
      </w:r>
      <w:proofErr w:type="spellEnd"/>
      <w:r w:rsidRPr="004B36B5">
        <w:rPr>
          <w:i/>
          <w:iCs/>
          <w:sz w:val="28"/>
          <w:szCs w:val="28"/>
          <w:lang w:val="ru-RU"/>
        </w:rPr>
        <w:t xml:space="preserve"> </w:t>
      </w:r>
      <w:proofErr w:type="spellStart"/>
      <w:r w:rsidRPr="004B36B5">
        <w:rPr>
          <w:i/>
          <w:iCs/>
          <w:sz w:val="28"/>
          <w:szCs w:val="28"/>
          <w:lang w:val="ru-RU"/>
        </w:rPr>
        <w:t>under</w:t>
      </w:r>
      <w:proofErr w:type="spellEnd"/>
      <w:r w:rsidRPr="006E12E5">
        <w:rPr>
          <w:sz w:val="28"/>
          <w:szCs w:val="28"/>
          <w:lang w:val="ru-RU"/>
        </w:rPr>
        <w:t xml:space="preserve"> является </w:t>
      </w:r>
      <w:r w:rsidR="000A6ECA">
        <w:rPr>
          <w:sz w:val="28"/>
          <w:szCs w:val="28"/>
          <w:lang w:val="ru-RU"/>
        </w:rPr>
        <w:t>фразовым глаголом</w:t>
      </w:r>
      <w:r w:rsidRPr="006E12E5">
        <w:rPr>
          <w:sz w:val="28"/>
          <w:szCs w:val="28"/>
          <w:lang w:val="ru-RU"/>
        </w:rPr>
        <w:t xml:space="preserve"> со значением «погибать» (дословно </w:t>
      </w:r>
      <w:r w:rsidR="004B36B5">
        <w:rPr>
          <w:sz w:val="28"/>
          <w:szCs w:val="28"/>
          <w:lang w:val="ru-RU"/>
        </w:rPr>
        <w:t>–</w:t>
      </w:r>
      <w:r w:rsidRPr="006E12E5">
        <w:rPr>
          <w:sz w:val="28"/>
          <w:szCs w:val="28"/>
          <w:lang w:val="ru-RU"/>
        </w:rPr>
        <w:t xml:space="preserve"> идти под)</w:t>
      </w:r>
      <w:r w:rsidR="004B36B5">
        <w:rPr>
          <w:sz w:val="28"/>
          <w:szCs w:val="28"/>
          <w:lang w:val="ru-RU"/>
        </w:rPr>
        <w:t>, т</w:t>
      </w:r>
      <w:r w:rsidRPr="006E12E5">
        <w:rPr>
          <w:sz w:val="28"/>
          <w:szCs w:val="28"/>
          <w:lang w:val="ru-RU"/>
        </w:rPr>
        <w:t xml:space="preserve">о есть вариант 1917 г. </w:t>
      </w:r>
      <w:proofErr w:type="spellStart"/>
      <w:r w:rsidRPr="004B36B5">
        <w:rPr>
          <w:i/>
          <w:iCs/>
          <w:sz w:val="28"/>
          <w:szCs w:val="28"/>
          <w:lang w:val="ru-RU"/>
        </w:rPr>
        <w:t>med</w:t>
      </w:r>
      <w:proofErr w:type="spellEnd"/>
      <w:r w:rsidRPr="004B36B5">
        <w:rPr>
          <w:i/>
          <w:iCs/>
          <w:sz w:val="28"/>
          <w:szCs w:val="28"/>
          <w:lang w:val="ru-RU"/>
        </w:rPr>
        <w:t xml:space="preserve"> </w:t>
      </w:r>
      <w:proofErr w:type="spellStart"/>
      <w:r w:rsidRPr="004B36B5">
        <w:rPr>
          <w:i/>
          <w:iCs/>
          <w:sz w:val="28"/>
          <w:szCs w:val="28"/>
          <w:lang w:val="ru-RU"/>
        </w:rPr>
        <w:t>förskräckelse</w:t>
      </w:r>
      <w:proofErr w:type="spellEnd"/>
      <w:r w:rsidRPr="006E12E5">
        <w:rPr>
          <w:sz w:val="28"/>
          <w:szCs w:val="28"/>
          <w:lang w:val="ru-RU"/>
        </w:rPr>
        <w:t xml:space="preserve"> (с ужасом/ испугом) в переводе 2000 г. был заменен на </w:t>
      </w:r>
      <w:r w:rsidRPr="004B36B5">
        <w:rPr>
          <w:i/>
          <w:iCs/>
          <w:sz w:val="28"/>
          <w:szCs w:val="28"/>
          <w:lang w:val="ru-RU"/>
        </w:rPr>
        <w:t xml:space="preserve">i </w:t>
      </w:r>
      <w:proofErr w:type="spellStart"/>
      <w:r w:rsidRPr="004B36B5">
        <w:rPr>
          <w:i/>
          <w:iCs/>
          <w:sz w:val="28"/>
          <w:szCs w:val="28"/>
          <w:lang w:val="ru-RU"/>
        </w:rPr>
        <w:t>skräck</w:t>
      </w:r>
      <w:proofErr w:type="spellEnd"/>
      <w:r w:rsidRPr="006E12E5">
        <w:rPr>
          <w:sz w:val="28"/>
          <w:szCs w:val="28"/>
          <w:lang w:val="ru-RU"/>
        </w:rPr>
        <w:t xml:space="preserve"> (в страхе). Крылатое выражение было заменено на другое синонимичное выражение без потери фразеологического компонента</w:t>
      </w:r>
      <w:r w:rsidR="00FB41E5">
        <w:rPr>
          <w:sz w:val="28"/>
          <w:szCs w:val="28"/>
          <w:lang w:val="ru-RU"/>
        </w:rPr>
        <w:t>, тем не менее, вариант 1917 года является более употребительным – 14 случаев употребления по сравнению с версией 2000 г. – лишь 1 случай употребления.</w:t>
      </w:r>
      <w:r w:rsidR="00DD7225">
        <w:rPr>
          <w:sz w:val="28"/>
          <w:szCs w:val="28"/>
          <w:lang w:val="ru-RU"/>
        </w:rPr>
        <w:t xml:space="preserve"> </w:t>
      </w:r>
      <w:r w:rsidRPr="006E12E5">
        <w:rPr>
          <w:sz w:val="28"/>
          <w:szCs w:val="28"/>
          <w:lang w:val="ru-RU"/>
        </w:rPr>
        <w:t xml:space="preserve">Крылатое выражение, скорее всего, было заменено, чтобы донести смысл высказывания до большего количества людей, </w:t>
      </w:r>
      <w:r w:rsidR="00DD7225">
        <w:rPr>
          <w:sz w:val="28"/>
          <w:szCs w:val="28"/>
          <w:lang w:val="ru-RU"/>
        </w:rPr>
        <w:t>а также чтобы</w:t>
      </w:r>
      <w:r w:rsidRPr="006E12E5">
        <w:rPr>
          <w:sz w:val="28"/>
          <w:szCs w:val="28"/>
          <w:lang w:val="ru-RU"/>
        </w:rPr>
        <w:t xml:space="preserve"> людям было легче понять смысл сказанного без погружения в контекст.</w:t>
      </w:r>
    </w:p>
    <w:p w14:paraId="68F13F7C" w14:textId="77777777" w:rsidR="00586D8E" w:rsidRPr="00586D8E" w:rsidRDefault="00586D8E" w:rsidP="002E5F1A">
      <w:pPr>
        <w:spacing w:line="360" w:lineRule="auto"/>
        <w:ind w:firstLine="709"/>
        <w:jc w:val="both"/>
        <w:rPr>
          <w:sz w:val="28"/>
          <w:szCs w:val="28"/>
          <w:lang w:val="ru-RU"/>
        </w:rPr>
      </w:pPr>
    </w:p>
    <w:p w14:paraId="0A1D71E2" w14:textId="77777777" w:rsidR="00586D8E" w:rsidRPr="009A4E51" w:rsidRDefault="00586D8E" w:rsidP="002E5F1A">
      <w:pPr>
        <w:spacing w:line="360" w:lineRule="auto"/>
        <w:ind w:firstLine="709"/>
        <w:jc w:val="both"/>
        <w:rPr>
          <w:sz w:val="28"/>
          <w:szCs w:val="28"/>
          <w:lang w:val="sv-SE"/>
        </w:rPr>
      </w:pPr>
      <w:r w:rsidRPr="009A4E51">
        <w:rPr>
          <w:sz w:val="28"/>
          <w:szCs w:val="28"/>
          <w:lang w:val="sv-SE"/>
        </w:rPr>
        <w:t>Syndafallet, Rom 5:15</w:t>
      </w:r>
    </w:p>
    <w:p w14:paraId="26A6ABEB" w14:textId="77777777" w:rsidR="00586D8E" w:rsidRPr="009A4E51" w:rsidRDefault="00586D8E" w:rsidP="002E5F1A">
      <w:pPr>
        <w:spacing w:line="360" w:lineRule="auto"/>
        <w:ind w:firstLine="709"/>
        <w:jc w:val="both"/>
        <w:rPr>
          <w:i/>
          <w:iCs/>
          <w:sz w:val="28"/>
          <w:szCs w:val="28"/>
          <w:lang w:val="sv-SE"/>
        </w:rPr>
      </w:pPr>
      <w:r w:rsidRPr="009A4E51">
        <w:rPr>
          <w:i/>
          <w:iCs/>
          <w:sz w:val="28"/>
          <w:szCs w:val="28"/>
          <w:lang w:val="sv-SE"/>
        </w:rPr>
        <w:t xml:space="preserve">1917: Likväl är det icke så med nådegåvan, som det var med </w:t>
      </w:r>
      <w:r w:rsidRPr="00DD7225">
        <w:rPr>
          <w:i/>
          <w:iCs/>
          <w:sz w:val="28"/>
          <w:szCs w:val="28"/>
          <w:u w:val="single"/>
          <w:lang w:val="sv-SE"/>
        </w:rPr>
        <w:t>syndafallet</w:t>
      </w:r>
      <w:r w:rsidRPr="009A4E51">
        <w:rPr>
          <w:i/>
          <w:iCs/>
          <w:sz w:val="28"/>
          <w:szCs w:val="28"/>
          <w:lang w:val="sv-SE"/>
        </w:rPr>
        <w:t>.</w:t>
      </w:r>
    </w:p>
    <w:p w14:paraId="631E0E6A" w14:textId="77777777" w:rsidR="00586D8E" w:rsidRPr="009A4E51" w:rsidRDefault="00586D8E" w:rsidP="002E5F1A">
      <w:pPr>
        <w:spacing w:line="360" w:lineRule="auto"/>
        <w:ind w:firstLine="709"/>
        <w:jc w:val="both"/>
        <w:rPr>
          <w:i/>
          <w:iCs/>
          <w:sz w:val="28"/>
          <w:szCs w:val="28"/>
          <w:lang w:val="sv-SE"/>
        </w:rPr>
      </w:pPr>
      <w:r w:rsidRPr="009A4E51">
        <w:rPr>
          <w:i/>
          <w:iCs/>
          <w:sz w:val="28"/>
          <w:szCs w:val="28"/>
          <w:lang w:val="sv-SE"/>
        </w:rPr>
        <w:t>2000: men överträdelsen kan inte jämföras med nåden.</w:t>
      </w:r>
    </w:p>
    <w:p w14:paraId="325DB896" w14:textId="7407878D" w:rsidR="00586D8E" w:rsidRPr="00586D8E" w:rsidRDefault="00586D8E" w:rsidP="002E5F1A">
      <w:pPr>
        <w:spacing w:line="360" w:lineRule="auto"/>
        <w:ind w:firstLine="709"/>
        <w:jc w:val="both"/>
        <w:rPr>
          <w:sz w:val="28"/>
          <w:szCs w:val="28"/>
          <w:lang w:val="ru-RU"/>
        </w:rPr>
      </w:pPr>
      <w:r w:rsidRPr="00586D8E">
        <w:rPr>
          <w:sz w:val="28"/>
          <w:szCs w:val="28"/>
          <w:lang w:val="ru-RU"/>
        </w:rPr>
        <w:t xml:space="preserve">Рим.5:15 Но дар благодати не как преступление. Ибо если преступлением одного подверглись смерти многие, то тем более благодать Божия и дар по благодати одного Человека, Иисуса Христа, </w:t>
      </w:r>
      <w:proofErr w:type="spellStart"/>
      <w:r w:rsidRPr="00586D8E">
        <w:rPr>
          <w:sz w:val="28"/>
          <w:szCs w:val="28"/>
          <w:lang w:val="ru-RU"/>
        </w:rPr>
        <w:t>преизбыточествуют</w:t>
      </w:r>
      <w:proofErr w:type="spellEnd"/>
      <w:r w:rsidRPr="00586D8E">
        <w:rPr>
          <w:sz w:val="28"/>
          <w:szCs w:val="28"/>
          <w:lang w:val="ru-RU"/>
        </w:rPr>
        <w:t xml:space="preserve"> для многих.</w:t>
      </w:r>
    </w:p>
    <w:p w14:paraId="35C3F95E" w14:textId="44953F94" w:rsidR="00586D8E" w:rsidRPr="00586D8E" w:rsidRDefault="00065D1A" w:rsidP="002E5F1A">
      <w:pPr>
        <w:spacing w:line="360" w:lineRule="auto"/>
        <w:ind w:firstLine="709"/>
        <w:jc w:val="both"/>
        <w:rPr>
          <w:sz w:val="28"/>
          <w:szCs w:val="28"/>
          <w:lang w:val="ru-RU"/>
        </w:rPr>
      </w:pPr>
      <w:r>
        <w:rPr>
          <w:sz w:val="28"/>
          <w:szCs w:val="28"/>
          <w:lang w:val="ru-RU"/>
        </w:rPr>
        <w:t xml:space="preserve">В </w:t>
      </w:r>
      <w:r w:rsidR="00586D8E" w:rsidRPr="00586D8E">
        <w:rPr>
          <w:sz w:val="28"/>
          <w:szCs w:val="28"/>
          <w:lang w:val="ru-RU"/>
        </w:rPr>
        <w:t xml:space="preserve">Библии 1917 г. использовалось устойчивое слово </w:t>
      </w:r>
      <w:r>
        <w:rPr>
          <w:sz w:val="28"/>
          <w:szCs w:val="28"/>
          <w:lang w:val="ru-RU"/>
        </w:rPr>
        <w:t>–</w:t>
      </w:r>
      <w:r w:rsidR="00586D8E" w:rsidRPr="00586D8E">
        <w:rPr>
          <w:sz w:val="28"/>
          <w:szCs w:val="28"/>
          <w:lang w:val="ru-RU"/>
        </w:rPr>
        <w:t xml:space="preserve"> существительное-композит </w:t>
      </w:r>
      <w:proofErr w:type="spellStart"/>
      <w:r w:rsidR="00586D8E" w:rsidRPr="00065D1A">
        <w:rPr>
          <w:i/>
          <w:iCs/>
          <w:sz w:val="28"/>
          <w:szCs w:val="28"/>
          <w:lang w:val="en-US"/>
        </w:rPr>
        <w:t>syndafallet</w:t>
      </w:r>
      <w:proofErr w:type="spellEnd"/>
      <w:r w:rsidR="00586D8E" w:rsidRPr="00586D8E">
        <w:rPr>
          <w:sz w:val="28"/>
          <w:szCs w:val="28"/>
          <w:lang w:val="ru-RU"/>
        </w:rPr>
        <w:t xml:space="preserve"> (грехопадение) (слово, состоящее из 2 слов: существительное </w:t>
      </w:r>
      <w:proofErr w:type="spellStart"/>
      <w:r w:rsidR="00586D8E" w:rsidRPr="00065D1A">
        <w:rPr>
          <w:i/>
          <w:iCs/>
          <w:sz w:val="28"/>
          <w:szCs w:val="28"/>
          <w:lang w:val="en-US"/>
        </w:rPr>
        <w:t>synd</w:t>
      </w:r>
      <w:proofErr w:type="spellEnd"/>
      <w:r w:rsidR="00586D8E" w:rsidRPr="00586D8E">
        <w:rPr>
          <w:sz w:val="28"/>
          <w:szCs w:val="28"/>
          <w:lang w:val="ru-RU"/>
        </w:rPr>
        <w:t xml:space="preserve"> (грех) и существительное </w:t>
      </w:r>
      <w:proofErr w:type="spellStart"/>
      <w:r w:rsidRPr="00065D1A">
        <w:rPr>
          <w:i/>
          <w:iCs/>
          <w:sz w:val="28"/>
          <w:szCs w:val="28"/>
          <w:lang w:val="en-US"/>
        </w:rPr>
        <w:t>f</w:t>
      </w:r>
      <w:r w:rsidR="00586D8E" w:rsidRPr="00065D1A">
        <w:rPr>
          <w:i/>
          <w:iCs/>
          <w:sz w:val="28"/>
          <w:szCs w:val="28"/>
          <w:lang w:val="en-US"/>
        </w:rPr>
        <w:t>allet</w:t>
      </w:r>
      <w:proofErr w:type="spellEnd"/>
      <w:r w:rsidR="00586D8E" w:rsidRPr="00586D8E">
        <w:rPr>
          <w:sz w:val="28"/>
          <w:szCs w:val="28"/>
          <w:lang w:val="ru-RU"/>
        </w:rPr>
        <w:t xml:space="preserve"> (падение). </w:t>
      </w:r>
      <w:r w:rsidR="00586D8E" w:rsidRPr="00586D8E">
        <w:rPr>
          <w:sz w:val="28"/>
          <w:szCs w:val="28"/>
          <w:lang w:val="en-US"/>
        </w:rPr>
        <w:t> </w:t>
      </w:r>
      <w:r w:rsidR="00586D8E" w:rsidRPr="00586D8E">
        <w:rPr>
          <w:sz w:val="28"/>
          <w:szCs w:val="28"/>
          <w:lang w:val="ru-RU"/>
        </w:rPr>
        <w:t xml:space="preserve">В переводе Библии 2000 г. это слово полностью отсутствует, а часть предложения, где </w:t>
      </w:r>
      <w:r w:rsidR="00586D8E" w:rsidRPr="00586D8E">
        <w:rPr>
          <w:sz w:val="28"/>
          <w:szCs w:val="28"/>
          <w:lang w:val="ru-RU"/>
        </w:rPr>
        <w:lastRenderedPageBreak/>
        <w:t xml:space="preserve">содержалось это слово в переводе 1917 г., была сокращена в переводе 2000 г. Возможно это произошло в стремлении переводчиков изменить стиль текста на более нейтральный. По статистическим данным сайта </w:t>
      </w:r>
      <w:proofErr w:type="spellStart"/>
      <w:r w:rsidRPr="00412B87">
        <w:rPr>
          <w:i/>
          <w:iCs/>
          <w:sz w:val="28"/>
          <w:szCs w:val="28"/>
          <w:lang w:val="en-US"/>
        </w:rPr>
        <w:t>S</w:t>
      </w:r>
      <w:r w:rsidR="00586D8E" w:rsidRPr="00412B87">
        <w:rPr>
          <w:i/>
          <w:iCs/>
          <w:sz w:val="28"/>
          <w:szCs w:val="28"/>
          <w:lang w:val="en-US"/>
        </w:rPr>
        <w:t>pr</w:t>
      </w:r>
      <w:proofErr w:type="spellEnd"/>
      <w:r w:rsidR="00586D8E" w:rsidRPr="00412B87">
        <w:rPr>
          <w:i/>
          <w:iCs/>
          <w:sz w:val="28"/>
          <w:szCs w:val="28"/>
          <w:lang w:val="ru-RU"/>
        </w:rPr>
        <w:t>å</w:t>
      </w:r>
      <w:proofErr w:type="spellStart"/>
      <w:r w:rsidR="00586D8E" w:rsidRPr="00412B87">
        <w:rPr>
          <w:i/>
          <w:iCs/>
          <w:sz w:val="28"/>
          <w:szCs w:val="28"/>
          <w:lang w:val="en-US"/>
        </w:rPr>
        <w:t>kbanken</w:t>
      </w:r>
      <w:proofErr w:type="spellEnd"/>
      <w:r w:rsidR="00586D8E" w:rsidRPr="00412B87">
        <w:rPr>
          <w:sz w:val="28"/>
          <w:szCs w:val="28"/>
          <w:lang w:val="ru-RU"/>
        </w:rPr>
        <w:t xml:space="preserve"> данное слово </w:t>
      </w:r>
      <w:r w:rsidR="00FB41E5">
        <w:rPr>
          <w:sz w:val="28"/>
          <w:szCs w:val="28"/>
          <w:lang w:val="ru-RU"/>
        </w:rPr>
        <w:t>встречается 342 раза, а новая версия 2000 г. встречается 451 раз.</w:t>
      </w:r>
    </w:p>
    <w:p w14:paraId="3A426031" w14:textId="50693494" w:rsidR="00586D8E" w:rsidRPr="00586D8E" w:rsidRDefault="00586D8E" w:rsidP="002E5F1A">
      <w:pPr>
        <w:spacing w:line="360" w:lineRule="auto"/>
        <w:ind w:firstLine="709"/>
        <w:jc w:val="both"/>
        <w:rPr>
          <w:sz w:val="28"/>
          <w:szCs w:val="28"/>
          <w:lang w:val="ru-RU"/>
        </w:rPr>
      </w:pPr>
      <w:r w:rsidRPr="00586D8E">
        <w:rPr>
          <w:sz w:val="28"/>
          <w:szCs w:val="28"/>
          <w:lang w:val="ru-RU"/>
        </w:rPr>
        <w:t xml:space="preserve">Таким образом, </w:t>
      </w:r>
      <w:r w:rsidR="00A86ED0">
        <w:rPr>
          <w:sz w:val="28"/>
          <w:szCs w:val="28"/>
          <w:lang w:val="ru-RU"/>
        </w:rPr>
        <w:t xml:space="preserve">ФЕ </w:t>
      </w:r>
      <w:r w:rsidRPr="00586D8E">
        <w:rPr>
          <w:sz w:val="28"/>
          <w:szCs w:val="28"/>
          <w:lang w:val="ru-RU"/>
        </w:rPr>
        <w:t xml:space="preserve">были подвержены полной деформации (чаще всего </w:t>
      </w:r>
      <w:r w:rsidRPr="00412B87">
        <w:rPr>
          <w:sz w:val="28"/>
          <w:szCs w:val="28"/>
          <w:lang w:val="ru-RU"/>
        </w:rPr>
        <w:t>перифразу</w:t>
      </w:r>
      <w:r w:rsidR="00412B87" w:rsidRPr="00412B87">
        <w:rPr>
          <w:sz w:val="28"/>
          <w:szCs w:val="28"/>
          <w:lang w:val="ru-RU"/>
        </w:rPr>
        <w:t xml:space="preserve">, </w:t>
      </w:r>
      <w:r w:rsidR="00412B87">
        <w:rPr>
          <w:sz w:val="28"/>
          <w:szCs w:val="28"/>
          <w:lang w:val="ru-RU"/>
        </w:rPr>
        <w:t>то есть описательному выражению явления по его признаку</w:t>
      </w:r>
      <w:r w:rsidRPr="005D02C3">
        <w:rPr>
          <w:b/>
          <w:bCs/>
          <w:sz w:val="28"/>
          <w:szCs w:val="28"/>
          <w:lang w:val="ru-RU"/>
        </w:rPr>
        <w:t>)</w:t>
      </w:r>
      <w:r w:rsidRPr="00586D8E">
        <w:rPr>
          <w:sz w:val="28"/>
          <w:szCs w:val="28"/>
          <w:lang w:val="ru-RU"/>
        </w:rPr>
        <w:t xml:space="preserve">. Можно понаблюдать общую тенденцию снижения стиля в сторону литературно-нейтрального. В ряде случаев деформация фразеологизма позволяет осуществить приращение смысла, или наоборот, избегать возникновения у читателя дополнительных ненужных ассоциаций. Это придает большую привлекательность переводу и позволяет удержать внимание читателя на тексте, в зависимости от его прагматических установок. </w:t>
      </w:r>
      <w:r w:rsidR="007A48F3">
        <w:rPr>
          <w:sz w:val="28"/>
          <w:szCs w:val="28"/>
          <w:lang w:val="ru-RU"/>
        </w:rPr>
        <w:t xml:space="preserve"> </w:t>
      </w:r>
    </w:p>
    <w:p w14:paraId="103035B0" w14:textId="3086410A" w:rsidR="00D022B6" w:rsidRDefault="007A48F3" w:rsidP="00EC67DC">
      <w:pPr>
        <w:spacing w:line="360" w:lineRule="auto"/>
        <w:ind w:firstLine="709"/>
        <w:jc w:val="both"/>
        <w:rPr>
          <w:sz w:val="28"/>
          <w:szCs w:val="28"/>
          <w:lang w:val="ru-RU"/>
        </w:rPr>
      </w:pPr>
      <w:r>
        <w:rPr>
          <w:sz w:val="28"/>
          <w:szCs w:val="28"/>
          <w:lang w:val="ru-RU"/>
        </w:rPr>
        <w:t xml:space="preserve">Таким образом, </w:t>
      </w:r>
      <w:r w:rsidRPr="007A48F3">
        <w:rPr>
          <w:sz w:val="28"/>
          <w:szCs w:val="28"/>
          <w:lang w:val="ru-RU"/>
        </w:rPr>
        <w:t>переводчики действовали в целях достижения наибольшего понимания читателями. Вероятно, предполагая, что смысл крылатого выражения может быть известен не всем, авторы перевода стремились к более ясному изложению материала простым языком, что могло приводить к полной деформации выражения.</w:t>
      </w:r>
      <w:r>
        <w:rPr>
          <w:sz w:val="28"/>
          <w:szCs w:val="28"/>
          <w:lang w:val="ru-RU"/>
        </w:rPr>
        <w:t xml:space="preserve"> </w:t>
      </w:r>
      <w:r w:rsidR="00586D8E" w:rsidRPr="00586D8E">
        <w:rPr>
          <w:sz w:val="28"/>
          <w:szCs w:val="28"/>
          <w:lang w:val="ru-RU"/>
        </w:rPr>
        <w:t xml:space="preserve">Этот вид трансформации также позволяет оказать скрытое воздействие на реципиента, поскольку отступление от изначального варианта обращает внимание </w:t>
      </w:r>
      <w:r w:rsidR="005D02C3">
        <w:rPr>
          <w:sz w:val="28"/>
          <w:szCs w:val="28"/>
          <w:lang w:val="ru-RU"/>
        </w:rPr>
        <w:t>читателя</w:t>
      </w:r>
      <w:r w:rsidR="00586D8E" w:rsidRPr="00586D8E">
        <w:rPr>
          <w:sz w:val="28"/>
          <w:szCs w:val="28"/>
          <w:lang w:val="ru-RU"/>
        </w:rPr>
        <w:t xml:space="preserve"> на текст. Это реализует развитие смысловой структуры высказывания, несмотря на модификации системного лексического значения </w:t>
      </w:r>
      <w:proofErr w:type="gramStart"/>
      <w:r w:rsidR="00A86ED0">
        <w:rPr>
          <w:sz w:val="28"/>
          <w:szCs w:val="28"/>
          <w:lang w:val="ru-RU"/>
        </w:rPr>
        <w:t xml:space="preserve">ФЕ </w:t>
      </w:r>
      <w:r w:rsidR="00586D8E" w:rsidRPr="00586D8E">
        <w:rPr>
          <w:sz w:val="28"/>
          <w:szCs w:val="28"/>
          <w:lang w:val="ru-RU"/>
        </w:rPr>
        <w:t>.</w:t>
      </w:r>
      <w:proofErr w:type="gramEnd"/>
      <w:r w:rsidR="00D022B6">
        <w:rPr>
          <w:sz w:val="28"/>
          <w:szCs w:val="28"/>
          <w:lang w:val="ru-RU"/>
        </w:rPr>
        <w:br w:type="page"/>
      </w:r>
    </w:p>
    <w:p w14:paraId="7A689AB1" w14:textId="60731BBD" w:rsidR="00506978" w:rsidRDefault="004E10AD" w:rsidP="00A34506">
      <w:pPr>
        <w:pStyle w:val="1"/>
        <w:rPr>
          <w:lang w:val="en-US"/>
        </w:rPr>
      </w:pPr>
      <w:bookmarkStart w:id="42" w:name="_Toc104923476"/>
      <w:r>
        <w:rPr>
          <w:lang w:val="ru-RU"/>
        </w:rPr>
        <w:lastRenderedPageBreak/>
        <w:t xml:space="preserve">Выводы по главе </w:t>
      </w:r>
      <w:r>
        <w:rPr>
          <w:lang w:val="en-US"/>
        </w:rPr>
        <w:t>III</w:t>
      </w:r>
      <w:bookmarkEnd w:id="42"/>
    </w:p>
    <w:p w14:paraId="3AFC02EB" w14:textId="77777777" w:rsidR="00DF4FE5" w:rsidRPr="00DF4FE5" w:rsidRDefault="00DF4FE5" w:rsidP="00DF4FE5">
      <w:pPr>
        <w:rPr>
          <w:lang w:val="en-US"/>
        </w:rPr>
      </w:pPr>
    </w:p>
    <w:p w14:paraId="59CDE4B0" w14:textId="58ABB31C" w:rsidR="00EC4659" w:rsidRPr="00EC4659" w:rsidRDefault="00EC4659" w:rsidP="002E5F1A">
      <w:pPr>
        <w:spacing w:line="360" w:lineRule="auto"/>
        <w:ind w:firstLine="709"/>
        <w:jc w:val="both"/>
        <w:rPr>
          <w:sz w:val="28"/>
          <w:szCs w:val="28"/>
          <w:lang w:val="ru-RU"/>
        </w:rPr>
      </w:pPr>
      <w:r w:rsidRPr="00EC4659">
        <w:rPr>
          <w:sz w:val="28"/>
          <w:szCs w:val="28"/>
          <w:lang w:val="ru-RU"/>
        </w:rPr>
        <w:t>В данной части исследования был</w:t>
      </w:r>
      <w:r w:rsidR="009D3D3F">
        <w:rPr>
          <w:sz w:val="28"/>
          <w:szCs w:val="28"/>
          <w:lang w:val="ru-RU"/>
        </w:rPr>
        <w:t xml:space="preserve"> проведен сравнительный анализ </w:t>
      </w:r>
      <w:r w:rsidRPr="00EC4659">
        <w:rPr>
          <w:sz w:val="28"/>
          <w:szCs w:val="28"/>
          <w:lang w:val="ru-RU"/>
        </w:rPr>
        <w:t>крылаты</w:t>
      </w:r>
      <w:r w:rsidR="009D3D3F">
        <w:rPr>
          <w:sz w:val="28"/>
          <w:szCs w:val="28"/>
          <w:lang w:val="ru-RU"/>
        </w:rPr>
        <w:t>х</w:t>
      </w:r>
      <w:r w:rsidRPr="00EC4659">
        <w:rPr>
          <w:sz w:val="28"/>
          <w:szCs w:val="28"/>
          <w:lang w:val="ru-RU"/>
        </w:rPr>
        <w:t xml:space="preserve"> выражени</w:t>
      </w:r>
      <w:r w:rsidR="009D3D3F">
        <w:rPr>
          <w:sz w:val="28"/>
          <w:szCs w:val="28"/>
          <w:lang w:val="ru-RU"/>
        </w:rPr>
        <w:t>й</w:t>
      </w:r>
      <w:r w:rsidRPr="00EC4659">
        <w:rPr>
          <w:sz w:val="28"/>
          <w:szCs w:val="28"/>
          <w:lang w:val="ru-RU"/>
        </w:rPr>
        <w:t xml:space="preserve"> библейского происхождения в сравнении двух вариантов Библии 1917 и </w:t>
      </w:r>
      <w:r w:rsidRPr="00BA748E">
        <w:rPr>
          <w:sz w:val="28"/>
          <w:szCs w:val="28"/>
          <w:lang w:val="ru-RU"/>
        </w:rPr>
        <w:t xml:space="preserve">2000 гг. </w:t>
      </w:r>
      <w:r w:rsidR="009D3D3F">
        <w:rPr>
          <w:sz w:val="28"/>
          <w:szCs w:val="28"/>
          <w:lang w:val="ru-RU"/>
        </w:rPr>
        <w:t xml:space="preserve"> </w:t>
      </w:r>
      <w:r w:rsidR="00DF4FE5" w:rsidRPr="00DF4FE5">
        <w:rPr>
          <w:sz w:val="28"/>
          <w:szCs w:val="28"/>
          <w:lang w:val="ru-RU"/>
        </w:rPr>
        <w:t>Материал исследования составил список 111 крылатых выражений</w:t>
      </w:r>
      <w:r w:rsidR="00DF4FE5">
        <w:rPr>
          <w:sz w:val="28"/>
          <w:szCs w:val="28"/>
          <w:lang w:val="ru-RU"/>
        </w:rPr>
        <w:t xml:space="preserve"> из шведских переводов Библии. </w:t>
      </w:r>
      <w:r w:rsidR="009D3D3F">
        <w:rPr>
          <w:sz w:val="28"/>
          <w:szCs w:val="28"/>
          <w:lang w:val="ru-RU"/>
        </w:rPr>
        <w:t xml:space="preserve">По ходе проведения статистического подсчёта было выявлено, что </w:t>
      </w:r>
      <w:r w:rsidR="00DF4FE5">
        <w:rPr>
          <w:sz w:val="28"/>
          <w:szCs w:val="28"/>
          <w:lang w:val="ru-RU"/>
        </w:rPr>
        <w:t xml:space="preserve">в Библии 2000 г. </w:t>
      </w:r>
      <w:r w:rsidR="009D3D3F">
        <w:rPr>
          <w:sz w:val="28"/>
          <w:szCs w:val="28"/>
          <w:lang w:val="ru-RU"/>
        </w:rPr>
        <w:t>изменениям подверглись 67 крылатых выражений, полной де</w:t>
      </w:r>
      <w:r w:rsidR="00DF4FE5">
        <w:rPr>
          <w:sz w:val="28"/>
          <w:szCs w:val="28"/>
          <w:lang w:val="ru-RU"/>
        </w:rPr>
        <w:t xml:space="preserve">формации подверглись 10 рассматриваемых единиц, а 34 </w:t>
      </w:r>
      <w:proofErr w:type="spellStart"/>
      <w:r w:rsidR="00DF4FE5">
        <w:rPr>
          <w:sz w:val="28"/>
          <w:szCs w:val="28"/>
          <w:lang w:val="ru-RU"/>
        </w:rPr>
        <w:t>библеизма</w:t>
      </w:r>
      <w:proofErr w:type="spellEnd"/>
      <w:r w:rsidR="00DF4FE5">
        <w:rPr>
          <w:sz w:val="28"/>
          <w:szCs w:val="28"/>
          <w:lang w:val="ru-RU"/>
        </w:rPr>
        <w:t xml:space="preserve"> не подверглись трансформации и сохранились в том же виде, что и в Библии 1917 г</w:t>
      </w:r>
      <w:r w:rsidR="0051049D">
        <w:rPr>
          <w:sz w:val="28"/>
          <w:szCs w:val="28"/>
          <w:lang w:val="ru-RU"/>
        </w:rPr>
        <w:t xml:space="preserve"> (см. Диаграмма 1)</w:t>
      </w:r>
      <w:r w:rsidRPr="00EC4659">
        <w:rPr>
          <w:sz w:val="28"/>
          <w:szCs w:val="28"/>
          <w:lang w:val="ru-RU"/>
        </w:rPr>
        <w:t xml:space="preserve"> </w:t>
      </w:r>
      <w:r w:rsidR="00DF4FE5">
        <w:rPr>
          <w:sz w:val="28"/>
          <w:szCs w:val="28"/>
          <w:lang w:val="ru-RU"/>
        </w:rPr>
        <w:t>Отдельно были р</w:t>
      </w:r>
      <w:r w:rsidR="0051049D">
        <w:rPr>
          <w:sz w:val="28"/>
          <w:szCs w:val="28"/>
          <w:lang w:val="ru-RU"/>
        </w:rPr>
        <w:t xml:space="preserve">ассмотрены </w:t>
      </w:r>
      <w:r w:rsidRPr="00EC4659">
        <w:rPr>
          <w:sz w:val="28"/>
          <w:szCs w:val="28"/>
          <w:lang w:val="ru-RU"/>
        </w:rPr>
        <w:t>лексико-семантически</w:t>
      </w:r>
      <w:r w:rsidR="0051049D">
        <w:rPr>
          <w:sz w:val="28"/>
          <w:szCs w:val="28"/>
          <w:lang w:val="ru-RU"/>
        </w:rPr>
        <w:t>е</w:t>
      </w:r>
      <w:r w:rsidRPr="00EC4659">
        <w:rPr>
          <w:sz w:val="28"/>
          <w:szCs w:val="28"/>
          <w:lang w:val="ru-RU"/>
        </w:rPr>
        <w:t xml:space="preserve"> трансформаци</w:t>
      </w:r>
      <w:r w:rsidR="0051049D">
        <w:rPr>
          <w:sz w:val="28"/>
          <w:szCs w:val="28"/>
          <w:lang w:val="ru-RU"/>
        </w:rPr>
        <w:t>и, которые легли в основу классификации крылатых выражений данного исследования</w:t>
      </w:r>
      <w:r w:rsidRPr="00EC4659">
        <w:rPr>
          <w:sz w:val="28"/>
          <w:szCs w:val="28"/>
          <w:lang w:val="ru-RU"/>
        </w:rPr>
        <w:t>. Такими трансформациями являются расширение компонентного состава</w:t>
      </w:r>
      <w:r w:rsidR="0058678C">
        <w:rPr>
          <w:sz w:val="28"/>
          <w:szCs w:val="28"/>
          <w:lang w:val="ru-RU"/>
        </w:rPr>
        <w:t xml:space="preserve"> (11 ед.)</w:t>
      </w:r>
      <w:r w:rsidRPr="00EC4659">
        <w:rPr>
          <w:sz w:val="28"/>
          <w:szCs w:val="28"/>
          <w:lang w:val="ru-RU"/>
        </w:rPr>
        <w:t>, замена компонентов ФЕ</w:t>
      </w:r>
      <w:r w:rsidR="0058678C">
        <w:rPr>
          <w:sz w:val="28"/>
          <w:szCs w:val="28"/>
          <w:lang w:val="ru-RU"/>
        </w:rPr>
        <w:t xml:space="preserve"> (51 ед.)</w:t>
      </w:r>
      <w:r w:rsidRPr="00EC4659">
        <w:rPr>
          <w:sz w:val="28"/>
          <w:szCs w:val="28"/>
          <w:lang w:val="ru-RU"/>
        </w:rPr>
        <w:t>, сокращение ФЕ</w:t>
      </w:r>
      <w:r w:rsidR="0058678C">
        <w:rPr>
          <w:sz w:val="28"/>
          <w:szCs w:val="28"/>
          <w:lang w:val="ru-RU"/>
        </w:rPr>
        <w:t xml:space="preserve"> (15 ед.)</w:t>
      </w:r>
      <w:r w:rsidRPr="00EC4659">
        <w:rPr>
          <w:sz w:val="28"/>
          <w:szCs w:val="28"/>
          <w:lang w:val="ru-RU"/>
        </w:rPr>
        <w:t>, синтаксическая инверсия</w:t>
      </w:r>
      <w:r w:rsidR="0058678C">
        <w:rPr>
          <w:sz w:val="28"/>
          <w:szCs w:val="28"/>
          <w:lang w:val="ru-RU"/>
        </w:rPr>
        <w:t xml:space="preserve"> (9 ед.)</w:t>
      </w:r>
      <w:r w:rsidR="00DC25DE">
        <w:rPr>
          <w:sz w:val="28"/>
          <w:szCs w:val="28"/>
          <w:lang w:val="ru-RU"/>
        </w:rPr>
        <w:t xml:space="preserve"> и</w:t>
      </w:r>
      <w:r w:rsidRPr="00EC4659">
        <w:rPr>
          <w:sz w:val="28"/>
          <w:szCs w:val="28"/>
          <w:lang w:val="ru-RU"/>
        </w:rPr>
        <w:t xml:space="preserve"> полная деформация</w:t>
      </w:r>
      <w:r w:rsidR="0058678C">
        <w:rPr>
          <w:sz w:val="28"/>
          <w:szCs w:val="28"/>
          <w:lang w:val="ru-RU"/>
        </w:rPr>
        <w:t xml:space="preserve"> (10 ед.)</w:t>
      </w:r>
      <w:r w:rsidR="0051049D">
        <w:rPr>
          <w:sz w:val="28"/>
          <w:szCs w:val="28"/>
          <w:lang w:val="ru-RU"/>
        </w:rPr>
        <w:t xml:space="preserve"> (См. Диаграмма 2)</w:t>
      </w:r>
      <w:r w:rsidRPr="00EC4659">
        <w:rPr>
          <w:sz w:val="28"/>
          <w:szCs w:val="28"/>
          <w:lang w:val="ru-RU"/>
        </w:rPr>
        <w:t>.</w:t>
      </w:r>
    </w:p>
    <w:p w14:paraId="4ACB2A2D" w14:textId="79095E4E" w:rsidR="00EC4659" w:rsidRPr="00EC4659" w:rsidRDefault="00EC4659" w:rsidP="002E5F1A">
      <w:pPr>
        <w:spacing w:line="360" w:lineRule="auto"/>
        <w:ind w:firstLine="709"/>
        <w:jc w:val="both"/>
        <w:rPr>
          <w:sz w:val="28"/>
          <w:szCs w:val="28"/>
          <w:lang w:val="ru-RU"/>
        </w:rPr>
      </w:pPr>
      <w:r w:rsidRPr="00EC4659">
        <w:rPr>
          <w:sz w:val="28"/>
          <w:szCs w:val="28"/>
          <w:lang w:val="ru-RU"/>
        </w:rPr>
        <w:t>Самой частотной трансформацией по результатам исследования оказалась замена компонента Ф</w:t>
      </w:r>
      <w:r w:rsidRPr="00BA748E">
        <w:rPr>
          <w:sz w:val="28"/>
          <w:szCs w:val="28"/>
          <w:lang w:val="ru-RU"/>
        </w:rPr>
        <w:t>Е – анализ показал, что из 1</w:t>
      </w:r>
      <w:r w:rsidR="00BA748E" w:rsidRPr="00BA748E">
        <w:rPr>
          <w:sz w:val="28"/>
          <w:szCs w:val="28"/>
          <w:lang w:val="ru-RU"/>
        </w:rPr>
        <w:t>11</w:t>
      </w:r>
      <w:r w:rsidRPr="00BA748E">
        <w:rPr>
          <w:sz w:val="28"/>
          <w:szCs w:val="28"/>
          <w:lang w:val="ru-RU"/>
        </w:rPr>
        <w:t xml:space="preserve"> отобранных выражений </w:t>
      </w:r>
      <w:r w:rsidR="00BA748E" w:rsidRPr="00BA748E">
        <w:rPr>
          <w:sz w:val="28"/>
          <w:szCs w:val="28"/>
          <w:lang w:val="ru-RU"/>
        </w:rPr>
        <w:t>51</w:t>
      </w:r>
      <w:r w:rsidRPr="00BA748E">
        <w:rPr>
          <w:sz w:val="28"/>
          <w:szCs w:val="28"/>
          <w:lang w:val="ru-RU"/>
        </w:rPr>
        <w:t xml:space="preserve"> единиц</w:t>
      </w:r>
      <w:r w:rsidR="00BA748E" w:rsidRPr="00BA748E">
        <w:rPr>
          <w:sz w:val="28"/>
          <w:szCs w:val="28"/>
          <w:lang w:val="ru-RU"/>
        </w:rPr>
        <w:t>а</w:t>
      </w:r>
      <w:r w:rsidRPr="00BA748E">
        <w:rPr>
          <w:sz w:val="28"/>
          <w:szCs w:val="28"/>
          <w:lang w:val="ru-RU"/>
        </w:rPr>
        <w:t xml:space="preserve"> относится</w:t>
      </w:r>
      <w:r w:rsidRPr="00EC4659">
        <w:rPr>
          <w:sz w:val="28"/>
          <w:szCs w:val="28"/>
          <w:lang w:val="ru-RU"/>
        </w:rPr>
        <w:t xml:space="preserve"> к данному виду трансформации. </w:t>
      </w:r>
      <w:r w:rsidR="0058678C">
        <w:rPr>
          <w:sz w:val="28"/>
          <w:szCs w:val="28"/>
          <w:lang w:val="ru-RU"/>
        </w:rPr>
        <w:t xml:space="preserve">Причиной </w:t>
      </w:r>
      <w:r w:rsidRPr="00EC4659">
        <w:rPr>
          <w:sz w:val="28"/>
          <w:szCs w:val="28"/>
          <w:lang w:val="ru-RU"/>
        </w:rPr>
        <w:t>выбора данного преобразования ФЕ можно назвать адаптации грамматических категорий под текст перевода. Не стоит забывать, что при переводе Библии 2000</w:t>
      </w:r>
      <w:r w:rsidR="00F11AF0" w:rsidRPr="00F11AF0">
        <w:rPr>
          <w:sz w:val="28"/>
          <w:szCs w:val="28"/>
          <w:lang w:val="ru-RU"/>
        </w:rPr>
        <w:t xml:space="preserve"> </w:t>
      </w:r>
      <w:r w:rsidRPr="00EC4659">
        <w:rPr>
          <w:sz w:val="28"/>
          <w:szCs w:val="28"/>
          <w:lang w:val="ru-RU"/>
        </w:rPr>
        <w:t>г</w:t>
      </w:r>
      <w:r w:rsidR="00F11AF0" w:rsidRPr="00F11AF0">
        <w:rPr>
          <w:sz w:val="28"/>
          <w:szCs w:val="28"/>
          <w:lang w:val="ru-RU"/>
        </w:rPr>
        <w:t>.</w:t>
      </w:r>
      <w:r w:rsidRPr="00EC4659">
        <w:rPr>
          <w:sz w:val="28"/>
          <w:szCs w:val="28"/>
          <w:lang w:val="ru-RU"/>
        </w:rPr>
        <w:t xml:space="preserve"> </w:t>
      </w:r>
      <w:r w:rsidR="00F11AF0" w:rsidRPr="00F11AF0">
        <w:rPr>
          <w:sz w:val="28"/>
          <w:szCs w:val="28"/>
          <w:lang w:val="ru-RU"/>
        </w:rPr>
        <w:t xml:space="preserve">главной задачей </w:t>
      </w:r>
      <w:r w:rsidR="00A463E3">
        <w:rPr>
          <w:sz w:val="28"/>
          <w:szCs w:val="28"/>
          <w:lang w:val="ru-RU"/>
        </w:rPr>
        <w:t>было</w:t>
      </w:r>
      <w:r w:rsidR="00F11AF0" w:rsidRPr="00F11AF0">
        <w:rPr>
          <w:sz w:val="28"/>
          <w:szCs w:val="28"/>
          <w:lang w:val="ru-RU"/>
        </w:rPr>
        <w:t xml:space="preserve"> создание </w:t>
      </w:r>
      <w:r w:rsidR="00A463E3">
        <w:rPr>
          <w:sz w:val="28"/>
          <w:szCs w:val="28"/>
          <w:lang w:val="ru-RU"/>
        </w:rPr>
        <w:t>текст</w:t>
      </w:r>
      <w:r w:rsidR="00E66F9A">
        <w:rPr>
          <w:sz w:val="28"/>
          <w:szCs w:val="28"/>
          <w:lang w:val="ru-RU"/>
        </w:rPr>
        <w:t>а</w:t>
      </w:r>
      <w:r w:rsidR="00A07E47">
        <w:rPr>
          <w:sz w:val="28"/>
          <w:szCs w:val="28"/>
          <w:lang w:val="ru-RU"/>
        </w:rPr>
        <w:t>,</w:t>
      </w:r>
      <w:r w:rsidR="00F11AF0" w:rsidRPr="00F11AF0">
        <w:rPr>
          <w:sz w:val="28"/>
          <w:szCs w:val="28"/>
          <w:lang w:val="ru-RU"/>
        </w:rPr>
        <w:t xml:space="preserve"> </w:t>
      </w:r>
      <w:r w:rsidR="00A07E47">
        <w:rPr>
          <w:sz w:val="28"/>
          <w:szCs w:val="28"/>
          <w:lang w:val="ru-RU"/>
        </w:rPr>
        <w:t>близк</w:t>
      </w:r>
      <w:r w:rsidR="00E66F9A">
        <w:rPr>
          <w:sz w:val="28"/>
          <w:szCs w:val="28"/>
          <w:lang w:val="ru-RU"/>
        </w:rPr>
        <w:t>ого</w:t>
      </w:r>
      <w:r w:rsidR="00A07E47">
        <w:rPr>
          <w:sz w:val="28"/>
          <w:szCs w:val="28"/>
          <w:lang w:val="ru-RU"/>
        </w:rPr>
        <w:t xml:space="preserve"> к оригиналу</w:t>
      </w:r>
      <w:r w:rsidRPr="00EC4659">
        <w:rPr>
          <w:sz w:val="28"/>
          <w:szCs w:val="28"/>
          <w:lang w:val="ru-RU"/>
        </w:rPr>
        <w:t>, поэтому частотность данной трансформации стоит объяснять высоким потенциалом при решении переводческих задач.</w:t>
      </w:r>
      <w:r w:rsidR="0028299D">
        <w:rPr>
          <w:sz w:val="28"/>
          <w:szCs w:val="28"/>
          <w:lang w:val="ru-RU"/>
        </w:rPr>
        <w:t xml:space="preserve"> </w:t>
      </w:r>
      <w:r w:rsidR="0028299D" w:rsidRPr="0028299D">
        <w:rPr>
          <w:sz w:val="28"/>
          <w:szCs w:val="28"/>
          <w:lang w:val="ru-RU"/>
        </w:rPr>
        <w:t>Существует три предпосылки использования данной трансформации – во-первых, это необходимость использовать синонимичное слово обращая внимание на контекст, необходимость заменить лексему в связи с модернизацией лексического фонда языка, а также изменение формы слова в соответствии с современными нормами грамматики.</w:t>
      </w:r>
    </w:p>
    <w:p w14:paraId="7FE7B555" w14:textId="51B452ED" w:rsidR="00EC4659" w:rsidRPr="00EC4659" w:rsidRDefault="00EC4659" w:rsidP="002E5F1A">
      <w:pPr>
        <w:spacing w:line="360" w:lineRule="auto"/>
        <w:ind w:firstLine="709"/>
        <w:jc w:val="both"/>
        <w:rPr>
          <w:sz w:val="28"/>
          <w:szCs w:val="28"/>
          <w:lang w:val="ru-RU"/>
        </w:rPr>
      </w:pPr>
      <w:r w:rsidRPr="00EC4659">
        <w:rPr>
          <w:sz w:val="28"/>
          <w:szCs w:val="28"/>
          <w:lang w:val="ru-RU"/>
        </w:rPr>
        <w:t xml:space="preserve">Далее следуют два </w:t>
      </w:r>
      <w:r w:rsidR="00F36476">
        <w:rPr>
          <w:sz w:val="28"/>
          <w:szCs w:val="28"/>
          <w:lang w:val="ru-RU"/>
        </w:rPr>
        <w:t>противоположных</w:t>
      </w:r>
      <w:r w:rsidRPr="00EC4659">
        <w:rPr>
          <w:sz w:val="28"/>
          <w:szCs w:val="28"/>
          <w:lang w:val="ru-RU"/>
        </w:rPr>
        <w:t xml:space="preserve"> по механизму вида трансформаций – сокращение компонентного состава и расширение ФЕ. </w:t>
      </w:r>
      <w:r w:rsidR="00BA748E">
        <w:rPr>
          <w:sz w:val="28"/>
          <w:szCs w:val="28"/>
          <w:lang w:val="ru-RU"/>
        </w:rPr>
        <w:lastRenderedPageBreak/>
        <w:t xml:space="preserve">Сокращению было подвергнуто 15 единиц, расширению 11 крылатых выражений. </w:t>
      </w:r>
      <w:r w:rsidR="0028299D" w:rsidRPr="0028299D">
        <w:rPr>
          <w:sz w:val="28"/>
          <w:szCs w:val="28"/>
          <w:lang w:val="ru-RU"/>
        </w:rPr>
        <w:t>Добавление компонентов происходило либо с целью приращения или обновления смысла, либо из-за необходимости перевести какое-то выражение более описательно</w:t>
      </w:r>
      <w:r w:rsidR="00821BCD">
        <w:rPr>
          <w:sz w:val="28"/>
          <w:szCs w:val="28"/>
          <w:lang w:val="ru-RU"/>
        </w:rPr>
        <w:t>, а также с целью более точного донесения смысла</w:t>
      </w:r>
      <w:r w:rsidR="007635BA">
        <w:rPr>
          <w:sz w:val="28"/>
          <w:szCs w:val="28"/>
          <w:lang w:val="ru-RU"/>
        </w:rPr>
        <w:t>.</w:t>
      </w:r>
      <w:r w:rsidR="0028299D" w:rsidRPr="0028299D">
        <w:rPr>
          <w:sz w:val="28"/>
          <w:szCs w:val="28"/>
          <w:lang w:val="ru-RU"/>
        </w:rPr>
        <w:t xml:space="preserve"> Сокращение компонентного состава было применено для обновления </w:t>
      </w:r>
      <w:r w:rsidR="00115DB5">
        <w:rPr>
          <w:sz w:val="28"/>
          <w:szCs w:val="28"/>
          <w:lang w:val="ru-RU"/>
        </w:rPr>
        <w:t>ФЕ</w:t>
      </w:r>
      <w:r w:rsidR="0028299D" w:rsidRPr="0028299D">
        <w:rPr>
          <w:sz w:val="28"/>
          <w:szCs w:val="28"/>
          <w:lang w:val="ru-RU"/>
        </w:rPr>
        <w:t>, избавления от устаревших слов и конструкций, а также во избежание излишних повторов слов для упрощения формулировок.</w:t>
      </w:r>
      <w:r w:rsidR="0028299D">
        <w:rPr>
          <w:sz w:val="28"/>
          <w:szCs w:val="28"/>
          <w:lang w:val="ru-RU"/>
        </w:rPr>
        <w:t xml:space="preserve"> </w:t>
      </w:r>
      <w:r w:rsidRPr="00EC4659">
        <w:rPr>
          <w:sz w:val="28"/>
          <w:szCs w:val="28"/>
          <w:lang w:val="ru-RU"/>
        </w:rPr>
        <w:t xml:space="preserve">Менее частотным видом трансформации по результатам исследования является полная </w:t>
      </w:r>
      <w:r w:rsidRPr="00BA748E">
        <w:rPr>
          <w:sz w:val="28"/>
          <w:szCs w:val="28"/>
          <w:lang w:val="ru-RU"/>
        </w:rPr>
        <w:t>деформация крылатого выражения – на 1</w:t>
      </w:r>
      <w:r w:rsidR="00BA748E" w:rsidRPr="00BA748E">
        <w:rPr>
          <w:sz w:val="28"/>
          <w:szCs w:val="28"/>
          <w:lang w:val="ru-RU"/>
        </w:rPr>
        <w:t>11</w:t>
      </w:r>
      <w:r w:rsidRPr="00BA748E">
        <w:rPr>
          <w:sz w:val="28"/>
          <w:szCs w:val="28"/>
          <w:lang w:val="ru-RU"/>
        </w:rPr>
        <w:t xml:space="preserve"> отобранных выражений лишь </w:t>
      </w:r>
      <w:r w:rsidR="00BA748E" w:rsidRPr="00BA748E">
        <w:rPr>
          <w:sz w:val="28"/>
          <w:szCs w:val="28"/>
          <w:lang w:val="ru-RU"/>
        </w:rPr>
        <w:t>10</w:t>
      </w:r>
      <w:r w:rsidRPr="00BA748E">
        <w:rPr>
          <w:sz w:val="28"/>
          <w:szCs w:val="28"/>
          <w:lang w:val="ru-RU"/>
        </w:rPr>
        <w:t xml:space="preserve"> были</w:t>
      </w:r>
      <w:r w:rsidRPr="00EC4659">
        <w:rPr>
          <w:sz w:val="28"/>
          <w:szCs w:val="28"/>
          <w:lang w:val="ru-RU"/>
        </w:rPr>
        <w:t xml:space="preserve"> подвержены данной трансформации. Несмотря на то, что крылатое выражение само по себе является замкнутым </w:t>
      </w:r>
      <w:proofErr w:type="spellStart"/>
      <w:r w:rsidRPr="00EC4659">
        <w:rPr>
          <w:sz w:val="28"/>
          <w:szCs w:val="28"/>
          <w:lang w:val="ru-RU"/>
        </w:rPr>
        <w:t>микроконтекстом</w:t>
      </w:r>
      <w:proofErr w:type="spellEnd"/>
      <w:r w:rsidRPr="00EC4659">
        <w:rPr>
          <w:sz w:val="28"/>
          <w:szCs w:val="28"/>
          <w:lang w:val="ru-RU"/>
        </w:rPr>
        <w:t xml:space="preserve">, нарушение </w:t>
      </w:r>
      <w:proofErr w:type="spellStart"/>
      <w:r w:rsidRPr="00EC4659">
        <w:rPr>
          <w:sz w:val="28"/>
          <w:szCs w:val="28"/>
          <w:lang w:val="ru-RU"/>
        </w:rPr>
        <w:t>синтагмационной</w:t>
      </w:r>
      <w:proofErr w:type="spellEnd"/>
      <w:r w:rsidRPr="00EC4659">
        <w:rPr>
          <w:sz w:val="28"/>
          <w:szCs w:val="28"/>
          <w:lang w:val="ru-RU"/>
        </w:rPr>
        <w:t xml:space="preserve"> нормы может переосмысливать уже существующий контекст ФЕ. Полная деформация ФЕ оказывает имплицитное воздействие на реципиента, потому что отступление от </w:t>
      </w:r>
      <w:r w:rsidR="00D14108">
        <w:rPr>
          <w:sz w:val="28"/>
          <w:szCs w:val="28"/>
          <w:lang w:val="ru-RU"/>
        </w:rPr>
        <w:t>устоявшегося употребления</w:t>
      </w:r>
      <w:r w:rsidRPr="00EC4659">
        <w:rPr>
          <w:sz w:val="28"/>
          <w:szCs w:val="28"/>
          <w:lang w:val="ru-RU"/>
        </w:rPr>
        <w:t xml:space="preserve"> и реализация развития смысловой структуры высказывания обращает больше внимания читателя на текст.</w:t>
      </w:r>
      <w:r w:rsidR="0028299D">
        <w:rPr>
          <w:sz w:val="28"/>
          <w:szCs w:val="28"/>
          <w:lang w:val="ru-RU"/>
        </w:rPr>
        <w:t xml:space="preserve"> </w:t>
      </w:r>
      <w:r w:rsidR="0028299D" w:rsidRPr="0028299D">
        <w:rPr>
          <w:sz w:val="28"/>
          <w:szCs w:val="28"/>
          <w:lang w:val="ru-RU"/>
        </w:rPr>
        <w:t>Причиной такой трансформации послужила адаптация лексических единиц к современному лексическому фонду шведского языка.</w:t>
      </w:r>
    </w:p>
    <w:p w14:paraId="1373C740" w14:textId="5948D2BC" w:rsidR="004E10AD" w:rsidRDefault="00EC4659" w:rsidP="002E5F1A">
      <w:pPr>
        <w:spacing w:line="360" w:lineRule="auto"/>
        <w:ind w:firstLine="709"/>
        <w:jc w:val="both"/>
        <w:rPr>
          <w:sz w:val="28"/>
          <w:szCs w:val="28"/>
          <w:lang w:val="ru-RU"/>
        </w:rPr>
      </w:pPr>
      <w:r w:rsidRPr="00EC4659">
        <w:rPr>
          <w:sz w:val="28"/>
          <w:szCs w:val="28"/>
          <w:lang w:val="ru-RU"/>
        </w:rPr>
        <w:t xml:space="preserve">Наименее частотной для крылатых выражений оказалась синтаксическая инверсия, которой было </w:t>
      </w:r>
      <w:r w:rsidRPr="00BA748E">
        <w:rPr>
          <w:sz w:val="28"/>
          <w:szCs w:val="28"/>
          <w:lang w:val="ru-RU"/>
        </w:rPr>
        <w:t xml:space="preserve">подвергнуто лишь </w:t>
      </w:r>
      <w:r w:rsidR="00BA748E" w:rsidRPr="00BA748E">
        <w:rPr>
          <w:sz w:val="28"/>
          <w:szCs w:val="28"/>
          <w:lang w:val="ru-RU"/>
        </w:rPr>
        <w:t>9</w:t>
      </w:r>
      <w:r w:rsidRPr="00BA748E">
        <w:rPr>
          <w:sz w:val="28"/>
          <w:szCs w:val="28"/>
          <w:lang w:val="ru-RU"/>
        </w:rPr>
        <w:t xml:space="preserve"> </w:t>
      </w:r>
      <w:r w:rsidR="00115DB5">
        <w:rPr>
          <w:sz w:val="28"/>
          <w:szCs w:val="28"/>
          <w:lang w:val="ru-RU"/>
        </w:rPr>
        <w:t>ФЕ</w:t>
      </w:r>
      <w:r w:rsidRPr="00BA748E">
        <w:rPr>
          <w:sz w:val="28"/>
          <w:szCs w:val="28"/>
          <w:lang w:val="ru-RU"/>
        </w:rPr>
        <w:t>. Этот прием помогает при решении</w:t>
      </w:r>
      <w:r w:rsidRPr="00EC4659">
        <w:rPr>
          <w:sz w:val="28"/>
          <w:szCs w:val="28"/>
          <w:lang w:val="ru-RU"/>
        </w:rPr>
        <w:t xml:space="preserve"> переводческих задач, облегчении восприятия читателя, а также в </w:t>
      </w:r>
      <w:r w:rsidR="00E66F9A">
        <w:rPr>
          <w:sz w:val="28"/>
          <w:szCs w:val="28"/>
          <w:lang w:val="ru-RU"/>
        </w:rPr>
        <w:t>рамках</w:t>
      </w:r>
      <w:r w:rsidRPr="00EC4659">
        <w:rPr>
          <w:sz w:val="28"/>
          <w:szCs w:val="28"/>
          <w:lang w:val="ru-RU"/>
        </w:rPr>
        <w:t xml:space="preserve"> актуального членения предложения актуализирует конкретный смысл в контексте.</w:t>
      </w:r>
    </w:p>
    <w:p w14:paraId="312146E7" w14:textId="5A52DF50" w:rsidR="00A013A2" w:rsidRPr="00AF14CF" w:rsidRDefault="00A013A2" w:rsidP="002E5F1A">
      <w:pPr>
        <w:spacing w:line="360" w:lineRule="auto"/>
        <w:ind w:firstLine="709"/>
        <w:jc w:val="both"/>
        <w:rPr>
          <w:sz w:val="28"/>
          <w:szCs w:val="28"/>
          <w:lang w:val="ru-RU"/>
        </w:rPr>
      </w:pPr>
      <w:r w:rsidRPr="00A013A2">
        <w:rPr>
          <w:sz w:val="28"/>
          <w:szCs w:val="28"/>
          <w:lang w:val="ru-RU"/>
        </w:rPr>
        <w:t xml:space="preserve">Таким образом, проанализированные выражения дают проследить, как Библия 2000 радикально и последовательно проводит современную лингвистическую адаптацию. В тексте можно проследить почти демонстративный разрыв со шведской библейской языковой традицией, что вполне оправданно вызвало многочисленные дискуссии (например, многочисленное обсуждение замены поэтического </w:t>
      </w:r>
      <w:proofErr w:type="spellStart"/>
      <w:r w:rsidRPr="00A013A2">
        <w:rPr>
          <w:i/>
          <w:iCs/>
          <w:sz w:val="28"/>
          <w:szCs w:val="28"/>
          <w:lang w:val="ru-RU"/>
        </w:rPr>
        <w:t>Varde</w:t>
      </w:r>
      <w:proofErr w:type="spellEnd"/>
      <w:r w:rsidRPr="00A013A2">
        <w:rPr>
          <w:i/>
          <w:iCs/>
          <w:sz w:val="28"/>
          <w:szCs w:val="28"/>
          <w:lang w:val="ru-RU"/>
        </w:rPr>
        <w:t xml:space="preserve"> </w:t>
      </w:r>
      <w:proofErr w:type="spellStart"/>
      <w:r w:rsidRPr="00A013A2">
        <w:rPr>
          <w:i/>
          <w:iCs/>
          <w:sz w:val="28"/>
          <w:szCs w:val="28"/>
          <w:lang w:val="ru-RU"/>
        </w:rPr>
        <w:t>ljus</w:t>
      </w:r>
      <w:proofErr w:type="spellEnd"/>
      <w:r w:rsidRPr="00A013A2">
        <w:rPr>
          <w:sz w:val="28"/>
          <w:szCs w:val="28"/>
          <w:lang w:val="ru-RU"/>
        </w:rPr>
        <w:t xml:space="preserve"> на стилистически нейтральное </w:t>
      </w:r>
      <w:proofErr w:type="spellStart"/>
      <w:r w:rsidRPr="00A013A2">
        <w:rPr>
          <w:i/>
          <w:iCs/>
          <w:sz w:val="28"/>
          <w:szCs w:val="28"/>
          <w:lang w:val="ru-RU"/>
        </w:rPr>
        <w:t>Ljus</w:t>
      </w:r>
      <w:proofErr w:type="spellEnd"/>
      <w:r w:rsidRPr="00A013A2">
        <w:rPr>
          <w:i/>
          <w:iCs/>
          <w:sz w:val="28"/>
          <w:szCs w:val="28"/>
          <w:lang w:val="ru-RU"/>
        </w:rPr>
        <w:t xml:space="preserve">, </w:t>
      </w:r>
      <w:proofErr w:type="spellStart"/>
      <w:r w:rsidRPr="00A013A2">
        <w:rPr>
          <w:i/>
          <w:iCs/>
          <w:sz w:val="28"/>
          <w:szCs w:val="28"/>
          <w:lang w:val="ru-RU"/>
        </w:rPr>
        <w:t>bli</w:t>
      </w:r>
      <w:proofErr w:type="spellEnd"/>
      <w:r w:rsidRPr="00A013A2">
        <w:rPr>
          <w:i/>
          <w:iCs/>
          <w:sz w:val="28"/>
          <w:szCs w:val="28"/>
          <w:lang w:val="ru-RU"/>
        </w:rPr>
        <w:t xml:space="preserve"> </w:t>
      </w:r>
      <w:proofErr w:type="spellStart"/>
      <w:r w:rsidRPr="00A013A2">
        <w:rPr>
          <w:i/>
          <w:iCs/>
          <w:sz w:val="28"/>
          <w:szCs w:val="28"/>
          <w:lang w:val="ru-RU"/>
        </w:rPr>
        <w:t>till</w:t>
      </w:r>
      <w:proofErr w:type="spellEnd"/>
      <w:r w:rsidRPr="00A013A2">
        <w:rPr>
          <w:sz w:val="28"/>
          <w:szCs w:val="28"/>
          <w:lang w:val="ru-RU"/>
        </w:rPr>
        <w:t xml:space="preserve"> (да будет свет), или замена </w:t>
      </w:r>
      <w:proofErr w:type="spellStart"/>
      <w:r w:rsidRPr="00A013A2">
        <w:rPr>
          <w:i/>
          <w:iCs/>
          <w:sz w:val="28"/>
          <w:szCs w:val="28"/>
          <w:lang w:val="ru-RU"/>
        </w:rPr>
        <w:t>den</w:t>
      </w:r>
      <w:proofErr w:type="spellEnd"/>
      <w:r w:rsidRPr="00A013A2">
        <w:rPr>
          <w:i/>
          <w:iCs/>
          <w:sz w:val="28"/>
          <w:szCs w:val="28"/>
          <w:lang w:val="ru-RU"/>
        </w:rPr>
        <w:t xml:space="preserve"> </w:t>
      </w:r>
      <w:proofErr w:type="spellStart"/>
      <w:r w:rsidRPr="00A013A2">
        <w:rPr>
          <w:i/>
          <w:iCs/>
          <w:sz w:val="28"/>
          <w:szCs w:val="28"/>
          <w:lang w:val="ru-RU"/>
        </w:rPr>
        <w:t>Helige</w:t>
      </w:r>
      <w:proofErr w:type="spellEnd"/>
      <w:r w:rsidRPr="00A013A2">
        <w:rPr>
          <w:i/>
          <w:iCs/>
          <w:sz w:val="28"/>
          <w:szCs w:val="28"/>
          <w:lang w:val="ru-RU"/>
        </w:rPr>
        <w:t xml:space="preserve"> </w:t>
      </w:r>
      <w:proofErr w:type="spellStart"/>
      <w:r w:rsidRPr="00A013A2">
        <w:rPr>
          <w:i/>
          <w:iCs/>
          <w:sz w:val="28"/>
          <w:szCs w:val="28"/>
          <w:lang w:val="ru-RU"/>
        </w:rPr>
        <w:lastRenderedPageBreak/>
        <w:t>Ande</w:t>
      </w:r>
      <w:proofErr w:type="spellEnd"/>
      <w:r w:rsidRPr="00A013A2">
        <w:rPr>
          <w:sz w:val="28"/>
          <w:szCs w:val="28"/>
          <w:lang w:val="ru-RU"/>
        </w:rPr>
        <w:t xml:space="preserve"> на гендерно- и стилистически нейтральное </w:t>
      </w:r>
      <w:proofErr w:type="spellStart"/>
      <w:r w:rsidRPr="00A013A2">
        <w:rPr>
          <w:i/>
          <w:iCs/>
          <w:sz w:val="28"/>
          <w:szCs w:val="28"/>
          <w:lang w:val="ru-RU"/>
        </w:rPr>
        <w:t>den</w:t>
      </w:r>
      <w:proofErr w:type="spellEnd"/>
      <w:r w:rsidRPr="00A013A2">
        <w:rPr>
          <w:i/>
          <w:iCs/>
          <w:sz w:val="28"/>
          <w:szCs w:val="28"/>
          <w:lang w:val="ru-RU"/>
        </w:rPr>
        <w:t xml:space="preserve"> </w:t>
      </w:r>
      <w:proofErr w:type="spellStart"/>
      <w:r w:rsidRPr="00A013A2">
        <w:rPr>
          <w:i/>
          <w:iCs/>
          <w:sz w:val="28"/>
          <w:szCs w:val="28"/>
          <w:lang w:val="ru-RU"/>
        </w:rPr>
        <w:t>heliga</w:t>
      </w:r>
      <w:proofErr w:type="spellEnd"/>
      <w:r w:rsidRPr="00A013A2">
        <w:rPr>
          <w:i/>
          <w:iCs/>
          <w:sz w:val="28"/>
          <w:szCs w:val="28"/>
          <w:lang w:val="ru-RU"/>
        </w:rPr>
        <w:t xml:space="preserve"> </w:t>
      </w:r>
      <w:proofErr w:type="spellStart"/>
      <w:r w:rsidRPr="00A013A2">
        <w:rPr>
          <w:i/>
          <w:iCs/>
          <w:sz w:val="28"/>
          <w:szCs w:val="28"/>
          <w:lang w:val="ru-RU"/>
        </w:rPr>
        <w:t>anden</w:t>
      </w:r>
      <w:proofErr w:type="spellEnd"/>
      <w:r w:rsidRPr="00A013A2">
        <w:rPr>
          <w:sz w:val="28"/>
          <w:szCs w:val="28"/>
          <w:lang w:val="ru-RU"/>
        </w:rPr>
        <w:t xml:space="preserve"> (</w:t>
      </w:r>
      <w:r>
        <w:rPr>
          <w:sz w:val="28"/>
          <w:szCs w:val="28"/>
          <w:lang w:val="ru-RU"/>
        </w:rPr>
        <w:t>С</w:t>
      </w:r>
      <w:r w:rsidRPr="00A013A2">
        <w:rPr>
          <w:sz w:val="28"/>
          <w:szCs w:val="28"/>
          <w:lang w:val="ru-RU"/>
        </w:rPr>
        <w:t xml:space="preserve">вятой </w:t>
      </w:r>
      <w:r>
        <w:rPr>
          <w:sz w:val="28"/>
          <w:szCs w:val="28"/>
          <w:lang w:val="ru-RU"/>
        </w:rPr>
        <w:t>Ду</w:t>
      </w:r>
      <w:r w:rsidRPr="00A013A2">
        <w:rPr>
          <w:sz w:val="28"/>
          <w:szCs w:val="28"/>
          <w:lang w:val="ru-RU"/>
        </w:rPr>
        <w:t>х). Такие вещи, которые многие критики (например, С</w:t>
      </w:r>
      <w:r w:rsidR="009016A9">
        <w:rPr>
          <w:sz w:val="28"/>
          <w:szCs w:val="28"/>
          <w:lang w:val="ru-RU"/>
        </w:rPr>
        <w:t>.</w:t>
      </w:r>
      <w:r w:rsidRPr="00A013A2">
        <w:rPr>
          <w:sz w:val="28"/>
          <w:szCs w:val="28"/>
          <w:lang w:val="ru-RU"/>
        </w:rPr>
        <w:t xml:space="preserve"> </w:t>
      </w:r>
      <w:proofErr w:type="spellStart"/>
      <w:r w:rsidRPr="00A013A2">
        <w:rPr>
          <w:sz w:val="28"/>
          <w:szCs w:val="28"/>
          <w:lang w:val="ru-RU"/>
        </w:rPr>
        <w:t>Эрландссон</w:t>
      </w:r>
      <w:proofErr w:type="spellEnd"/>
      <w:r w:rsidRPr="00A013A2">
        <w:rPr>
          <w:sz w:val="28"/>
          <w:szCs w:val="28"/>
          <w:lang w:val="ru-RU"/>
        </w:rPr>
        <w:t xml:space="preserve">) в Библии 2000 называют подгонкой под актуальную повестку или сухим переводом по рекомендации ученых, тем не менее, вполне логичны. В современной Швеции Библия больше не управляет языком в той же мере, как раньше, а также не занимает центральные позиции в общественном сознании. Тексты Библии теперь </w:t>
      </w:r>
      <w:r w:rsidR="00C0552A">
        <w:rPr>
          <w:sz w:val="28"/>
          <w:szCs w:val="28"/>
          <w:lang w:val="ru-RU"/>
        </w:rPr>
        <w:t xml:space="preserve">все больше </w:t>
      </w:r>
      <w:r w:rsidRPr="00A013A2">
        <w:rPr>
          <w:sz w:val="28"/>
          <w:szCs w:val="28"/>
          <w:lang w:val="ru-RU"/>
        </w:rPr>
        <w:t xml:space="preserve">воспринимаются как классика литературного наследия, а не как инструмент </w:t>
      </w:r>
      <w:r w:rsidR="00C0552A">
        <w:rPr>
          <w:sz w:val="28"/>
          <w:szCs w:val="28"/>
          <w:lang w:val="ru-RU"/>
        </w:rPr>
        <w:t>оказания влияния</w:t>
      </w:r>
      <w:r w:rsidRPr="00A013A2">
        <w:rPr>
          <w:sz w:val="28"/>
          <w:szCs w:val="28"/>
          <w:lang w:val="ru-RU"/>
        </w:rPr>
        <w:t xml:space="preserve"> </w:t>
      </w:r>
      <w:r w:rsidR="00963828">
        <w:rPr>
          <w:sz w:val="28"/>
          <w:szCs w:val="28"/>
          <w:lang w:val="ru-RU"/>
        </w:rPr>
        <w:t xml:space="preserve">на </w:t>
      </w:r>
      <w:r w:rsidRPr="00A013A2">
        <w:rPr>
          <w:sz w:val="28"/>
          <w:szCs w:val="28"/>
          <w:lang w:val="ru-RU"/>
        </w:rPr>
        <w:t>населени</w:t>
      </w:r>
      <w:r w:rsidR="00963828">
        <w:rPr>
          <w:sz w:val="28"/>
          <w:szCs w:val="28"/>
          <w:lang w:val="ru-RU"/>
        </w:rPr>
        <w:t>е</w:t>
      </w:r>
      <w:r w:rsidRPr="00A013A2">
        <w:rPr>
          <w:sz w:val="28"/>
          <w:szCs w:val="28"/>
          <w:lang w:val="ru-RU"/>
        </w:rPr>
        <w:t xml:space="preserve">. </w:t>
      </w:r>
      <w:r w:rsidR="00005442">
        <w:rPr>
          <w:sz w:val="28"/>
          <w:szCs w:val="28"/>
          <w:lang w:val="ru-RU"/>
        </w:rPr>
        <w:t>В т</w:t>
      </w:r>
      <w:r w:rsidR="00963828">
        <w:rPr>
          <w:sz w:val="28"/>
          <w:szCs w:val="28"/>
          <w:lang w:val="ru-RU"/>
        </w:rPr>
        <w:t>екст</w:t>
      </w:r>
      <w:r w:rsidR="00005442">
        <w:rPr>
          <w:sz w:val="28"/>
          <w:szCs w:val="28"/>
          <w:lang w:val="ru-RU"/>
        </w:rPr>
        <w:t>е</w:t>
      </w:r>
      <w:r w:rsidR="00963828">
        <w:rPr>
          <w:sz w:val="28"/>
          <w:szCs w:val="28"/>
          <w:lang w:val="ru-RU"/>
        </w:rPr>
        <w:t xml:space="preserve"> Библии 2000 г. </w:t>
      </w:r>
      <w:r w:rsidR="00005442">
        <w:rPr>
          <w:sz w:val="28"/>
          <w:szCs w:val="28"/>
          <w:lang w:val="ru-RU"/>
        </w:rPr>
        <w:t xml:space="preserve">по сравнению с Библией 1917 г. нами были замечены тенденции по упрощению формулировок, </w:t>
      </w:r>
      <w:r w:rsidR="00FE51D1">
        <w:rPr>
          <w:sz w:val="28"/>
          <w:szCs w:val="28"/>
          <w:lang w:val="ru-RU"/>
        </w:rPr>
        <w:t xml:space="preserve">стремление к </w:t>
      </w:r>
      <w:r w:rsidR="00005442">
        <w:rPr>
          <w:sz w:val="28"/>
          <w:szCs w:val="28"/>
          <w:lang w:val="ru-RU"/>
        </w:rPr>
        <w:t>ясности</w:t>
      </w:r>
      <w:r w:rsidR="00FE51D1">
        <w:rPr>
          <w:sz w:val="28"/>
          <w:szCs w:val="28"/>
          <w:lang w:val="ru-RU"/>
        </w:rPr>
        <w:t xml:space="preserve"> изложения</w:t>
      </w:r>
      <w:r w:rsidR="00005442">
        <w:rPr>
          <w:sz w:val="28"/>
          <w:szCs w:val="28"/>
          <w:lang w:val="ru-RU"/>
        </w:rPr>
        <w:t xml:space="preserve"> </w:t>
      </w:r>
      <w:r w:rsidR="00FE51D1">
        <w:rPr>
          <w:sz w:val="28"/>
          <w:szCs w:val="28"/>
          <w:lang w:val="ru-RU"/>
        </w:rPr>
        <w:t>в целях</w:t>
      </w:r>
      <w:r w:rsidR="00005442">
        <w:rPr>
          <w:sz w:val="28"/>
          <w:szCs w:val="28"/>
          <w:lang w:val="ru-RU"/>
        </w:rPr>
        <w:t xml:space="preserve"> </w:t>
      </w:r>
      <w:r w:rsidR="00FE51D1">
        <w:rPr>
          <w:sz w:val="28"/>
          <w:szCs w:val="28"/>
          <w:lang w:val="ru-RU"/>
        </w:rPr>
        <w:t xml:space="preserve">большего </w:t>
      </w:r>
      <w:r w:rsidR="00005442">
        <w:rPr>
          <w:sz w:val="28"/>
          <w:szCs w:val="28"/>
          <w:lang w:val="ru-RU"/>
        </w:rPr>
        <w:t>донесения смысла до читателей.</w:t>
      </w:r>
      <w:r w:rsidR="00FE51D1">
        <w:rPr>
          <w:sz w:val="28"/>
          <w:szCs w:val="28"/>
          <w:lang w:val="ru-RU"/>
        </w:rPr>
        <w:t xml:space="preserve"> Версия Библии 2000 г. характеризуется более нейтральными переводами, меньшей стилистической </w:t>
      </w:r>
      <w:proofErr w:type="spellStart"/>
      <w:r w:rsidR="00FE51D1">
        <w:rPr>
          <w:sz w:val="28"/>
          <w:szCs w:val="28"/>
          <w:lang w:val="ru-RU"/>
        </w:rPr>
        <w:t>нагруж</w:t>
      </w:r>
      <w:r w:rsidR="0034629D">
        <w:rPr>
          <w:sz w:val="28"/>
          <w:szCs w:val="28"/>
          <w:lang w:val="ru-RU"/>
        </w:rPr>
        <w:t>енностью</w:t>
      </w:r>
      <w:proofErr w:type="spellEnd"/>
      <w:r w:rsidR="0034629D">
        <w:rPr>
          <w:sz w:val="28"/>
          <w:szCs w:val="28"/>
          <w:lang w:val="ru-RU"/>
        </w:rPr>
        <w:t xml:space="preserve">, использованием современных языковых норм шведского языка, а также стремлением соответствовать оригинальной Вульгате. </w:t>
      </w:r>
      <w:r w:rsidR="00F221D4">
        <w:rPr>
          <w:sz w:val="28"/>
          <w:szCs w:val="28"/>
          <w:lang w:val="ru-RU"/>
        </w:rPr>
        <w:t>При этом</w:t>
      </w:r>
    </w:p>
    <w:p w14:paraId="6F86A4E0" w14:textId="24346DD3" w:rsidR="004615C4" w:rsidRPr="00CB309E" w:rsidRDefault="004615C4" w:rsidP="00CB309E">
      <w:pPr>
        <w:spacing w:line="360" w:lineRule="auto"/>
        <w:ind w:firstLine="720"/>
        <w:jc w:val="both"/>
        <w:rPr>
          <w:sz w:val="28"/>
          <w:szCs w:val="28"/>
          <w:lang w:val="ru-RU"/>
        </w:rPr>
      </w:pPr>
    </w:p>
    <w:p w14:paraId="59857045" w14:textId="56342B3F" w:rsidR="006D4277" w:rsidRDefault="00CB309E" w:rsidP="00CB309E">
      <w:pPr>
        <w:spacing w:line="360" w:lineRule="auto"/>
        <w:jc w:val="both"/>
        <w:rPr>
          <w:sz w:val="28"/>
          <w:szCs w:val="28"/>
          <w:lang w:val="ru-RU"/>
        </w:rPr>
      </w:pPr>
      <w:r w:rsidRPr="00CB309E">
        <w:rPr>
          <w:sz w:val="28"/>
          <w:szCs w:val="28"/>
          <w:lang w:val="ru-RU"/>
        </w:rPr>
        <w:t xml:space="preserve"> </w:t>
      </w:r>
    </w:p>
    <w:p w14:paraId="2A6BF4D1" w14:textId="77777777" w:rsidR="006D4277" w:rsidRDefault="006D4277">
      <w:pPr>
        <w:rPr>
          <w:sz w:val="28"/>
          <w:szCs w:val="28"/>
          <w:lang w:val="ru-RU"/>
        </w:rPr>
      </w:pPr>
      <w:r>
        <w:rPr>
          <w:sz w:val="28"/>
          <w:szCs w:val="28"/>
          <w:lang w:val="ru-RU"/>
        </w:rPr>
        <w:br w:type="page"/>
      </w:r>
    </w:p>
    <w:p w14:paraId="1F6A9072" w14:textId="14F4030C" w:rsidR="0083628A" w:rsidRDefault="006D4277" w:rsidP="00A34506">
      <w:pPr>
        <w:pStyle w:val="1"/>
        <w:rPr>
          <w:lang w:val="ru-RU"/>
        </w:rPr>
      </w:pPr>
      <w:bookmarkStart w:id="43" w:name="_Toc104923477"/>
      <w:r>
        <w:rPr>
          <w:lang w:val="ru-RU"/>
        </w:rPr>
        <w:lastRenderedPageBreak/>
        <w:t>Заключение</w:t>
      </w:r>
      <w:bookmarkEnd w:id="43"/>
    </w:p>
    <w:p w14:paraId="42CA0801" w14:textId="77777777" w:rsidR="002A725F" w:rsidRPr="00710D44" w:rsidRDefault="002A725F" w:rsidP="002E5F1A">
      <w:pPr>
        <w:spacing w:line="360" w:lineRule="auto"/>
        <w:ind w:firstLine="709"/>
        <w:jc w:val="both"/>
        <w:rPr>
          <w:sz w:val="28"/>
          <w:szCs w:val="28"/>
          <w:lang w:val="ru-RU"/>
        </w:rPr>
      </w:pPr>
      <w:r w:rsidRPr="002A725F">
        <w:rPr>
          <w:sz w:val="28"/>
          <w:szCs w:val="28"/>
          <w:lang w:val="ru-RU"/>
        </w:rPr>
        <w:t xml:space="preserve">Мировые религии неразрывно связаны с переводом религиозных текстов с одного языка на другой, что обеспечивало распространение религий по миру, их адаптацию под культуру реципиента и закрепление в общественном сознании. </w:t>
      </w:r>
      <w:r w:rsidRPr="00710D44">
        <w:rPr>
          <w:sz w:val="28"/>
          <w:szCs w:val="28"/>
          <w:lang w:val="ru-RU"/>
        </w:rPr>
        <w:t xml:space="preserve">Такое внедрение религии в культуру неизбежно вело к употреблению носителями языка крылатых выражений в повседневной речи. </w:t>
      </w:r>
    </w:p>
    <w:p w14:paraId="5BA1D625" w14:textId="77777777" w:rsidR="002A725F" w:rsidRPr="00710D44" w:rsidRDefault="002A725F" w:rsidP="002E5F1A">
      <w:pPr>
        <w:spacing w:line="360" w:lineRule="auto"/>
        <w:ind w:firstLine="709"/>
        <w:jc w:val="both"/>
        <w:rPr>
          <w:sz w:val="28"/>
          <w:szCs w:val="28"/>
          <w:lang w:val="ru-RU"/>
        </w:rPr>
      </w:pPr>
      <w:r w:rsidRPr="00710D44">
        <w:rPr>
          <w:sz w:val="28"/>
          <w:szCs w:val="28"/>
          <w:lang w:val="ru-RU"/>
        </w:rPr>
        <w:t xml:space="preserve">Особым видом крылатых выражений являются </w:t>
      </w:r>
      <w:proofErr w:type="spellStart"/>
      <w:r w:rsidRPr="00710D44">
        <w:rPr>
          <w:sz w:val="28"/>
          <w:szCs w:val="28"/>
          <w:lang w:val="ru-RU"/>
        </w:rPr>
        <w:t>библеизмы</w:t>
      </w:r>
      <w:proofErr w:type="spellEnd"/>
      <w:r w:rsidRPr="00710D44">
        <w:rPr>
          <w:sz w:val="28"/>
          <w:szCs w:val="28"/>
          <w:lang w:val="ru-RU"/>
        </w:rPr>
        <w:t>, то есть слова и словосочетания, которые были подвержены семантическому воздействию библейских текстов.</w:t>
      </w:r>
    </w:p>
    <w:p w14:paraId="6AA123BA" w14:textId="34F06CDE" w:rsidR="002A725F" w:rsidRPr="00710D44" w:rsidRDefault="002A725F" w:rsidP="002E5F1A">
      <w:pPr>
        <w:spacing w:line="360" w:lineRule="auto"/>
        <w:ind w:firstLine="709"/>
        <w:jc w:val="both"/>
        <w:rPr>
          <w:sz w:val="28"/>
          <w:szCs w:val="28"/>
          <w:lang w:val="ru-RU"/>
        </w:rPr>
      </w:pPr>
      <w:proofErr w:type="spellStart"/>
      <w:r w:rsidRPr="00710D44">
        <w:rPr>
          <w:sz w:val="28"/>
          <w:szCs w:val="28"/>
          <w:lang w:val="ru-RU"/>
        </w:rPr>
        <w:t>Библеизмы</w:t>
      </w:r>
      <w:proofErr w:type="spellEnd"/>
      <w:r w:rsidRPr="00710D44">
        <w:rPr>
          <w:sz w:val="28"/>
          <w:szCs w:val="28"/>
          <w:lang w:val="ru-RU"/>
        </w:rPr>
        <w:t xml:space="preserve"> насыщают лексический фонд языка, но, тем не менее, несмотря на свою устойчивость, также могут изменяться с течением времени под влиянием исторического развития языка</w:t>
      </w:r>
      <w:r w:rsidR="00904EBE">
        <w:rPr>
          <w:sz w:val="28"/>
          <w:szCs w:val="28"/>
          <w:lang w:val="ru-RU"/>
        </w:rPr>
        <w:t xml:space="preserve"> и общества</w:t>
      </w:r>
      <w:r w:rsidRPr="00710D44">
        <w:rPr>
          <w:sz w:val="28"/>
          <w:szCs w:val="28"/>
          <w:lang w:val="ru-RU"/>
        </w:rPr>
        <w:t>.</w:t>
      </w:r>
    </w:p>
    <w:p w14:paraId="42E4920D" w14:textId="77777777" w:rsidR="002A725F" w:rsidRPr="00710D44" w:rsidRDefault="002A725F" w:rsidP="002E5F1A">
      <w:pPr>
        <w:spacing w:line="360" w:lineRule="auto"/>
        <w:ind w:firstLine="709"/>
        <w:jc w:val="both"/>
        <w:rPr>
          <w:sz w:val="28"/>
          <w:szCs w:val="28"/>
          <w:lang w:val="ru-RU"/>
        </w:rPr>
      </w:pPr>
      <w:r w:rsidRPr="00710D44">
        <w:rPr>
          <w:sz w:val="28"/>
          <w:szCs w:val="28"/>
          <w:lang w:val="ru-RU"/>
        </w:rPr>
        <w:t>Исследование крылатых выражений библейского происхождения показало, что недостаточное описание терминологического аппарата фразеологии как в русском, так и в шведском языках стимулирует дальнейшее изучение этого раздела лингвистики, а также может дать толчок к дальнейшим появлениям междисциплинарных исследований, например, на стыке переводоведения, синтаксиса, семантики, этимологии и других разделов лингвистики.</w:t>
      </w:r>
    </w:p>
    <w:p w14:paraId="55C3E3C0" w14:textId="0FD0941A" w:rsidR="002A725F" w:rsidRPr="00710D44" w:rsidRDefault="002A725F" w:rsidP="002E5F1A">
      <w:pPr>
        <w:spacing w:line="360" w:lineRule="auto"/>
        <w:ind w:firstLine="709"/>
        <w:jc w:val="both"/>
        <w:rPr>
          <w:sz w:val="28"/>
          <w:szCs w:val="28"/>
          <w:lang w:val="ru-RU"/>
        </w:rPr>
      </w:pPr>
      <w:r w:rsidRPr="00710D44">
        <w:rPr>
          <w:sz w:val="28"/>
          <w:szCs w:val="28"/>
          <w:lang w:val="ru-RU"/>
        </w:rPr>
        <w:t xml:space="preserve">В рамках данной работы были исследованы крылатые выражения библейского происхождения, содержащиеся в шведских переводах Библии 1917 и 2000 годов, определено место этих </w:t>
      </w:r>
      <w:r w:rsidR="00115DB5">
        <w:rPr>
          <w:sz w:val="28"/>
          <w:szCs w:val="28"/>
          <w:lang w:val="ru-RU"/>
        </w:rPr>
        <w:t xml:space="preserve">ФЕ </w:t>
      </w:r>
      <w:r w:rsidRPr="00710D44">
        <w:rPr>
          <w:sz w:val="28"/>
          <w:szCs w:val="28"/>
          <w:lang w:val="ru-RU"/>
        </w:rPr>
        <w:t xml:space="preserve">в современной лингвистике </w:t>
      </w:r>
      <w:r w:rsidR="00057B6B">
        <w:rPr>
          <w:sz w:val="28"/>
          <w:szCs w:val="28"/>
          <w:lang w:val="ru-RU"/>
        </w:rPr>
        <w:t xml:space="preserve">русского и </w:t>
      </w:r>
      <w:r w:rsidRPr="00710D44">
        <w:rPr>
          <w:sz w:val="28"/>
          <w:szCs w:val="28"/>
          <w:lang w:val="ru-RU"/>
        </w:rPr>
        <w:t>шведского язык</w:t>
      </w:r>
      <w:r w:rsidR="00057B6B">
        <w:rPr>
          <w:sz w:val="28"/>
          <w:szCs w:val="28"/>
          <w:lang w:val="ru-RU"/>
        </w:rPr>
        <w:t>ов</w:t>
      </w:r>
      <w:r w:rsidRPr="00710D44">
        <w:rPr>
          <w:sz w:val="28"/>
          <w:szCs w:val="28"/>
          <w:lang w:val="ru-RU"/>
        </w:rPr>
        <w:t xml:space="preserve">, а также </w:t>
      </w:r>
      <w:r w:rsidR="00057B6B">
        <w:rPr>
          <w:sz w:val="28"/>
          <w:szCs w:val="28"/>
          <w:lang w:val="ru-RU"/>
        </w:rPr>
        <w:t xml:space="preserve">произведена </w:t>
      </w:r>
      <w:r w:rsidRPr="00710D44">
        <w:rPr>
          <w:sz w:val="28"/>
          <w:szCs w:val="28"/>
          <w:lang w:val="ru-RU"/>
        </w:rPr>
        <w:t xml:space="preserve">классификация и описание основных видов трансформаций в период с 1917 по 2000 годы. </w:t>
      </w:r>
    </w:p>
    <w:p w14:paraId="57050D39" w14:textId="77777777" w:rsidR="002A725F" w:rsidRPr="00710D44" w:rsidRDefault="002A725F" w:rsidP="002E5F1A">
      <w:pPr>
        <w:spacing w:line="360" w:lineRule="auto"/>
        <w:ind w:firstLine="709"/>
        <w:jc w:val="both"/>
        <w:rPr>
          <w:sz w:val="28"/>
          <w:szCs w:val="28"/>
          <w:lang w:val="ru-RU"/>
        </w:rPr>
      </w:pPr>
      <w:r w:rsidRPr="00710D44">
        <w:rPr>
          <w:sz w:val="28"/>
          <w:szCs w:val="28"/>
          <w:lang w:val="ru-RU"/>
        </w:rPr>
        <w:t xml:space="preserve">Разностороннее изучение произошедших в этот период изменений шведского языка стало возможным благодаря тексту Библии, поскольку содержание данного текста осталось неизменным. </w:t>
      </w:r>
    </w:p>
    <w:p w14:paraId="77D920B1" w14:textId="70F19109" w:rsidR="002A725F" w:rsidRPr="00710D44" w:rsidRDefault="002A725F" w:rsidP="002E5F1A">
      <w:pPr>
        <w:spacing w:line="360" w:lineRule="auto"/>
        <w:ind w:firstLine="709"/>
        <w:jc w:val="both"/>
        <w:rPr>
          <w:sz w:val="28"/>
          <w:szCs w:val="28"/>
          <w:lang w:val="ru-RU"/>
        </w:rPr>
      </w:pPr>
      <w:r w:rsidRPr="00710D44">
        <w:rPr>
          <w:sz w:val="28"/>
          <w:szCs w:val="28"/>
          <w:lang w:val="ru-RU"/>
        </w:rPr>
        <w:t xml:space="preserve">Наиболее крупное влияние на шведский язык оказали три официальных текста Библии, а именно Библия Густава </w:t>
      </w:r>
      <w:proofErr w:type="spellStart"/>
      <w:r w:rsidRPr="00710D44">
        <w:rPr>
          <w:sz w:val="28"/>
          <w:szCs w:val="28"/>
          <w:lang w:val="ru-RU"/>
        </w:rPr>
        <w:t>Васы</w:t>
      </w:r>
      <w:proofErr w:type="spellEnd"/>
      <w:r w:rsidRPr="00710D44">
        <w:rPr>
          <w:sz w:val="28"/>
          <w:szCs w:val="28"/>
          <w:lang w:val="ru-RU"/>
        </w:rPr>
        <w:t xml:space="preserve"> 1541 г., Библия </w:t>
      </w:r>
      <w:r w:rsidR="00057B6B" w:rsidRPr="00057B6B">
        <w:rPr>
          <w:sz w:val="28"/>
          <w:szCs w:val="28"/>
          <w:lang w:val="ru-RU"/>
        </w:rPr>
        <w:t>Густава V</w:t>
      </w:r>
      <w:r w:rsidR="00057B6B" w:rsidRPr="00057B6B">
        <w:rPr>
          <w:sz w:val="28"/>
          <w:szCs w:val="28"/>
          <w:lang w:val="ru-RU"/>
        </w:rPr>
        <w:t xml:space="preserve"> </w:t>
      </w:r>
      <w:r w:rsidRPr="00710D44">
        <w:rPr>
          <w:sz w:val="28"/>
          <w:szCs w:val="28"/>
          <w:lang w:val="ru-RU"/>
        </w:rPr>
        <w:t>1917</w:t>
      </w:r>
      <w:r w:rsidR="00057B6B">
        <w:rPr>
          <w:sz w:val="28"/>
          <w:szCs w:val="28"/>
          <w:lang w:val="ru-RU"/>
        </w:rPr>
        <w:t xml:space="preserve"> г. </w:t>
      </w:r>
      <w:r w:rsidRPr="00710D44">
        <w:rPr>
          <w:sz w:val="28"/>
          <w:szCs w:val="28"/>
          <w:lang w:val="ru-RU"/>
        </w:rPr>
        <w:t xml:space="preserve">и Библия 2000. Данное исследование затрагивает период с 1917 по 2000 </w:t>
      </w:r>
      <w:r w:rsidRPr="00710D44">
        <w:rPr>
          <w:sz w:val="28"/>
          <w:szCs w:val="28"/>
          <w:lang w:val="ru-RU"/>
        </w:rPr>
        <w:lastRenderedPageBreak/>
        <w:t>годы и представляет собой анализ произошедших изменений шведского языка в синхронии и диахронии. Интерес к изданию Библии 1917 года состоит также в том, что это первая в новейшей истории попытка адаптировать текст с учетом актуальных для того времени норм с сохранением исконного библейского стиля повествования.</w:t>
      </w:r>
      <w:r w:rsidR="003F7DD3" w:rsidRPr="003F7DD3">
        <w:rPr>
          <w:sz w:val="28"/>
          <w:szCs w:val="28"/>
          <w:lang w:val="ru-RU"/>
        </w:rPr>
        <w:t xml:space="preserve"> Библия 2000 тоже имела целью создать перевод согласно современным языковым нормам, но более простым, доступным языком, без использования лексики высокого стиля.</w:t>
      </w:r>
      <w:r w:rsidRPr="00710D44">
        <w:rPr>
          <w:sz w:val="28"/>
          <w:szCs w:val="28"/>
          <w:lang w:val="ru-RU"/>
        </w:rPr>
        <w:t xml:space="preserve"> Говоря о Библии 2000, стоит отметить, что это крупнейший литературно-переводческий проект в современной истории Швеции, продиктованный исключительно научным и практическим интересом.</w:t>
      </w:r>
    </w:p>
    <w:p w14:paraId="015C177F" w14:textId="62753D47" w:rsidR="002A725F" w:rsidRPr="00710D44" w:rsidRDefault="002A725F" w:rsidP="00973C42">
      <w:pPr>
        <w:spacing w:line="360" w:lineRule="auto"/>
        <w:ind w:firstLine="709"/>
        <w:jc w:val="both"/>
        <w:rPr>
          <w:sz w:val="28"/>
          <w:szCs w:val="28"/>
          <w:lang w:val="ru-RU"/>
        </w:rPr>
      </w:pPr>
      <w:r w:rsidRPr="00710D44">
        <w:rPr>
          <w:sz w:val="28"/>
          <w:szCs w:val="28"/>
          <w:lang w:val="ru-RU"/>
        </w:rPr>
        <w:t>Материало</w:t>
      </w:r>
      <w:r w:rsidRPr="00D14108">
        <w:rPr>
          <w:sz w:val="28"/>
          <w:szCs w:val="28"/>
          <w:lang w:val="ru-RU"/>
        </w:rPr>
        <w:t xml:space="preserve">м исследования, таким образом, стал </w:t>
      </w:r>
      <w:r w:rsidR="00D14108" w:rsidRPr="00D14108">
        <w:rPr>
          <w:sz w:val="28"/>
          <w:szCs w:val="28"/>
          <w:lang w:val="ru-RU"/>
        </w:rPr>
        <w:t>список из 111</w:t>
      </w:r>
      <w:r w:rsidRPr="00D14108">
        <w:rPr>
          <w:sz w:val="28"/>
          <w:szCs w:val="28"/>
          <w:lang w:val="ru-RU"/>
        </w:rPr>
        <w:t xml:space="preserve"> </w:t>
      </w:r>
      <w:proofErr w:type="spellStart"/>
      <w:r w:rsidRPr="00D14108">
        <w:rPr>
          <w:sz w:val="28"/>
          <w:szCs w:val="28"/>
          <w:lang w:val="ru-RU"/>
        </w:rPr>
        <w:t>библеизмов</w:t>
      </w:r>
      <w:proofErr w:type="spellEnd"/>
      <w:r w:rsidRPr="00D14108">
        <w:rPr>
          <w:sz w:val="28"/>
          <w:szCs w:val="28"/>
          <w:lang w:val="ru-RU"/>
        </w:rPr>
        <w:t>,</w:t>
      </w:r>
      <w:r w:rsidRPr="00710D44">
        <w:rPr>
          <w:sz w:val="28"/>
          <w:szCs w:val="28"/>
          <w:lang w:val="ru-RU"/>
        </w:rPr>
        <w:t xml:space="preserve"> </w:t>
      </w:r>
      <w:r w:rsidR="009016A9">
        <w:rPr>
          <w:sz w:val="28"/>
          <w:szCs w:val="28"/>
          <w:lang w:val="ru-RU"/>
        </w:rPr>
        <w:t>разделенных</w:t>
      </w:r>
      <w:r w:rsidRPr="00710D44">
        <w:rPr>
          <w:sz w:val="28"/>
          <w:szCs w:val="28"/>
          <w:lang w:val="ru-RU"/>
        </w:rPr>
        <w:t xml:space="preserve"> по определенной нами классификации структурно-семантических трансформаций </w:t>
      </w:r>
      <w:r w:rsidR="00115DB5">
        <w:rPr>
          <w:sz w:val="28"/>
          <w:szCs w:val="28"/>
          <w:lang w:val="ru-RU"/>
        </w:rPr>
        <w:t>ФЕ</w:t>
      </w:r>
      <w:r w:rsidRPr="00710D44">
        <w:rPr>
          <w:sz w:val="28"/>
          <w:szCs w:val="28"/>
          <w:lang w:val="ru-RU"/>
        </w:rPr>
        <w:t xml:space="preserve">. Стоит отметить, что при проведении исследования целью было рассмотреть именно крылатое выражение, а не библейские стили или предложения с крылатым выражением. Таким образом, нами было выделено пять основных видов трансформаций – расширение компонентного состава, замена </w:t>
      </w:r>
      <w:r w:rsidRPr="00D14108">
        <w:rPr>
          <w:sz w:val="28"/>
          <w:szCs w:val="28"/>
          <w:lang w:val="ru-RU"/>
        </w:rPr>
        <w:t xml:space="preserve">компонента, сокращение, синтаксическая инверсия и полная деформация крылатого выражения. Исследование показало, что наиболее частотной трансформацией стала замена компонента фразеологизма – из </w:t>
      </w:r>
      <w:r w:rsidR="00D14108" w:rsidRPr="00D14108">
        <w:rPr>
          <w:sz w:val="28"/>
          <w:szCs w:val="28"/>
          <w:lang w:val="ru-RU"/>
        </w:rPr>
        <w:t>111</w:t>
      </w:r>
      <w:r w:rsidRPr="00D14108">
        <w:rPr>
          <w:sz w:val="28"/>
          <w:szCs w:val="28"/>
          <w:lang w:val="ru-RU"/>
        </w:rPr>
        <w:t xml:space="preserve"> отобранных выражений </w:t>
      </w:r>
      <w:r w:rsidR="00D14108" w:rsidRPr="00D14108">
        <w:rPr>
          <w:sz w:val="28"/>
          <w:szCs w:val="28"/>
          <w:lang w:val="ru-RU"/>
        </w:rPr>
        <w:t>51</w:t>
      </w:r>
      <w:r w:rsidRPr="00D14108">
        <w:rPr>
          <w:sz w:val="28"/>
          <w:szCs w:val="28"/>
          <w:lang w:val="ru-RU"/>
        </w:rPr>
        <w:t xml:space="preserve"> единиц</w:t>
      </w:r>
      <w:r w:rsidR="00D14108" w:rsidRPr="00D14108">
        <w:rPr>
          <w:sz w:val="28"/>
          <w:szCs w:val="28"/>
          <w:lang w:val="ru-RU"/>
        </w:rPr>
        <w:t>а</w:t>
      </w:r>
      <w:r w:rsidRPr="00D14108">
        <w:rPr>
          <w:sz w:val="28"/>
          <w:szCs w:val="28"/>
          <w:lang w:val="ru-RU"/>
        </w:rPr>
        <w:t xml:space="preserve"> относится к данному виду трансформации. </w:t>
      </w:r>
      <w:r w:rsidRPr="00710D44">
        <w:rPr>
          <w:sz w:val="28"/>
          <w:szCs w:val="28"/>
          <w:lang w:val="ru-RU"/>
        </w:rPr>
        <w:t>Следующими по частотности являются две противоположных по механизму трансформации, а именно сокращение и расширение компонентного состава фразео</w:t>
      </w:r>
      <w:r w:rsidRPr="00D14108">
        <w:rPr>
          <w:sz w:val="28"/>
          <w:szCs w:val="28"/>
          <w:lang w:val="ru-RU"/>
        </w:rPr>
        <w:t>логизма. На данный вид приходится по 1</w:t>
      </w:r>
      <w:r w:rsidR="00D14108" w:rsidRPr="00D14108">
        <w:rPr>
          <w:sz w:val="28"/>
          <w:szCs w:val="28"/>
          <w:lang w:val="ru-RU"/>
        </w:rPr>
        <w:t>5 и 1</w:t>
      </w:r>
      <w:r w:rsidR="00D14108">
        <w:rPr>
          <w:sz w:val="28"/>
          <w:szCs w:val="28"/>
          <w:lang w:val="ru-RU"/>
        </w:rPr>
        <w:t>1</w:t>
      </w:r>
      <w:r w:rsidRPr="00D14108">
        <w:rPr>
          <w:sz w:val="28"/>
          <w:szCs w:val="28"/>
          <w:lang w:val="ru-RU"/>
        </w:rPr>
        <w:t xml:space="preserve"> выражений</w:t>
      </w:r>
      <w:r w:rsidR="00D14108" w:rsidRPr="00D14108">
        <w:rPr>
          <w:sz w:val="28"/>
          <w:szCs w:val="28"/>
          <w:lang w:val="ru-RU"/>
        </w:rPr>
        <w:t xml:space="preserve"> соответственно</w:t>
      </w:r>
      <w:r w:rsidRPr="00D14108">
        <w:rPr>
          <w:sz w:val="28"/>
          <w:szCs w:val="28"/>
          <w:lang w:val="ru-RU"/>
        </w:rPr>
        <w:t xml:space="preserve">. </w:t>
      </w:r>
      <w:r w:rsidRPr="00710D44">
        <w:rPr>
          <w:sz w:val="28"/>
          <w:szCs w:val="28"/>
          <w:lang w:val="ru-RU"/>
        </w:rPr>
        <w:t xml:space="preserve">Менее частотным видом трансформации является полная деформация крылатого </w:t>
      </w:r>
      <w:r w:rsidRPr="00D14108">
        <w:rPr>
          <w:sz w:val="28"/>
          <w:szCs w:val="28"/>
          <w:lang w:val="ru-RU"/>
        </w:rPr>
        <w:t>выражения</w:t>
      </w:r>
      <w:r w:rsidR="00710D44" w:rsidRPr="00D14108">
        <w:rPr>
          <w:sz w:val="28"/>
          <w:szCs w:val="28"/>
          <w:lang w:val="ru-RU"/>
        </w:rPr>
        <w:t xml:space="preserve">, к которой относится </w:t>
      </w:r>
      <w:r w:rsidR="00D14108" w:rsidRPr="00D14108">
        <w:rPr>
          <w:sz w:val="28"/>
          <w:szCs w:val="28"/>
          <w:lang w:val="ru-RU"/>
        </w:rPr>
        <w:t>10</w:t>
      </w:r>
      <w:r w:rsidR="00710D44" w:rsidRPr="00D14108">
        <w:rPr>
          <w:sz w:val="28"/>
          <w:szCs w:val="28"/>
          <w:lang w:val="ru-RU"/>
        </w:rPr>
        <w:t xml:space="preserve"> выражений.</w:t>
      </w:r>
      <w:r w:rsidRPr="00710D44">
        <w:rPr>
          <w:sz w:val="28"/>
          <w:szCs w:val="28"/>
          <w:lang w:val="ru-RU"/>
        </w:rPr>
        <w:t xml:space="preserve"> Наименее употребительной трансформацией по результатам исследования является синтаксическая инверсия</w:t>
      </w:r>
      <w:r w:rsidR="00D14108">
        <w:rPr>
          <w:sz w:val="28"/>
          <w:szCs w:val="28"/>
          <w:lang w:val="ru-RU"/>
        </w:rPr>
        <w:t xml:space="preserve"> – 9 употреблений по данным корпуса.</w:t>
      </w:r>
    </w:p>
    <w:p w14:paraId="44FE19AF" w14:textId="77777777" w:rsidR="002A725F" w:rsidRPr="00710D44" w:rsidRDefault="002A725F" w:rsidP="002E5F1A">
      <w:pPr>
        <w:spacing w:line="360" w:lineRule="auto"/>
        <w:ind w:firstLine="709"/>
        <w:jc w:val="both"/>
        <w:rPr>
          <w:sz w:val="28"/>
          <w:szCs w:val="28"/>
          <w:lang w:val="ru-RU"/>
        </w:rPr>
      </w:pPr>
      <w:r w:rsidRPr="00710D44">
        <w:rPr>
          <w:sz w:val="28"/>
          <w:szCs w:val="28"/>
          <w:lang w:val="ru-RU"/>
        </w:rPr>
        <w:t xml:space="preserve">В рамках исследования стоит упомянуть также грамматические изменения, затронувшие шведский язык в период с 1917 по 2000 годы. </w:t>
      </w:r>
    </w:p>
    <w:p w14:paraId="632C3167" w14:textId="77777777" w:rsidR="002A725F" w:rsidRPr="00710D44" w:rsidRDefault="002A725F" w:rsidP="002E5F1A">
      <w:pPr>
        <w:spacing w:line="360" w:lineRule="auto"/>
        <w:ind w:firstLine="709"/>
        <w:jc w:val="both"/>
        <w:rPr>
          <w:sz w:val="28"/>
          <w:szCs w:val="28"/>
          <w:lang w:val="ru-RU"/>
        </w:rPr>
      </w:pPr>
      <w:r w:rsidRPr="00710D44">
        <w:rPr>
          <w:sz w:val="28"/>
          <w:szCs w:val="28"/>
          <w:lang w:val="ru-RU"/>
        </w:rPr>
        <w:lastRenderedPageBreak/>
        <w:t>Основными изменениями в современном шведском языке можно назвать:</w:t>
      </w:r>
    </w:p>
    <w:p w14:paraId="31703820" w14:textId="06B11A97" w:rsidR="002A725F" w:rsidRPr="00012A84" w:rsidRDefault="002A725F" w:rsidP="002E5F1A">
      <w:pPr>
        <w:spacing w:line="360" w:lineRule="auto"/>
        <w:ind w:firstLine="709"/>
        <w:jc w:val="both"/>
        <w:rPr>
          <w:sz w:val="28"/>
          <w:szCs w:val="28"/>
          <w:lang w:val="ru-RU"/>
        </w:rPr>
      </w:pPr>
      <w:r w:rsidRPr="00710D44">
        <w:rPr>
          <w:sz w:val="28"/>
          <w:szCs w:val="28"/>
          <w:lang w:val="ru-RU"/>
        </w:rPr>
        <w:t xml:space="preserve">– Самое крупное изменение в морфологии в </w:t>
      </w:r>
      <w:r w:rsidRPr="002A725F">
        <w:rPr>
          <w:sz w:val="28"/>
          <w:szCs w:val="28"/>
          <w:lang w:val="en-US"/>
        </w:rPr>
        <w:t>XX</w:t>
      </w:r>
      <w:r w:rsidRPr="00710D44">
        <w:rPr>
          <w:sz w:val="28"/>
          <w:szCs w:val="28"/>
          <w:lang w:val="ru-RU"/>
        </w:rPr>
        <w:t xml:space="preserve"> веке – исчезновение форм множественного числа предикатных глаголов и замена их формами единственного числа в письменном языке. Например</w:t>
      </w:r>
      <w:r w:rsidR="00710D44" w:rsidRPr="00012A84">
        <w:rPr>
          <w:sz w:val="28"/>
          <w:szCs w:val="28"/>
          <w:lang w:val="ru-RU"/>
        </w:rPr>
        <w:t>:</w:t>
      </w:r>
      <w:r w:rsidRPr="00012A84">
        <w:rPr>
          <w:sz w:val="28"/>
          <w:szCs w:val="28"/>
          <w:lang w:val="ru-RU"/>
        </w:rPr>
        <w:t xml:space="preserve"> </w:t>
      </w:r>
      <w:r w:rsidRPr="00812B77">
        <w:rPr>
          <w:i/>
          <w:iCs/>
          <w:sz w:val="28"/>
          <w:szCs w:val="28"/>
          <w:lang w:val="sv-SE"/>
        </w:rPr>
        <w:t>han</w:t>
      </w:r>
      <w:r w:rsidRPr="00012A84">
        <w:rPr>
          <w:i/>
          <w:iCs/>
          <w:sz w:val="28"/>
          <w:szCs w:val="28"/>
          <w:lang w:val="ru-RU"/>
        </w:rPr>
        <w:t xml:space="preserve"> ä</w:t>
      </w:r>
      <w:r w:rsidRPr="00812B77">
        <w:rPr>
          <w:i/>
          <w:iCs/>
          <w:sz w:val="28"/>
          <w:szCs w:val="28"/>
          <w:lang w:val="sv-SE"/>
        </w:rPr>
        <w:t>r</w:t>
      </w:r>
      <w:r w:rsidR="00012A84" w:rsidRPr="00012A84">
        <w:rPr>
          <w:i/>
          <w:iCs/>
          <w:sz w:val="28"/>
          <w:szCs w:val="28"/>
          <w:lang w:val="ru-RU"/>
        </w:rPr>
        <w:t xml:space="preserve"> </w:t>
      </w:r>
      <w:r w:rsidR="003F7DD3" w:rsidRPr="00012A84">
        <w:rPr>
          <w:sz w:val="28"/>
          <w:szCs w:val="28"/>
          <w:lang w:val="ru-RU"/>
        </w:rPr>
        <w:t>(он есть)</w:t>
      </w:r>
      <w:r w:rsidRPr="00012A84">
        <w:rPr>
          <w:i/>
          <w:iCs/>
          <w:sz w:val="28"/>
          <w:szCs w:val="28"/>
          <w:lang w:val="ru-RU"/>
        </w:rPr>
        <w:t xml:space="preserve">, </w:t>
      </w:r>
      <w:r w:rsidRPr="00812B77">
        <w:rPr>
          <w:i/>
          <w:iCs/>
          <w:sz w:val="28"/>
          <w:szCs w:val="28"/>
          <w:lang w:val="sv-SE"/>
        </w:rPr>
        <w:t>de</w:t>
      </w:r>
      <w:r w:rsidRPr="00012A84">
        <w:rPr>
          <w:i/>
          <w:iCs/>
          <w:sz w:val="28"/>
          <w:szCs w:val="28"/>
          <w:lang w:val="ru-RU"/>
        </w:rPr>
        <w:t xml:space="preserve"> ä</w:t>
      </w:r>
      <w:r w:rsidRPr="00812B77">
        <w:rPr>
          <w:i/>
          <w:iCs/>
          <w:sz w:val="28"/>
          <w:szCs w:val="28"/>
          <w:lang w:val="sv-SE"/>
        </w:rPr>
        <w:t>r</w:t>
      </w:r>
      <w:r w:rsidRPr="00012A84">
        <w:rPr>
          <w:sz w:val="28"/>
          <w:szCs w:val="28"/>
          <w:lang w:val="ru-RU"/>
        </w:rPr>
        <w:t xml:space="preserve"> </w:t>
      </w:r>
      <w:r w:rsidR="00012A84" w:rsidRPr="00012A84">
        <w:rPr>
          <w:sz w:val="28"/>
          <w:szCs w:val="28"/>
          <w:lang w:val="ru-RU"/>
        </w:rPr>
        <w:t>(</w:t>
      </w:r>
      <w:r w:rsidR="00012A84">
        <w:rPr>
          <w:sz w:val="28"/>
          <w:szCs w:val="28"/>
          <w:lang w:val="ru-RU"/>
        </w:rPr>
        <w:t>они</w:t>
      </w:r>
      <w:r w:rsidR="00012A84" w:rsidRPr="00012A84">
        <w:rPr>
          <w:sz w:val="28"/>
          <w:szCs w:val="28"/>
          <w:lang w:val="ru-RU"/>
        </w:rPr>
        <w:t xml:space="preserve"> </w:t>
      </w:r>
      <w:r w:rsidR="00012A84">
        <w:rPr>
          <w:sz w:val="28"/>
          <w:szCs w:val="28"/>
          <w:lang w:val="ru-RU"/>
        </w:rPr>
        <w:t>есть</w:t>
      </w:r>
      <w:r w:rsidR="00012A84" w:rsidRPr="00012A84">
        <w:rPr>
          <w:sz w:val="28"/>
          <w:szCs w:val="28"/>
          <w:lang w:val="ru-RU"/>
        </w:rPr>
        <w:t xml:space="preserve">) </w:t>
      </w:r>
      <w:r w:rsidRPr="00710D44">
        <w:rPr>
          <w:sz w:val="28"/>
          <w:szCs w:val="28"/>
          <w:lang w:val="ru-RU"/>
        </w:rPr>
        <w:t>вместо</w:t>
      </w:r>
      <w:r w:rsidRPr="00012A84">
        <w:rPr>
          <w:sz w:val="28"/>
          <w:szCs w:val="28"/>
          <w:lang w:val="ru-RU"/>
        </w:rPr>
        <w:t xml:space="preserve"> </w:t>
      </w:r>
      <w:r w:rsidRPr="00812B77">
        <w:rPr>
          <w:i/>
          <w:iCs/>
          <w:sz w:val="28"/>
          <w:szCs w:val="28"/>
          <w:lang w:val="sv-SE"/>
        </w:rPr>
        <w:t>han</w:t>
      </w:r>
      <w:r w:rsidRPr="00012A84">
        <w:rPr>
          <w:i/>
          <w:iCs/>
          <w:sz w:val="28"/>
          <w:szCs w:val="28"/>
          <w:lang w:val="ru-RU"/>
        </w:rPr>
        <w:t xml:space="preserve"> ä</w:t>
      </w:r>
      <w:r w:rsidRPr="00812B77">
        <w:rPr>
          <w:i/>
          <w:iCs/>
          <w:sz w:val="28"/>
          <w:szCs w:val="28"/>
          <w:lang w:val="sv-SE"/>
        </w:rPr>
        <w:t>r</w:t>
      </w:r>
      <w:r w:rsidR="00012A84" w:rsidRPr="00012A84">
        <w:rPr>
          <w:i/>
          <w:iCs/>
          <w:sz w:val="28"/>
          <w:szCs w:val="28"/>
          <w:lang w:val="ru-RU"/>
        </w:rPr>
        <w:t xml:space="preserve"> </w:t>
      </w:r>
      <w:r w:rsidR="00012A84" w:rsidRPr="00012A84">
        <w:rPr>
          <w:sz w:val="28"/>
          <w:szCs w:val="28"/>
          <w:lang w:val="ru-RU"/>
        </w:rPr>
        <w:t>(он есть)</w:t>
      </w:r>
      <w:r w:rsidRPr="00012A84">
        <w:rPr>
          <w:sz w:val="28"/>
          <w:szCs w:val="28"/>
          <w:lang w:val="ru-RU"/>
        </w:rPr>
        <w:t>,</w:t>
      </w:r>
      <w:r w:rsidRPr="00012A84">
        <w:rPr>
          <w:i/>
          <w:iCs/>
          <w:sz w:val="28"/>
          <w:szCs w:val="28"/>
          <w:lang w:val="ru-RU"/>
        </w:rPr>
        <w:t xml:space="preserve"> </w:t>
      </w:r>
      <w:r w:rsidRPr="00812B77">
        <w:rPr>
          <w:i/>
          <w:iCs/>
          <w:sz w:val="28"/>
          <w:szCs w:val="28"/>
          <w:lang w:val="sv-SE"/>
        </w:rPr>
        <w:t>de</w:t>
      </w:r>
      <w:r w:rsidRPr="00012A84">
        <w:rPr>
          <w:i/>
          <w:iCs/>
          <w:sz w:val="28"/>
          <w:szCs w:val="28"/>
          <w:lang w:val="ru-RU"/>
        </w:rPr>
        <w:t xml:space="preserve"> ä</w:t>
      </w:r>
      <w:r w:rsidRPr="00812B77">
        <w:rPr>
          <w:i/>
          <w:iCs/>
          <w:sz w:val="28"/>
          <w:szCs w:val="28"/>
          <w:lang w:val="sv-SE"/>
        </w:rPr>
        <w:t>ro</w:t>
      </w:r>
      <w:r w:rsidR="00012A84">
        <w:rPr>
          <w:i/>
          <w:iCs/>
          <w:sz w:val="28"/>
          <w:szCs w:val="28"/>
          <w:lang w:val="ru-RU"/>
        </w:rPr>
        <w:t xml:space="preserve"> </w:t>
      </w:r>
      <w:r w:rsidR="00012A84" w:rsidRPr="00012A84">
        <w:rPr>
          <w:sz w:val="28"/>
          <w:szCs w:val="28"/>
          <w:lang w:val="ru-RU"/>
        </w:rPr>
        <w:t>(они есть)</w:t>
      </w:r>
      <w:r w:rsidRPr="00012A84">
        <w:rPr>
          <w:sz w:val="28"/>
          <w:szCs w:val="28"/>
          <w:lang w:val="ru-RU"/>
        </w:rPr>
        <w:t>;</w:t>
      </w:r>
    </w:p>
    <w:p w14:paraId="3925F932" w14:textId="64F9EB07" w:rsidR="002A725F" w:rsidRPr="00FB41A2" w:rsidRDefault="002A725F" w:rsidP="002E5F1A">
      <w:pPr>
        <w:spacing w:line="360" w:lineRule="auto"/>
        <w:ind w:firstLine="709"/>
        <w:jc w:val="both"/>
        <w:rPr>
          <w:sz w:val="28"/>
          <w:szCs w:val="28"/>
          <w:lang w:val="ru-RU"/>
        </w:rPr>
      </w:pPr>
      <w:r w:rsidRPr="00710D44">
        <w:rPr>
          <w:sz w:val="28"/>
          <w:szCs w:val="28"/>
          <w:lang w:val="ru-RU"/>
        </w:rPr>
        <w:t xml:space="preserve">– Переход </w:t>
      </w:r>
      <w:r w:rsidR="00012A84">
        <w:rPr>
          <w:sz w:val="28"/>
          <w:szCs w:val="28"/>
          <w:lang w:val="ru-RU"/>
        </w:rPr>
        <w:t xml:space="preserve">к использованию </w:t>
      </w:r>
      <w:r w:rsidRPr="00710D44">
        <w:rPr>
          <w:sz w:val="28"/>
          <w:szCs w:val="28"/>
          <w:lang w:val="ru-RU"/>
        </w:rPr>
        <w:t xml:space="preserve">кратких форм настоящего времени и инфинитива таких глаголов, как </w:t>
      </w:r>
      <w:proofErr w:type="spellStart"/>
      <w:r w:rsidRPr="00710D44">
        <w:rPr>
          <w:i/>
          <w:iCs/>
          <w:sz w:val="28"/>
          <w:szCs w:val="28"/>
          <w:lang w:val="en-US"/>
        </w:rPr>
        <w:t>blir</w:t>
      </w:r>
      <w:proofErr w:type="spellEnd"/>
      <w:r w:rsidR="003F7DD3">
        <w:rPr>
          <w:i/>
          <w:iCs/>
          <w:sz w:val="28"/>
          <w:szCs w:val="28"/>
          <w:lang w:val="ru-RU"/>
        </w:rPr>
        <w:t xml:space="preserve"> </w:t>
      </w:r>
      <w:r w:rsidR="003F7DD3" w:rsidRPr="00012A84">
        <w:rPr>
          <w:sz w:val="28"/>
          <w:szCs w:val="28"/>
          <w:lang w:val="ru-RU"/>
        </w:rPr>
        <w:t>(становится)</w:t>
      </w:r>
      <w:r w:rsidRPr="00012A84">
        <w:rPr>
          <w:sz w:val="28"/>
          <w:szCs w:val="28"/>
          <w:lang w:val="ru-RU"/>
        </w:rPr>
        <w:t>,</w:t>
      </w:r>
      <w:r w:rsidRPr="00710D44">
        <w:rPr>
          <w:i/>
          <w:iCs/>
          <w:sz w:val="28"/>
          <w:szCs w:val="28"/>
          <w:lang w:val="ru-RU"/>
        </w:rPr>
        <w:t xml:space="preserve"> </w:t>
      </w:r>
      <w:r w:rsidRPr="00710D44">
        <w:rPr>
          <w:i/>
          <w:iCs/>
          <w:sz w:val="28"/>
          <w:szCs w:val="28"/>
          <w:lang w:val="en-US"/>
        </w:rPr>
        <w:t>tag</w:t>
      </w:r>
      <w:r w:rsidR="003F7DD3">
        <w:rPr>
          <w:i/>
          <w:iCs/>
          <w:sz w:val="28"/>
          <w:szCs w:val="28"/>
          <w:lang w:val="ru-RU"/>
        </w:rPr>
        <w:t xml:space="preserve"> </w:t>
      </w:r>
      <w:r w:rsidR="003F7DD3" w:rsidRPr="00012A84">
        <w:rPr>
          <w:sz w:val="28"/>
          <w:szCs w:val="28"/>
          <w:lang w:val="ru-RU"/>
        </w:rPr>
        <w:t>(берёт)</w:t>
      </w:r>
      <w:r w:rsidRPr="00012A84">
        <w:rPr>
          <w:sz w:val="28"/>
          <w:szCs w:val="28"/>
          <w:lang w:val="ru-RU"/>
        </w:rPr>
        <w:t>,</w:t>
      </w:r>
      <w:r w:rsidRPr="00710D44">
        <w:rPr>
          <w:i/>
          <w:iCs/>
          <w:sz w:val="28"/>
          <w:szCs w:val="28"/>
          <w:lang w:val="ru-RU"/>
        </w:rPr>
        <w:t xml:space="preserve"> </w:t>
      </w:r>
      <w:r w:rsidRPr="00012A84">
        <w:rPr>
          <w:sz w:val="28"/>
          <w:szCs w:val="28"/>
          <w:lang w:val="en-US"/>
        </w:rPr>
        <w:t>ger</w:t>
      </w:r>
      <w:r w:rsidR="003F7DD3" w:rsidRPr="00012A84">
        <w:rPr>
          <w:sz w:val="28"/>
          <w:szCs w:val="28"/>
          <w:lang w:val="ru-RU"/>
        </w:rPr>
        <w:t xml:space="preserve"> (дает)</w:t>
      </w:r>
      <w:r w:rsidRPr="00012A84">
        <w:rPr>
          <w:sz w:val="28"/>
          <w:szCs w:val="28"/>
          <w:lang w:val="ru-RU"/>
        </w:rPr>
        <w:t>,</w:t>
      </w:r>
      <w:r w:rsidRPr="00710D44">
        <w:rPr>
          <w:i/>
          <w:iCs/>
          <w:sz w:val="28"/>
          <w:szCs w:val="28"/>
          <w:lang w:val="ru-RU"/>
        </w:rPr>
        <w:t xml:space="preserve"> </w:t>
      </w:r>
      <w:proofErr w:type="spellStart"/>
      <w:r w:rsidRPr="00710D44">
        <w:rPr>
          <w:i/>
          <w:iCs/>
          <w:sz w:val="28"/>
          <w:szCs w:val="28"/>
          <w:lang w:val="en-US"/>
        </w:rPr>
        <w:t>har</w:t>
      </w:r>
      <w:proofErr w:type="spellEnd"/>
      <w:r w:rsidR="00012A84">
        <w:rPr>
          <w:i/>
          <w:iCs/>
          <w:sz w:val="28"/>
          <w:szCs w:val="28"/>
          <w:lang w:val="ru-RU"/>
        </w:rPr>
        <w:t xml:space="preserve"> </w:t>
      </w:r>
      <w:r w:rsidR="003F7DD3" w:rsidRPr="00012A84">
        <w:rPr>
          <w:sz w:val="28"/>
          <w:szCs w:val="28"/>
          <w:lang w:val="ru-RU"/>
        </w:rPr>
        <w:t>(имеет)</w:t>
      </w:r>
      <w:r w:rsidRPr="00012A84">
        <w:rPr>
          <w:sz w:val="28"/>
          <w:szCs w:val="28"/>
          <w:lang w:val="ru-RU"/>
        </w:rPr>
        <w:t>.</w:t>
      </w:r>
      <w:r w:rsidRPr="00710D44">
        <w:rPr>
          <w:sz w:val="28"/>
          <w:szCs w:val="28"/>
          <w:lang w:val="ru-RU"/>
        </w:rPr>
        <w:t xml:space="preserve"> </w:t>
      </w:r>
      <w:r w:rsidR="00710D44">
        <w:rPr>
          <w:sz w:val="28"/>
          <w:szCs w:val="28"/>
          <w:lang w:val="ru-RU"/>
        </w:rPr>
        <w:t>О</w:t>
      </w:r>
      <w:r w:rsidRPr="00710D44">
        <w:rPr>
          <w:sz w:val="28"/>
          <w:szCs w:val="28"/>
          <w:lang w:val="ru-RU"/>
        </w:rPr>
        <w:t xml:space="preserve">ни становятся более распространенными, чем их длинные формы </w:t>
      </w:r>
      <w:proofErr w:type="spellStart"/>
      <w:r w:rsidRPr="00710D44">
        <w:rPr>
          <w:i/>
          <w:iCs/>
          <w:sz w:val="28"/>
          <w:szCs w:val="28"/>
          <w:lang w:val="en-US"/>
        </w:rPr>
        <w:t>bliva</w:t>
      </w:r>
      <w:proofErr w:type="spellEnd"/>
      <w:r w:rsidR="00012A84">
        <w:rPr>
          <w:i/>
          <w:iCs/>
          <w:sz w:val="28"/>
          <w:szCs w:val="28"/>
          <w:lang w:val="ru-RU"/>
        </w:rPr>
        <w:t xml:space="preserve"> </w:t>
      </w:r>
      <w:r w:rsidR="003F7DD3" w:rsidRPr="00FB41A2">
        <w:rPr>
          <w:sz w:val="28"/>
          <w:szCs w:val="28"/>
          <w:lang w:val="ru-RU"/>
        </w:rPr>
        <w:t>(становиться)</w:t>
      </w:r>
      <w:r w:rsidRPr="00FB41A2">
        <w:rPr>
          <w:sz w:val="28"/>
          <w:szCs w:val="28"/>
          <w:lang w:val="ru-RU"/>
        </w:rPr>
        <w:t>,</w:t>
      </w:r>
      <w:r w:rsidRPr="00710D44">
        <w:rPr>
          <w:i/>
          <w:iCs/>
          <w:sz w:val="28"/>
          <w:szCs w:val="28"/>
          <w:lang w:val="ru-RU"/>
        </w:rPr>
        <w:t xml:space="preserve"> </w:t>
      </w:r>
      <w:proofErr w:type="spellStart"/>
      <w:r w:rsidRPr="00710D44">
        <w:rPr>
          <w:i/>
          <w:iCs/>
          <w:sz w:val="28"/>
          <w:szCs w:val="28"/>
          <w:lang w:val="en-US"/>
        </w:rPr>
        <w:t>taga</w:t>
      </w:r>
      <w:proofErr w:type="spellEnd"/>
      <w:r w:rsidR="003F7DD3">
        <w:rPr>
          <w:i/>
          <w:iCs/>
          <w:sz w:val="28"/>
          <w:szCs w:val="28"/>
          <w:lang w:val="ru-RU"/>
        </w:rPr>
        <w:t xml:space="preserve"> </w:t>
      </w:r>
      <w:r w:rsidR="003F7DD3" w:rsidRPr="00FB41A2">
        <w:rPr>
          <w:sz w:val="28"/>
          <w:szCs w:val="28"/>
          <w:lang w:val="ru-RU"/>
        </w:rPr>
        <w:t>(брать)</w:t>
      </w:r>
      <w:r w:rsidRPr="00FB41A2">
        <w:rPr>
          <w:sz w:val="28"/>
          <w:szCs w:val="28"/>
          <w:lang w:val="ru-RU"/>
        </w:rPr>
        <w:t>,</w:t>
      </w:r>
      <w:r w:rsidRPr="00710D44">
        <w:rPr>
          <w:i/>
          <w:iCs/>
          <w:sz w:val="28"/>
          <w:szCs w:val="28"/>
          <w:lang w:val="ru-RU"/>
        </w:rPr>
        <w:t xml:space="preserve"> </w:t>
      </w:r>
      <w:proofErr w:type="spellStart"/>
      <w:r w:rsidRPr="00710D44">
        <w:rPr>
          <w:i/>
          <w:iCs/>
          <w:sz w:val="28"/>
          <w:szCs w:val="28"/>
          <w:lang w:val="en-US"/>
        </w:rPr>
        <w:t>giva</w:t>
      </w:r>
      <w:proofErr w:type="spellEnd"/>
      <w:r w:rsidR="003F7DD3">
        <w:rPr>
          <w:i/>
          <w:iCs/>
          <w:sz w:val="28"/>
          <w:szCs w:val="28"/>
          <w:lang w:val="ru-RU"/>
        </w:rPr>
        <w:t xml:space="preserve"> </w:t>
      </w:r>
      <w:r w:rsidR="003F7DD3" w:rsidRPr="00FB41A2">
        <w:rPr>
          <w:sz w:val="28"/>
          <w:szCs w:val="28"/>
          <w:lang w:val="ru-RU"/>
        </w:rPr>
        <w:t>(давать)</w:t>
      </w:r>
      <w:r w:rsidRPr="00FB41A2">
        <w:rPr>
          <w:sz w:val="28"/>
          <w:szCs w:val="28"/>
          <w:lang w:val="ru-RU"/>
        </w:rPr>
        <w:t>,</w:t>
      </w:r>
      <w:r w:rsidRPr="00710D44">
        <w:rPr>
          <w:i/>
          <w:iCs/>
          <w:sz w:val="28"/>
          <w:szCs w:val="28"/>
          <w:lang w:val="ru-RU"/>
        </w:rPr>
        <w:t xml:space="preserve"> </w:t>
      </w:r>
      <w:proofErr w:type="spellStart"/>
      <w:r w:rsidRPr="00710D44">
        <w:rPr>
          <w:i/>
          <w:iCs/>
          <w:sz w:val="28"/>
          <w:szCs w:val="28"/>
          <w:lang w:val="en-US"/>
        </w:rPr>
        <w:t>hava</w:t>
      </w:r>
      <w:proofErr w:type="spellEnd"/>
      <w:r w:rsidR="00057B6B">
        <w:rPr>
          <w:i/>
          <w:iCs/>
          <w:sz w:val="28"/>
          <w:szCs w:val="28"/>
          <w:lang w:val="ru-RU"/>
        </w:rPr>
        <w:t xml:space="preserve"> </w:t>
      </w:r>
      <w:r w:rsidR="003F7DD3" w:rsidRPr="00FB41A2">
        <w:rPr>
          <w:sz w:val="28"/>
          <w:szCs w:val="28"/>
          <w:lang w:val="ru-RU"/>
        </w:rPr>
        <w:t>(иметь)</w:t>
      </w:r>
      <w:r w:rsidRPr="00FB41A2">
        <w:rPr>
          <w:sz w:val="28"/>
          <w:szCs w:val="28"/>
          <w:lang w:val="ru-RU"/>
        </w:rPr>
        <w:t>;</w:t>
      </w:r>
    </w:p>
    <w:p w14:paraId="00D5B747" w14:textId="5962AD00" w:rsidR="002A725F" w:rsidRPr="00FB41A2" w:rsidRDefault="002A725F" w:rsidP="002E5F1A">
      <w:pPr>
        <w:spacing w:line="360" w:lineRule="auto"/>
        <w:ind w:firstLine="709"/>
        <w:jc w:val="both"/>
        <w:rPr>
          <w:sz w:val="28"/>
          <w:szCs w:val="28"/>
          <w:lang w:val="ru-RU"/>
        </w:rPr>
      </w:pPr>
      <w:r w:rsidRPr="00710D44">
        <w:rPr>
          <w:sz w:val="28"/>
          <w:szCs w:val="28"/>
          <w:lang w:val="ru-RU"/>
        </w:rPr>
        <w:t xml:space="preserve">– Такие наречия, как </w:t>
      </w:r>
      <w:proofErr w:type="spellStart"/>
      <w:r w:rsidRPr="00710D44">
        <w:rPr>
          <w:i/>
          <w:iCs/>
          <w:sz w:val="28"/>
          <w:szCs w:val="28"/>
          <w:lang w:val="en-US"/>
        </w:rPr>
        <w:t>icke</w:t>
      </w:r>
      <w:proofErr w:type="spellEnd"/>
      <w:r w:rsidR="00FB41A2">
        <w:rPr>
          <w:i/>
          <w:iCs/>
          <w:sz w:val="28"/>
          <w:szCs w:val="28"/>
          <w:lang w:val="ru-RU"/>
        </w:rPr>
        <w:t xml:space="preserve"> </w:t>
      </w:r>
      <w:r w:rsidR="003F7DD3" w:rsidRPr="00FB41A2">
        <w:rPr>
          <w:sz w:val="28"/>
          <w:szCs w:val="28"/>
          <w:lang w:val="ru-RU"/>
        </w:rPr>
        <w:t>(не)</w:t>
      </w:r>
      <w:r w:rsidRPr="00FB41A2">
        <w:rPr>
          <w:sz w:val="28"/>
          <w:szCs w:val="28"/>
          <w:lang w:val="ru-RU"/>
        </w:rPr>
        <w:t>,</w:t>
      </w:r>
      <w:r w:rsidRPr="00710D44">
        <w:rPr>
          <w:i/>
          <w:iCs/>
          <w:sz w:val="28"/>
          <w:szCs w:val="28"/>
          <w:lang w:val="ru-RU"/>
        </w:rPr>
        <w:t xml:space="preserve"> </w:t>
      </w:r>
      <w:proofErr w:type="spellStart"/>
      <w:r w:rsidRPr="00710D44">
        <w:rPr>
          <w:i/>
          <w:iCs/>
          <w:sz w:val="28"/>
          <w:szCs w:val="28"/>
          <w:lang w:val="en-US"/>
        </w:rPr>
        <w:t>endast</w:t>
      </w:r>
      <w:proofErr w:type="spellEnd"/>
      <w:r w:rsidR="00FB41A2">
        <w:rPr>
          <w:i/>
          <w:iCs/>
          <w:sz w:val="28"/>
          <w:szCs w:val="28"/>
          <w:lang w:val="ru-RU"/>
        </w:rPr>
        <w:t xml:space="preserve"> </w:t>
      </w:r>
      <w:r w:rsidR="003F7DD3" w:rsidRPr="00FB41A2">
        <w:rPr>
          <w:sz w:val="28"/>
          <w:szCs w:val="28"/>
          <w:lang w:val="ru-RU"/>
        </w:rPr>
        <w:t>(</w:t>
      </w:r>
      <w:r w:rsidR="00FB41A2">
        <w:rPr>
          <w:sz w:val="28"/>
          <w:szCs w:val="28"/>
          <w:lang w:val="ru-RU"/>
        </w:rPr>
        <w:t>только</w:t>
      </w:r>
      <w:r w:rsidR="003F7DD3" w:rsidRPr="00FB41A2">
        <w:rPr>
          <w:sz w:val="28"/>
          <w:szCs w:val="28"/>
          <w:lang w:val="ru-RU"/>
        </w:rPr>
        <w:t>)</w:t>
      </w:r>
      <w:r w:rsidRPr="00710D44">
        <w:rPr>
          <w:i/>
          <w:iCs/>
          <w:sz w:val="28"/>
          <w:szCs w:val="28"/>
          <w:lang w:val="ru-RU"/>
        </w:rPr>
        <w:t xml:space="preserve"> и ä</w:t>
      </w:r>
      <w:proofErr w:type="spellStart"/>
      <w:r w:rsidRPr="00710D44">
        <w:rPr>
          <w:i/>
          <w:iCs/>
          <w:sz w:val="28"/>
          <w:szCs w:val="28"/>
          <w:lang w:val="en-US"/>
        </w:rPr>
        <w:t>ven</w:t>
      </w:r>
      <w:proofErr w:type="spellEnd"/>
      <w:r w:rsidR="00FB41A2">
        <w:rPr>
          <w:i/>
          <w:iCs/>
          <w:sz w:val="28"/>
          <w:szCs w:val="28"/>
          <w:lang w:val="ru-RU"/>
        </w:rPr>
        <w:t xml:space="preserve"> </w:t>
      </w:r>
      <w:r w:rsidR="003F7DD3" w:rsidRPr="00FB41A2">
        <w:rPr>
          <w:sz w:val="28"/>
          <w:szCs w:val="28"/>
          <w:lang w:val="ru-RU"/>
        </w:rPr>
        <w:t>(также)</w:t>
      </w:r>
      <w:r w:rsidRPr="00710D44">
        <w:rPr>
          <w:sz w:val="28"/>
          <w:szCs w:val="28"/>
          <w:lang w:val="ru-RU"/>
        </w:rPr>
        <w:t xml:space="preserve"> все чаще заменяются на </w:t>
      </w:r>
      <w:proofErr w:type="spellStart"/>
      <w:r w:rsidRPr="00710D44">
        <w:rPr>
          <w:i/>
          <w:iCs/>
          <w:sz w:val="28"/>
          <w:szCs w:val="28"/>
          <w:lang w:val="en-US"/>
        </w:rPr>
        <w:t>inte</w:t>
      </w:r>
      <w:proofErr w:type="spellEnd"/>
      <w:r w:rsidR="00FB41A2">
        <w:rPr>
          <w:i/>
          <w:iCs/>
          <w:sz w:val="28"/>
          <w:szCs w:val="28"/>
          <w:lang w:val="ru-RU"/>
        </w:rPr>
        <w:t xml:space="preserve"> </w:t>
      </w:r>
      <w:r w:rsidR="003F7DD3">
        <w:rPr>
          <w:i/>
          <w:iCs/>
          <w:sz w:val="28"/>
          <w:szCs w:val="28"/>
          <w:lang w:val="ru-RU"/>
        </w:rPr>
        <w:t>(не)</w:t>
      </w:r>
      <w:r w:rsidRPr="00710D44">
        <w:rPr>
          <w:i/>
          <w:iCs/>
          <w:sz w:val="28"/>
          <w:szCs w:val="28"/>
          <w:lang w:val="ru-RU"/>
        </w:rPr>
        <w:t xml:space="preserve">, </w:t>
      </w:r>
      <w:r w:rsidRPr="00710D44">
        <w:rPr>
          <w:i/>
          <w:iCs/>
          <w:sz w:val="28"/>
          <w:szCs w:val="28"/>
          <w:lang w:val="en-US"/>
        </w:rPr>
        <w:t>bara</w:t>
      </w:r>
      <w:r w:rsidR="00FB41A2">
        <w:rPr>
          <w:i/>
          <w:iCs/>
          <w:sz w:val="28"/>
          <w:szCs w:val="28"/>
          <w:lang w:val="ru-RU"/>
        </w:rPr>
        <w:t xml:space="preserve"> </w:t>
      </w:r>
      <w:r w:rsidR="003F7DD3" w:rsidRPr="00FB41A2">
        <w:rPr>
          <w:sz w:val="28"/>
          <w:szCs w:val="28"/>
          <w:lang w:val="ru-RU"/>
        </w:rPr>
        <w:t>(</w:t>
      </w:r>
      <w:r w:rsidR="00FB41A2">
        <w:rPr>
          <w:sz w:val="28"/>
          <w:szCs w:val="28"/>
          <w:lang w:val="ru-RU"/>
        </w:rPr>
        <w:t>только</w:t>
      </w:r>
      <w:r w:rsidR="003F7DD3" w:rsidRPr="00FB41A2">
        <w:rPr>
          <w:sz w:val="28"/>
          <w:szCs w:val="28"/>
          <w:lang w:val="ru-RU"/>
        </w:rPr>
        <w:t>)</w:t>
      </w:r>
      <w:r w:rsidRPr="00710D44">
        <w:rPr>
          <w:i/>
          <w:iCs/>
          <w:sz w:val="28"/>
          <w:szCs w:val="28"/>
          <w:lang w:val="ru-RU"/>
        </w:rPr>
        <w:t xml:space="preserve"> и </w:t>
      </w:r>
      <w:proofErr w:type="spellStart"/>
      <w:r w:rsidRPr="00710D44">
        <w:rPr>
          <w:i/>
          <w:iCs/>
          <w:sz w:val="28"/>
          <w:szCs w:val="28"/>
          <w:lang w:val="en-US"/>
        </w:rPr>
        <w:t>ocks</w:t>
      </w:r>
      <w:proofErr w:type="spellEnd"/>
      <w:r w:rsidRPr="00710D44">
        <w:rPr>
          <w:i/>
          <w:iCs/>
          <w:sz w:val="28"/>
          <w:szCs w:val="28"/>
          <w:lang w:val="ru-RU"/>
        </w:rPr>
        <w:t>å</w:t>
      </w:r>
      <w:r w:rsidR="00FB41A2">
        <w:rPr>
          <w:i/>
          <w:iCs/>
          <w:sz w:val="28"/>
          <w:szCs w:val="28"/>
          <w:lang w:val="ru-RU"/>
        </w:rPr>
        <w:t xml:space="preserve"> </w:t>
      </w:r>
      <w:r w:rsidR="003F7DD3" w:rsidRPr="00FB41A2">
        <w:rPr>
          <w:sz w:val="28"/>
          <w:szCs w:val="28"/>
          <w:lang w:val="ru-RU"/>
        </w:rPr>
        <w:t>(также)</w:t>
      </w:r>
      <w:r w:rsidRPr="00FB41A2">
        <w:rPr>
          <w:sz w:val="28"/>
          <w:szCs w:val="28"/>
          <w:lang w:val="ru-RU"/>
        </w:rPr>
        <w:t>;</w:t>
      </w:r>
    </w:p>
    <w:p w14:paraId="21E4D68B" w14:textId="0DC5469A" w:rsidR="002A725F" w:rsidRPr="00710D44" w:rsidRDefault="002A725F" w:rsidP="002E5F1A">
      <w:pPr>
        <w:spacing w:line="360" w:lineRule="auto"/>
        <w:ind w:firstLine="709"/>
        <w:jc w:val="both"/>
        <w:rPr>
          <w:sz w:val="28"/>
          <w:szCs w:val="28"/>
          <w:lang w:val="ru-RU"/>
        </w:rPr>
      </w:pPr>
      <w:r w:rsidRPr="00710D44">
        <w:rPr>
          <w:sz w:val="28"/>
          <w:szCs w:val="28"/>
          <w:lang w:val="ru-RU"/>
        </w:rPr>
        <w:t>– В рамках синтаксиса можно заметить, что уменьшается влияние латыни и немецкого языков, а предложения становятся короче, с меньшим количеством членов предложения и меньшим количеством слов</w:t>
      </w:r>
      <w:r w:rsidR="00710D44">
        <w:rPr>
          <w:sz w:val="28"/>
          <w:szCs w:val="28"/>
          <w:lang w:val="ru-RU"/>
        </w:rPr>
        <w:t>.</w:t>
      </w:r>
    </w:p>
    <w:p w14:paraId="63074B5E" w14:textId="441495C4" w:rsidR="002A725F" w:rsidRPr="00710D44" w:rsidRDefault="00710D44" w:rsidP="002E5F1A">
      <w:pPr>
        <w:spacing w:line="360" w:lineRule="auto"/>
        <w:ind w:firstLine="709"/>
        <w:jc w:val="both"/>
        <w:rPr>
          <w:sz w:val="28"/>
          <w:szCs w:val="28"/>
          <w:lang w:val="ru-RU"/>
        </w:rPr>
      </w:pPr>
      <w:r>
        <w:rPr>
          <w:sz w:val="28"/>
          <w:szCs w:val="28"/>
          <w:lang w:val="en-US"/>
        </w:rPr>
        <w:t>XX</w:t>
      </w:r>
      <w:r w:rsidR="002A725F" w:rsidRPr="00710D44">
        <w:rPr>
          <w:sz w:val="28"/>
          <w:szCs w:val="28"/>
          <w:lang w:val="ru-RU"/>
        </w:rPr>
        <w:t xml:space="preserve"> век в Швеции был отмечен многими изменениями, которые повлияли как на общество, так и на шведский язык</w:t>
      </w:r>
      <w:r w:rsidRPr="00710D44">
        <w:rPr>
          <w:sz w:val="28"/>
          <w:szCs w:val="28"/>
          <w:lang w:val="ru-RU"/>
        </w:rPr>
        <w:t xml:space="preserve">. </w:t>
      </w:r>
      <w:r>
        <w:rPr>
          <w:sz w:val="28"/>
          <w:szCs w:val="28"/>
          <w:lang w:val="ru-RU"/>
        </w:rPr>
        <w:t>И</w:t>
      </w:r>
      <w:r w:rsidR="002A725F" w:rsidRPr="00710D44">
        <w:rPr>
          <w:sz w:val="28"/>
          <w:szCs w:val="28"/>
          <w:lang w:val="ru-RU"/>
        </w:rPr>
        <w:t>ндустриализация, урбанизация, обязательное образование и влияние СМИ привели к модернизации шведского общества и, вместе с этим, к модернизации языка.</w:t>
      </w:r>
      <w:r w:rsidR="00894DD6" w:rsidRPr="00894DD6">
        <w:rPr>
          <w:sz w:val="28"/>
          <w:szCs w:val="28"/>
          <w:lang w:val="ru-RU"/>
        </w:rPr>
        <w:t xml:space="preserve"> </w:t>
      </w:r>
      <w:r w:rsidR="002A725F" w:rsidRPr="00710D44">
        <w:rPr>
          <w:sz w:val="28"/>
          <w:szCs w:val="28"/>
          <w:lang w:val="ru-RU"/>
        </w:rPr>
        <w:t xml:space="preserve">Среди этих изменений стоит выделить упрощение и сокращение предложений, упрощение орфографии, исчезновение форм множественного числа финитных глаголов, стандартизацию шведского языка и сближение устной и письменной речи. </w:t>
      </w:r>
    </w:p>
    <w:p w14:paraId="29E33552" w14:textId="0671B4D1" w:rsidR="00A34506" w:rsidRDefault="002A725F" w:rsidP="002E5F1A">
      <w:pPr>
        <w:spacing w:line="360" w:lineRule="auto"/>
        <w:ind w:firstLine="709"/>
        <w:jc w:val="both"/>
        <w:rPr>
          <w:sz w:val="28"/>
          <w:szCs w:val="28"/>
          <w:lang w:val="ru-RU"/>
        </w:rPr>
      </w:pPr>
      <w:r w:rsidRPr="00710D44">
        <w:rPr>
          <w:sz w:val="28"/>
          <w:szCs w:val="28"/>
          <w:lang w:val="ru-RU"/>
        </w:rPr>
        <w:t xml:space="preserve">Таким образом, данное исследование, в котором анализировались изменения крылатых выражений в двух переводах Библии на шведский язык, показывает, что </w:t>
      </w:r>
      <w:proofErr w:type="spellStart"/>
      <w:r w:rsidRPr="00710D44">
        <w:rPr>
          <w:sz w:val="28"/>
          <w:szCs w:val="28"/>
          <w:lang w:val="ru-RU"/>
        </w:rPr>
        <w:t>библеизмы</w:t>
      </w:r>
      <w:proofErr w:type="spellEnd"/>
      <w:r w:rsidRPr="00710D44">
        <w:rPr>
          <w:sz w:val="28"/>
          <w:szCs w:val="28"/>
          <w:lang w:val="ru-RU"/>
        </w:rPr>
        <w:t xml:space="preserve"> хоть и являются замкнутым </w:t>
      </w:r>
      <w:proofErr w:type="spellStart"/>
      <w:r w:rsidRPr="00710D44">
        <w:rPr>
          <w:sz w:val="28"/>
          <w:szCs w:val="28"/>
          <w:lang w:val="ru-RU"/>
        </w:rPr>
        <w:t>микроконтекстом</w:t>
      </w:r>
      <w:proofErr w:type="spellEnd"/>
      <w:r w:rsidRPr="00710D44">
        <w:rPr>
          <w:sz w:val="28"/>
          <w:szCs w:val="28"/>
          <w:lang w:val="ru-RU"/>
        </w:rPr>
        <w:t xml:space="preserve">, но в них тоже могут происходить изменения, как и во всем лексическом фонде языка. </w:t>
      </w:r>
      <w:r w:rsidR="00BA748E">
        <w:rPr>
          <w:sz w:val="28"/>
          <w:szCs w:val="28"/>
          <w:lang w:val="ru-RU"/>
        </w:rPr>
        <w:t>Анализ корпуса шведского языка</w:t>
      </w:r>
      <w:r w:rsidR="00BA748E" w:rsidRPr="00BA748E">
        <w:rPr>
          <w:sz w:val="28"/>
          <w:szCs w:val="28"/>
          <w:lang w:val="ru-RU"/>
        </w:rPr>
        <w:t xml:space="preserve"> подтверждают, что в Библии 2000 крылатые выражение чаще встречаются в окказиональной форме. Это происходит ввиду стремления к упрощению формулировок, ясности </w:t>
      </w:r>
      <w:r w:rsidR="00BA748E" w:rsidRPr="00BA748E">
        <w:rPr>
          <w:sz w:val="28"/>
          <w:szCs w:val="28"/>
          <w:lang w:val="ru-RU"/>
        </w:rPr>
        <w:lastRenderedPageBreak/>
        <w:t>изложения и достижения наибольшей доступности текста Библии по сравнению с Библией 1917 г. Таким образом Библия 2000 г. следует по пути разрыва со шведской Библейской традицией</w:t>
      </w:r>
      <w:r w:rsidR="00BA748E">
        <w:rPr>
          <w:sz w:val="28"/>
          <w:szCs w:val="28"/>
          <w:lang w:val="ru-RU"/>
        </w:rPr>
        <w:t>, однако, тем не менее, не в полной мере, сохраняя важнейшие аспекты с учетом употребительности некоторых выражений.</w:t>
      </w:r>
      <w:r w:rsidR="00BA748E" w:rsidRPr="00BA748E">
        <w:rPr>
          <w:sz w:val="28"/>
          <w:szCs w:val="28"/>
          <w:lang w:val="ru-RU"/>
        </w:rPr>
        <w:t xml:space="preserve"> </w:t>
      </w:r>
      <w:r w:rsidRPr="00710D44">
        <w:rPr>
          <w:sz w:val="28"/>
          <w:szCs w:val="28"/>
          <w:lang w:val="ru-RU"/>
        </w:rPr>
        <w:t>Язык Библии 2000 характеризуется стремлением к близости к оригинальному тексту, модернизации текста в соответствии с нормами современного шведского языка</w:t>
      </w:r>
      <w:r w:rsidR="009D3D3F">
        <w:rPr>
          <w:sz w:val="28"/>
          <w:szCs w:val="28"/>
          <w:lang w:val="ru-RU"/>
        </w:rPr>
        <w:t>.</w:t>
      </w:r>
    </w:p>
    <w:p w14:paraId="15B02C2E" w14:textId="77777777" w:rsidR="00A34506" w:rsidRDefault="00A34506">
      <w:pPr>
        <w:rPr>
          <w:sz w:val="28"/>
          <w:szCs w:val="28"/>
          <w:lang w:val="ru-RU"/>
        </w:rPr>
      </w:pPr>
      <w:r>
        <w:rPr>
          <w:sz w:val="28"/>
          <w:szCs w:val="28"/>
          <w:lang w:val="ru-RU"/>
        </w:rPr>
        <w:br w:type="page"/>
      </w:r>
    </w:p>
    <w:p w14:paraId="60C1D29B" w14:textId="373DA64A" w:rsidR="002A725F" w:rsidRPr="00710D44" w:rsidRDefault="00A34506" w:rsidP="00A34506">
      <w:pPr>
        <w:pStyle w:val="1"/>
        <w:rPr>
          <w:lang w:val="ru-RU"/>
        </w:rPr>
      </w:pPr>
      <w:bookmarkStart w:id="44" w:name="_Toc104923478"/>
      <w:r>
        <w:rPr>
          <w:lang w:val="ru-RU"/>
        </w:rPr>
        <w:lastRenderedPageBreak/>
        <w:t>Список использованной литературы</w:t>
      </w:r>
      <w:bookmarkEnd w:id="44"/>
    </w:p>
    <w:p w14:paraId="60EB275B" w14:textId="77777777" w:rsidR="003557E8" w:rsidRPr="007714FF" w:rsidRDefault="003557E8" w:rsidP="003557E8">
      <w:pPr>
        <w:spacing w:line="360" w:lineRule="auto"/>
        <w:jc w:val="both"/>
        <w:rPr>
          <w:sz w:val="28"/>
          <w:szCs w:val="28"/>
          <w:lang w:val="en-US"/>
        </w:rPr>
      </w:pPr>
    </w:p>
    <w:p w14:paraId="3851C066" w14:textId="77777777" w:rsidR="003557E8" w:rsidRPr="007A7BC6" w:rsidRDefault="003557E8" w:rsidP="003557E8">
      <w:pPr>
        <w:pStyle w:val="a3"/>
        <w:numPr>
          <w:ilvl w:val="0"/>
          <w:numId w:val="11"/>
        </w:numPr>
        <w:spacing w:line="360" w:lineRule="auto"/>
        <w:jc w:val="both"/>
        <w:rPr>
          <w:sz w:val="28"/>
          <w:szCs w:val="28"/>
          <w:lang w:val="ru-RU"/>
        </w:rPr>
      </w:pPr>
      <w:r w:rsidRPr="007A7BC6">
        <w:rPr>
          <w:sz w:val="28"/>
          <w:szCs w:val="28"/>
          <w:lang w:val="ru-RU"/>
        </w:rPr>
        <w:t xml:space="preserve">Архангельский В. Л. </w:t>
      </w:r>
      <w:proofErr w:type="spellStart"/>
      <w:r w:rsidRPr="007A7BC6">
        <w:rPr>
          <w:sz w:val="28"/>
          <w:szCs w:val="28"/>
          <w:lang w:val="ru-RU"/>
        </w:rPr>
        <w:t>Устойчивые</w:t>
      </w:r>
      <w:proofErr w:type="spellEnd"/>
      <w:r w:rsidRPr="007A7BC6">
        <w:rPr>
          <w:sz w:val="28"/>
          <w:szCs w:val="28"/>
          <w:lang w:val="ru-RU"/>
        </w:rPr>
        <w:t xml:space="preserve"> фразы в современном русском языке. Основы теории </w:t>
      </w:r>
      <w:proofErr w:type="spellStart"/>
      <w:r w:rsidRPr="007A7BC6">
        <w:rPr>
          <w:sz w:val="28"/>
          <w:szCs w:val="28"/>
          <w:lang w:val="ru-RU"/>
        </w:rPr>
        <w:t>устойчивых</w:t>
      </w:r>
      <w:proofErr w:type="spellEnd"/>
      <w:r w:rsidRPr="007A7BC6">
        <w:rPr>
          <w:sz w:val="28"/>
          <w:szCs w:val="28"/>
          <w:lang w:val="ru-RU"/>
        </w:rPr>
        <w:t xml:space="preserve"> фраз и проблемы </w:t>
      </w:r>
      <w:proofErr w:type="spellStart"/>
      <w:r w:rsidRPr="007A7BC6">
        <w:rPr>
          <w:sz w:val="28"/>
          <w:szCs w:val="28"/>
          <w:lang w:val="ru-RU"/>
        </w:rPr>
        <w:t>общеи</w:t>
      </w:r>
      <w:proofErr w:type="spellEnd"/>
      <w:r w:rsidRPr="007A7BC6">
        <w:rPr>
          <w:sz w:val="28"/>
          <w:szCs w:val="28"/>
          <w:lang w:val="ru-RU"/>
        </w:rPr>
        <w:t xml:space="preserve">̆ фразеологии / В.Л. </w:t>
      </w:r>
      <w:proofErr w:type="spellStart"/>
      <w:r w:rsidRPr="007A7BC6">
        <w:rPr>
          <w:sz w:val="28"/>
          <w:szCs w:val="28"/>
          <w:lang w:val="ru-RU"/>
        </w:rPr>
        <w:t>Архангельскии</w:t>
      </w:r>
      <w:proofErr w:type="spellEnd"/>
      <w:r w:rsidRPr="007A7BC6">
        <w:rPr>
          <w:sz w:val="28"/>
          <w:szCs w:val="28"/>
          <w:lang w:val="ru-RU"/>
        </w:rPr>
        <w:t>̆. — Ростов-на-</w:t>
      </w:r>
      <w:proofErr w:type="gramStart"/>
      <w:r w:rsidRPr="007A7BC6">
        <w:rPr>
          <w:sz w:val="28"/>
          <w:szCs w:val="28"/>
          <w:lang w:val="ru-RU"/>
        </w:rPr>
        <w:t>Дону :</w:t>
      </w:r>
      <w:proofErr w:type="gramEnd"/>
      <w:r w:rsidRPr="007A7BC6">
        <w:rPr>
          <w:sz w:val="28"/>
          <w:szCs w:val="28"/>
          <w:lang w:val="ru-RU"/>
        </w:rPr>
        <w:t xml:space="preserve"> Изд-во РГУ, 1964. — 315 с.</w:t>
      </w:r>
    </w:p>
    <w:p w14:paraId="334EE9F0" w14:textId="77777777" w:rsidR="003557E8" w:rsidRPr="007A7BC6" w:rsidRDefault="003557E8" w:rsidP="003557E8">
      <w:pPr>
        <w:pStyle w:val="a3"/>
        <w:numPr>
          <w:ilvl w:val="0"/>
          <w:numId w:val="11"/>
        </w:numPr>
        <w:spacing w:line="360" w:lineRule="auto"/>
        <w:jc w:val="both"/>
        <w:rPr>
          <w:sz w:val="28"/>
          <w:szCs w:val="28"/>
          <w:lang w:val="ru-RU"/>
        </w:rPr>
      </w:pPr>
      <w:r w:rsidRPr="007A7BC6">
        <w:rPr>
          <w:sz w:val="28"/>
          <w:szCs w:val="28"/>
          <w:lang w:val="ru-RU"/>
        </w:rPr>
        <w:t xml:space="preserve">Ахманова О. С. Словарь лингвистических терминов – М.: Изд-во «Советская Энциклопедия», 1969. 607 </w:t>
      </w:r>
      <w:r w:rsidRPr="007A7BC6">
        <w:rPr>
          <w:sz w:val="28"/>
          <w:szCs w:val="28"/>
          <w:lang w:val="en-US"/>
        </w:rPr>
        <w:t>c</w:t>
      </w:r>
      <w:r w:rsidRPr="007A7BC6">
        <w:rPr>
          <w:sz w:val="28"/>
          <w:szCs w:val="28"/>
          <w:lang w:val="ru-RU"/>
        </w:rPr>
        <w:t>.</w:t>
      </w:r>
    </w:p>
    <w:p w14:paraId="757170B4" w14:textId="77777777" w:rsidR="003557E8" w:rsidRDefault="003557E8" w:rsidP="003557E8">
      <w:pPr>
        <w:pStyle w:val="a3"/>
        <w:numPr>
          <w:ilvl w:val="0"/>
          <w:numId w:val="11"/>
        </w:numPr>
        <w:spacing w:line="360" w:lineRule="auto"/>
        <w:jc w:val="both"/>
        <w:rPr>
          <w:sz w:val="28"/>
          <w:szCs w:val="28"/>
          <w:lang w:val="ru-RU"/>
        </w:rPr>
      </w:pPr>
      <w:r w:rsidRPr="007A7BC6">
        <w:rPr>
          <w:sz w:val="28"/>
          <w:szCs w:val="28"/>
          <w:lang w:val="ru-RU"/>
        </w:rPr>
        <w:t>Бакина М.А. Общеязыковая фразеология как выразительное средство современной поэзии // Некрасова Е.А., Бакина М.А. Языковые процессы в современной русской поэзии. М., 1982. 312 с.</w:t>
      </w:r>
    </w:p>
    <w:p w14:paraId="1BFDA566" w14:textId="77777777" w:rsidR="003557E8" w:rsidRDefault="003557E8" w:rsidP="003557E8">
      <w:pPr>
        <w:pStyle w:val="a3"/>
        <w:numPr>
          <w:ilvl w:val="0"/>
          <w:numId w:val="11"/>
        </w:numPr>
        <w:spacing w:line="360" w:lineRule="auto"/>
        <w:jc w:val="both"/>
        <w:rPr>
          <w:sz w:val="28"/>
          <w:szCs w:val="28"/>
          <w:lang w:val="ru-RU"/>
        </w:rPr>
      </w:pPr>
      <w:proofErr w:type="spellStart"/>
      <w:r w:rsidRPr="007A7BC6">
        <w:rPr>
          <w:sz w:val="28"/>
          <w:szCs w:val="28"/>
          <w:lang w:val="ru-RU"/>
        </w:rPr>
        <w:t>Балли</w:t>
      </w:r>
      <w:proofErr w:type="spellEnd"/>
      <w:r w:rsidRPr="007A7BC6">
        <w:rPr>
          <w:sz w:val="28"/>
          <w:szCs w:val="28"/>
          <w:lang w:val="ru-RU"/>
        </w:rPr>
        <w:t xml:space="preserve">, Ш., Французская стилистика / Ш. </w:t>
      </w:r>
      <w:proofErr w:type="spellStart"/>
      <w:r w:rsidRPr="007A7BC6">
        <w:rPr>
          <w:sz w:val="28"/>
          <w:szCs w:val="28"/>
          <w:lang w:val="ru-RU"/>
        </w:rPr>
        <w:t>Балли</w:t>
      </w:r>
      <w:proofErr w:type="spellEnd"/>
      <w:r w:rsidRPr="007A7BC6">
        <w:rPr>
          <w:sz w:val="28"/>
          <w:szCs w:val="28"/>
          <w:lang w:val="ru-RU"/>
        </w:rPr>
        <w:t xml:space="preserve">; Пер. с фр. К. А. </w:t>
      </w:r>
      <w:proofErr w:type="spellStart"/>
      <w:r w:rsidRPr="007A7BC6">
        <w:rPr>
          <w:sz w:val="28"/>
          <w:szCs w:val="28"/>
          <w:lang w:val="ru-RU"/>
        </w:rPr>
        <w:t>Долинина</w:t>
      </w:r>
      <w:proofErr w:type="spellEnd"/>
      <w:proofErr w:type="gramStart"/>
      <w:r w:rsidRPr="007A7BC6">
        <w:rPr>
          <w:sz w:val="28"/>
          <w:szCs w:val="28"/>
          <w:lang w:val="ru-RU"/>
        </w:rPr>
        <w:t>; Под</w:t>
      </w:r>
      <w:proofErr w:type="gramEnd"/>
      <w:r w:rsidRPr="007A7BC6">
        <w:rPr>
          <w:sz w:val="28"/>
          <w:szCs w:val="28"/>
          <w:lang w:val="ru-RU"/>
        </w:rPr>
        <w:t xml:space="preserve"> ред. Е. Г. Эткинда. – 2-е изд., стер. – М.: </w:t>
      </w:r>
      <w:proofErr w:type="spellStart"/>
      <w:r w:rsidRPr="007A7BC6">
        <w:rPr>
          <w:sz w:val="28"/>
          <w:szCs w:val="28"/>
          <w:lang w:val="ru-RU"/>
        </w:rPr>
        <w:t>Эдиториал</w:t>
      </w:r>
      <w:proofErr w:type="spellEnd"/>
      <w:r w:rsidRPr="007A7BC6">
        <w:rPr>
          <w:sz w:val="28"/>
          <w:szCs w:val="28"/>
          <w:lang w:val="ru-RU"/>
        </w:rPr>
        <w:t xml:space="preserve"> УРСС, 2001. – 393 с.</w:t>
      </w:r>
    </w:p>
    <w:p w14:paraId="6CBF0535" w14:textId="77777777" w:rsidR="003557E8" w:rsidRDefault="003557E8" w:rsidP="003557E8">
      <w:pPr>
        <w:pStyle w:val="a3"/>
        <w:numPr>
          <w:ilvl w:val="0"/>
          <w:numId w:val="11"/>
        </w:numPr>
        <w:spacing w:line="360" w:lineRule="auto"/>
        <w:jc w:val="both"/>
        <w:rPr>
          <w:sz w:val="28"/>
          <w:szCs w:val="28"/>
          <w:lang w:val="ru-RU"/>
        </w:rPr>
      </w:pPr>
      <w:r w:rsidRPr="007A7BC6">
        <w:rPr>
          <w:sz w:val="28"/>
          <w:szCs w:val="28"/>
          <w:lang w:val="ru-RU"/>
        </w:rPr>
        <w:t>Берков</w:t>
      </w:r>
      <w:r w:rsidRPr="00034DA1">
        <w:rPr>
          <w:sz w:val="28"/>
          <w:szCs w:val="28"/>
          <w:lang w:val="ru-RU"/>
        </w:rPr>
        <w:t xml:space="preserve"> </w:t>
      </w:r>
      <w:r w:rsidRPr="007A7BC6">
        <w:rPr>
          <w:sz w:val="28"/>
          <w:szCs w:val="28"/>
          <w:lang w:val="ru-RU"/>
        </w:rPr>
        <w:t>В</w:t>
      </w:r>
      <w:r w:rsidRPr="00034DA1">
        <w:rPr>
          <w:sz w:val="28"/>
          <w:szCs w:val="28"/>
          <w:lang w:val="ru-RU"/>
        </w:rPr>
        <w:t>.</w:t>
      </w:r>
      <w:r w:rsidRPr="007A7BC6">
        <w:rPr>
          <w:sz w:val="28"/>
          <w:szCs w:val="28"/>
          <w:lang w:val="ru-RU"/>
        </w:rPr>
        <w:t>П</w:t>
      </w:r>
      <w:r w:rsidRPr="00034DA1">
        <w:rPr>
          <w:sz w:val="28"/>
          <w:szCs w:val="28"/>
          <w:lang w:val="ru-RU"/>
        </w:rPr>
        <w:t xml:space="preserve">. </w:t>
      </w:r>
      <w:r w:rsidRPr="007A7BC6">
        <w:rPr>
          <w:sz w:val="28"/>
          <w:szCs w:val="28"/>
          <w:lang w:val="ru-RU"/>
        </w:rPr>
        <w:t>Норвежская</w:t>
      </w:r>
      <w:r w:rsidRPr="00034DA1">
        <w:rPr>
          <w:sz w:val="28"/>
          <w:szCs w:val="28"/>
          <w:lang w:val="ru-RU"/>
        </w:rPr>
        <w:t xml:space="preserve"> </w:t>
      </w:r>
      <w:r w:rsidRPr="007A7BC6">
        <w:rPr>
          <w:sz w:val="28"/>
          <w:szCs w:val="28"/>
          <w:lang w:val="ru-RU"/>
        </w:rPr>
        <w:t>лексикология</w:t>
      </w:r>
      <w:r w:rsidRPr="00034DA1">
        <w:rPr>
          <w:sz w:val="28"/>
          <w:szCs w:val="28"/>
          <w:lang w:val="ru-RU"/>
        </w:rPr>
        <w:t xml:space="preserve">. </w:t>
      </w:r>
      <w:proofErr w:type="spellStart"/>
      <w:r w:rsidRPr="007A7BC6">
        <w:rPr>
          <w:sz w:val="28"/>
          <w:szCs w:val="28"/>
          <w:lang w:val="ru-RU"/>
        </w:rPr>
        <w:t>Спб</w:t>
      </w:r>
      <w:proofErr w:type="spellEnd"/>
      <w:r w:rsidRPr="007A7BC6">
        <w:rPr>
          <w:sz w:val="28"/>
          <w:szCs w:val="28"/>
          <w:lang w:val="ru-RU"/>
        </w:rPr>
        <w:t xml:space="preserve">.: Издательство Санкт-Петербургского Университета, 1994, 184 </w:t>
      </w:r>
      <w:r w:rsidRPr="007A7BC6">
        <w:rPr>
          <w:sz w:val="28"/>
          <w:szCs w:val="28"/>
          <w:lang w:val="en-US"/>
        </w:rPr>
        <w:t>c</w:t>
      </w:r>
      <w:r w:rsidRPr="007A7BC6">
        <w:rPr>
          <w:sz w:val="28"/>
          <w:szCs w:val="28"/>
          <w:lang w:val="ru-RU"/>
        </w:rPr>
        <w:t>.</w:t>
      </w:r>
    </w:p>
    <w:p w14:paraId="7737A335" w14:textId="77777777" w:rsidR="003557E8" w:rsidRDefault="003557E8" w:rsidP="003557E8">
      <w:pPr>
        <w:pStyle w:val="a3"/>
        <w:numPr>
          <w:ilvl w:val="0"/>
          <w:numId w:val="11"/>
        </w:numPr>
        <w:spacing w:line="360" w:lineRule="auto"/>
        <w:jc w:val="both"/>
        <w:rPr>
          <w:sz w:val="28"/>
          <w:szCs w:val="28"/>
          <w:lang w:val="ru-RU"/>
        </w:rPr>
      </w:pPr>
      <w:r w:rsidRPr="007A7BC6">
        <w:rPr>
          <w:sz w:val="28"/>
          <w:szCs w:val="28"/>
          <w:lang w:val="ru-RU"/>
        </w:rPr>
        <w:t xml:space="preserve">Берковы В. и О. О крылатых словах//Словарь крылатых слов и выражений русского языка. Магнитогорск: </w:t>
      </w:r>
      <w:proofErr w:type="spellStart"/>
      <w:r w:rsidRPr="007A7BC6">
        <w:rPr>
          <w:sz w:val="28"/>
          <w:szCs w:val="28"/>
          <w:lang w:val="ru-RU"/>
        </w:rPr>
        <w:t>МаГУ</w:t>
      </w:r>
      <w:proofErr w:type="spellEnd"/>
      <w:r w:rsidRPr="007A7BC6">
        <w:rPr>
          <w:sz w:val="28"/>
          <w:szCs w:val="28"/>
          <w:lang w:val="ru-RU"/>
        </w:rPr>
        <w:t xml:space="preserve">, 2008, 430 </w:t>
      </w:r>
      <w:r w:rsidRPr="007A7BC6">
        <w:rPr>
          <w:sz w:val="28"/>
          <w:szCs w:val="28"/>
          <w:lang w:val="en-US"/>
        </w:rPr>
        <w:t>c</w:t>
      </w:r>
      <w:r w:rsidRPr="007A7BC6">
        <w:rPr>
          <w:sz w:val="28"/>
          <w:szCs w:val="28"/>
          <w:lang w:val="ru-RU"/>
        </w:rPr>
        <w:t>.</w:t>
      </w:r>
    </w:p>
    <w:p w14:paraId="2C7D2A42" w14:textId="77777777" w:rsidR="003557E8" w:rsidRDefault="003557E8" w:rsidP="003557E8">
      <w:pPr>
        <w:pStyle w:val="a3"/>
        <w:numPr>
          <w:ilvl w:val="0"/>
          <w:numId w:val="11"/>
        </w:numPr>
        <w:spacing w:line="360" w:lineRule="auto"/>
        <w:jc w:val="both"/>
        <w:rPr>
          <w:sz w:val="28"/>
          <w:szCs w:val="28"/>
          <w:lang w:val="ru-RU"/>
        </w:rPr>
      </w:pPr>
      <w:r w:rsidRPr="007A7BC6">
        <w:rPr>
          <w:sz w:val="28"/>
          <w:szCs w:val="28"/>
          <w:lang w:val="ru-RU"/>
        </w:rPr>
        <w:t xml:space="preserve">Божко Н.А. Индивидуально-авторские преобразования фразеологических единиц в языке художественной прозы (на материале произведений В. Токаревой): </w:t>
      </w:r>
      <w:proofErr w:type="spellStart"/>
      <w:r w:rsidRPr="007A7BC6">
        <w:rPr>
          <w:sz w:val="28"/>
          <w:szCs w:val="28"/>
          <w:lang w:val="ru-RU"/>
        </w:rPr>
        <w:t>автореф</w:t>
      </w:r>
      <w:proofErr w:type="spellEnd"/>
      <w:r w:rsidRPr="007A7BC6">
        <w:rPr>
          <w:sz w:val="28"/>
          <w:szCs w:val="28"/>
          <w:lang w:val="ru-RU"/>
        </w:rPr>
        <w:t xml:space="preserve">. ... </w:t>
      </w:r>
      <w:proofErr w:type="spellStart"/>
      <w:r w:rsidRPr="007A7BC6">
        <w:rPr>
          <w:sz w:val="28"/>
          <w:szCs w:val="28"/>
          <w:lang w:val="ru-RU"/>
        </w:rPr>
        <w:t>дис</w:t>
      </w:r>
      <w:proofErr w:type="spellEnd"/>
      <w:r w:rsidRPr="007A7BC6">
        <w:rPr>
          <w:sz w:val="28"/>
          <w:szCs w:val="28"/>
          <w:lang w:val="ru-RU"/>
        </w:rPr>
        <w:t>. канд. филол. наук. – Тюмень, 2015. –</w:t>
      </w:r>
    </w:p>
    <w:p w14:paraId="58CADF25" w14:textId="77777777" w:rsidR="003557E8" w:rsidRDefault="003557E8" w:rsidP="003557E8">
      <w:pPr>
        <w:pStyle w:val="a3"/>
        <w:numPr>
          <w:ilvl w:val="0"/>
          <w:numId w:val="11"/>
        </w:numPr>
        <w:spacing w:line="360" w:lineRule="auto"/>
        <w:jc w:val="both"/>
        <w:rPr>
          <w:sz w:val="28"/>
          <w:szCs w:val="28"/>
          <w:lang w:val="ru-RU"/>
        </w:rPr>
      </w:pPr>
      <w:r w:rsidRPr="007A7BC6">
        <w:rPr>
          <w:sz w:val="28"/>
          <w:szCs w:val="28"/>
          <w:lang w:val="ru-RU"/>
        </w:rPr>
        <w:t xml:space="preserve">Божко Н.А. Индивидуально-авторские преобразования фразеологических единиц в языке художественной прозы (на материале произведений В. Токаревой): </w:t>
      </w:r>
      <w:proofErr w:type="spellStart"/>
      <w:r w:rsidRPr="007A7BC6">
        <w:rPr>
          <w:sz w:val="28"/>
          <w:szCs w:val="28"/>
          <w:lang w:val="ru-RU"/>
        </w:rPr>
        <w:t>автореф</w:t>
      </w:r>
      <w:proofErr w:type="spellEnd"/>
      <w:r w:rsidRPr="007A7BC6">
        <w:rPr>
          <w:sz w:val="28"/>
          <w:szCs w:val="28"/>
          <w:lang w:val="ru-RU"/>
        </w:rPr>
        <w:t xml:space="preserve">. ... </w:t>
      </w:r>
      <w:proofErr w:type="spellStart"/>
      <w:r w:rsidRPr="007A7BC6">
        <w:rPr>
          <w:sz w:val="28"/>
          <w:szCs w:val="28"/>
          <w:lang w:val="ru-RU"/>
        </w:rPr>
        <w:t>дис</w:t>
      </w:r>
      <w:proofErr w:type="spellEnd"/>
      <w:r w:rsidRPr="007A7BC6">
        <w:rPr>
          <w:sz w:val="28"/>
          <w:szCs w:val="28"/>
          <w:lang w:val="ru-RU"/>
        </w:rPr>
        <w:t xml:space="preserve">. канд. филол. наук. – Тюмень, 2015. – 198 </w:t>
      </w:r>
      <w:r w:rsidRPr="007A7BC6">
        <w:rPr>
          <w:sz w:val="28"/>
          <w:szCs w:val="28"/>
          <w:lang w:val="en-US"/>
        </w:rPr>
        <w:t>c</w:t>
      </w:r>
      <w:r w:rsidRPr="007A7BC6">
        <w:rPr>
          <w:sz w:val="28"/>
          <w:szCs w:val="28"/>
          <w:lang w:val="ru-RU"/>
        </w:rPr>
        <w:t>.</w:t>
      </w:r>
    </w:p>
    <w:p w14:paraId="79DF7EFB" w14:textId="77777777" w:rsidR="003557E8" w:rsidRDefault="003557E8" w:rsidP="003557E8">
      <w:pPr>
        <w:pStyle w:val="a3"/>
        <w:numPr>
          <w:ilvl w:val="0"/>
          <w:numId w:val="11"/>
        </w:numPr>
        <w:spacing w:line="360" w:lineRule="auto"/>
        <w:jc w:val="both"/>
        <w:rPr>
          <w:sz w:val="28"/>
          <w:szCs w:val="28"/>
          <w:lang w:val="ru-RU"/>
        </w:rPr>
      </w:pPr>
      <w:proofErr w:type="spellStart"/>
      <w:r w:rsidRPr="007A7BC6">
        <w:rPr>
          <w:sz w:val="28"/>
          <w:szCs w:val="28"/>
          <w:lang w:val="ru-RU"/>
        </w:rPr>
        <w:t>Вакуров</w:t>
      </w:r>
      <w:proofErr w:type="spellEnd"/>
      <w:r w:rsidRPr="007A7BC6">
        <w:rPr>
          <w:sz w:val="28"/>
          <w:szCs w:val="28"/>
          <w:lang w:val="ru-RU"/>
        </w:rPr>
        <w:t xml:space="preserve">, В.Н. Основы стилистики фразеологических единиц Текст. / В.Н. </w:t>
      </w:r>
      <w:proofErr w:type="spellStart"/>
      <w:r w:rsidRPr="007A7BC6">
        <w:rPr>
          <w:sz w:val="28"/>
          <w:szCs w:val="28"/>
          <w:lang w:val="ru-RU"/>
        </w:rPr>
        <w:t>Вакуров</w:t>
      </w:r>
      <w:proofErr w:type="spellEnd"/>
      <w:r w:rsidRPr="007A7BC6">
        <w:rPr>
          <w:sz w:val="28"/>
          <w:szCs w:val="28"/>
          <w:lang w:val="ru-RU"/>
        </w:rPr>
        <w:t>. -М.: Высшая школа, 1983. 175 с.</w:t>
      </w:r>
    </w:p>
    <w:p w14:paraId="0E175CA5" w14:textId="77777777" w:rsidR="003557E8" w:rsidRDefault="003557E8" w:rsidP="003557E8">
      <w:pPr>
        <w:pStyle w:val="a3"/>
        <w:numPr>
          <w:ilvl w:val="0"/>
          <w:numId w:val="11"/>
        </w:numPr>
        <w:spacing w:line="360" w:lineRule="auto"/>
        <w:jc w:val="both"/>
        <w:rPr>
          <w:sz w:val="28"/>
          <w:szCs w:val="28"/>
          <w:lang w:val="ru-RU"/>
        </w:rPr>
      </w:pPr>
      <w:r w:rsidRPr="007A7BC6">
        <w:rPr>
          <w:sz w:val="28"/>
          <w:szCs w:val="28"/>
          <w:lang w:val="ru-RU"/>
        </w:rPr>
        <w:t xml:space="preserve">Верещагин Е. М. Из каких книг состоит </w:t>
      </w:r>
      <w:proofErr w:type="spellStart"/>
      <w:r w:rsidRPr="007A7BC6">
        <w:rPr>
          <w:sz w:val="28"/>
          <w:szCs w:val="28"/>
          <w:lang w:val="ru-RU"/>
        </w:rPr>
        <w:t>Новыи</w:t>
      </w:r>
      <w:proofErr w:type="spellEnd"/>
      <w:r w:rsidRPr="007A7BC6">
        <w:rPr>
          <w:sz w:val="28"/>
          <w:szCs w:val="28"/>
          <w:lang w:val="ru-RU"/>
        </w:rPr>
        <w:t xml:space="preserve">̆ Завет и как он соотносится с Ветхим // Азия и Африка сегодня. – М.: 1993. – </w:t>
      </w:r>
      <w:r w:rsidRPr="007A7BC6">
        <w:rPr>
          <w:sz w:val="28"/>
          <w:szCs w:val="28"/>
        </w:rPr>
        <w:t>No</w:t>
      </w:r>
      <w:r w:rsidRPr="007A7BC6">
        <w:rPr>
          <w:sz w:val="28"/>
          <w:szCs w:val="28"/>
          <w:lang w:val="ru-RU"/>
        </w:rPr>
        <w:t xml:space="preserve">8. – </w:t>
      </w:r>
      <w:r w:rsidRPr="007A7BC6">
        <w:rPr>
          <w:sz w:val="28"/>
          <w:szCs w:val="28"/>
          <w:lang w:val="en-US"/>
        </w:rPr>
        <w:t>c</w:t>
      </w:r>
      <w:r w:rsidRPr="007A7BC6">
        <w:rPr>
          <w:sz w:val="28"/>
          <w:szCs w:val="28"/>
          <w:lang w:val="ru-RU"/>
        </w:rPr>
        <w:t>. 40-45.</w:t>
      </w:r>
    </w:p>
    <w:p w14:paraId="3149EA5A" w14:textId="77777777" w:rsidR="003557E8" w:rsidRDefault="003557E8" w:rsidP="003557E8">
      <w:pPr>
        <w:pStyle w:val="a3"/>
        <w:numPr>
          <w:ilvl w:val="0"/>
          <w:numId w:val="11"/>
        </w:numPr>
        <w:spacing w:line="360" w:lineRule="auto"/>
        <w:jc w:val="both"/>
        <w:rPr>
          <w:sz w:val="28"/>
          <w:szCs w:val="28"/>
          <w:lang w:val="ru-RU"/>
        </w:rPr>
      </w:pPr>
      <w:r w:rsidRPr="007A7BC6">
        <w:rPr>
          <w:sz w:val="28"/>
          <w:szCs w:val="28"/>
          <w:lang w:val="ru-RU"/>
        </w:rPr>
        <w:lastRenderedPageBreak/>
        <w:t xml:space="preserve">Виноградов В. В. Об основных типах фразеологических единиц в русском языке // Виноградов В. В. Лексикология и лексикография: избранные труды. М.: Наука, 1986. 588 </w:t>
      </w:r>
      <w:r w:rsidRPr="007A7BC6">
        <w:rPr>
          <w:sz w:val="28"/>
          <w:szCs w:val="28"/>
          <w:lang w:val="en-US"/>
        </w:rPr>
        <w:t>c</w:t>
      </w:r>
      <w:r w:rsidRPr="007A7BC6">
        <w:rPr>
          <w:sz w:val="28"/>
          <w:szCs w:val="28"/>
          <w:lang w:val="ru-RU"/>
        </w:rPr>
        <w:t>.</w:t>
      </w:r>
    </w:p>
    <w:p w14:paraId="7BB05250" w14:textId="77777777" w:rsidR="003557E8" w:rsidRDefault="003557E8" w:rsidP="003557E8">
      <w:pPr>
        <w:pStyle w:val="a3"/>
        <w:numPr>
          <w:ilvl w:val="0"/>
          <w:numId w:val="11"/>
        </w:numPr>
        <w:spacing w:line="360" w:lineRule="auto"/>
        <w:jc w:val="both"/>
        <w:rPr>
          <w:sz w:val="28"/>
          <w:szCs w:val="28"/>
          <w:lang w:val="ru-RU"/>
        </w:rPr>
      </w:pPr>
      <w:r w:rsidRPr="007A7BC6">
        <w:rPr>
          <w:sz w:val="28"/>
          <w:szCs w:val="28"/>
          <w:lang w:val="ru-RU"/>
        </w:rPr>
        <w:t xml:space="preserve">Внук Т.В. Особенности окказиональных модификаций фразеологизмов в текстах </w:t>
      </w:r>
      <w:proofErr w:type="spellStart"/>
      <w:r w:rsidRPr="007A7BC6">
        <w:rPr>
          <w:sz w:val="28"/>
          <w:szCs w:val="28"/>
          <w:lang w:val="ru-RU"/>
        </w:rPr>
        <w:t>немецкои</w:t>
      </w:r>
      <w:proofErr w:type="spellEnd"/>
      <w:r w:rsidRPr="007A7BC6">
        <w:rPr>
          <w:sz w:val="28"/>
          <w:szCs w:val="28"/>
          <w:lang w:val="ru-RU"/>
        </w:rPr>
        <w:t xml:space="preserve">̆ </w:t>
      </w:r>
      <w:proofErr w:type="spellStart"/>
      <w:r w:rsidRPr="007A7BC6">
        <w:rPr>
          <w:sz w:val="28"/>
          <w:szCs w:val="28"/>
          <w:lang w:val="ru-RU"/>
        </w:rPr>
        <w:t>коммерческои</w:t>
      </w:r>
      <w:proofErr w:type="spellEnd"/>
      <w:r w:rsidRPr="007A7BC6">
        <w:rPr>
          <w:sz w:val="28"/>
          <w:szCs w:val="28"/>
          <w:lang w:val="ru-RU"/>
        </w:rPr>
        <w:t xml:space="preserve">̆ рекламы // </w:t>
      </w:r>
      <w:proofErr w:type="spellStart"/>
      <w:r w:rsidRPr="007A7BC6">
        <w:rPr>
          <w:sz w:val="28"/>
          <w:szCs w:val="28"/>
          <w:lang w:val="ru-RU"/>
        </w:rPr>
        <w:t>Вестн</w:t>
      </w:r>
      <w:proofErr w:type="spellEnd"/>
      <w:r w:rsidRPr="007A7BC6">
        <w:rPr>
          <w:sz w:val="28"/>
          <w:szCs w:val="28"/>
          <w:lang w:val="ru-RU"/>
        </w:rPr>
        <w:t xml:space="preserve">. МГЛУ. Сер. 1, Филология. – 2008. – </w:t>
      </w:r>
      <w:r w:rsidRPr="007A7BC6">
        <w:rPr>
          <w:sz w:val="28"/>
          <w:szCs w:val="28"/>
          <w:lang w:val="en-US"/>
        </w:rPr>
        <w:t>No</w:t>
      </w:r>
      <w:r w:rsidRPr="007A7BC6">
        <w:rPr>
          <w:sz w:val="28"/>
          <w:szCs w:val="28"/>
          <w:lang w:val="ru-RU"/>
        </w:rPr>
        <w:t>3 (34). – С. 74-84.</w:t>
      </w:r>
    </w:p>
    <w:p w14:paraId="3652BC2D" w14:textId="77777777" w:rsidR="003557E8" w:rsidRDefault="003557E8" w:rsidP="003557E8">
      <w:pPr>
        <w:pStyle w:val="a3"/>
        <w:numPr>
          <w:ilvl w:val="0"/>
          <w:numId w:val="11"/>
        </w:numPr>
        <w:spacing w:line="360" w:lineRule="auto"/>
        <w:jc w:val="both"/>
        <w:rPr>
          <w:sz w:val="28"/>
          <w:szCs w:val="28"/>
          <w:lang w:val="ru-RU"/>
        </w:rPr>
      </w:pPr>
      <w:proofErr w:type="spellStart"/>
      <w:r w:rsidRPr="007A7BC6">
        <w:rPr>
          <w:sz w:val="28"/>
          <w:szCs w:val="28"/>
          <w:lang w:val="ru-RU"/>
        </w:rPr>
        <w:t>Гайнарова</w:t>
      </w:r>
      <w:proofErr w:type="spellEnd"/>
      <w:r w:rsidRPr="007A7BC6">
        <w:rPr>
          <w:sz w:val="28"/>
          <w:szCs w:val="28"/>
          <w:lang w:val="ru-RU"/>
        </w:rPr>
        <w:t xml:space="preserve"> И. Ф. Трансформация фразеологических единиц в современных газетных текстах. Вестник ЧПГУ 10’2008. </w:t>
      </w:r>
      <w:r w:rsidRPr="007A7BC6">
        <w:rPr>
          <w:sz w:val="28"/>
          <w:szCs w:val="28"/>
          <w:lang w:val="en-US"/>
        </w:rPr>
        <w:t>C</w:t>
      </w:r>
      <w:r w:rsidRPr="007A7BC6">
        <w:rPr>
          <w:sz w:val="28"/>
          <w:szCs w:val="28"/>
          <w:lang w:val="ru-RU"/>
        </w:rPr>
        <w:t>. 314-316.</w:t>
      </w:r>
    </w:p>
    <w:p w14:paraId="1F09E098" w14:textId="77777777" w:rsidR="003557E8" w:rsidRDefault="003557E8" w:rsidP="003557E8">
      <w:pPr>
        <w:pStyle w:val="a3"/>
        <w:numPr>
          <w:ilvl w:val="0"/>
          <w:numId w:val="11"/>
        </w:numPr>
        <w:spacing w:line="360" w:lineRule="auto"/>
        <w:jc w:val="both"/>
        <w:rPr>
          <w:sz w:val="28"/>
          <w:szCs w:val="28"/>
          <w:lang w:val="ru-RU"/>
        </w:rPr>
      </w:pPr>
      <w:r w:rsidRPr="007A7BC6">
        <w:rPr>
          <w:sz w:val="28"/>
          <w:szCs w:val="28"/>
          <w:lang w:val="ru-RU"/>
        </w:rPr>
        <w:t xml:space="preserve">Гак В.Т. Особенности библейских фразеологизмов в </w:t>
      </w:r>
      <w:proofErr w:type="gramStart"/>
      <w:r w:rsidRPr="007A7BC6">
        <w:rPr>
          <w:sz w:val="28"/>
          <w:szCs w:val="28"/>
          <w:lang w:val="ru-RU"/>
        </w:rPr>
        <w:t>русском  языке</w:t>
      </w:r>
      <w:proofErr w:type="gramEnd"/>
      <w:r w:rsidRPr="007A7BC6">
        <w:rPr>
          <w:sz w:val="28"/>
          <w:szCs w:val="28"/>
          <w:lang w:val="ru-RU"/>
        </w:rPr>
        <w:t xml:space="preserve">  // Вопросы языкознания. - 1997. - №5. </w:t>
      </w:r>
      <w:r w:rsidRPr="007A7BC6">
        <w:rPr>
          <w:sz w:val="28"/>
          <w:szCs w:val="28"/>
          <w:lang w:val="en-US"/>
        </w:rPr>
        <w:t>C</w:t>
      </w:r>
      <w:r w:rsidRPr="007A7BC6">
        <w:rPr>
          <w:sz w:val="28"/>
          <w:szCs w:val="28"/>
          <w:lang w:val="ru-RU"/>
        </w:rPr>
        <w:t>. 55-65.</w:t>
      </w:r>
    </w:p>
    <w:p w14:paraId="58F9DD51" w14:textId="77777777" w:rsidR="003557E8" w:rsidRDefault="003557E8" w:rsidP="003557E8">
      <w:pPr>
        <w:pStyle w:val="a3"/>
        <w:numPr>
          <w:ilvl w:val="0"/>
          <w:numId w:val="11"/>
        </w:numPr>
        <w:spacing w:line="360" w:lineRule="auto"/>
        <w:jc w:val="both"/>
        <w:rPr>
          <w:sz w:val="28"/>
          <w:szCs w:val="28"/>
          <w:lang w:val="ru-RU"/>
        </w:rPr>
      </w:pPr>
      <w:r w:rsidRPr="007A7BC6">
        <w:rPr>
          <w:sz w:val="28"/>
          <w:szCs w:val="28"/>
          <w:lang w:val="ru-RU"/>
        </w:rPr>
        <w:t>Ганиева Г.Р. Фразеологические единицы с компонентом именем собственным в английском, русском и татарском языках / Монография. Нижнекамск. ФГБОУ ВПО «КНИТУ», 2012. — 106 с.</w:t>
      </w:r>
    </w:p>
    <w:p w14:paraId="04AC4BD0" w14:textId="77777777" w:rsidR="003557E8" w:rsidRDefault="003557E8" w:rsidP="003557E8">
      <w:pPr>
        <w:pStyle w:val="a3"/>
        <w:numPr>
          <w:ilvl w:val="0"/>
          <w:numId w:val="11"/>
        </w:numPr>
        <w:spacing w:line="360" w:lineRule="auto"/>
        <w:jc w:val="both"/>
        <w:rPr>
          <w:sz w:val="28"/>
          <w:szCs w:val="28"/>
          <w:lang w:val="ru-RU"/>
        </w:rPr>
      </w:pPr>
      <w:r w:rsidRPr="007A7BC6">
        <w:rPr>
          <w:sz w:val="28"/>
          <w:szCs w:val="28"/>
          <w:lang w:val="ru-RU"/>
        </w:rPr>
        <w:t xml:space="preserve">Гвоздарев, Ю.А. </w:t>
      </w:r>
      <w:proofErr w:type="spellStart"/>
      <w:r w:rsidRPr="007A7BC6">
        <w:rPr>
          <w:sz w:val="28"/>
          <w:szCs w:val="28"/>
          <w:lang w:val="ru-RU"/>
        </w:rPr>
        <w:t>Современныи</w:t>
      </w:r>
      <w:proofErr w:type="spellEnd"/>
      <w:r w:rsidRPr="007A7BC6">
        <w:rPr>
          <w:sz w:val="28"/>
          <w:szCs w:val="28"/>
          <w:lang w:val="ru-RU"/>
        </w:rPr>
        <w:t xml:space="preserve">̆ </w:t>
      </w:r>
      <w:proofErr w:type="spellStart"/>
      <w:r w:rsidRPr="007A7BC6">
        <w:rPr>
          <w:sz w:val="28"/>
          <w:szCs w:val="28"/>
          <w:lang w:val="ru-RU"/>
        </w:rPr>
        <w:t>русскии</w:t>
      </w:r>
      <w:proofErr w:type="spellEnd"/>
      <w:r w:rsidRPr="007A7BC6">
        <w:rPr>
          <w:sz w:val="28"/>
          <w:szCs w:val="28"/>
          <w:lang w:val="ru-RU"/>
        </w:rPr>
        <w:t>̆ язык. Лексикология и фразеология [Текст</w:t>
      </w:r>
      <w:proofErr w:type="gramStart"/>
      <w:r w:rsidRPr="007A7BC6">
        <w:rPr>
          <w:sz w:val="28"/>
          <w:szCs w:val="28"/>
          <w:lang w:val="ru-RU"/>
        </w:rPr>
        <w:t>] :</w:t>
      </w:r>
      <w:proofErr w:type="gramEnd"/>
      <w:r w:rsidRPr="007A7BC6">
        <w:rPr>
          <w:sz w:val="28"/>
          <w:szCs w:val="28"/>
          <w:lang w:val="ru-RU"/>
        </w:rPr>
        <w:t xml:space="preserve"> учеб. пос./ Ю.А. Гвоздарев. – Ростов-на-Дону, 2008. – 276 с.</w:t>
      </w:r>
    </w:p>
    <w:p w14:paraId="60E526CE" w14:textId="77777777" w:rsidR="003557E8" w:rsidRDefault="003557E8" w:rsidP="003557E8">
      <w:pPr>
        <w:pStyle w:val="a3"/>
        <w:numPr>
          <w:ilvl w:val="0"/>
          <w:numId w:val="11"/>
        </w:numPr>
        <w:spacing w:line="360" w:lineRule="auto"/>
        <w:jc w:val="both"/>
        <w:rPr>
          <w:sz w:val="28"/>
          <w:szCs w:val="28"/>
          <w:lang w:val="ru-RU"/>
        </w:rPr>
      </w:pPr>
      <w:r w:rsidRPr="007A7BC6">
        <w:rPr>
          <w:sz w:val="28"/>
          <w:szCs w:val="28"/>
          <w:lang w:val="ru-RU"/>
        </w:rPr>
        <w:t>Горячева Е.Д. Определение крылатых выражений и их отграничение от смежных явлений // Научная мысль Кавказа. 2011. No4 (68).</w:t>
      </w:r>
    </w:p>
    <w:p w14:paraId="520E882C" w14:textId="77777777" w:rsidR="003557E8" w:rsidRDefault="003557E8" w:rsidP="003557E8">
      <w:pPr>
        <w:pStyle w:val="a3"/>
        <w:numPr>
          <w:ilvl w:val="0"/>
          <w:numId w:val="11"/>
        </w:numPr>
        <w:spacing w:line="360" w:lineRule="auto"/>
        <w:jc w:val="both"/>
        <w:rPr>
          <w:sz w:val="28"/>
          <w:szCs w:val="28"/>
          <w:lang w:val="ru-RU"/>
        </w:rPr>
      </w:pPr>
      <w:r w:rsidRPr="007A7BC6">
        <w:rPr>
          <w:sz w:val="28"/>
          <w:szCs w:val="28"/>
          <w:lang w:val="ru-RU"/>
        </w:rPr>
        <w:t xml:space="preserve">Копыленко М.М., Попова З.Д. Очерки по общей фразеологии Воронеж: Издательство воронежского университета, 1978. — 141 </w:t>
      </w:r>
      <w:r w:rsidRPr="007A7BC6">
        <w:rPr>
          <w:sz w:val="28"/>
          <w:szCs w:val="28"/>
          <w:lang w:val="en-US"/>
        </w:rPr>
        <w:t>c</w:t>
      </w:r>
      <w:r w:rsidRPr="007A7BC6">
        <w:rPr>
          <w:sz w:val="28"/>
          <w:szCs w:val="28"/>
          <w:lang w:val="ru-RU"/>
        </w:rPr>
        <w:t>.</w:t>
      </w:r>
    </w:p>
    <w:p w14:paraId="128AE9F0" w14:textId="77777777" w:rsidR="003557E8" w:rsidRDefault="003557E8" w:rsidP="003557E8">
      <w:pPr>
        <w:pStyle w:val="a3"/>
        <w:numPr>
          <w:ilvl w:val="0"/>
          <w:numId w:val="11"/>
        </w:numPr>
        <w:spacing w:line="360" w:lineRule="auto"/>
        <w:jc w:val="both"/>
        <w:rPr>
          <w:sz w:val="28"/>
          <w:szCs w:val="28"/>
          <w:lang w:val="ru-RU"/>
        </w:rPr>
      </w:pPr>
      <w:r w:rsidRPr="007A7BC6">
        <w:rPr>
          <w:sz w:val="28"/>
          <w:szCs w:val="28"/>
          <w:lang w:val="ru-RU"/>
        </w:rPr>
        <w:t>Кунин А. В. Английская фразеология [Текст</w:t>
      </w:r>
      <w:proofErr w:type="gramStart"/>
      <w:r w:rsidRPr="007A7BC6">
        <w:rPr>
          <w:sz w:val="28"/>
          <w:szCs w:val="28"/>
          <w:lang w:val="ru-RU"/>
        </w:rPr>
        <w:t>] :</w:t>
      </w:r>
      <w:proofErr w:type="gramEnd"/>
      <w:r w:rsidRPr="007A7BC6">
        <w:rPr>
          <w:sz w:val="28"/>
          <w:szCs w:val="28"/>
          <w:lang w:val="ru-RU"/>
        </w:rPr>
        <w:t xml:space="preserve"> (теоретический курс) / А. В. Кунин. - </w:t>
      </w:r>
      <w:proofErr w:type="gramStart"/>
      <w:r w:rsidRPr="007A7BC6">
        <w:rPr>
          <w:sz w:val="28"/>
          <w:szCs w:val="28"/>
          <w:lang w:val="ru-RU"/>
        </w:rPr>
        <w:t>М. :</w:t>
      </w:r>
      <w:proofErr w:type="gramEnd"/>
      <w:r w:rsidRPr="007A7BC6">
        <w:rPr>
          <w:sz w:val="28"/>
          <w:szCs w:val="28"/>
          <w:lang w:val="ru-RU"/>
        </w:rPr>
        <w:t xml:space="preserve"> Высшая школа, 1970. - 343 с.</w:t>
      </w:r>
    </w:p>
    <w:p w14:paraId="763D4984" w14:textId="77777777" w:rsidR="003557E8" w:rsidRDefault="003557E8" w:rsidP="003557E8">
      <w:pPr>
        <w:pStyle w:val="a3"/>
        <w:numPr>
          <w:ilvl w:val="0"/>
          <w:numId w:val="11"/>
        </w:numPr>
        <w:spacing w:line="360" w:lineRule="auto"/>
        <w:jc w:val="both"/>
        <w:rPr>
          <w:sz w:val="28"/>
          <w:szCs w:val="28"/>
          <w:lang w:val="ru-RU"/>
        </w:rPr>
      </w:pPr>
      <w:r w:rsidRPr="007A7BC6">
        <w:rPr>
          <w:sz w:val="28"/>
          <w:szCs w:val="28"/>
          <w:lang w:val="ru-RU"/>
        </w:rPr>
        <w:t>Кунин А.В. Курс фразеологии современного английского языка: Учеб. для ин-</w:t>
      </w:r>
      <w:proofErr w:type="spellStart"/>
      <w:r w:rsidRPr="007A7BC6">
        <w:rPr>
          <w:sz w:val="28"/>
          <w:szCs w:val="28"/>
          <w:lang w:val="ru-RU"/>
        </w:rPr>
        <w:t>тов</w:t>
      </w:r>
      <w:proofErr w:type="spellEnd"/>
      <w:r w:rsidRPr="007A7BC6">
        <w:rPr>
          <w:sz w:val="28"/>
          <w:szCs w:val="28"/>
          <w:lang w:val="ru-RU"/>
        </w:rPr>
        <w:t xml:space="preserve"> и фак. </w:t>
      </w:r>
      <w:proofErr w:type="spellStart"/>
      <w:r w:rsidRPr="007A7BC6">
        <w:rPr>
          <w:sz w:val="28"/>
          <w:szCs w:val="28"/>
          <w:lang w:val="ru-RU"/>
        </w:rPr>
        <w:t>иностр</w:t>
      </w:r>
      <w:proofErr w:type="spellEnd"/>
      <w:r w:rsidRPr="007A7BC6">
        <w:rPr>
          <w:sz w:val="28"/>
          <w:szCs w:val="28"/>
          <w:lang w:val="ru-RU"/>
        </w:rPr>
        <w:t xml:space="preserve">. яз. 2-е изд., </w:t>
      </w:r>
      <w:proofErr w:type="spellStart"/>
      <w:r w:rsidRPr="007A7BC6">
        <w:rPr>
          <w:sz w:val="28"/>
          <w:szCs w:val="28"/>
          <w:lang w:val="ru-RU"/>
        </w:rPr>
        <w:t>перераб</w:t>
      </w:r>
      <w:proofErr w:type="spellEnd"/>
      <w:r w:rsidRPr="007A7BC6">
        <w:rPr>
          <w:sz w:val="28"/>
          <w:szCs w:val="28"/>
          <w:lang w:val="ru-RU"/>
        </w:rPr>
        <w:t xml:space="preserve">. М.: </w:t>
      </w:r>
      <w:proofErr w:type="spellStart"/>
      <w:r w:rsidRPr="007A7BC6">
        <w:rPr>
          <w:sz w:val="28"/>
          <w:szCs w:val="28"/>
          <w:lang w:val="ru-RU"/>
        </w:rPr>
        <w:t>Высш</w:t>
      </w:r>
      <w:proofErr w:type="spellEnd"/>
      <w:r w:rsidRPr="007A7BC6">
        <w:rPr>
          <w:sz w:val="28"/>
          <w:szCs w:val="28"/>
          <w:lang w:val="ru-RU"/>
        </w:rPr>
        <w:t xml:space="preserve">. шк., Дубна: Изд. центр «Феникс», 1996. 381 </w:t>
      </w:r>
      <w:r w:rsidRPr="007A7BC6">
        <w:rPr>
          <w:sz w:val="28"/>
          <w:szCs w:val="28"/>
          <w:lang w:val="en-US"/>
        </w:rPr>
        <w:t>c</w:t>
      </w:r>
      <w:r w:rsidRPr="007A7BC6">
        <w:rPr>
          <w:sz w:val="28"/>
          <w:szCs w:val="28"/>
          <w:lang w:val="ru-RU"/>
        </w:rPr>
        <w:t>.</w:t>
      </w:r>
    </w:p>
    <w:p w14:paraId="283A4909" w14:textId="77777777" w:rsidR="003557E8" w:rsidRPr="007A7BC6" w:rsidRDefault="003557E8" w:rsidP="003557E8">
      <w:pPr>
        <w:pStyle w:val="a3"/>
        <w:numPr>
          <w:ilvl w:val="0"/>
          <w:numId w:val="11"/>
        </w:numPr>
        <w:spacing w:line="360" w:lineRule="auto"/>
        <w:jc w:val="both"/>
        <w:rPr>
          <w:sz w:val="28"/>
          <w:szCs w:val="28"/>
          <w:lang w:val="ru-RU"/>
        </w:rPr>
      </w:pPr>
      <w:r w:rsidRPr="007A7BC6">
        <w:rPr>
          <w:sz w:val="28"/>
          <w:szCs w:val="28"/>
          <w:lang w:val="ru-RU"/>
        </w:rPr>
        <w:t>Маслова-</w:t>
      </w:r>
      <w:proofErr w:type="spellStart"/>
      <w:r w:rsidRPr="007A7BC6">
        <w:rPr>
          <w:sz w:val="28"/>
          <w:szCs w:val="28"/>
          <w:lang w:val="ru-RU"/>
        </w:rPr>
        <w:t>Лашанская</w:t>
      </w:r>
      <w:proofErr w:type="spellEnd"/>
      <w:r w:rsidRPr="007A7BC6">
        <w:rPr>
          <w:sz w:val="28"/>
          <w:szCs w:val="28"/>
          <w:lang w:val="ru-RU"/>
        </w:rPr>
        <w:t xml:space="preserve"> С. С. Лексикология шведского языка / С.С. Маслова-</w:t>
      </w:r>
      <w:proofErr w:type="spellStart"/>
      <w:proofErr w:type="gramStart"/>
      <w:r w:rsidRPr="007A7BC6">
        <w:rPr>
          <w:sz w:val="28"/>
          <w:szCs w:val="28"/>
          <w:lang w:val="ru-RU"/>
        </w:rPr>
        <w:t>Лашанская</w:t>
      </w:r>
      <w:proofErr w:type="spellEnd"/>
      <w:r w:rsidRPr="007A7BC6">
        <w:rPr>
          <w:sz w:val="28"/>
          <w:szCs w:val="28"/>
          <w:lang w:val="ru-RU"/>
        </w:rPr>
        <w:t xml:space="preserve"> ;</w:t>
      </w:r>
      <w:proofErr w:type="gramEnd"/>
      <w:r w:rsidRPr="007A7BC6">
        <w:rPr>
          <w:sz w:val="28"/>
          <w:szCs w:val="28"/>
          <w:lang w:val="ru-RU"/>
        </w:rPr>
        <w:t xml:space="preserve"> Ленинградский гос. ун-т им. А.А. Жданова. </w:t>
      </w:r>
      <w:proofErr w:type="gramStart"/>
      <w:r w:rsidRPr="007A7BC6">
        <w:rPr>
          <w:sz w:val="28"/>
          <w:szCs w:val="28"/>
          <w:lang w:val="ru-RU"/>
        </w:rPr>
        <w:t>Ленинград :</w:t>
      </w:r>
      <w:proofErr w:type="gramEnd"/>
      <w:r w:rsidRPr="007A7BC6">
        <w:rPr>
          <w:sz w:val="28"/>
          <w:szCs w:val="28"/>
          <w:lang w:val="ru-RU"/>
        </w:rPr>
        <w:t xml:space="preserve"> Изд-во Ленингр. ун-та, 1973. </w:t>
      </w:r>
      <w:r w:rsidRPr="003557E8">
        <w:rPr>
          <w:sz w:val="28"/>
          <w:szCs w:val="28"/>
          <w:lang w:val="ru-RU"/>
        </w:rPr>
        <w:t xml:space="preserve">207 </w:t>
      </w:r>
      <w:r w:rsidRPr="007A7BC6">
        <w:rPr>
          <w:sz w:val="28"/>
          <w:szCs w:val="28"/>
          <w:lang w:val="en-US"/>
        </w:rPr>
        <w:t>c</w:t>
      </w:r>
      <w:r w:rsidRPr="003557E8">
        <w:rPr>
          <w:sz w:val="28"/>
          <w:szCs w:val="28"/>
          <w:lang w:val="ru-RU"/>
        </w:rPr>
        <w:t>.</w:t>
      </w:r>
    </w:p>
    <w:p w14:paraId="5F10B050" w14:textId="77777777" w:rsidR="003557E8" w:rsidRDefault="003557E8" w:rsidP="003557E8">
      <w:pPr>
        <w:pStyle w:val="a3"/>
        <w:numPr>
          <w:ilvl w:val="0"/>
          <w:numId w:val="11"/>
        </w:numPr>
        <w:spacing w:line="360" w:lineRule="auto"/>
        <w:jc w:val="both"/>
        <w:rPr>
          <w:sz w:val="28"/>
          <w:szCs w:val="28"/>
          <w:lang w:val="ru-RU"/>
        </w:rPr>
      </w:pPr>
      <w:r w:rsidRPr="007A7BC6">
        <w:rPr>
          <w:sz w:val="28"/>
          <w:szCs w:val="28"/>
          <w:lang w:val="ru-RU"/>
        </w:rPr>
        <w:lastRenderedPageBreak/>
        <w:t>Михельсон М. И., Русская мысль и речь. Своё и чужое. Опыт русской фразеологии, т. 1—2, [б. г. им.]. 580 с.</w:t>
      </w:r>
    </w:p>
    <w:p w14:paraId="1E48E94C" w14:textId="77777777" w:rsidR="003557E8" w:rsidRDefault="003557E8" w:rsidP="003557E8">
      <w:pPr>
        <w:pStyle w:val="a3"/>
        <w:numPr>
          <w:ilvl w:val="0"/>
          <w:numId w:val="11"/>
        </w:numPr>
        <w:spacing w:line="360" w:lineRule="auto"/>
        <w:jc w:val="both"/>
        <w:rPr>
          <w:sz w:val="28"/>
          <w:szCs w:val="28"/>
          <w:lang w:val="ru-RU"/>
        </w:rPr>
      </w:pPr>
      <w:r w:rsidRPr="007A7BC6">
        <w:rPr>
          <w:sz w:val="28"/>
          <w:szCs w:val="28"/>
          <w:lang w:val="ru-RU"/>
        </w:rPr>
        <w:t xml:space="preserve">Моисеенко Д. А. Проблема классификации фразеологических единиц в трудах немецких лингвистов. Военный университет Министерства обороны РФ. Н.2. 2019. 2 </w:t>
      </w:r>
      <w:r w:rsidRPr="007A7BC6">
        <w:rPr>
          <w:sz w:val="28"/>
          <w:szCs w:val="28"/>
          <w:lang w:val="en-US"/>
        </w:rPr>
        <w:t>c</w:t>
      </w:r>
      <w:r w:rsidRPr="007A7BC6">
        <w:rPr>
          <w:sz w:val="28"/>
          <w:szCs w:val="28"/>
          <w:lang w:val="ru-RU"/>
        </w:rPr>
        <w:t>.</w:t>
      </w:r>
    </w:p>
    <w:p w14:paraId="6E2AC23A" w14:textId="77777777" w:rsidR="003557E8" w:rsidRDefault="003557E8" w:rsidP="003557E8">
      <w:pPr>
        <w:pStyle w:val="a3"/>
        <w:numPr>
          <w:ilvl w:val="0"/>
          <w:numId w:val="11"/>
        </w:numPr>
        <w:spacing w:line="360" w:lineRule="auto"/>
        <w:jc w:val="both"/>
        <w:rPr>
          <w:sz w:val="28"/>
          <w:szCs w:val="28"/>
          <w:lang w:val="ru-RU"/>
        </w:rPr>
      </w:pPr>
      <w:r w:rsidRPr="007A7BC6">
        <w:rPr>
          <w:sz w:val="28"/>
          <w:szCs w:val="28"/>
          <w:lang w:val="ru-RU"/>
        </w:rPr>
        <w:t>Мокиенко, В.М. Славянская фразеология. М. Изд-во «Высшая школа». 1980. 207 с.</w:t>
      </w:r>
    </w:p>
    <w:p w14:paraId="796A1F0E" w14:textId="77777777" w:rsidR="003557E8" w:rsidRDefault="003557E8" w:rsidP="003557E8">
      <w:pPr>
        <w:pStyle w:val="a3"/>
        <w:numPr>
          <w:ilvl w:val="0"/>
          <w:numId w:val="11"/>
        </w:numPr>
        <w:spacing w:line="360" w:lineRule="auto"/>
        <w:jc w:val="both"/>
        <w:rPr>
          <w:sz w:val="28"/>
          <w:szCs w:val="28"/>
          <w:lang w:val="ru-RU"/>
        </w:rPr>
      </w:pPr>
      <w:proofErr w:type="spellStart"/>
      <w:r w:rsidRPr="007A7BC6">
        <w:rPr>
          <w:sz w:val="28"/>
          <w:szCs w:val="28"/>
          <w:lang w:val="ru-RU"/>
        </w:rPr>
        <w:t>Нонезян</w:t>
      </w:r>
      <w:proofErr w:type="spellEnd"/>
      <w:r w:rsidRPr="007A7BC6">
        <w:rPr>
          <w:sz w:val="28"/>
          <w:szCs w:val="28"/>
          <w:lang w:val="ru-RU"/>
        </w:rPr>
        <w:t xml:space="preserve"> </w:t>
      </w:r>
      <w:proofErr w:type="gramStart"/>
      <w:r w:rsidRPr="007A7BC6">
        <w:rPr>
          <w:sz w:val="28"/>
          <w:szCs w:val="28"/>
          <w:lang w:val="ru-RU"/>
        </w:rPr>
        <w:t>Э,Г.</w:t>
      </w:r>
      <w:proofErr w:type="gramEnd"/>
      <w:r w:rsidRPr="007A7BC6">
        <w:rPr>
          <w:sz w:val="28"/>
          <w:szCs w:val="28"/>
          <w:lang w:val="ru-RU"/>
        </w:rPr>
        <w:t xml:space="preserve"> Структурно-семантические особенности фразеологических единиц в аспекте эквивалентности (на материале английского и русского языков). // Канд. </w:t>
      </w:r>
      <w:proofErr w:type="spellStart"/>
      <w:r w:rsidRPr="007A7BC6">
        <w:rPr>
          <w:sz w:val="28"/>
          <w:szCs w:val="28"/>
          <w:lang w:val="ru-RU"/>
        </w:rPr>
        <w:t>дисс</w:t>
      </w:r>
      <w:proofErr w:type="spellEnd"/>
      <w:r w:rsidRPr="007A7BC6">
        <w:rPr>
          <w:sz w:val="28"/>
          <w:szCs w:val="28"/>
          <w:lang w:val="ru-RU"/>
        </w:rPr>
        <w:t xml:space="preserve">. Ереван, 1987. </w:t>
      </w:r>
    </w:p>
    <w:p w14:paraId="7736632E" w14:textId="77777777" w:rsidR="003557E8" w:rsidRDefault="003557E8" w:rsidP="003557E8">
      <w:pPr>
        <w:pStyle w:val="a3"/>
        <w:numPr>
          <w:ilvl w:val="0"/>
          <w:numId w:val="11"/>
        </w:numPr>
        <w:spacing w:line="360" w:lineRule="auto"/>
        <w:jc w:val="both"/>
        <w:rPr>
          <w:sz w:val="28"/>
          <w:szCs w:val="28"/>
          <w:lang w:val="ru-RU"/>
        </w:rPr>
      </w:pPr>
      <w:r w:rsidRPr="007A7BC6">
        <w:rPr>
          <w:sz w:val="28"/>
          <w:szCs w:val="28"/>
          <w:lang w:val="ru-RU"/>
        </w:rPr>
        <w:t>Ожегов С.И. О структуре фразеологии (в связи с проектом фразеологического словаря русского языка) // С.И. Ожегов. Лексикология. Лексикография. Культура речи. М.: Высшая школа, 1974. 352 с.</w:t>
      </w:r>
    </w:p>
    <w:p w14:paraId="7C87C8BA" w14:textId="77777777" w:rsidR="003557E8" w:rsidRDefault="003557E8" w:rsidP="003557E8">
      <w:pPr>
        <w:pStyle w:val="a3"/>
        <w:numPr>
          <w:ilvl w:val="0"/>
          <w:numId w:val="11"/>
        </w:numPr>
        <w:spacing w:line="360" w:lineRule="auto"/>
        <w:jc w:val="both"/>
        <w:rPr>
          <w:sz w:val="28"/>
          <w:szCs w:val="28"/>
          <w:lang w:val="ru-RU"/>
        </w:rPr>
      </w:pPr>
      <w:r w:rsidRPr="007A7BC6">
        <w:rPr>
          <w:sz w:val="28"/>
          <w:szCs w:val="28"/>
          <w:lang w:val="ru-RU"/>
        </w:rPr>
        <w:t>Поливанов Е.Д. Введение в языкознание для востоковедных вузов. — Л., 1928. — VI, 220 с.</w:t>
      </w:r>
    </w:p>
    <w:p w14:paraId="002C92DE" w14:textId="77777777" w:rsidR="003557E8" w:rsidRDefault="003557E8" w:rsidP="003557E8">
      <w:pPr>
        <w:pStyle w:val="a3"/>
        <w:numPr>
          <w:ilvl w:val="0"/>
          <w:numId w:val="11"/>
        </w:numPr>
        <w:spacing w:line="360" w:lineRule="auto"/>
        <w:jc w:val="both"/>
        <w:rPr>
          <w:sz w:val="28"/>
          <w:szCs w:val="28"/>
          <w:lang w:val="ru-RU"/>
        </w:rPr>
      </w:pPr>
      <w:r w:rsidRPr="007A7BC6">
        <w:rPr>
          <w:sz w:val="28"/>
          <w:szCs w:val="28"/>
          <w:lang w:val="ru-RU"/>
        </w:rPr>
        <w:t xml:space="preserve">Рахманова, Л.И., Суздальцева В, Н. 2003. </w:t>
      </w:r>
      <w:proofErr w:type="spellStart"/>
      <w:r w:rsidRPr="007A7BC6">
        <w:rPr>
          <w:sz w:val="28"/>
          <w:szCs w:val="28"/>
          <w:lang w:val="ru-RU"/>
        </w:rPr>
        <w:t>Современныи</w:t>
      </w:r>
      <w:proofErr w:type="spellEnd"/>
      <w:r w:rsidRPr="007A7BC6">
        <w:rPr>
          <w:sz w:val="28"/>
          <w:szCs w:val="28"/>
          <w:lang w:val="ru-RU"/>
        </w:rPr>
        <w:t xml:space="preserve">̆ </w:t>
      </w:r>
      <w:proofErr w:type="spellStart"/>
      <w:r w:rsidRPr="007A7BC6">
        <w:rPr>
          <w:sz w:val="28"/>
          <w:szCs w:val="28"/>
          <w:lang w:val="ru-RU"/>
        </w:rPr>
        <w:t>русскии</w:t>
      </w:r>
      <w:proofErr w:type="spellEnd"/>
      <w:r w:rsidRPr="007A7BC6">
        <w:rPr>
          <w:sz w:val="28"/>
          <w:szCs w:val="28"/>
          <w:lang w:val="ru-RU"/>
        </w:rPr>
        <w:t>̆ язык. Лексика. Фразеология. Морфология. Учебное пособие. – М.: Из-</w:t>
      </w:r>
      <w:proofErr w:type="spellStart"/>
      <w:r w:rsidRPr="007A7BC6">
        <w:rPr>
          <w:sz w:val="28"/>
          <w:szCs w:val="28"/>
          <w:lang w:val="ru-RU"/>
        </w:rPr>
        <w:t>дво</w:t>
      </w:r>
      <w:proofErr w:type="spellEnd"/>
      <w:r w:rsidRPr="007A7BC6">
        <w:rPr>
          <w:sz w:val="28"/>
          <w:szCs w:val="28"/>
          <w:lang w:val="ru-RU"/>
        </w:rPr>
        <w:t xml:space="preserve"> МГУ, Издательство «</w:t>
      </w:r>
      <w:proofErr w:type="spellStart"/>
      <w:r w:rsidRPr="007A7BC6">
        <w:rPr>
          <w:sz w:val="28"/>
          <w:szCs w:val="28"/>
          <w:lang w:val="ru-RU"/>
        </w:rPr>
        <w:t>ЧеРо</w:t>
      </w:r>
      <w:proofErr w:type="spellEnd"/>
      <w:r w:rsidRPr="007A7BC6">
        <w:rPr>
          <w:sz w:val="28"/>
          <w:szCs w:val="28"/>
          <w:lang w:val="ru-RU"/>
        </w:rPr>
        <w:t>», 1997. – 480 с.</w:t>
      </w:r>
    </w:p>
    <w:p w14:paraId="490AF589" w14:textId="77777777" w:rsidR="003557E8" w:rsidRDefault="003557E8" w:rsidP="003557E8">
      <w:pPr>
        <w:pStyle w:val="a3"/>
        <w:numPr>
          <w:ilvl w:val="0"/>
          <w:numId w:val="11"/>
        </w:numPr>
        <w:spacing w:line="360" w:lineRule="auto"/>
        <w:jc w:val="both"/>
        <w:rPr>
          <w:sz w:val="28"/>
          <w:szCs w:val="28"/>
          <w:lang w:val="ru-RU"/>
        </w:rPr>
      </w:pPr>
      <w:r w:rsidRPr="007A7BC6">
        <w:rPr>
          <w:sz w:val="28"/>
          <w:szCs w:val="28"/>
          <w:lang w:val="ru-RU"/>
        </w:rPr>
        <w:t xml:space="preserve">Розенталь Д.Э., Теленкова М.А. Словарь-справочник лингвистических терминов. — М.: Просвещение, 1985. 543 </w:t>
      </w:r>
      <w:r w:rsidRPr="007A7BC6">
        <w:rPr>
          <w:sz w:val="28"/>
          <w:szCs w:val="28"/>
          <w:lang w:val="en-US"/>
        </w:rPr>
        <w:t>c</w:t>
      </w:r>
      <w:r w:rsidRPr="007A7BC6">
        <w:rPr>
          <w:sz w:val="28"/>
          <w:szCs w:val="28"/>
          <w:lang w:val="ru-RU"/>
        </w:rPr>
        <w:t>.</w:t>
      </w:r>
    </w:p>
    <w:p w14:paraId="447A6D06" w14:textId="77777777" w:rsidR="003557E8" w:rsidRDefault="003557E8" w:rsidP="003557E8">
      <w:pPr>
        <w:pStyle w:val="a3"/>
        <w:numPr>
          <w:ilvl w:val="0"/>
          <w:numId w:val="11"/>
        </w:numPr>
        <w:spacing w:line="360" w:lineRule="auto"/>
        <w:jc w:val="both"/>
        <w:rPr>
          <w:sz w:val="28"/>
          <w:szCs w:val="28"/>
          <w:lang w:val="ru-RU"/>
        </w:rPr>
      </w:pPr>
      <w:r w:rsidRPr="007A7BC6">
        <w:rPr>
          <w:sz w:val="28"/>
          <w:szCs w:val="28"/>
          <w:lang w:val="ru-RU"/>
        </w:rPr>
        <w:t xml:space="preserve">Русский </w:t>
      </w:r>
      <w:proofErr w:type="gramStart"/>
      <w:r w:rsidRPr="007A7BC6">
        <w:rPr>
          <w:sz w:val="28"/>
          <w:szCs w:val="28"/>
          <w:lang w:val="ru-RU"/>
        </w:rPr>
        <w:t>язык :</w:t>
      </w:r>
      <w:proofErr w:type="gramEnd"/>
      <w:r w:rsidRPr="007A7BC6">
        <w:rPr>
          <w:sz w:val="28"/>
          <w:szCs w:val="28"/>
          <w:lang w:val="ru-RU"/>
        </w:rPr>
        <w:t xml:space="preserve"> энциклопедия / гл. ред. Ю.Н. Караулов. – 2-е изд., </w:t>
      </w:r>
      <w:proofErr w:type="spellStart"/>
      <w:r w:rsidRPr="007A7BC6">
        <w:rPr>
          <w:sz w:val="28"/>
          <w:szCs w:val="28"/>
          <w:lang w:val="ru-RU"/>
        </w:rPr>
        <w:t>перераб</w:t>
      </w:r>
      <w:proofErr w:type="spellEnd"/>
      <w:r w:rsidRPr="007A7BC6">
        <w:rPr>
          <w:sz w:val="28"/>
          <w:szCs w:val="28"/>
          <w:lang w:val="ru-RU"/>
        </w:rPr>
        <w:t xml:space="preserve">. и доп. – </w:t>
      </w:r>
      <w:proofErr w:type="gramStart"/>
      <w:r w:rsidRPr="007A7BC6">
        <w:rPr>
          <w:sz w:val="28"/>
          <w:szCs w:val="28"/>
          <w:lang w:val="ru-RU"/>
        </w:rPr>
        <w:t>М. :</w:t>
      </w:r>
      <w:proofErr w:type="gramEnd"/>
      <w:r w:rsidRPr="007A7BC6">
        <w:rPr>
          <w:sz w:val="28"/>
          <w:szCs w:val="28"/>
          <w:lang w:val="ru-RU"/>
        </w:rPr>
        <w:t xml:space="preserve"> Большая рос. </w:t>
      </w:r>
      <w:proofErr w:type="spellStart"/>
      <w:r w:rsidRPr="007A7BC6">
        <w:rPr>
          <w:sz w:val="28"/>
          <w:szCs w:val="28"/>
          <w:lang w:val="ru-RU"/>
        </w:rPr>
        <w:t>энцикл</w:t>
      </w:r>
      <w:proofErr w:type="spellEnd"/>
      <w:r w:rsidRPr="007A7BC6">
        <w:rPr>
          <w:sz w:val="28"/>
          <w:szCs w:val="28"/>
          <w:lang w:val="ru-RU"/>
        </w:rPr>
        <w:t>. : Дрофа, 1997. 720 с.</w:t>
      </w:r>
    </w:p>
    <w:p w14:paraId="27B568C1" w14:textId="77777777" w:rsidR="003557E8" w:rsidRDefault="003557E8" w:rsidP="003557E8">
      <w:pPr>
        <w:pStyle w:val="a3"/>
        <w:numPr>
          <w:ilvl w:val="0"/>
          <w:numId w:val="11"/>
        </w:numPr>
        <w:spacing w:line="360" w:lineRule="auto"/>
        <w:jc w:val="both"/>
        <w:rPr>
          <w:sz w:val="28"/>
          <w:szCs w:val="28"/>
          <w:lang w:val="ru-RU"/>
        </w:rPr>
      </w:pPr>
      <w:proofErr w:type="spellStart"/>
      <w:r w:rsidRPr="007A7BC6">
        <w:rPr>
          <w:sz w:val="28"/>
          <w:szCs w:val="28"/>
          <w:lang w:val="ru-RU"/>
        </w:rPr>
        <w:t>Телия</w:t>
      </w:r>
      <w:proofErr w:type="spellEnd"/>
      <w:r w:rsidRPr="007A7BC6">
        <w:rPr>
          <w:sz w:val="28"/>
          <w:szCs w:val="28"/>
          <w:lang w:val="ru-RU"/>
        </w:rPr>
        <w:t xml:space="preserve"> В.Н. Русская фразеология: </w:t>
      </w:r>
      <w:proofErr w:type="spellStart"/>
      <w:r w:rsidRPr="007A7BC6">
        <w:rPr>
          <w:sz w:val="28"/>
          <w:szCs w:val="28"/>
          <w:lang w:val="ru-RU"/>
        </w:rPr>
        <w:t>Семантическии</w:t>
      </w:r>
      <w:proofErr w:type="spellEnd"/>
      <w:r w:rsidRPr="007A7BC6">
        <w:rPr>
          <w:sz w:val="28"/>
          <w:szCs w:val="28"/>
          <w:lang w:val="ru-RU"/>
        </w:rPr>
        <w:t xml:space="preserve">̆, </w:t>
      </w:r>
      <w:proofErr w:type="spellStart"/>
      <w:r w:rsidRPr="007A7BC6">
        <w:rPr>
          <w:sz w:val="28"/>
          <w:szCs w:val="28"/>
          <w:lang w:val="ru-RU"/>
        </w:rPr>
        <w:t>прагматическии</w:t>
      </w:r>
      <w:proofErr w:type="spellEnd"/>
      <w:r w:rsidRPr="007A7BC6">
        <w:rPr>
          <w:sz w:val="28"/>
          <w:szCs w:val="28"/>
          <w:lang w:val="ru-RU"/>
        </w:rPr>
        <w:t xml:space="preserve">̆ и </w:t>
      </w:r>
      <w:proofErr w:type="spellStart"/>
      <w:r w:rsidRPr="007A7BC6">
        <w:rPr>
          <w:sz w:val="28"/>
          <w:szCs w:val="28"/>
          <w:lang w:val="ru-RU"/>
        </w:rPr>
        <w:t>лингво</w:t>
      </w:r>
      <w:proofErr w:type="spellEnd"/>
      <w:r w:rsidRPr="007A7BC6">
        <w:rPr>
          <w:sz w:val="28"/>
          <w:szCs w:val="28"/>
          <w:lang w:val="ru-RU"/>
        </w:rPr>
        <w:t xml:space="preserve">- </w:t>
      </w:r>
      <w:proofErr w:type="spellStart"/>
      <w:r w:rsidRPr="007A7BC6">
        <w:rPr>
          <w:sz w:val="28"/>
          <w:szCs w:val="28"/>
          <w:lang w:val="ru-RU"/>
        </w:rPr>
        <w:t>культурологическии</w:t>
      </w:r>
      <w:proofErr w:type="spellEnd"/>
      <w:r w:rsidRPr="007A7BC6">
        <w:rPr>
          <w:sz w:val="28"/>
          <w:szCs w:val="28"/>
          <w:lang w:val="ru-RU"/>
        </w:rPr>
        <w:t>̆ аспекты. М., 1996. 288 с.</w:t>
      </w:r>
    </w:p>
    <w:p w14:paraId="75808B54" w14:textId="77777777" w:rsidR="003557E8" w:rsidRDefault="003557E8" w:rsidP="003557E8">
      <w:pPr>
        <w:pStyle w:val="a3"/>
        <w:numPr>
          <w:ilvl w:val="0"/>
          <w:numId w:val="11"/>
        </w:numPr>
        <w:spacing w:line="360" w:lineRule="auto"/>
        <w:jc w:val="both"/>
        <w:rPr>
          <w:sz w:val="28"/>
          <w:szCs w:val="28"/>
          <w:lang w:val="ru-RU"/>
        </w:rPr>
      </w:pPr>
      <w:r w:rsidRPr="007A7BC6">
        <w:rPr>
          <w:sz w:val="28"/>
          <w:szCs w:val="28"/>
          <w:lang w:val="ru-RU"/>
        </w:rPr>
        <w:t xml:space="preserve">Тихонова К.В. Изменения во фразеологической сочетаемости: о процессах сужения и расширения сочетаемости фразеологизмов. // </w:t>
      </w:r>
      <w:r w:rsidRPr="007A7BC6">
        <w:rPr>
          <w:sz w:val="28"/>
          <w:szCs w:val="28"/>
        </w:rPr>
        <w:t>Art</w:t>
      </w:r>
      <w:r w:rsidRPr="007A7BC6">
        <w:rPr>
          <w:sz w:val="28"/>
          <w:szCs w:val="28"/>
          <w:lang w:val="ru-RU"/>
        </w:rPr>
        <w:t xml:space="preserve"> </w:t>
      </w:r>
      <w:r w:rsidRPr="007A7BC6">
        <w:rPr>
          <w:sz w:val="28"/>
          <w:szCs w:val="28"/>
        </w:rPr>
        <w:t>Logos</w:t>
      </w:r>
      <w:r w:rsidRPr="007A7BC6">
        <w:rPr>
          <w:sz w:val="28"/>
          <w:szCs w:val="28"/>
          <w:lang w:val="ru-RU"/>
        </w:rPr>
        <w:t>. – 2021. – №3 (16) – с. 67 – 76.</w:t>
      </w:r>
    </w:p>
    <w:p w14:paraId="5F6DFFD6" w14:textId="77777777" w:rsidR="003557E8" w:rsidRDefault="003557E8" w:rsidP="003557E8">
      <w:pPr>
        <w:pStyle w:val="a3"/>
        <w:numPr>
          <w:ilvl w:val="0"/>
          <w:numId w:val="11"/>
        </w:numPr>
        <w:spacing w:line="360" w:lineRule="auto"/>
        <w:jc w:val="both"/>
        <w:rPr>
          <w:sz w:val="28"/>
          <w:szCs w:val="28"/>
          <w:lang w:val="ru-RU"/>
        </w:rPr>
      </w:pPr>
      <w:proofErr w:type="spellStart"/>
      <w:r w:rsidRPr="007A7BC6">
        <w:rPr>
          <w:sz w:val="28"/>
          <w:szCs w:val="28"/>
          <w:lang w:val="ru-RU"/>
        </w:rPr>
        <w:lastRenderedPageBreak/>
        <w:t>Фелицына</w:t>
      </w:r>
      <w:proofErr w:type="spellEnd"/>
      <w:r w:rsidRPr="007A7BC6">
        <w:rPr>
          <w:sz w:val="28"/>
          <w:szCs w:val="28"/>
          <w:lang w:val="ru-RU"/>
        </w:rPr>
        <w:t xml:space="preserve">, В.П., Мокиенко, В.М. 1990. Русские фразеологизмы: </w:t>
      </w:r>
      <w:proofErr w:type="spellStart"/>
      <w:r w:rsidRPr="007A7BC6">
        <w:rPr>
          <w:sz w:val="28"/>
          <w:szCs w:val="28"/>
          <w:lang w:val="ru-RU"/>
        </w:rPr>
        <w:t>Лингвострановедческии</w:t>
      </w:r>
      <w:proofErr w:type="spellEnd"/>
      <w:r w:rsidRPr="007A7BC6">
        <w:rPr>
          <w:sz w:val="28"/>
          <w:szCs w:val="28"/>
          <w:lang w:val="ru-RU"/>
        </w:rPr>
        <w:t xml:space="preserve">̆ словарь. Под ред. Е.М. Верещагина и В.Г. Костомарова. М.: </w:t>
      </w:r>
      <w:proofErr w:type="spellStart"/>
      <w:r w:rsidRPr="007A7BC6">
        <w:rPr>
          <w:sz w:val="28"/>
          <w:szCs w:val="28"/>
          <w:lang w:val="ru-RU"/>
        </w:rPr>
        <w:t>Русскии</w:t>
      </w:r>
      <w:proofErr w:type="spellEnd"/>
      <w:r w:rsidRPr="007A7BC6">
        <w:rPr>
          <w:sz w:val="28"/>
          <w:szCs w:val="28"/>
          <w:lang w:val="ru-RU"/>
        </w:rPr>
        <w:t>̆ язык. 220 с.</w:t>
      </w:r>
    </w:p>
    <w:p w14:paraId="19FCAB5B" w14:textId="77777777" w:rsidR="003557E8" w:rsidRDefault="003557E8" w:rsidP="003557E8">
      <w:pPr>
        <w:pStyle w:val="a3"/>
        <w:numPr>
          <w:ilvl w:val="0"/>
          <w:numId w:val="11"/>
        </w:numPr>
        <w:spacing w:line="360" w:lineRule="auto"/>
        <w:jc w:val="both"/>
        <w:rPr>
          <w:sz w:val="28"/>
          <w:szCs w:val="28"/>
          <w:lang w:val="ru-RU"/>
        </w:rPr>
      </w:pPr>
      <w:r w:rsidRPr="007A7BC6">
        <w:rPr>
          <w:sz w:val="28"/>
          <w:szCs w:val="28"/>
          <w:lang w:val="ru-RU"/>
        </w:rPr>
        <w:t>Чернышева И. И. Фразеология современного немецкого языка. М.: Высшая школа, 1970. 200 с.</w:t>
      </w:r>
    </w:p>
    <w:p w14:paraId="0D468A25" w14:textId="77777777" w:rsidR="003557E8" w:rsidRPr="007A7BC6" w:rsidRDefault="003557E8" w:rsidP="003557E8">
      <w:pPr>
        <w:pStyle w:val="a3"/>
        <w:numPr>
          <w:ilvl w:val="0"/>
          <w:numId w:val="11"/>
        </w:numPr>
        <w:spacing w:line="360" w:lineRule="auto"/>
        <w:jc w:val="both"/>
        <w:rPr>
          <w:sz w:val="28"/>
          <w:szCs w:val="28"/>
          <w:lang w:val="ru-RU"/>
        </w:rPr>
      </w:pPr>
      <w:r w:rsidRPr="007A7BC6">
        <w:rPr>
          <w:sz w:val="28"/>
          <w:szCs w:val="28"/>
          <w:lang w:val="ru-RU"/>
        </w:rPr>
        <w:t xml:space="preserve">Шанский Н.М. Фразеология современного русского языка, СПБ.: Специальная Литература, 1996. 192 </w:t>
      </w:r>
      <w:r w:rsidRPr="007A7BC6">
        <w:rPr>
          <w:sz w:val="28"/>
          <w:szCs w:val="28"/>
          <w:lang w:val="en-US"/>
        </w:rPr>
        <w:t>c</w:t>
      </w:r>
      <w:r w:rsidRPr="007A7BC6">
        <w:rPr>
          <w:sz w:val="28"/>
          <w:szCs w:val="28"/>
          <w:lang w:val="ru-RU"/>
        </w:rPr>
        <w:t>.</w:t>
      </w:r>
    </w:p>
    <w:p w14:paraId="662E56E0" w14:textId="77777777" w:rsidR="003557E8" w:rsidRDefault="003557E8" w:rsidP="003557E8">
      <w:pPr>
        <w:pStyle w:val="a3"/>
        <w:numPr>
          <w:ilvl w:val="0"/>
          <w:numId w:val="11"/>
        </w:numPr>
        <w:spacing w:line="360" w:lineRule="auto"/>
        <w:jc w:val="both"/>
        <w:rPr>
          <w:sz w:val="28"/>
          <w:szCs w:val="28"/>
          <w:lang w:val="sv-SE"/>
        </w:rPr>
      </w:pPr>
      <w:proofErr w:type="spellStart"/>
      <w:r w:rsidRPr="007A7BC6">
        <w:rPr>
          <w:sz w:val="28"/>
          <w:szCs w:val="28"/>
          <w:lang w:val="sv-SE"/>
        </w:rPr>
        <w:t>Anward</w:t>
      </w:r>
      <w:proofErr w:type="spellEnd"/>
      <w:r w:rsidRPr="00034DA1">
        <w:rPr>
          <w:sz w:val="28"/>
          <w:szCs w:val="28"/>
          <w:lang w:val="sv-SE"/>
        </w:rPr>
        <w:t xml:space="preserve">, </w:t>
      </w:r>
      <w:r w:rsidRPr="007A7BC6">
        <w:rPr>
          <w:sz w:val="28"/>
          <w:szCs w:val="28"/>
          <w:lang w:val="sv-SE"/>
        </w:rPr>
        <w:t>Jan</w:t>
      </w:r>
      <w:r w:rsidRPr="00034DA1">
        <w:rPr>
          <w:sz w:val="28"/>
          <w:szCs w:val="28"/>
          <w:lang w:val="sv-SE"/>
        </w:rPr>
        <w:t>/</w:t>
      </w:r>
      <w:r w:rsidRPr="007A7BC6">
        <w:rPr>
          <w:sz w:val="28"/>
          <w:szCs w:val="28"/>
          <w:lang w:val="sv-SE"/>
        </w:rPr>
        <w:t>Linell</w:t>
      </w:r>
      <w:r w:rsidRPr="00034DA1">
        <w:rPr>
          <w:sz w:val="28"/>
          <w:szCs w:val="28"/>
          <w:lang w:val="sv-SE"/>
        </w:rPr>
        <w:t xml:space="preserve">, </w:t>
      </w:r>
      <w:r w:rsidRPr="007A7BC6">
        <w:rPr>
          <w:sz w:val="28"/>
          <w:szCs w:val="28"/>
          <w:lang w:val="sv-SE"/>
        </w:rPr>
        <w:t>Per</w:t>
      </w:r>
      <w:r w:rsidRPr="00034DA1">
        <w:rPr>
          <w:sz w:val="28"/>
          <w:szCs w:val="28"/>
          <w:lang w:val="sv-SE"/>
        </w:rPr>
        <w:t xml:space="preserve"> (1976), </w:t>
      </w:r>
      <w:r w:rsidRPr="007A7BC6">
        <w:rPr>
          <w:sz w:val="28"/>
          <w:szCs w:val="28"/>
          <w:lang w:val="sv-SE"/>
        </w:rPr>
        <w:t>Om</w:t>
      </w:r>
      <w:r w:rsidRPr="00034DA1">
        <w:rPr>
          <w:sz w:val="28"/>
          <w:szCs w:val="28"/>
          <w:lang w:val="sv-SE"/>
        </w:rPr>
        <w:t xml:space="preserve"> </w:t>
      </w:r>
      <w:r w:rsidRPr="007A7BC6">
        <w:rPr>
          <w:sz w:val="28"/>
          <w:szCs w:val="28"/>
          <w:lang w:val="sv-SE"/>
        </w:rPr>
        <w:t>lexikaliserade</w:t>
      </w:r>
      <w:r w:rsidRPr="00034DA1">
        <w:rPr>
          <w:sz w:val="28"/>
          <w:szCs w:val="28"/>
          <w:lang w:val="sv-SE"/>
        </w:rPr>
        <w:t xml:space="preserve"> </w:t>
      </w:r>
      <w:proofErr w:type="spellStart"/>
      <w:r w:rsidRPr="007A7BC6">
        <w:rPr>
          <w:sz w:val="28"/>
          <w:szCs w:val="28"/>
          <w:lang w:val="sv-SE"/>
        </w:rPr>
        <w:t>fraseri</w:t>
      </w:r>
      <w:proofErr w:type="spellEnd"/>
      <w:r w:rsidRPr="00034DA1">
        <w:rPr>
          <w:sz w:val="28"/>
          <w:szCs w:val="28"/>
          <w:lang w:val="sv-SE"/>
        </w:rPr>
        <w:t xml:space="preserve"> </w:t>
      </w:r>
      <w:r w:rsidRPr="007A7BC6">
        <w:rPr>
          <w:sz w:val="28"/>
          <w:szCs w:val="28"/>
          <w:lang w:val="sv-SE"/>
        </w:rPr>
        <w:t>svenskan</w:t>
      </w:r>
      <w:r w:rsidRPr="00034DA1">
        <w:rPr>
          <w:sz w:val="28"/>
          <w:szCs w:val="28"/>
          <w:lang w:val="sv-SE"/>
        </w:rPr>
        <w:t xml:space="preserve">. </w:t>
      </w:r>
      <w:r w:rsidRPr="007A7BC6">
        <w:rPr>
          <w:sz w:val="28"/>
          <w:szCs w:val="28"/>
          <w:lang w:val="sv-SE"/>
        </w:rPr>
        <w:t>In: NS 55/56, 119 s.</w:t>
      </w:r>
    </w:p>
    <w:p w14:paraId="1AC7BA60" w14:textId="77777777" w:rsidR="003557E8" w:rsidRDefault="003557E8" w:rsidP="003557E8">
      <w:pPr>
        <w:pStyle w:val="a3"/>
        <w:numPr>
          <w:ilvl w:val="0"/>
          <w:numId w:val="11"/>
        </w:numPr>
        <w:spacing w:line="360" w:lineRule="auto"/>
        <w:jc w:val="both"/>
        <w:rPr>
          <w:sz w:val="28"/>
          <w:szCs w:val="28"/>
          <w:lang w:val="sv-SE"/>
        </w:rPr>
      </w:pPr>
      <w:r w:rsidRPr="007A7BC6">
        <w:rPr>
          <w:sz w:val="28"/>
          <w:szCs w:val="28"/>
          <w:lang w:val="sv-SE"/>
        </w:rPr>
        <w:t xml:space="preserve">Bertil Molde. Språkvård: Tidskrift utgiven av Svenska språknämnden. Stockholm: Esselte </w:t>
      </w:r>
      <w:proofErr w:type="gramStart"/>
      <w:r w:rsidRPr="007A7BC6">
        <w:rPr>
          <w:sz w:val="28"/>
          <w:szCs w:val="28"/>
          <w:lang w:val="sv-SE"/>
        </w:rPr>
        <w:t>Studium ,</w:t>
      </w:r>
      <w:proofErr w:type="gramEnd"/>
      <w:r w:rsidRPr="007A7BC6">
        <w:rPr>
          <w:sz w:val="28"/>
          <w:szCs w:val="28"/>
          <w:lang w:val="sv-SE"/>
        </w:rPr>
        <w:t xml:space="preserve"> 1982. </w:t>
      </w:r>
      <w:proofErr w:type="gramStart"/>
      <w:r w:rsidRPr="007A7BC6">
        <w:rPr>
          <w:sz w:val="28"/>
          <w:szCs w:val="28"/>
          <w:lang w:val="sv-SE"/>
        </w:rPr>
        <w:t>N.2 ,</w:t>
      </w:r>
      <w:proofErr w:type="gramEnd"/>
      <w:r w:rsidRPr="007A7BC6">
        <w:rPr>
          <w:sz w:val="28"/>
          <w:szCs w:val="28"/>
          <w:lang w:val="sv-SE"/>
        </w:rPr>
        <w:t xml:space="preserve"> 32 s.</w:t>
      </w:r>
    </w:p>
    <w:p w14:paraId="7B45B709" w14:textId="77777777" w:rsidR="003557E8" w:rsidRPr="007A7BC6" w:rsidRDefault="003557E8" w:rsidP="003557E8">
      <w:pPr>
        <w:pStyle w:val="a3"/>
        <w:numPr>
          <w:ilvl w:val="0"/>
          <w:numId w:val="11"/>
        </w:numPr>
        <w:spacing w:line="360" w:lineRule="auto"/>
        <w:jc w:val="both"/>
        <w:rPr>
          <w:sz w:val="28"/>
          <w:szCs w:val="28"/>
          <w:lang w:val="sv-SE"/>
        </w:rPr>
      </w:pPr>
      <w:proofErr w:type="spellStart"/>
      <w:r w:rsidRPr="007A7BC6">
        <w:rPr>
          <w:sz w:val="28"/>
          <w:szCs w:val="28"/>
          <w:lang w:val="sv-SE"/>
        </w:rPr>
        <w:t>Clausén</w:t>
      </w:r>
      <w:proofErr w:type="spellEnd"/>
      <w:r w:rsidRPr="007A7BC6">
        <w:rPr>
          <w:sz w:val="28"/>
          <w:szCs w:val="28"/>
          <w:lang w:val="sv-SE"/>
        </w:rPr>
        <w:t xml:space="preserve">, U. Om dynamik och variation i svensk fraseologi. </w:t>
      </w:r>
      <w:proofErr w:type="spellStart"/>
      <w:r w:rsidRPr="007A7BC6">
        <w:rPr>
          <w:sz w:val="28"/>
          <w:szCs w:val="28"/>
          <w:lang w:val="sv-SE"/>
        </w:rPr>
        <w:t>Spr</w:t>
      </w:r>
      <w:proofErr w:type="spellEnd"/>
      <w:r w:rsidRPr="007A7BC6">
        <w:rPr>
          <w:sz w:val="28"/>
          <w:szCs w:val="28"/>
        </w:rPr>
        <w:t>å</w:t>
      </w:r>
      <w:r w:rsidRPr="007A7BC6">
        <w:rPr>
          <w:sz w:val="28"/>
          <w:szCs w:val="28"/>
          <w:lang w:val="sv-SE"/>
        </w:rPr>
        <w:t>k</w:t>
      </w:r>
      <w:r w:rsidRPr="007A7BC6">
        <w:rPr>
          <w:sz w:val="28"/>
          <w:szCs w:val="28"/>
        </w:rPr>
        <w:t xml:space="preserve"> </w:t>
      </w:r>
      <w:r w:rsidRPr="007A7BC6">
        <w:rPr>
          <w:sz w:val="28"/>
          <w:szCs w:val="28"/>
          <w:lang w:val="sv-SE"/>
        </w:rPr>
        <w:t>och</w:t>
      </w:r>
      <w:r w:rsidRPr="007A7BC6">
        <w:rPr>
          <w:sz w:val="28"/>
          <w:szCs w:val="28"/>
        </w:rPr>
        <w:t xml:space="preserve"> </w:t>
      </w:r>
      <w:r w:rsidRPr="007A7BC6">
        <w:rPr>
          <w:sz w:val="28"/>
          <w:szCs w:val="28"/>
          <w:lang w:val="sv-SE"/>
        </w:rPr>
        <w:t>stil</w:t>
      </w:r>
      <w:r w:rsidRPr="007A7BC6">
        <w:rPr>
          <w:sz w:val="28"/>
          <w:szCs w:val="28"/>
        </w:rPr>
        <w:t>. – 2005.</w:t>
      </w:r>
      <w:r w:rsidRPr="007A7BC6">
        <w:rPr>
          <w:sz w:val="28"/>
          <w:szCs w:val="28"/>
          <w:lang w:val="en-US"/>
        </w:rPr>
        <w:t xml:space="preserve"> 168 s.</w:t>
      </w:r>
    </w:p>
    <w:p w14:paraId="3C8BBD05" w14:textId="77777777" w:rsidR="003557E8" w:rsidRDefault="003557E8" w:rsidP="003557E8">
      <w:pPr>
        <w:pStyle w:val="a3"/>
        <w:numPr>
          <w:ilvl w:val="0"/>
          <w:numId w:val="11"/>
        </w:numPr>
        <w:spacing w:line="360" w:lineRule="auto"/>
        <w:jc w:val="both"/>
        <w:rPr>
          <w:sz w:val="28"/>
          <w:szCs w:val="28"/>
          <w:lang w:val="sv-SE"/>
        </w:rPr>
      </w:pPr>
      <w:r w:rsidRPr="007A7BC6">
        <w:rPr>
          <w:sz w:val="28"/>
          <w:szCs w:val="28"/>
          <w:lang w:val="sv-SE"/>
        </w:rPr>
        <w:t xml:space="preserve">Erlandsson, Seth, Hur skall Bibeln </w:t>
      </w:r>
      <w:proofErr w:type="gramStart"/>
      <w:r w:rsidRPr="007A7BC6">
        <w:rPr>
          <w:sz w:val="28"/>
          <w:szCs w:val="28"/>
          <w:lang w:val="sv-SE"/>
        </w:rPr>
        <w:t>översättas?,</w:t>
      </w:r>
      <w:proofErr w:type="gramEnd"/>
      <w:r w:rsidRPr="007A7BC6">
        <w:rPr>
          <w:sz w:val="28"/>
          <w:szCs w:val="28"/>
          <w:lang w:val="sv-SE"/>
        </w:rPr>
        <w:t xml:space="preserve"> 1999, XP Media. 85 s.</w:t>
      </w:r>
    </w:p>
    <w:p w14:paraId="57DF4042" w14:textId="77777777" w:rsidR="003557E8" w:rsidRPr="00034DA1" w:rsidRDefault="003557E8" w:rsidP="003557E8">
      <w:pPr>
        <w:pStyle w:val="a3"/>
        <w:numPr>
          <w:ilvl w:val="0"/>
          <w:numId w:val="11"/>
        </w:numPr>
        <w:spacing w:line="360" w:lineRule="auto"/>
        <w:jc w:val="both"/>
        <w:rPr>
          <w:sz w:val="28"/>
          <w:szCs w:val="28"/>
          <w:lang w:val="en-US"/>
        </w:rPr>
      </w:pPr>
      <w:r w:rsidRPr="007A7BC6">
        <w:rPr>
          <w:sz w:val="28"/>
          <w:szCs w:val="28"/>
        </w:rPr>
        <w:t>Fraser B. Idioms within a transformational grammar // Foundations of Languages. – 1970. – No 6. – 42 p.</w:t>
      </w:r>
    </w:p>
    <w:p w14:paraId="2AB0FCD8" w14:textId="77777777" w:rsidR="003557E8" w:rsidRDefault="003557E8" w:rsidP="003557E8">
      <w:pPr>
        <w:pStyle w:val="a3"/>
        <w:numPr>
          <w:ilvl w:val="0"/>
          <w:numId w:val="11"/>
        </w:numPr>
        <w:spacing w:line="360" w:lineRule="auto"/>
        <w:jc w:val="both"/>
        <w:rPr>
          <w:sz w:val="28"/>
          <w:szCs w:val="28"/>
          <w:lang w:val="sv-SE"/>
        </w:rPr>
      </w:pPr>
      <w:r w:rsidRPr="007A7BC6">
        <w:rPr>
          <w:sz w:val="28"/>
          <w:szCs w:val="28"/>
          <w:lang w:val="sv-SE"/>
        </w:rPr>
        <w:t xml:space="preserve">Gertrud Petterson, </w:t>
      </w:r>
      <w:proofErr w:type="gramStart"/>
      <w:r w:rsidRPr="007A7BC6">
        <w:rPr>
          <w:sz w:val="28"/>
          <w:szCs w:val="28"/>
          <w:lang w:val="sv-SE"/>
        </w:rPr>
        <w:t>Svenska</w:t>
      </w:r>
      <w:proofErr w:type="gramEnd"/>
      <w:r w:rsidRPr="007A7BC6">
        <w:rPr>
          <w:sz w:val="28"/>
          <w:szCs w:val="28"/>
          <w:lang w:val="sv-SE"/>
        </w:rPr>
        <w:t xml:space="preserve"> språket under sjuhundra år. 1996. 290 s.</w:t>
      </w:r>
    </w:p>
    <w:p w14:paraId="62E0AE47" w14:textId="77777777" w:rsidR="003557E8" w:rsidRDefault="003557E8" w:rsidP="003557E8">
      <w:pPr>
        <w:pStyle w:val="a3"/>
        <w:numPr>
          <w:ilvl w:val="0"/>
          <w:numId w:val="11"/>
        </w:numPr>
        <w:spacing w:line="360" w:lineRule="auto"/>
        <w:jc w:val="both"/>
        <w:rPr>
          <w:sz w:val="28"/>
          <w:szCs w:val="28"/>
          <w:lang w:val="sv-SE"/>
        </w:rPr>
      </w:pPr>
      <w:r w:rsidRPr="007A7BC6">
        <w:rPr>
          <w:sz w:val="28"/>
          <w:szCs w:val="28"/>
          <w:lang w:val="sv-SE"/>
        </w:rPr>
        <w:t>Gösta Bergman, Kortfattad svensk språkhistoria, 1968. 238 s.</w:t>
      </w:r>
    </w:p>
    <w:p w14:paraId="608AC264" w14:textId="77777777" w:rsidR="003557E8" w:rsidRDefault="003557E8" w:rsidP="003557E8">
      <w:pPr>
        <w:pStyle w:val="a3"/>
        <w:numPr>
          <w:ilvl w:val="0"/>
          <w:numId w:val="11"/>
        </w:numPr>
        <w:spacing w:line="360" w:lineRule="auto"/>
        <w:jc w:val="both"/>
        <w:rPr>
          <w:sz w:val="28"/>
          <w:szCs w:val="28"/>
          <w:lang w:val="sv-SE"/>
        </w:rPr>
      </w:pPr>
      <w:r w:rsidRPr="007A7BC6">
        <w:rPr>
          <w:sz w:val="28"/>
          <w:szCs w:val="28"/>
          <w:lang w:val="sv-SE"/>
        </w:rPr>
        <w:t>Illustrerad svensk ordbok. Bertil Molde. Natur och kultur, 1955. 1917 s.</w:t>
      </w:r>
    </w:p>
    <w:p w14:paraId="4650660C" w14:textId="77777777" w:rsidR="003557E8" w:rsidRDefault="003557E8" w:rsidP="003557E8">
      <w:pPr>
        <w:pStyle w:val="a3"/>
        <w:numPr>
          <w:ilvl w:val="0"/>
          <w:numId w:val="11"/>
        </w:numPr>
        <w:spacing w:line="360" w:lineRule="auto"/>
        <w:jc w:val="both"/>
        <w:rPr>
          <w:sz w:val="28"/>
          <w:szCs w:val="28"/>
          <w:lang w:val="sv-SE"/>
        </w:rPr>
      </w:pPr>
      <w:r w:rsidRPr="007A7BC6">
        <w:rPr>
          <w:sz w:val="28"/>
          <w:szCs w:val="28"/>
          <w:lang w:val="sv-SE"/>
        </w:rPr>
        <w:t xml:space="preserve">Jens </w:t>
      </w:r>
      <w:proofErr w:type="spellStart"/>
      <w:r w:rsidRPr="007A7BC6">
        <w:rPr>
          <w:sz w:val="28"/>
          <w:szCs w:val="28"/>
          <w:lang w:val="sv-SE"/>
        </w:rPr>
        <w:t>Lönnaeus</w:t>
      </w:r>
      <w:proofErr w:type="spellEnd"/>
      <w:r w:rsidRPr="007A7BC6">
        <w:rPr>
          <w:sz w:val="28"/>
          <w:szCs w:val="28"/>
          <w:lang w:val="sv-SE"/>
        </w:rPr>
        <w:t xml:space="preserve">. Ordet − tidernas </w:t>
      </w:r>
      <w:proofErr w:type="spellStart"/>
      <w:r w:rsidRPr="007A7BC6">
        <w:rPr>
          <w:sz w:val="28"/>
          <w:szCs w:val="28"/>
          <w:lang w:val="sv-SE"/>
        </w:rPr>
        <w:t>språk</w:t>
      </w:r>
      <w:proofErr w:type="spellEnd"/>
      <w:r w:rsidRPr="007A7BC6">
        <w:rPr>
          <w:sz w:val="28"/>
          <w:szCs w:val="28"/>
          <w:lang w:val="sv-SE"/>
        </w:rPr>
        <w:t xml:space="preserve"> i svenska Bibeln. 30 s.</w:t>
      </w:r>
    </w:p>
    <w:p w14:paraId="1567AD88" w14:textId="77777777" w:rsidR="003557E8" w:rsidRDefault="003557E8" w:rsidP="003557E8">
      <w:pPr>
        <w:pStyle w:val="a3"/>
        <w:numPr>
          <w:ilvl w:val="0"/>
          <w:numId w:val="11"/>
        </w:numPr>
        <w:spacing w:line="360" w:lineRule="auto"/>
        <w:jc w:val="both"/>
        <w:rPr>
          <w:sz w:val="28"/>
          <w:szCs w:val="28"/>
          <w:lang w:val="sv-SE"/>
        </w:rPr>
      </w:pPr>
      <w:r w:rsidRPr="007A7BC6">
        <w:rPr>
          <w:sz w:val="28"/>
          <w:szCs w:val="28"/>
          <w:lang w:val="sv-SE"/>
        </w:rPr>
        <w:t>Natan Lindquist.  "Nya testamentet i Gustaf Vasas Bibel", under jämförelse med texten av år 1526 utgivet av Sv. Diakonistyrelses Bokförlag, 1941. 841 s.</w:t>
      </w:r>
    </w:p>
    <w:p w14:paraId="457905B6" w14:textId="77777777" w:rsidR="003557E8" w:rsidRPr="007A7BC6" w:rsidRDefault="003557E8" w:rsidP="003557E8">
      <w:pPr>
        <w:pStyle w:val="a3"/>
        <w:numPr>
          <w:ilvl w:val="0"/>
          <w:numId w:val="11"/>
        </w:numPr>
        <w:spacing w:line="360" w:lineRule="auto"/>
        <w:jc w:val="both"/>
        <w:rPr>
          <w:sz w:val="28"/>
          <w:szCs w:val="28"/>
          <w:lang w:val="sv-SE"/>
        </w:rPr>
      </w:pPr>
      <w:r w:rsidRPr="007A7BC6">
        <w:rPr>
          <w:sz w:val="28"/>
          <w:szCs w:val="28"/>
        </w:rPr>
        <w:t xml:space="preserve">Newmark, Peter (1988 b) Approaches to Translation. New York etc.: Prentice Hall International. 200 </w:t>
      </w:r>
      <w:r w:rsidRPr="007A7BC6">
        <w:rPr>
          <w:sz w:val="28"/>
          <w:szCs w:val="28"/>
          <w:lang w:val="en-US"/>
        </w:rPr>
        <w:t>p.</w:t>
      </w:r>
    </w:p>
    <w:p w14:paraId="4EDCDFA6" w14:textId="77777777" w:rsidR="003557E8" w:rsidRDefault="003557E8" w:rsidP="003557E8">
      <w:pPr>
        <w:pStyle w:val="a3"/>
        <w:numPr>
          <w:ilvl w:val="0"/>
          <w:numId w:val="11"/>
        </w:numPr>
        <w:spacing w:line="360" w:lineRule="auto"/>
        <w:jc w:val="both"/>
        <w:rPr>
          <w:sz w:val="28"/>
          <w:szCs w:val="28"/>
          <w:lang w:val="sv-SE"/>
        </w:rPr>
      </w:pPr>
      <w:r w:rsidRPr="007A7BC6">
        <w:rPr>
          <w:sz w:val="28"/>
          <w:szCs w:val="28"/>
          <w:lang w:val="sv-SE"/>
        </w:rPr>
        <w:t xml:space="preserve">Nyöversättning av Nya </w:t>
      </w:r>
      <w:proofErr w:type="gramStart"/>
      <w:r w:rsidRPr="007A7BC6">
        <w:rPr>
          <w:sz w:val="28"/>
          <w:szCs w:val="28"/>
          <w:lang w:val="sv-SE"/>
        </w:rPr>
        <w:t>Testamentet :</w:t>
      </w:r>
      <w:proofErr w:type="gramEnd"/>
      <w:r w:rsidRPr="007A7BC6">
        <w:rPr>
          <w:sz w:val="28"/>
          <w:szCs w:val="28"/>
          <w:lang w:val="sv-SE"/>
        </w:rPr>
        <w:t xml:space="preserve"> behov och principer : betänkande / avgivet av 1963 års bibelkommitté – Stockholm : , 1968. 646 s.</w:t>
      </w:r>
    </w:p>
    <w:p w14:paraId="0A7CB68E" w14:textId="77777777" w:rsidR="003557E8" w:rsidRDefault="003557E8" w:rsidP="003557E8">
      <w:pPr>
        <w:pStyle w:val="a3"/>
        <w:numPr>
          <w:ilvl w:val="0"/>
          <w:numId w:val="11"/>
        </w:numPr>
        <w:spacing w:line="360" w:lineRule="auto"/>
        <w:jc w:val="both"/>
        <w:rPr>
          <w:sz w:val="28"/>
          <w:szCs w:val="28"/>
          <w:lang w:val="sv-SE"/>
        </w:rPr>
      </w:pPr>
      <w:proofErr w:type="spellStart"/>
      <w:r w:rsidRPr="007A7BC6">
        <w:rPr>
          <w:sz w:val="28"/>
          <w:szCs w:val="28"/>
          <w:lang w:val="sv-SE"/>
        </w:rPr>
        <w:lastRenderedPageBreak/>
        <w:t>Sköldberg</w:t>
      </w:r>
      <w:proofErr w:type="spellEnd"/>
      <w:r w:rsidRPr="007A7BC6">
        <w:rPr>
          <w:sz w:val="28"/>
          <w:szCs w:val="28"/>
          <w:lang w:val="sv-SE"/>
        </w:rPr>
        <w:t xml:space="preserve">, E., 2004. Korten </w:t>
      </w:r>
      <w:proofErr w:type="spellStart"/>
      <w:r w:rsidRPr="007A7BC6">
        <w:rPr>
          <w:sz w:val="28"/>
          <w:szCs w:val="28"/>
          <w:lang w:val="sv-SE"/>
        </w:rPr>
        <w:t>pa</w:t>
      </w:r>
      <w:proofErr w:type="spellEnd"/>
      <w:r w:rsidRPr="007A7BC6">
        <w:rPr>
          <w:sz w:val="28"/>
          <w:szCs w:val="28"/>
          <w:lang w:val="sv-SE"/>
        </w:rPr>
        <w:t xml:space="preserve">̊ bordet. </w:t>
      </w:r>
      <w:proofErr w:type="spellStart"/>
      <w:r w:rsidRPr="007A7BC6">
        <w:rPr>
          <w:sz w:val="28"/>
          <w:szCs w:val="28"/>
          <w:lang w:val="sv-SE"/>
        </w:rPr>
        <w:t>Innehålls-och</w:t>
      </w:r>
      <w:proofErr w:type="spellEnd"/>
      <w:r w:rsidRPr="007A7BC6">
        <w:rPr>
          <w:sz w:val="28"/>
          <w:szCs w:val="28"/>
          <w:lang w:val="sv-SE"/>
        </w:rPr>
        <w:t xml:space="preserve"> </w:t>
      </w:r>
      <w:proofErr w:type="spellStart"/>
      <w:r w:rsidRPr="007A7BC6">
        <w:rPr>
          <w:sz w:val="28"/>
          <w:szCs w:val="28"/>
          <w:lang w:val="sv-SE"/>
        </w:rPr>
        <w:t>uttrycksmässig</w:t>
      </w:r>
      <w:proofErr w:type="spellEnd"/>
      <w:r w:rsidRPr="007A7BC6">
        <w:rPr>
          <w:sz w:val="28"/>
          <w:szCs w:val="28"/>
          <w:lang w:val="sv-SE"/>
        </w:rPr>
        <w:t xml:space="preserve"> variation hos svenska idiom. </w:t>
      </w:r>
      <w:proofErr w:type="spellStart"/>
      <w:r w:rsidRPr="007A7BC6">
        <w:rPr>
          <w:sz w:val="28"/>
          <w:szCs w:val="28"/>
          <w:lang w:val="sv-SE"/>
        </w:rPr>
        <w:t>Göteborg</w:t>
      </w:r>
      <w:proofErr w:type="spellEnd"/>
      <w:r w:rsidRPr="007A7BC6">
        <w:rPr>
          <w:sz w:val="28"/>
          <w:szCs w:val="28"/>
          <w:lang w:val="sv-SE"/>
        </w:rPr>
        <w:t xml:space="preserve">: Styrelsen </w:t>
      </w:r>
      <w:proofErr w:type="spellStart"/>
      <w:r w:rsidRPr="007A7BC6">
        <w:rPr>
          <w:sz w:val="28"/>
          <w:szCs w:val="28"/>
          <w:lang w:val="sv-SE"/>
        </w:rPr>
        <w:t>för</w:t>
      </w:r>
      <w:proofErr w:type="spellEnd"/>
      <w:r w:rsidRPr="007A7BC6">
        <w:rPr>
          <w:sz w:val="28"/>
          <w:szCs w:val="28"/>
          <w:lang w:val="sv-SE"/>
        </w:rPr>
        <w:t xml:space="preserve"> Meijerbergs institut vid </w:t>
      </w:r>
      <w:proofErr w:type="spellStart"/>
      <w:r w:rsidRPr="007A7BC6">
        <w:rPr>
          <w:sz w:val="28"/>
          <w:szCs w:val="28"/>
          <w:lang w:val="sv-SE"/>
        </w:rPr>
        <w:t>Göteborgs</w:t>
      </w:r>
      <w:proofErr w:type="spellEnd"/>
      <w:r w:rsidRPr="007A7BC6">
        <w:rPr>
          <w:sz w:val="28"/>
          <w:szCs w:val="28"/>
          <w:lang w:val="sv-SE"/>
        </w:rPr>
        <w:t xml:space="preserve"> universitet. 344 s.</w:t>
      </w:r>
    </w:p>
    <w:p w14:paraId="6D74117E" w14:textId="77777777" w:rsidR="003557E8" w:rsidRDefault="003557E8" w:rsidP="003557E8">
      <w:pPr>
        <w:pStyle w:val="a3"/>
        <w:numPr>
          <w:ilvl w:val="0"/>
          <w:numId w:val="11"/>
        </w:numPr>
        <w:spacing w:line="360" w:lineRule="auto"/>
        <w:jc w:val="both"/>
        <w:rPr>
          <w:sz w:val="28"/>
          <w:szCs w:val="28"/>
          <w:lang w:val="sv-SE"/>
        </w:rPr>
      </w:pPr>
      <w:r w:rsidRPr="007A7BC6">
        <w:rPr>
          <w:sz w:val="28"/>
          <w:szCs w:val="28"/>
          <w:lang w:val="sv-SE"/>
        </w:rPr>
        <w:t>SOU 1968:65 Nyöversättning av Nya Testamentet – Behov och principer. 642 s.</w:t>
      </w:r>
    </w:p>
    <w:p w14:paraId="18CFF98D" w14:textId="77777777" w:rsidR="003557E8" w:rsidRPr="007A7BC6" w:rsidRDefault="003557E8" w:rsidP="003557E8">
      <w:pPr>
        <w:pStyle w:val="a3"/>
        <w:numPr>
          <w:ilvl w:val="0"/>
          <w:numId w:val="11"/>
        </w:numPr>
        <w:spacing w:line="360" w:lineRule="auto"/>
        <w:jc w:val="both"/>
        <w:rPr>
          <w:sz w:val="28"/>
          <w:szCs w:val="28"/>
          <w:lang w:val="sv-SE"/>
        </w:rPr>
      </w:pPr>
      <w:r w:rsidRPr="007A7BC6">
        <w:rPr>
          <w:sz w:val="28"/>
          <w:szCs w:val="28"/>
          <w:lang w:val="sv-SE"/>
        </w:rPr>
        <w:t xml:space="preserve">Svensk handordbok: konstruktioner och fraseologi. </w:t>
      </w:r>
      <w:proofErr w:type="spellStart"/>
      <w:r w:rsidRPr="007A7BC6">
        <w:rPr>
          <w:sz w:val="28"/>
          <w:szCs w:val="28"/>
          <w:lang w:val="sv-SE"/>
        </w:rPr>
        <w:t>Contributors</w:t>
      </w:r>
      <w:proofErr w:type="spellEnd"/>
      <w:r w:rsidRPr="007A7BC6">
        <w:rPr>
          <w:sz w:val="28"/>
          <w:szCs w:val="28"/>
          <w:lang w:val="sv-SE"/>
        </w:rPr>
        <w:t>, Ture Gustaf Johannisson, Karl Gustav Ljunggren, Svenska språknämnden. 891 s.</w:t>
      </w:r>
    </w:p>
    <w:p w14:paraId="7DA5438D" w14:textId="77777777" w:rsidR="003557E8" w:rsidRDefault="003557E8" w:rsidP="003557E8">
      <w:pPr>
        <w:rPr>
          <w:lang w:val="sv-SE"/>
        </w:rPr>
      </w:pPr>
    </w:p>
    <w:p w14:paraId="1B7517EF" w14:textId="171D7A57" w:rsidR="00A34506" w:rsidRDefault="00A34506">
      <w:pPr>
        <w:rPr>
          <w:sz w:val="28"/>
          <w:szCs w:val="28"/>
          <w:lang w:val="ru-RU"/>
        </w:rPr>
      </w:pPr>
    </w:p>
    <w:p w14:paraId="181B02BB" w14:textId="77777777" w:rsidR="002B1D0C" w:rsidRDefault="002B1D0C" w:rsidP="002B1D0C">
      <w:pPr>
        <w:pStyle w:val="1"/>
        <w:rPr>
          <w:lang w:val="ru-RU"/>
        </w:rPr>
      </w:pPr>
      <w:bookmarkStart w:id="45" w:name="_Toc104923479"/>
      <w:r>
        <w:rPr>
          <w:lang w:val="ru-RU"/>
        </w:rPr>
        <w:t>Источники языкового материала</w:t>
      </w:r>
      <w:bookmarkEnd w:id="45"/>
    </w:p>
    <w:p w14:paraId="5F5A1CD5" w14:textId="1F110A19" w:rsidR="002B1D0C" w:rsidRPr="002B1D0C" w:rsidRDefault="002B1D0C" w:rsidP="002B1D0C">
      <w:pPr>
        <w:pStyle w:val="1"/>
        <w:rPr>
          <w:sz w:val="28"/>
          <w:szCs w:val="28"/>
          <w:lang w:val="ru-RU"/>
        </w:rPr>
      </w:pPr>
    </w:p>
    <w:p w14:paraId="31562F59" w14:textId="3D70CCC0" w:rsidR="002B1D0C" w:rsidRPr="002B1D0C" w:rsidRDefault="002B1D0C" w:rsidP="002B1D0C">
      <w:pPr>
        <w:pStyle w:val="a3"/>
        <w:numPr>
          <w:ilvl w:val="0"/>
          <w:numId w:val="13"/>
        </w:numPr>
        <w:rPr>
          <w:sz w:val="28"/>
          <w:szCs w:val="28"/>
          <w:lang w:val="ru-RU"/>
        </w:rPr>
      </w:pPr>
      <w:r w:rsidRPr="00812B77">
        <w:rPr>
          <w:sz w:val="28"/>
          <w:szCs w:val="28"/>
          <w:lang w:val="sv-SE"/>
        </w:rPr>
        <w:t xml:space="preserve">Bibel 1917 - Bibeln eller Den Heliga Skrift innehållande Gamla och Nya Testamentets kanoniska </w:t>
      </w:r>
      <w:proofErr w:type="gramStart"/>
      <w:r w:rsidRPr="00812B77">
        <w:rPr>
          <w:sz w:val="28"/>
          <w:szCs w:val="28"/>
          <w:lang w:val="sv-SE"/>
        </w:rPr>
        <w:t>böcker .</w:t>
      </w:r>
      <w:proofErr w:type="gramEnd"/>
      <w:r w:rsidRPr="00812B77">
        <w:rPr>
          <w:sz w:val="28"/>
          <w:szCs w:val="28"/>
          <w:lang w:val="sv-SE"/>
        </w:rPr>
        <w:t xml:space="preserve"> I Överensstämmelse med den av Konungen År 1917 gillade </w:t>
      </w:r>
      <w:proofErr w:type="gramStart"/>
      <w:r w:rsidRPr="00812B77">
        <w:rPr>
          <w:sz w:val="28"/>
          <w:szCs w:val="28"/>
          <w:lang w:val="sv-SE"/>
        </w:rPr>
        <w:t>och stadfästa</w:t>
      </w:r>
      <w:proofErr w:type="gramEnd"/>
      <w:r w:rsidRPr="00812B77">
        <w:rPr>
          <w:sz w:val="28"/>
          <w:szCs w:val="28"/>
          <w:lang w:val="sv-SE"/>
        </w:rPr>
        <w:t xml:space="preserve"> Översättningen. </w:t>
      </w:r>
      <w:proofErr w:type="spellStart"/>
      <w:r w:rsidRPr="002B1D0C">
        <w:rPr>
          <w:sz w:val="28"/>
          <w:szCs w:val="28"/>
          <w:lang w:val="ru-RU"/>
        </w:rPr>
        <w:t>Stockholm</w:t>
      </w:r>
      <w:proofErr w:type="spellEnd"/>
      <w:r w:rsidRPr="002B1D0C">
        <w:rPr>
          <w:sz w:val="28"/>
          <w:szCs w:val="28"/>
          <w:lang w:val="ru-RU"/>
        </w:rPr>
        <w:t xml:space="preserve">, </w:t>
      </w:r>
      <w:proofErr w:type="spellStart"/>
      <w:r w:rsidRPr="002B1D0C">
        <w:rPr>
          <w:sz w:val="28"/>
          <w:szCs w:val="28"/>
          <w:lang w:val="ru-RU"/>
        </w:rPr>
        <w:t>Göteborg</w:t>
      </w:r>
      <w:proofErr w:type="spellEnd"/>
      <w:r w:rsidRPr="002B1D0C">
        <w:rPr>
          <w:sz w:val="28"/>
          <w:szCs w:val="28"/>
          <w:lang w:val="ru-RU"/>
        </w:rPr>
        <w:t xml:space="preserve">, </w:t>
      </w:r>
      <w:proofErr w:type="gramStart"/>
      <w:r w:rsidRPr="002B1D0C">
        <w:rPr>
          <w:sz w:val="28"/>
          <w:szCs w:val="28"/>
          <w:lang w:val="ru-RU"/>
        </w:rPr>
        <w:t>1977 .</w:t>
      </w:r>
      <w:proofErr w:type="gramEnd"/>
    </w:p>
    <w:p w14:paraId="52632E57" w14:textId="77777777" w:rsidR="002B1D0C" w:rsidRPr="002B1D0C" w:rsidRDefault="002B1D0C" w:rsidP="002B1D0C">
      <w:pPr>
        <w:rPr>
          <w:sz w:val="28"/>
          <w:szCs w:val="28"/>
          <w:lang w:val="ru-RU"/>
        </w:rPr>
      </w:pPr>
    </w:p>
    <w:p w14:paraId="6BBD1814" w14:textId="10C9F046" w:rsidR="002B1D0C" w:rsidRDefault="002B1D0C" w:rsidP="002B1D0C">
      <w:pPr>
        <w:pStyle w:val="a3"/>
        <w:numPr>
          <w:ilvl w:val="0"/>
          <w:numId w:val="13"/>
        </w:numPr>
        <w:rPr>
          <w:sz w:val="28"/>
          <w:szCs w:val="28"/>
          <w:lang w:val="ru-RU"/>
        </w:rPr>
      </w:pPr>
      <w:r w:rsidRPr="00812B77">
        <w:rPr>
          <w:sz w:val="28"/>
          <w:szCs w:val="28"/>
          <w:lang w:val="sv-SE"/>
        </w:rPr>
        <w:t xml:space="preserve">Bibel 2000 - Bibel 2000 med hittlistan - en liten hjälp att upptäcka Bibeln. </w:t>
      </w:r>
      <w:proofErr w:type="spellStart"/>
      <w:r w:rsidRPr="002B1D0C">
        <w:rPr>
          <w:sz w:val="28"/>
          <w:szCs w:val="28"/>
          <w:lang w:val="ru-RU"/>
        </w:rPr>
        <w:t>Göteborg</w:t>
      </w:r>
      <w:proofErr w:type="spellEnd"/>
      <w:r w:rsidRPr="002B1D0C">
        <w:rPr>
          <w:sz w:val="28"/>
          <w:szCs w:val="28"/>
          <w:lang w:val="ru-RU"/>
        </w:rPr>
        <w:t xml:space="preserve">, </w:t>
      </w:r>
      <w:proofErr w:type="gramStart"/>
      <w:r w:rsidRPr="002B1D0C">
        <w:rPr>
          <w:sz w:val="28"/>
          <w:szCs w:val="28"/>
          <w:lang w:val="ru-RU"/>
        </w:rPr>
        <w:t>1999 .</w:t>
      </w:r>
      <w:proofErr w:type="gramEnd"/>
    </w:p>
    <w:p w14:paraId="15C269A0" w14:textId="5E5AE854" w:rsidR="00E15248" w:rsidRDefault="00E15248" w:rsidP="00E15248">
      <w:pPr>
        <w:rPr>
          <w:sz w:val="28"/>
          <w:szCs w:val="28"/>
          <w:lang w:val="ru-RU"/>
        </w:rPr>
      </w:pPr>
    </w:p>
    <w:p w14:paraId="01807530" w14:textId="6756D207" w:rsidR="00E15248" w:rsidRPr="00FA4269" w:rsidRDefault="00E15248" w:rsidP="00E15248">
      <w:pPr>
        <w:pStyle w:val="a3"/>
        <w:numPr>
          <w:ilvl w:val="0"/>
          <w:numId w:val="13"/>
        </w:numPr>
        <w:rPr>
          <w:sz w:val="28"/>
          <w:szCs w:val="28"/>
        </w:rPr>
      </w:pPr>
      <w:r w:rsidRPr="00812B77">
        <w:rPr>
          <w:sz w:val="28"/>
          <w:szCs w:val="28"/>
          <w:lang w:val="sv-SE"/>
        </w:rPr>
        <w:t xml:space="preserve">Bevingat från Adam &amp; Eva till Oväntat besök, Stockholm: </w:t>
      </w:r>
      <w:proofErr w:type="gramStart"/>
      <w:r w:rsidRPr="00812B77">
        <w:rPr>
          <w:sz w:val="28"/>
          <w:szCs w:val="28"/>
          <w:lang w:val="sv-SE"/>
        </w:rPr>
        <w:t>Bonnier ,</w:t>
      </w:r>
      <w:proofErr w:type="gramEnd"/>
      <w:r w:rsidRPr="00812B77">
        <w:rPr>
          <w:sz w:val="28"/>
          <w:szCs w:val="28"/>
          <w:lang w:val="sv-SE"/>
        </w:rPr>
        <w:t xml:space="preserve"> 2000. </w:t>
      </w:r>
      <w:r w:rsidRPr="00FA4269">
        <w:rPr>
          <w:sz w:val="28"/>
          <w:szCs w:val="28"/>
        </w:rPr>
        <w:t>416 s.</w:t>
      </w:r>
    </w:p>
    <w:p w14:paraId="381C52CF" w14:textId="77777777" w:rsidR="00E15248" w:rsidRPr="00FA4269" w:rsidRDefault="00E15248" w:rsidP="00E15248">
      <w:pPr>
        <w:ind w:left="360"/>
        <w:rPr>
          <w:sz w:val="28"/>
          <w:szCs w:val="28"/>
        </w:rPr>
      </w:pPr>
    </w:p>
    <w:p w14:paraId="608FCA1C" w14:textId="43BCE954" w:rsidR="00E15248" w:rsidRPr="00E15248" w:rsidRDefault="00E15248" w:rsidP="00E15248">
      <w:pPr>
        <w:pStyle w:val="a3"/>
        <w:numPr>
          <w:ilvl w:val="0"/>
          <w:numId w:val="13"/>
        </w:numPr>
        <w:rPr>
          <w:sz w:val="28"/>
          <w:szCs w:val="28"/>
          <w:lang w:val="ru-RU"/>
        </w:rPr>
      </w:pPr>
      <w:r w:rsidRPr="00812B77">
        <w:rPr>
          <w:sz w:val="28"/>
          <w:szCs w:val="28"/>
          <w:lang w:val="sv-SE"/>
        </w:rPr>
        <w:t xml:space="preserve">Bevingade ord - och andra stående uttryck och benämningar av Pelle Holm, </w:t>
      </w:r>
      <w:proofErr w:type="gramStart"/>
      <w:r w:rsidRPr="00812B77">
        <w:rPr>
          <w:sz w:val="28"/>
          <w:szCs w:val="28"/>
          <w:lang w:val="sv-SE"/>
        </w:rPr>
        <w:t>Stockholm :</w:t>
      </w:r>
      <w:proofErr w:type="gramEnd"/>
      <w:r w:rsidRPr="00812B77">
        <w:rPr>
          <w:sz w:val="28"/>
          <w:szCs w:val="28"/>
          <w:lang w:val="sv-SE"/>
        </w:rPr>
        <w:t xml:space="preserve"> Bonnier. </w:t>
      </w:r>
      <w:r w:rsidRPr="00E15248">
        <w:rPr>
          <w:sz w:val="28"/>
          <w:szCs w:val="28"/>
          <w:lang w:val="ru-RU"/>
        </w:rPr>
        <w:t>1948. 372 s.</w:t>
      </w:r>
    </w:p>
    <w:p w14:paraId="17B781AC" w14:textId="5F446EC3" w:rsidR="00394845" w:rsidRDefault="00394845" w:rsidP="002B1D0C">
      <w:pPr>
        <w:pStyle w:val="1"/>
        <w:rPr>
          <w:lang w:val="ru-RU"/>
        </w:rPr>
      </w:pPr>
      <w:r>
        <w:rPr>
          <w:lang w:val="ru-RU"/>
        </w:rPr>
        <w:br w:type="page"/>
      </w:r>
    </w:p>
    <w:p w14:paraId="5CF43C81" w14:textId="4CD1625E" w:rsidR="00A34506" w:rsidRDefault="00A34506" w:rsidP="00A34506">
      <w:pPr>
        <w:pStyle w:val="1"/>
        <w:rPr>
          <w:lang w:val="ru-RU"/>
        </w:rPr>
      </w:pPr>
      <w:bookmarkStart w:id="46" w:name="_Toc104923480"/>
      <w:r>
        <w:rPr>
          <w:lang w:val="ru-RU"/>
        </w:rPr>
        <w:lastRenderedPageBreak/>
        <w:t>Электронные ресурсы</w:t>
      </w:r>
      <w:bookmarkEnd w:id="46"/>
    </w:p>
    <w:p w14:paraId="08C62E9D" w14:textId="0D44CBAC" w:rsidR="00A34506" w:rsidRDefault="00A34506" w:rsidP="00A34506">
      <w:pPr>
        <w:rPr>
          <w:lang w:val="ru-RU"/>
        </w:rPr>
      </w:pPr>
    </w:p>
    <w:p w14:paraId="0421CBA5" w14:textId="3B8A18BB" w:rsidR="00947932" w:rsidRDefault="00947932" w:rsidP="00947932">
      <w:pPr>
        <w:rPr>
          <w:lang w:val="sv-SE"/>
        </w:rPr>
      </w:pPr>
    </w:p>
    <w:p w14:paraId="1F8E38B5" w14:textId="77777777" w:rsidR="00947932" w:rsidRPr="00034DA1" w:rsidRDefault="00947932" w:rsidP="00947932">
      <w:pPr>
        <w:pStyle w:val="a3"/>
        <w:numPr>
          <w:ilvl w:val="0"/>
          <w:numId w:val="12"/>
        </w:numPr>
        <w:spacing w:line="360" w:lineRule="auto"/>
        <w:jc w:val="both"/>
        <w:rPr>
          <w:sz w:val="28"/>
          <w:szCs w:val="28"/>
          <w:lang w:val="ru-RU"/>
        </w:rPr>
      </w:pPr>
      <w:r w:rsidRPr="006F4B2D">
        <w:rPr>
          <w:sz w:val="28"/>
          <w:szCs w:val="28"/>
          <w:lang w:val="ru-RU"/>
        </w:rPr>
        <w:t>«</w:t>
      </w:r>
      <w:proofErr w:type="spellStart"/>
      <w:r w:rsidRPr="006F4B2D">
        <w:rPr>
          <w:sz w:val="28"/>
          <w:szCs w:val="28"/>
          <w:lang w:val="ru-RU"/>
        </w:rPr>
        <w:t>Давлетбаева</w:t>
      </w:r>
      <w:proofErr w:type="spellEnd"/>
      <w:r w:rsidRPr="006F4B2D">
        <w:rPr>
          <w:sz w:val="28"/>
          <w:szCs w:val="28"/>
          <w:lang w:val="ru-RU"/>
        </w:rPr>
        <w:t xml:space="preserve"> Д.Н. Типы фразеологических модификаций»</w:t>
      </w:r>
      <w:r w:rsidRPr="00034DA1">
        <w:rPr>
          <w:sz w:val="28"/>
          <w:szCs w:val="28"/>
          <w:lang w:val="ru-RU"/>
        </w:rPr>
        <w:t xml:space="preserve"> / [</w:t>
      </w:r>
      <w:r w:rsidRPr="006F4B2D">
        <w:rPr>
          <w:sz w:val="28"/>
          <w:szCs w:val="28"/>
          <w:lang w:val="ru-RU"/>
        </w:rPr>
        <w:t>Электронный</w:t>
      </w:r>
      <w:r w:rsidRPr="00034DA1">
        <w:rPr>
          <w:sz w:val="28"/>
          <w:szCs w:val="28"/>
          <w:lang w:val="ru-RU"/>
        </w:rPr>
        <w:t xml:space="preserve"> </w:t>
      </w:r>
      <w:r w:rsidRPr="006F4B2D">
        <w:rPr>
          <w:sz w:val="28"/>
          <w:szCs w:val="28"/>
          <w:lang w:val="ru-RU"/>
        </w:rPr>
        <w:t>ресурс</w:t>
      </w:r>
      <w:r w:rsidRPr="00034DA1">
        <w:rPr>
          <w:sz w:val="28"/>
          <w:szCs w:val="28"/>
          <w:lang w:val="ru-RU"/>
        </w:rPr>
        <w:t xml:space="preserve">]. – </w:t>
      </w:r>
      <w:r w:rsidRPr="006F4B2D">
        <w:rPr>
          <w:sz w:val="28"/>
          <w:szCs w:val="28"/>
          <w:lang w:val="ru-RU"/>
        </w:rPr>
        <w:t>Режим</w:t>
      </w:r>
      <w:r w:rsidRPr="00034DA1">
        <w:rPr>
          <w:sz w:val="28"/>
          <w:szCs w:val="28"/>
          <w:lang w:val="ru-RU"/>
        </w:rPr>
        <w:t xml:space="preserve"> </w:t>
      </w:r>
      <w:r w:rsidRPr="006F4B2D">
        <w:rPr>
          <w:sz w:val="28"/>
          <w:szCs w:val="28"/>
          <w:lang w:val="ru-RU"/>
        </w:rPr>
        <w:t>доступа</w:t>
      </w:r>
      <w:r w:rsidRPr="00034DA1">
        <w:rPr>
          <w:sz w:val="28"/>
          <w:szCs w:val="28"/>
          <w:lang w:val="ru-RU"/>
        </w:rPr>
        <w:t xml:space="preserve">: </w:t>
      </w:r>
      <w:r w:rsidRPr="006F4B2D">
        <w:rPr>
          <w:sz w:val="28"/>
          <w:szCs w:val="28"/>
          <w:lang w:val="sv-SE"/>
        </w:rPr>
        <w:t>URL</w:t>
      </w:r>
      <w:r w:rsidRPr="00034DA1">
        <w:rPr>
          <w:sz w:val="28"/>
          <w:szCs w:val="28"/>
          <w:lang w:val="ru-RU"/>
        </w:rPr>
        <w:t xml:space="preserve">: </w:t>
      </w:r>
      <w:hyperlink r:id="rId8" w:history="1">
        <w:r w:rsidRPr="006F4B2D">
          <w:rPr>
            <w:rStyle w:val="a4"/>
            <w:sz w:val="28"/>
            <w:szCs w:val="28"/>
            <w:lang w:val="ru-RU"/>
          </w:rPr>
          <w:t>https://cyberleninka.ru/article/n/tipy-frazeologicheskih-modifikatsiy</w:t>
        </w:r>
      </w:hyperlink>
      <w:r w:rsidRPr="006F4B2D">
        <w:rPr>
          <w:sz w:val="28"/>
          <w:szCs w:val="28"/>
          <w:lang w:val="ru-RU"/>
        </w:rPr>
        <w:t xml:space="preserve"> </w:t>
      </w:r>
      <w:r w:rsidRPr="00034DA1">
        <w:rPr>
          <w:sz w:val="28"/>
          <w:szCs w:val="28"/>
          <w:lang w:val="ru-RU"/>
        </w:rPr>
        <w:t xml:space="preserve">/ </w:t>
      </w:r>
      <w:r w:rsidRPr="006F4B2D">
        <w:rPr>
          <w:sz w:val="28"/>
          <w:szCs w:val="28"/>
          <w:lang w:val="ru-RU"/>
        </w:rPr>
        <w:t>дата</w:t>
      </w:r>
      <w:r w:rsidRPr="00034DA1">
        <w:rPr>
          <w:sz w:val="28"/>
          <w:szCs w:val="28"/>
          <w:lang w:val="ru-RU"/>
        </w:rPr>
        <w:t xml:space="preserve"> </w:t>
      </w:r>
      <w:r w:rsidRPr="006F4B2D">
        <w:rPr>
          <w:sz w:val="28"/>
          <w:szCs w:val="28"/>
          <w:lang w:val="ru-RU"/>
        </w:rPr>
        <w:t>обращения</w:t>
      </w:r>
      <w:r w:rsidRPr="00034DA1">
        <w:rPr>
          <w:sz w:val="28"/>
          <w:szCs w:val="28"/>
          <w:lang w:val="ru-RU"/>
        </w:rPr>
        <w:t xml:space="preserve">: </w:t>
      </w:r>
      <w:r w:rsidRPr="006F4B2D">
        <w:rPr>
          <w:sz w:val="28"/>
          <w:szCs w:val="28"/>
          <w:lang w:val="ru-RU"/>
        </w:rPr>
        <w:t>7.04.2022</w:t>
      </w:r>
    </w:p>
    <w:p w14:paraId="2E224156" w14:textId="77777777" w:rsidR="00947932" w:rsidRPr="00034DA1" w:rsidRDefault="00947932" w:rsidP="00947932">
      <w:pPr>
        <w:pStyle w:val="a3"/>
        <w:numPr>
          <w:ilvl w:val="0"/>
          <w:numId w:val="12"/>
        </w:numPr>
        <w:spacing w:line="360" w:lineRule="auto"/>
        <w:jc w:val="both"/>
        <w:rPr>
          <w:sz w:val="28"/>
          <w:szCs w:val="28"/>
          <w:lang w:val="ru-RU"/>
        </w:rPr>
      </w:pPr>
      <w:r w:rsidRPr="006F4B2D">
        <w:rPr>
          <w:sz w:val="28"/>
          <w:szCs w:val="28"/>
          <w:lang w:val="ru-RU"/>
        </w:rPr>
        <w:t>«Краткие сведения по некоторым теоретическим вопросам фразеологии русского языка»</w:t>
      </w:r>
      <w:r w:rsidRPr="00034DA1">
        <w:rPr>
          <w:sz w:val="28"/>
          <w:szCs w:val="28"/>
          <w:lang w:val="ru-RU"/>
        </w:rPr>
        <w:t xml:space="preserve"> / [</w:t>
      </w:r>
      <w:r w:rsidRPr="006F4B2D">
        <w:rPr>
          <w:sz w:val="28"/>
          <w:szCs w:val="28"/>
          <w:lang w:val="ru-RU"/>
        </w:rPr>
        <w:t>Электронный</w:t>
      </w:r>
      <w:r w:rsidRPr="00034DA1">
        <w:rPr>
          <w:sz w:val="28"/>
          <w:szCs w:val="28"/>
          <w:lang w:val="ru-RU"/>
        </w:rPr>
        <w:t xml:space="preserve"> </w:t>
      </w:r>
      <w:r w:rsidRPr="006F4B2D">
        <w:rPr>
          <w:sz w:val="28"/>
          <w:szCs w:val="28"/>
          <w:lang w:val="ru-RU"/>
        </w:rPr>
        <w:t>ресурс</w:t>
      </w:r>
      <w:r w:rsidRPr="00034DA1">
        <w:rPr>
          <w:sz w:val="28"/>
          <w:szCs w:val="28"/>
          <w:lang w:val="ru-RU"/>
        </w:rPr>
        <w:t xml:space="preserve">]. – </w:t>
      </w:r>
      <w:r w:rsidRPr="006F4B2D">
        <w:rPr>
          <w:sz w:val="28"/>
          <w:szCs w:val="28"/>
          <w:lang w:val="ru-RU"/>
        </w:rPr>
        <w:t>Режим</w:t>
      </w:r>
      <w:r w:rsidRPr="00034DA1">
        <w:rPr>
          <w:sz w:val="28"/>
          <w:szCs w:val="28"/>
          <w:lang w:val="ru-RU"/>
        </w:rPr>
        <w:t xml:space="preserve"> </w:t>
      </w:r>
      <w:r w:rsidRPr="006F4B2D">
        <w:rPr>
          <w:sz w:val="28"/>
          <w:szCs w:val="28"/>
          <w:lang w:val="ru-RU"/>
        </w:rPr>
        <w:t>доступа</w:t>
      </w:r>
      <w:r w:rsidRPr="00034DA1">
        <w:rPr>
          <w:sz w:val="28"/>
          <w:szCs w:val="28"/>
          <w:lang w:val="ru-RU"/>
        </w:rPr>
        <w:t xml:space="preserve">: </w:t>
      </w:r>
      <w:r w:rsidRPr="006F4B2D">
        <w:rPr>
          <w:sz w:val="28"/>
          <w:szCs w:val="28"/>
          <w:lang w:val="sv-SE"/>
        </w:rPr>
        <w:t>URL</w:t>
      </w:r>
      <w:r w:rsidRPr="00034DA1">
        <w:rPr>
          <w:sz w:val="28"/>
          <w:szCs w:val="28"/>
          <w:lang w:val="ru-RU"/>
        </w:rPr>
        <w:t xml:space="preserve">: </w:t>
      </w:r>
      <w:hyperlink r:id="rId9" w:history="1">
        <w:r w:rsidRPr="006F4B2D">
          <w:rPr>
            <w:rStyle w:val="a4"/>
            <w:sz w:val="28"/>
            <w:szCs w:val="28"/>
          </w:rPr>
          <w:t>http</w:t>
        </w:r>
        <w:r w:rsidRPr="006F4B2D">
          <w:rPr>
            <w:rStyle w:val="a4"/>
            <w:sz w:val="28"/>
            <w:szCs w:val="28"/>
            <w:lang w:val="ru-RU"/>
          </w:rPr>
          <w:t>://</w:t>
        </w:r>
        <w:proofErr w:type="spellStart"/>
        <w:r w:rsidRPr="006F4B2D">
          <w:rPr>
            <w:rStyle w:val="a4"/>
            <w:sz w:val="28"/>
            <w:szCs w:val="28"/>
          </w:rPr>
          <w:t>schoolsector</w:t>
        </w:r>
        <w:proofErr w:type="spellEnd"/>
        <w:r w:rsidRPr="006F4B2D">
          <w:rPr>
            <w:rStyle w:val="a4"/>
            <w:sz w:val="28"/>
            <w:szCs w:val="28"/>
            <w:lang w:val="ru-RU"/>
          </w:rPr>
          <w:t>.</w:t>
        </w:r>
        <w:proofErr w:type="spellStart"/>
        <w:r w:rsidRPr="006F4B2D">
          <w:rPr>
            <w:rStyle w:val="a4"/>
            <w:sz w:val="28"/>
            <w:szCs w:val="28"/>
          </w:rPr>
          <w:t>relarn</w:t>
        </w:r>
        <w:proofErr w:type="spellEnd"/>
        <w:r w:rsidRPr="006F4B2D">
          <w:rPr>
            <w:rStyle w:val="a4"/>
            <w:sz w:val="28"/>
            <w:szCs w:val="28"/>
            <w:lang w:val="ru-RU"/>
          </w:rPr>
          <w:t>.</w:t>
        </w:r>
        <w:proofErr w:type="spellStart"/>
        <w:r w:rsidRPr="006F4B2D">
          <w:rPr>
            <w:rStyle w:val="a4"/>
            <w:sz w:val="28"/>
            <w:szCs w:val="28"/>
          </w:rPr>
          <w:t>ru</w:t>
        </w:r>
        <w:proofErr w:type="spellEnd"/>
        <w:r w:rsidRPr="006F4B2D">
          <w:rPr>
            <w:rStyle w:val="a4"/>
            <w:sz w:val="28"/>
            <w:szCs w:val="28"/>
            <w:lang w:val="ru-RU"/>
          </w:rPr>
          <w:t>/</w:t>
        </w:r>
        <w:proofErr w:type="spellStart"/>
        <w:r w:rsidRPr="006F4B2D">
          <w:rPr>
            <w:rStyle w:val="a4"/>
            <w:sz w:val="28"/>
            <w:szCs w:val="28"/>
          </w:rPr>
          <w:t>tanya</w:t>
        </w:r>
        <w:proofErr w:type="spellEnd"/>
        <w:r w:rsidRPr="006F4B2D">
          <w:rPr>
            <w:rStyle w:val="a4"/>
            <w:sz w:val="28"/>
            <w:szCs w:val="28"/>
            <w:lang w:val="ru-RU"/>
          </w:rPr>
          <w:t>/</w:t>
        </w:r>
        <w:proofErr w:type="spellStart"/>
        <w:r w:rsidRPr="006F4B2D">
          <w:rPr>
            <w:rStyle w:val="a4"/>
            <w:sz w:val="28"/>
            <w:szCs w:val="28"/>
          </w:rPr>
          <w:t>schoolweb</w:t>
        </w:r>
        <w:proofErr w:type="spellEnd"/>
        <w:r w:rsidRPr="006F4B2D">
          <w:rPr>
            <w:rStyle w:val="a4"/>
            <w:sz w:val="28"/>
            <w:szCs w:val="28"/>
            <w:lang w:val="ru-RU"/>
          </w:rPr>
          <w:t>/</w:t>
        </w:r>
        <w:proofErr w:type="spellStart"/>
        <w:r w:rsidRPr="006F4B2D">
          <w:rPr>
            <w:rStyle w:val="a4"/>
            <w:sz w:val="28"/>
            <w:szCs w:val="28"/>
          </w:rPr>
          <w:t>krasnodar</w:t>
        </w:r>
        <w:proofErr w:type="spellEnd"/>
        <w:r w:rsidRPr="006F4B2D">
          <w:rPr>
            <w:rStyle w:val="a4"/>
            <w:sz w:val="28"/>
            <w:szCs w:val="28"/>
            <w:lang w:val="ru-RU"/>
          </w:rPr>
          <w:t>87/2303.99/</w:t>
        </w:r>
        <w:proofErr w:type="spellStart"/>
        <w:r w:rsidRPr="006F4B2D">
          <w:rPr>
            <w:rStyle w:val="a4"/>
            <w:sz w:val="28"/>
            <w:szCs w:val="28"/>
          </w:rPr>
          <w:t>fraz</w:t>
        </w:r>
        <w:proofErr w:type="spellEnd"/>
        <w:r w:rsidRPr="006F4B2D">
          <w:rPr>
            <w:rStyle w:val="a4"/>
            <w:sz w:val="28"/>
            <w:szCs w:val="28"/>
            <w:lang w:val="ru-RU"/>
          </w:rPr>
          <w:t>/</w:t>
        </w:r>
        <w:r w:rsidRPr="006F4B2D">
          <w:rPr>
            <w:rStyle w:val="a4"/>
            <w:sz w:val="28"/>
            <w:szCs w:val="28"/>
          </w:rPr>
          <w:t>info</w:t>
        </w:r>
        <w:r w:rsidRPr="006F4B2D">
          <w:rPr>
            <w:rStyle w:val="a4"/>
            <w:sz w:val="28"/>
            <w:szCs w:val="28"/>
            <w:lang w:val="ru-RU"/>
          </w:rPr>
          <w:t>.</w:t>
        </w:r>
        <w:proofErr w:type="spellStart"/>
        <w:r w:rsidRPr="006F4B2D">
          <w:rPr>
            <w:rStyle w:val="a4"/>
            <w:sz w:val="28"/>
            <w:szCs w:val="28"/>
          </w:rPr>
          <w:t>htm</w:t>
        </w:r>
        <w:proofErr w:type="spellEnd"/>
      </w:hyperlink>
      <w:r w:rsidRPr="006F4B2D">
        <w:rPr>
          <w:sz w:val="28"/>
          <w:szCs w:val="28"/>
          <w:lang w:val="ru-RU"/>
        </w:rPr>
        <w:t xml:space="preserve"> </w:t>
      </w:r>
      <w:r w:rsidRPr="00034DA1">
        <w:rPr>
          <w:sz w:val="28"/>
          <w:szCs w:val="28"/>
          <w:lang w:val="ru-RU"/>
        </w:rPr>
        <w:t xml:space="preserve">/ </w:t>
      </w:r>
      <w:r w:rsidRPr="006F4B2D">
        <w:rPr>
          <w:sz w:val="28"/>
          <w:szCs w:val="28"/>
          <w:lang w:val="ru-RU"/>
        </w:rPr>
        <w:t>дата</w:t>
      </w:r>
      <w:r w:rsidRPr="00034DA1">
        <w:rPr>
          <w:sz w:val="28"/>
          <w:szCs w:val="28"/>
          <w:lang w:val="ru-RU"/>
        </w:rPr>
        <w:t xml:space="preserve"> </w:t>
      </w:r>
      <w:r w:rsidRPr="006F4B2D">
        <w:rPr>
          <w:sz w:val="28"/>
          <w:szCs w:val="28"/>
          <w:lang w:val="ru-RU"/>
        </w:rPr>
        <w:t>обращения</w:t>
      </w:r>
      <w:r w:rsidRPr="00034DA1">
        <w:rPr>
          <w:sz w:val="28"/>
          <w:szCs w:val="28"/>
          <w:lang w:val="ru-RU"/>
        </w:rPr>
        <w:t xml:space="preserve">: </w:t>
      </w:r>
      <w:r w:rsidRPr="006F4B2D">
        <w:rPr>
          <w:sz w:val="28"/>
          <w:szCs w:val="28"/>
          <w:lang w:val="ru-RU"/>
        </w:rPr>
        <w:t>2.03.2022</w:t>
      </w:r>
    </w:p>
    <w:p w14:paraId="733141F4" w14:textId="77777777" w:rsidR="00947932" w:rsidRPr="00034DA1" w:rsidRDefault="00947932" w:rsidP="00947932">
      <w:pPr>
        <w:pStyle w:val="a3"/>
        <w:numPr>
          <w:ilvl w:val="0"/>
          <w:numId w:val="12"/>
        </w:numPr>
        <w:spacing w:line="360" w:lineRule="auto"/>
        <w:jc w:val="both"/>
        <w:rPr>
          <w:sz w:val="28"/>
          <w:szCs w:val="28"/>
          <w:lang w:val="ru-RU"/>
        </w:rPr>
      </w:pPr>
      <w:r w:rsidRPr="006F4B2D">
        <w:rPr>
          <w:sz w:val="28"/>
          <w:szCs w:val="28"/>
          <w:lang w:val="ru-RU"/>
        </w:rPr>
        <w:t>«Мендельсон В. Н. Фразеологические единицы библейского происхождения в английском и русском языках»</w:t>
      </w:r>
      <w:r w:rsidRPr="00034DA1">
        <w:rPr>
          <w:sz w:val="28"/>
          <w:szCs w:val="28"/>
          <w:lang w:val="ru-RU"/>
        </w:rPr>
        <w:t xml:space="preserve"> / [</w:t>
      </w:r>
      <w:r w:rsidRPr="006F4B2D">
        <w:rPr>
          <w:sz w:val="28"/>
          <w:szCs w:val="28"/>
          <w:lang w:val="ru-RU"/>
        </w:rPr>
        <w:t>Электронный</w:t>
      </w:r>
      <w:r w:rsidRPr="00034DA1">
        <w:rPr>
          <w:sz w:val="28"/>
          <w:szCs w:val="28"/>
          <w:lang w:val="ru-RU"/>
        </w:rPr>
        <w:t xml:space="preserve"> </w:t>
      </w:r>
      <w:r w:rsidRPr="006F4B2D">
        <w:rPr>
          <w:sz w:val="28"/>
          <w:szCs w:val="28"/>
          <w:lang w:val="ru-RU"/>
        </w:rPr>
        <w:t>ресурс</w:t>
      </w:r>
      <w:r w:rsidRPr="00034DA1">
        <w:rPr>
          <w:sz w:val="28"/>
          <w:szCs w:val="28"/>
          <w:lang w:val="ru-RU"/>
        </w:rPr>
        <w:t xml:space="preserve">]. – </w:t>
      </w:r>
      <w:r w:rsidRPr="006F4B2D">
        <w:rPr>
          <w:sz w:val="28"/>
          <w:szCs w:val="28"/>
          <w:lang w:val="ru-RU"/>
        </w:rPr>
        <w:t>Режим</w:t>
      </w:r>
      <w:r w:rsidRPr="00034DA1">
        <w:rPr>
          <w:sz w:val="28"/>
          <w:szCs w:val="28"/>
          <w:lang w:val="ru-RU"/>
        </w:rPr>
        <w:t xml:space="preserve"> </w:t>
      </w:r>
      <w:r w:rsidRPr="006F4B2D">
        <w:rPr>
          <w:sz w:val="28"/>
          <w:szCs w:val="28"/>
          <w:lang w:val="ru-RU"/>
        </w:rPr>
        <w:t>доступа</w:t>
      </w:r>
      <w:r w:rsidRPr="00034DA1">
        <w:rPr>
          <w:sz w:val="28"/>
          <w:szCs w:val="28"/>
          <w:lang w:val="ru-RU"/>
        </w:rPr>
        <w:t xml:space="preserve">: </w:t>
      </w:r>
      <w:r w:rsidRPr="006F4B2D">
        <w:rPr>
          <w:sz w:val="28"/>
          <w:szCs w:val="28"/>
          <w:lang w:val="sv-SE"/>
        </w:rPr>
        <w:t>URL</w:t>
      </w:r>
      <w:r w:rsidRPr="00034DA1">
        <w:rPr>
          <w:sz w:val="28"/>
          <w:szCs w:val="28"/>
          <w:lang w:val="ru-RU"/>
        </w:rPr>
        <w:t xml:space="preserve">: </w:t>
      </w:r>
      <w:hyperlink r:id="rId10" w:history="1">
        <w:r w:rsidRPr="006F4B2D">
          <w:rPr>
            <w:rStyle w:val="a4"/>
            <w:sz w:val="28"/>
            <w:szCs w:val="28"/>
          </w:rPr>
          <w:t>https</w:t>
        </w:r>
        <w:r w:rsidRPr="006F4B2D">
          <w:rPr>
            <w:rStyle w:val="a4"/>
            <w:sz w:val="28"/>
            <w:szCs w:val="28"/>
            <w:lang w:val="ru-RU"/>
          </w:rPr>
          <w:t>://</w:t>
        </w:r>
        <w:r w:rsidRPr="006F4B2D">
          <w:rPr>
            <w:rStyle w:val="a4"/>
            <w:sz w:val="28"/>
            <w:szCs w:val="28"/>
          </w:rPr>
          <w:t>www</w:t>
        </w:r>
        <w:r w:rsidRPr="006F4B2D">
          <w:rPr>
            <w:rStyle w:val="a4"/>
            <w:sz w:val="28"/>
            <w:szCs w:val="28"/>
            <w:lang w:val="ru-RU"/>
          </w:rPr>
          <w:t>.</w:t>
        </w:r>
        <w:proofErr w:type="spellStart"/>
        <w:r w:rsidRPr="006F4B2D">
          <w:rPr>
            <w:rStyle w:val="a4"/>
            <w:sz w:val="28"/>
            <w:szCs w:val="28"/>
          </w:rPr>
          <w:t>dissercat</w:t>
        </w:r>
        <w:proofErr w:type="spellEnd"/>
        <w:r w:rsidRPr="006F4B2D">
          <w:rPr>
            <w:rStyle w:val="a4"/>
            <w:sz w:val="28"/>
            <w:szCs w:val="28"/>
            <w:lang w:val="ru-RU"/>
          </w:rPr>
          <w:t>.</w:t>
        </w:r>
        <w:r w:rsidRPr="006F4B2D">
          <w:rPr>
            <w:rStyle w:val="a4"/>
            <w:sz w:val="28"/>
            <w:szCs w:val="28"/>
          </w:rPr>
          <w:t>com</w:t>
        </w:r>
        <w:r w:rsidRPr="006F4B2D">
          <w:rPr>
            <w:rStyle w:val="a4"/>
            <w:sz w:val="28"/>
            <w:szCs w:val="28"/>
            <w:lang w:val="ru-RU"/>
          </w:rPr>
          <w:t>/</w:t>
        </w:r>
        <w:r w:rsidRPr="006F4B2D">
          <w:rPr>
            <w:rStyle w:val="a4"/>
            <w:sz w:val="28"/>
            <w:szCs w:val="28"/>
          </w:rPr>
          <w:t>content</w:t>
        </w:r>
        <w:r w:rsidRPr="006F4B2D">
          <w:rPr>
            <w:rStyle w:val="a4"/>
            <w:sz w:val="28"/>
            <w:szCs w:val="28"/>
            <w:lang w:val="ru-RU"/>
          </w:rPr>
          <w:t>/</w:t>
        </w:r>
        <w:proofErr w:type="spellStart"/>
        <w:r w:rsidRPr="006F4B2D">
          <w:rPr>
            <w:rStyle w:val="a4"/>
            <w:sz w:val="28"/>
            <w:szCs w:val="28"/>
          </w:rPr>
          <w:t>frazeologicheskie</w:t>
        </w:r>
        <w:proofErr w:type="spellEnd"/>
        <w:r w:rsidRPr="006F4B2D">
          <w:rPr>
            <w:rStyle w:val="a4"/>
            <w:sz w:val="28"/>
            <w:szCs w:val="28"/>
            <w:lang w:val="ru-RU"/>
          </w:rPr>
          <w:t>-</w:t>
        </w:r>
        <w:proofErr w:type="spellStart"/>
        <w:r w:rsidRPr="006F4B2D">
          <w:rPr>
            <w:rStyle w:val="a4"/>
            <w:sz w:val="28"/>
            <w:szCs w:val="28"/>
          </w:rPr>
          <w:t>edinitsy</w:t>
        </w:r>
        <w:proofErr w:type="spellEnd"/>
        <w:r w:rsidRPr="006F4B2D">
          <w:rPr>
            <w:rStyle w:val="a4"/>
            <w:sz w:val="28"/>
            <w:szCs w:val="28"/>
            <w:lang w:val="ru-RU"/>
          </w:rPr>
          <w:t>-</w:t>
        </w:r>
        <w:proofErr w:type="spellStart"/>
        <w:r w:rsidRPr="006F4B2D">
          <w:rPr>
            <w:rStyle w:val="a4"/>
            <w:sz w:val="28"/>
            <w:szCs w:val="28"/>
          </w:rPr>
          <w:t>bibleiskogo</w:t>
        </w:r>
        <w:proofErr w:type="spellEnd"/>
        <w:r w:rsidRPr="006F4B2D">
          <w:rPr>
            <w:rStyle w:val="a4"/>
            <w:sz w:val="28"/>
            <w:szCs w:val="28"/>
            <w:lang w:val="ru-RU"/>
          </w:rPr>
          <w:t>-</w:t>
        </w:r>
        <w:proofErr w:type="spellStart"/>
        <w:r w:rsidRPr="006F4B2D">
          <w:rPr>
            <w:rStyle w:val="a4"/>
            <w:sz w:val="28"/>
            <w:szCs w:val="28"/>
          </w:rPr>
          <w:t>proiskhozhdeniya</w:t>
        </w:r>
        <w:proofErr w:type="spellEnd"/>
        <w:r w:rsidRPr="006F4B2D">
          <w:rPr>
            <w:rStyle w:val="a4"/>
            <w:sz w:val="28"/>
            <w:szCs w:val="28"/>
            <w:lang w:val="ru-RU"/>
          </w:rPr>
          <w:t>-</w:t>
        </w:r>
        <w:r w:rsidRPr="006F4B2D">
          <w:rPr>
            <w:rStyle w:val="a4"/>
            <w:sz w:val="28"/>
            <w:szCs w:val="28"/>
          </w:rPr>
          <w:t>v</w:t>
        </w:r>
        <w:r w:rsidRPr="006F4B2D">
          <w:rPr>
            <w:rStyle w:val="a4"/>
            <w:sz w:val="28"/>
            <w:szCs w:val="28"/>
            <w:lang w:val="ru-RU"/>
          </w:rPr>
          <w:t>-</w:t>
        </w:r>
        <w:proofErr w:type="spellStart"/>
        <w:r w:rsidRPr="006F4B2D">
          <w:rPr>
            <w:rStyle w:val="a4"/>
            <w:sz w:val="28"/>
            <w:szCs w:val="28"/>
          </w:rPr>
          <w:t>angliiskom</w:t>
        </w:r>
        <w:proofErr w:type="spellEnd"/>
        <w:r w:rsidRPr="006F4B2D">
          <w:rPr>
            <w:rStyle w:val="a4"/>
            <w:sz w:val="28"/>
            <w:szCs w:val="28"/>
            <w:lang w:val="ru-RU"/>
          </w:rPr>
          <w:t>-</w:t>
        </w:r>
        <w:proofErr w:type="spellStart"/>
        <w:r w:rsidRPr="006F4B2D">
          <w:rPr>
            <w:rStyle w:val="a4"/>
            <w:sz w:val="28"/>
            <w:szCs w:val="28"/>
          </w:rPr>
          <w:t>i</w:t>
        </w:r>
        <w:proofErr w:type="spellEnd"/>
        <w:r w:rsidRPr="006F4B2D">
          <w:rPr>
            <w:rStyle w:val="a4"/>
            <w:sz w:val="28"/>
            <w:szCs w:val="28"/>
            <w:lang w:val="ru-RU"/>
          </w:rPr>
          <w:t>-</w:t>
        </w:r>
        <w:proofErr w:type="spellStart"/>
        <w:r w:rsidRPr="006F4B2D">
          <w:rPr>
            <w:rStyle w:val="a4"/>
            <w:sz w:val="28"/>
            <w:szCs w:val="28"/>
          </w:rPr>
          <w:t>russkom</w:t>
        </w:r>
        <w:proofErr w:type="spellEnd"/>
        <w:r w:rsidRPr="006F4B2D">
          <w:rPr>
            <w:rStyle w:val="a4"/>
            <w:sz w:val="28"/>
            <w:szCs w:val="28"/>
            <w:lang w:val="ru-RU"/>
          </w:rPr>
          <w:t>-</w:t>
        </w:r>
        <w:proofErr w:type="spellStart"/>
        <w:r w:rsidRPr="006F4B2D">
          <w:rPr>
            <w:rStyle w:val="a4"/>
            <w:sz w:val="28"/>
            <w:szCs w:val="28"/>
          </w:rPr>
          <w:t>yazykakh</w:t>
        </w:r>
        <w:proofErr w:type="spellEnd"/>
      </w:hyperlink>
      <w:r w:rsidRPr="006F4B2D">
        <w:rPr>
          <w:sz w:val="28"/>
          <w:szCs w:val="28"/>
          <w:lang w:val="ru-RU"/>
        </w:rPr>
        <w:t xml:space="preserve"> </w:t>
      </w:r>
      <w:r w:rsidRPr="00034DA1">
        <w:rPr>
          <w:sz w:val="28"/>
          <w:szCs w:val="28"/>
          <w:lang w:val="ru-RU"/>
        </w:rPr>
        <w:t xml:space="preserve">/ </w:t>
      </w:r>
      <w:r w:rsidRPr="006F4B2D">
        <w:rPr>
          <w:sz w:val="28"/>
          <w:szCs w:val="28"/>
          <w:lang w:val="ru-RU"/>
        </w:rPr>
        <w:t>дата</w:t>
      </w:r>
      <w:r w:rsidRPr="00034DA1">
        <w:rPr>
          <w:sz w:val="28"/>
          <w:szCs w:val="28"/>
          <w:lang w:val="ru-RU"/>
        </w:rPr>
        <w:t xml:space="preserve"> </w:t>
      </w:r>
      <w:r w:rsidRPr="006F4B2D">
        <w:rPr>
          <w:sz w:val="28"/>
          <w:szCs w:val="28"/>
          <w:lang w:val="ru-RU"/>
        </w:rPr>
        <w:t>обращения</w:t>
      </w:r>
      <w:r w:rsidRPr="00034DA1">
        <w:rPr>
          <w:sz w:val="28"/>
          <w:szCs w:val="28"/>
          <w:lang w:val="ru-RU"/>
        </w:rPr>
        <w:t xml:space="preserve">: </w:t>
      </w:r>
      <w:r w:rsidRPr="006F4B2D">
        <w:rPr>
          <w:sz w:val="28"/>
          <w:szCs w:val="28"/>
          <w:lang w:val="ru-RU"/>
        </w:rPr>
        <w:t>3.03.2022</w:t>
      </w:r>
    </w:p>
    <w:p w14:paraId="43BC12F2" w14:textId="77777777" w:rsidR="00947932" w:rsidRPr="00034DA1" w:rsidRDefault="00947932" w:rsidP="00947932">
      <w:pPr>
        <w:pStyle w:val="a3"/>
        <w:numPr>
          <w:ilvl w:val="0"/>
          <w:numId w:val="12"/>
        </w:numPr>
        <w:spacing w:line="360" w:lineRule="auto"/>
        <w:jc w:val="both"/>
        <w:rPr>
          <w:sz w:val="28"/>
          <w:szCs w:val="28"/>
          <w:lang w:val="ru-RU"/>
        </w:rPr>
      </w:pPr>
      <w:r w:rsidRPr="00034DA1">
        <w:rPr>
          <w:sz w:val="28"/>
          <w:szCs w:val="28"/>
          <w:lang w:val="ru-RU"/>
        </w:rPr>
        <w:t>«Ä</w:t>
      </w:r>
      <w:r w:rsidRPr="006F4B2D">
        <w:rPr>
          <w:sz w:val="28"/>
          <w:szCs w:val="28"/>
          <w:lang w:val="sv-SE"/>
        </w:rPr>
        <w:t>r</w:t>
      </w:r>
      <w:r w:rsidRPr="00034DA1">
        <w:rPr>
          <w:sz w:val="28"/>
          <w:szCs w:val="28"/>
          <w:lang w:val="ru-RU"/>
        </w:rPr>
        <w:t xml:space="preserve"> </w:t>
      </w:r>
      <w:r w:rsidRPr="006F4B2D">
        <w:rPr>
          <w:sz w:val="28"/>
          <w:szCs w:val="28"/>
          <w:lang w:val="sv-SE"/>
        </w:rPr>
        <w:t>Bibel</w:t>
      </w:r>
      <w:r w:rsidRPr="00034DA1">
        <w:rPr>
          <w:sz w:val="28"/>
          <w:szCs w:val="28"/>
          <w:lang w:val="ru-RU"/>
        </w:rPr>
        <w:t xml:space="preserve"> 2000 </w:t>
      </w:r>
      <w:r w:rsidRPr="006F4B2D">
        <w:rPr>
          <w:sz w:val="28"/>
          <w:szCs w:val="28"/>
          <w:lang w:val="sv-SE"/>
        </w:rPr>
        <w:t>och</w:t>
      </w:r>
      <w:r w:rsidRPr="00034DA1">
        <w:rPr>
          <w:sz w:val="28"/>
          <w:szCs w:val="28"/>
          <w:lang w:val="ru-RU"/>
        </w:rPr>
        <w:t xml:space="preserve"> </w:t>
      </w:r>
      <w:r w:rsidRPr="006F4B2D">
        <w:rPr>
          <w:sz w:val="28"/>
          <w:szCs w:val="28"/>
          <w:lang w:val="sv-SE"/>
        </w:rPr>
        <w:t>dess</w:t>
      </w:r>
      <w:r w:rsidRPr="00034DA1">
        <w:rPr>
          <w:sz w:val="28"/>
          <w:szCs w:val="28"/>
          <w:lang w:val="ru-RU"/>
        </w:rPr>
        <w:t xml:space="preserve"> </w:t>
      </w:r>
      <w:r w:rsidRPr="006F4B2D">
        <w:rPr>
          <w:sz w:val="28"/>
          <w:szCs w:val="28"/>
          <w:lang w:val="sv-SE"/>
        </w:rPr>
        <w:t>noter</w:t>
      </w:r>
      <w:r w:rsidRPr="00034DA1">
        <w:rPr>
          <w:sz w:val="28"/>
          <w:szCs w:val="28"/>
          <w:lang w:val="ru-RU"/>
        </w:rPr>
        <w:t xml:space="preserve"> </w:t>
      </w:r>
      <w:proofErr w:type="spellStart"/>
      <w:r w:rsidRPr="006F4B2D">
        <w:rPr>
          <w:sz w:val="28"/>
          <w:szCs w:val="28"/>
          <w:lang w:val="sv-SE"/>
        </w:rPr>
        <w:t>tillf</w:t>
      </w:r>
      <w:proofErr w:type="spellEnd"/>
      <w:r w:rsidRPr="00034DA1">
        <w:rPr>
          <w:sz w:val="28"/>
          <w:szCs w:val="28"/>
          <w:lang w:val="ru-RU"/>
        </w:rPr>
        <w:t>ö</w:t>
      </w:r>
      <w:proofErr w:type="spellStart"/>
      <w:r w:rsidRPr="006F4B2D">
        <w:rPr>
          <w:sz w:val="28"/>
          <w:szCs w:val="28"/>
          <w:lang w:val="sv-SE"/>
        </w:rPr>
        <w:t>rlitliga</w:t>
      </w:r>
      <w:proofErr w:type="spellEnd"/>
      <w:r w:rsidRPr="00034DA1">
        <w:rPr>
          <w:sz w:val="28"/>
          <w:szCs w:val="28"/>
          <w:lang w:val="ru-RU"/>
        </w:rPr>
        <w:t>?» / [</w:t>
      </w:r>
      <w:r w:rsidRPr="006F4B2D">
        <w:rPr>
          <w:sz w:val="28"/>
          <w:szCs w:val="28"/>
          <w:lang w:val="ru-RU"/>
        </w:rPr>
        <w:t>Электронный</w:t>
      </w:r>
      <w:r w:rsidRPr="00034DA1">
        <w:rPr>
          <w:sz w:val="28"/>
          <w:szCs w:val="28"/>
          <w:lang w:val="ru-RU"/>
        </w:rPr>
        <w:t xml:space="preserve"> </w:t>
      </w:r>
      <w:r w:rsidRPr="006F4B2D">
        <w:rPr>
          <w:sz w:val="28"/>
          <w:szCs w:val="28"/>
          <w:lang w:val="ru-RU"/>
        </w:rPr>
        <w:t>ресурс</w:t>
      </w:r>
      <w:r w:rsidRPr="00034DA1">
        <w:rPr>
          <w:sz w:val="28"/>
          <w:szCs w:val="28"/>
          <w:lang w:val="ru-RU"/>
        </w:rPr>
        <w:t xml:space="preserve">]. – </w:t>
      </w:r>
      <w:r w:rsidRPr="006F4B2D">
        <w:rPr>
          <w:sz w:val="28"/>
          <w:szCs w:val="28"/>
          <w:lang w:val="ru-RU"/>
        </w:rPr>
        <w:t>Режим</w:t>
      </w:r>
      <w:r w:rsidRPr="00034DA1">
        <w:rPr>
          <w:sz w:val="28"/>
          <w:szCs w:val="28"/>
          <w:lang w:val="ru-RU"/>
        </w:rPr>
        <w:t xml:space="preserve"> </w:t>
      </w:r>
      <w:r w:rsidRPr="006F4B2D">
        <w:rPr>
          <w:sz w:val="28"/>
          <w:szCs w:val="28"/>
          <w:lang w:val="ru-RU"/>
        </w:rPr>
        <w:t>доступа</w:t>
      </w:r>
      <w:r w:rsidRPr="00034DA1">
        <w:rPr>
          <w:sz w:val="28"/>
          <w:szCs w:val="28"/>
          <w:lang w:val="ru-RU"/>
        </w:rPr>
        <w:t xml:space="preserve">: </w:t>
      </w:r>
      <w:r w:rsidRPr="006F4B2D">
        <w:rPr>
          <w:sz w:val="28"/>
          <w:szCs w:val="28"/>
          <w:lang w:val="sv-SE"/>
        </w:rPr>
        <w:t>URL</w:t>
      </w:r>
      <w:r w:rsidRPr="00034DA1">
        <w:rPr>
          <w:sz w:val="28"/>
          <w:szCs w:val="28"/>
          <w:lang w:val="ru-RU"/>
        </w:rPr>
        <w:t xml:space="preserve">: </w:t>
      </w:r>
      <w:hyperlink r:id="rId11" w:history="1">
        <w:r w:rsidRPr="006F4B2D">
          <w:rPr>
            <w:rStyle w:val="a4"/>
            <w:sz w:val="28"/>
            <w:szCs w:val="28"/>
            <w:lang w:val="sv-SE"/>
          </w:rPr>
          <w:t>https</w:t>
        </w:r>
        <w:r w:rsidRPr="00034DA1">
          <w:rPr>
            <w:rStyle w:val="a4"/>
            <w:sz w:val="28"/>
            <w:szCs w:val="28"/>
            <w:lang w:val="ru-RU"/>
          </w:rPr>
          <w:t>://</w:t>
        </w:r>
        <w:r w:rsidRPr="006F4B2D">
          <w:rPr>
            <w:rStyle w:val="a4"/>
            <w:sz w:val="28"/>
            <w:szCs w:val="28"/>
            <w:lang w:val="sv-SE"/>
          </w:rPr>
          <w:t>logosmappen</w:t>
        </w:r>
        <w:r w:rsidRPr="00034DA1">
          <w:rPr>
            <w:rStyle w:val="a4"/>
            <w:sz w:val="28"/>
            <w:szCs w:val="28"/>
            <w:lang w:val="ru-RU"/>
          </w:rPr>
          <w:t>.</w:t>
        </w:r>
        <w:r w:rsidRPr="006F4B2D">
          <w:rPr>
            <w:rStyle w:val="a4"/>
            <w:sz w:val="28"/>
            <w:szCs w:val="28"/>
            <w:lang w:val="sv-SE"/>
          </w:rPr>
          <w:t>net</w:t>
        </w:r>
        <w:r w:rsidRPr="00034DA1">
          <w:rPr>
            <w:rStyle w:val="a4"/>
            <w:sz w:val="28"/>
            <w:szCs w:val="28"/>
            <w:lang w:val="ru-RU"/>
          </w:rPr>
          <w:t>/</w:t>
        </w:r>
        <w:r w:rsidRPr="006F4B2D">
          <w:rPr>
            <w:rStyle w:val="a4"/>
            <w:sz w:val="28"/>
            <w:szCs w:val="28"/>
            <w:lang w:val="sv-SE"/>
          </w:rPr>
          <w:t>uppbyggelse</w:t>
        </w:r>
        <w:r w:rsidRPr="00034DA1">
          <w:rPr>
            <w:rStyle w:val="a4"/>
            <w:sz w:val="28"/>
            <w:szCs w:val="28"/>
            <w:lang w:val="ru-RU"/>
          </w:rPr>
          <w:t>/</w:t>
        </w:r>
        <w:r w:rsidRPr="006F4B2D">
          <w:rPr>
            <w:rStyle w:val="a4"/>
            <w:sz w:val="28"/>
            <w:szCs w:val="28"/>
            <w:lang w:val="sv-SE"/>
          </w:rPr>
          <w:t>bibellit</w:t>
        </w:r>
        <w:r w:rsidRPr="00034DA1">
          <w:rPr>
            <w:rStyle w:val="a4"/>
            <w:sz w:val="28"/>
            <w:szCs w:val="28"/>
            <w:lang w:val="ru-RU"/>
          </w:rPr>
          <w:t>/</w:t>
        </w:r>
        <w:r w:rsidRPr="006F4B2D">
          <w:rPr>
            <w:rStyle w:val="a4"/>
            <w:sz w:val="28"/>
            <w:szCs w:val="28"/>
            <w:lang w:val="sv-SE"/>
          </w:rPr>
          <w:t>se</w:t>
        </w:r>
        <w:r w:rsidRPr="00034DA1">
          <w:rPr>
            <w:rStyle w:val="a4"/>
            <w:sz w:val="28"/>
            <w:szCs w:val="28"/>
            <w:lang w:val="ru-RU"/>
          </w:rPr>
          <w:t>/</w:t>
        </w:r>
        <w:r w:rsidRPr="006F4B2D">
          <w:rPr>
            <w:rStyle w:val="a4"/>
            <w:sz w:val="28"/>
            <w:szCs w:val="28"/>
            <w:lang w:val="sv-SE"/>
          </w:rPr>
          <w:t>se</w:t>
        </w:r>
        <w:r w:rsidRPr="00034DA1">
          <w:rPr>
            <w:rStyle w:val="a4"/>
            <w:sz w:val="28"/>
            <w:szCs w:val="28"/>
            <w:lang w:val="ru-RU"/>
          </w:rPr>
          <w:t>1.</w:t>
        </w:r>
        <w:r w:rsidRPr="006F4B2D">
          <w:rPr>
            <w:rStyle w:val="a4"/>
            <w:sz w:val="28"/>
            <w:szCs w:val="28"/>
            <w:lang w:val="sv-SE"/>
          </w:rPr>
          <w:t>htm</w:t>
        </w:r>
      </w:hyperlink>
      <w:r w:rsidRPr="00034DA1">
        <w:rPr>
          <w:sz w:val="28"/>
          <w:szCs w:val="28"/>
          <w:lang w:val="ru-RU"/>
        </w:rPr>
        <w:t xml:space="preserve"> </w:t>
      </w:r>
      <w:r w:rsidRPr="006F4B2D">
        <w:rPr>
          <w:sz w:val="28"/>
          <w:szCs w:val="28"/>
          <w:lang w:val="ru-RU"/>
        </w:rPr>
        <w:t>дата</w:t>
      </w:r>
      <w:r w:rsidRPr="00034DA1">
        <w:rPr>
          <w:sz w:val="28"/>
          <w:szCs w:val="28"/>
          <w:lang w:val="ru-RU"/>
        </w:rPr>
        <w:t xml:space="preserve"> </w:t>
      </w:r>
      <w:r w:rsidRPr="006F4B2D">
        <w:rPr>
          <w:sz w:val="28"/>
          <w:szCs w:val="28"/>
          <w:lang w:val="ru-RU"/>
        </w:rPr>
        <w:t>обращения</w:t>
      </w:r>
      <w:r w:rsidRPr="00034DA1">
        <w:rPr>
          <w:sz w:val="28"/>
          <w:szCs w:val="28"/>
          <w:lang w:val="ru-RU"/>
        </w:rPr>
        <w:t>: 10.05.2022</w:t>
      </w:r>
    </w:p>
    <w:p w14:paraId="212F9792" w14:textId="77777777" w:rsidR="00947932" w:rsidRPr="00034DA1" w:rsidRDefault="00947932" w:rsidP="00947932">
      <w:pPr>
        <w:pStyle w:val="a3"/>
        <w:numPr>
          <w:ilvl w:val="0"/>
          <w:numId w:val="12"/>
        </w:numPr>
        <w:spacing w:line="360" w:lineRule="auto"/>
        <w:jc w:val="both"/>
        <w:rPr>
          <w:sz w:val="28"/>
          <w:szCs w:val="28"/>
          <w:lang w:val="ru-RU"/>
        </w:rPr>
      </w:pPr>
      <w:r w:rsidRPr="00034DA1">
        <w:rPr>
          <w:sz w:val="28"/>
          <w:szCs w:val="28"/>
          <w:lang w:val="ru-RU"/>
        </w:rPr>
        <w:t>«Ä</w:t>
      </w:r>
      <w:r w:rsidRPr="006F4B2D">
        <w:rPr>
          <w:sz w:val="28"/>
          <w:szCs w:val="28"/>
          <w:lang w:val="sv-SE"/>
        </w:rPr>
        <w:t>ven</w:t>
      </w:r>
      <w:r w:rsidRPr="00034DA1">
        <w:rPr>
          <w:sz w:val="28"/>
          <w:szCs w:val="28"/>
          <w:lang w:val="ru-RU"/>
        </w:rPr>
        <w:t xml:space="preserve"> </w:t>
      </w:r>
      <w:proofErr w:type="spellStart"/>
      <w:r w:rsidRPr="006F4B2D">
        <w:rPr>
          <w:sz w:val="28"/>
          <w:szCs w:val="28"/>
          <w:lang w:val="sv-SE"/>
        </w:rPr>
        <w:t>ordspr</w:t>
      </w:r>
      <w:proofErr w:type="spellEnd"/>
      <w:r w:rsidRPr="00034DA1">
        <w:rPr>
          <w:sz w:val="28"/>
          <w:szCs w:val="28"/>
          <w:lang w:val="ru-RU"/>
        </w:rPr>
        <w:t>å</w:t>
      </w:r>
      <w:r w:rsidRPr="006F4B2D">
        <w:rPr>
          <w:sz w:val="28"/>
          <w:szCs w:val="28"/>
          <w:lang w:val="sv-SE"/>
        </w:rPr>
        <w:t>k</w:t>
      </w:r>
      <w:r w:rsidRPr="00034DA1">
        <w:rPr>
          <w:sz w:val="28"/>
          <w:szCs w:val="28"/>
          <w:lang w:val="ru-RU"/>
        </w:rPr>
        <w:t xml:space="preserve"> </w:t>
      </w:r>
      <w:r w:rsidRPr="006F4B2D">
        <w:rPr>
          <w:sz w:val="28"/>
          <w:szCs w:val="28"/>
          <w:lang w:val="sv-SE"/>
        </w:rPr>
        <w:t>kan</w:t>
      </w:r>
      <w:r w:rsidRPr="00034DA1">
        <w:rPr>
          <w:sz w:val="28"/>
          <w:szCs w:val="28"/>
          <w:lang w:val="ru-RU"/>
        </w:rPr>
        <w:t xml:space="preserve"> </w:t>
      </w:r>
      <w:r w:rsidRPr="006F4B2D">
        <w:rPr>
          <w:sz w:val="28"/>
          <w:szCs w:val="28"/>
          <w:lang w:val="sv-SE"/>
        </w:rPr>
        <w:t>varieras</w:t>
      </w:r>
      <w:r w:rsidRPr="00034DA1">
        <w:rPr>
          <w:sz w:val="28"/>
          <w:szCs w:val="28"/>
          <w:lang w:val="ru-RU"/>
        </w:rPr>
        <w:t>» / [</w:t>
      </w:r>
      <w:r w:rsidRPr="006F4B2D">
        <w:rPr>
          <w:sz w:val="28"/>
          <w:szCs w:val="28"/>
          <w:lang w:val="ru-RU"/>
        </w:rPr>
        <w:t>Электронный</w:t>
      </w:r>
      <w:r w:rsidRPr="00034DA1">
        <w:rPr>
          <w:sz w:val="28"/>
          <w:szCs w:val="28"/>
          <w:lang w:val="ru-RU"/>
        </w:rPr>
        <w:t xml:space="preserve"> </w:t>
      </w:r>
      <w:r w:rsidRPr="006F4B2D">
        <w:rPr>
          <w:sz w:val="28"/>
          <w:szCs w:val="28"/>
          <w:lang w:val="ru-RU"/>
        </w:rPr>
        <w:t>ресурс</w:t>
      </w:r>
      <w:r w:rsidRPr="00034DA1">
        <w:rPr>
          <w:sz w:val="28"/>
          <w:szCs w:val="28"/>
          <w:lang w:val="ru-RU"/>
        </w:rPr>
        <w:t xml:space="preserve">]. – </w:t>
      </w:r>
      <w:r w:rsidRPr="006F4B2D">
        <w:rPr>
          <w:sz w:val="28"/>
          <w:szCs w:val="28"/>
          <w:lang w:val="ru-RU"/>
        </w:rPr>
        <w:t>Режим</w:t>
      </w:r>
      <w:r w:rsidRPr="00034DA1">
        <w:rPr>
          <w:sz w:val="28"/>
          <w:szCs w:val="28"/>
          <w:lang w:val="ru-RU"/>
        </w:rPr>
        <w:t xml:space="preserve"> </w:t>
      </w:r>
      <w:r w:rsidRPr="006F4B2D">
        <w:rPr>
          <w:sz w:val="28"/>
          <w:szCs w:val="28"/>
          <w:lang w:val="ru-RU"/>
        </w:rPr>
        <w:t>доступа</w:t>
      </w:r>
      <w:r w:rsidRPr="00034DA1">
        <w:rPr>
          <w:sz w:val="28"/>
          <w:szCs w:val="28"/>
          <w:lang w:val="ru-RU"/>
        </w:rPr>
        <w:t xml:space="preserve">: </w:t>
      </w:r>
      <w:r w:rsidRPr="006F4B2D">
        <w:rPr>
          <w:sz w:val="28"/>
          <w:szCs w:val="28"/>
          <w:lang w:val="sv-SE"/>
        </w:rPr>
        <w:t>URL</w:t>
      </w:r>
      <w:r w:rsidRPr="00034DA1">
        <w:rPr>
          <w:sz w:val="28"/>
          <w:szCs w:val="28"/>
          <w:lang w:val="ru-RU"/>
        </w:rPr>
        <w:t xml:space="preserve">: </w:t>
      </w:r>
      <w:r w:rsidRPr="006F4B2D">
        <w:rPr>
          <w:sz w:val="28"/>
          <w:szCs w:val="28"/>
          <w:lang w:val="ru-RU"/>
        </w:rPr>
        <w:t>https://www.dn.se/kultur-noje/aven-ordsprak-kan-varieras/</w:t>
      </w:r>
      <w:r w:rsidRPr="00034DA1">
        <w:rPr>
          <w:sz w:val="28"/>
          <w:szCs w:val="28"/>
          <w:lang w:val="ru-RU"/>
        </w:rPr>
        <w:t xml:space="preserve"> </w:t>
      </w:r>
      <w:r w:rsidRPr="006F4B2D">
        <w:rPr>
          <w:sz w:val="28"/>
          <w:szCs w:val="28"/>
          <w:lang w:val="ru-RU"/>
        </w:rPr>
        <w:t>дата</w:t>
      </w:r>
      <w:r w:rsidRPr="00034DA1">
        <w:rPr>
          <w:sz w:val="28"/>
          <w:szCs w:val="28"/>
          <w:lang w:val="ru-RU"/>
        </w:rPr>
        <w:t xml:space="preserve"> </w:t>
      </w:r>
      <w:r w:rsidRPr="006F4B2D">
        <w:rPr>
          <w:sz w:val="28"/>
          <w:szCs w:val="28"/>
          <w:lang w:val="ru-RU"/>
        </w:rPr>
        <w:t>обращения</w:t>
      </w:r>
      <w:r w:rsidRPr="00034DA1">
        <w:rPr>
          <w:sz w:val="28"/>
          <w:szCs w:val="28"/>
          <w:lang w:val="ru-RU"/>
        </w:rPr>
        <w:t xml:space="preserve">: </w:t>
      </w:r>
      <w:r w:rsidRPr="006F4B2D">
        <w:rPr>
          <w:sz w:val="28"/>
          <w:szCs w:val="28"/>
          <w:lang w:val="ru-RU"/>
        </w:rPr>
        <w:t>2</w:t>
      </w:r>
      <w:r w:rsidRPr="00034DA1">
        <w:rPr>
          <w:sz w:val="28"/>
          <w:szCs w:val="28"/>
          <w:lang w:val="ru-RU"/>
        </w:rPr>
        <w:t>.05.2022</w:t>
      </w:r>
    </w:p>
    <w:p w14:paraId="39D684B8" w14:textId="77777777" w:rsidR="00947932" w:rsidRPr="00034DA1" w:rsidRDefault="00947932" w:rsidP="00947932">
      <w:pPr>
        <w:pStyle w:val="a3"/>
        <w:numPr>
          <w:ilvl w:val="0"/>
          <w:numId w:val="12"/>
        </w:numPr>
        <w:spacing w:line="360" w:lineRule="auto"/>
        <w:jc w:val="both"/>
        <w:rPr>
          <w:sz w:val="28"/>
          <w:szCs w:val="28"/>
          <w:lang w:val="ru-RU"/>
        </w:rPr>
      </w:pPr>
      <w:r w:rsidRPr="006F4B2D">
        <w:rPr>
          <w:sz w:val="28"/>
          <w:szCs w:val="28"/>
          <w:lang w:val="ru-RU"/>
        </w:rPr>
        <w:t>«</w:t>
      </w:r>
      <w:r w:rsidRPr="006F4B2D">
        <w:rPr>
          <w:sz w:val="28"/>
          <w:szCs w:val="28"/>
          <w:lang w:val="sv-SE"/>
        </w:rPr>
        <w:t>Svenska</w:t>
      </w:r>
      <w:r w:rsidRPr="006F4B2D">
        <w:rPr>
          <w:sz w:val="28"/>
          <w:szCs w:val="28"/>
          <w:lang w:val="ru-RU"/>
        </w:rPr>
        <w:t xml:space="preserve"> </w:t>
      </w:r>
      <w:r w:rsidRPr="006F4B2D">
        <w:rPr>
          <w:sz w:val="28"/>
          <w:szCs w:val="28"/>
          <w:lang w:val="sv-SE"/>
        </w:rPr>
        <w:t>Akademiens</w:t>
      </w:r>
      <w:r w:rsidRPr="006F4B2D">
        <w:rPr>
          <w:sz w:val="28"/>
          <w:szCs w:val="28"/>
          <w:lang w:val="ru-RU"/>
        </w:rPr>
        <w:t xml:space="preserve"> </w:t>
      </w:r>
      <w:proofErr w:type="spellStart"/>
      <w:r w:rsidRPr="006F4B2D">
        <w:rPr>
          <w:sz w:val="28"/>
          <w:szCs w:val="28"/>
          <w:lang w:val="sv-SE"/>
        </w:rPr>
        <w:t>Ordbo</w:t>
      </w:r>
      <w:proofErr w:type="spellEnd"/>
      <w:r w:rsidRPr="006F4B2D">
        <w:rPr>
          <w:sz w:val="28"/>
          <w:szCs w:val="28"/>
          <w:lang w:val="ru-RU"/>
        </w:rPr>
        <w:t>̈</w:t>
      </w:r>
      <w:proofErr w:type="spellStart"/>
      <w:r w:rsidRPr="006F4B2D">
        <w:rPr>
          <w:sz w:val="28"/>
          <w:szCs w:val="28"/>
          <w:lang w:val="sv-SE"/>
        </w:rPr>
        <w:t>cker</w:t>
      </w:r>
      <w:proofErr w:type="spellEnd"/>
      <w:r w:rsidRPr="006F4B2D">
        <w:rPr>
          <w:sz w:val="28"/>
          <w:szCs w:val="28"/>
          <w:lang w:val="ru-RU"/>
        </w:rPr>
        <w:t>»</w:t>
      </w:r>
      <w:r w:rsidRPr="00034DA1">
        <w:rPr>
          <w:sz w:val="28"/>
          <w:szCs w:val="28"/>
          <w:lang w:val="ru-RU"/>
        </w:rPr>
        <w:t xml:space="preserve"> / [</w:t>
      </w:r>
      <w:r w:rsidRPr="006F4B2D">
        <w:rPr>
          <w:sz w:val="28"/>
          <w:szCs w:val="28"/>
          <w:lang w:val="ru-RU"/>
        </w:rPr>
        <w:t>Электронный</w:t>
      </w:r>
      <w:r w:rsidRPr="00034DA1">
        <w:rPr>
          <w:sz w:val="28"/>
          <w:szCs w:val="28"/>
          <w:lang w:val="ru-RU"/>
        </w:rPr>
        <w:t xml:space="preserve"> </w:t>
      </w:r>
      <w:r w:rsidRPr="006F4B2D">
        <w:rPr>
          <w:sz w:val="28"/>
          <w:szCs w:val="28"/>
          <w:lang w:val="ru-RU"/>
        </w:rPr>
        <w:t>ресурс</w:t>
      </w:r>
      <w:r w:rsidRPr="00034DA1">
        <w:rPr>
          <w:sz w:val="28"/>
          <w:szCs w:val="28"/>
          <w:lang w:val="ru-RU"/>
        </w:rPr>
        <w:t xml:space="preserve">]. – </w:t>
      </w:r>
      <w:r w:rsidRPr="006F4B2D">
        <w:rPr>
          <w:sz w:val="28"/>
          <w:szCs w:val="28"/>
          <w:lang w:val="ru-RU"/>
        </w:rPr>
        <w:t>Режим</w:t>
      </w:r>
      <w:r w:rsidRPr="00034DA1">
        <w:rPr>
          <w:sz w:val="28"/>
          <w:szCs w:val="28"/>
          <w:lang w:val="ru-RU"/>
        </w:rPr>
        <w:t xml:space="preserve"> </w:t>
      </w:r>
      <w:r w:rsidRPr="006F4B2D">
        <w:rPr>
          <w:sz w:val="28"/>
          <w:szCs w:val="28"/>
          <w:lang w:val="ru-RU"/>
        </w:rPr>
        <w:t>доступа</w:t>
      </w:r>
      <w:r w:rsidRPr="00034DA1">
        <w:rPr>
          <w:sz w:val="28"/>
          <w:szCs w:val="28"/>
          <w:lang w:val="ru-RU"/>
        </w:rPr>
        <w:t xml:space="preserve">: </w:t>
      </w:r>
      <w:r w:rsidRPr="006F4B2D">
        <w:rPr>
          <w:sz w:val="28"/>
          <w:szCs w:val="28"/>
          <w:lang w:val="sv-SE"/>
        </w:rPr>
        <w:t>URL</w:t>
      </w:r>
      <w:r w:rsidRPr="00034DA1">
        <w:rPr>
          <w:sz w:val="28"/>
          <w:szCs w:val="28"/>
          <w:lang w:val="ru-RU"/>
        </w:rPr>
        <w:t xml:space="preserve">: </w:t>
      </w:r>
      <w:hyperlink r:id="rId12" w:history="1">
        <w:r w:rsidRPr="006F4B2D">
          <w:rPr>
            <w:rStyle w:val="a4"/>
            <w:sz w:val="28"/>
            <w:szCs w:val="28"/>
            <w:lang w:val="ru-RU"/>
          </w:rPr>
          <w:t>https://svenska.se/</w:t>
        </w:r>
      </w:hyperlink>
      <w:r w:rsidRPr="006F4B2D">
        <w:rPr>
          <w:sz w:val="28"/>
          <w:szCs w:val="28"/>
          <w:lang w:val="ru-RU"/>
        </w:rPr>
        <w:t xml:space="preserve"> дата</w:t>
      </w:r>
      <w:r w:rsidRPr="00034DA1">
        <w:rPr>
          <w:sz w:val="28"/>
          <w:szCs w:val="28"/>
          <w:lang w:val="ru-RU"/>
        </w:rPr>
        <w:t xml:space="preserve"> </w:t>
      </w:r>
      <w:r w:rsidRPr="006F4B2D">
        <w:rPr>
          <w:sz w:val="28"/>
          <w:szCs w:val="28"/>
          <w:lang w:val="ru-RU"/>
        </w:rPr>
        <w:t>обращения</w:t>
      </w:r>
      <w:r w:rsidRPr="00034DA1">
        <w:rPr>
          <w:sz w:val="28"/>
          <w:szCs w:val="28"/>
          <w:lang w:val="ru-RU"/>
        </w:rPr>
        <w:t xml:space="preserve">: </w:t>
      </w:r>
      <w:r w:rsidRPr="006F4B2D">
        <w:rPr>
          <w:sz w:val="28"/>
          <w:szCs w:val="28"/>
          <w:lang w:val="ru-RU"/>
        </w:rPr>
        <w:t>10.03.2022</w:t>
      </w:r>
    </w:p>
    <w:p w14:paraId="75AE6806" w14:textId="00AB3B9D" w:rsidR="00947932" w:rsidRPr="00034DA1" w:rsidRDefault="00947932" w:rsidP="00947932">
      <w:pPr>
        <w:spacing w:line="360" w:lineRule="auto"/>
        <w:ind w:left="720"/>
        <w:jc w:val="both"/>
        <w:rPr>
          <w:szCs w:val="28"/>
          <w:lang w:val="ru-RU"/>
        </w:rPr>
      </w:pPr>
    </w:p>
    <w:p w14:paraId="441AB340" w14:textId="4F5B8773" w:rsidR="00D95143" w:rsidRPr="00034DA1" w:rsidRDefault="00D95143">
      <w:pPr>
        <w:rPr>
          <w:szCs w:val="28"/>
          <w:lang w:val="ru-RU"/>
        </w:rPr>
      </w:pPr>
      <w:r w:rsidRPr="00034DA1">
        <w:rPr>
          <w:szCs w:val="28"/>
          <w:lang w:val="ru-RU"/>
        </w:rPr>
        <w:br w:type="page"/>
      </w:r>
    </w:p>
    <w:p w14:paraId="089269BC" w14:textId="2F654672" w:rsidR="00D95143" w:rsidRPr="00034DA1" w:rsidRDefault="00D95143" w:rsidP="00D95143">
      <w:pPr>
        <w:pStyle w:val="1"/>
        <w:rPr>
          <w:lang w:val="ru-RU"/>
        </w:rPr>
      </w:pPr>
      <w:bookmarkStart w:id="47" w:name="_Toc104923481"/>
      <w:r>
        <w:rPr>
          <w:lang w:val="ru-RU"/>
        </w:rPr>
        <w:lastRenderedPageBreak/>
        <w:t>Приложение 1</w:t>
      </w:r>
      <w:bookmarkEnd w:id="47"/>
      <w:r w:rsidR="00737185">
        <w:rPr>
          <w:lang w:val="ru-RU"/>
        </w:rPr>
        <w:t xml:space="preserve"> </w:t>
      </w:r>
    </w:p>
    <w:p w14:paraId="5B4C41E7" w14:textId="2F0EC7AD" w:rsidR="00372960" w:rsidRPr="00034DA1" w:rsidRDefault="00372960" w:rsidP="00034DA1">
      <w:pPr>
        <w:jc w:val="center"/>
        <w:rPr>
          <w:sz w:val="28"/>
          <w:szCs w:val="28"/>
          <w:lang w:val="ru-RU"/>
        </w:rPr>
      </w:pPr>
      <w:r w:rsidRPr="00034DA1">
        <w:rPr>
          <w:sz w:val="28"/>
          <w:szCs w:val="28"/>
          <w:lang w:val="ru-RU"/>
        </w:rPr>
        <w:t xml:space="preserve">Список библейских крылатых выражений </w:t>
      </w:r>
      <w:r w:rsidR="00034DA1" w:rsidRPr="00034DA1">
        <w:rPr>
          <w:sz w:val="28"/>
          <w:szCs w:val="28"/>
          <w:lang w:val="ru-RU"/>
        </w:rPr>
        <w:t xml:space="preserve">в шведских переводах </w:t>
      </w:r>
      <w:r w:rsidRPr="00034DA1">
        <w:rPr>
          <w:sz w:val="28"/>
          <w:szCs w:val="28"/>
          <w:lang w:val="ru-RU"/>
        </w:rPr>
        <w:t>Библии 1917 и 2000 гг.</w:t>
      </w:r>
    </w:p>
    <w:p w14:paraId="7C4A7BDB" w14:textId="77777777" w:rsidR="00372960" w:rsidRPr="00372960" w:rsidRDefault="00372960" w:rsidP="00372960">
      <w:pPr>
        <w:rPr>
          <w:lang w:val="ru-RU"/>
        </w:rPr>
      </w:pPr>
    </w:p>
    <w:tbl>
      <w:tblPr>
        <w:tblStyle w:val="afb"/>
        <w:tblW w:w="0" w:type="auto"/>
        <w:tblLook w:val="04A0" w:firstRow="1" w:lastRow="0" w:firstColumn="1" w:lastColumn="0" w:noHBand="0" w:noVBand="1"/>
      </w:tblPr>
      <w:tblGrid>
        <w:gridCol w:w="2123"/>
        <w:gridCol w:w="2238"/>
        <w:gridCol w:w="2268"/>
        <w:gridCol w:w="2613"/>
      </w:tblGrid>
      <w:tr w:rsidR="006A4C31" w:rsidRPr="003C1FB6" w14:paraId="5F4D2BF8" w14:textId="77777777" w:rsidTr="0045657A">
        <w:tc>
          <w:tcPr>
            <w:tcW w:w="2123" w:type="dxa"/>
          </w:tcPr>
          <w:p w14:paraId="2AC73F37" w14:textId="77777777" w:rsidR="006A4C31" w:rsidRPr="003C1FB6" w:rsidRDefault="006A4C31" w:rsidP="0045657A">
            <w:pPr>
              <w:spacing w:after="160" w:line="259" w:lineRule="auto"/>
              <w:rPr>
                <w:sz w:val="22"/>
                <w:szCs w:val="22"/>
                <w:lang w:val="ru-RU"/>
              </w:rPr>
            </w:pPr>
            <w:bookmarkStart w:id="48" w:name="_Hlk104771192"/>
            <w:r w:rsidRPr="003C1FB6">
              <w:rPr>
                <w:sz w:val="22"/>
                <w:szCs w:val="22"/>
                <w:lang w:val="ru-RU"/>
              </w:rPr>
              <w:t xml:space="preserve">Библейские крылатые выражения </w:t>
            </w:r>
          </w:p>
        </w:tc>
        <w:tc>
          <w:tcPr>
            <w:tcW w:w="2238" w:type="dxa"/>
          </w:tcPr>
          <w:p w14:paraId="38D0E6F7" w14:textId="77777777" w:rsidR="006A4C31" w:rsidRPr="003C1FB6" w:rsidRDefault="006A4C31" w:rsidP="0045657A">
            <w:pPr>
              <w:spacing w:after="160" w:line="259" w:lineRule="auto"/>
              <w:rPr>
                <w:sz w:val="22"/>
                <w:szCs w:val="22"/>
              </w:rPr>
            </w:pPr>
            <w:proofErr w:type="spellStart"/>
            <w:r w:rsidRPr="003C1FB6">
              <w:rPr>
                <w:sz w:val="22"/>
                <w:szCs w:val="22"/>
              </w:rPr>
              <w:t>Перевод</w:t>
            </w:r>
            <w:proofErr w:type="spellEnd"/>
            <w:r w:rsidRPr="003C1FB6">
              <w:rPr>
                <w:sz w:val="22"/>
                <w:szCs w:val="22"/>
                <w:lang w:val="ru-RU"/>
              </w:rPr>
              <w:t xml:space="preserve"> </w:t>
            </w:r>
            <w:proofErr w:type="spellStart"/>
            <w:r w:rsidRPr="003C1FB6">
              <w:rPr>
                <w:sz w:val="22"/>
                <w:szCs w:val="22"/>
              </w:rPr>
              <w:t>шведской</w:t>
            </w:r>
            <w:proofErr w:type="spellEnd"/>
            <w:r w:rsidRPr="003C1FB6">
              <w:rPr>
                <w:sz w:val="22"/>
                <w:szCs w:val="22"/>
                <w:lang w:val="ru-RU"/>
              </w:rPr>
              <w:t xml:space="preserve"> </w:t>
            </w:r>
            <w:proofErr w:type="spellStart"/>
            <w:r w:rsidRPr="003C1FB6">
              <w:rPr>
                <w:sz w:val="22"/>
                <w:szCs w:val="22"/>
              </w:rPr>
              <w:t>Библии</w:t>
            </w:r>
            <w:proofErr w:type="spellEnd"/>
            <w:r w:rsidRPr="003C1FB6">
              <w:rPr>
                <w:sz w:val="22"/>
                <w:szCs w:val="22"/>
              </w:rPr>
              <w:t xml:space="preserve"> 1917 г.</w:t>
            </w:r>
          </w:p>
        </w:tc>
        <w:tc>
          <w:tcPr>
            <w:tcW w:w="2268" w:type="dxa"/>
          </w:tcPr>
          <w:p w14:paraId="41395E3C" w14:textId="77777777" w:rsidR="006A4C31" w:rsidRPr="003C1FB6" w:rsidRDefault="006A4C31" w:rsidP="0045657A">
            <w:pPr>
              <w:spacing w:after="160" w:line="259" w:lineRule="auto"/>
              <w:rPr>
                <w:sz w:val="22"/>
                <w:szCs w:val="22"/>
              </w:rPr>
            </w:pPr>
            <w:proofErr w:type="spellStart"/>
            <w:r w:rsidRPr="003C1FB6">
              <w:rPr>
                <w:sz w:val="22"/>
                <w:szCs w:val="22"/>
              </w:rPr>
              <w:t>Перевод</w:t>
            </w:r>
            <w:proofErr w:type="spellEnd"/>
            <w:r w:rsidRPr="003C1FB6">
              <w:rPr>
                <w:sz w:val="22"/>
                <w:szCs w:val="22"/>
                <w:lang w:val="ru-RU"/>
              </w:rPr>
              <w:t xml:space="preserve"> </w:t>
            </w:r>
            <w:proofErr w:type="spellStart"/>
            <w:r w:rsidRPr="003C1FB6">
              <w:rPr>
                <w:sz w:val="22"/>
                <w:szCs w:val="22"/>
              </w:rPr>
              <w:t>шведской</w:t>
            </w:r>
            <w:proofErr w:type="spellEnd"/>
            <w:r w:rsidRPr="003C1FB6">
              <w:rPr>
                <w:sz w:val="22"/>
                <w:szCs w:val="22"/>
                <w:lang w:val="ru-RU"/>
              </w:rPr>
              <w:t xml:space="preserve"> </w:t>
            </w:r>
            <w:proofErr w:type="spellStart"/>
            <w:r w:rsidRPr="003C1FB6">
              <w:rPr>
                <w:sz w:val="22"/>
                <w:szCs w:val="22"/>
              </w:rPr>
              <w:t>Библии</w:t>
            </w:r>
            <w:proofErr w:type="spellEnd"/>
            <w:r w:rsidRPr="003C1FB6">
              <w:rPr>
                <w:sz w:val="22"/>
                <w:szCs w:val="22"/>
              </w:rPr>
              <w:t xml:space="preserve"> 2000 г.</w:t>
            </w:r>
          </w:p>
        </w:tc>
        <w:tc>
          <w:tcPr>
            <w:tcW w:w="2613" w:type="dxa"/>
          </w:tcPr>
          <w:p w14:paraId="50E0E8BB" w14:textId="77777777" w:rsidR="006A4C31" w:rsidRPr="003C1FB6" w:rsidRDefault="006A4C31" w:rsidP="0045657A">
            <w:pPr>
              <w:spacing w:after="160" w:line="259" w:lineRule="auto"/>
              <w:rPr>
                <w:sz w:val="22"/>
                <w:szCs w:val="22"/>
              </w:rPr>
            </w:pPr>
            <w:proofErr w:type="spellStart"/>
            <w:r w:rsidRPr="003C1FB6">
              <w:rPr>
                <w:sz w:val="22"/>
                <w:szCs w:val="22"/>
              </w:rPr>
              <w:t>Синодальный</w:t>
            </w:r>
            <w:proofErr w:type="spellEnd"/>
            <w:r w:rsidRPr="003C1FB6">
              <w:rPr>
                <w:sz w:val="22"/>
                <w:szCs w:val="22"/>
                <w:lang w:val="ru-RU"/>
              </w:rPr>
              <w:t xml:space="preserve"> </w:t>
            </w:r>
            <w:proofErr w:type="spellStart"/>
            <w:r w:rsidRPr="003C1FB6">
              <w:rPr>
                <w:sz w:val="22"/>
                <w:szCs w:val="22"/>
              </w:rPr>
              <w:t>перевод</w:t>
            </w:r>
            <w:proofErr w:type="spellEnd"/>
          </w:p>
        </w:tc>
      </w:tr>
      <w:tr w:rsidR="006A4C31" w:rsidRPr="00034DA1" w14:paraId="65F1D211" w14:textId="77777777" w:rsidTr="0045657A">
        <w:tc>
          <w:tcPr>
            <w:tcW w:w="2123" w:type="dxa"/>
          </w:tcPr>
          <w:p w14:paraId="2E9CA15C" w14:textId="77777777" w:rsidR="006A4C31" w:rsidRPr="003C1FB6" w:rsidRDefault="006A4C31" w:rsidP="006A4C31">
            <w:pPr>
              <w:numPr>
                <w:ilvl w:val="0"/>
                <w:numId w:val="14"/>
              </w:numPr>
              <w:spacing w:after="160" w:line="259" w:lineRule="auto"/>
              <w:rPr>
                <w:sz w:val="22"/>
                <w:szCs w:val="22"/>
              </w:rPr>
            </w:pPr>
            <w:proofErr w:type="spellStart"/>
            <w:r w:rsidRPr="003C1FB6">
              <w:rPr>
                <w:sz w:val="22"/>
                <w:szCs w:val="22"/>
              </w:rPr>
              <w:t>Agnar</w:t>
            </w:r>
            <w:proofErr w:type="spellEnd"/>
            <w:r w:rsidRPr="003C1FB6">
              <w:rPr>
                <w:sz w:val="22"/>
                <w:szCs w:val="22"/>
              </w:rPr>
              <w:t xml:space="preserve"> för </w:t>
            </w:r>
            <w:proofErr w:type="spellStart"/>
            <w:r w:rsidRPr="003C1FB6">
              <w:rPr>
                <w:sz w:val="22"/>
                <w:szCs w:val="22"/>
              </w:rPr>
              <w:t>vinden</w:t>
            </w:r>
            <w:proofErr w:type="spellEnd"/>
            <w:r w:rsidRPr="003C1FB6">
              <w:rPr>
                <w:sz w:val="22"/>
                <w:szCs w:val="22"/>
              </w:rPr>
              <w:t>, Ps 35:5</w:t>
            </w:r>
          </w:p>
        </w:tc>
        <w:tc>
          <w:tcPr>
            <w:tcW w:w="2238" w:type="dxa"/>
          </w:tcPr>
          <w:p w14:paraId="49E71F36" w14:textId="77777777" w:rsidR="006A4C31" w:rsidRPr="003C1FB6" w:rsidRDefault="006A4C31" w:rsidP="0045657A">
            <w:pPr>
              <w:spacing w:after="160" w:line="259" w:lineRule="auto"/>
              <w:rPr>
                <w:sz w:val="22"/>
                <w:szCs w:val="22"/>
                <w:lang w:val="sv-SE"/>
              </w:rPr>
            </w:pPr>
            <w:r w:rsidRPr="003C1FB6">
              <w:rPr>
                <w:sz w:val="22"/>
                <w:szCs w:val="22"/>
                <w:lang w:val="sv-SE"/>
              </w:rPr>
              <w:t>Må de bliva såsom agnar för vinden...</w:t>
            </w:r>
          </w:p>
        </w:tc>
        <w:tc>
          <w:tcPr>
            <w:tcW w:w="2268" w:type="dxa"/>
          </w:tcPr>
          <w:p w14:paraId="42A53DD3" w14:textId="77777777" w:rsidR="006A4C31" w:rsidRPr="003C1FB6" w:rsidRDefault="006A4C31" w:rsidP="0045657A">
            <w:pPr>
              <w:spacing w:after="160" w:line="259" w:lineRule="auto"/>
              <w:rPr>
                <w:sz w:val="22"/>
                <w:szCs w:val="22"/>
                <w:lang w:val="sv-SE"/>
              </w:rPr>
            </w:pPr>
            <w:r w:rsidRPr="003C1FB6">
              <w:rPr>
                <w:sz w:val="22"/>
                <w:szCs w:val="22"/>
                <w:lang w:val="sv-SE"/>
              </w:rPr>
              <w:t>Låt dem bli som agnar i vinden...</w:t>
            </w:r>
          </w:p>
        </w:tc>
        <w:tc>
          <w:tcPr>
            <w:tcW w:w="2613" w:type="dxa"/>
          </w:tcPr>
          <w:p w14:paraId="58418E02" w14:textId="77777777" w:rsidR="006A4C31" w:rsidRPr="003C1FB6" w:rsidRDefault="006A4C31" w:rsidP="0045657A">
            <w:pPr>
              <w:spacing w:after="160" w:line="259" w:lineRule="auto"/>
              <w:rPr>
                <w:sz w:val="22"/>
                <w:szCs w:val="22"/>
                <w:lang w:val="ru-RU"/>
              </w:rPr>
            </w:pPr>
            <w:r w:rsidRPr="003C1FB6">
              <w:rPr>
                <w:sz w:val="22"/>
                <w:szCs w:val="22"/>
                <w:lang w:val="ru-RU"/>
              </w:rPr>
              <w:t xml:space="preserve">Пс.34:5 да будут они, как прах пред </w:t>
            </w:r>
            <w:proofErr w:type="spellStart"/>
            <w:r w:rsidRPr="003C1FB6">
              <w:rPr>
                <w:sz w:val="22"/>
                <w:szCs w:val="22"/>
                <w:lang w:val="ru-RU"/>
              </w:rPr>
              <w:t>лицем</w:t>
            </w:r>
            <w:proofErr w:type="spellEnd"/>
            <w:r w:rsidRPr="003C1FB6">
              <w:rPr>
                <w:sz w:val="22"/>
                <w:szCs w:val="22"/>
                <w:lang w:val="ru-RU"/>
              </w:rPr>
              <w:t xml:space="preserve"> ветра…</w:t>
            </w:r>
          </w:p>
        </w:tc>
      </w:tr>
      <w:tr w:rsidR="006A4C31" w:rsidRPr="00034DA1" w14:paraId="778318C6" w14:textId="77777777" w:rsidTr="0045657A">
        <w:tc>
          <w:tcPr>
            <w:tcW w:w="2123" w:type="dxa"/>
          </w:tcPr>
          <w:p w14:paraId="0914D33C" w14:textId="77777777" w:rsidR="006A4C31" w:rsidRPr="003C1FB6" w:rsidRDefault="006A4C31" w:rsidP="006A4C31">
            <w:pPr>
              <w:numPr>
                <w:ilvl w:val="0"/>
                <w:numId w:val="14"/>
              </w:numPr>
              <w:spacing w:after="160" w:line="259" w:lineRule="auto"/>
              <w:rPr>
                <w:sz w:val="22"/>
                <w:szCs w:val="22"/>
                <w:lang w:val="sv-SE"/>
              </w:rPr>
            </w:pPr>
            <w:r w:rsidRPr="003C1FB6">
              <w:rPr>
                <w:sz w:val="22"/>
                <w:szCs w:val="22"/>
                <w:lang w:val="ru-RU"/>
              </w:rPr>
              <w:t xml:space="preserve"> </w:t>
            </w:r>
            <w:r w:rsidRPr="003C1FB6">
              <w:rPr>
                <w:sz w:val="22"/>
                <w:szCs w:val="22"/>
                <w:lang w:val="sv-SE"/>
              </w:rPr>
              <w:t xml:space="preserve">Allt har sin tid, </w:t>
            </w:r>
            <w:proofErr w:type="spellStart"/>
            <w:r w:rsidRPr="003C1FB6">
              <w:rPr>
                <w:sz w:val="22"/>
                <w:szCs w:val="22"/>
                <w:lang w:val="sv-SE"/>
              </w:rPr>
              <w:t>Pred</w:t>
            </w:r>
            <w:proofErr w:type="spellEnd"/>
            <w:r w:rsidRPr="003C1FB6">
              <w:rPr>
                <w:sz w:val="22"/>
                <w:szCs w:val="22"/>
                <w:lang w:val="sv-SE"/>
              </w:rPr>
              <w:t xml:space="preserve"> 3:1 </w:t>
            </w:r>
          </w:p>
          <w:p w14:paraId="7EF85E57" w14:textId="77777777" w:rsidR="006A4C31" w:rsidRPr="003C1FB6" w:rsidRDefault="006A4C31" w:rsidP="0045657A">
            <w:pPr>
              <w:spacing w:after="160" w:line="259" w:lineRule="auto"/>
              <w:rPr>
                <w:sz w:val="22"/>
                <w:szCs w:val="22"/>
                <w:lang w:val="sv-SE"/>
              </w:rPr>
            </w:pPr>
            <w:r w:rsidRPr="003C1FB6">
              <w:rPr>
                <w:sz w:val="22"/>
                <w:szCs w:val="22"/>
                <w:lang w:val="sv-SE"/>
              </w:rPr>
              <w:tab/>
            </w:r>
          </w:p>
        </w:tc>
        <w:tc>
          <w:tcPr>
            <w:tcW w:w="2238" w:type="dxa"/>
          </w:tcPr>
          <w:p w14:paraId="19481CA1" w14:textId="77777777" w:rsidR="006A4C31" w:rsidRPr="003C1FB6" w:rsidRDefault="006A4C31" w:rsidP="0045657A">
            <w:pPr>
              <w:spacing w:after="160" w:line="259" w:lineRule="auto"/>
              <w:rPr>
                <w:sz w:val="22"/>
                <w:szCs w:val="22"/>
                <w:lang w:val="sv-SE"/>
              </w:rPr>
            </w:pPr>
            <w:r w:rsidRPr="003C1FB6">
              <w:rPr>
                <w:sz w:val="22"/>
                <w:szCs w:val="22"/>
                <w:lang w:val="sv-SE"/>
              </w:rPr>
              <w:t xml:space="preserve"> Allting har sin tid, och vart företag under himmelen har sin stund.</w:t>
            </w:r>
          </w:p>
        </w:tc>
        <w:tc>
          <w:tcPr>
            <w:tcW w:w="2268" w:type="dxa"/>
          </w:tcPr>
          <w:p w14:paraId="7E7F0B0D" w14:textId="77777777" w:rsidR="006A4C31" w:rsidRPr="003C1FB6" w:rsidRDefault="006A4C31" w:rsidP="0045657A">
            <w:pPr>
              <w:spacing w:after="160" w:line="259" w:lineRule="auto"/>
              <w:rPr>
                <w:sz w:val="22"/>
                <w:szCs w:val="22"/>
                <w:lang w:val="sv-SE"/>
              </w:rPr>
            </w:pPr>
            <w:r w:rsidRPr="003C1FB6">
              <w:rPr>
                <w:sz w:val="22"/>
                <w:szCs w:val="22"/>
                <w:lang w:val="sv-SE"/>
              </w:rPr>
              <w:t xml:space="preserve"> Allt har sin tid, det finns en tid för allt som sker under himlen:</w:t>
            </w:r>
          </w:p>
        </w:tc>
        <w:tc>
          <w:tcPr>
            <w:tcW w:w="2613" w:type="dxa"/>
          </w:tcPr>
          <w:p w14:paraId="6AD7E543" w14:textId="77777777" w:rsidR="006A4C31" w:rsidRPr="003C1FB6" w:rsidRDefault="006A4C31" w:rsidP="0045657A">
            <w:pPr>
              <w:spacing w:after="160" w:line="259" w:lineRule="auto"/>
              <w:rPr>
                <w:sz w:val="22"/>
                <w:szCs w:val="22"/>
                <w:lang w:val="ru-RU"/>
              </w:rPr>
            </w:pPr>
            <w:r w:rsidRPr="003C1FB6">
              <w:rPr>
                <w:sz w:val="22"/>
                <w:szCs w:val="22"/>
                <w:lang w:val="ru-RU"/>
              </w:rPr>
              <w:t>Еккл.3:1 Всему свое время, и время всякой вещи под небом</w:t>
            </w:r>
          </w:p>
        </w:tc>
      </w:tr>
      <w:tr w:rsidR="006A4C31" w:rsidRPr="00034DA1" w14:paraId="63E8758F" w14:textId="77777777" w:rsidTr="0045657A">
        <w:tc>
          <w:tcPr>
            <w:tcW w:w="2123" w:type="dxa"/>
          </w:tcPr>
          <w:p w14:paraId="7B5A513F" w14:textId="77777777" w:rsidR="006A4C31" w:rsidRPr="003C1FB6" w:rsidRDefault="006A4C31" w:rsidP="006A4C31">
            <w:pPr>
              <w:numPr>
                <w:ilvl w:val="0"/>
                <w:numId w:val="14"/>
              </w:numPr>
              <w:spacing w:after="160" w:line="259" w:lineRule="auto"/>
              <w:rPr>
                <w:sz w:val="22"/>
                <w:szCs w:val="22"/>
                <w:lang w:val="sv-SE"/>
              </w:rPr>
            </w:pPr>
            <w:r w:rsidRPr="003C1FB6">
              <w:rPr>
                <w:sz w:val="22"/>
                <w:szCs w:val="22"/>
                <w:lang w:val="sv-SE"/>
              </w:rPr>
              <w:t xml:space="preserve">Anden är villig men köttet är svagt, Matt 26:41 </w:t>
            </w:r>
          </w:p>
        </w:tc>
        <w:tc>
          <w:tcPr>
            <w:tcW w:w="2238" w:type="dxa"/>
          </w:tcPr>
          <w:p w14:paraId="52EBDEB0" w14:textId="77777777" w:rsidR="006A4C31" w:rsidRPr="003C1FB6" w:rsidRDefault="006A4C31" w:rsidP="0045657A">
            <w:pPr>
              <w:spacing w:after="160" w:line="259" w:lineRule="auto"/>
              <w:rPr>
                <w:sz w:val="22"/>
                <w:szCs w:val="22"/>
                <w:lang w:val="sv-SE"/>
              </w:rPr>
            </w:pPr>
            <w:r w:rsidRPr="003C1FB6">
              <w:rPr>
                <w:sz w:val="22"/>
                <w:szCs w:val="22"/>
                <w:lang w:val="sv-SE"/>
              </w:rPr>
              <w:t>Anden är villig men köttet är svagt.</w:t>
            </w:r>
          </w:p>
        </w:tc>
        <w:tc>
          <w:tcPr>
            <w:tcW w:w="2268" w:type="dxa"/>
          </w:tcPr>
          <w:p w14:paraId="3DCAE911" w14:textId="77777777" w:rsidR="006A4C31" w:rsidRPr="003C1FB6" w:rsidRDefault="006A4C31" w:rsidP="0045657A">
            <w:pPr>
              <w:spacing w:after="160" w:line="259" w:lineRule="auto"/>
              <w:rPr>
                <w:sz w:val="22"/>
                <w:szCs w:val="22"/>
                <w:lang w:val="sv-SE"/>
              </w:rPr>
            </w:pPr>
            <w:r w:rsidRPr="003C1FB6">
              <w:rPr>
                <w:sz w:val="22"/>
                <w:szCs w:val="22"/>
                <w:lang w:val="sv-SE"/>
              </w:rPr>
              <w:t xml:space="preserve"> Anden vill men kroppen är svag.</w:t>
            </w:r>
          </w:p>
        </w:tc>
        <w:tc>
          <w:tcPr>
            <w:tcW w:w="2613" w:type="dxa"/>
          </w:tcPr>
          <w:p w14:paraId="2C5C16EE" w14:textId="77777777" w:rsidR="006A4C31" w:rsidRPr="003C1FB6" w:rsidRDefault="006A4C31" w:rsidP="0045657A">
            <w:pPr>
              <w:spacing w:after="160" w:line="259" w:lineRule="auto"/>
              <w:rPr>
                <w:sz w:val="22"/>
                <w:szCs w:val="22"/>
                <w:lang w:val="ru-RU"/>
              </w:rPr>
            </w:pPr>
            <w:r w:rsidRPr="003C1FB6">
              <w:rPr>
                <w:sz w:val="22"/>
                <w:szCs w:val="22"/>
                <w:lang w:val="ru-RU"/>
              </w:rPr>
              <w:t>Мф.26:41 … дух бодр, плоть же немощна.</w:t>
            </w:r>
          </w:p>
        </w:tc>
      </w:tr>
      <w:tr w:rsidR="006A4C31" w:rsidRPr="00034DA1" w14:paraId="6EBCC74A" w14:textId="77777777" w:rsidTr="0045657A">
        <w:tc>
          <w:tcPr>
            <w:tcW w:w="2123" w:type="dxa"/>
          </w:tcPr>
          <w:p w14:paraId="67F2EBA1" w14:textId="77777777" w:rsidR="006A4C31" w:rsidRPr="003C1FB6" w:rsidRDefault="006A4C31" w:rsidP="006A4C31">
            <w:pPr>
              <w:numPr>
                <w:ilvl w:val="0"/>
                <w:numId w:val="14"/>
              </w:numPr>
              <w:spacing w:after="160" w:line="259" w:lineRule="auto"/>
              <w:rPr>
                <w:sz w:val="22"/>
                <w:szCs w:val="22"/>
                <w:lang w:val="sv-SE"/>
              </w:rPr>
            </w:pPr>
            <w:r w:rsidRPr="003C1FB6">
              <w:rPr>
                <w:sz w:val="22"/>
                <w:szCs w:val="22"/>
                <w:lang w:val="sv-SE"/>
              </w:rPr>
              <w:t>Ansikte mot ansikte, 5 Mos 5:4, 1 Kor 13:12</w:t>
            </w:r>
          </w:p>
          <w:p w14:paraId="6D4662EA" w14:textId="77777777" w:rsidR="006A4C31" w:rsidRPr="003C1FB6" w:rsidRDefault="006A4C31" w:rsidP="0045657A">
            <w:pPr>
              <w:spacing w:after="160" w:line="259" w:lineRule="auto"/>
              <w:rPr>
                <w:sz w:val="22"/>
                <w:szCs w:val="22"/>
                <w:lang w:val="sv-SE"/>
              </w:rPr>
            </w:pPr>
            <w:r w:rsidRPr="003C1FB6">
              <w:rPr>
                <w:sz w:val="22"/>
                <w:szCs w:val="22"/>
                <w:lang w:val="sv-SE"/>
              </w:rPr>
              <w:tab/>
            </w:r>
          </w:p>
        </w:tc>
        <w:tc>
          <w:tcPr>
            <w:tcW w:w="2238" w:type="dxa"/>
          </w:tcPr>
          <w:p w14:paraId="404DACA2" w14:textId="77777777" w:rsidR="006A4C31" w:rsidRPr="003C1FB6" w:rsidRDefault="006A4C31" w:rsidP="006A4C31">
            <w:pPr>
              <w:pStyle w:val="a3"/>
              <w:numPr>
                <w:ilvl w:val="0"/>
                <w:numId w:val="16"/>
              </w:numPr>
              <w:rPr>
                <w:sz w:val="22"/>
                <w:szCs w:val="22"/>
                <w:lang w:val="sv-SE"/>
              </w:rPr>
            </w:pPr>
            <w:r w:rsidRPr="003C1FB6">
              <w:rPr>
                <w:sz w:val="22"/>
                <w:szCs w:val="22"/>
                <w:lang w:val="sv-SE"/>
              </w:rPr>
              <w:t xml:space="preserve"> Ansikte mot ansikte talade Herren till eder. ...</w:t>
            </w:r>
          </w:p>
          <w:p w14:paraId="7EE4A5FA" w14:textId="77777777" w:rsidR="006A4C31" w:rsidRPr="003C1FB6" w:rsidRDefault="006A4C31" w:rsidP="006A4C31">
            <w:pPr>
              <w:pStyle w:val="a3"/>
              <w:numPr>
                <w:ilvl w:val="0"/>
                <w:numId w:val="16"/>
              </w:numPr>
              <w:rPr>
                <w:sz w:val="22"/>
                <w:szCs w:val="22"/>
                <w:lang w:val="sv-SE"/>
              </w:rPr>
            </w:pPr>
            <w:r w:rsidRPr="003C1FB6">
              <w:rPr>
                <w:sz w:val="22"/>
                <w:szCs w:val="22"/>
                <w:lang w:val="sv-SE"/>
              </w:rPr>
              <w:t>… men då skola vi se ansikte mot ansikte.</w:t>
            </w:r>
          </w:p>
        </w:tc>
        <w:tc>
          <w:tcPr>
            <w:tcW w:w="2268" w:type="dxa"/>
          </w:tcPr>
          <w:p w14:paraId="24C073F0" w14:textId="77777777" w:rsidR="006A4C31" w:rsidRPr="003C1FB6" w:rsidRDefault="006A4C31" w:rsidP="0045657A">
            <w:pPr>
              <w:rPr>
                <w:sz w:val="22"/>
                <w:szCs w:val="22"/>
                <w:lang w:val="sv-SE"/>
              </w:rPr>
            </w:pPr>
            <w:r w:rsidRPr="003C1FB6">
              <w:rPr>
                <w:sz w:val="22"/>
                <w:szCs w:val="22"/>
                <w:lang w:val="sv-SE"/>
              </w:rPr>
              <w:t xml:space="preserve">1) Ansikte mot ansikte talade Herren till er... </w:t>
            </w:r>
          </w:p>
          <w:p w14:paraId="062C8B71" w14:textId="77777777" w:rsidR="006A4C31" w:rsidRPr="003C1FB6" w:rsidRDefault="006A4C31" w:rsidP="0045657A">
            <w:pPr>
              <w:rPr>
                <w:sz w:val="22"/>
                <w:szCs w:val="22"/>
                <w:lang w:val="sv-SE"/>
              </w:rPr>
            </w:pPr>
          </w:p>
          <w:p w14:paraId="75EE2BF0" w14:textId="77777777" w:rsidR="006A4C31" w:rsidRPr="003C1FB6" w:rsidRDefault="006A4C31" w:rsidP="0045657A">
            <w:pPr>
              <w:spacing w:after="160" w:line="259" w:lineRule="auto"/>
              <w:rPr>
                <w:sz w:val="22"/>
                <w:szCs w:val="22"/>
                <w:lang w:val="sv-SE"/>
              </w:rPr>
            </w:pPr>
            <w:r w:rsidRPr="003C1FB6">
              <w:rPr>
                <w:sz w:val="22"/>
                <w:szCs w:val="22"/>
                <w:lang w:val="sv-SE"/>
              </w:rPr>
              <w:t>2)… då skall vi se ansikte mot ansikte.</w:t>
            </w:r>
          </w:p>
        </w:tc>
        <w:tc>
          <w:tcPr>
            <w:tcW w:w="2613" w:type="dxa"/>
          </w:tcPr>
          <w:p w14:paraId="4D1897BD" w14:textId="77777777" w:rsidR="006A4C31" w:rsidRPr="003C1FB6" w:rsidRDefault="006A4C31" w:rsidP="0045657A">
            <w:pPr>
              <w:rPr>
                <w:sz w:val="22"/>
                <w:szCs w:val="22"/>
                <w:lang w:val="ru-RU"/>
              </w:rPr>
            </w:pPr>
            <w:r w:rsidRPr="003C1FB6">
              <w:rPr>
                <w:sz w:val="22"/>
                <w:szCs w:val="22"/>
                <w:lang w:val="ru-RU"/>
              </w:rPr>
              <w:t xml:space="preserve">1)Втор.5:4 </w:t>
            </w:r>
            <w:proofErr w:type="spellStart"/>
            <w:r w:rsidRPr="003C1FB6">
              <w:rPr>
                <w:sz w:val="22"/>
                <w:szCs w:val="22"/>
                <w:lang w:val="ru-RU"/>
              </w:rPr>
              <w:t>Лицем</w:t>
            </w:r>
            <w:proofErr w:type="spellEnd"/>
            <w:r w:rsidRPr="003C1FB6">
              <w:rPr>
                <w:sz w:val="22"/>
                <w:szCs w:val="22"/>
                <w:lang w:val="ru-RU"/>
              </w:rPr>
              <w:t xml:space="preserve"> к лицу говорил Господь с вами на горе из среды огня;</w:t>
            </w:r>
          </w:p>
          <w:p w14:paraId="438209BF" w14:textId="77777777" w:rsidR="006A4C31" w:rsidRPr="003C1FB6" w:rsidRDefault="006A4C31" w:rsidP="0045657A">
            <w:pPr>
              <w:spacing w:after="160" w:line="259" w:lineRule="auto"/>
              <w:rPr>
                <w:sz w:val="22"/>
                <w:szCs w:val="22"/>
                <w:lang w:val="ru-RU"/>
              </w:rPr>
            </w:pPr>
            <w:r w:rsidRPr="003C1FB6">
              <w:rPr>
                <w:sz w:val="22"/>
                <w:szCs w:val="22"/>
                <w:lang w:val="ru-RU"/>
              </w:rPr>
              <w:t xml:space="preserve">2)1Кор.13:12 … тогда же </w:t>
            </w:r>
            <w:proofErr w:type="spellStart"/>
            <w:r w:rsidRPr="003C1FB6">
              <w:rPr>
                <w:sz w:val="22"/>
                <w:szCs w:val="22"/>
                <w:lang w:val="ru-RU"/>
              </w:rPr>
              <w:t>лицем</w:t>
            </w:r>
            <w:proofErr w:type="spellEnd"/>
            <w:r w:rsidRPr="003C1FB6">
              <w:rPr>
                <w:sz w:val="22"/>
                <w:szCs w:val="22"/>
                <w:lang w:val="ru-RU"/>
              </w:rPr>
              <w:t xml:space="preserve"> к лицу; теперь знаю я отчасти, а тогда </w:t>
            </w:r>
            <w:proofErr w:type="spellStart"/>
            <w:r w:rsidRPr="003C1FB6">
              <w:rPr>
                <w:sz w:val="22"/>
                <w:szCs w:val="22"/>
                <w:lang w:val="ru-RU"/>
              </w:rPr>
              <w:t>позна́ю</w:t>
            </w:r>
            <w:proofErr w:type="spellEnd"/>
            <w:r w:rsidRPr="003C1FB6">
              <w:rPr>
                <w:sz w:val="22"/>
                <w:szCs w:val="22"/>
                <w:lang w:val="ru-RU"/>
              </w:rPr>
              <w:t>, подобно как я познан.</w:t>
            </w:r>
          </w:p>
        </w:tc>
      </w:tr>
      <w:tr w:rsidR="006A4C31" w:rsidRPr="003C1FB6" w14:paraId="166265F9" w14:textId="77777777" w:rsidTr="0045657A">
        <w:tc>
          <w:tcPr>
            <w:tcW w:w="2123" w:type="dxa"/>
          </w:tcPr>
          <w:p w14:paraId="5B365918" w14:textId="77777777" w:rsidR="006A4C31" w:rsidRPr="003C1FB6" w:rsidRDefault="006A4C31" w:rsidP="006A4C31">
            <w:pPr>
              <w:numPr>
                <w:ilvl w:val="0"/>
                <w:numId w:val="14"/>
              </w:numPr>
              <w:spacing w:after="160" w:line="259" w:lineRule="auto"/>
              <w:rPr>
                <w:sz w:val="22"/>
                <w:szCs w:val="22"/>
                <w:lang w:val="sv-SE"/>
              </w:rPr>
            </w:pPr>
            <w:r w:rsidRPr="003C1FB6">
              <w:rPr>
                <w:sz w:val="22"/>
                <w:szCs w:val="22"/>
                <w:lang w:val="sv-SE"/>
              </w:rPr>
              <w:t xml:space="preserve">Bort </w:t>
            </w:r>
            <w:proofErr w:type="gramStart"/>
            <w:r w:rsidRPr="003C1FB6">
              <w:rPr>
                <w:sz w:val="22"/>
                <w:szCs w:val="22"/>
                <w:lang w:val="sv-SE"/>
              </w:rPr>
              <w:t>det!,</w:t>
            </w:r>
            <w:proofErr w:type="gramEnd"/>
            <w:r w:rsidRPr="003C1FB6">
              <w:rPr>
                <w:sz w:val="22"/>
                <w:szCs w:val="22"/>
                <w:lang w:val="sv-SE"/>
              </w:rPr>
              <w:t xml:space="preserve"> Rom 9:14, Gal 6:14</w:t>
            </w:r>
          </w:p>
          <w:p w14:paraId="4F04C742" w14:textId="77777777" w:rsidR="006A4C31" w:rsidRPr="003C1FB6" w:rsidRDefault="006A4C31" w:rsidP="0045657A">
            <w:pPr>
              <w:spacing w:after="160" w:line="259" w:lineRule="auto"/>
              <w:rPr>
                <w:sz w:val="22"/>
                <w:szCs w:val="22"/>
                <w:lang w:val="sv-SE"/>
              </w:rPr>
            </w:pPr>
          </w:p>
        </w:tc>
        <w:tc>
          <w:tcPr>
            <w:tcW w:w="2238" w:type="dxa"/>
          </w:tcPr>
          <w:p w14:paraId="055D0B24" w14:textId="77777777" w:rsidR="006A4C31" w:rsidRPr="003C1FB6" w:rsidRDefault="006A4C31" w:rsidP="0045657A">
            <w:pPr>
              <w:spacing w:after="160" w:line="259" w:lineRule="auto"/>
              <w:rPr>
                <w:sz w:val="22"/>
                <w:szCs w:val="22"/>
                <w:lang w:val="sv-SE"/>
              </w:rPr>
            </w:pPr>
            <w:r w:rsidRPr="003C1FB6">
              <w:rPr>
                <w:sz w:val="22"/>
                <w:szCs w:val="22"/>
                <w:lang w:val="sv-SE"/>
              </w:rPr>
              <w:t>Vad skola vi då säga? Kan väl orättfärdighet finnas hos Gud? Bort det!</w:t>
            </w:r>
          </w:p>
        </w:tc>
        <w:tc>
          <w:tcPr>
            <w:tcW w:w="2268" w:type="dxa"/>
          </w:tcPr>
          <w:p w14:paraId="5D812796" w14:textId="77777777" w:rsidR="006A4C31" w:rsidRPr="003C1FB6" w:rsidRDefault="006A4C31" w:rsidP="0045657A">
            <w:pPr>
              <w:spacing w:after="160" w:line="259" w:lineRule="auto"/>
              <w:rPr>
                <w:sz w:val="22"/>
                <w:szCs w:val="22"/>
                <w:lang w:val="sv-SE"/>
              </w:rPr>
            </w:pPr>
            <w:r w:rsidRPr="003C1FB6">
              <w:rPr>
                <w:sz w:val="22"/>
                <w:szCs w:val="22"/>
                <w:lang w:val="sv-SE"/>
              </w:rPr>
              <w:t xml:space="preserve"> Kan Gud göra orätt? Naturligtvis inte.</w:t>
            </w:r>
          </w:p>
        </w:tc>
        <w:tc>
          <w:tcPr>
            <w:tcW w:w="2613" w:type="dxa"/>
          </w:tcPr>
          <w:p w14:paraId="3ED89895" w14:textId="77777777" w:rsidR="006A4C31" w:rsidRPr="003C1FB6" w:rsidRDefault="006A4C31" w:rsidP="0045657A">
            <w:pPr>
              <w:spacing w:after="160" w:line="259" w:lineRule="auto"/>
              <w:rPr>
                <w:sz w:val="22"/>
                <w:szCs w:val="22"/>
                <w:lang w:val="sv-SE"/>
              </w:rPr>
            </w:pPr>
            <w:r w:rsidRPr="003C1FB6">
              <w:rPr>
                <w:sz w:val="22"/>
                <w:szCs w:val="22"/>
                <w:lang w:val="ru-RU"/>
              </w:rPr>
              <w:t xml:space="preserve">Рим.9:14 Что́ же скажем? Неужели неправда у Бога? </w:t>
            </w:r>
            <w:proofErr w:type="spellStart"/>
            <w:r w:rsidRPr="003C1FB6">
              <w:rPr>
                <w:sz w:val="22"/>
                <w:szCs w:val="22"/>
                <w:lang w:val="sv-SE"/>
              </w:rPr>
              <w:t>Никак</w:t>
            </w:r>
            <w:proofErr w:type="spellEnd"/>
            <w:r w:rsidRPr="003C1FB6">
              <w:rPr>
                <w:sz w:val="22"/>
                <w:szCs w:val="22"/>
                <w:lang w:val="sv-SE"/>
              </w:rPr>
              <w:t>.</w:t>
            </w:r>
          </w:p>
        </w:tc>
      </w:tr>
      <w:tr w:rsidR="006A4C31" w:rsidRPr="00034DA1" w14:paraId="68207D9D" w14:textId="77777777" w:rsidTr="0045657A">
        <w:tc>
          <w:tcPr>
            <w:tcW w:w="2123" w:type="dxa"/>
          </w:tcPr>
          <w:p w14:paraId="57EEACC4" w14:textId="77777777" w:rsidR="006A4C31" w:rsidRPr="003C1FB6" w:rsidRDefault="006A4C31" w:rsidP="006A4C31">
            <w:pPr>
              <w:numPr>
                <w:ilvl w:val="0"/>
                <w:numId w:val="14"/>
              </w:numPr>
              <w:spacing w:after="160" w:line="259" w:lineRule="auto"/>
              <w:rPr>
                <w:sz w:val="22"/>
                <w:szCs w:val="22"/>
                <w:lang w:val="sv-SE"/>
              </w:rPr>
            </w:pPr>
            <w:r w:rsidRPr="003C1FB6">
              <w:rPr>
                <w:sz w:val="22"/>
                <w:szCs w:val="22"/>
                <w:lang w:val="sv-SE"/>
              </w:rPr>
              <w:t xml:space="preserve">Bära i sitt sköte, Ords 27:1 </w:t>
            </w:r>
          </w:p>
          <w:p w14:paraId="7A66B497" w14:textId="77777777" w:rsidR="006A4C31" w:rsidRPr="003C1FB6" w:rsidRDefault="006A4C31" w:rsidP="0045657A">
            <w:pPr>
              <w:spacing w:after="160" w:line="259" w:lineRule="auto"/>
              <w:rPr>
                <w:sz w:val="22"/>
                <w:szCs w:val="22"/>
                <w:lang w:val="sv-SE"/>
              </w:rPr>
            </w:pPr>
          </w:p>
        </w:tc>
        <w:tc>
          <w:tcPr>
            <w:tcW w:w="2238" w:type="dxa"/>
          </w:tcPr>
          <w:p w14:paraId="512AF971" w14:textId="77777777" w:rsidR="006A4C31" w:rsidRPr="003C1FB6" w:rsidRDefault="006A4C31" w:rsidP="0045657A">
            <w:pPr>
              <w:spacing w:after="160" w:line="259" w:lineRule="auto"/>
              <w:rPr>
                <w:sz w:val="22"/>
                <w:szCs w:val="22"/>
                <w:lang w:val="sv-SE"/>
              </w:rPr>
            </w:pPr>
            <w:r w:rsidRPr="003C1FB6">
              <w:rPr>
                <w:sz w:val="22"/>
                <w:szCs w:val="22"/>
                <w:lang w:val="sv-SE"/>
              </w:rPr>
              <w:t xml:space="preserve"> Beröm dig icke av morgondagen, ty du vet icke vad en dag kan bära i sitt sköte.</w:t>
            </w:r>
          </w:p>
        </w:tc>
        <w:tc>
          <w:tcPr>
            <w:tcW w:w="2268" w:type="dxa"/>
          </w:tcPr>
          <w:p w14:paraId="78B0562A" w14:textId="77777777" w:rsidR="006A4C31" w:rsidRPr="003C1FB6" w:rsidRDefault="006A4C31" w:rsidP="0045657A">
            <w:pPr>
              <w:spacing w:after="160" w:line="259" w:lineRule="auto"/>
              <w:rPr>
                <w:sz w:val="22"/>
                <w:szCs w:val="22"/>
                <w:lang w:val="sv-SE"/>
              </w:rPr>
            </w:pPr>
            <w:r w:rsidRPr="003C1FB6">
              <w:rPr>
                <w:sz w:val="22"/>
                <w:szCs w:val="22"/>
                <w:lang w:val="sv-SE"/>
              </w:rPr>
              <w:t>Yvs inte över morgondagen, du vet inte vad den bär i sitt sköte.</w:t>
            </w:r>
          </w:p>
        </w:tc>
        <w:tc>
          <w:tcPr>
            <w:tcW w:w="2613" w:type="dxa"/>
          </w:tcPr>
          <w:p w14:paraId="1FE67B9A" w14:textId="77777777" w:rsidR="006A4C31" w:rsidRPr="003C1FB6" w:rsidRDefault="006A4C31" w:rsidP="0045657A">
            <w:pPr>
              <w:spacing w:after="160" w:line="259" w:lineRule="auto"/>
              <w:rPr>
                <w:sz w:val="22"/>
                <w:szCs w:val="22"/>
                <w:lang w:val="ru-RU"/>
              </w:rPr>
            </w:pPr>
            <w:r w:rsidRPr="003C1FB6">
              <w:rPr>
                <w:sz w:val="22"/>
                <w:szCs w:val="22"/>
                <w:lang w:val="ru-RU"/>
              </w:rPr>
              <w:t>Притч.27:1 Не хвались завтрашним днем, потому что не знаешь, что́ родит тот день.</w:t>
            </w:r>
          </w:p>
        </w:tc>
      </w:tr>
      <w:tr w:rsidR="006A4C31" w:rsidRPr="00812B77" w14:paraId="30C28AF0" w14:textId="77777777" w:rsidTr="0045657A">
        <w:trPr>
          <w:trHeight w:val="1365"/>
        </w:trPr>
        <w:tc>
          <w:tcPr>
            <w:tcW w:w="2123" w:type="dxa"/>
          </w:tcPr>
          <w:p w14:paraId="417FD27E" w14:textId="77777777" w:rsidR="006A4C31" w:rsidRPr="003C1FB6" w:rsidRDefault="006A4C31" w:rsidP="006A4C31">
            <w:pPr>
              <w:pStyle w:val="a3"/>
              <w:numPr>
                <w:ilvl w:val="0"/>
                <w:numId w:val="14"/>
              </w:numPr>
              <w:rPr>
                <w:sz w:val="22"/>
                <w:szCs w:val="22"/>
                <w:lang w:val="sv-SE"/>
              </w:rPr>
            </w:pPr>
            <w:r w:rsidRPr="003C1FB6">
              <w:rPr>
                <w:sz w:val="22"/>
                <w:szCs w:val="22"/>
                <w:lang w:val="sv-SE"/>
              </w:rPr>
              <w:t xml:space="preserve">Dagens tunga och hetta, Matt 20:12 </w:t>
            </w:r>
          </w:p>
          <w:p w14:paraId="5FBAF92C" w14:textId="77777777" w:rsidR="006A4C31" w:rsidRPr="003C1FB6" w:rsidRDefault="006A4C31" w:rsidP="0045657A">
            <w:pPr>
              <w:rPr>
                <w:sz w:val="22"/>
                <w:szCs w:val="22"/>
                <w:lang w:val="sv-SE"/>
              </w:rPr>
            </w:pPr>
          </w:p>
        </w:tc>
        <w:tc>
          <w:tcPr>
            <w:tcW w:w="2238" w:type="dxa"/>
          </w:tcPr>
          <w:p w14:paraId="22F5FF2D" w14:textId="77777777" w:rsidR="006A4C31" w:rsidRPr="003C1FB6" w:rsidRDefault="006A4C31" w:rsidP="0045657A">
            <w:pPr>
              <w:rPr>
                <w:sz w:val="22"/>
                <w:szCs w:val="22"/>
                <w:lang w:val="sv-SE"/>
              </w:rPr>
            </w:pPr>
            <w:r w:rsidRPr="003C1FB6">
              <w:rPr>
                <w:sz w:val="22"/>
                <w:szCs w:val="22"/>
                <w:lang w:val="sv-SE"/>
              </w:rPr>
              <w:t xml:space="preserve"> ...du har ändå ställt dem lika med oss, som hava burit dagens tunga och solens hetta. </w:t>
            </w:r>
          </w:p>
          <w:p w14:paraId="524B344B" w14:textId="77777777" w:rsidR="006A4C31" w:rsidRPr="003C1FB6" w:rsidRDefault="006A4C31" w:rsidP="0045657A">
            <w:pPr>
              <w:spacing w:after="160" w:line="259" w:lineRule="auto"/>
              <w:rPr>
                <w:sz w:val="22"/>
                <w:szCs w:val="22"/>
                <w:lang w:val="sv-SE"/>
              </w:rPr>
            </w:pPr>
          </w:p>
        </w:tc>
        <w:tc>
          <w:tcPr>
            <w:tcW w:w="2268" w:type="dxa"/>
          </w:tcPr>
          <w:p w14:paraId="2A21FE02" w14:textId="77777777" w:rsidR="006A4C31" w:rsidRPr="003C1FB6" w:rsidRDefault="006A4C31" w:rsidP="0045657A">
            <w:pPr>
              <w:rPr>
                <w:sz w:val="22"/>
                <w:szCs w:val="22"/>
                <w:lang w:val="sv-SE"/>
              </w:rPr>
            </w:pPr>
            <w:r w:rsidRPr="003C1FB6">
              <w:rPr>
                <w:sz w:val="22"/>
                <w:szCs w:val="22"/>
                <w:lang w:val="sv-SE"/>
              </w:rPr>
              <w:t xml:space="preserve"> ...du jämställer dem med oss som har slitit hela dagen i solhettan.</w:t>
            </w:r>
          </w:p>
        </w:tc>
        <w:tc>
          <w:tcPr>
            <w:tcW w:w="2613" w:type="dxa"/>
          </w:tcPr>
          <w:p w14:paraId="751A679E" w14:textId="77777777" w:rsidR="006A4C31" w:rsidRPr="003C1FB6" w:rsidRDefault="006A4C31" w:rsidP="0045657A">
            <w:pPr>
              <w:rPr>
                <w:sz w:val="22"/>
                <w:szCs w:val="22"/>
                <w:lang w:val="ru-RU"/>
              </w:rPr>
            </w:pPr>
            <w:r w:rsidRPr="003C1FB6">
              <w:rPr>
                <w:sz w:val="22"/>
                <w:szCs w:val="22"/>
                <w:lang w:val="ru-RU"/>
              </w:rPr>
              <w:t xml:space="preserve">Мф.20:12 </w:t>
            </w:r>
            <w:proofErr w:type="gramStart"/>
            <w:r w:rsidRPr="003C1FB6">
              <w:rPr>
                <w:sz w:val="22"/>
                <w:szCs w:val="22"/>
                <w:lang w:val="ru-RU"/>
              </w:rPr>
              <w:t>…</w:t>
            </w:r>
            <w:proofErr w:type="gramEnd"/>
            <w:r w:rsidRPr="003C1FB6">
              <w:rPr>
                <w:sz w:val="22"/>
                <w:szCs w:val="22"/>
                <w:lang w:val="ru-RU"/>
              </w:rPr>
              <w:t>и ты сравнял их с нами, перенесшими тягость дня и зной.</w:t>
            </w:r>
          </w:p>
          <w:p w14:paraId="110610E3" w14:textId="77777777" w:rsidR="006A4C31" w:rsidRPr="003C1FB6" w:rsidRDefault="006A4C31" w:rsidP="0045657A">
            <w:pPr>
              <w:spacing w:after="160" w:line="259" w:lineRule="auto"/>
              <w:rPr>
                <w:sz w:val="22"/>
                <w:szCs w:val="22"/>
                <w:lang w:val="ru-RU"/>
              </w:rPr>
            </w:pPr>
          </w:p>
        </w:tc>
      </w:tr>
      <w:tr w:rsidR="006A4C31" w:rsidRPr="00034DA1" w14:paraId="2DCBB81A" w14:textId="77777777" w:rsidTr="0045657A">
        <w:trPr>
          <w:trHeight w:val="825"/>
        </w:trPr>
        <w:tc>
          <w:tcPr>
            <w:tcW w:w="2123" w:type="dxa"/>
          </w:tcPr>
          <w:p w14:paraId="3258F50D" w14:textId="77777777" w:rsidR="006A4C31" w:rsidRPr="003C1FB6" w:rsidRDefault="006A4C31" w:rsidP="006A4C31">
            <w:pPr>
              <w:pStyle w:val="a3"/>
              <w:numPr>
                <w:ilvl w:val="0"/>
                <w:numId w:val="14"/>
              </w:numPr>
              <w:rPr>
                <w:sz w:val="22"/>
                <w:szCs w:val="22"/>
                <w:lang w:val="sv-SE"/>
              </w:rPr>
            </w:pPr>
            <w:r w:rsidRPr="003C1FB6">
              <w:rPr>
                <w:sz w:val="22"/>
                <w:szCs w:val="22"/>
                <w:lang w:val="sv-SE"/>
              </w:rPr>
              <w:t>Den som gräver en grop faller själv däri, Ords 26:27</w:t>
            </w:r>
          </w:p>
          <w:p w14:paraId="19BDC1BA" w14:textId="77777777" w:rsidR="006A4C31" w:rsidRPr="003C1FB6" w:rsidRDefault="006A4C31" w:rsidP="0045657A">
            <w:pPr>
              <w:rPr>
                <w:sz w:val="22"/>
                <w:szCs w:val="22"/>
                <w:lang w:val="sv-SE"/>
              </w:rPr>
            </w:pPr>
          </w:p>
        </w:tc>
        <w:tc>
          <w:tcPr>
            <w:tcW w:w="2238" w:type="dxa"/>
          </w:tcPr>
          <w:p w14:paraId="1FBDB36C" w14:textId="77777777" w:rsidR="006A4C31" w:rsidRPr="003C1FB6" w:rsidRDefault="006A4C31" w:rsidP="0045657A">
            <w:pPr>
              <w:rPr>
                <w:sz w:val="22"/>
                <w:szCs w:val="22"/>
                <w:lang w:val="sv-SE"/>
              </w:rPr>
            </w:pPr>
            <w:r w:rsidRPr="003C1FB6">
              <w:rPr>
                <w:sz w:val="22"/>
                <w:szCs w:val="22"/>
                <w:lang w:val="sv-SE"/>
              </w:rPr>
              <w:t xml:space="preserve"> Den som gräver en grop, han faller själv däri…</w:t>
            </w:r>
          </w:p>
        </w:tc>
        <w:tc>
          <w:tcPr>
            <w:tcW w:w="2268" w:type="dxa"/>
          </w:tcPr>
          <w:p w14:paraId="4B98E836" w14:textId="77777777" w:rsidR="006A4C31" w:rsidRPr="003C1FB6" w:rsidRDefault="006A4C31" w:rsidP="0045657A">
            <w:pPr>
              <w:rPr>
                <w:sz w:val="22"/>
                <w:szCs w:val="22"/>
                <w:lang w:val="sv-SE"/>
              </w:rPr>
            </w:pPr>
            <w:r w:rsidRPr="003C1FB6">
              <w:rPr>
                <w:sz w:val="22"/>
                <w:szCs w:val="22"/>
                <w:lang w:val="sv-SE"/>
              </w:rPr>
              <w:t xml:space="preserve"> Den som gräver en grop faller själv däri...</w:t>
            </w:r>
          </w:p>
        </w:tc>
        <w:tc>
          <w:tcPr>
            <w:tcW w:w="2613" w:type="dxa"/>
          </w:tcPr>
          <w:p w14:paraId="44113F60" w14:textId="77777777" w:rsidR="006A4C31" w:rsidRPr="003C1FB6" w:rsidRDefault="006A4C31" w:rsidP="0045657A">
            <w:pPr>
              <w:rPr>
                <w:sz w:val="22"/>
                <w:szCs w:val="22"/>
                <w:lang w:val="ru-RU"/>
              </w:rPr>
            </w:pPr>
            <w:r w:rsidRPr="003C1FB6">
              <w:rPr>
                <w:sz w:val="22"/>
                <w:szCs w:val="22"/>
                <w:lang w:val="ru-RU"/>
              </w:rPr>
              <w:t>Притч.26:27 Кто роет яму, тот упадет в нее…</w:t>
            </w:r>
          </w:p>
          <w:p w14:paraId="64B924F5" w14:textId="77777777" w:rsidR="006A4C31" w:rsidRPr="003C1FB6" w:rsidRDefault="006A4C31" w:rsidP="0045657A">
            <w:pPr>
              <w:rPr>
                <w:sz w:val="22"/>
                <w:szCs w:val="22"/>
                <w:lang w:val="ru-RU"/>
              </w:rPr>
            </w:pPr>
          </w:p>
        </w:tc>
      </w:tr>
      <w:tr w:rsidR="006A4C31" w:rsidRPr="00034DA1" w14:paraId="0B5AE834" w14:textId="77777777" w:rsidTr="0045657A">
        <w:trPr>
          <w:trHeight w:val="639"/>
        </w:trPr>
        <w:tc>
          <w:tcPr>
            <w:tcW w:w="2123" w:type="dxa"/>
          </w:tcPr>
          <w:p w14:paraId="7B6282E7" w14:textId="77777777" w:rsidR="006A4C31" w:rsidRPr="003C1FB6" w:rsidRDefault="006A4C31" w:rsidP="006A4C31">
            <w:pPr>
              <w:pStyle w:val="a3"/>
              <w:numPr>
                <w:ilvl w:val="0"/>
                <w:numId w:val="14"/>
              </w:numPr>
              <w:rPr>
                <w:sz w:val="22"/>
                <w:szCs w:val="22"/>
                <w:lang w:val="sv-SE"/>
              </w:rPr>
            </w:pPr>
            <w:r w:rsidRPr="003C1FB6">
              <w:rPr>
                <w:sz w:val="22"/>
                <w:szCs w:val="22"/>
                <w:lang w:val="sv-SE"/>
              </w:rPr>
              <w:t>Döden i</w:t>
            </w:r>
            <w:r w:rsidRPr="003C1FB6">
              <w:rPr>
                <w:sz w:val="22"/>
                <w:szCs w:val="22"/>
                <w:lang w:val="ru-RU"/>
              </w:rPr>
              <w:t xml:space="preserve"> </w:t>
            </w:r>
            <w:r w:rsidRPr="003C1FB6">
              <w:rPr>
                <w:sz w:val="22"/>
                <w:szCs w:val="22"/>
                <w:lang w:val="sv-SE"/>
              </w:rPr>
              <w:t xml:space="preserve">grytan, 2 Kung 4:40 </w:t>
            </w:r>
          </w:p>
          <w:p w14:paraId="0D44C05F" w14:textId="77777777" w:rsidR="006A4C31" w:rsidRPr="003C1FB6" w:rsidRDefault="006A4C31" w:rsidP="0045657A">
            <w:pPr>
              <w:rPr>
                <w:sz w:val="22"/>
                <w:szCs w:val="22"/>
                <w:lang w:val="sv-SE"/>
              </w:rPr>
            </w:pPr>
          </w:p>
        </w:tc>
        <w:tc>
          <w:tcPr>
            <w:tcW w:w="2238" w:type="dxa"/>
          </w:tcPr>
          <w:p w14:paraId="2194B815" w14:textId="77777777" w:rsidR="006A4C31" w:rsidRPr="003C1FB6" w:rsidRDefault="006A4C31" w:rsidP="0045657A">
            <w:pPr>
              <w:rPr>
                <w:sz w:val="22"/>
                <w:szCs w:val="22"/>
                <w:lang w:val="sv-SE"/>
              </w:rPr>
            </w:pPr>
            <w:r w:rsidRPr="003C1FB6">
              <w:rPr>
                <w:sz w:val="22"/>
                <w:szCs w:val="22"/>
                <w:lang w:val="sv-SE"/>
              </w:rPr>
              <w:t xml:space="preserve">…Men så snart de hade begynt äta av soppan, </w:t>
            </w:r>
            <w:proofErr w:type="spellStart"/>
            <w:r w:rsidRPr="003C1FB6">
              <w:rPr>
                <w:sz w:val="22"/>
                <w:szCs w:val="22"/>
                <w:lang w:val="sv-SE"/>
              </w:rPr>
              <w:t>gåvo</w:t>
            </w:r>
            <w:proofErr w:type="spellEnd"/>
            <w:r w:rsidRPr="003C1FB6">
              <w:rPr>
                <w:sz w:val="22"/>
                <w:szCs w:val="22"/>
                <w:lang w:val="sv-SE"/>
              </w:rPr>
              <w:t xml:space="preserve"> de upp ett rop och sade: «Döden är i grytan, du gudsman!»</w:t>
            </w:r>
          </w:p>
          <w:p w14:paraId="6166C09D" w14:textId="77777777" w:rsidR="006A4C31" w:rsidRPr="003C1FB6" w:rsidRDefault="006A4C31" w:rsidP="0045657A">
            <w:pPr>
              <w:rPr>
                <w:sz w:val="22"/>
                <w:szCs w:val="22"/>
                <w:lang w:val="sv-SE"/>
              </w:rPr>
            </w:pPr>
          </w:p>
        </w:tc>
        <w:tc>
          <w:tcPr>
            <w:tcW w:w="2268" w:type="dxa"/>
          </w:tcPr>
          <w:p w14:paraId="3DF82FB6" w14:textId="77777777" w:rsidR="006A4C31" w:rsidRPr="003C1FB6" w:rsidRDefault="006A4C31" w:rsidP="0045657A">
            <w:pPr>
              <w:rPr>
                <w:sz w:val="22"/>
                <w:szCs w:val="22"/>
                <w:lang w:val="sv-SE"/>
              </w:rPr>
            </w:pPr>
            <w:r w:rsidRPr="003C1FB6">
              <w:rPr>
                <w:sz w:val="22"/>
                <w:szCs w:val="22"/>
                <w:lang w:val="sv-SE"/>
              </w:rPr>
              <w:lastRenderedPageBreak/>
              <w:t xml:space="preserve"> …men när de smakat på soppan, skrek de: «Det är gift i grytan, gudsman!»</w:t>
            </w:r>
          </w:p>
          <w:p w14:paraId="754B2970" w14:textId="77777777" w:rsidR="006A4C31" w:rsidRPr="003C1FB6" w:rsidRDefault="006A4C31" w:rsidP="0045657A">
            <w:pPr>
              <w:rPr>
                <w:sz w:val="22"/>
                <w:szCs w:val="22"/>
                <w:lang w:val="sv-SE"/>
              </w:rPr>
            </w:pPr>
          </w:p>
        </w:tc>
        <w:tc>
          <w:tcPr>
            <w:tcW w:w="2613" w:type="dxa"/>
          </w:tcPr>
          <w:p w14:paraId="5F81A319" w14:textId="77777777" w:rsidR="006A4C31" w:rsidRPr="003C1FB6" w:rsidRDefault="006A4C31" w:rsidP="0045657A">
            <w:pPr>
              <w:rPr>
                <w:sz w:val="22"/>
                <w:szCs w:val="22"/>
                <w:lang w:val="ru-RU"/>
              </w:rPr>
            </w:pPr>
            <w:r w:rsidRPr="003C1FB6">
              <w:rPr>
                <w:sz w:val="22"/>
                <w:szCs w:val="22"/>
                <w:lang w:val="ru-RU"/>
              </w:rPr>
              <w:t xml:space="preserve">4Цар.4:40 …Но как скоро они стали есть похлебку, то подняли крик и говорили: смерть в котле, человек Божий! </w:t>
            </w:r>
          </w:p>
        </w:tc>
      </w:tr>
      <w:tr w:rsidR="006A4C31" w:rsidRPr="00034DA1" w14:paraId="70F4702C" w14:textId="77777777" w:rsidTr="0045657A">
        <w:trPr>
          <w:trHeight w:val="922"/>
        </w:trPr>
        <w:tc>
          <w:tcPr>
            <w:tcW w:w="2123" w:type="dxa"/>
          </w:tcPr>
          <w:p w14:paraId="398AB881" w14:textId="77777777" w:rsidR="006A4C31" w:rsidRPr="003C1FB6" w:rsidRDefault="006A4C31" w:rsidP="006A4C31">
            <w:pPr>
              <w:pStyle w:val="a3"/>
              <w:numPr>
                <w:ilvl w:val="0"/>
                <w:numId w:val="14"/>
              </w:numPr>
              <w:rPr>
                <w:sz w:val="22"/>
                <w:szCs w:val="22"/>
                <w:lang w:val="sv-SE"/>
              </w:rPr>
            </w:pPr>
            <w:r w:rsidRPr="003C1FB6">
              <w:rPr>
                <w:sz w:val="22"/>
                <w:szCs w:val="22"/>
                <w:lang w:val="sv-SE"/>
              </w:rPr>
              <w:t xml:space="preserve">Falla i god jord, Matt 13:8 </w:t>
            </w:r>
          </w:p>
        </w:tc>
        <w:tc>
          <w:tcPr>
            <w:tcW w:w="2238" w:type="dxa"/>
          </w:tcPr>
          <w:p w14:paraId="19D50DC0" w14:textId="77777777" w:rsidR="006A4C31" w:rsidRPr="003C1FB6" w:rsidRDefault="006A4C31" w:rsidP="0045657A">
            <w:pPr>
              <w:rPr>
                <w:sz w:val="22"/>
                <w:szCs w:val="22"/>
                <w:lang w:val="sv-SE"/>
              </w:rPr>
            </w:pPr>
            <w:r w:rsidRPr="003C1FB6">
              <w:rPr>
                <w:sz w:val="22"/>
                <w:szCs w:val="22"/>
                <w:lang w:val="sv-SE"/>
              </w:rPr>
              <w:t>Men somt föll i god jord...</w:t>
            </w:r>
          </w:p>
        </w:tc>
        <w:tc>
          <w:tcPr>
            <w:tcW w:w="2268" w:type="dxa"/>
          </w:tcPr>
          <w:p w14:paraId="1D7D2CE9" w14:textId="77777777" w:rsidR="006A4C31" w:rsidRPr="003C1FB6" w:rsidRDefault="006A4C31" w:rsidP="0045657A">
            <w:pPr>
              <w:rPr>
                <w:sz w:val="22"/>
                <w:szCs w:val="22"/>
                <w:lang w:val="sv-SE"/>
              </w:rPr>
            </w:pPr>
            <w:r w:rsidRPr="003C1FB6">
              <w:rPr>
                <w:sz w:val="22"/>
                <w:szCs w:val="22"/>
                <w:lang w:val="sv-SE"/>
              </w:rPr>
              <w:t>Men en del föll i den goda jorden...</w:t>
            </w:r>
          </w:p>
        </w:tc>
        <w:tc>
          <w:tcPr>
            <w:tcW w:w="2613" w:type="dxa"/>
          </w:tcPr>
          <w:p w14:paraId="663095EC" w14:textId="77777777" w:rsidR="006A4C31" w:rsidRPr="003C1FB6" w:rsidRDefault="006A4C31" w:rsidP="0045657A">
            <w:pPr>
              <w:rPr>
                <w:sz w:val="22"/>
                <w:szCs w:val="22"/>
                <w:lang w:val="ru-RU"/>
              </w:rPr>
            </w:pPr>
            <w:r w:rsidRPr="003C1FB6">
              <w:rPr>
                <w:sz w:val="22"/>
                <w:szCs w:val="22"/>
                <w:lang w:val="ru-RU"/>
              </w:rPr>
              <w:t>Мф.13:8 иное упало на добрую землю…</w:t>
            </w:r>
          </w:p>
        </w:tc>
      </w:tr>
      <w:tr w:rsidR="006A4C31" w:rsidRPr="00034DA1" w14:paraId="785D05FD" w14:textId="77777777" w:rsidTr="0045657A">
        <w:trPr>
          <w:trHeight w:val="708"/>
        </w:trPr>
        <w:tc>
          <w:tcPr>
            <w:tcW w:w="2123" w:type="dxa"/>
          </w:tcPr>
          <w:p w14:paraId="6C804856" w14:textId="77777777" w:rsidR="006A4C31" w:rsidRPr="003C1FB6" w:rsidRDefault="006A4C31" w:rsidP="006A4C31">
            <w:pPr>
              <w:pStyle w:val="a3"/>
              <w:numPr>
                <w:ilvl w:val="0"/>
                <w:numId w:val="14"/>
              </w:numPr>
              <w:rPr>
                <w:sz w:val="22"/>
                <w:szCs w:val="22"/>
                <w:lang w:val="sv-SE"/>
              </w:rPr>
            </w:pPr>
            <w:r w:rsidRPr="003C1FB6">
              <w:rPr>
                <w:sz w:val="22"/>
                <w:szCs w:val="22"/>
                <w:lang w:val="sv-SE"/>
              </w:rPr>
              <w:t>Far</w:t>
            </w:r>
            <w:r w:rsidRPr="003C1FB6">
              <w:rPr>
                <w:sz w:val="22"/>
                <w:szCs w:val="22"/>
                <w:lang w:val="ru-RU"/>
              </w:rPr>
              <w:t xml:space="preserve"> </w:t>
            </w:r>
            <w:r w:rsidRPr="003C1FB6">
              <w:rPr>
                <w:sz w:val="22"/>
                <w:szCs w:val="22"/>
                <w:lang w:val="sv-SE"/>
              </w:rPr>
              <w:t>i</w:t>
            </w:r>
            <w:r w:rsidRPr="003C1FB6">
              <w:rPr>
                <w:sz w:val="22"/>
                <w:szCs w:val="22"/>
                <w:lang w:val="ru-RU"/>
              </w:rPr>
              <w:t xml:space="preserve"> </w:t>
            </w:r>
            <w:proofErr w:type="gramStart"/>
            <w:r w:rsidRPr="003C1FB6">
              <w:rPr>
                <w:sz w:val="22"/>
                <w:szCs w:val="22"/>
                <w:lang w:val="sv-SE"/>
              </w:rPr>
              <w:t>frid!,</w:t>
            </w:r>
            <w:proofErr w:type="gramEnd"/>
            <w:r w:rsidRPr="003C1FB6">
              <w:rPr>
                <w:sz w:val="22"/>
                <w:szCs w:val="22"/>
                <w:lang w:val="sv-SE"/>
              </w:rPr>
              <w:t xml:space="preserve"> 1 Sam 25:35 </w:t>
            </w:r>
          </w:p>
          <w:p w14:paraId="1063EAEE" w14:textId="77777777" w:rsidR="006A4C31" w:rsidRPr="003C1FB6" w:rsidRDefault="006A4C31" w:rsidP="0045657A">
            <w:pPr>
              <w:rPr>
                <w:sz w:val="22"/>
                <w:szCs w:val="22"/>
                <w:lang w:val="sv-SE"/>
              </w:rPr>
            </w:pPr>
          </w:p>
          <w:p w14:paraId="64385E49" w14:textId="77777777" w:rsidR="006A4C31" w:rsidRPr="003C1FB6" w:rsidRDefault="006A4C31" w:rsidP="0045657A">
            <w:pPr>
              <w:rPr>
                <w:sz w:val="22"/>
                <w:szCs w:val="22"/>
                <w:lang w:val="sv-SE"/>
              </w:rPr>
            </w:pPr>
          </w:p>
        </w:tc>
        <w:tc>
          <w:tcPr>
            <w:tcW w:w="2238" w:type="dxa"/>
          </w:tcPr>
          <w:p w14:paraId="61860EB4" w14:textId="77777777" w:rsidR="006A4C31" w:rsidRPr="003C1FB6" w:rsidRDefault="006A4C31" w:rsidP="0045657A">
            <w:pPr>
              <w:rPr>
                <w:sz w:val="22"/>
                <w:szCs w:val="22"/>
                <w:lang w:val="sv-SE"/>
              </w:rPr>
            </w:pPr>
            <w:r w:rsidRPr="003C1FB6">
              <w:rPr>
                <w:sz w:val="22"/>
                <w:szCs w:val="22"/>
                <w:lang w:val="sv-SE"/>
              </w:rPr>
              <w:t xml:space="preserve"> Far i frid hem igen.</w:t>
            </w:r>
          </w:p>
        </w:tc>
        <w:tc>
          <w:tcPr>
            <w:tcW w:w="2268" w:type="dxa"/>
          </w:tcPr>
          <w:p w14:paraId="6EEEF6B7" w14:textId="77777777" w:rsidR="006A4C31" w:rsidRPr="003C1FB6" w:rsidRDefault="006A4C31" w:rsidP="0045657A">
            <w:pPr>
              <w:rPr>
                <w:sz w:val="22"/>
                <w:szCs w:val="22"/>
                <w:lang w:val="sv-SE"/>
              </w:rPr>
            </w:pPr>
            <w:r w:rsidRPr="003C1FB6">
              <w:rPr>
                <w:sz w:val="22"/>
                <w:szCs w:val="22"/>
                <w:lang w:val="sv-SE"/>
              </w:rPr>
              <w:t>Nu kan du lugnt rida hem...</w:t>
            </w:r>
            <w:r w:rsidRPr="003C1FB6">
              <w:rPr>
                <w:sz w:val="22"/>
                <w:szCs w:val="22"/>
                <w:lang w:val="sv-SE"/>
              </w:rPr>
              <w:tab/>
            </w:r>
          </w:p>
          <w:p w14:paraId="607BB6D3" w14:textId="77777777" w:rsidR="006A4C31" w:rsidRPr="003C1FB6" w:rsidRDefault="006A4C31" w:rsidP="0045657A">
            <w:pPr>
              <w:rPr>
                <w:sz w:val="22"/>
                <w:szCs w:val="22"/>
                <w:lang w:val="sv-SE"/>
              </w:rPr>
            </w:pPr>
          </w:p>
        </w:tc>
        <w:tc>
          <w:tcPr>
            <w:tcW w:w="2613" w:type="dxa"/>
          </w:tcPr>
          <w:p w14:paraId="0521AFAC" w14:textId="77777777" w:rsidR="006A4C31" w:rsidRPr="003C1FB6" w:rsidRDefault="006A4C31" w:rsidP="0045657A">
            <w:pPr>
              <w:rPr>
                <w:sz w:val="22"/>
                <w:szCs w:val="22"/>
                <w:lang w:val="ru-RU"/>
              </w:rPr>
            </w:pPr>
            <w:r w:rsidRPr="003C1FB6">
              <w:rPr>
                <w:sz w:val="22"/>
                <w:szCs w:val="22"/>
                <w:lang w:val="ru-RU"/>
              </w:rPr>
              <w:t>1Цар.25:35 …иди с миром в дом твой;</w:t>
            </w:r>
          </w:p>
        </w:tc>
      </w:tr>
      <w:tr w:rsidR="006A4C31" w:rsidRPr="00034DA1" w14:paraId="105AC018" w14:textId="77777777" w:rsidTr="0045657A">
        <w:trPr>
          <w:trHeight w:val="1234"/>
        </w:trPr>
        <w:tc>
          <w:tcPr>
            <w:tcW w:w="2123" w:type="dxa"/>
          </w:tcPr>
          <w:p w14:paraId="23BBB712" w14:textId="77777777" w:rsidR="006A4C31" w:rsidRPr="003C1FB6" w:rsidRDefault="006A4C31" w:rsidP="006A4C31">
            <w:pPr>
              <w:pStyle w:val="a3"/>
              <w:numPr>
                <w:ilvl w:val="0"/>
                <w:numId w:val="14"/>
              </w:numPr>
              <w:rPr>
                <w:sz w:val="22"/>
                <w:szCs w:val="22"/>
                <w:lang w:val="sv-SE"/>
              </w:rPr>
            </w:pPr>
            <w:r w:rsidRPr="003C1FB6">
              <w:rPr>
                <w:sz w:val="22"/>
                <w:szCs w:val="22"/>
                <w:lang w:val="sv-SE"/>
              </w:rPr>
              <w:t xml:space="preserve">Gå all världens väg, 1 Kung 2:2 </w:t>
            </w:r>
          </w:p>
          <w:p w14:paraId="736AE043" w14:textId="77777777" w:rsidR="006A4C31" w:rsidRPr="003C1FB6" w:rsidRDefault="006A4C31" w:rsidP="0045657A">
            <w:pPr>
              <w:rPr>
                <w:sz w:val="22"/>
                <w:szCs w:val="22"/>
                <w:lang w:val="sv-SE"/>
              </w:rPr>
            </w:pPr>
          </w:p>
        </w:tc>
        <w:tc>
          <w:tcPr>
            <w:tcW w:w="2238" w:type="dxa"/>
          </w:tcPr>
          <w:p w14:paraId="662A696B" w14:textId="77777777" w:rsidR="006A4C31" w:rsidRPr="003C1FB6" w:rsidRDefault="006A4C31" w:rsidP="0045657A">
            <w:pPr>
              <w:rPr>
                <w:sz w:val="22"/>
                <w:szCs w:val="22"/>
                <w:lang w:val="sv-SE"/>
              </w:rPr>
            </w:pPr>
            <w:r w:rsidRPr="003C1FB6">
              <w:rPr>
                <w:sz w:val="22"/>
                <w:szCs w:val="22"/>
                <w:lang w:val="sv-SE"/>
              </w:rPr>
              <w:t xml:space="preserve">Jag går nu all världens väg... </w:t>
            </w:r>
          </w:p>
          <w:p w14:paraId="041B0A1D" w14:textId="77777777" w:rsidR="006A4C31" w:rsidRPr="003C1FB6" w:rsidRDefault="006A4C31" w:rsidP="0045657A">
            <w:pPr>
              <w:rPr>
                <w:sz w:val="22"/>
                <w:szCs w:val="22"/>
                <w:lang w:val="sv-SE"/>
              </w:rPr>
            </w:pPr>
          </w:p>
        </w:tc>
        <w:tc>
          <w:tcPr>
            <w:tcW w:w="2268" w:type="dxa"/>
          </w:tcPr>
          <w:p w14:paraId="1C5F9EA7" w14:textId="77777777" w:rsidR="006A4C31" w:rsidRPr="003C1FB6" w:rsidRDefault="006A4C31" w:rsidP="0045657A">
            <w:pPr>
              <w:rPr>
                <w:sz w:val="22"/>
                <w:szCs w:val="22"/>
                <w:lang w:val="sv-SE"/>
              </w:rPr>
            </w:pPr>
            <w:r w:rsidRPr="003C1FB6">
              <w:rPr>
                <w:sz w:val="22"/>
                <w:szCs w:val="22"/>
                <w:lang w:val="sv-SE"/>
              </w:rPr>
              <w:t>Jag går nu den väg som allt levande måste vandra.</w:t>
            </w:r>
          </w:p>
        </w:tc>
        <w:tc>
          <w:tcPr>
            <w:tcW w:w="2613" w:type="dxa"/>
          </w:tcPr>
          <w:p w14:paraId="1B563547" w14:textId="77777777" w:rsidR="006A4C31" w:rsidRPr="003C1FB6" w:rsidRDefault="006A4C31" w:rsidP="0045657A">
            <w:pPr>
              <w:rPr>
                <w:sz w:val="22"/>
                <w:szCs w:val="22"/>
                <w:lang w:val="ru-RU"/>
              </w:rPr>
            </w:pPr>
            <w:r w:rsidRPr="003C1FB6">
              <w:rPr>
                <w:sz w:val="22"/>
                <w:szCs w:val="22"/>
                <w:lang w:val="ru-RU"/>
              </w:rPr>
              <w:t>3Цар.2:2 вот, я отхожу в путь всей земли…</w:t>
            </w:r>
          </w:p>
          <w:p w14:paraId="554698A4" w14:textId="77777777" w:rsidR="006A4C31" w:rsidRPr="003C1FB6" w:rsidRDefault="006A4C31" w:rsidP="0045657A">
            <w:pPr>
              <w:rPr>
                <w:sz w:val="22"/>
                <w:szCs w:val="22"/>
                <w:lang w:val="ru-RU"/>
              </w:rPr>
            </w:pPr>
          </w:p>
        </w:tc>
      </w:tr>
      <w:tr w:rsidR="006A4C31" w:rsidRPr="00034DA1" w14:paraId="0B01A4BF" w14:textId="77777777" w:rsidTr="0045657A">
        <w:trPr>
          <w:trHeight w:val="240"/>
        </w:trPr>
        <w:tc>
          <w:tcPr>
            <w:tcW w:w="2123" w:type="dxa"/>
          </w:tcPr>
          <w:p w14:paraId="04881D82" w14:textId="77777777" w:rsidR="006A4C31" w:rsidRPr="003C1FB6" w:rsidRDefault="006A4C31" w:rsidP="006A4C31">
            <w:pPr>
              <w:pStyle w:val="a3"/>
              <w:numPr>
                <w:ilvl w:val="0"/>
                <w:numId w:val="14"/>
              </w:numPr>
              <w:rPr>
                <w:sz w:val="22"/>
                <w:szCs w:val="22"/>
                <w:lang w:val="sv-SE"/>
              </w:rPr>
            </w:pPr>
            <w:r w:rsidRPr="003C1FB6">
              <w:rPr>
                <w:sz w:val="22"/>
                <w:szCs w:val="22"/>
                <w:lang w:val="sv-SE"/>
              </w:rPr>
              <w:t xml:space="preserve">Hänga med huvudet, </w:t>
            </w:r>
            <w:proofErr w:type="spellStart"/>
            <w:r w:rsidRPr="003C1FB6">
              <w:rPr>
                <w:sz w:val="22"/>
                <w:szCs w:val="22"/>
                <w:lang w:val="sv-SE"/>
              </w:rPr>
              <w:t>Jes</w:t>
            </w:r>
            <w:proofErr w:type="spellEnd"/>
            <w:r w:rsidRPr="003C1FB6">
              <w:rPr>
                <w:sz w:val="22"/>
                <w:szCs w:val="22"/>
                <w:lang w:val="sv-SE"/>
              </w:rPr>
              <w:t xml:space="preserve"> 58:5</w:t>
            </w:r>
          </w:p>
          <w:p w14:paraId="74E0ADF5" w14:textId="77777777" w:rsidR="006A4C31" w:rsidRPr="003C1FB6" w:rsidRDefault="006A4C31" w:rsidP="0045657A">
            <w:pPr>
              <w:rPr>
                <w:sz w:val="22"/>
                <w:szCs w:val="22"/>
                <w:lang w:val="sv-SE"/>
              </w:rPr>
            </w:pPr>
          </w:p>
        </w:tc>
        <w:tc>
          <w:tcPr>
            <w:tcW w:w="2238" w:type="dxa"/>
          </w:tcPr>
          <w:p w14:paraId="6A7E96DF" w14:textId="77777777" w:rsidR="006A4C31" w:rsidRPr="003C1FB6" w:rsidRDefault="006A4C31" w:rsidP="0045657A">
            <w:pPr>
              <w:rPr>
                <w:sz w:val="22"/>
                <w:szCs w:val="22"/>
                <w:lang w:val="sv-SE"/>
              </w:rPr>
            </w:pPr>
            <w:r w:rsidRPr="003C1FB6">
              <w:rPr>
                <w:sz w:val="22"/>
                <w:szCs w:val="22"/>
                <w:lang w:val="sv-SE"/>
              </w:rPr>
              <w:t xml:space="preserve">Skulle det vara en fasta sådan som jag vill </w:t>
            </w:r>
            <w:proofErr w:type="gramStart"/>
            <w:r w:rsidRPr="003C1FB6">
              <w:rPr>
                <w:sz w:val="22"/>
                <w:szCs w:val="22"/>
                <w:lang w:val="sv-SE"/>
              </w:rPr>
              <w:t>hava?...</w:t>
            </w:r>
            <w:proofErr w:type="gramEnd"/>
            <w:r w:rsidRPr="003C1FB6">
              <w:rPr>
                <w:sz w:val="22"/>
                <w:szCs w:val="22"/>
                <w:lang w:val="sv-SE"/>
              </w:rPr>
              <w:t xml:space="preserve">Att man hänger med huvudet såsom ett </w:t>
            </w:r>
            <w:proofErr w:type="spellStart"/>
            <w:r w:rsidRPr="003C1FB6">
              <w:rPr>
                <w:sz w:val="22"/>
                <w:szCs w:val="22"/>
                <w:lang w:val="sv-SE"/>
              </w:rPr>
              <w:t>sävstrå</w:t>
            </w:r>
            <w:proofErr w:type="spellEnd"/>
            <w:r w:rsidRPr="003C1FB6">
              <w:rPr>
                <w:sz w:val="22"/>
                <w:szCs w:val="22"/>
                <w:lang w:val="sv-SE"/>
              </w:rPr>
              <w:t>...</w:t>
            </w:r>
          </w:p>
          <w:p w14:paraId="156EE76B" w14:textId="77777777" w:rsidR="006A4C31" w:rsidRPr="003C1FB6" w:rsidRDefault="006A4C31" w:rsidP="0045657A">
            <w:pPr>
              <w:rPr>
                <w:sz w:val="22"/>
                <w:szCs w:val="22"/>
                <w:lang w:val="sv-SE"/>
              </w:rPr>
            </w:pPr>
          </w:p>
        </w:tc>
        <w:tc>
          <w:tcPr>
            <w:tcW w:w="2268" w:type="dxa"/>
          </w:tcPr>
          <w:p w14:paraId="5AB0B7C1" w14:textId="77777777" w:rsidR="006A4C31" w:rsidRPr="003C1FB6" w:rsidRDefault="006A4C31" w:rsidP="0045657A">
            <w:pPr>
              <w:rPr>
                <w:sz w:val="22"/>
                <w:szCs w:val="22"/>
                <w:lang w:val="sv-SE"/>
              </w:rPr>
            </w:pPr>
            <w:r w:rsidRPr="003C1FB6">
              <w:rPr>
                <w:sz w:val="22"/>
                <w:szCs w:val="22"/>
                <w:lang w:val="sv-SE"/>
              </w:rPr>
              <w:t>År det en sådan fasta jag vill se: en dag då man späker sig, hänger med huvudet som ett strå...</w:t>
            </w:r>
          </w:p>
          <w:p w14:paraId="488656AE" w14:textId="77777777" w:rsidR="006A4C31" w:rsidRPr="003C1FB6" w:rsidRDefault="006A4C31" w:rsidP="0045657A">
            <w:pPr>
              <w:rPr>
                <w:sz w:val="22"/>
                <w:szCs w:val="22"/>
                <w:lang w:val="sv-SE"/>
              </w:rPr>
            </w:pPr>
          </w:p>
        </w:tc>
        <w:tc>
          <w:tcPr>
            <w:tcW w:w="2613" w:type="dxa"/>
          </w:tcPr>
          <w:p w14:paraId="64B83CCE" w14:textId="77777777" w:rsidR="006A4C31" w:rsidRPr="003C1FB6" w:rsidRDefault="006A4C31" w:rsidP="0045657A">
            <w:pPr>
              <w:rPr>
                <w:sz w:val="22"/>
                <w:szCs w:val="22"/>
                <w:lang w:val="ru-RU"/>
              </w:rPr>
            </w:pPr>
            <w:r w:rsidRPr="003C1FB6">
              <w:rPr>
                <w:sz w:val="22"/>
                <w:szCs w:val="22"/>
                <w:lang w:val="ru-RU"/>
              </w:rPr>
              <w:t>Ис.58:5 Таков ли тот пост, который Я избрал, день, в который томит человек душу свою, когда гнет голову свою…</w:t>
            </w:r>
          </w:p>
        </w:tc>
      </w:tr>
      <w:tr w:rsidR="006A4C31" w:rsidRPr="00034DA1" w14:paraId="28E45108" w14:textId="77777777" w:rsidTr="0045657A">
        <w:trPr>
          <w:trHeight w:val="224"/>
        </w:trPr>
        <w:tc>
          <w:tcPr>
            <w:tcW w:w="2123" w:type="dxa"/>
          </w:tcPr>
          <w:p w14:paraId="5919FB2B" w14:textId="77777777" w:rsidR="006A4C31" w:rsidRPr="003C1FB6" w:rsidRDefault="006A4C31" w:rsidP="006A4C31">
            <w:pPr>
              <w:pStyle w:val="a3"/>
              <w:numPr>
                <w:ilvl w:val="0"/>
                <w:numId w:val="14"/>
              </w:numPr>
              <w:rPr>
                <w:sz w:val="22"/>
                <w:szCs w:val="22"/>
                <w:lang w:val="sv-SE"/>
              </w:rPr>
            </w:pPr>
            <w:proofErr w:type="gramStart"/>
            <w:r w:rsidRPr="003C1FB6">
              <w:rPr>
                <w:sz w:val="22"/>
                <w:szCs w:val="22"/>
                <w:lang w:val="sv-SE"/>
              </w:rPr>
              <w:t>.Hänga</w:t>
            </w:r>
            <w:proofErr w:type="gramEnd"/>
            <w:r w:rsidRPr="003C1FB6">
              <w:rPr>
                <w:sz w:val="22"/>
                <w:szCs w:val="22"/>
                <w:lang w:val="sv-SE"/>
              </w:rPr>
              <w:t xml:space="preserve"> på ett hår, 5 Mos 28:66</w:t>
            </w:r>
          </w:p>
          <w:p w14:paraId="54C57AE9" w14:textId="77777777" w:rsidR="006A4C31" w:rsidRPr="003C1FB6" w:rsidRDefault="006A4C31" w:rsidP="0045657A">
            <w:pPr>
              <w:rPr>
                <w:sz w:val="22"/>
                <w:szCs w:val="22"/>
                <w:lang w:val="sv-SE"/>
              </w:rPr>
            </w:pPr>
          </w:p>
        </w:tc>
        <w:tc>
          <w:tcPr>
            <w:tcW w:w="2238" w:type="dxa"/>
          </w:tcPr>
          <w:p w14:paraId="370911C4" w14:textId="77777777" w:rsidR="006A4C31" w:rsidRPr="003C1FB6" w:rsidRDefault="006A4C31" w:rsidP="0045657A">
            <w:pPr>
              <w:rPr>
                <w:sz w:val="22"/>
                <w:szCs w:val="22"/>
                <w:lang w:val="sv-SE"/>
              </w:rPr>
            </w:pPr>
            <w:r w:rsidRPr="003C1FB6">
              <w:rPr>
                <w:sz w:val="22"/>
                <w:szCs w:val="22"/>
                <w:lang w:val="sv-SE"/>
              </w:rPr>
              <w:t xml:space="preserve">Och ditt liv skall synas dig likasom hänga på ett hår. </w:t>
            </w:r>
          </w:p>
          <w:p w14:paraId="71FB4CDD" w14:textId="77777777" w:rsidR="006A4C31" w:rsidRPr="003C1FB6" w:rsidRDefault="006A4C31" w:rsidP="0045657A">
            <w:pPr>
              <w:rPr>
                <w:sz w:val="22"/>
                <w:szCs w:val="22"/>
                <w:lang w:val="sv-SE"/>
              </w:rPr>
            </w:pPr>
          </w:p>
        </w:tc>
        <w:tc>
          <w:tcPr>
            <w:tcW w:w="2268" w:type="dxa"/>
          </w:tcPr>
          <w:p w14:paraId="50C0B11F" w14:textId="77777777" w:rsidR="006A4C31" w:rsidRPr="003C1FB6" w:rsidRDefault="006A4C31" w:rsidP="0045657A">
            <w:pPr>
              <w:rPr>
                <w:sz w:val="22"/>
                <w:szCs w:val="22"/>
                <w:lang w:val="sv-SE"/>
              </w:rPr>
            </w:pPr>
            <w:r w:rsidRPr="003C1FB6">
              <w:rPr>
                <w:sz w:val="22"/>
                <w:szCs w:val="22"/>
                <w:lang w:val="sv-SE"/>
              </w:rPr>
              <w:t>Du kommer att känna att ditt liv hänger på en tråd.</w:t>
            </w:r>
          </w:p>
          <w:p w14:paraId="0B57CF67" w14:textId="77777777" w:rsidR="006A4C31" w:rsidRPr="003C1FB6" w:rsidRDefault="006A4C31" w:rsidP="0045657A">
            <w:pPr>
              <w:rPr>
                <w:sz w:val="22"/>
                <w:szCs w:val="22"/>
                <w:lang w:val="sv-SE"/>
              </w:rPr>
            </w:pPr>
          </w:p>
        </w:tc>
        <w:tc>
          <w:tcPr>
            <w:tcW w:w="2613" w:type="dxa"/>
          </w:tcPr>
          <w:p w14:paraId="42BC4D6D" w14:textId="77777777" w:rsidR="006A4C31" w:rsidRPr="003C1FB6" w:rsidRDefault="006A4C31" w:rsidP="0045657A">
            <w:pPr>
              <w:rPr>
                <w:sz w:val="22"/>
                <w:szCs w:val="22"/>
                <w:lang w:val="ru-RU"/>
              </w:rPr>
            </w:pPr>
            <w:r w:rsidRPr="003C1FB6">
              <w:rPr>
                <w:sz w:val="22"/>
                <w:szCs w:val="22"/>
                <w:lang w:val="ru-RU"/>
              </w:rPr>
              <w:t>Втор.28:66 …жизнь твоя будет висеть пред тобою</w:t>
            </w:r>
          </w:p>
          <w:p w14:paraId="4CF3327A" w14:textId="77777777" w:rsidR="006A4C31" w:rsidRPr="003C1FB6" w:rsidRDefault="006A4C31" w:rsidP="0045657A">
            <w:pPr>
              <w:rPr>
                <w:sz w:val="22"/>
                <w:szCs w:val="22"/>
                <w:lang w:val="ru-RU"/>
              </w:rPr>
            </w:pPr>
          </w:p>
        </w:tc>
      </w:tr>
      <w:tr w:rsidR="006A4C31" w:rsidRPr="00034DA1" w14:paraId="5501E4D4" w14:textId="77777777" w:rsidTr="0045657A">
        <w:trPr>
          <w:trHeight w:val="345"/>
        </w:trPr>
        <w:tc>
          <w:tcPr>
            <w:tcW w:w="2123" w:type="dxa"/>
          </w:tcPr>
          <w:p w14:paraId="5A056A29" w14:textId="77777777" w:rsidR="006A4C31" w:rsidRPr="003C1FB6" w:rsidRDefault="006A4C31" w:rsidP="006A4C31">
            <w:pPr>
              <w:pStyle w:val="a3"/>
              <w:numPr>
                <w:ilvl w:val="0"/>
                <w:numId w:val="14"/>
              </w:numPr>
              <w:rPr>
                <w:sz w:val="22"/>
                <w:szCs w:val="22"/>
                <w:lang w:val="sv-SE"/>
              </w:rPr>
            </w:pPr>
            <w:r w:rsidRPr="003C1FB6">
              <w:rPr>
                <w:sz w:val="22"/>
                <w:szCs w:val="22"/>
                <w:lang w:val="sv-SE"/>
              </w:rPr>
              <w:t xml:space="preserve">Högmod går före fall, Ords 16:18 </w:t>
            </w:r>
          </w:p>
          <w:p w14:paraId="1CC680F6" w14:textId="77777777" w:rsidR="006A4C31" w:rsidRPr="003C1FB6" w:rsidRDefault="006A4C31" w:rsidP="0045657A">
            <w:pPr>
              <w:rPr>
                <w:sz w:val="22"/>
                <w:szCs w:val="22"/>
                <w:lang w:val="sv-SE"/>
              </w:rPr>
            </w:pPr>
          </w:p>
        </w:tc>
        <w:tc>
          <w:tcPr>
            <w:tcW w:w="2238" w:type="dxa"/>
          </w:tcPr>
          <w:p w14:paraId="064E1D96" w14:textId="77777777" w:rsidR="006A4C31" w:rsidRPr="003C1FB6" w:rsidRDefault="006A4C31" w:rsidP="0045657A">
            <w:pPr>
              <w:rPr>
                <w:sz w:val="22"/>
                <w:szCs w:val="22"/>
                <w:lang w:val="sv-SE"/>
              </w:rPr>
            </w:pPr>
            <w:r w:rsidRPr="003C1FB6">
              <w:rPr>
                <w:sz w:val="22"/>
                <w:szCs w:val="22"/>
                <w:lang w:val="sv-SE"/>
              </w:rPr>
              <w:t xml:space="preserve">Stolthet går före undergång.... </w:t>
            </w:r>
          </w:p>
          <w:p w14:paraId="7DD1AA27" w14:textId="77777777" w:rsidR="006A4C31" w:rsidRPr="003C1FB6" w:rsidRDefault="006A4C31" w:rsidP="0045657A">
            <w:pPr>
              <w:rPr>
                <w:sz w:val="22"/>
                <w:szCs w:val="22"/>
                <w:lang w:val="en-US"/>
              </w:rPr>
            </w:pPr>
          </w:p>
        </w:tc>
        <w:tc>
          <w:tcPr>
            <w:tcW w:w="2268" w:type="dxa"/>
          </w:tcPr>
          <w:p w14:paraId="6F798FE1" w14:textId="77777777" w:rsidR="006A4C31" w:rsidRPr="003C1FB6" w:rsidRDefault="006A4C31" w:rsidP="0045657A">
            <w:pPr>
              <w:rPr>
                <w:sz w:val="22"/>
                <w:szCs w:val="22"/>
                <w:lang w:val="sv-SE"/>
              </w:rPr>
            </w:pPr>
            <w:r w:rsidRPr="003C1FB6">
              <w:rPr>
                <w:sz w:val="22"/>
                <w:szCs w:val="22"/>
                <w:lang w:val="sv-SE"/>
              </w:rPr>
              <w:t>...högmod går före fall.</w:t>
            </w:r>
          </w:p>
          <w:p w14:paraId="2591925E" w14:textId="77777777" w:rsidR="006A4C31" w:rsidRPr="003C1FB6" w:rsidRDefault="006A4C31" w:rsidP="0045657A">
            <w:pPr>
              <w:rPr>
                <w:sz w:val="22"/>
                <w:szCs w:val="22"/>
                <w:lang w:val="en-US"/>
              </w:rPr>
            </w:pPr>
          </w:p>
        </w:tc>
        <w:tc>
          <w:tcPr>
            <w:tcW w:w="2613" w:type="dxa"/>
          </w:tcPr>
          <w:p w14:paraId="5CA8DBB7" w14:textId="77777777" w:rsidR="006A4C31" w:rsidRPr="003C1FB6" w:rsidRDefault="006A4C31" w:rsidP="0045657A">
            <w:pPr>
              <w:rPr>
                <w:sz w:val="22"/>
                <w:szCs w:val="22"/>
                <w:lang w:val="ru-RU"/>
              </w:rPr>
            </w:pPr>
            <w:r w:rsidRPr="003C1FB6">
              <w:rPr>
                <w:sz w:val="22"/>
                <w:szCs w:val="22"/>
                <w:lang w:val="ru-RU"/>
              </w:rPr>
              <w:t>Притч.16:18 Погибели предшествует гордость, и падению – надменность.</w:t>
            </w:r>
          </w:p>
        </w:tc>
      </w:tr>
      <w:tr w:rsidR="006A4C31" w:rsidRPr="00034DA1" w14:paraId="2F6C8420" w14:textId="77777777" w:rsidTr="0045657A">
        <w:trPr>
          <w:trHeight w:val="345"/>
        </w:trPr>
        <w:tc>
          <w:tcPr>
            <w:tcW w:w="2123" w:type="dxa"/>
          </w:tcPr>
          <w:p w14:paraId="44B481B1" w14:textId="77777777" w:rsidR="006A4C31" w:rsidRPr="003C1FB6" w:rsidRDefault="006A4C31" w:rsidP="006A4C31">
            <w:pPr>
              <w:pStyle w:val="a3"/>
              <w:numPr>
                <w:ilvl w:val="0"/>
                <w:numId w:val="14"/>
              </w:numPr>
              <w:rPr>
                <w:sz w:val="22"/>
                <w:szCs w:val="22"/>
                <w:lang w:val="sv-SE"/>
              </w:rPr>
            </w:pPr>
            <w:r w:rsidRPr="003C1FB6">
              <w:rPr>
                <w:sz w:val="22"/>
                <w:szCs w:val="22"/>
                <w:lang w:val="sv-SE"/>
              </w:rPr>
              <w:t xml:space="preserve">Intet nytt under solen, </w:t>
            </w:r>
            <w:proofErr w:type="spellStart"/>
            <w:r w:rsidRPr="003C1FB6">
              <w:rPr>
                <w:sz w:val="22"/>
                <w:szCs w:val="22"/>
                <w:lang w:val="sv-SE"/>
              </w:rPr>
              <w:t>Pred</w:t>
            </w:r>
            <w:proofErr w:type="spellEnd"/>
            <w:r w:rsidRPr="003C1FB6">
              <w:rPr>
                <w:sz w:val="22"/>
                <w:szCs w:val="22"/>
                <w:lang w:val="sv-SE"/>
              </w:rPr>
              <w:t xml:space="preserve"> 1:9 </w:t>
            </w:r>
          </w:p>
          <w:p w14:paraId="5BE0339F" w14:textId="77777777" w:rsidR="006A4C31" w:rsidRPr="003C1FB6" w:rsidRDefault="006A4C31" w:rsidP="0045657A">
            <w:pPr>
              <w:rPr>
                <w:sz w:val="22"/>
                <w:szCs w:val="22"/>
                <w:lang w:val="sv-SE"/>
              </w:rPr>
            </w:pPr>
          </w:p>
        </w:tc>
        <w:tc>
          <w:tcPr>
            <w:tcW w:w="2238" w:type="dxa"/>
          </w:tcPr>
          <w:p w14:paraId="4329502D" w14:textId="77777777" w:rsidR="006A4C31" w:rsidRPr="003C1FB6" w:rsidRDefault="006A4C31" w:rsidP="0045657A">
            <w:pPr>
              <w:rPr>
                <w:sz w:val="22"/>
                <w:szCs w:val="22"/>
                <w:lang w:val="sv-SE"/>
              </w:rPr>
            </w:pPr>
            <w:r w:rsidRPr="003C1FB6">
              <w:rPr>
                <w:sz w:val="22"/>
                <w:szCs w:val="22"/>
                <w:lang w:val="sv-SE"/>
              </w:rPr>
              <w:t xml:space="preserve">...intet nytt sker under solen. </w:t>
            </w:r>
          </w:p>
          <w:p w14:paraId="22F59A07" w14:textId="77777777" w:rsidR="006A4C31" w:rsidRPr="003C1FB6" w:rsidRDefault="006A4C31" w:rsidP="0045657A">
            <w:pPr>
              <w:rPr>
                <w:b/>
                <w:sz w:val="22"/>
                <w:szCs w:val="22"/>
                <w:lang w:val="sv-SE"/>
              </w:rPr>
            </w:pPr>
          </w:p>
        </w:tc>
        <w:tc>
          <w:tcPr>
            <w:tcW w:w="2268" w:type="dxa"/>
          </w:tcPr>
          <w:p w14:paraId="4322C38D" w14:textId="77777777" w:rsidR="006A4C31" w:rsidRPr="003C1FB6" w:rsidRDefault="006A4C31" w:rsidP="0045657A">
            <w:pPr>
              <w:rPr>
                <w:sz w:val="22"/>
                <w:szCs w:val="22"/>
                <w:lang w:val="sv-SE"/>
              </w:rPr>
            </w:pPr>
            <w:r w:rsidRPr="003C1FB6">
              <w:rPr>
                <w:sz w:val="22"/>
                <w:szCs w:val="22"/>
                <w:lang w:val="sv-SE"/>
              </w:rPr>
              <w:t>Det finns ingenting nytt under solen.</w:t>
            </w:r>
            <w:r w:rsidRPr="003C1FB6">
              <w:rPr>
                <w:sz w:val="22"/>
                <w:szCs w:val="22"/>
                <w:lang w:val="sv-SE"/>
              </w:rPr>
              <w:tab/>
            </w:r>
          </w:p>
          <w:p w14:paraId="27B4DD3A" w14:textId="77777777" w:rsidR="006A4C31" w:rsidRPr="003C1FB6" w:rsidRDefault="006A4C31" w:rsidP="0045657A">
            <w:pPr>
              <w:rPr>
                <w:sz w:val="22"/>
                <w:szCs w:val="22"/>
                <w:lang w:val="sv-SE"/>
              </w:rPr>
            </w:pPr>
          </w:p>
        </w:tc>
        <w:tc>
          <w:tcPr>
            <w:tcW w:w="2613" w:type="dxa"/>
          </w:tcPr>
          <w:p w14:paraId="6097CE37" w14:textId="77777777" w:rsidR="006A4C31" w:rsidRPr="003C1FB6" w:rsidRDefault="006A4C31" w:rsidP="0045657A">
            <w:pPr>
              <w:rPr>
                <w:sz w:val="22"/>
                <w:szCs w:val="22"/>
                <w:lang w:val="ru-RU"/>
              </w:rPr>
            </w:pPr>
            <w:r w:rsidRPr="003C1FB6">
              <w:rPr>
                <w:sz w:val="22"/>
                <w:szCs w:val="22"/>
                <w:lang w:val="ru-RU"/>
              </w:rPr>
              <w:t>Еккл.1:9 Что было, то и будет; и что делалось, то и будет делаться, и нет ничего нового под солнцем.</w:t>
            </w:r>
          </w:p>
          <w:p w14:paraId="3ACEED25" w14:textId="77777777" w:rsidR="006A4C31" w:rsidRPr="003C1FB6" w:rsidRDefault="006A4C31" w:rsidP="0045657A">
            <w:pPr>
              <w:rPr>
                <w:sz w:val="22"/>
                <w:szCs w:val="22"/>
                <w:lang w:val="ru-RU"/>
              </w:rPr>
            </w:pPr>
          </w:p>
        </w:tc>
      </w:tr>
      <w:tr w:rsidR="006A4C31" w:rsidRPr="00034DA1" w14:paraId="7A892978" w14:textId="77777777" w:rsidTr="0045657A">
        <w:trPr>
          <w:trHeight w:val="300"/>
        </w:trPr>
        <w:tc>
          <w:tcPr>
            <w:tcW w:w="2123" w:type="dxa"/>
          </w:tcPr>
          <w:p w14:paraId="711597BD" w14:textId="77777777" w:rsidR="006A4C31" w:rsidRPr="003C1FB6" w:rsidRDefault="006A4C31" w:rsidP="006A4C31">
            <w:pPr>
              <w:pStyle w:val="a3"/>
              <w:numPr>
                <w:ilvl w:val="0"/>
                <w:numId w:val="14"/>
              </w:numPr>
              <w:rPr>
                <w:sz w:val="22"/>
                <w:szCs w:val="22"/>
                <w:lang w:val="sv-SE"/>
              </w:rPr>
            </w:pPr>
            <w:r w:rsidRPr="003C1FB6">
              <w:rPr>
                <w:sz w:val="22"/>
                <w:szCs w:val="22"/>
                <w:lang w:val="sv-SE"/>
              </w:rPr>
              <w:t>Kasta pärlor för svin, Matt 7:6</w:t>
            </w:r>
          </w:p>
          <w:p w14:paraId="646B1EE0" w14:textId="77777777" w:rsidR="006A4C31" w:rsidRPr="003C1FB6" w:rsidRDefault="006A4C31" w:rsidP="0045657A">
            <w:pPr>
              <w:rPr>
                <w:sz w:val="22"/>
                <w:szCs w:val="22"/>
                <w:lang w:val="sv-SE"/>
              </w:rPr>
            </w:pPr>
          </w:p>
        </w:tc>
        <w:tc>
          <w:tcPr>
            <w:tcW w:w="2238" w:type="dxa"/>
          </w:tcPr>
          <w:p w14:paraId="7C8C62E5" w14:textId="77777777" w:rsidR="006A4C31" w:rsidRPr="003C1FB6" w:rsidRDefault="006A4C31" w:rsidP="0045657A">
            <w:pPr>
              <w:rPr>
                <w:sz w:val="22"/>
                <w:szCs w:val="22"/>
                <w:lang w:val="sv-SE"/>
              </w:rPr>
            </w:pPr>
            <w:r w:rsidRPr="003C1FB6">
              <w:rPr>
                <w:sz w:val="22"/>
                <w:szCs w:val="22"/>
                <w:lang w:val="sv-SE"/>
              </w:rPr>
              <w:t>...kasten icke edra pärlor för svinen...</w:t>
            </w:r>
          </w:p>
          <w:p w14:paraId="30BADE22" w14:textId="77777777" w:rsidR="006A4C31" w:rsidRPr="003C1FB6" w:rsidRDefault="006A4C31" w:rsidP="0045657A">
            <w:pPr>
              <w:rPr>
                <w:sz w:val="22"/>
                <w:szCs w:val="22"/>
                <w:lang w:val="sv-SE"/>
              </w:rPr>
            </w:pPr>
          </w:p>
        </w:tc>
        <w:tc>
          <w:tcPr>
            <w:tcW w:w="2268" w:type="dxa"/>
          </w:tcPr>
          <w:p w14:paraId="0BE88A68" w14:textId="77777777" w:rsidR="006A4C31" w:rsidRPr="003C1FB6" w:rsidRDefault="006A4C31" w:rsidP="0045657A">
            <w:pPr>
              <w:rPr>
                <w:sz w:val="22"/>
                <w:szCs w:val="22"/>
                <w:lang w:val="sv-SE"/>
              </w:rPr>
            </w:pPr>
            <w:r w:rsidRPr="003C1FB6">
              <w:rPr>
                <w:sz w:val="22"/>
                <w:szCs w:val="22"/>
                <w:lang w:val="sv-SE"/>
              </w:rPr>
              <w:t xml:space="preserve">...kasta inte era pärlor åt svinen... </w:t>
            </w:r>
          </w:p>
          <w:p w14:paraId="73127944" w14:textId="77777777" w:rsidR="006A4C31" w:rsidRPr="003C1FB6" w:rsidRDefault="006A4C31" w:rsidP="0045657A">
            <w:pPr>
              <w:rPr>
                <w:sz w:val="22"/>
                <w:szCs w:val="22"/>
                <w:lang w:val="sv-SE"/>
              </w:rPr>
            </w:pPr>
          </w:p>
        </w:tc>
        <w:tc>
          <w:tcPr>
            <w:tcW w:w="2613" w:type="dxa"/>
          </w:tcPr>
          <w:p w14:paraId="26C31C77" w14:textId="77777777" w:rsidR="006A4C31" w:rsidRPr="003C1FB6" w:rsidRDefault="006A4C31" w:rsidP="0045657A">
            <w:pPr>
              <w:rPr>
                <w:sz w:val="22"/>
                <w:szCs w:val="22"/>
                <w:lang w:val="ru-RU"/>
              </w:rPr>
            </w:pPr>
            <w:r w:rsidRPr="003C1FB6">
              <w:rPr>
                <w:sz w:val="22"/>
                <w:szCs w:val="22"/>
                <w:lang w:val="ru-RU"/>
              </w:rPr>
              <w:t>Мф.7:6 … не бросайте жемчуга вашего перед свиньями…</w:t>
            </w:r>
          </w:p>
          <w:p w14:paraId="2627D753" w14:textId="77777777" w:rsidR="006A4C31" w:rsidRPr="003C1FB6" w:rsidRDefault="006A4C31" w:rsidP="0045657A">
            <w:pPr>
              <w:rPr>
                <w:sz w:val="22"/>
                <w:szCs w:val="22"/>
                <w:lang w:val="ru-RU"/>
              </w:rPr>
            </w:pPr>
          </w:p>
          <w:p w14:paraId="617C59AD" w14:textId="77777777" w:rsidR="006A4C31" w:rsidRPr="003C1FB6" w:rsidRDefault="006A4C31" w:rsidP="0045657A">
            <w:pPr>
              <w:rPr>
                <w:sz w:val="22"/>
                <w:szCs w:val="22"/>
                <w:lang w:val="ru-RU"/>
              </w:rPr>
            </w:pPr>
          </w:p>
        </w:tc>
      </w:tr>
      <w:tr w:rsidR="006A4C31" w:rsidRPr="00034DA1" w14:paraId="67406B16" w14:textId="77777777" w:rsidTr="0045657A">
        <w:trPr>
          <w:trHeight w:val="240"/>
        </w:trPr>
        <w:tc>
          <w:tcPr>
            <w:tcW w:w="2123" w:type="dxa"/>
          </w:tcPr>
          <w:p w14:paraId="7B08E8CF" w14:textId="77777777" w:rsidR="006A4C31" w:rsidRPr="003C1FB6" w:rsidRDefault="006A4C31" w:rsidP="006A4C31">
            <w:pPr>
              <w:pStyle w:val="a3"/>
              <w:numPr>
                <w:ilvl w:val="0"/>
                <w:numId w:val="14"/>
              </w:numPr>
              <w:rPr>
                <w:sz w:val="22"/>
                <w:szCs w:val="22"/>
                <w:lang w:val="sv-SE"/>
              </w:rPr>
            </w:pPr>
            <w:r w:rsidRPr="003C1FB6">
              <w:rPr>
                <w:sz w:val="22"/>
                <w:szCs w:val="22"/>
                <w:lang w:val="sv-SE"/>
              </w:rPr>
              <w:t xml:space="preserve">Kasta sina ögon på, 1 Mos 39:7 </w:t>
            </w:r>
          </w:p>
          <w:p w14:paraId="1FD85618" w14:textId="77777777" w:rsidR="006A4C31" w:rsidRPr="003C1FB6" w:rsidRDefault="006A4C31" w:rsidP="0045657A">
            <w:pPr>
              <w:rPr>
                <w:sz w:val="22"/>
                <w:szCs w:val="22"/>
                <w:lang w:val="sv-SE"/>
              </w:rPr>
            </w:pPr>
          </w:p>
        </w:tc>
        <w:tc>
          <w:tcPr>
            <w:tcW w:w="2238" w:type="dxa"/>
          </w:tcPr>
          <w:p w14:paraId="496BAB2A" w14:textId="77777777" w:rsidR="006A4C31" w:rsidRPr="003C1FB6" w:rsidRDefault="006A4C31" w:rsidP="0045657A">
            <w:pPr>
              <w:rPr>
                <w:sz w:val="22"/>
                <w:szCs w:val="22"/>
                <w:lang w:val="sv-SE"/>
              </w:rPr>
            </w:pPr>
            <w:r w:rsidRPr="003C1FB6">
              <w:rPr>
                <w:sz w:val="22"/>
                <w:szCs w:val="22"/>
                <w:lang w:val="sv-SE"/>
              </w:rPr>
              <w:t xml:space="preserve">...hans herres hustru kastade sina ögon på Josef... </w:t>
            </w:r>
          </w:p>
          <w:p w14:paraId="429238EF" w14:textId="77777777" w:rsidR="006A4C31" w:rsidRPr="003C1FB6" w:rsidRDefault="006A4C31" w:rsidP="0045657A">
            <w:pPr>
              <w:rPr>
                <w:sz w:val="22"/>
                <w:szCs w:val="22"/>
                <w:lang w:val="sv-SE"/>
              </w:rPr>
            </w:pPr>
          </w:p>
        </w:tc>
        <w:tc>
          <w:tcPr>
            <w:tcW w:w="2268" w:type="dxa"/>
          </w:tcPr>
          <w:p w14:paraId="7E9EF805" w14:textId="77777777" w:rsidR="006A4C31" w:rsidRPr="003C1FB6" w:rsidRDefault="006A4C31" w:rsidP="0045657A">
            <w:pPr>
              <w:rPr>
                <w:sz w:val="22"/>
                <w:szCs w:val="22"/>
                <w:lang w:val="sv-SE"/>
              </w:rPr>
            </w:pPr>
            <w:r w:rsidRPr="003C1FB6">
              <w:rPr>
                <w:sz w:val="22"/>
                <w:szCs w:val="22"/>
                <w:lang w:val="sv-SE"/>
              </w:rPr>
              <w:t>...började husbondens hustru kasta sina blickar på honom.</w:t>
            </w:r>
          </w:p>
          <w:p w14:paraId="339DD7CC" w14:textId="77777777" w:rsidR="006A4C31" w:rsidRPr="003C1FB6" w:rsidRDefault="006A4C31" w:rsidP="0045657A">
            <w:pPr>
              <w:rPr>
                <w:sz w:val="22"/>
                <w:szCs w:val="22"/>
                <w:lang w:val="sv-SE"/>
              </w:rPr>
            </w:pPr>
          </w:p>
        </w:tc>
        <w:tc>
          <w:tcPr>
            <w:tcW w:w="2613" w:type="dxa"/>
          </w:tcPr>
          <w:p w14:paraId="496C69E0" w14:textId="77777777" w:rsidR="006A4C31" w:rsidRPr="003C1FB6" w:rsidRDefault="006A4C31" w:rsidP="0045657A">
            <w:pPr>
              <w:rPr>
                <w:sz w:val="22"/>
                <w:szCs w:val="22"/>
                <w:lang w:val="ru-RU"/>
              </w:rPr>
            </w:pPr>
            <w:r w:rsidRPr="003C1FB6">
              <w:rPr>
                <w:sz w:val="22"/>
                <w:szCs w:val="22"/>
                <w:lang w:val="ru-RU"/>
              </w:rPr>
              <w:t>Быт.39:7 И обратила взоры на Иосифа жена господина его …</w:t>
            </w:r>
          </w:p>
          <w:p w14:paraId="5F269C20" w14:textId="77777777" w:rsidR="006A4C31" w:rsidRPr="003C1FB6" w:rsidRDefault="006A4C31" w:rsidP="0045657A">
            <w:pPr>
              <w:rPr>
                <w:sz w:val="22"/>
                <w:szCs w:val="22"/>
                <w:lang w:val="ru-RU"/>
              </w:rPr>
            </w:pPr>
          </w:p>
        </w:tc>
      </w:tr>
      <w:tr w:rsidR="006A4C31" w:rsidRPr="00034DA1" w14:paraId="372B5843" w14:textId="77777777" w:rsidTr="0045657A">
        <w:trPr>
          <w:trHeight w:val="557"/>
        </w:trPr>
        <w:tc>
          <w:tcPr>
            <w:tcW w:w="2123" w:type="dxa"/>
          </w:tcPr>
          <w:p w14:paraId="2D5927AD" w14:textId="77777777" w:rsidR="006A4C31" w:rsidRPr="003C1FB6" w:rsidRDefault="006A4C31" w:rsidP="006A4C31">
            <w:pPr>
              <w:pStyle w:val="a3"/>
              <w:numPr>
                <w:ilvl w:val="0"/>
                <w:numId w:val="14"/>
              </w:numPr>
              <w:rPr>
                <w:sz w:val="22"/>
                <w:szCs w:val="22"/>
                <w:lang w:val="sv-SE"/>
              </w:rPr>
            </w:pPr>
            <w:r w:rsidRPr="003C1FB6">
              <w:rPr>
                <w:sz w:val="22"/>
                <w:szCs w:val="22"/>
                <w:lang w:val="sv-SE"/>
              </w:rPr>
              <w:t xml:space="preserve">Komma på skam, Ps 25:20 </w:t>
            </w:r>
          </w:p>
          <w:p w14:paraId="5053D4EA" w14:textId="77777777" w:rsidR="006A4C31" w:rsidRPr="003C1FB6" w:rsidRDefault="006A4C31" w:rsidP="0045657A">
            <w:pPr>
              <w:rPr>
                <w:sz w:val="22"/>
                <w:szCs w:val="22"/>
                <w:lang w:val="sv-SE"/>
              </w:rPr>
            </w:pPr>
          </w:p>
          <w:p w14:paraId="3B1BF045" w14:textId="77777777" w:rsidR="006A4C31" w:rsidRPr="003C1FB6" w:rsidRDefault="006A4C31" w:rsidP="0045657A">
            <w:pPr>
              <w:rPr>
                <w:sz w:val="22"/>
                <w:szCs w:val="22"/>
                <w:lang w:val="ru-RU"/>
              </w:rPr>
            </w:pPr>
          </w:p>
        </w:tc>
        <w:tc>
          <w:tcPr>
            <w:tcW w:w="2238" w:type="dxa"/>
          </w:tcPr>
          <w:p w14:paraId="39DD6A0C" w14:textId="77777777" w:rsidR="006A4C31" w:rsidRPr="003C1FB6" w:rsidRDefault="006A4C31" w:rsidP="0045657A">
            <w:pPr>
              <w:rPr>
                <w:sz w:val="22"/>
                <w:szCs w:val="22"/>
                <w:lang w:val="sv-SE"/>
              </w:rPr>
            </w:pPr>
            <w:r w:rsidRPr="003C1FB6">
              <w:rPr>
                <w:sz w:val="22"/>
                <w:szCs w:val="22"/>
                <w:lang w:val="sv-SE"/>
              </w:rPr>
              <w:t>...låt mig icke komma på skam...</w:t>
            </w:r>
          </w:p>
        </w:tc>
        <w:tc>
          <w:tcPr>
            <w:tcW w:w="2268" w:type="dxa"/>
          </w:tcPr>
          <w:p w14:paraId="7E3A262C" w14:textId="77777777" w:rsidR="006A4C31" w:rsidRPr="003C1FB6" w:rsidRDefault="006A4C31" w:rsidP="0045657A">
            <w:pPr>
              <w:rPr>
                <w:sz w:val="22"/>
                <w:szCs w:val="22"/>
              </w:rPr>
            </w:pPr>
            <w:r w:rsidRPr="003C1FB6">
              <w:rPr>
                <w:sz w:val="22"/>
                <w:szCs w:val="22"/>
              </w:rPr>
              <w:t>…</w:t>
            </w:r>
            <w:r w:rsidRPr="003C1FB6">
              <w:rPr>
                <w:sz w:val="22"/>
                <w:szCs w:val="22"/>
                <w:lang w:val="sv-SE"/>
              </w:rPr>
              <w:t>svik</w:t>
            </w:r>
            <w:r w:rsidRPr="003C1FB6">
              <w:rPr>
                <w:sz w:val="22"/>
                <w:szCs w:val="22"/>
                <w:lang w:val="ru-RU"/>
              </w:rPr>
              <w:t xml:space="preserve"> </w:t>
            </w:r>
            <w:r w:rsidRPr="003C1FB6">
              <w:rPr>
                <w:sz w:val="22"/>
                <w:szCs w:val="22"/>
                <w:lang w:val="sv-SE"/>
              </w:rPr>
              <w:t>mig</w:t>
            </w:r>
            <w:r w:rsidRPr="003C1FB6">
              <w:rPr>
                <w:sz w:val="22"/>
                <w:szCs w:val="22"/>
                <w:lang w:val="ru-RU"/>
              </w:rPr>
              <w:t xml:space="preserve"> </w:t>
            </w:r>
            <w:r w:rsidRPr="003C1FB6">
              <w:rPr>
                <w:sz w:val="22"/>
                <w:szCs w:val="22"/>
                <w:lang w:val="sv-SE"/>
              </w:rPr>
              <w:t>inte</w:t>
            </w:r>
            <w:r w:rsidRPr="003C1FB6">
              <w:rPr>
                <w:sz w:val="22"/>
                <w:szCs w:val="22"/>
              </w:rPr>
              <w:t xml:space="preserve">... </w:t>
            </w:r>
          </w:p>
          <w:p w14:paraId="17D761B2" w14:textId="77777777" w:rsidR="006A4C31" w:rsidRPr="003C1FB6" w:rsidRDefault="006A4C31" w:rsidP="0045657A">
            <w:pPr>
              <w:rPr>
                <w:sz w:val="22"/>
                <w:szCs w:val="22"/>
                <w:lang w:val="en-US"/>
              </w:rPr>
            </w:pPr>
          </w:p>
        </w:tc>
        <w:tc>
          <w:tcPr>
            <w:tcW w:w="2613" w:type="dxa"/>
          </w:tcPr>
          <w:p w14:paraId="3CCB98F2" w14:textId="77777777" w:rsidR="006A4C31" w:rsidRPr="003C1FB6" w:rsidRDefault="006A4C31" w:rsidP="0045657A">
            <w:pPr>
              <w:rPr>
                <w:sz w:val="22"/>
                <w:szCs w:val="22"/>
                <w:lang w:val="ru-RU"/>
              </w:rPr>
            </w:pPr>
            <w:r w:rsidRPr="003C1FB6">
              <w:rPr>
                <w:sz w:val="22"/>
                <w:szCs w:val="22"/>
                <w:lang w:val="ru-RU"/>
              </w:rPr>
              <w:t>Пс.25:2 Искуси меня, Господи, и испытай меня</w:t>
            </w:r>
          </w:p>
          <w:p w14:paraId="69B746FD" w14:textId="77777777" w:rsidR="006A4C31" w:rsidRPr="003C1FB6" w:rsidRDefault="006A4C31" w:rsidP="0045657A">
            <w:pPr>
              <w:rPr>
                <w:sz w:val="22"/>
                <w:szCs w:val="22"/>
                <w:lang w:val="ru-RU"/>
              </w:rPr>
            </w:pPr>
          </w:p>
        </w:tc>
      </w:tr>
      <w:tr w:rsidR="006A4C31" w:rsidRPr="00812B77" w14:paraId="76502BC9" w14:textId="77777777" w:rsidTr="0045657A">
        <w:trPr>
          <w:trHeight w:val="270"/>
        </w:trPr>
        <w:tc>
          <w:tcPr>
            <w:tcW w:w="2123" w:type="dxa"/>
          </w:tcPr>
          <w:p w14:paraId="14E5E1F4" w14:textId="77777777" w:rsidR="006A4C31" w:rsidRPr="003C1FB6" w:rsidRDefault="006A4C31" w:rsidP="006A4C31">
            <w:pPr>
              <w:pStyle w:val="a3"/>
              <w:numPr>
                <w:ilvl w:val="0"/>
                <w:numId w:val="14"/>
              </w:numPr>
              <w:rPr>
                <w:sz w:val="22"/>
                <w:szCs w:val="22"/>
                <w:lang w:val="sv-SE"/>
              </w:rPr>
            </w:pPr>
            <w:r w:rsidRPr="003C1FB6">
              <w:rPr>
                <w:sz w:val="22"/>
                <w:szCs w:val="22"/>
                <w:lang w:val="sv-SE"/>
              </w:rPr>
              <w:t>Mörkrets gärningar, Rom 13:12</w:t>
            </w:r>
          </w:p>
          <w:p w14:paraId="5219F86D" w14:textId="77777777" w:rsidR="006A4C31" w:rsidRPr="003C1FB6" w:rsidRDefault="006A4C31" w:rsidP="0045657A">
            <w:pPr>
              <w:rPr>
                <w:sz w:val="22"/>
                <w:szCs w:val="22"/>
                <w:lang w:val="sv-SE"/>
              </w:rPr>
            </w:pPr>
            <w:r w:rsidRPr="003C1FB6">
              <w:rPr>
                <w:sz w:val="22"/>
                <w:szCs w:val="22"/>
                <w:lang w:val="sv-SE"/>
              </w:rPr>
              <w:tab/>
            </w:r>
          </w:p>
          <w:p w14:paraId="495C3C92" w14:textId="77777777" w:rsidR="006A4C31" w:rsidRPr="003C1FB6" w:rsidRDefault="006A4C31" w:rsidP="0045657A">
            <w:pPr>
              <w:rPr>
                <w:sz w:val="22"/>
                <w:szCs w:val="22"/>
                <w:lang w:val="sv-SE"/>
              </w:rPr>
            </w:pPr>
          </w:p>
        </w:tc>
        <w:tc>
          <w:tcPr>
            <w:tcW w:w="2238" w:type="dxa"/>
          </w:tcPr>
          <w:p w14:paraId="728C981C" w14:textId="77777777" w:rsidR="006A4C31" w:rsidRPr="003C1FB6" w:rsidRDefault="006A4C31" w:rsidP="0045657A">
            <w:pPr>
              <w:rPr>
                <w:sz w:val="22"/>
                <w:szCs w:val="22"/>
                <w:lang w:val="sv-SE"/>
              </w:rPr>
            </w:pPr>
            <w:proofErr w:type="spellStart"/>
            <w:r w:rsidRPr="003C1FB6">
              <w:rPr>
                <w:sz w:val="22"/>
                <w:szCs w:val="22"/>
                <w:lang w:val="sv-SE"/>
              </w:rPr>
              <w:t>Låtom</w:t>
            </w:r>
            <w:proofErr w:type="spellEnd"/>
            <w:r w:rsidRPr="003C1FB6">
              <w:rPr>
                <w:sz w:val="22"/>
                <w:szCs w:val="22"/>
                <w:lang w:val="sv-SE"/>
              </w:rPr>
              <w:t xml:space="preserve"> oss därför avlägga mörkrets gärningar... </w:t>
            </w:r>
          </w:p>
          <w:p w14:paraId="16B459AB" w14:textId="77777777" w:rsidR="006A4C31" w:rsidRPr="003C1FB6" w:rsidRDefault="006A4C31" w:rsidP="0045657A">
            <w:pPr>
              <w:rPr>
                <w:sz w:val="22"/>
                <w:szCs w:val="22"/>
                <w:lang w:val="sv-SE"/>
              </w:rPr>
            </w:pPr>
          </w:p>
        </w:tc>
        <w:tc>
          <w:tcPr>
            <w:tcW w:w="2268" w:type="dxa"/>
          </w:tcPr>
          <w:p w14:paraId="1FE0B364" w14:textId="77777777" w:rsidR="006A4C31" w:rsidRPr="003C1FB6" w:rsidRDefault="006A4C31" w:rsidP="0045657A">
            <w:pPr>
              <w:rPr>
                <w:sz w:val="22"/>
                <w:szCs w:val="22"/>
                <w:lang w:val="sv-SE"/>
              </w:rPr>
            </w:pPr>
            <w:r w:rsidRPr="003C1FB6">
              <w:rPr>
                <w:sz w:val="22"/>
                <w:szCs w:val="22"/>
                <w:lang w:val="sv-SE"/>
              </w:rPr>
              <w:t>Låt oss då lägga av oss mörkrets gärningar...</w:t>
            </w:r>
          </w:p>
        </w:tc>
        <w:tc>
          <w:tcPr>
            <w:tcW w:w="2613" w:type="dxa"/>
          </w:tcPr>
          <w:p w14:paraId="0A4EB4A2" w14:textId="77777777" w:rsidR="006A4C31" w:rsidRPr="003C1FB6" w:rsidRDefault="006A4C31" w:rsidP="0045657A">
            <w:pPr>
              <w:rPr>
                <w:sz w:val="22"/>
                <w:szCs w:val="22"/>
                <w:lang w:val="ru-RU"/>
              </w:rPr>
            </w:pPr>
            <w:r w:rsidRPr="003C1FB6">
              <w:rPr>
                <w:sz w:val="22"/>
                <w:szCs w:val="22"/>
                <w:lang w:val="ru-RU"/>
              </w:rPr>
              <w:t xml:space="preserve">Рим.13:12 Ночь прошла, а день приблизился: </w:t>
            </w:r>
            <w:proofErr w:type="gramStart"/>
            <w:r w:rsidRPr="003C1FB6">
              <w:rPr>
                <w:sz w:val="22"/>
                <w:szCs w:val="22"/>
                <w:lang w:val="ru-RU"/>
              </w:rPr>
              <w:t>итак</w:t>
            </w:r>
            <w:proofErr w:type="gramEnd"/>
            <w:r w:rsidRPr="003C1FB6">
              <w:rPr>
                <w:sz w:val="22"/>
                <w:szCs w:val="22"/>
                <w:lang w:val="ru-RU"/>
              </w:rPr>
              <w:t xml:space="preserve"> отвергнем дела тьмы и облечемся в оружия света.</w:t>
            </w:r>
          </w:p>
          <w:p w14:paraId="08747243" w14:textId="77777777" w:rsidR="006A4C31" w:rsidRPr="003C1FB6" w:rsidRDefault="006A4C31" w:rsidP="0045657A">
            <w:pPr>
              <w:rPr>
                <w:sz w:val="22"/>
                <w:szCs w:val="22"/>
                <w:lang w:val="ru-RU"/>
              </w:rPr>
            </w:pPr>
          </w:p>
        </w:tc>
      </w:tr>
      <w:tr w:rsidR="006A4C31" w:rsidRPr="00034DA1" w14:paraId="6D6BBD36" w14:textId="77777777" w:rsidTr="0045657A">
        <w:trPr>
          <w:trHeight w:val="270"/>
        </w:trPr>
        <w:tc>
          <w:tcPr>
            <w:tcW w:w="2123" w:type="dxa"/>
          </w:tcPr>
          <w:p w14:paraId="7CACA7BD" w14:textId="77777777" w:rsidR="006A4C31" w:rsidRPr="003C1FB6" w:rsidRDefault="006A4C31" w:rsidP="006A4C31">
            <w:pPr>
              <w:pStyle w:val="a3"/>
              <w:numPr>
                <w:ilvl w:val="0"/>
                <w:numId w:val="14"/>
              </w:numPr>
              <w:rPr>
                <w:sz w:val="22"/>
                <w:szCs w:val="22"/>
                <w:lang w:val="sv-SE"/>
              </w:rPr>
            </w:pPr>
            <w:r w:rsidRPr="003C1FB6">
              <w:rPr>
                <w:sz w:val="22"/>
                <w:szCs w:val="22"/>
                <w:lang w:val="sv-SE"/>
              </w:rPr>
              <w:t>Ord i sinom tid, Ords 15:23</w:t>
            </w:r>
          </w:p>
          <w:p w14:paraId="06AC0941" w14:textId="77777777" w:rsidR="006A4C31" w:rsidRPr="003C1FB6" w:rsidRDefault="006A4C31" w:rsidP="0045657A">
            <w:pPr>
              <w:rPr>
                <w:sz w:val="22"/>
                <w:szCs w:val="22"/>
                <w:lang w:val="sv-SE"/>
              </w:rPr>
            </w:pPr>
            <w:r w:rsidRPr="003C1FB6">
              <w:rPr>
                <w:sz w:val="22"/>
                <w:szCs w:val="22"/>
                <w:lang w:val="sv-SE"/>
              </w:rPr>
              <w:lastRenderedPageBreak/>
              <w:t xml:space="preserve"> </w:t>
            </w:r>
          </w:p>
        </w:tc>
        <w:tc>
          <w:tcPr>
            <w:tcW w:w="2238" w:type="dxa"/>
          </w:tcPr>
          <w:p w14:paraId="10EBC561" w14:textId="77777777" w:rsidR="006A4C31" w:rsidRPr="003C1FB6" w:rsidRDefault="006A4C31" w:rsidP="0045657A">
            <w:pPr>
              <w:rPr>
                <w:sz w:val="22"/>
                <w:szCs w:val="22"/>
                <w:lang w:val="sv-SE"/>
              </w:rPr>
            </w:pPr>
            <w:r w:rsidRPr="003C1FB6">
              <w:rPr>
                <w:sz w:val="22"/>
                <w:szCs w:val="22"/>
                <w:lang w:val="sv-SE"/>
              </w:rPr>
              <w:lastRenderedPageBreak/>
              <w:t xml:space="preserve">...ett ord i sinom tid, det är gott. </w:t>
            </w:r>
          </w:p>
          <w:p w14:paraId="3FFFC7A5" w14:textId="77777777" w:rsidR="006A4C31" w:rsidRPr="003C1FB6" w:rsidRDefault="006A4C31" w:rsidP="0045657A">
            <w:pPr>
              <w:rPr>
                <w:sz w:val="22"/>
                <w:szCs w:val="22"/>
                <w:lang w:val="sv-SE"/>
              </w:rPr>
            </w:pPr>
          </w:p>
        </w:tc>
        <w:tc>
          <w:tcPr>
            <w:tcW w:w="2268" w:type="dxa"/>
          </w:tcPr>
          <w:p w14:paraId="529AE1A0" w14:textId="77777777" w:rsidR="006A4C31" w:rsidRPr="003C1FB6" w:rsidRDefault="006A4C31" w:rsidP="0045657A">
            <w:pPr>
              <w:rPr>
                <w:sz w:val="22"/>
                <w:szCs w:val="22"/>
                <w:lang w:val="sv-SE"/>
              </w:rPr>
            </w:pPr>
            <w:r w:rsidRPr="003C1FB6">
              <w:rPr>
                <w:sz w:val="22"/>
                <w:szCs w:val="22"/>
                <w:lang w:val="sv-SE"/>
              </w:rPr>
              <w:lastRenderedPageBreak/>
              <w:t>...vad är bättre än ett ord i rättan tid!</w:t>
            </w:r>
          </w:p>
        </w:tc>
        <w:tc>
          <w:tcPr>
            <w:tcW w:w="2613" w:type="dxa"/>
          </w:tcPr>
          <w:p w14:paraId="1ACEAB6B" w14:textId="77777777" w:rsidR="006A4C31" w:rsidRPr="003C1FB6" w:rsidRDefault="006A4C31" w:rsidP="0045657A">
            <w:pPr>
              <w:rPr>
                <w:sz w:val="22"/>
                <w:szCs w:val="22"/>
                <w:lang w:val="ru-RU"/>
              </w:rPr>
            </w:pPr>
            <w:r w:rsidRPr="003C1FB6">
              <w:rPr>
                <w:sz w:val="22"/>
                <w:szCs w:val="22"/>
                <w:lang w:val="ru-RU"/>
              </w:rPr>
              <w:t>Притч.15:23 … и как хорошо слово вовремя!</w:t>
            </w:r>
          </w:p>
          <w:p w14:paraId="0592D7C1" w14:textId="77777777" w:rsidR="006A4C31" w:rsidRPr="003C1FB6" w:rsidRDefault="006A4C31" w:rsidP="0045657A">
            <w:pPr>
              <w:rPr>
                <w:sz w:val="22"/>
                <w:szCs w:val="22"/>
                <w:lang w:val="ru-RU"/>
              </w:rPr>
            </w:pPr>
          </w:p>
        </w:tc>
      </w:tr>
      <w:tr w:rsidR="006A4C31" w:rsidRPr="00034DA1" w14:paraId="1ECE00AD" w14:textId="77777777" w:rsidTr="0045657A">
        <w:trPr>
          <w:trHeight w:val="221"/>
        </w:trPr>
        <w:tc>
          <w:tcPr>
            <w:tcW w:w="2123" w:type="dxa"/>
          </w:tcPr>
          <w:p w14:paraId="5946A000" w14:textId="77777777" w:rsidR="006A4C31" w:rsidRPr="003C1FB6" w:rsidRDefault="006A4C31" w:rsidP="006A4C31">
            <w:pPr>
              <w:pStyle w:val="a3"/>
              <w:numPr>
                <w:ilvl w:val="0"/>
                <w:numId w:val="14"/>
              </w:numPr>
              <w:rPr>
                <w:sz w:val="22"/>
                <w:szCs w:val="22"/>
                <w:lang w:val="sv-SE"/>
              </w:rPr>
            </w:pPr>
            <w:r w:rsidRPr="003C1FB6">
              <w:rPr>
                <w:sz w:val="22"/>
                <w:szCs w:val="22"/>
                <w:lang w:val="sv-SE"/>
              </w:rPr>
              <w:t xml:space="preserve">Roten till allt ont, 1 Tim 6:10 </w:t>
            </w:r>
          </w:p>
          <w:p w14:paraId="057502AF" w14:textId="77777777" w:rsidR="006A4C31" w:rsidRPr="003C1FB6" w:rsidRDefault="006A4C31" w:rsidP="0045657A">
            <w:pPr>
              <w:rPr>
                <w:sz w:val="22"/>
                <w:szCs w:val="22"/>
                <w:lang w:val="sv-SE"/>
              </w:rPr>
            </w:pPr>
          </w:p>
        </w:tc>
        <w:tc>
          <w:tcPr>
            <w:tcW w:w="2238" w:type="dxa"/>
          </w:tcPr>
          <w:p w14:paraId="74F4AF84" w14:textId="77777777" w:rsidR="006A4C31" w:rsidRPr="003C1FB6" w:rsidRDefault="006A4C31" w:rsidP="0045657A">
            <w:pPr>
              <w:rPr>
                <w:sz w:val="22"/>
                <w:szCs w:val="22"/>
                <w:lang w:val="sv-SE"/>
              </w:rPr>
            </w:pPr>
            <w:r w:rsidRPr="003C1FB6">
              <w:rPr>
                <w:sz w:val="22"/>
                <w:szCs w:val="22"/>
                <w:lang w:val="sv-SE"/>
              </w:rPr>
              <w:t xml:space="preserve">Ty penningbegäret är en rot till allt ont... </w:t>
            </w:r>
          </w:p>
          <w:p w14:paraId="69FE40C7" w14:textId="77777777" w:rsidR="006A4C31" w:rsidRPr="003C1FB6" w:rsidRDefault="006A4C31" w:rsidP="0045657A">
            <w:pPr>
              <w:rPr>
                <w:sz w:val="22"/>
                <w:szCs w:val="22"/>
                <w:lang w:val="sv-SE"/>
              </w:rPr>
            </w:pPr>
          </w:p>
        </w:tc>
        <w:tc>
          <w:tcPr>
            <w:tcW w:w="2268" w:type="dxa"/>
          </w:tcPr>
          <w:p w14:paraId="5A080CCD" w14:textId="77777777" w:rsidR="006A4C31" w:rsidRPr="003C1FB6" w:rsidRDefault="006A4C31" w:rsidP="0045657A">
            <w:pPr>
              <w:rPr>
                <w:sz w:val="22"/>
                <w:szCs w:val="22"/>
                <w:lang w:val="sv-SE"/>
              </w:rPr>
            </w:pPr>
            <w:r w:rsidRPr="003C1FB6">
              <w:rPr>
                <w:sz w:val="22"/>
                <w:szCs w:val="22"/>
                <w:lang w:val="sv-SE"/>
              </w:rPr>
              <w:t xml:space="preserve">Kärleken till pengar är roten till allt ont... </w:t>
            </w:r>
          </w:p>
          <w:p w14:paraId="01DFEDA4" w14:textId="77777777" w:rsidR="006A4C31" w:rsidRPr="003C1FB6" w:rsidRDefault="006A4C31" w:rsidP="0045657A">
            <w:pPr>
              <w:rPr>
                <w:sz w:val="22"/>
                <w:szCs w:val="22"/>
                <w:lang w:val="sv-SE"/>
              </w:rPr>
            </w:pPr>
          </w:p>
        </w:tc>
        <w:tc>
          <w:tcPr>
            <w:tcW w:w="2613" w:type="dxa"/>
          </w:tcPr>
          <w:p w14:paraId="06AC65E7" w14:textId="77777777" w:rsidR="006A4C31" w:rsidRPr="003C1FB6" w:rsidRDefault="006A4C31" w:rsidP="0045657A">
            <w:pPr>
              <w:rPr>
                <w:sz w:val="22"/>
                <w:szCs w:val="22"/>
                <w:lang w:val="ru-RU"/>
              </w:rPr>
            </w:pPr>
            <w:r w:rsidRPr="003C1FB6">
              <w:rPr>
                <w:sz w:val="22"/>
                <w:szCs w:val="22"/>
                <w:lang w:val="ru-RU"/>
              </w:rPr>
              <w:t>1Тим.6:10 …ибо корень всех зол есть сребролюбие</w:t>
            </w:r>
          </w:p>
        </w:tc>
      </w:tr>
      <w:tr w:rsidR="006A4C31" w:rsidRPr="00034DA1" w14:paraId="2CF16BFE" w14:textId="77777777" w:rsidTr="0045657A">
        <w:trPr>
          <w:trHeight w:val="225"/>
        </w:trPr>
        <w:tc>
          <w:tcPr>
            <w:tcW w:w="2123" w:type="dxa"/>
          </w:tcPr>
          <w:p w14:paraId="5FFCA854" w14:textId="77777777" w:rsidR="006A4C31" w:rsidRPr="003C1FB6" w:rsidRDefault="006A4C31" w:rsidP="006A4C31">
            <w:pPr>
              <w:pStyle w:val="a3"/>
              <w:numPr>
                <w:ilvl w:val="0"/>
                <w:numId w:val="14"/>
              </w:numPr>
              <w:rPr>
                <w:sz w:val="22"/>
                <w:szCs w:val="22"/>
                <w:lang w:val="sv-SE"/>
              </w:rPr>
            </w:pPr>
            <w:r w:rsidRPr="003C1FB6">
              <w:rPr>
                <w:sz w:val="22"/>
                <w:szCs w:val="22"/>
                <w:lang w:val="sv-SE"/>
              </w:rPr>
              <w:t xml:space="preserve">Samla glödande </w:t>
            </w:r>
            <w:proofErr w:type="spellStart"/>
            <w:proofErr w:type="gramStart"/>
            <w:r w:rsidRPr="003C1FB6">
              <w:rPr>
                <w:sz w:val="22"/>
                <w:szCs w:val="22"/>
                <w:lang w:val="sv-SE"/>
              </w:rPr>
              <w:t>kol,Ords</w:t>
            </w:r>
            <w:proofErr w:type="spellEnd"/>
            <w:proofErr w:type="gramEnd"/>
            <w:r w:rsidRPr="003C1FB6">
              <w:rPr>
                <w:sz w:val="22"/>
                <w:szCs w:val="22"/>
                <w:lang w:val="sv-SE"/>
              </w:rPr>
              <w:t xml:space="preserve"> 25:22, Rom 12:20</w:t>
            </w:r>
          </w:p>
          <w:p w14:paraId="7AD29802" w14:textId="77777777" w:rsidR="006A4C31" w:rsidRPr="003C1FB6" w:rsidRDefault="006A4C31" w:rsidP="0045657A">
            <w:pPr>
              <w:rPr>
                <w:sz w:val="22"/>
                <w:szCs w:val="22"/>
                <w:lang w:val="sv-SE"/>
              </w:rPr>
            </w:pPr>
          </w:p>
        </w:tc>
        <w:tc>
          <w:tcPr>
            <w:tcW w:w="2238" w:type="dxa"/>
          </w:tcPr>
          <w:p w14:paraId="7C1E860D" w14:textId="77777777" w:rsidR="006A4C31" w:rsidRPr="003C1FB6" w:rsidRDefault="006A4C31" w:rsidP="0045657A">
            <w:pPr>
              <w:rPr>
                <w:sz w:val="22"/>
                <w:szCs w:val="22"/>
                <w:lang w:val="sv-SE"/>
              </w:rPr>
            </w:pPr>
            <w:r w:rsidRPr="003C1FB6">
              <w:rPr>
                <w:sz w:val="22"/>
                <w:szCs w:val="22"/>
                <w:lang w:val="sv-SE"/>
              </w:rPr>
              <w:t xml:space="preserve">1) ...så samlar du glödande kol på hans huvud... </w:t>
            </w:r>
          </w:p>
          <w:p w14:paraId="3A098E58" w14:textId="77777777" w:rsidR="006A4C31" w:rsidRPr="003C1FB6" w:rsidRDefault="006A4C31" w:rsidP="0045657A">
            <w:pPr>
              <w:rPr>
                <w:sz w:val="22"/>
                <w:szCs w:val="22"/>
                <w:lang w:val="sv-SE"/>
              </w:rPr>
            </w:pPr>
            <w:r w:rsidRPr="003C1FB6">
              <w:rPr>
                <w:sz w:val="22"/>
                <w:szCs w:val="22"/>
                <w:lang w:val="sv-SE"/>
              </w:rPr>
              <w:t>2)  ...samlar du glödande kol på hans huvud...</w:t>
            </w:r>
          </w:p>
        </w:tc>
        <w:tc>
          <w:tcPr>
            <w:tcW w:w="2268" w:type="dxa"/>
          </w:tcPr>
          <w:p w14:paraId="1BA695EB" w14:textId="77777777" w:rsidR="006A4C31" w:rsidRPr="003C1FB6" w:rsidRDefault="006A4C31" w:rsidP="0045657A">
            <w:pPr>
              <w:rPr>
                <w:sz w:val="22"/>
                <w:szCs w:val="22"/>
                <w:lang w:val="sv-SE"/>
              </w:rPr>
            </w:pPr>
            <w:r w:rsidRPr="003C1FB6">
              <w:rPr>
                <w:sz w:val="22"/>
                <w:szCs w:val="22"/>
                <w:lang w:val="sv-SE"/>
              </w:rPr>
              <w:t>1) Då samlar du glödande kol på hans huvud...</w:t>
            </w:r>
          </w:p>
          <w:p w14:paraId="60D22AF1" w14:textId="77777777" w:rsidR="006A4C31" w:rsidRPr="003C1FB6" w:rsidRDefault="006A4C31" w:rsidP="0045657A">
            <w:pPr>
              <w:rPr>
                <w:sz w:val="22"/>
                <w:szCs w:val="22"/>
                <w:lang w:val="sv-SE"/>
              </w:rPr>
            </w:pPr>
            <w:r w:rsidRPr="003C1FB6">
              <w:rPr>
                <w:sz w:val="22"/>
                <w:szCs w:val="22"/>
                <w:lang w:val="sv-SE"/>
              </w:rPr>
              <w:t>2) Då samlar du glödande kol på hans huvud.</w:t>
            </w:r>
          </w:p>
          <w:p w14:paraId="79C63FD5" w14:textId="77777777" w:rsidR="006A4C31" w:rsidRPr="003C1FB6" w:rsidRDefault="006A4C31" w:rsidP="0045657A">
            <w:pPr>
              <w:rPr>
                <w:sz w:val="22"/>
                <w:szCs w:val="22"/>
                <w:lang w:val="sv-SE"/>
              </w:rPr>
            </w:pPr>
          </w:p>
        </w:tc>
        <w:tc>
          <w:tcPr>
            <w:tcW w:w="2613" w:type="dxa"/>
          </w:tcPr>
          <w:p w14:paraId="458BB7E1" w14:textId="77777777" w:rsidR="006A4C31" w:rsidRPr="003C1FB6" w:rsidRDefault="006A4C31" w:rsidP="0045657A">
            <w:pPr>
              <w:rPr>
                <w:sz w:val="22"/>
                <w:szCs w:val="22"/>
                <w:lang w:val="ru-RU"/>
              </w:rPr>
            </w:pPr>
            <w:r w:rsidRPr="003C1FB6">
              <w:rPr>
                <w:sz w:val="22"/>
                <w:szCs w:val="22"/>
                <w:lang w:val="ru-RU"/>
              </w:rPr>
              <w:t>1) Притч.25:22 …ибо, [делая сие,] ты собираешь горящие угли на голову его</w:t>
            </w:r>
          </w:p>
          <w:p w14:paraId="1C1A02FD" w14:textId="77777777" w:rsidR="006A4C31" w:rsidRPr="003C1FB6" w:rsidRDefault="006A4C31" w:rsidP="0045657A">
            <w:pPr>
              <w:rPr>
                <w:sz w:val="22"/>
                <w:szCs w:val="22"/>
                <w:lang w:val="ru-RU"/>
              </w:rPr>
            </w:pPr>
            <w:r w:rsidRPr="003C1FB6">
              <w:rPr>
                <w:sz w:val="22"/>
                <w:szCs w:val="22"/>
                <w:lang w:val="ru-RU"/>
              </w:rPr>
              <w:t>2) Рим.12:20 …ибо, делая сие, ты соберешь ему на голову горящие уголья.</w:t>
            </w:r>
          </w:p>
        </w:tc>
      </w:tr>
      <w:tr w:rsidR="006A4C31" w:rsidRPr="00034DA1" w14:paraId="52A33D63" w14:textId="77777777" w:rsidTr="0045657A">
        <w:trPr>
          <w:trHeight w:val="195"/>
        </w:trPr>
        <w:tc>
          <w:tcPr>
            <w:tcW w:w="2123" w:type="dxa"/>
          </w:tcPr>
          <w:p w14:paraId="44C8BF12" w14:textId="77777777" w:rsidR="006A4C31" w:rsidRPr="003C1FB6" w:rsidRDefault="006A4C31" w:rsidP="006A4C31">
            <w:pPr>
              <w:pStyle w:val="a3"/>
              <w:numPr>
                <w:ilvl w:val="0"/>
                <w:numId w:val="14"/>
              </w:numPr>
              <w:rPr>
                <w:sz w:val="22"/>
                <w:szCs w:val="22"/>
                <w:lang w:val="sv-SE"/>
              </w:rPr>
            </w:pPr>
            <w:r w:rsidRPr="003C1FB6">
              <w:rPr>
                <w:sz w:val="22"/>
                <w:szCs w:val="22"/>
                <w:lang w:val="sv-SE"/>
              </w:rPr>
              <w:t xml:space="preserve">Se genom </w:t>
            </w:r>
            <w:proofErr w:type="spellStart"/>
            <w:r w:rsidRPr="003C1FB6">
              <w:rPr>
                <w:sz w:val="22"/>
                <w:szCs w:val="22"/>
                <w:lang w:val="sv-SE"/>
              </w:rPr>
              <w:t>fingrarnа</w:t>
            </w:r>
            <w:proofErr w:type="spellEnd"/>
            <w:r w:rsidRPr="003C1FB6">
              <w:rPr>
                <w:sz w:val="22"/>
                <w:szCs w:val="22"/>
                <w:lang w:val="sv-SE"/>
              </w:rPr>
              <w:t xml:space="preserve">, 3 Mos 20:4 </w:t>
            </w:r>
          </w:p>
          <w:p w14:paraId="64570089" w14:textId="77777777" w:rsidR="006A4C31" w:rsidRPr="003C1FB6" w:rsidRDefault="006A4C31" w:rsidP="0045657A">
            <w:pPr>
              <w:rPr>
                <w:sz w:val="22"/>
                <w:szCs w:val="22"/>
                <w:lang w:val="en-US"/>
              </w:rPr>
            </w:pPr>
          </w:p>
        </w:tc>
        <w:tc>
          <w:tcPr>
            <w:tcW w:w="2238" w:type="dxa"/>
          </w:tcPr>
          <w:p w14:paraId="78BC704B" w14:textId="77777777" w:rsidR="006A4C31" w:rsidRPr="003C1FB6" w:rsidRDefault="006A4C31" w:rsidP="0045657A">
            <w:pPr>
              <w:rPr>
                <w:sz w:val="22"/>
                <w:szCs w:val="22"/>
                <w:lang w:val="sv-SE"/>
              </w:rPr>
            </w:pPr>
            <w:r w:rsidRPr="003C1FB6">
              <w:rPr>
                <w:sz w:val="22"/>
                <w:szCs w:val="22"/>
                <w:lang w:val="sv-SE"/>
              </w:rPr>
              <w:t xml:space="preserve">Om folket i landet ser genom fingrarna med den mannen... </w:t>
            </w:r>
          </w:p>
          <w:p w14:paraId="702CD5FE" w14:textId="77777777" w:rsidR="006A4C31" w:rsidRPr="003C1FB6" w:rsidRDefault="006A4C31" w:rsidP="0045657A">
            <w:pPr>
              <w:rPr>
                <w:sz w:val="22"/>
                <w:szCs w:val="22"/>
                <w:lang w:val="sv-SE"/>
              </w:rPr>
            </w:pPr>
          </w:p>
        </w:tc>
        <w:tc>
          <w:tcPr>
            <w:tcW w:w="2268" w:type="dxa"/>
          </w:tcPr>
          <w:p w14:paraId="031A6F15" w14:textId="77777777" w:rsidR="006A4C31" w:rsidRPr="003C1FB6" w:rsidRDefault="006A4C31" w:rsidP="0045657A">
            <w:pPr>
              <w:rPr>
                <w:sz w:val="22"/>
                <w:szCs w:val="22"/>
                <w:lang w:val="sv-SE"/>
              </w:rPr>
            </w:pPr>
            <w:r w:rsidRPr="003C1FB6">
              <w:rPr>
                <w:sz w:val="22"/>
                <w:szCs w:val="22"/>
                <w:lang w:val="sv-SE"/>
              </w:rPr>
              <w:t>Om folket i landet skulle blunda för att en man...</w:t>
            </w:r>
          </w:p>
        </w:tc>
        <w:tc>
          <w:tcPr>
            <w:tcW w:w="2613" w:type="dxa"/>
          </w:tcPr>
          <w:p w14:paraId="28242B35" w14:textId="77777777" w:rsidR="006A4C31" w:rsidRPr="003C1FB6" w:rsidRDefault="006A4C31" w:rsidP="0045657A">
            <w:pPr>
              <w:rPr>
                <w:sz w:val="22"/>
                <w:szCs w:val="22"/>
                <w:lang w:val="ru-RU"/>
              </w:rPr>
            </w:pPr>
            <w:r w:rsidRPr="003C1FB6">
              <w:rPr>
                <w:sz w:val="22"/>
                <w:szCs w:val="22"/>
                <w:lang w:val="ru-RU"/>
              </w:rPr>
              <w:t>Лев.20:4 и если народ земли не обратит очей своих на человека того</w:t>
            </w:r>
          </w:p>
          <w:p w14:paraId="0E9A5B0A" w14:textId="77777777" w:rsidR="006A4C31" w:rsidRPr="003C1FB6" w:rsidRDefault="006A4C31" w:rsidP="0045657A">
            <w:pPr>
              <w:rPr>
                <w:sz w:val="22"/>
                <w:szCs w:val="22"/>
                <w:lang w:val="ru-RU"/>
              </w:rPr>
            </w:pPr>
          </w:p>
        </w:tc>
      </w:tr>
      <w:tr w:rsidR="006A4C31" w:rsidRPr="00034DA1" w14:paraId="057269A5" w14:textId="77777777" w:rsidTr="0045657A">
        <w:trPr>
          <w:trHeight w:val="210"/>
        </w:trPr>
        <w:tc>
          <w:tcPr>
            <w:tcW w:w="2123" w:type="dxa"/>
          </w:tcPr>
          <w:p w14:paraId="5B76E5FD" w14:textId="77777777" w:rsidR="006A4C31" w:rsidRPr="003C1FB6" w:rsidRDefault="006A4C31" w:rsidP="006A4C31">
            <w:pPr>
              <w:pStyle w:val="a3"/>
              <w:numPr>
                <w:ilvl w:val="0"/>
                <w:numId w:val="14"/>
              </w:numPr>
              <w:rPr>
                <w:sz w:val="22"/>
                <w:szCs w:val="22"/>
                <w:lang w:val="sv-SE"/>
              </w:rPr>
            </w:pPr>
            <w:r w:rsidRPr="003C1FB6">
              <w:rPr>
                <w:sz w:val="22"/>
                <w:szCs w:val="22"/>
                <w:lang w:val="sv-SE"/>
              </w:rPr>
              <w:t>Sila mygg och svälja kameler, Matt 23:24</w:t>
            </w:r>
          </w:p>
          <w:p w14:paraId="7B6211BE" w14:textId="77777777" w:rsidR="006A4C31" w:rsidRPr="003C1FB6" w:rsidRDefault="006A4C31" w:rsidP="0045657A">
            <w:pPr>
              <w:rPr>
                <w:sz w:val="22"/>
                <w:szCs w:val="22"/>
                <w:lang w:val="sv-SE"/>
              </w:rPr>
            </w:pPr>
          </w:p>
        </w:tc>
        <w:tc>
          <w:tcPr>
            <w:tcW w:w="2238" w:type="dxa"/>
          </w:tcPr>
          <w:p w14:paraId="7C4FA95F" w14:textId="77777777" w:rsidR="006A4C31" w:rsidRPr="003C1FB6" w:rsidRDefault="006A4C31" w:rsidP="0045657A">
            <w:pPr>
              <w:rPr>
                <w:sz w:val="22"/>
                <w:szCs w:val="22"/>
                <w:lang w:val="sv-SE"/>
              </w:rPr>
            </w:pPr>
            <w:r w:rsidRPr="003C1FB6">
              <w:rPr>
                <w:sz w:val="22"/>
                <w:szCs w:val="22"/>
                <w:lang w:val="sv-SE"/>
              </w:rPr>
              <w:t>I blinde ledare, som silen bort myggan och sväljen kamelen!</w:t>
            </w:r>
          </w:p>
          <w:p w14:paraId="17218B63" w14:textId="77777777" w:rsidR="006A4C31" w:rsidRPr="003C1FB6" w:rsidRDefault="006A4C31" w:rsidP="0045657A">
            <w:pPr>
              <w:rPr>
                <w:sz w:val="22"/>
                <w:szCs w:val="22"/>
                <w:lang w:val="sv-SE"/>
              </w:rPr>
            </w:pPr>
          </w:p>
        </w:tc>
        <w:tc>
          <w:tcPr>
            <w:tcW w:w="2268" w:type="dxa"/>
          </w:tcPr>
          <w:p w14:paraId="7CED21C3" w14:textId="77777777" w:rsidR="006A4C31" w:rsidRPr="003C1FB6" w:rsidRDefault="006A4C31" w:rsidP="0045657A">
            <w:pPr>
              <w:rPr>
                <w:sz w:val="22"/>
                <w:szCs w:val="22"/>
                <w:lang w:val="sv-SE"/>
              </w:rPr>
            </w:pPr>
            <w:r w:rsidRPr="003C1FB6">
              <w:rPr>
                <w:sz w:val="22"/>
                <w:szCs w:val="22"/>
                <w:lang w:val="sv-SE"/>
              </w:rPr>
              <w:t>Ni blinda ledare, som silar mygg men sväljer kameler!</w:t>
            </w:r>
          </w:p>
        </w:tc>
        <w:tc>
          <w:tcPr>
            <w:tcW w:w="2613" w:type="dxa"/>
          </w:tcPr>
          <w:p w14:paraId="30353D03" w14:textId="77777777" w:rsidR="006A4C31" w:rsidRPr="003C1FB6" w:rsidRDefault="006A4C31" w:rsidP="0045657A">
            <w:pPr>
              <w:rPr>
                <w:sz w:val="22"/>
                <w:szCs w:val="22"/>
                <w:lang w:val="ru-RU"/>
              </w:rPr>
            </w:pPr>
            <w:r w:rsidRPr="003C1FB6">
              <w:rPr>
                <w:sz w:val="22"/>
                <w:szCs w:val="22"/>
                <w:lang w:val="ru-RU"/>
              </w:rPr>
              <w:t>Мф.23:24 Вожди слепые, оцеживающие комара, а верблюда поглощающие!</w:t>
            </w:r>
          </w:p>
        </w:tc>
      </w:tr>
      <w:tr w:rsidR="006A4C31" w:rsidRPr="00034DA1" w14:paraId="55F23BEB" w14:textId="77777777" w:rsidTr="0045657A">
        <w:trPr>
          <w:trHeight w:val="345"/>
        </w:trPr>
        <w:tc>
          <w:tcPr>
            <w:tcW w:w="2123" w:type="dxa"/>
          </w:tcPr>
          <w:p w14:paraId="114B9258" w14:textId="77777777" w:rsidR="006A4C31" w:rsidRPr="003C1FB6" w:rsidRDefault="006A4C31" w:rsidP="006A4C31">
            <w:pPr>
              <w:pStyle w:val="a3"/>
              <w:numPr>
                <w:ilvl w:val="0"/>
                <w:numId w:val="14"/>
              </w:numPr>
              <w:rPr>
                <w:sz w:val="22"/>
                <w:szCs w:val="22"/>
                <w:lang w:val="sv-SE"/>
              </w:rPr>
            </w:pPr>
            <w:r w:rsidRPr="003C1FB6">
              <w:rPr>
                <w:sz w:val="22"/>
                <w:szCs w:val="22"/>
                <w:lang w:val="sv-SE"/>
              </w:rPr>
              <w:t>Skudda stoftet av sina fötter, Matt 10:14</w:t>
            </w:r>
          </w:p>
          <w:p w14:paraId="1B3A04AD" w14:textId="77777777" w:rsidR="006A4C31" w:rsidRPr="003C1FB6" w:rsidRDefault="006A4C31" w:rsidP="0045657A">
            <w:pPr>
              <w:rPr>
                <w:sz w:val="22"/>
                <w:szCs w:val="22"/>
                <w:lang w:val="sv-SE"/>
              </w:rPr>
            </w:pPr>
          </w:p>
        </w:tc>
        <w:tc>
          <w:tcPr>
            <w:tcW w:w="2238" w:type="dxa"/>
          </w:tcPr>
          <w:p w14:paraId="1BD217FF" w14:textId="77777777" w:rsidR="006A4C31" w:rsidRPr="003C1FB6" w:rsidRDefault="006A4C31" w:rsidP="0045657A">
            <w:pPr>
              <w:rPr>
                <w:sz w:val="22"/>
                <w:szCs w:val="22"/>
                <w:lang w:val="sv-SE"/>
              </w:rPr>
            </w:pPr>
            <w:r w:rsidRPr="003C1FB6">
              <w:rPr>
                <w:sz w:val="22"/>
                <w:szCs w:val="22"/>
                <w:lang w:val="sv-SE"/>
              </w:rPr>
              <w:t>...</w:t>
            </w:r>
            <w:proofErr w:type="spellStart"/>
            <w:r w:rsidRPr="003C1FB6">
              <w:rPr>
                <w:sz w:val="22"/>
                <w:szCs w:val="22"/>
                <w:lang w:val="sv-SE"/>
              </w:rPr>
              <w:t>skudden</w:t>
            </w:r>
            <w:proofErr w:type="spellEnd"/>
            <w:r w:rsidRPr="003C1FB6">
              <w:rPr>
                <w:sz w:val="22"/>
                <w:szCs w:val="22"/>
                <w:lang w:val="sv-SE"/>
              </w:rPr>
              <w:t xml:space="preserve"> stoftet av edra fötter...</w:t>
            </w:r>
          </w:p>
          <w:p w14:paraId="65EF5F7C" w14:textId="77777777" w:rsidR="006A4C31" w:rsidRPr="003C1FB6" w:rsidRDefault="006A4C31" w:rsidP="0045657A">
            <w:pPr>
              <w:rPr>
                <w:sz w:val="22"/>
                <w:szCs w:val="22"/>
                <w:lang w:val="sv-SE"/>
              </w:rPr>
            </w:pPr>
          </w:p>
        </w:tc>
        <w:tc>
          <w:tcPr>
            <w:tcW w:w="2268" w:type="dxa"/>
          </w:tcPr>
          <w:p w14:paraId="2B2F0DB0" w14:textId="77777777" w:rsidR="006A4C31" w:rsidRPr="003C1FB6" w:rsidRDefault="006A4C31" w:rsidP="0045657A">
            <w:pPr>
              <w:rPr>
                <w:sz w:val="22"/>
                <w:szCs w:val="22"/>
                <w:lang w:val="sv-SE"/>
              </w:rPr>
            </w:pPr>
            <w:r w:rsidRPr="003C1FB6">
              <w:rPr>
                <w:sz w:val="22"/>
                <w:szCs w:val="22"/>
                <w:lang w:val="sv-SE"/>
              </w:rPr>
              <w:t>...skaka bort dess damm från era fötter...</w:t>
            </w:r>
          </w:p>
          <w:p w14:paraId="472CD328" w14:textId="77777777" w:rsidR="006A4C31" w:rsidRPr="003C1FB6" w:rsidRDefault="006A4C31" w:rsidP="0045657A">
            <w:pPr>
              <w:rPr>
                <w:sz w:val="22"/>
                <w:szCs w:val="22"/>
                <w:lang w:val="sv-SE"/>
              </w:rPr>
            </w:pPr>
          </w:p>
        </w:tc>
        <w:tc>
          <w:tcPr>
            <w:tcW w:w="2613" w:type="dxa"/>
          </w:tcPr>
          <w:p w14:paraId="1DAD848B" w14:textId="77777777" w:rsidR="006A4C31" w:rsidRPr="003C1FB6" w:rsidRDefault="006A4C31" w:rsidP="0045657A">
            <w:pPr>
              <w:rPr>
                <w:sz w:val="22"/>
                <w:szCs w:val="22"/>
                <w:lang w:val="ru-RU"/>
              </w:rPr>
            </w:pPr>
            <w:r w:rsidRPr="003C1FB6">
              <w:rPr>
                <w:sz w:val="22"/>
                <w:szCs w:val="22"/>
                <w:lang w:val="ru-RU"/>
              </w:rPr>
              <w:t>Мф.10:14 …отрясите прах от ног ваших;</w:t>
            </w:r>
          </w:p>
          <w:p w14:paraId="24C28843" w14:textId="77777777" w:rsidR="006A4C31" w:rsidRPr="003C1FB6" w:rsidRDefault="006A4C31" w:rsidP="0045657A">
            <w:pPr>
              <w:rPr>
                <w:sz w:val="22"/>
                <w:szCs w:val="22"/>
                <w:lang w:val="ru-RU"/>
              </w:rPr>
            </w:pPr>
          </w:p>
        </w:tc>
      </w:tr>
      <w:tr w:rsidR="006A4C31" w:rsidRPr="00034DA1" w14:paraId="6F66722D" w14:textId="77777777" w:rsidTr="0045657A">
        <w:trPr>
          <w:trHeight w:val="330"/>
        </w:trPr>
        <w:tc>
          <w:tcPr>
            <w:tcW w:w="2123" w:type="dxa"/>
          </w:tcPr>
          <w:p w14:paraId="48F18E72" w14:textId="77777777" w:rsidR="006A4C31" w:rsidRPr="003C1FB6" w:rsidRDefault="006A4C31" w:rsidP="006A4C31">
            <w:pPr>
              <w:pStyle w:val="a3"/>
              <w:numPr>
                <w:ilvl w:val="0"/>
                <w:numId w:val="14"/>
              </w:numPr>
              <w:rPr>
                <w:sz w:val="22"/>
                <w:szCs w:val="22"/>
                <w:lang w:val="sv-SE"/>
              </w:rPr>
            </w:pPr>
            <w:r w:rsidRPr="003C1FB6">
              <w:rPr>
                <w:sz w:val="22"/>
                <w:szCs w:val="22"/>
                <w:lang w:val="sv-SE"/>
              </w:rPr>
              <w:t>Ta en ända med förskräckelse, Ps 73:19</w:t>
            </w:r>
          </w:p>
          <w:p w14:paraId="75F290B7" w14:textId="77777777" w:rsidR="006A4C31" w:rsidRPr="003C1FB6" w:rsidRDefault="006A4C31" w:rsidP="0045657A">
            <w:pPr>
              <w:rPr>
                <w:sz w:val="22"/>
                <w:szCs w:val="22"/>
                <w:lang w:val="sv-SE"/>
              </w:rPr>
            </w:pPr>
          </w:p>
        </w:tc>
        <w:tc>
          <w:tcPr>
            <w:tcW w:w="2238" w:type="dxa"/>
          </w:tcPr>
          <w:p w14:paraId="75A6AC7F" w14:textId="77777777" w:rsidR="006A4C31" w:rsidRPr="003C1FB6" w:rsidRDefault="006A4C31" w:rsidP="0045657A">
            <w:pPr>
              <w:rPr>
                <w:sz w:val="22"/>
                <w:szCs w:val="22"/>
                <w:lang w:val="sv-SE"/>
              </w:rPr>
            </w:pPr>
            <w:r w:rsidRPr="003C1FB6">
              <w:rPr>
                <w:sz w:val="22"/>
                <w:szCs w:val="22"/>
                <w:lang w:val="sv-SE"/>
              </w:rPr>
              <w:t xml:space="preserve">De förgås och få en ände med förskräckelse. </w:t>
            </w:r>
          </w:p>
          <w:p w14:paraId="16347342" w14:textId="77777777" w:rsidR="006A4C31" w:rsidRPr="003C1FB6" w:rsidRDefault="006A4C31" w:rsidP="0045657A">
            <w:pPr>
              <w:rPr>
                <w:sz w:val="22"/>
                <w:szCs w:val="22"/>
                <w:lang w:val="sv-SE"/>
              </w:rPr>
            </w:pPr>
          </w:p>
        </w:tc>
        <w:tc>
          <w:tcPr>
            <w:tcW w:w="2268" w:type="dxa"/>
          </w:tcPr>
          <w:p w14:paraId="75366CD6" w14:textId="77777777" w:rsidR="006A4C31" w:rsidRPr="003C1FB6" w:rsidRDefault="006A4C31" w:rsidP="0045657A">
            <w:pPr>
              <w:rPr>
                <w:sz w:val="22"/>
                <w:szCs w:val="22"/>
                <w:lang w:val="sv-SE"/>
              </w:rPr>
            </w:pPr>
            <w:r w:rsidRPr="003C1FB6">
              <w:rPr>
                <w:sz w:val="22"/>
                <w:szCs w:val="22"/>
                <w:lang w:val="sv-SE"/>
              </w:rPr>
              <w:t>… de går under och förgås i skräck…</w:t>
            </w:r>
          </w:p>
          <w:p w14:paraId="43FA40FB" w14:textId="77777777" w:rsidR="006A4C31" w:rsidRPr="003C1FB6" w:rsidRDefault="006A4C31" w:rsidP="0045657A">
            <w:pPr>
              <w:rPr>
                <w:sz w:val="22"/>
                <w:szCs w:val="22"/>
                <w:lang w:val="sv-SE"/>
              </w:rPr>
            </w:pPr>
          </w:p>
        </w:tc>
        <w:tc>
          <w:tcPr>
            <w:tcW w:w="2613" w:type="dxa"/>
          </w:tcPr>
          <w:p w14:paraId="729BC51B" w14:textId="77777777" w:rsidR="006A4C31" w:rsidRPr="003C1FB6" w:rsidRDefault="006A4C31" w:rsidP="0045657A">
            <w:pPr>
              <w:rPr>
                <w:sz w:val="22"/>
                <w:szCs w:val="22"/>
                <w:lang w:val="ru-RU"/>
              </w:rPr>
            </w:pPr>
            <w:r w:rsidRPr="003C1FB6">
              <w:rPr>
                <w:sz w:val="22"/>
                <w:szCs w:val="22"/>
                <w:lang w:val="ru-RU"/>
              </w:rPr>
              <w:t>Пс.72:19 …исчезли, погибли от ужасов!</w:t>
            </w:r>
          </w:p>
          <w:p w14:paraId="5CE59A89" w14:textId="77777777" w:rsidR="006A4C31" w:rsidRPr="003C1FB6" w:rsidRDefault="006A4C31" w:rsidP="0045657A">
            <w:pPr>
              <w:rPr>
                <w:sz w:val="22"/>
                <w:szCs w:val="22"/>
                <w:lang w:val="ru-RU"/>
              </w:rPr>
            </w:pPr>
          </w:p>
        </w:tc>
      </w:tr>
      <w:tr w:rsidR="006A4C31" w:rsidRPr="00034DA1" w14:paraId="207BDB2F" w14:textId="77777777" w:rsidTr="0045657A">
        <w:trPr>
          <w:trHeight w:val="165"/>
        </w:trPr>
        <w:tc>
          <w:tcPr>
            <w:tcW w:w="2123" w:type="dxa"/>
          </w:tcPr>
          <w:p w14:paraId="48372494" w14:textId="77777777" w:rsidR="006A4C31" w:rsidRPr="003C1FB6" w:rsidRDefault="006A4C31" w:rsidP="006A4C31">
            <w:pPr>
              <w:pStyle w:val="a3"/>
              <w:numPr>
                <w:ilvl w:val="0"/>
                <w:numId w:val="14"/>
              </w:numPr>
              <w:rPr>
                <w:sz w:val="22"/>
                <w:szCs w:val="22"/>
                <w:lang w:val="sv-SE"/>
              </w:rPr>
            </w:pPr>
            <w:r w:rsidRPr="003C1FB6">
              <w:rPr>
                <w:sz w:val="22"/>
                <w:szCs w:val="22"/>
                <w:lang w:val="sv-SE"/>
              </w:rPr>
              <w:t xml:space="preserve">I Herrans tukt och förmaning, </w:t>
            </w:r>
            <w:proofErr w:type="spellStart"/>
            <w:r w:rsidRPr="003C1FB6">
              <w:rPr>
                <w:sz w:val="22"/>
                <w:szCs w:val="22"/>
                <w:lang w:val="sv-SE"/>
              </w:rPr>
              <w:t>Ef</w:t>
            </w:r>
            <w:proofErr w:type="spellEnd"/>
            <w:r w:rsidRPr="003C1FB6">
              <w:rPr>
                <w:sz w:val="22"/>
                <w:szCs w:val="22"/>
                <w:lang w:val="sv-SE"/>
              </w:rPr>
              <w:t xml:space="preserve"> 6:4</w:t>
            </w:r>
          </w:p>
          <w:p w14:paraId="068321E7" w14:textId="77777777" w:rsidR="006A4C31" w:rsidRPr="003C1FB6" w:rsidRDefault="006A4C31" w:rsidP="0045657A">
            <w:pPr>
              <w:rPr>
                <w:sz w:val="22"/>
                <w:szCs w:val="22"/>
                <w:lang w:val="sv-SE"/>
              </w:rPr>
            </w:pPr>
          </w:p>
        </w:tc>
        <w:tc>
          <w:tcPr>
            <w:tcW w:w="2238" w:type="dxa"/>
          </w:tcPr>
          <w:p w14:paraId="6FB8501D" w14:textId="77777777" w:rsidR="006A4C31" w:rsidRPr="003C1FB6" w:rsidRDefault="006A4C31" w:rsidP="0045657A">
            <w:pPr>
              <w:rPr>
                <w:sz w:val="22"/>
                <w:szCs w:val="22"/>
                <w:lang w:val="sv-SE"/>
              </w:rPr>
            </w:pPr>
            <w:r w:rsidRPr="003C1FB6">
              <w:rPr>
                <w:sz w:val="22"/>
                <w:szCs w:val="22"/>
                <w:lang w:val="sv-SE"/>
              </w:rPr>
              <w:t>…utan fostren dem i Herrens tukt och förmaning.</w:t>
            </w:r>
          </w:p>
          <w:p w14:paraId="0CE66764" w14:textId="77777777" w:rsidR="006A4C31" w:rsidRPr="003C1FB6" w:rsidRDefault="006A4C31" w:rsidP="0045657A">
            <w:pPr>
              <w:rPr>
                <w:sz w:val="22"/>
                <w:szCs w:val="22"/>
                <w:lang w:val="sv-SE"/>
              </w:rPr>
            </w:pPr>
          </w:p>
        </w:tc>
        <w:tc>
          <w:tcPr>
            <w:tcW w:w="2268" w:type="dxa"/>
          </w:tcPr>
          <w:p w14:paraId="7E192EBB" w14:textId="77777777" w:rsidR="006A4C31" w:rsidRPr="003C1FB6" w:rsidRDefault="006A4C31" w:rsidP="0045657A">
            <w:pPr>
              <w:rPr>
                <w:sz w:val="22"/>
                <w:szCs w:val="22"/>
                <w:lang w:val="sv-SE"/>
              </w:rPr>
            </w:pPr>
            <w:r w:rsidRPr="003C1FB6">
              <w:rPr>
                <w:sz w:val="22"/>
                <w:szCs w:val="22"/>
                <w:lang w:val="sv-SE"/>
              </w:rPr>
              <w:t xml:space="preserve">…utan fostra och vägled dem </w:t>
            </w:r>
            <w:proofErr w:type="spellStart"/>
            <w:r w:rsidRPr="003C1FB6">
              <w:rPr>
                <w:sz w:val="22"/>
                <w:szCs w:val="22"/>
                <w:lang w:val="sv-SE"/>
              </w:rPr>
              <w:t>efterHerrens</w:t>
            </w:r>
            <w:proofErr w:type="spellEnd"/>
            <w:r w:rsidRPr="003C1FB6">
              <w:rPr>
                <w:sz w:val="22"/>
                <w:szCs w:val="22"/>
                <w:lang w:val="sv-SE"/>
              </w:rPr>
              <w:t xml:space="preserve"> vilja.</w:t>
            </w:r>
          </w:p>
          <w:p w14:paraId="2722C01C" w14:textId="77777777" w:rsidR="006A4C31" w:rsidRPr="003C1FB6" w:rsidRDefault="006A4C31" w:rsidP="0045657A">
            <w:pPr>
              <w:rPr>
                <w:sz w:val="22"/>
                <w:szCs w:val="22"/>
                <w:lang w:val="sv-SE"/>
              </w:rPr>
            </w:pPr>
          </w:p>
        </w:tc>
        <w:tc>
          <w:tcPr>
            <w:tcW w:w="2613" w:type="dxa"/>
          </w:tcPr>
          <w:p w14:paraId="7B30B587" w14:textId="77777777" w:rsidR="006A4C31" w:rsidRPr="003C1FB6" w:rsidRDefault="006A4C31" w:rsidP="0045657A">
            <w:pPr>
              <w:rPr>
                <w:sz w:val="22"/>
                <w:szCs w:val="22"/>
                <w:lang w:val="ru-RU"/>
              </w:rPr>
            </w:pPr>
            <w:r w:rsidRPr="003C1FB6">
              <w:rPr>
                <w:sz w:val="22"/>
                <w:szCs w:val="22"/>
                <w:lang w:val="ru-RU"/>
              </w:rPr>
              <w:t>Еф.6:4 …но воспитывайте их в учении и наставлении Господнем.</w:t>
            </w:r>
          </w:p>
          <w:p w14:paraId="16B10790" w14:textId="77777777" w:rsidR="006A4C31" w:rsidRPr="003C1FB6" w:rsidRDefault="006A4C31" w:rsidP="0045657A">
            <w:pPr>
              <w:rPr>
                <w:sz w:val="22"/>
                <w:szCs w:val="22"/>
                <w:lang w:val="ru-RU"/>
              </w:rPr>
            </w:pPr>
          </w:p>
        </w:tc>
      </w:tr>
      <w:tr w:rsidR="006A4C31" w:rsidRPr="00034DA1" w14:paraId="6013A68E" w14:textId="77777777" w:rsidTr="0045657A">
        <w:trPr>
          <w:trHeight w:val="255"/>
        </w:trPr>
        <w:tc>
          <w:tcPr>
            <w:tcW w:w="2123" w:type="dxa"/>
          </w:tcPr>
          <w:p w14:paraId="4A945292" w14:textId="77777777" w:rsidR="006A4C31" w:rsidRPr="003C1FB6" w:rsidRDefault="006A4C31" w:rsidP="006A4C31">
            <w:pPr>
              <w:pStyle w:val="a3"/>
              <w:numPr>
                <w:ilvl w:val="0"/>
                <w:numId w:val="14"/>
              </w:numPr>
              <w:rPr>
                <w:sz w:val="22"/>
                <w:szCs w:val="22"/>
                <w:lang w:val="sv-SE"/>
              </w:rPr>
            </w:pPr>
            <w:r w:rsidRPr="003C1FB6">
              <w:rPr>
                <w:sz w:val="22"/>
                <w:szCs w:val="22"/>
                <w:lang w:val="sv-SE"/>
              </w:rPr>
              <w:t>Vad hjärtat är fullt av, det talar munnen, Matt 12:34</w:t>
            </w:r>
          </w:p>
          <w:p w14:paraId="3730833B" w14:textId="77777777" w:rsidR="006A4C31" w:rsidRPr="003C1FB6" w:rsidRDefault="006A4C31" w:rsidP="0045657A">
            <w:pPr>
              <w:rPr>
                <w:sz w:val="22"/>
                <w:szCs w:val="22"/>
                <w:lang w:val="sv-SE"/>
              </w:rPr>
            </w:pPr>
          </w:p>
        </w:tc>
        <w:tc>
          <w:tcPr>
            <w:tcW w:w="2238" w:type="dxa"/>
          </w:tcPr>
          <w:p w14:paraId="5B274041" w14:textId="77777777" w:rsidR="006A4C31" w:rsidRPr="003C1FB6" w:rsidRDefault="006A4C31" w:rsidP="0045657A">
            <w:pPr>
              <w:rPr>
                <w:sz w:val="22"/>
                <w:szCs w:val="22"/>
                <w:lang w:val="sv-SE"/>
              </w:rPr>
            </w:pPr>
            <w:r w:rsidRPr="003C1FB6">
              <w:rPr>
                <w:sz w:val="22"/>
                <w:szCs w:val="22"/>
                <w:lang w:val="sv-SE"/>
              </w:rPr>
              <w:t xml:space="preserve">Vad hjärtat är fullt av, det talar ju munnen. </w:t>
            </w:r>
          </w:p>
          <w:p w14:paraId="0BD8E4F1" w14:textId="77777777" w:rsidR="006A4C31" w:rsidRPr="003C1FB6" w:rsidRDefault="006A4C31" w:rsidP="0045657A">
            <w:pPr>
              <w:rPr>
                <w:sz w:val="22"/>
                <w:szCs w:val="22"/>
                <w:lang w:val="sv-SE"/>
              </w:rPr>
            </w:pPr>
          </w:p>
        </w:tc>
        <w:tc>
          <w:tcPr>
            <w:tcW w:w="2268" w:type="dxa"/>
          </w:tcPr>
          <w:p w14:paraId="1AD3B789" w14:textId="77777777" w:rsidR="006A4C31" w:rsidRPr="003C1FB6" w:rsidRDefault="006A4C31" w:rsidP="0045657A">
            <w:pPr>
              <w:rPr>
                <w:sz w:val="22"/>
                <w:szCs w:val="22"/>
                <w:lang w:val="sv-SE"/>
              </w:rPr>
            </w:pPr>
            <w:r w:rsidRPr="003C1FB6">
              <w:rPr>
                <w:sz w:val="22"/>
                <w:szCs w:val="22"/>
                <w:lang w:val="sv-SE"/>
              </w:rPr>
              <w:t xml:space="preserve"> Munnen säger vad hjärtat är fullt av.</w:t>
            </w:r>
          </w:p>
          <w:p w14:paraId="4734CF45" w14:textId="77777777" w:rsidR="006A4C31" w:rsidRPr="003C1FB6" w:rsidRDefault="006A4C31" w:rsidP="0045657A">
            <w:pPr>
              <w:rPr>
                <w:sz w:val="22"/>
                <w:szCs w:val="22"/>
                <w:lang w:val="sv-SE"/>
              </w:rPr>
            </w:pPr>
          </w:p>
        </w:tc>
        <w:tc>
          <w:tcPr>
            <w:tcW w:w="2613" w:type="dxa"/>
          </w:tcPr>
          <w:p w14:paraId="5000755D" w14:textId="77777777" w:rsidR="006A4C31" w:rsidRPr="003C1FB6" w:rsidRDefault="006A4C31" w:rsidP="0045657A">
            <w:pPr>
              <w:rPr>
                <w:sz w:val="22"/>
                <w:szCs w:val="22"/>
                <w:lang w:val="ru-RU"/>
              </w:rPr>
            </w:pPr>
            <w:r w:rsidRPr="003C1FB6">
              <w:rPr>
                <w:sz w:val="22"/>
                <w:szCs w:val="22"/>
                <w:lang w:val="ru-RU"/>
              </w:rPr>
              <w:t>Мф.12:34 Ибо от избытка сердца говорят уста.</w:t>
            </w:r>
          </w:p>
          <w:p w14:paraId="3CA34ED2" w14:textId="77777777" w:rsidR="006A4C31" w:rsidRPr="003C1FB6" w:rsidRDefault="006A4C31" w:rsidP="0045657A">
            <w:pPr>
              <w:rPr>
                <w:sz w:val="22"/>
                <w:szCs w:val="22"/>
                <w:lang w:val="ru-RU"/>
              </w:rPr>
            </w:pPr>
          </w:p>
        </w:tc>
      </w:tr>
      <w:tr w:rsidR="006A4C31" w:rsidRPr="00034DA1" w14:paraId="69BBDF92" w14:textId="77777777" w:rsidTr="0045657A">
        <w:trPr>
          <w:trHeight w:val="269"/>
        </w:trPr>
        <w:tc>
          <w:tcPr>
            <w:tcW w:w="2123" w:type="dxa"/>
          </w:tcPr>
          <w:p w14:paraId="6CE96E60" w14:textId="77777777" w:rsidR="006A4C31" w:rsidRPr="003C1FB6" w:rsidRDefault="006A4C31" w:rsidP="006A4C31">
            <w:pPr>
              <w:pStyle w:val="a3"/>
              <w:numPr>
                <w:ilvl w:val="0"/>
                <w:numId w:val="14"/>
              </w:numPr>
              <w:rPr>
                <w:sz w:val="22"/>
                <w:szCs w:val="22"/>
                <w:lang w:val="sv-SE"/>
              </w:rPr>
            </w:pPr>
            <w:r w:rsidRPr="003C1FB6">
              <w:rPr>
                <w:sz w:val="22"/>
                <w:szCs w:val="22"/>
                <w:lang w:val="sv-SE"/>
              </w:rPr>
              <w:t xml:space="preserve">Växa över huvudet, </w:t>
            </w:r>
            <w:proofErr w:type="spellStart"/>
            <w:r w:rsidRPr="003C1FB6">
              <w:rPr>
                <w:sz w:val="22"/>
                <w:szCs w:val="22"/>
                <w:lang w:val="sv-SE"/>
              </w:rPr>
              <w:t>Esr</w:t>
            </w:r>
            <w:proofErr w:type="spellEnd"/>
            <w:r w:rsidRPr="003C1FB6">
              <w:rPr>
                <w:sz w:val="22"/>
                <w:szCs w:val="22"/>
                <w:lang w:val="sv-SE"/>
              </w:rPr>
              <w:t xml:space="preserve"> 9:6</w:t>
            </w:r>
          </w:p>
          <w:p w14:paraId="523C3C14" w14:textId="77777777" w:rsidR="006A4C31" w:rsidRPr="003C1FB6" w:rsidRDefault="006A4C31" w:rsidP="0045657A">
            <w:pPr>
              <w:rPr>
                <w:sz w:val="22"/>
                <w:szCs w:val="22"/>
                <w:lang w:val="sv-SE"/>
              </w:rPr>
            </w:pPr>
            <w:r w:rsidRPr="003C1FB6">
              <w:rPr>
                <w:sz w:val="22"/>
                <w:szCs w:val="22"/>
                <w:lang w:val="sv-SE"/>
              </w:rPr>
              <w:tab/>
            </w:r>
          </w:p>
          <w:p w14:paraId="6BD9B7FC" w14:textId="77777777" w:rsidR="006A4C31" w:rsidRPr="003C1FB6" w:rsidRDefault="006A4C31" w:rsidP="0045657A">
            <w:pPr>
              <w:rPr>
                <w:sz w:val="22"/>
                <w:szCs w:val="22"/>
                <w:lang w:val="sv-SE"/>
              </w:rPr>
            </w:pPr>
          </w:p>
        </w:tc>
        <w:tc>
          <w:tcPr>
            <w:tcW w:w="2238" w:type="dxa"/>
          </w:tcPr>
          <w:p w14:paraId="1A742DE5" w14:textId="77777777" w:rsidR="006A4C31" w:rsidRPr="003C1FB6" w:rsidRDefault="006A4C31" w:rsidP="0045657A">
            <w:pPr>
              <w:rPr>
                <w:sz w:val="22"/>
                <w:szCs w:val="22"/>
                <w:lang w:val="sv-SE"/>
              </w:rPr>
            </w:pPr>
            <w:r w:rsidRPr="003C1FB6">
              <w:rPr>
                <w:sz w:val="22"/>
                <w:szCs w:val="22"/>
                <w:lang w:val="sv-SE"/>
              </w:rPr>
              <w:t xml:space="preserve">...våra missgärningar hava växt oss över huvudet... </w:t>
            </w:r>
          </w:p>
          <w:p w14:paraId="76115AAB" w14:textId="77777777" w:rsidR="006A4C31" w:rsidRPr="003C1FB6" w:rsidRDefault="006A4C31" w:rsidP="0045657A">
            <w:pPr>
              <w:rPr>
                <w:sz w:val="22"/>
                <w:szCs w:val="22"/>
                <w:lang w:val="sv-SE"/>
              </w:rPr>
            </w:pPr>
          </w:p>
        </w:tc>
        <w:tc>
          <w:tcPr>
            <w:tcW w:w="2268" w:type="dxa"/>
          </w:tcPr>
          <w:p w14:paraId="12D03FF8" w14:textId="77777777" w:rsidR="006A4C31" w:rsidRPr="003C1FB6" w:rsidRDefault="006A4C31" w:rsidP="0045657A">
            <w:pPr>
              <w:rPr>
                <w:sz w:val="22"/>
                <w:szCs w:val="22"/>
                <w:lang w:val="sv-SE"/>
              </w:rPr>
            </w:pPr>
            <w:r w:rsidRPr="003C1FB6">
              <w:rPr>
                <w:sz w:val="22"/>
                <w:szCs w:val="22"/>
                <w:lang w:val="sv-SE"/>
              </w:rPr>
              <w:t>...våra synder har vuxit oss över huvudet...</w:t>
            </w:r>
          </w:p>
        </w:tc>
        <w:tc>
          <w:tcPr>
            <w:tcW w:w="2613" w:type="dxa"/>
          </w:tcPr>
          <w:p w14:paraId="5A32CBA8" w14:textId="77777777" w:rsidR="006A4C31" w:rsidRPr="003C1FB6" w:rsidRDefault="006A4C31" w:rsidP="0045657A">
            <w:pPr>
              <w:rPr>
                <w:sz w:val="22"/>
                <w:szCs w:val="22"/>
                <w:lang w:val="ru-RU"/>
              </w:rPr>
            </w:pPr>
            <w:r w:rsidRPr="003C1FB6">
              <w:rPr>
                <w:sz w:val="22"/>
                <w:szCs w:val="22"/>
                <w:lang w:val="ru-RU"/>
              </w:rPr>
              <w:t>1Ездр.9:6 …беззакония наши стали выше головы…</w:t>
            </w:r>
          </w:p>
        </w:tc>
      </w:tr>
      <w:tr w:rsidR="006A4C31" w:rsidRPr="00034DA1" w14:paraId="69EAA1D4" w14:textId="77777777" w:rsidTr="0045657A">
        <w:trPr>
          <w:trHeight w:val="345"/>
        </w:trPr>
        <w:tc>
          <w:tcPr>
            <w:tcW w:w="2123" w:type="dxa"/>
          </w:tcPr>
          <w:p w14:paraId="677CC153" w14:textId="77777777" w:rsidR="006A4C31" w:rsidRPr="003C1FB6" w:rsidRDefault="006A4C31" w:rsidP="006A4C31">
            <w:pPr>
              <w:pStyle w:val="a3"/>
              <w:numPr>
                <w:ilvl w:val="0"/>
                <w:numId w:val="14"/>
              </w:numPr>
              <w:rPr>
                <w:sz w:val="22"/>
                <w:szCs w:val="22"/>
              </w:rPr>
            </w:pPr>
            <w:proofErr w:type="gramStart"/>
            <w:r w:rsidRPr="003C1FB6">
              <w:rPr>
                <w:sz w:val="22"/>
                <w:szCs w:val="22"/>
              </w:rPr>
              <w:t>A</w:t>
            </w:r>
            <w:proofErr w:type="gramEnd"/>
            <w:r w:rsidRPr="003C1FB6">
              <w:rPr>
                <w:sz w:val="22"/>
                <w:szCs w:val="22"/>
              </w:rPr>
              <w:t xml:space="preserve"> </w:t>
            </w:r>
            <w:proofErr w:type="spellStart"/>
            <w:r w:rsidRPr="003C1FB6">
              <w:rPr>
                <w:sz w:val="22"/>
                <w:szCs w:val="22"/>
              </w:rPr>
              <w:t>och</w:t>
            </w:r>
            <w:proofErr w:type="spellEnd"/>
            <w:r w:rsidRPr="003C1FB6">
              <w:rPr>
                <w:sz w:val="22"/>
                <w:szCs w:val="22"/>
              </w:rPr>
              <w:t xml:space="preserve"> O,</w:t>
            </w:r>
          </w:p>
          <w:p w14:paraId="38116C76" w14:textId="77777777" w:rsidR="006A4C31" w:rsidRPr="003C1FB6" w:rsidRDefault="006A4C31" w:rsidP="0045657A">
            <w:pPr>
              <w:pStyle w:val="a3"/>
              <w:ind w:left="0"/>
              <w:rPr>
                <w:sz w:val="22"/>
                <w:szCs w:val="22"/>
                <w:lang w:val="sv-SE"/>
              </w:rPr>
            </w:pPr>
          </w:p>
        </w:tc>
        <w:tc>
          <w:tcPr>
            <w:tcW w:w="2238" w:type="dxa"/>
          </w:tcPr>
          <w:p w14:paraId="0F7AC682" w14:textId="77777777" w:rsidR="006A4C31" w:rsidRPr="003C1FB6" w:rsidRDefault="006A4C31" w:rsidP="0045657A">
            <w:pPr>
              <w:pStyle w:val="a3"/>
              <w:ind w:left="0"/>
              <w:rPr>
                <w:sz w:val="22"/>
                <w:szCs w:val="22"/>
                <w:lang w:val="sv-SE"/>
              </w:rPr>
            </w:pPr>
            <w:r w:rsidRPr="003C1FB6">
              <w:rPr>
                <w:sz w:val="22"/>
                <w:szCs w:val="22"/>
                <w:lang w:val="sv-SE"/>
              </w:rPr>
              <w:t>Jag är A och O…</w:t>
            </w:r>
          </w:p>
          <w:p w14:paraId="741E2252" w14:textId="77777777" w:rsidR="006A4C31" w:rsidRPr="003C1FB6" w:rsidRDefault="006A4C31" w:rsidP="0045657A">
            <w:pPr>
              <w:rPr>
                <w:sz w:val="22"/>
                <w:szCs w:val="22"/>
                <w:lang w:val="sv-SE"/>
              </w:rPr>
            </w:pPr>
          </w:p>
        </w:tc>
        <w:tc>
          <w:tcPr>
            <w:tcW w:w="2268" w:type="dxa"/>
          </w:tcPr>
          <w:p w14:paraId="43178D5D" w14:textId="77777777" w:rsidR="006A4C31" w:rsidRPr="003C1FB6" w:rsidRDefault="006A4C31" w:rsidP="0045657A">
            <w:pPr>
              <w:pStyle w:val="a3"/>
              <w:ind w:left="0"/>
              <w:rPr>
                <w:sz w:val="22"/>
                <w:szCs w:val="22"/>
                <w:lang w:val="sv-SE"/>
              </w:rPr>
            </w:pPr>
            <w:r w:rsidRPr="003C1FB6">
              <w:rPr>
                <w:sz w:val="22"/>
                <w:szCs w:val="22"/>
                <w:lang w:val="sv-SE"/>
              </w:rPr>
              <w:t>Jag är A och O…</w:t>
            </w:r>
          </w:p>
          <w:p w14:paraId="79970013" w14:textId="77777777" w:rsidR="006A4C31" w:rsidRPr="003C1FB6" w:rsidRDefault="006A4C31" w:rsidP="0045657A">
            <w:pPr>
              <w:rPr>
                <w:sz w:val="22"/>
                <w:szCs w:val="22"/>
                <w:lang w:val="sv-SE"/>
              </w:rPr>
            </w:pPr>
          </w:p>
        </w:tc>
        <w:tc>
          <w:tcPr>
            <w:tcW w:w="2613" w:type="dxa"/>
          </w:tcPr>
          <w:p w14:paraId="30EACA32" w14:textId="77777777" w:rsidR="006A4C31" w:rsidRPr="003C1FB6" w:rsidRDefault="006A4C31" w:rsidP="0045657A">
            <w:pPr>
              <w:rPr>
                <w:sz w:val="22"/>
                <w:szCs w:val="22"/>
                <w:lang w:val="ru-RU"/>
              </w:rPr>
            </w:pPr>
            <w:r w:rsidRPr="003C1FB6">
              <w:rPr>
                <w:sz w:val="22"/>
                <w:szCs w:val="22"/>
                <w:lang w:val="ru-RU"/>
              </w:rPr>
              <w:t xml:space="preserve">Откр.1:8 Я </w:t>
            </w:r>
            <w:proofErr w:type="spellStart"/>
            <w:r w:rsidRPr="003C1FB6">
              <w:rPr>
                <w:sz w:val="22"/>
                <w:szCs w:val="22"/>
                <w:lang w:val="ru-RU"/>
              </w:rPr>
              <w:t>есмь</w:t>
            </w:r>
            <w:proofErr w:type="spellEnd"/>
            <w:r w:rsidRPr="003C1FB6">
              <w:rPr>
                <w:sz w:val="22"/>
                <w:szCs w:val="22"/>
                <w:lang w:val="ru-RU"/>
              </w:rPr>
              <w:t xml:space="preserve"> Альфа и Омега…</w:t>
            </w:r>
          </w:p>
          <w:p w14:paraId="3A5BAC38" w14:textId="77777777" w:rsidR="006A4C31" w:rsidRPr="003C1FB6" w:rsidRDefault="006A4C31" w:rsidP="0045657A">
            <w:pPr>
              <w:rPr>
                <w:sz w:val="22"/>
                <w:szCs w:val="22"/>
                <w:lang w:val="ru-RU"/>
              </w:rPr>
            </w:pPr>
          </w:p>
        </w:tc>
      </w:tr>
      <w:tr w:rsidR="006A4C31" w:rsidRPr="00034DA1" w14:paraId="1528C7B1" w14:textId="77777777" w:rsidTr="0045657A">
        <w:trPr>
          <w:trHeight w:val="285"/>
        </w:trPr>
        <w:tc>
          <w:tcPr>
            <w:tcW w:w="2123" w:type="dxa"/>
          </w:tcPr>
          <w:p w14:paraId="694F38C6" w14:textId="77777777" w:rsidR="006A4C31" w:rsidRPr="003C1FB6" w:rsidRDefault="006A4C31" w:rsidP="006A4C31">
            <w:pPr>
              <w:pStyle w:val="a3"/>
              <w:numPr>
                <w:ilvl w:val="0"/>
                <w:numId w:val="14"/>
              </w:numPr>
              <w:rPr>
                <w:sz w:val="22"/>
                <w:szCs w:val="22"/>
                <w:lang w:val="sv-SE"/>
              </w:rPr>
            </w:pPr>
            <w:r w:rsidRPr="003C1FB6">
              <w:rPr>
                <w:sz w:val="22"/>
                <w:szCs w:val="22"/>
                <w:lang w:val="sv-SE"/>
              </w:rPr>
              <w:t>Det allra heligaste, 2 Mos</w:t>
            </w:r>
            <w:r w:rsidRPr="003C1FB6">
              <w:rPr>
                <w:sz w:val="22"/>
                <w:szCs w:val="22"/>
                <w:lang w:val="ru-RU"/>
              </w:rPr>
              <w:t>.</w:t>
            </w:r>
            <w:r w:rsidRPr="003C1FB6">
              <w:rPr>
                <w:sz w:val="22"/>
                <w:szCs w:val="22"/>
                <w:lang w:val="sv-SE"/>
              </w:rPr>
              <w:t xml:space="preserve"> 26</w:t>
            </w:r>
            <w:r w:rsidRPr="003C1FB6">
              <w:rPr>
                <w:sz w:val="22"/>
                <w:szCs w:val="22"/>
                <w:lang w:val="ru-RU"/>
              </w:rPr>
              <w:t>:33</w:t>
            </w:r>
          </w:p>
          <w:p w14:paraId="1F420050" w14:textId="77777777" w:rsidR="006A4C31" w:rsidRPr="003C1FB6" w:rsidRDefault="006A4C31" w:rsidP="0045657A">
            <w:pPr>
              <w:rPr>
                <w:sz w:val="22"/>
                <w:szCs w:val="22"/>
                <w:lang w:val="sv-SE"/>
              </w:rPr>
            </w:pPr>
          </w:p>
        </w:tc>
        <w:tc>
          <w:tcPr>
            <w:tcW w:w="2238" w:type="dxa"/>
          </w:tcPr>
          <w:p w14:paraId="4212C49F" w14:textId="77777777" w:rsidR="006A4C31" w:rsidRPr="003C1FB6" w:rsidRDefault="006A4C31" w:rsidP="0045657A">
            <w:pPr>
              <w:rPr>
                <w:sz w:val="22"/>
                <w:szCs w:val="22"/>
                <w:lang w:val="sv-SE"/>
              </w:rPr>
            </w:pPr>
            <w:r w:rsidRPr="003C1FB6">
              <w:rPr>
                <w:sz w:val="22"/>
                <w:szCs w:val="22"/>
                <w:lang w:val="sv-SE"/>
              </w:rPr>
              <w:t>…och så skall förlåten för eder vara en skiljevägg mellan det heliga och det allraheligaste.</w:t>
            </w:r>
          </w:p>
          <w:p w14:paraId="650DCD25" w14:textId="77777777" w:rsidR="006A4C31" w:rsidRPr="003C1FB6" w:rsidRDefault="006A4C31" w:rsidP="0045657A">
            <w:pPr>
              <w:rPr>
                <w:sz w:val="22"/>
                <w:szCs w:val="22"/>
                <w:lang w:val="sv-SE"/>
              </w:rPr>
            </w:pPr>
          </w:p>
        </w:tc>
        <w:tc>
          <w:tcPr>
            <w:tcW w:w="2268" w:type="dxa"/>
          </w:tcPr>
          <w:p w14:paraId="5D83E5EC" w14:textId="77777777" w:rsidR="006A4C31" w:rsidRPr="003C1FB6" w:rsidRDefault="006A4C31" w:rsidP="0045657A">
            <w:pPr>
              <w:rPr>
                <w:sz w:val="22"/>
                <w:szCs w:val="22"/>
                <w:lang w:val="sv-SE"/>
              </w:rPr>
            </w:pPr>
            <w:r w:rsidRPr="003C1FB6">
              <w:rPr>
                <w:sz w:val="22"/>
                <w:szCs w:val="22"/>
                <w:lang w:val="sv-SE"/>
              </w:rPr>
              <w:t>…förhänget skall skilja det heliga från det allra heligaste.</w:t>
            </w:r>
          </w:p>
          <w:p w14:paraId="281874A3" w14:textId="77777777" w:rsidR="006A4C31" w:rsidRPr="003C1FB6" w:rsidRDefault="006A4C31" w:rsidP="0045657A">
            <w:pPr>
              <w:rPr>
                <w:sz w:val="22"/>
                <w:szCs w:val="22"/>
                <w:lang w:val="sv-SE"/>
              </w:rPr>
            </w:pPr>
          </w:p>
        </w:tc>
        <w:tc>
          <w:tcPr>
            <w:tcW w:w="2613" w:type="dxa"/>
          </w:tcPr>
          <w:p w14:paraId="4D3F6C41" w14:textId="77777777" w:rsidR="006A4C31" w:rsidRPr="003C1FB6" w:rsidRDefault="006A4C31" w:rsidP="0045657A">
            <w:pPr>
              <w:rPr>
                <w:sz w:val="22"/>
                <w:szCs w:val="22"/>
                <w:lang w:val="ru-RU"/>
              </w:rPr>
            </w:pPr>
            <w:r w:rsidRPr="003C1FB6">
              <w:rPr>
                <w:sz w:val="22"/>
                <w:szCs w:val="22"/>
                <w:lang w:val="ru-RU"/>
              </w:rPr>
              <w:t xml:space="preserve">Исх.26:33 …и будет завеса отделять вам святилище от </w:t>
            </w:r>
            <w:proofErr w:type="spellStart"/>
            <w:r w:rsidRPr="003C1FB6">
              <w:rPr>
                <w:sz w:val="22"/>
                <w:szCs w:val="22"/>
                <w:lang w:val="ru-RU"/>
              </w:rPr>
              <w:t>Святаго</w:t>
            </w:r>
            <w:proofErr w:type="spellEnd"/>
            <w:r w:rsidRPr="003C1FB6">
              <w:rPr>
                <w:sz w:val="22"/>
                <w:szCs w:val="22"/>
                <w:lang w:val="ru-RU"/>
              </w:rPr>
              <w:t xml:space="preserve"> Святых</w:t>
            </w:r>
          </w:p>
        </w:tc>
      </w:tr>
      <w:tr w:rsidR="006A4C31" w:rsidRPr="00034DA1" w14:paraId="78399532" w14:textId="77777777" w:rsidTr="0045657A">
        <w:trPr>
          <w:trHeight w:val="435"/>
        </w:trPr>
        <w:tc>
          <w:tcPr>
            <w:tcW w:w="2123" w:type="dxa"/>
          </w:tcPr>
          <w:p w14:paraId="58818F1E" w14:textId="77777777" w:rsidR="006A4C31" w:rsidRPr="003C1FB6" w:rsidRDefault="006A4C31" w:rsidP="006A4C31">
            <w:pPr>
              <w:pStyle w:val="a3"/>
              <w:numPr>
                <w:ilvl w:val="0"/>
                <w:numId w:val="14"/>
              </w:numPr>
              <w:rPr>
                <w:sz w:val="22"/>
                <w:szCs w:val="22"/>
                <w:lang w:val="sv-SE"/>
              </w:rPr>
            </w:pPr>
            <w:r w:rsidRPr="003C1FB6">
              <w:rPr>
                <w:sz w:val="22"/>
                <w:szCs w:val="22"/>
                <w:lang w:val="sv-SE"/>
              </w:rPr>
              <w:t>I ditt anletes svett, 1 Mos 3:19, 1 Mos 3:17</w:t>
            </w:r>
          </w:p>
          <w:p w14:paraId="7D5C461D" w14:textId="77777777" w:rsidR="006A4C31" w:rsidRPr="003C1FB6" w:rsidRDefault="006A4C31" w:rsidP="0045657A">
            <w:pPr>
              <w:rPr>
                <w:sz w:val="22"/>
                <w:szCs w:val="22"/>
                <w:lang w:val="sv-SE"/>
              </w:rPr>
            </w:pPr>
          </w:p>
        </w:tc>
        <w:tc>
          <w:tcPr>
            <w:tcW w:w="2238" w:type="dxa"/>
          </w:tcPr>
          <w:p w14:paraId="57FACD08" w14:textId="77777777" w:rsidR="006A4C31" w:rsidRPr="003C1FB6" w:rsidRDefault="006A4C31" w:rsidP="0045657A">
            <w:pPr>
              <w:rPr>
                <w:sz w:val="22"/>
                <w:szCs w:val="22"/>
                <w:lang w:val="sv-SE"/>
              </w:rPr>
            </w:pPr>
            <w:r w:rsidRPr="003C1FB6">
              <w:rPr>
                <w:sz w:val="22"/>
                <w:szCs w:val="22"/>
                <w:lang w:val="sv-SE"/>
              </w:rPr>
              <w:t>I ditt anletes svett skall du äta ditt bröd</w:t>
            </w:r>
          </w:p>
        </w:tc>
        <w:tc>
          <w:tcPr>
            <w:tcW w:w="2268" w:type="dxa"/>
          </w:tcPr>
          <w:p w14:paraId="4B98878B" w14:textId="77777777" w:rsidR="006A4C31" w:rsidRPr="003C1FB6" w:rsidRDefault="006A4C31" w:rsidP="0045657A">
            <w:pPr>
              <w:rPr>
                <w:sz w:val="22"/>
                <w:szCs w:val="22"/>
                <w:lang w:val="sv-SE"/>
              </w:rPr>
            </w:pPr>
            <w:r w:rsidRPr="003C1FB6">
              <w:rPr>
                <w:sz w:val="22"/>
                <w:szCs w:val="22"/>
                <w:lang w:val="sv-SE"/>
              </w:rPr>
              <w:t xml:space="preserve">… du skall slita för ditt bröd i ditt anletes svett </w:t>
            </w:r>
          </w:p>
          <w:p w14:paraId="3594BEF5" w14:textId="77777777" w:rsidR="006A4C31" w:rsidRPr="003C1FB6" w:rsidRDefault="006A4C31" w:rsidP="0045657A">
            <w:pPr>
              <w:rPr>
                <w:sz w:val="22"/>
                <w:szCs w:val="22"/>
                <w:lang w:val="sv-SE"/>
              </w:rPr>
            </w:pPr>
          </w:p>
        </w:tc>
        <w:tc>
          <w:tcPr>
            <w:tcW w:w="2613" w:type="dxa"/>
          </w:tcPr>
          <w:p w14:paraId="266E8037" w14:textId="77777777" w:rsidR="006A4C31" w:rsidRPr="003C1FB6" w:rsidRDefault="006A4C31" w:rsidP="0045657A">
            <w:pPr>
              <w:rPr>
                <w:sz w:val="22"/>
                <w:szCs w:val="22"/>
                <w:lang w:val="ru-RU"/>
              </w:rPr>
            </w:pPr>
            <w:r w:rsidRPr="003C1FB6">
              <w:rPr>
                <w:sz w:val="22"/>
                <w:szCs w:val="22"/>
                <w:lang w:val="ru-RU"/>
              </w:rPr>
              <w:t>Быт.3:19 в поте лица твоего будешь есть хлеб</w:t>
            </w:r>
          </w:p>
        </w:tc>
      </w:tr>
      <w:tr w:rsidR="006A4C31" w:rsidRPr="00034DA1" w14:paraId="7EBFC4B9" w14:textId="77777777" w:rsidTr="0045657A">
        <w:trPr>
          <w:trHeight w:val="245"/>
        </w:trPr>
        <w:tc>
          <w:tcPr>
            <w:tcW w:w="2123" w:type="dxa"/>
          </w:tcPr>
          <w:p w14:paraId="541D897D" w14:textId="77777777" w:rsidR="006A4C31" w:rsidRPr="003C1FB6" w:rsidRDefault="006A4C31" w:rsidP="006A4C31">
            <w:pPr>
              <w:pStyle w:val="a3"/>
              <w:numPr>
                <w:ilvl w:val="0"/>
                <w:numId w:val="14"/>
              </w:numPr>
              <w:rPr>
                <w:sz w:val="22"/>
                <w:szCs w:val="22"/>
                <w:lang w:val="sv-SE"/>
              </w:rPr>
            </w:pPr>
            <w:r w:rsidRPr="003C1FB6">
              <w:rPr>
                <w:sz w:val="22"/>
                <w:szCs w:val="22"/>
                <w:lang w:val="sv-SE"/>
              </w:rPr>
              <w:lastRenderedPageBreak/>
              <w:t>Låt barnen komma till mig, Mark. 10:14</w:t>
            </w:r>
          </w:p>
          <w:p w14:paraId="0C3050A9" w14:textId="77777777" w:rsidR="006A4C31" w:rsidRPr="003C1FB6" w:rsidRDefault="006A4C31" w:rsidP="0045657A">
            <w:pPr>
              <w:rPr>
                <w:sz w:val="22"/>
                <w:szCs w:val="22"/>
                <w:lang w:val="sv-SE"/>
              </w:rPr>
            </w:pPr>
          </w:p>
        </w:tc>
        <w:tc>
          <w:tcPr>
            <w:tcW w:w="2238" w:type="dxa"/>
          </w:tcPr>
          <w:p w14:paraId="34932B7A" w14:textId="77777777" w:rsidR="006A4C31" w:rsidRPr="003C1FB6" w:rsidRDefault="006A4C31" w:rsidP="0045657A">
            <w:pPr>
              <w:rPr>
                <w:sz w:val="22"/>
                <w:szCs w:val="22"/>
                <w:lang w:val="sv-SE"/>
              </w:rPr>
            </w:pPr>
            <w:r w:rsidRPr="003C1FB6">
              <w:rPr>
                <w:sz w:val="22"/>
                <w:szCs w:val="22"/>
                <w:lang w:val="sv-SE"/>
              </w:rPr>
              <w:t>Låten barnen komma till mig…</w:t>
            </w:r>
          </w:p>
        </w:tc>
        <w:tc>
          <w:tcPr>
            <w:tcW w:w="2268" w:type="dxa"/>
          </w:tcPr>
          <w:p w14:paraId="0CF7B71F" w14:textId="77777777" w:rsidR="006A4C31" w:rsidRPr="003C1FB6" w:rsidRDefault="006A4C31" w:rsidP="0045657A">
            <w:pPr>
              <w:rPr>
                <w:sz w:val="22"/>
                <w:szCs w:val="22"/>
                <w:lang w:val="sv-SE"/>
              </w:rPr>
            </w:pPr>
            <w:r w:rsidRPr="003C1FB6">
              <w:rPr>
                <w:sz w:val="22"/>
                <w:szCs w:val="22"/>
                <w:lang w:val="sv-SE"/>
              </w:rPr>
              <w:t>Låt barnen komma hit till mig…</w:t>
            </w:r>
          </w:p>
          <w:p w14:paraId="1638E4E6" w14:textId="77777777" w:rsidR="006A4C31" w:rsidRPr="003C1FB6" w:rsidRDefault="006A4C31" w:rsidP="0045657A">
            <w:pPr>
              <w:rPr>
                <w:sz w:val="22"/>
                <w:szCs w:val="22"/>
                <w:lang w:val="sv-SE"/>
              </w:rPr>
            </w:pPr>
          </w:p>
        </w:tc>
        <w:tc>
          <w:tcPr>
            <w:tcW w:w="2613" w:type="dxa"/>
          </w:tcPr>
          <w:p w14:paraId="1FB20DB8" w14:textId="77777777" w:rsidR="006A4C31" w:rsidRPr="003C1FB6" w:rsidRDefault="006A4C31" w:rsidP="0045657A">
            <w:pPr>
              <w:rPr>
                <w:sz w:val="22"/>
                <w:szCs w:val="22"/>
                <w:lang w:val="ru-RU"/>
              </w:rPr>
            </w:pPr>
            <w:r w:rsidRPr="003C1FB6">
              <w:rPr>
                <w:sz w:val="22"/>
                <w:szCs w:val="22"/>
                <w:lang w:val="ru-RU"/>
              </w:rPr>
              <w:t>Мк.10:14 Пустите детей приходить ко Мне…</w:t>
            </w:r>
          </w:p>
          <w:p w14:paraId="0CC50E3C" w14:textId="77777777" w:rsidR="006A4C31" w:rsidRPr="003C1FB6" w:rsidRDefault="006A4C31" w:rsidP="0045657A">
            <w:pPr>
              <w:rPr>
                <w:sz w:val="22"/>
                <w:szCs w:val="22"/>
                <w:lang w:val="ru-RU"/>
              </w:rPr>
            </w:pPr>
          </w:p>
        </w:tc>
      </w:tr>
      <w:tr w:rsidR="006A4C31" w:rsidRPr="00034DA1" w14:paraId="476509B1" w14:textId="77777777" w:rsidTr="0045657A">
        <w:trPr>
          <w:trHeight w:val="330"/>
        </w:trPr>
        <w:tc>
          <w:tcPr>
            <w:tcW w:w="2123" w:type="dxa"/>
          </w:tcPr>
          <w:p w14:paraId="1DEADE80" w14:textId="77777777" w:rsidR="006A4C31" w:rsidRPr="003C1FB6" w:rsidRDefault="006A4C31" w:rsidP="006A4C31">
            <w:pPr>
              <w:pStyle w:val="a3"/>
              <w:numPr>
                <w:ilvl w:val="0"/>
                <w:numId w:val="14"/>
              </w:numPr>
              <w:rPr>
                <w:sz w:val="22"/>
                <w:szCs w:val="22"/>
                <w:lang w:val="sv-SE"/>
              </w:rPr>
            </w:pPr>
            <w:r w:rsidRPr="003C1FB6">
              <w:rPr>
                <w:sz w:val="22"/>
                <w:szCs w:val="22"/>
                <w:lang w:val="sv-SE"/>
              </w:rPr>
              <w:t>I begynnelsen skapade Gud himmel och jord, 1 Mos 1</w:t>
            </w:r>
          </w:p>
          <w:p w14:paraId="5666A08D" w14:textId="77777777" w:rsidR="006A4C31" w:rsidRPr="003C1FB6" w:rsidRDefault="006A4C31" w:rsidP="0045657A">
            <w:pPr>
              <w:rPr>
                <w:sz w:val="22"/>
                <w:szCs w:val="22"/>
                <w:lang w:val="sv-SE"/>
              </w:rPr>
            </w:pPr>
          </w:p>
        </w:tc>
        <w:tc>
          <w:tcPr>
            <w:tcW w:w="2238" w:type="dxa"/>
          </w:tcPr>
          <w:p w14:paraId="3A2A2913" w14:textId="77777777" w:rsidR="006A4C31" w:rsidRPr="003C1FB6" w:rsidRDefault="006A4C31" w:rsidP="0045657A">
            <w:pPr>
              <w:rPr>
                <w:sz w:val="22"/>
                <w:szCs w:val="22"/>
                <w:lang w:val="sv-SE"/>
              </w:rPr>
            </w:pPr>
            <w:r w:rsidRPr="003C1FB6">
              <w:rPr>
                <w:sz w:val="22"/>
                <w:szCs w:val="22"/>
                <w:lang w:val="sv-SE"/>
              </w:rPr>
              <w:t>I begynnelsen skapade Gud himmel och jord.</w:t>
            </w:r>
          </w:p>
          <w:p w14:paraId="7E768E4C" w14:textId="77777777" w:rsidR="006A4C31" w:rsidRPr="003C1FB6" w:rsidRDefault="006A4C31" w:rsidP="0045657A">
            <w:pPr>
              <w:rPr>
                <w:sz w:val="22"/>
                <w:szCs w:val="22"/>
                <w:lang w:val="sv-SE"/>
              </w:rPr>
            </w:pPr>
          </w:p>
        </w:tc>
        <w:tc>
          <w:tcPr>
            <w:tcW w:w="2268" w:type="dxa"/>
          </w:tcPr>
          <w:p w14:paraId="253DF5FE" w14:textId="77777777" w:rsidR="006A4C31" w:rsidRPr="003C1FB6" w:rsidRDefault="006A4C31" w:rsidP="0045657A">
            <w:pPr>
              <w:rPr>
                <w:sz w:val="22"/>
                <w:szCs w:val="22"/>
                <w:lang w:val="sv-SE"/>
              </w:rPr>
            </w:pPr>
            <w:r w:rsidRPr="003C1FB6">
              <w:rPr>
                <w:sz w:val="22"/>
                <w:szCs w:val="22"/>
                <w:lang w:val="sv-SE"/>
              </w:rPr>
              <w:t>I begynnelsen skapade Gud himmel och jord.</w:t>
            </w:r>
          </w:p>
          <w:p w14:paraId="5512D8D4" w14:textId="77777777" w:rsidR="006A4C31" w:rsidRPr="003C1FB6" w:rsidRDefault="006A4C31" w:rsidP="0045657A">
            <w:pPr>
              <w:rPr>
                <w:sz w:val="22"/>
                <w:szCs w:val="22"/>
                <w:lang w:val="sv-SE"/>
              </w:rPr>
            </w:pPr>
          </w:p>
        </w:tc>
        <w:tc>
          <w:tcPr>
            <w:tcW w:w="2613" w:type="dxa"/>
          </w:tcPr>
          <w:p w14:paraId="4F1528C3" w14:textId="77777777" w:rsidR="006A4C31" w:rsidRPr="003C1FB6" w:rsidRDefault="006A4C31" w:rsidP="0045657A">
            <w:pPr>
              <w:rPr>
                <w:sz w:val="22"/>
                <w:szCs w:val="22"/>
                <w:lang w:val="ru-RU"/>
              </w:rPr>
            </w:pPr>
            <w:r w:rsidRPr="003C1FB6">
              <w:rPr>
                <w:sz w:val="22"/>
                <w:szCs w:val="22"/>
                <w:lang w:val="ru-RU"/>
              </w:rPr>
              <w:t>Быт.1:1 В начале сотворил Бог небо и землю.</w:t>
            </w:r>
          </w:p>
          <w:p w14:paraId="79C9A251" w14:textId="77777777" w:rsidR="006A4C31" w:rsidRPr="003C1FB6" w:rsidRDefault="006A4C31" w:rsidP="0045657A">
            <w:pPr>
              <w:rPr>
                <w:sz w:val="22"/>
                <w:szCs w:val="22"/>
                <w:lang w:val="ru-RU"/>
              </w:rPr>
            </w:pPr>
          </w:p>
        </w:tc>
      </w:tr>
      <w:tr w:rsidR="006A4C31" w:rsidRPr="00034DA1" w14:paraId="08F963E0" w14:textId="77777777" w:rsidTr="0045657A">
        <w:trPr>
          <w:trHeight w:val="315"/>
        </w:trPr>
        <w:tc>
          <w:tcPr>
            <w:tcW w:w="2123" w:type="dxa"/>
          </w:tcPr>
          <w:p w14:paraId="0A31A658" w14:textId="77777777" w:rsidR="006A4C31" w:rsidRPr="003C1FB6" w:rsidRDefault="006A4C31" w:rsidP="006A4C31">
            <w:pPr>
              <w:pStyle w:val="a3"/>
              <w:numPr>
                <w:ilvl w:val="0"/>
                <w:numId w:val="14"/>
              </w:numPr>
              <w:rPr>
                <w:sz w:val="22"/>
                <w:szCs w:val="22"/>
                <w:lang w:val="sv-SE"/>
              </w:rPr>
            </w:pPr>
            <w:r w:rsidRPr="003C1FB6">
              <w:rPr>
                <w:sz w:val="22"/>
                <w:szCs w:val="22"/>
                <w:lang w:val="sv-SE"/>
              </w:rPr>
              <w:t xml:space="preserve">I begynnelsen var Ordet, </w:t>
            </w:r>
            <w:proofErr w:type="spellStart"/>
            <w:r w:rsidRPr="003C1FB6">
              <w:rPr>
                <w:sz w:val="22"/>
                <w:szCs w:val="22"/>
                <w:lang w:val="sv-SE"/>
              </w:rPr>
              <w:t>Joh</w:t>
            </w:r>
            <w:proofErr w:type="spellEnd"/>
            <w:r w:rsidRPr="003C1FB6">
              <w:rPr>
                <w:sz w:val="22"/>
                <w:szCs w:val="22"/>
                <w:lang w:val="sv-SE"/>
              </w:rPr>
              <w:t xml:space="preserve"> 1:1</w:t>
            </w:r>
          </w:p>
          <w:p w14:paraId="2DC725AF" w14:textId="77777777" w:rsidR="006A4C31" w:rsidRPr="003C1FB6" w:rsidRDefault="006A4C31" w:rsidP="0045657A">
            <w:pPr>
              <w:rPr>
                <w:sz w:val="22"/>
                <w:szCs w:val="22"/>
                <w:lang w:val="sv-SE"/>
              </w:rPr>
            </w:pPr>
          </w:p>
          <w:p w14:paraId="4BFD6864" w14:textId="77777777" w:rsidR="006A4C31" w:rsidRPr="003C1FB6" w:rsidRDefault="006A4C31" w:rsidP="0045657A">
            <w:pPr>
              <w:rPr>
                <w:sz w:val="22"/>
                <w:szCs w:val="22"/>
                <w:lang w:val="sv-SE"/>
              </w:rPr>
            </w:pPr>
          </w:p>
          <w:p w14:paraId="539A988C" w14:textId="77777777" w:rsidR="006A4C31" w:rsidRPr="003C1FB6" w:rsidRDefault="006A4C31" w:rsidP="0045657A">
            <w:pPr>
              <w:rPr>
                <w:sz w:val="22"/>
                <w:szCs w:val="22"/>
                <w:lang w:val="sv-SE"/>
              </w:rPr>
            </w:pPr>
          </w:p>
        </w:tc>
        <w:tc>
          <w:tcPr>
            <w:tcW w:w="2238" w:type="dxa"/>
          </w:tcPr>
          <w:p w14:paraId="6CDB12FD" w14:textId="77777777" w:rsidR="006A4C31" w:rsidRPr="003C1FB6" w:rsidRDefault="006A4C31" w:rsidP="0045657A">
            <w:pPr>
              <w:rPr>
                <w:sz w:val="22"/>
                <w:szCs w:val="22"/>
                <w:lang w:val="ru-RU"/>
              </w:rPr>
            </w:pPr>
            <w:r w:rsidRPr="003C1FB6">
              <w:rPr>
                <w:sz w:val="22"/>
                <w:szCs w:val="22"/>
                <w:lang w:val="sv-SE"/>
              </w:rPr>
              <w:t>I begynnelsen var Ordet</w:t>
            </w:r>
            <w:r w:rsidRPr="003C1FB6">
              <w:rPr>
                <w:sz w:val="22"/>
                <w:szCs w:val="22"/>
                <w:lang w:val="ru-RU"/>
              </w:rPr>
              <w:t>…</w:t>
            </w:r>
          </w:p>
        </w:tc>
        <w:tc>
          <w:tcPr>
            <w:tcW w:w="2268" w:type="dxa"/>
          </w:tcPr>
          <w:p w14:paraId="2B7475D6" w14:textId="77777777" w:rsidR="006A4C31" w:rsidRPr="003C1FB6" w:rsidRDefault="006A4C31" w:rsidP="0045657A">
            <w:pPr>
              <w:rPr>
                <w:sz w:val="22"/>
                <w:szCs w:val="22"/>
                <w:lang w:val="ru-RU"/>
              </w:rPr>
            </w:pPr>
            <w:r w:rsidRPr="003C1FB6">
              <w:rPr>
                <w:sz w:val="22"/>
                <w:szCs w:val="22"/>
                <w:lang w:val="sv-SE"/>
              </w:rPr>
              <w:t>I begynnelsen fanns Ordet</w:t>
            </w:r>
            <w:r w:rsidRPr="003C1FB6">
              <w:rPr>
                <w:sz w:val="22"/>
                <w:szCs w:val="22"/>
                <w:lang w:val="ru-RU"/>
              </w:rPr>
              <w:t>…</w:t>
            </w:r>
          </w:p>
        </w:tc>
        <w:tc>
          <w:tcPr>
            <w:tcW w:w="2613" w:type="dxa"/>
          </w:tcPr>
          <w:p w14:paraId="2DD96B62" w14:textId="77777777" w:rsidR="006A4C31" w:rsidRPr="003C1FB6" w:rsidRDefault="006A4C31" w:rsidP="0045657A">
            <w:pPr>
              <w:rPr>
                <w:sz w:val="22"/>
                <w:szCs w:val="22"/>
                <w:lang w:val="ru-RU"/>
              </w:rPr>
            </w:pPr>
            <w:r w:rsidRPr="003C1FB6">
              <w:rPr>
                <w:sz w:val="22"/>
                <w:szCs w:val="22"/>
                <w:lang w:val="ru-RU"/>
              </w:rPr>
              <w:t>Ин.1:1 В начале было Слово…</w:t>
            </w:r>
          </w:p>
        </w:tc>
      </w:tr>
      <w:tr w:rsidR="006A4C31" w:rsidRPr="00034DA1" w14:paraId="39C3AA3B" w14:textId="77777777" w:rsidTr="0045657A">
        <w:trPr>
          <w:trHeight w:val="165"/>
        </w:trPr>
        <w:tc>
          <w:tcPr>
            <w:tcW w:w="2123" w:type="dxa"/>
          </w:tcPr>
          <w:p w14:paraId="6279309C" w14:textId="77777777" w:rsidR="006A4C31" w:rsidRPr="003C1FB6" w:rsidRDefault="006A4C31" w:rsidP="006A4C31">
            <w:pPr>
              <w:pStyle w:val="a3"/>
              <w:numPr>
                <w:ilvl w:val="0"/>
                <w:numId w:val="14"/>
              </w:numPr>
              <w:rPr>
                <w:sz w:val="22"/>
                <w:szCs w:val="22"/>
                <w:lang w:val="sv-SE"/>
              </w:rPr>
            </w:pPr>
            <w:r w:rsidRPr="003C1FB6">
              <w:rPr>
                <w:sz w:val="22"/>
                <w:szCs w:val="22"/>
                <w:lang w:val="sv-SE"/>
              </w:rPr>
              <w:t>En blind leder en blind, Matt 15:14</w:t>
            </w:r>
          </w:p>
          <w:p w14:paraId="5E4ABF44" w14:textId="77777777" w:rsidR="006A4C31" w:rsidRPr="003C1FB6" w:rsidRDefault="006A4C31" w:rsidP="0045657A">
            <w:pPr>
              <w:rPr>
                <w:sz w:val="22"/>
                <w:szCs w:val="22"/>
                <w:lang w:val="sv-SE"/>
              </w:rPr>
            </w:pPr>
          </w:p>
        </w:tc>
        <w:tc>
          <w:tcPr>
            <w:tcW w:w="2238" w:type="dxa"/>
          </w:tcPr>
          <w:p w14:paraId="7498716F" w14:textId="77777777" w:rsidR="006A4C31" w:rsidRPr="003C1FB6" w:rsidRDefault="006A4C31" w:rsidP="0045657A">
            <w:pPr>
              <w:rPr>
                <w:sz w:val="22"/>
                <w:szCs w:val="22"/>
                <w:lang w:val="sv-SE"/>
              </w:rPr>
            </w:pPr>
            <w:r w:rsidRPr="003C1FB6">
              <w:rPr>
                <w:sz w:val="22"/>
                <w:szCs w:val="22"/>
                <w:lang w:val="sv-SE"/>
              </w:rPr>
              <w:t>… och om en blind leder en blind, så falla de båda i gropen.»</w:t>
            </w:r>
          </w:p>
          <w:p w14:paraId="1744B872" w14:textId="77777777" w:rsidR="006A4C31" w:rsidRPr="003C1FB6" w:rsidRDefault="006A4C31" w:rsidP="0045657A">
            <w:pPr>
              <w:rPr>
                <w:sz w:val="22"/>
                <w:szCs w:val="22"/>
                <w:lang w:val="sv-SE"/>
              </w:rPr>
            </w:pPr>
          </w:p>
        </w:tc>
        <w:tc>
          <w:tcPr>
            <w:tcW w:w="2268" w:type="dxa"/>
          </w:tcPr>
          <w:p w14:paraId="4264B07A" w14:textId="77777777" w:rsidR="006A4C31" w:rsidRPr="003C1FB6" w:rsidRDefault="006A4C31" w:rsidP="0045657A">
            <w:pPr>
              <w:rPr>
                <w:sz w:val="22"/>
                <w:szCs w:val="22"/>
                <w:lang w:val="sv-SE"/>
              </w:rPr>
            </w:pPr>
            <w:r w:rsidRPr="003C1FB6">
              <w:rPr>
                <w:sz w:val="22"/>
                <w:szCs w:val="22"/>
                <w:lang w:val="sv-SE"/>
              </w:rPr>
              <w:t>Och om en blind leder en blind faller båda i gropen.«</w:t>
            </w:r>
          </w:p>
          <w:p w14:paraId="2BD3019A" w14:textId="77777777" w:rsidR="006A4C31" w:rsidRPr="003C1FB6" w:rsidRDefault="006A4C31" w:rsidP="0045657A">
            <w:pPr>
              <w:rPr>
                <w:sz w:val="22"/>
                <w:szCs w:val="22"/>
                <w:lang w:val="sv-SE"/>
              </w:rPr>
            </w:pPr>
          </w:p>
        </w:tc>
        <w:tc>
          <w:tcPr>
            <w:tcW w:w="2613" w:type="dxa"/>
          </w:tcPr>
          <w:p w14:paraId="58F13D25" w14:textId="77777777" w:rsidR="006A4C31" w:rsidRPr="003C1FB6" w:rsidRDefault="006A4C31" w:rsidP="0045657A">
            <w:pPr>
              <w:rPr>
                <w:sz w:val="22"/>
                <w:szCs w:val="22"/>
                <w:lang w:val="ru-RU"/>
              </w:rPr>
            </w:pPr>
            <w:r w:rsidRPr="003C1FB6">
              <w:rPr>
                <w:sz w:val="22"/>
                <w:szCs w:val="22"/>
                <w:lang w:val="ru-RU"/>
              </w:rPr>
              <w:t>Мф.15:14 а если слепой ведет слепого, то оба упадут в яму.</w:t>
            </w:r>
          </w:p>
        </w:tc>
      </w:tr>
      <w:tr w:rsidR="006A4C31" w:rsidRPr="00034DA1" w14:paraId="707C9209" w14:textId="77777777" w:rsidTr="0045657A">
        <w:trPr>
          <w:trHeight w:val="330"/>
        </w:trPr>
        <w:tc>
          <w:tcPr>
            <w:tcW w:w="2123" w:type="dxa"/>
          </w:tcPr>
          <w:p w14:paraId="22666197" w14:textId="77777777" w:rsidR="006A4C31" w:rsidRPr="003C1FB6" w:rsidRDefault="006A4C31" w:rsidP="006A4C31">
            <w:pPr>
              <w:pStyle w:val="a3"/>
              <w:numPr>
                <w:ilvl w:val="0"/>
                <w:numId w:val="14"/>
              </w:numPr>
              <w:rPr>
                <w:sz w:val="22"/>
                <w:szCs w:val="22"/>
                <w:lang w:val="sv-SE"/>
              </w:rPr>
            </w:pPr>
            <w:r w:rsidRPr="003C1FB6">
              <w:rPr>
                <w:sz w:val="22"/>
                <w:szCs w:val="22"/>
                <w:lang w:val="sv-SE"/>
              </w:rPr>
              <w:t>Människan lever inte/icke</w:t>
            </w:r>
            <w:r w:rsidRPr="003C1FB6">
              <w:rPr>
                <w:b/>
                <w:bCs/>
                <w:sz w:val="22"/>
                <w:szCs w:val="22"/>
                <w:lang w:val="sv-SE"/>
              </w:rPr>
              <w:t xml:space="preserve"> </w:t>
            </w:r>
            <w:r w:rsidRPr="003C1FB6">
              <w:rPr>
                <w:sz w:val="22"/>
                <w:szCs w:val="22"/>
                <w:lang w:val="sv-SE"/>
              </w:rPr>
              <w:t>av bröd allena, 5 Mos 8:3</w:t>
            </w:r>
          </w:p>
          <w:p w14:paraId="4CBAB49F" w14:textId="77777777" w:rsidR="006A4C31" w:rsidRPr="003C1FB6" w:rsidRDefault="006A4C31" w:rsidP="0045657A">
            <w:pPr>
              <w:rPr>
                <w:sz w:val="22"/>
                <w:szCs w:val="22"/>
                <w:lang w:val="sv-SE"/>
              </w:rPr>
            </w:pPr>
          </w:p>
          <w:p w14:paraId="31B01EA4" w14:textId="77777777" w:rsidR="006A4C31" w:rsidRPr="003C1FB6" w:rsidRDefault="006A4C31" w:rsidP="0045657A">
            <w:pPr>
              <w:rPr>
                <w:sz w:val="22"/>
                <w:szCs w:val="22"/>
                <w:lang w:val="sv-SE"/>
              </w:rPr>
            </w:pPr>
          </w:p>
        </w:tc>
        <w:tc>
          <w:tcPr>
            <w:tcW w:w="2238" w:type="dxa"/>
          </w:tcPr>
          <w:p w14:paraId="4C943C1D" w14:textId="77777777" w:rsidR="006A4C31" w:rsidRPr="003C1FB6" w:rsidRDefault="006A4C31" w:rsidP="0045657A">
            <w:pPr>
              <w:rPr>
                <w:sz w:val="22"/>
                <w:szCs w:val="22"/>
                <w:lang w:val="sv-SE"/>
              </w:rPr>
            </w:pPr>
            <w:r w:rsidRPr="003C1FB6">
              <w:rPr>
                <w:sz w:val="22"/>
                <w:szCs w:val="22"/>
                <w:lang w:val="sv-SE"/>
              </w:rPr>
              <w:t>…han skulle lära dig förstå att människan lever icke allenast av bröd…</w:t>
            </w:r>
          </w:p>
        </w:tc>
        <w:tc>
          <w:tcPr>
            <w:tcW w:w="2268" w:type="dxa"/>
          </w:tcPr>
          <w:p w14:paraId="6DD309C3" w14:textId="77777777" w:rsidR="006A4C31" w:rsidRPr="003C1FB6" w:rsidRDefault="006A4C31" w:rsidP="0045657A">
            <w:pPr>
              <w:rPr>
                <w:sz w:val="22"/>
                <w:szCs w:val="22"/>
                <w:lang w:val="sv-SE"/>
              </w:rPr>
            </w:pPr>
            <w:r w:rsidRPr="003C1FB6">
              <w:rPr>
                <w:sz w:val="22"/>
                <w:szCs w:val="22"/>
                <w:lang w:val="sv-SE"/>
              </w:rPr>
              <w:t>…Han ville lära dig att människan inte lever bara av bröd…</w:t>
            </w:r>
          </w:p>
          <w:p w14:paraId="542A66E3" w14:textId="77777777" w:rsidR="006A4C31" w:rsidRPr="003C1FB6" w:rsidRDefault="006A4C31" w:rsidP="0045657A">
            <w:pPr>
              <w:rPr>
                <w:sz w:val="22"/>
                <w:szCs w:val="22"/>
                <w:lang w:val="sv-SE"/>
              </w:rPr>
            </w:pPr>
          </w:p>
        </w:tc>
        <w:tc>
          <w:tcPr>
            <w:tcW w:w="2613" w:type="dxa"/>
          </w:tcPr>
          <w:p w14:paraId="79BA05C7" w14:textId="77777777" w:rsidR="006A4C31" w:rsidRPr="003C1FB6" w:rsidRDefault="006A4C31" w:rsidP="0045657A">
            <w:pPr>
              <w:rPr>
                <w:sz w:val="22"/>
                <w:szCs w:val="22"/>
                <w:lang w:val="ru-RU"/>
              </w:rPr>
            </w:pPr>
            <w:r w:rsidRPr="003C1FB6">
              <w:rPr>
                <w:sz w:val="22"/>
                <w:szCs w:val="22"/>
                <w:lang w:val="ru-RU"/>
              </w:rPr>
              <w:t>Втор.8:3 … дабы показать тебе, что не одним хлебом живет человек…</w:t>
            </w:r>
          </w:p>
        </w:tc>
      </w:tr>
      <w:tr w:rsidR="006A4C31" w:rsidRPr="00034DA1" w14:paraId="422DACB8" w14:textId="77777777" w:rsidTr="0045657A">
        <w:trPr>
          <w:trHeight w:val="330"/>
        </w:trPr>
        <w:tc>
          <w:tcPr>
            <w:tcW w:w="2123" w:type="dxa"/>
          </w:tcPr>
          <w:p w14:paraId="75FB4F17" w14:textId="77777777" w:rsidR="006A4C31" w:rsidRPr="003C1FB6" w:rsidRDefault="006A4C31" w:rsidP="006A4C31">
            <w:pPr>
              <w:pStyle w:val="a3"/>
              <w:numPr>
                <w:ilvl w:val="0"/>
                <w:numId w:val="14"/>
              </w:numPr>
              <w:rPr>
                <w:sz w:val="22"/>
                <w:szCs w:val="22"/>
                <w:lang w:val="sv-SE"/>
              </w:rPr>
            </w:pPr>
            <w:r w:rsidRPr="003C1FB6">
              <w:rPr>
                <w:sz w:val="22"/>
                <w:szCs w:val="22"/>
                <w:lang w:val="sv-SE"/>
              </w:rPr>
              <w:t>Vårt dagliga bröd, Matt 6</w:t>
            </w:r>
            <w:r w:rsidRPr="003C1FB6">
              <w:rPr>
                <w:sz w:val="22"/>
                <w:szCs w:val="22"/>
              </w:rPr>
              <w:t>:11</w:t>
            </w:r>
          </w:p>
          <w:p w14:paraId="45160DE1" w14:textId="77777777" w:rsidR="006A4C31" w:rsidRPr="003C1FB6" w:rsidRDefault="006A4C31" w:rsidP="0045657A">
            <w:pPr>
              <w:rPr>
                <w:sz w:val="22"/>
                <w:szCs w:val="22"/>
                <w:lang w:val="sv-SE"/>
              </w:rPr>
            </w:pPr>
          </w:p>
        </w:tc>
        <w:tc>
          <w:tcPr>
            <w:tcW w:w="2238" w:type="dxa"/>
          </w:tcPr>
          <w:p w14:paraId="7A1F598F" w14:textId="77777777" w:rsidR="006A4C31" w:rsidRPr="003C1FB6" w:rsidRDefault="006A4C31" w:rsidP="0045657A">
            <w:pPr>
              <w:rPr>
                <w:sz w:val="22"/>
                <w:szCs w:val="22"/>
                <w:lang w:val="sv-SE"/>
              </w:rPr>
            </w:pPr>
            <w:r w:rsidRPr="003C1FB6">
              <w:rPr>
                <w:sz w:val="22"/>
                <w:szCs w:val="22"/>
                <w:lang w:val="sv-SE"/>
              </w:rPr>
              <w:t>…vårt dagliga bröd giv oss i dag;</w:t>
            </w:r>
          </w:p>
          <w:p w14:paraId="1FBBC793" w14:textId="77777777" w:rsidR="006A4C31" w:rsidRPr="003C1FB6" w:rsidRDefault="006A4C31" w:rsidP="0045657A">
            <w:pPr>
              <w:rPr>
                <w:sz w:val="22"/>
                <w:szCs w:val="22"/>
                <w:lang w:val="sv-SE"/>
              </w:rPr>
            </w:pPr>
          </w:p>
        </w:tc>
        <w:tc>
          <w:tcPr>
            <w:tcW w:w="2268" w:type="dxa"/>
          </w:tcPr>
          <w:p w14:paraId="01E4195D" w14:textId="77777777" w:rsidR="006A4C31" w:rsidRPr="003C1FB6" w:rsidRDefault="006A4C31" w:rsidP="0045657A">
            <w:pPr>
              <w:rPr>
                <w:sz w:val="22"/>
                <w:szCs w:val="22"/>
                <w:lang w:val="sv-SE"/>
              </w:rPr>
            </w:pPr>
            <w:r w:rsidRPr="003C1FB6">
              <w:rPr>
                <w:sz w:val="22"/>
                <w:szCs w:val="22"/>
                <w:lang w:val="sv-SE"/>
              </w:rPr>
              <w:t>Ge oss i dag vårt bröd för dagen som kommer.</w:t>
            </w:r>
          </w:p>
          <w:p w14:paraId="26ADB8CA" w14:textId="77777777" w:rsidR="006A4C31" w:rsidRPr="003C1FB6" w:rsidRDefault="006A4C31" w:rsidP="0045657A">
            <w:pPr>
              <w:rPr>
                <w:sz w:val="22"/>
                <w:szCs w:val="22"/>
                <w:lang w:val="sv-SE"/>
              </w:rPr>
            </w:pPr>
          </w:p>
        </w:tc>
        <w:tc>
          <w:tcPr>
            <w:tcW w:w="2613" w:type="dxa"/>
          </w:tcPr>
          <w:p w14:paraId="7196D31B" w14:textId="77777777" w:rsidR="006A4C31" w:rsidRPr="003C1FB6" w:rsidRDefault="006A4C31" w:rsidP="0045657A">
            <w:pPr>
              <w:rPr>
                <w:sz w:val="22"/>
                <w:szCs w:val="22"/>
                <w:lang w:val="ru-RU"/>
              </w:rPr>
            </w:pPr>
            <w:r w:rsidRPr="003C1FB6">
              <w:rPr>
                <w:sz w:val="22"/>
                <w:szCs w:val="22"/>
                <w:lang w:val="ru-RU"/>
              </w:rPr>
              <w:t>Мф.6:11 хлеб наш насущный дай нам на сей день;</w:t>
            </w:r>
          </w:p>
        </w:tc>
      </w:tr>
      <w:tr w:rsidR="006A4C31" w:rsidRPr="00034DA1" w14:paraId="18DF8467" w14:textId="77777777" w:rsidTr="0045657A">
        <w:trPr>
          <w:trHeight w:val="270"/>
        </w:trPr>
        <w:tc>
          <w:tcPr>
            <w:tcW w:w="2123" w:type="dxa"/>
          </w:tcPr>
          <w:p w14:paraId="6D47D6B3" w14:textId="77777777" w:rsidR="006A4C31" w:rsidRPr="003C1FB6" w:rsidRDefault="006A4C31" w:rsidP="006A4C31">
            <w:pPr>
              <w:pStyle w:val="a3"/>
              <w:numPr>
                <w:ilvl w:val="0"/>
                <w:numId w:val="14"/>
              </w:numPr>
              <w:rPr>
                <w:sz w:val="22"/>
                <w:szCs w:val="22"/>
                <w:lang w:val="sv-SE"/>
              </w:rPr>
            </w:pPr>
            <w:r w:rsidRPr="003C1FB6">
              <w:rPr>
                <w:sz w:val="22"/>
                <w:szCs w:val="22"/>
                <w:lang w:val="sv-SE"/>
              </w:rPr>
              <w:t>Den dagen, den stunden, Matt. 24: 36</w:t>
            </w:r>
          </w:p>
          <w:p w14:paraId="78047248" w14:textId="77777777" w:rsidR="006A4C31" w:rsidRPr="003C1FB6" w:rsidRDefault="006A4C31" w:rsidP="0045657A">
            <w:pPr>
              <w:rPr>
                <w:sz w:val="22"/>
                <w:szCs w:val="22"/>
                <w:lang w:val="sv-SE"/>
              </w:rPr>
            </w:pPr>
          </w:p>
        </w:tc>
        <w:tc>
          <w:tcPr>
            <w:tcW w:w="2238" w:type="dxa"/>
          </w:tcPr>
          <w:p w14:paraId="5DA12BAA" w14:textId="77777777" w:rsidR="006A4C31" w:rsidRPr="003C1FB6" w:rsidRDefault="006A4C31" w:rsidP="0045657A">
            <w:pPr>
              <w:rPr>
                <w:sz w:val="22"/>
                <w:szCs w:val="22"/>
                <w:lang w:val="sv-SE"/>
              </w:rPr>
            </w:pPr>
            <w:r w:rsidRPr="003C1FB6">
              <w:rPr>
                <w:sz w:val="22"/>
                <w:szCs w:val="22"/>
                <w:lang w:val="sv-SE"/>
              </w:rPr>
              <w:t>Men om den dagen och den stunden vet ingen något…</w:t>
            </w:r>
          </w:p>
          <w:p w14:paraId="0B150E2D" w14:textId="77777777" w:rsidR="006A4C31" w:rsidRPr="003C1FB6" w:rsidRDefault="006A4C31" w:rsidP="0045657A">
            <w:pPr>
              <w:rPr>
                <w:sz w:val="22"/>
                <w:szCs w:val="22"/>
                <w:lang w:val="sv-SE"/>
              </w:rPr>
            </w:pPr>
          </w:p>
        </w:tc>
        <w:tc>
          <w:tcPr>
            <w:tcW w:w="2268" w:type="dxa"/>
          </w:tcPr>
          <w:p w14:paraId="41CD79AA" w14:textId="77777777" w:rsidR="006A4C31" w:rsidRPr="003C1FB6" w:rsidRDefault="006A4C31" w:rsidP="0045657A">
            <w:pPr>
              <w:rPr>
                <w:sz w:val="22"/>
                <w:szCs w:val="22"/>
                <w:lang w:val="sv-SE"/>
              </w:rPr>
            </w:pPr>
            <w:r w:rsidRPr="003C1FB6">
              <w:rPr>
                <w:sz w:val="22"/>
                <w:szCs w:val="22"/>
                <w:lang w:val="sv-SE"/>
              </w:rPr>
              <w:t>Dagen och timmen känner ingen…</w:t>
            </w:r>
          </w:p>
          <w:p w14:paraId="02C133C5" w14:textId="77777777" w:rsidR="006A4C31" w:rsidRPr="003C1FB6" w:rsidRDefault="006A4C31" w:rsidP="0045657A">
            <w:pPr>
              <w:rPr>
                <w:sz w:val="22"/>
                <w:szCs w:val="22"/>
                <w:lang w:val="sv-SE"/>
              </w:rPr>
            </w:pPr>
          </w:p>
        </w:tc>
        <w:tc>
          <w:tcPr>
            <w:tcW w:w="2613" w:type="dxa"/>
          </w:tcPr>
          <w:p w14:paraId="48EBCB35" w14:textId="77777777" w:rsidR="006A4C31" w:rsidRPr="003C1FB6" w:rsidRDefault="006A4C31" w:rsidP="0045657A">
            <w:pPr>
              <w:rPr>
                <w:sz w:val="22"/>
                <w:szCs w:val="22"/>
                <w:lang w:val="ru-RU"/>
              </w:rPr>
            </w:pPr>
            <w:r w:rsidRPr="003C1FB6">
              <w:rPr>
                <w:sz w:val="22"/>
                <w:szCs w:val="22"/>
                <w:lang w:val="ru-RU"/>
              </w:rPr>
              <w:t>Мф.24:36 О дне же том и часе никто не знает…</w:t>
            </w:r>
          </w:p>
        </w:tc>
      </w:tr>
      <w:tr w:rsidR="006A4C31" w:rsidRPr="00034DA1" w14:paraId="4FFE4E09" w14:textId="77777777" w:rsidTr="0045657A">
        <w:trPr>
          <w:trHeight w:val="360"/>
        </w:trPr>
        <w:tc>
          <w:tcPr>
            <w:tcW w:w="2123" w:type="dxa"/>
          </w:tcPr>
          <w:p w14:paraId="51E72D39" w14:textId="77777777" w:rsidR="006A4C31" w:rsidRPr="003C1FB6" w:rsidRDefault="006A4C31" w:rsidP="006A4C31">
            <w:pPr>
              <w:pStyle w:val="a3"/>
              <w:numPr>
                <w:ilvl w:val="0"/>
                <w:numId w:val="14"/>
              </w:numPr>
              <w:rPr>
                <w:sz w:val="22"/>
                <w:szCs w:val="22"/>
                <w:lang w:val="sv-SE"/>
              </w:rPr>
            </w:pPr>
            <w:r w:rsidRPr="003C1FB6">
              <w:rPr>
                <w:sz w:val="22"/>
                <w:szCs w:val="22"/>
                <w:lang w:val="sv-SE"/>
              </w:rPr>
              <w:t xml:space="preserve">Den yttersta dagen, </w:t>
            </w:r>
            <w:proofErr w:type="spellStart"/>
            <w:r w:rsidRPr="003C1FB6">
              <w:rPr>
                <w:sz w:val="22"/>
                <w:szCs w:val="22"/>
                <w:lang w:val="sv-SE"/>
              </w:rPr>
              <w:t>Joh</w:t>
            </w:r>
            <w:proofErr w:type="spellEnd"/>
            <w:r w:rsidRPr="003C1FB6">
              <w:rPr>
                <w:sz w:val="22"/>
                <w:szCs w:val="22"/>
                <w:lang w:val="sv-SE"/>
              </w:rPr>
              <w:t xml:space="preserve"> 6:39</w:t>
            </w:r>
          </w:p>
          <w:p w14:paraId="2CBEBA53" w14:textId="77777777" w:rsidR="006A4C31" w:rsidRPr="003C1FB6" w:rsidRDefault="006A4C31" w:rsidP="0045657A">
            <w:pPr>
              <w:rPr>
                <w:sz w:val="22"/>
                <w:szCs w:val="22"/>
                <w:lang w:val="sv-SE"/>
              </w:rPr>
            </w:pPr>
          </w:p>
        </w:tc>
        <w:tc>
          <w:tcPr>
            <w:tcW w:w="2238" w:type="dxa"/>
          </w:tcPr>
          <w:p w14:paraId="2BFEDB18" w14:textId="77777777" w:rsidR="006A4C31" w:rsidRPr="003C1FB6" w:rsidRDefault="006A4C31" w:rsidP="0045657A">
            <w:pPr>
              <w:rPr>
                <w:sz w:val="22"/>
                <w:szCs w:val="22"/>
                <w:lang w:val="sv-SE"/>
              </w:rPr>
            </w:pPr>
            <w:r w:rsidRPr="003C1FB6">
              <w:rPr>
                <w:sz w:val="22"/>
                <w:szCs w:val="22"/>
                <w:lang w:val="sv-SE"/>
              </w:rPr>
              <w:t>…utan att jag skall låta dem uppstå på den yttersta dagen.</w:t>
            </w:r>
          </w:p>
          <w:p w14:paraId="6B27F27F" w14:textId="77777777" w:rsidR="006A4C31" w:rsidRPr="003C1FB6" w:rsidRDefault="006A4C31" w:rsidP="0045657A">
            <w:pPr>
              <w:rPr>
                <w:sz w:val="22"/>
                <w:szCs w:val="22"/>
                <w:lang w:val="sv-SE"/>
              </w:rPr>
            </w:pPr>
          </w:p>
        </w:tc>
        <w:tc>
          <w:tcPr>
            <w:tcW w:w="2268" w:type="dxa"/>
          </w:tcPr>
          <w:p w14:paraId="768ED69D" w14:textId="77777777" w:rsidR="006A4C31" w:rsidRPr="003C1FB6" w:rsidRDefault="006A4C31" w:rsidP="0045657A">
            <w:pPr>
              <w:rPr>
                <w:sz w:val="22"/>
                <w:szCs w:val="22"/>
                <w:lang w:val="sv-SE"/>
              </w:rPr>
            </w:pPr>
            <w:r w:rsidRPr="003C1FB6">
              <w:rPr>
                <w:sz w:val="22"/>
                <w:szCs w:val="22"/>
                <w:lang w:val="sv-SE"/>
              </w:rPr>
              <w:t>…utan låta dem uppstå på den sista dagen.</w:t>
            </w:r>
          </w:p>
          <w:p w14:paraId="60CC3533" w14:textId="77777777" w:rsidR="006A4C31" w:rsidRPr="003C1FB6" w:rsidRDefault="006A4C31" w:rsidP="0045657A">
            <w:pPr>
              <w:rPr>
                <w:sz w:val="22"/>
                <w:szCs w:val="22"/>
                <w:lang w:val="sv-SE"/>
              </w:rPr>
            </w:pPr>
          </w:p>
        </w:tc>
        <w:tc>
          <w:tcPr>
            <w:tcW w:w="2613" w:type="dxa"/>
          </w:tcPr>
          <w:p w14:paraId="1521E296" w14:textId="77777777" w:rsidR="006A4C31" w:rsidRPr="003C1FB6" w:rsidRDefault="006A4C31" w:rsidP="0045657A">
            <w:pPr>
              <w:rPr>
                <w:sz w:val="22"/>
                <w:szCs w:val="22"/>
                <w:lang w:val="ru-RU"/>
              </w:rPr>
            </w:pPr>
            <w:r w:rsidRPr="003C1FB6">
              <w:rPr>
                <w:sz w:val="22"/>
                <w:szCs w:val="22"/>
                <w:lang w:val="ru-RU"/>
              </w:rPr>
              <w:t>Ин.6:39 … но все то воскресить в последний день.</w:t>
            </w:r>
          </w:p>
        </w:tc>
      </w:tr>
      <w:tr w:rsidR="006A4C31" w:rsidRPr="003C1FB6" w14:paraId="0C51BCC3" w14:textId="77777777" w:rsidTr="0045657A">
        <w:trPr>
          <w:trHeight w:val="270"/>
        </w:trPr>
        <w:tc>
          <w:tcPr>
            <w:tcW w:w="2123" w:type="dxa"/>
          </w:tcPr>
          <w:p w14:paraId="6A049C4A" w14:textId="77777777" w:rsidR="006A4C31" w:rsidRPr="003C1FB6" w:rsidRDefault="006A4C31" w:rsidP="006A4C31">
            <w:pPr>
              <w:pStyle w:val="a3"/>
              <w:numPr>
                <w:ilvl w:val="0"/>
                <w:numId w:val="14"/>
              </w:numPr>
              <w:rPr>
                <w:sz w:val="22"/>
                <w:szCs w:val="22"/>
                <w:lang w:val="sv-SE"/>
              </w:rPr>
            </w:pPr>
            <w:r w:rsidRPr="003C1FB6">
              <w:rPr>
                <w:sz w:val="22"/>
                <w:szCs w:val="22"/>
                <w:lang w:val="sv-SE"/>
              </w:rPr>
              <w:t>Edens lustgård, 1 Mos 2</w:t>
            </w:r>
            <w:r w:rsidRPr="003C1FB6">
              <w:rPr>
                <w:sz w:val="22"/>
                <w:szCs w:val="22"/>
              </w:rPr>
              <w:t>:15</w:t>
            </w:r>
          </w:p>
          <w:p w14:paraId="4DECA7BC" w14:textId="77777777" w:rsidR="006A4C31" w:rsidRPr="003C1FB6" w:rsidRDefault="006A4C31" w:rsidP="0045657A">
            <w:pPr>
              <w:rPr>
                <w:sz w:val="22"/>
                <w:szCs w:val="22"/>
                <w:lang w:val="sv-SE"/>
              </w:rPr>
            </w:pPr>
          </w:p>
        </w:tc>
        <w:tc>
          <w:tcPr>
            <w:tcW w:w="2238" w:type="dxa"/>
          </w:tcPr>
          <w:p w14:paraId="0AEBC3DF" w14:textId="77777777" w:rsidR="006A4C31" w:rsidRPr="003C1FB6" w:rsidRDefault="006A4C31" w:rsidP="0045657A">
            <w:pPr>
              <w:rPr>
                <w:sz w:val="22"/>
                <w:szCs w:val="22"/>
                <w:lang w:val="sv-SE"/>
              </w:rPr>
            </w:pPr>
            <w:r w:rsidRPr="003C1FB6">
              <w:rPr>
                <w:sz w:val="22"/>
                <w:szCs w:val="22"/>
                <w:lang w:val="sv-SE"/>
              </w:rPr>
              <w:t>…i Edens lustgård</w:t>
            </w:r>
          </w:p>
          <w:p w14:paraId="11C5FD0F" w14:textId="77777777" w:rsidR="006A4C31" w:rsidRPr="003C1FB6" w:rsidRDefault="006A4C31" w:rsidP="0045657A">
            <w:pPr>
              <w:rPr>
                <w:sz w:val="22"/>
                <w:szCs w:val="22"/>
                <w:lang w:val="sv-SE"/>
              </w:rPr>
            </w:pPr>
          </w:p>
        </w:tc>
        <w:tc>
          <w:tcPr>
            <w:tcW w:w="2268" w:type="dxa"/>
          </w:tcPr>
          <w:p w14:paraId="7389E104" w14:textId="77777777" w:rsidR="006A4C31" w:rsidRPr="003C1FB6" w:rsidRDefault="006A4C31" w:rsidP="0045657A">
            <w:pPr>
              <w:rPr>
                <w:sz w:val="22"/>
                <w:szCs w:val="22"/>
                <w:lang w:val="sv-SE"/>
              </w:rPr>
            </w:pPr>
            <w:r w:rsidRPr="003C1FB6">
              <w:rPr>
                <w:sz w:val="22"/>
                <w:szCs w:val="22"/>
                <w:lang w:val="sv-SE"/>
              </w:rPr>
              <w:t xml:space="preserve">…i Edens trädgård </w:t>
            </w:r>
          </w:p>
          <w:p w14:paraId="0B8A5BFB" w14:textId="77777777" w:rsidR="006A4C31" w:rsidRPr="003C1FB6" w:rsidRDefault="006A4C31" w:rsidP="0045657A">
            <w:pPr>
              <w:rPr>
                <w:sz w:val="22"/>
                <w:szCs w:val="22"/>
                <w:lang w:val="sv-SE"/>
              </w:rPr>
            </w:pPr>
          </w:p>
        </w:tc>
        <w:tc>
          <w:tcPr>
            <w:tcW w:w="2613" w:type="dxa"/>
          </w:tcPr>
          <w:p w14:paraId="55F753AB" w14:textId="77777777" w:rsidR="006A4C31" w:rsidRPr="003C1FB6" w:rsidRDefault="006A4C31" w:rsidP="0045657A">
            <w:pPr>
              <w:rPr>
                <w:sz w:val="22"/>
                <w:szCs w:val="22"/>
                <w:lang w:val="ru-RU"/>
              </w:rPr>
            </w:pPr>
            <w:r w:rsidRPr="003C1FB6">
              <w:rPr>
                <w:sz w:val="22"/>
                <w:szCs w:val="22"/>
                <w:lang w:val="ru-RU"/>
              </w:rPr>
              <w:t xml:space="preserve">Быт.2:15 …в саду </w:t>
            </w:r>
            <w:proofErr w:type="spellStart"/>
            <w:r w:rsidRPr="003C1FB6">
              <w:rPr>
                <w:sz w:val="22"/>
                <w:szCs w:val="22"/>
                <w:lang w:val="ru-RU"/>
              </w:rPr>
              <w:t>Едемском</w:t>
            </w:r>
            <w:proofErr w:type="spellEnd"/>
          </w:p>
        </w:tc>
      </w:tr>
      <w:tr w:rsidR="006A4C31" w:rsidRPr="00034DA1" w14:paraId="21F87901" w14:textId="77777777" w:rsidTr="0045657A">
        <w:trPr>
          <w:trHeight w:val="405"/>
        </w:trPr>
        <w:tc>
          <w:tcPr>
            <w:tcW w:w="2123" w:type="dxa"/>
          </w:tcPr>
          <w:p w14:paraId="36C33F0F" w14:textId="77777777" w:rsidR="006A4C31" w:rsidRPr="003C1FB6" w:rsidRDefault="006A4C31" w:rsidP="006A4C31">
            <w:pPr>
              <w:pStyle w:val="a3"/>
              <w:numPr>
                <w:ilvl w:val="0"/>
                <w:numId w:val="14"/>
              </w:numPr>
              <w:rPr>
                <w:sz w:val="22"/>
                <w:szCs w:val="22"/>
                <w:lang w:val="sv-SE"/>
              </w:rPr>
            </w:pPr>
            <w:r w:rsidRPr="003C1FB6">
              <w:rPr>
                <w:sz w:val="22"/>
                <w:szCs w:val="22"/>
                <w:lang w:val="sv-SE"/>
              </w:rPr>
              <w:t>Fader vår, Matt 6</w:t>
            </w:r>
            <w:r w:rsidRPr="003C1FB6">
              <w:rPr>
                <w:sz w:val="22"/>
                <w:szCs w:val="22"/>
              </w:rPr>
              <w:t>:9</w:t>
            </w:r>
          </w:p>
          <w:p w14:paraId="7B570174" w14:textId="77777777" w:rsidR="006A4C31" w:rsidRPr="003C1FB6" w:rsidRDefault="006A4C31" w:rsidP="0045657A">
            <w:pPr>
              <w:rPr>
                <w:sz w:val="22"/>
                <w:szCs w:val="22"/>
                <w:lang w:val="sv-SE"/>
              </w:rPr>
            </w:pPr>
          </w:p>
        </w:tc>
        <w:tc>
          <w:tcPr>
            <w:tcW w:w="2238" w:type="dxa"/>
          </w:tcPr>
          <w:p w14:paraId="53DFCBA1" w14:textId="77777777" w:rsidR="006A4C31" w:rsidRPr="003C1FB6" w:rsidRDefault="006A4C31" w:rsidP="0045657A">
            <w:pPr>
              <w:rPr>
                <w:sz w:val="22"/>
                <w:szCs w:val="22"/>
                <w:lang w:val="sv-SE"/>
              </w:rPr>
            </w:pPr>
            <w:r w:rsidRPr="003C1FB6">
              <w:rPr>
                <w:sz w:val="22"/>
                <w:szCs w:val="22"/>
                <w:lang w:val="sv-SE"/>
              </w:rPr>
              <w:t xml:space="preserve">'Fader vår, som är i himmelen! </w:t>
            </w:r>
          </w:p>
          <w:p w14:paraId="4B93CF81" w14:textId="77777777" w:rsidR="006A4C31" w:rsidRPr="003C1FB6" w:rsidRDefault="006A4C31" w:rsidP="0045657A">
            <w:pPr>
              <w:rPr>
                <w:sz w:val="22"/>
                <w:szCs w:val="22"/>
                <w:lang w:val="sv-SE"/>
              </w:rPr>
            </w:pPr>
          </w:p>
        </w:tc>
        <w:tc>
          <w:tcPr>
            <w:tcW w:w="2268" w:type="dxa"/>
          </w:tcPr>
          <w:p w14:paraId="008C76E9" w14:textId="77777777" w:rsidR="006A4C31" w:rsidRPr="003C1FB6" w:rsidRDefault="006A4C31" w:rsidP="0045657A">
            <w:pPr>
              <w:rPr>
                <w:sz w:val="22"/>
                <w:szCs w:val="22"/>
                <w:lang w:val="sv-SE"/>
              </w:rPr>
            </w:pPr>
            <w:r w:rsidRPr="003C1FB6">
              <w:rPr>
                <w:sz w:val="22"/>
                <w:szCs w:val="22"/>
                <w:lang w:val="sv-SE"/>
              </w:rPr>
              <w:t xml:space="preserve">Vår fader, du som är i himlen. </w:t>
            </w:r>
          </w:p>
          <w:p w14:paraId="27BA8377" w14:textId="77777777" w:rsidR="006A4C31" w:rsidRPr="003C1FB6" w:rsidRDefault="006A4C31" w:rsidP="0045657A">
            <w:pPr>
              <w:rPr>
                <w:sz w:val="22"/>
                <w:szCs w:val="22"/>
                <w:lang w:val="sv-SE"/>
              </w:rPr>
            </w:pPr>
          </w:p>
        </w:tc>
        <w:tc>
          <w:tcPr>
            <w:tcW w:w="2613" w:type="dxa"/>
          </w:tcPr>
          <w:p w14:paraId="39523643" w14:textId="77777777" w:rsidR="006A4C31" w:rsidRPr="003C1FB6" w:rsidRDefault="006A4C31" w:rsidP="0045657A">
            <w:pPr>
              <w:rPr>
                <w:sz w:val="22"/>
                <w:szCs w:val="22"/>
                <w:lang w:val="ru-RU"/>
              </w:rPr>
            </w:pPr>
            <w:r w:rsidRPr="003C1FB6">
              <w:rPr>
                <w:sz w:val="22"/>
                <w:szCs w:val="22"/>
                <w:lang w:val="ru-RU"/>
              </w:rPr>
              <w:t xml:space="preserve">Мф.6:9 Отче наш, сущий на небесах! </w:t>
            </w:r>
          </w:p>
        </w:tc>
      </w:tr>
      <w:tr w:rsidR="006A4C31" w:rsidRPr="00034DA1" w14:paraId="494F9811" w14:textId="77777777" w:rsidTr="0045657A">
        <w:trPr>
          <w:trHeight w:val="210"/>
        </w:trPr>
        <w:tc>
          <w:tcPr>
            <w:tcW w:w="2123" w:type="dxa"/>
          </w:tcPr>
          <w:p w14:paraId="5446D043" w14:textId="77777777" w:rsidR="006A4C31" w:rsidRPr="003C1FB6" w:rsidRDefault="006A4C31" w:rsidP="006A4C31">
            <w:pPr>
              <w:pStyle w:val="a3"/>
              <w:numPr>
                <w:ilvl w:val="0"/>
                <w:numId w:val="14"/>
              </w:numPr>
              <w:rPr>
                <w:sz w:val="22"/>
                <w:szCs w:val="22"/>
                <w:lang w:val="sv-SE"/>
              </w:rPr>
            </w:pPr>
            <w:r w:rsidRPr="003C1FB6">
              <w:rPr>
                <w:sz w:val="22"/>
                <w:szCs w:val="22"/>
                <w:lang w:val="sv-SE"/>
              </w:rPr>
              <w:t xml:space="preserve">Famla </w:t>
            </w:r>
            <w:proofErr w:type="spellStart"/>
            <w:r w:rsidRPr="003C1FB6">
              <w:rPr>
                <w:sz w:val="22"/>
                <w:szCs w:val="22"/>
                <w:lang w:val="en-US"/>
              </w:rPr>
              <w:t>i</w:t>
            </w:r>
            <w:proofErr w:type="spellEnd"/>
            <w:r w:rsidRPr="003C1FB6">
              <w:rPr>
                <w:sz w:val="22"/>
                <w:szCs w:val="22"/>
                <w:lang w:val="sv-SE"/>
              </w:rPr>
              <w:t xml:space="preserve"> mörkret, 5 Mos </w:t>
            </w:r>
            <w:r w:rsidRPr="003C1FB6">
              <w:rPr>
                <w:sz w:val="22"/>
                <w:szCs w:val="22"/>
              </w:rPr>
              <w:t>28:29</w:t>
            </w:r>
          </w:p>
          <w:p w14:paraId="3BB07D52" w14:textId="77777777" w:rsidR="006A4C31" w:rsidRPr="003C1FB6" w:rsidRDefault="006A4C31" w:rsidP="0045657A">
            <w:pPr>
              <w:rPr>
                <w:sz w:val="22"/>
                <w:szCs w:val="22"/>
                <w:lang w:val="sv-SE"/>
              </w:rPr>
            </w:pPr>
          </w:p>
        </w:tc>
        <w:tc>
          <w:tcPr>
            <w:tcW w:w="2238" w:type="dxa"/>
          </w:tcPr>
          <w:p w14:paraId="7CC48A9A" w14:textId="77777777" w:rsidR="006A4C31" w:rsidRPr="003C1FB6" w:rsidRDefault="006A4C31" w:rsidP="0045657A">
            <w:pPr>
              <w:rPr>
                <w:sz w:val="22"/>
                <w:szCs w:val="22"/>
                <w:lang w:val="sv-SE"/>
              </w:rPr>
            </w:pPr>
            <w:r w:rsidRPr="003C1FB6">
              <w:rPr>
                <w:sz w:val="22"/>
                <w:szCs w:val="22"/>
                <w:lang w:val="sv-SE"/>
              </w:rPr>
              <w:t>Du skall famla mitt på ljusa dagen, såsom en blind famlar i mörkret…</w:t>
            </w:r>
          </w:p>
        </w:tc>
        <w:tc>
          <w:tcPr>
            <w:tcW w:w="2268" w:type="dxa"/>
          </w:tcPr>
          <w:p w14:paraId="1B0631A8" w14:textId="77777777" w:rsidR="006A4C31" w:rsidRPr="003C1FB6" w:rsidRDefault="006A4C31" w:rsidP="0045657A">
            <w:pPr>
              <w:rPr>
                <w:sz w:val="22"/>
                <w:szCs w:val="22"/>
                <w:lang w:val="sv-SE"/>
              </w:rPr>
            </w:pPr>
            <w:r w:rsidRPr="003C1FB6">
              <w:rPr>
                <w:sz w:val="22"/>
                <w:szCs w:val="22"/>
                <w:lang w:val="sv-SE"/>
              </w:rPr>
              <w:t xml:space="preserve">Mitt på dagen skall du famla dig fram som en blind i mörker. </w:t>
            </w:r>
          </w:p>
          <w:p w14:paraId="57ABA94F" w14:textId="77777777" w:rsidR="006A4C31" w:rsidRPr="003C1FB6" w:rsidRDefault="006A4C31" w:rsidP="0045657A">
            <w:pPr>
              <w:rPr>
                <w:sz w:val="22"/>
                <w:szCs w:val="22"/>
                <w:lang w:val="sv-SE"/>
              </w:rPr>
            </w:pPr>
          </w:p>
        </w:tc>
        <w:tc>
          <w:tcPr>
            <w:tcW w:w="2613" w:type="dxa"/>
          </w:tcPr>
          <w:p w14:paraId="6F8B2D23" w14:textId="77777777" w:rsidR="006A4C31" w:rsidRPr="003C1FB6" w:rsidRDefault="006A4C31" w:rsidP="0045657A">
            <w:pPr>
              <w:rPr>
                <w:sz w:val="22"/>
                <w:szCs w:val="22"/>
                <w:lang w:val="ru-RU"/>
              </w:rPr>
            </w:pPr>
            <w:r w:rsidRPr="003C1FB6">
              <w:rPr>
                <w:sz w:val="22"/>
                <w:szCs w:val="22"/>
                <w:lang w:val="ru-RU"/>
              </w:rPr>
              <w:t>Втор.28:29 И ты будешь ощупью ходить в полдень, как слепой ощупью ходит впотьмах</w:t>
            </w:r>
          </w:p>
        </w:tc>
      </w:tr>
      <w:tr w:rsidR="006A4C31" w:rsidRPr="003C1FB6" w14:paraId="7964E71A" w14:textId="77777777" w:rsidTr="0045657A">
        <w:trPr>
          <w:trHeight w:val="300"/>
        </w:trPr>
        <w:tc>
          <w:tcPr>
            <w:tcW w:w="2123" w:type="dxa"/>
          </w:tcPr>
          <w:p w14:paraId="0D89A3DD" w14:textId="77777777" w:rsidR="006A4C31" w:rsidRPr="003C1FB6" w:rsidRDefault="006A4C31" w:rsidP="006A4C31">
            <w:pPr>
              <w:pStyle w:val="a3"/>
              <w:numPr>
                <w:ilvl w:val="0"/>
                <w:numId w:val="14"/>
              </w:numPr>
              <w:rPr>
                <w:sz w:val="22"/>
                <w:szCs w:val="22"/>
                <w:lang w:val="sv-SE"/>
              </w:rPr>
            </w:pPr>
            <w:r w:rsidRPr="003C1FB6">
              <w:rPr>
                <w:sz w:val="22"/>
                <w:szCs w:val="22"/>
                <w:lang w:val="sv-SE"/>
              </w:rPr>
              <w:t>Frid vare med eder, Joh. 20:26</w:t>
            </w:r>
          </w:p>
          <w:p w14:paraId="74600709" w14:textId="77777777" w:rsidR="006A4C31" w:rsidRPr="003C1FB6" w:rsidRDefault="006A4C31" w:rsidP="0045657A">
            <w:pPr>
              <w:rPr>
                <w:sz w:val="22"/>
                <w:szCs w:val="22"/>
                <w:lang w:val="sv-SE"/>
              </w:rPr>
            </w:pPr>
          </w:p>
        </w:tc>
        <w:tc>
          <w:tcPr>
            <w:tcW w:w="2238" w:type="dxa"/>
          </w:tcPr>
          <w:p w14:paraId="22FAD57D" w14:textId="77777777" w:rsidR="006A4C31" w:rsidRPr="003C1FB6" w:rsidRDefault="006A4C31" w:rsidP="0045657A">
            <w:pPr>
              <w:rPr>
                <w:sz w:val="22"/>
                <w:szCs w:val="22"/>
                <w:lang w:val="sv-SE"/>
              </w:rPr>
            </w:pPr>
            <w:proofErr w:type="gramStart"/>
            <w:r w:rsidRPr="003C1FB6">
              <w:rPr>
                <w:sz w:val="22"/>
                <w:szCs w:val="22"/>
                <w:lang w:val="ru-RU"/>
              </w:rPr>
              <w:t>…</w:t>
            </w:r>
            <w:r w:rsidRPr="003C1FB6">
              <w:rPr>
                <w:sz w:val="22"/>
                <w:szCs w:val="22"/>
                <w:lang w:val="sv-SE"/>
              </w:rPr>
              <w:t>«</w:t>
            </w:r>
            <w:proofErr w:type="gramEnd"/>
            <w:r w:rsidRPr="003C1FB6">
              <w:rPr>
                <w:sz w:val="22"/>
                <w:szCs w:val="22"/>
                <w:lang w:val="sv-SE"/>
              </w:rPr>
              <w:t>Frid vare med eder!»</w:t>
            </w:r>
          </w:p>
          <w:p w14:paraId="0BDCE193" w14:textId="77777777" w:rsidR="006A4C31" w:rsidRPr="003C1FB6" w:rsidRDefault="006A4C31" w:rsidP="0045657A">
            <w:pPr>
              <w:rPr>
                <w:sz w:val="22"/>
                <w:szCs w:val="22"/>
                <w:lang w:val="sv-SE"/>
              </w:rPr>
            </w:pPr>
          </w:p>
        </w:tc>
        <w:tc>
          <w:tcPr>
            <w:tcW w:w="2268" w:type="dxa"/>
          </w:tcPr>
          <w:p w14:paraId="33C66A9E" w14:textId="77777777" w:rsidR="006A4C31" w:rsidRPr="003C1FB6" w:rsidRDefault="006A4C31" w:rsidP="0045657A">
            <w:pPr>
              <w:rPr>
                <w:sz w:val="22"/>
                <w:szCs w:val="22"/>
                <w:lang w:val="sv-SE"/>
              </w:rPr>
            </w:pPr>
            <w:proofErr w:type="gramStart"/>
            <w:r w:rsidRPr="003C1FB6">
              <w:rPr>
                <w:sz w:val="22"/>
                <w:szCs w:val="22"/>
                <w:lang w:val="ru-RU"/>
              </w:rPr>
              <w:t>…</w:t>
            </w:r>
            <w:r w:rsidRPr="003C1FB6">
              <w:rPr>
                <w:sz w:val="22"/>
                <w:szCs w:val="22"/>
                <w:lang w:val="sv-SE"/>
              </w:rPr>
              <w:t>«</w:t>
            </w:r>
            <w:proofErr w:type="gramEnd"/>
            <w:r w:rsidRPr="003C1FB6">
              <w:rPr>
                <w:sz w:val="22"/>
                <w:szCs w:val="22"/>
                <w:lang w:val="sv-SE"/>
              </w:rPr>
              <w:t>Frid åt er alla».</w:t>
            </w:r>
          </w:p>
          <w:p w14:paraId="5DF4FB4D" w14:textId="77777777" w:rsidR="006A4C31" w:rsidRPr="003C1FB6" w:rsidRDefault="006A4C31" w:rsidP="0045657A">
            <w:pPr>
              <w:rPr>
                <w:sz w:val="22"/>
                <w:szCs w:val="22"/>
                <w:lang w:val="sv-SE"/>
              </w:rPr>
            </w:pPr>
          </w:p>
        </w:tc>
        <w:tc>
          <w:tcPr>
            <w:tcW w:w="2613" w:type="dxa"/>
          </w:tcPr>
          <w:p w14:paraId="1A5992E4" w14:textId="77777777" w:rsidR="006A4C31" w:rsidRPr="003C1FB6" w:rsidRDefault="006A4C31" w:rsidP="0045657A">
            <w:pPr>
              <w:rPr>
                <w:sz w:val="22"/>
                <w:szCs w:val="22"/>
                <w:lang w:val="ru-RU"/>
              </w:rPr>
            </w:pPr>
            <w:r w:rsidRPr="003C1FB6">
              <w:rPr>
                <w:sz w:val="22"/>
                <w:szCs w:val="22"/>
                <w:lang w:val="ru-RU"/>
              </w:rPr>
              <w:t>Ин.20:26 …Мир вам!</w:t>
            </w:r>
          </w:p>
        </w:tc>
      </w:tr>
      <w:tr w:rsidR="006A4C31" w:rsidRPr="00034DA1" w14:paraId="1348213A" w14:textId="77777777" w:rsidTr="0045657A">
        <w:trPr>
          <w:trHeight w:val="315"/>
        </w:trPr>
        <w:tc>
          <w:tcPr>
            <w:tcW w:w="2123" w:type="dxa"/>
          </w:tcPr>
          <w:p w14:paraId="2F02CC14" w14:textId="77777777" w:rsidR="006A4C31" w:rsidRPr="003C1FB6" w:rsidRDefault="006A4C31" w:rsidP="006A4C31">
            <w:pPr>
              <w:pStyle w:val="a3"/>
              <w:numPr>
                <w:ilvl w:val="0"/>
                <w:numId w:val="14"/>
              </w:numPr>
              <w:rPr>
                <w:sz w:val="22"/>
                <w:szCs w:val="22"/>
                <w:lang w:val="sv-SE"/>
              </w:rPr>
            </w:pPr>
            <w:r w:rsidRPr="003C1FB6">
              <w:rPr>
                <w:sz w:val="22"/>
                <w:szCs w:val="22"/>
                <w:lang w:val="sv-SE"/>
              </w:rPr>
              <w:t>Skilja fåren från getterna, Matt 25:32</w:t>
            </w:r>
          </w:p>
          <w:p w14:paraId="195BEA05" w14:textId="77777777" w:rsidR="006A4C31" w:rsidRPr="003C1FB6" w:rsidRDefault="006A4C31" w:rsidP="0045657A">
            <w:pPr>
              <w:rPr>
                <w:sz w:val="22"/>
                <w:szCs w:val="22"/>
                <w:lang w:val="sv-SE"/>
              </w:rPr>
            </w:pPr>
          </w:p>
        </w:tc>
        <w:tc>
          <w:tcPr>
            <w:tcW w:w="2238" w:type="dxa"/>
          </w:tcPr>
          <w:p w14:paraId="762D719E" w14:textId="77777777" w:rsidR="006A4C31" w:rsidRPr="003C1FB6" w:rsidRDefault="006A4C31" w:rsidP="0045657A">
            <w:pPr>
              <w:rPr>
                <w:sz w:val="22"/>
                <w:szCs w:val="22"/>
                <w:lang w:val="sv-SE"/>
              </w:rPr>
            </w:pPr>
            <w:r w:rsidRPr="003C1FB6">
              <w:rPr>
                <w:sz w:val="22"/>
                <w:szCs w:val="22"/>
                <w:lang w:val="sv-SE"/>
              </w:rPr>
              <w:t>…såsom en herde skiljer fåren ifrån getterna.</w:t>
            </w:r>
          </w:p>
          <w:p w14:paraId="486CB641" w14:textId="77777777" w:rsidR="006A4C31" w:rsidRPr="003C1FB6" w:rsidRDefault="006A4C31" w:rsidP="0045657A">
            <w:pPr>
              <w:rPr>
                <w:sz w:val="22"/>
                <w:szCs w:val="22"/>
                <w:lang w:val="sv-SE"/>
              </w:rPr>
            </w:pPr>
          </w:p>
        </w:tc>
        <w:tc>
          <w:tcPr>
            <w:tcW w:w="2268" w:type="dxa"/>
          </w:tcPr>
          <w:p w14:paraId="0D98BF32" w14:textId="77777777" w:rsidR="006A4C31" w:rsidRPr="003C1FB6" w:rsidRDefault="006A4C31" w:rsidP="0045657A">
            <w:pPr>
              <w:rPr>
                <w:sz w:val="22"/>
                <w:szCs w:val="22"/>
                <w:lang w:val="sv-SE"/>
              </w:rPr>
            </w:pPr>
            <w:r w:rsidRPr="003C1FB6">
              <w:rPr>
                <w:sz w:val="22"/>
                <w:szCs w:val="22"/>
                <w:lang w:val="sv-SE"/>
              </w:rPr>
              <w:t>…som herden skiljer fåren från getterna.</w:t>
            </w:r>
          </w:p>
          <w:p w14:paraId="37EBA400" w14:textId="77777777" w:rsidR="006A4C31" w:rsidRPr="003C1FB6" w:rsidRDefault="006A4C31" w:rsidP="0045657A">
            <w:pPr>
              <w:rPr>
                <w:sz w:val="22"/>
                <w:szCs w:val="22"/>
                <w:lang w:val="sv-SE"/>
              </w:rPr>
            </w:pPr>
          </w:p>
        </w:tc>
        <w:tc>
          <w:tcPr>
            <w:tcW w:w="2613" w:type="dxa"/>
          </w:tcPr>
          <w:p w14:paraId="65FF6EBC" w14:textId="77777777" w:rsidR="006A4C31" w:rsidRPr="003C1FB6" w:rsidRDefault="006A4C31" w:rsidP="0045657A">
            <w:pPr>
              <w:rPr>
                <w:sz w:val="22"/>
                <w:szCs w:val="22"/>
                <w:lang w:val="ru-RU"/>
              </w:rPr>
            </w:pPr>
            <w:r w:rsidRPr="003C1FB6">
              <w:rPr>
                <w:sz w:val="22"/>
                <w:szCs w:val="22"/>
                <w:lang w:val="ru-RU"/>
              </w:rPr>
              <w:t>Мф.25:32 …как пастырь отделяет овец от козлов;</w:t>
            </w:r>
          </w:p>
        </w:tc>
      </w:tr>
      <w:tr w:rsidR="006A4C31" w:rsidRPr="00034DA1" w14:paraId="4BD9345C" w14:textId="77777777" w:rsidTr="0045657A">
        <w:trPr>
          <w:trHeight w:val="255"/>
        </w:trPr>
        <w:tc>
          <w:tcPr>
            <w:tcW w:w="2123" w:type="dxa"/>
          </w:tcPr>
          <w:p w14:paraId="512F7C5F" w14:textId="77777777" w:rsidR="006A4C31" w:rsidRPr="003C1FB6" w:rsidRDefault="006A4C31" w:rsidP="006A4C31">
            <w:pPr>
              <w:pStyle w:val="a3"/>
              <w:numPr>
                <w:ilvl w:val="0"/>
                <w:numId w:val="14"/>
              </w:numPr>
              <w:rPr>
                <w:sz w:val="22"/>
                <w:szCs w:val="22"/>
                <w:lang w:val="sv-SE"/>
              </w:rPr>
            </w:pPr>
            <w:r w:rsidRPr="003C1FB6">
              <w:rPr>
                <w:sz w:val="22"/>
                <w:szCs w:val="22"/>
                <w:lang w:val="sv-SE"/>
              </w:rPr>
              <w:t>Med smärta skall du föda dina barn, 1 Mos 3:16</w:t>
            </w:r>
          </w:p>
          <w:p w14:paraId="25C31B3C" w14:textId="77777777" w:rsidR="006A4C31" w:rsidRPr="003C1FB6" w:rsidRDefault="006A4C31" w:rsidP="0045657A">
            <w:pPr>
              <w:rPr>
                <w:sz w:val="22"/>
                <w:szCs w:val="22"/>
                <w:lang w:val="sv-SE"/>
              </w:rPr>
            </w:pPr>
          </w:p>
        </w:tc>
        <w:tc>
          <w:tcPr>
            <w:tcW w:w="2238" w:type="dxa"/>
          </w:tcPr>
          <w:p w14:paraId="48F894A7" w14:textId="77777777" w:rsidR="006A4C31" w:rsidRPr="003C1FB6" w:rsidRDefault="006A4C31" w:rsidP="0045657A">
            <w:pPr>
              <w:rPr>
                <w:sz w:val="22"/>
                <w:szCs w:val="22"/>
                <w:lang w:val="sv-SE"/>
              </w:rPr>
            </w:pPr>
            <w:r w:rsidRPr="003C1FB6">
              <w:rPr>
                <w:sz w:val="22"/>
                <w:szCs w:val="22"/>
                <w:lang w:val="sv-SE"/>
              </w:rPr>
              <w:t>…med smärta skall du föda dina barn.</w:t>
            </w:r>
          </w:p>
          <w:p w14:paraId="036BABEE" w14:textId="77777777" w:rsidR="006A4C31" w:rsidRPr="003C1FB6" w:rsidRDefault="006A4C31" w:rsidP="0045657A">
            <w:pPr>
              <w:rPr>
                <w:sz w:val="22"/>
                <w:szCs w:val="22"/>
                <w:lang w:val="sv-SE"/>
              </w:rPr>
            </w:pPr>
          </w:p>
        </w:tc>
        <w:tc>
          <w:tcPr>
            <w:tcW w:w="2268" w:type="dxa"/>
          </w:tcPr>
          <w:p w14:paraId="54AF7418" w14:textId="77777777" w:rsidR="006A4C31" w:rsidRPr="003C1FB6" w:rsidRDefault="006A4C31" w:rsidP="0045657A">
            <w:pPr>
              <w:rPr>
                <w:sz w:val="22"/>
                <w:szCs w:val="22"/>
                <w:lang w:val="sv-SE"/>
              </w:rPr>
            </w:pPr>
            <w:r w:rsidRPr="003C1FB6">
              <w:rPr>
                <w:sz w:val="22"/>
                <w:szCs w:val="22"/>
                <w:lang w:val="sv-SE"/>
              </w:rPr>
              <w:t>…med smärta skall du föda dina barn.</w:t>
            </w:r>
          </w:p>
          <w:p w14:paraId="6A05A41E" w14:textId="77777777" w:rsidR="006A4C31" w:rsidRPr="003C1FB6" w:rsidRDefault="006A4C31" w:rsidP="0045657A">
            <w:pPr>
              <w:rPr>
                <w:sz w:val="22"/>
                <w:szCs w:val="22"/>
                <w:lang w:val="sv-SE"/>
              </w:rPr>
            </w:pPr>
          </w:p>
        </w:tc>
        <w:tc>
          <w:tcPr>
            <w:tcW w:w="2613" w:type="dxa"/>
          </w:tcPr>
          <w:p w14:paraId="75760636" w14:textId="77777777" w:rsidR="006A4C31" w:rsidRPr="003C1FB6" w:rsidRDefault="006A4C31" w:rsidP="0045657A">
            <w:pPr>
              <w:rPr>
                <w:sz w:val="22"/>
                <w:szCs w:val="22"/>
                <w:lang w:val="ru-RU"/>
              </w:rPr>
            </w:pPr>
            <w:r w:rsidRPr="003C1FB6">
              <w:rPr>
                <w:sz w:val="22"/>
                <w:szCs w:val="22"/>
                <w:lang w:val="ru-RU"/>
              </w:rPr>
              <w:t>Быт.3:16 …в болезни будешь рождать детей</w:t>
            </w:r>
          </w:p>
        </w:tc>
      </w:tr>
      <w:tr w:rsidR="006A4C31" w:rsidRPr="00034DA1" w14:paraId="122D1073" w14:textId="77777777" w:rsidTr="0045657A">
        <w:trPr>
          <w:trHeight w:val="390"/>
        </w:trPr>
        <w:tc>
          <w:tcPr>
            <w:tcW w:w="2123" w:type="dxa"/>
          </w:tcPr>
          <w:p w14:paraId="66BA993E" w14:textId="77777777" w:rsidR="006A4C31" w:rsidRPr="003C1FB6" w:rsidRDefault="006A4C31" w:rsidP="006A4C31">
            <w:pPr>
              <w:pStyle w:val="a3"/>
              <w:numPr>
                <w:ilvl w:val="0"/>
                <w:numId w:val="14"/>
              </w:numPr>
              <w:rPr>
                <w:sz w:val="22"/>
                <w:szCs w:val="22"/>
                <w:lang w:val="sv-SE"/>
              </w:rPr>
            </w:pPr>
            <w:r w:rsidRPr="003C1FB6">
              <w:rPr>
                <w:sz w:val="22"/>
                <w:szCs w:val="22"/>
                <w:lang w:val="sv-SE"/>
              </w:rPr>
              <w:lastRenderedPageBreak/>
              <w:t xml:space="preserve">Förlåten rämnade, Matt </w:t>
            </w:r>
            <w:r w:rsidRPr="003C1FB6">
              <w:rPr>
                <w:sz w:val="22"/>
                <w:szCs w:val="22"/>
              </w:rPr>
              <w:t>27:51</w:t>
            </w:r>
          </w:p>
          <w:p w14:paraId="1F95C7FA" w14:textId="77777777" w:rsidR="006A4C31" w:rsidRPr="003C1FB6" w:rsidRDefault="006A4C31" w:rsidP="0045657A">
            <w:pPr>
              <w:rPr>
                <w:sz w:val="22"/>
                <w:szCs w:val="22"/>
                <w:lang w:val="sv-SE"/>
              </w:rPr>
            </w:pPr>
          </w:p>
        </w:tc>
        <w:tc>
          <w:tcPr>
            <w:tcW w:w="2238" w:type="dxa"/>
          </w:tcPr>
          <w:p w14:paraId="50257D3D" w14:textId="77777777" w:rsidR="006A4C31" w:rsidRPr="003C1FB6" w:rsidRDefault="006A4C31" w:rsidP="0045657A">
            <w:pPr>
              <w:rPr>
                <w:sz w:val="22"/>
                <w:szCs w:val="22"/>
                <w:lang w:val="sv-SE"/>
              </w:rPr>
            </w:pPr>
            <w:r w:rsidRPr="003C1FB6">
              <w:rPr>
                <w:sz w:val="22"/>
                <w:szCs w:val="22"/>
                <w:lang w:val="sv-SE"/>
              </w:rPr>
              <w:t>Och se, då rämnade förlåten i templet i två stycken…</w:t>
            </w:r>
          </w:p>
          <w:p w14:paraId="49426893" w14:textId="77777777" w:rsidR="006A4C31" w:rsidRPr="003C1FB6" w:rsidRDefault="006A4C31" w:rsidP="0045657A">
            <w:pPr>
              <w:rPr>
                <w:sz w:val="22"/>
                <w:szCs w:val="22"/>
                <w:lang w:val="sv-SE"/>
              </w:rPr>
            </w:pPr>
          </w:p>
        </w:tc>
        <w:tc>
          <w:tcPr>
            <w:tcW w:w="2268" w:type="dxa"/>
          </w:tcPr>
          <w:p w14:paraId="13B299F6" w14:textId="77777777" w:rsidR="006A4C31" w:rsidRPr="003C1FB6" w:rsidRDefault="006A4C31" w:rsidP="0045657A">
            <w:pPr>
              <w:rPr>
                <w:sz w:val="22"/>
                <w:szCs w:val="22"/>
                <w:lang w:val="sv-SE"/>
              </w:rPr>
            </w:pPr>
            <w:r w:rsidRPr="003C1FB6">
              <w:rPr>
                <w:sz w:val="22"/>
                <w:szCs w:val="22"/>
                <w:lang w:val="sv-SE"/>
              </w:rPr>
              <w:t>Då brast förhänget i templet i två delar…</w:t>
            </w:r>
          </w:p>
          <w:p w14:paraId="45C91B94" w14:textId="77777777" w:rsidR="006A4C31" w:rsidRPr="003C1FB6" w:rsidRDefault="006A4C31" w:rsidP="0045657A">
            <w:pPr>
              <w:rPr>
                <w:sz w:val="22"/>
                <w:szCs w:val="22"/>
                <w:lang w:val="sv-SE"/>
              </w:rPr>
            </w:pPr>
          </w:p>
        </w:tc>
        <w:tc>
          <w:tcPr>
            <w:tcW w:w="2613" w:type="dxa"/>
          </w:tcPr>
          <w:p w14:paraId="4F33D2DC" w14:textId="77777777" w:rsidR="006A4C31" w:rsidRPr="003C1FB6" w:rsidRDefault="006A4C31" w:rsidP="0045657A">
            <w:pPr>
              <w:rPr>
                <w:sz w:val="22"/>
                <w:szCs w:val="22"/>
                <w:lang w:val="ru-RU"/>
              </w:rPr>
            </w:pPr>
            <w:r w:rsidRPr="003C1FB6">
              <w:rPr>
                <w:sz w:val="22"/>
                <w:szCs w:val="22"/>
                <w:lang w:val="ru-RU"/>
              </w:rPr>
              <w:t xml:space="preserve">Мф.27:51 И вот, завеса в храме </w:t>
            </w:r>
            <w:proofErr w:type="spellStart"/>
            <w:r w:rsidRPr="003C1FB6">
              <w:rPr>
                <w:sz w:val="22"/>
                <w:szCs w:val="22"/>
                <w:lang w:val="ru-RU"/>
              </w:rPr>
              <w:t>раздралась</w:t>
            </w:r>
            <w:proofErr w:type="spellEnd"/>
            <w:r w:rsidRPr="003C1FB6">
              <w:rPr>
                <w:sz w:val="22"/>
                <w:szCs w:val="22"/>
                <w:lang w:val="ru-RU"/>
              </w:rPr>
              <w:t xml:space="preserve"> надвое…</w:t>
            </w:r>
          </w:p>
        </w:tc>
      </w:tr>
      <w:tr w:rsidR="006A4C31" w:rsidRPr="00034DA1" w14:paraId="0F4912E5" w14:textId="77777777" w:rsidTr="0045657A">
        <w:trPr>
          <w:trHeight w:val="315"/>
        </w:trPr>
        <w:tc>
          <w:tcPr>
            <w:tcW w:w="2123" w:type="dxa"/>
          </w:tcPr>
          <w:p w14:paraId="65DCCD0A" w14:textId="77777777" w:rsidR="006A4C31" w:rsidRPr="003C1FB6" w:rsidRDefault="006A4C31" w:rsidP="006A4C31">
            <w:pPr>
              <w:pStyle w:val="a3"/>
              <w:numPr>
                <w:ilvl w:val="0"/>
                <w:numId w:val="14"/>
              </w:numPr>
              <w:rPr>
                <w:sz w:val="22"/>
                <w:szCs w:val="22"/>
                <w:lang w:val="sv-SE"/>
              </w:rPr>
            </w:pPr>
            <w:r w:rsidRPr="003C1FB6">
              <w:rPr>
                <w:sz w:val="22"/>
                <w:szCs w:val="22"/>
                <w:lang w:val="sv-SE"/>
              </w:rPr>
              <w:t>Gammal och grå, 1 Sam 12</w:t>
            </w:r>
            <w:r w:rsidRPr="003C1FB6">
              <w:rPr>
                <w:sz w:val="22"/>
                <w:szCs w:val="22"/>
              </w:rPr>
              <w:t>:1</w:t>
            </w:r>
          </w:p>
          <w:p w14:paraId="62B2DA7D" w14:textId="77777777" w:rsidR="006A4C31" w:rsidRPr="003C1FB6" w:rsidRDefault="006A4C31" w:rsidP="0045657A">
            <w:pPr>
              <w:rPr>
                <w:sz w:val="22"/>
                <w:szCs w:val="22"/>
                <w:lang w:val="sv-SE"/>
              </w:rPr>
            </w:pPr>
          </w:p>
        </w:tc>
        <w:tc>
          <w:tcPr>
            <w:tcW w:w="2238" w:type="dxa"/>
          </w:tcPr>
          <w:p w14:paraId="0274CFCC" w14:textId="77777777" w:rsidR="006A4C31" w:rsidRPr="003C1FB6" w:rsidRDefault="006A4C31" w:rsidP="0045657A">
            <w:pPr>
              <w:rPr>
                <w:sz w:val="22"/>
                <w:szCs w:val="22"/>
                <w:lang w:val="sv-SE"/>
              </w:rPr>
            </w:pPr>
            <w:r w:rsidRPr="003C1FB6">
              <w:rPr>
                <w:sz w:val="22"/>
                <w:szCs w:val="22"/>
                <w:lang w:val="sv-SE"/>
              </w:rPr>
              <w:t>…nu då jag är gammal och grå…</w:t>
            </w:r>
          </w:p>
          <w:p w14:paraId="5654652D" w14:textId="77777777" w:rsidR="006A4C31" w:rsidRPr="003C1FB6" w:rsidRDefault="006A4C31" w:rsidP="0045657A">
            <w:pPr>
              <w:rPr>
                <w:sz w:val="22"/>
                <w:szCs w:val="22"/>
                <w:lang w:val="sv-SE"/>
              </w:rPr>
            </w:pPr>
          </w:p>
        </w:tc>
        <w:tc>
          <w:tcPr>
            <w:tcW w:w="2268" w:type="dxa"/>
          </w:tcPr>
          <w:p w14:paraId="7EBA65A9" w14:textId="77777777" w:rsidR="006A4C31" w:rsidRPr="003C1FB6" w:rsidRDefault="006A4C31" w:rsidP="0045657A">
            <w:pPr>
              <w:rPr>
                <w:sz w:val="22"/>
                <w:szCs w:val="22"/>
                <w:lang w:val="sv-SE"/>
              </w:rPr>
            </w:pPr>
            <w:r w:rsidRPr="003C1FB6">
              <w:rPr>
                <w:sz w:val="22"/>
                <w:szCs w:val="22"/>
                <w:lang w:val="sv-SE"/>
              </w:rPr>
              <w:t>Själv är jag gammal och grå…</w:t>
            </w:r>
          </w:p>
          <w:p w14:paraId="4FDAEDF8" w14:textId="77777777" w:rsidR="006A4C31" w:rsidRPr="003C1FB6" w:rsidRDefault="006A4C31" w:rsidP="0045657A">
            <w:pPr>
              <w:rPr>
                <w:sz w:val="22"/>
                <w:szCs w:val="22"/>
                <w:lang w:val="sv-SE"/>
              </w:rPr>
            </w:pPr>
          </w:p>
        </w:tc>
        <w:tc>
          <w:tcPr>
            <w:tcW w:w="2613" w:type="dxa"/>
          </w:tcPr>
          <w:p w14:paraId="1CE81A63" w14:textId="77777777" w:rsidR="006A4C31" w:rsidRPr="003C1FB6" w:rsidRDefault="006A4C31" w:rsidP="0045657A">
            <w:pPr>
              <w:rPr>
                <w:sz w:val="22"/>
                <w:szCs w:val="22"/>
                <w:lang w:val="ru-RU"/>
              </w:rPr>
            </w:pPr>
            <w:r w:rsidRPr="003C1FB6">
              <w:rPr>
                <w:sz w:val="22"/>
                <w:szCs w:val="22"/>
                <w:lang w:val="ru-RU"/>
              </w:rPr>
              <w:t>1Цар.12:2 …а я состарился и поседел…</w:t>
            </w:r>
          </w:p>
        </w:tc>
      </w:tr>
      <w:tr w:rsidR="006A4C31" w:rsidRPr="00034DA1" w14:paraId="7816ECAA" w14:textId="77777777" w:rsidTr="0045657A">
        <w:trPr>
          <w:trHeight w:val="225"/>
        </w:trPr>
        <w:tc>
          <w:tcPr>
            <w:tcW w:w="2123" w:type="dxa"/>
          </w:tcPr>
          <w:p w14:paraId="0166A73F" w14:textId="77777777" w:rsidR="006A4C31" w:rsidRPr="003C1FB6" w:rsidRDefault="006A4C31" w:rsidP="006A4C31">
            <w:pPr>
              <w:pStyle w:val="a3"/>
              <w:numPr>
                <w:ilvl w:val="0"/>
                <w:numId w:val="14"/>
              </w:numPr>
              <w:rPr>
                <w:sz w:val="22"/>
                <w:szCs w:val="22"/>
                <w:lang w:val="sv-SE"/>
              </w:rPr>
            </w:pPr>
            <w:r w:rsidRPr="003C1FB6">
              <w:rPr>
                <w:sz w:val="22"/>
                <w:szCs w:val="22"/>
                <w:lang w:val="sv-SE"/>
              </w:rPr>
              <w:t>Gammal och mätt av år, 1 Mos 25:8</w:t>
            </w:r>
          </w:p>
          <w:p w14:paraId="5A2ADD5F" w14:textId="77777777" w:rsidR="006A4C31" w:rsidRPr="003C1FB6" w:rsidRDefault="006A4C31" w:rsidP="0045657A">
            <w:pPr>
              <w:rPr>
                <w:sz w:val="22"/>
                <w:szCs w:val="22"/>
                <w:lang w:val="sv-SE"/>
              </w:rPr>
            </w:pPr>
          </w:p>
        </w:tc>
        <w:tc>
          <w:tcPr>
            <w:tcW w:w="2238" w:type="dxa"/>
          </w:tcPr>
          <w:p w14:paraId="397B7C46" w14:textId="77777777" w:rsidR="006A4C31" w:rsidRPr="003C1FB6" w:rsidRDefault="006A4C31" w:rsidP="0045657A">
            <w:pPr>
              <w:rPr>
                <w:sz w:val="22"/>
                <w:szCs w:val="22"/>
                <w:lang w:val="sv-SE"/>
              </w:rPr>
            </w:pPr>
            <w:r w:rsidRPr="003C1FB6">
              <w:rPr>
                <w:sz w:val="22"/>
                <w:szCs w:val="22"/>
                <w:lang w:val="sv-SE"/>
              </w:rPr>
              <w:t>…gammal och mätt på livet…</w:t>
            </w:r>
          </w:p>
          <w:p w14:paraId="515B6AE9" w14:textId="77777777" w:rsidR="006A4C31" w:rsidRPr="003C1FB6" w:rsidRDefault="006A4C31" w:rsidP="0045657A">
            <w:pPr>
              <w:rPr>
                <w:sz w:val="22"/>
                <w:szCs w:val="22"/>
                <w:lang w:val="sv-SE"/>
              </w:rPr>
            </w:pPr>
          </w:p>
        </w:tc>
        <w:tc>
          <w:tcPr>
            <w:tcW w:w="2268" w:type="dxa"/>
          </w:tcPr>
          <w:p w14:paraId="3B21528C" w14:textId="77777777" w:rsidR="006A4C31" w:rsidRPr="003C1FB6" w:rsidRDefault="006A4C31" w:rsidP="0045657A">
            <w:pPr>
              <w:rPr>
                <w:sz w:val="22"/>
                <w:szCs w:val="22"/>
                <w:lang w:val="sv-SE"/>
              </w:rPr>
            </w:pPr>
            <w:r w:rsidRPr="003C1FB6">
              <w:rPr>
                <w:sz w:val="22"/>
                <w:szCs w:val="22"/>
                <w:lang w:val="sv-SE"/>
              </w:rPr>
              <w:t xml:space="preserve">…gammal och mätt av </w:t>
            </w:r>
            <w:proofErr w:type="gramStart"/>
            <w:r w:rsidRPr="003C1FB6">
              <w:rPr>
                <w:sz w:val="22"/>
                <w:szCs w:val="22"/>
                <w:lang w:val="sv-SE"/>
              </w:rPr>
              <w:t>år..</w:t>
            </w:r>
            <w:proofErr w:type="gramEnd"/>
          </w:p>
          <w:p w14:paraId="08689FE7" w14:textId="77777777" w:rsidR="006A4C31" w:rsidRPr="003C1FB6" w:rsidRDefault="006A4C31" w:rsidP="0045657A">
            <w:pPr>
              <w:rPr>
                <w:sz w:val="22"/>
                <w:szCs w:val="22"/>
                <w:lang w:val="sv-SE"/>
              </w:rPr>
            </w:pPr>
          </w:p>
        </w:tc>
        <w:tc>
          <w:tcPr>
            <w:tcW w:w="2613" w:type="dxa"/>
          </w:tcPr>
          <w:p w14:paraId="30CB08A2" w14:textId="77777777" w:rsidR="006A4C31" w:rsidRPr="003C1FB6" w:rsidRDefault="006A4C31" w:rsidP="0045657A">
            <w:pPr>
              <w:rPr>
                <w:sz w:val="22"/>
                <w:szCs w:val="22"/>
                <w:lang w:val="ru-RU"/>
              </w:rPr>
            </w:pPr>
            <w:r w:rsidRPr="003C1FB6">
              <w:rPr>
                <w:sz w:val="22"/>
                <w:szCs w:val="22"/>
                <w:lang w:val="ru-RU"/>
              </w:rPr>
              <w:t>Быт.25:8 …престарелый и насыщенный [жизнью]…</w:t>
            </w:r>
          </w:p>
        </w:tc>
      </w:tr>
      <w:tr w:rsidR="006A4C31" w:rsidRPr="00034DA1" w14:paraId="4DEF8A17" w14:textId="77777777" w:rsidTr="0045657A">
        <w:trPr>
          <w:trHeight w:val="330"/>
        </w:trPr>
        <w:tc>
          <w:tcPr>
            <w:tcW w:w="2123" w:type="dxa"/>
          </w:tcPr>
          <w:p w14:paraId="22823058" w14:textId="77777777" w:rsidR="006A4C31" w:rsidRPr="003C1FB6" w:rsidRDefault="006A4C31" w:rsidP="006A4C31">
            <w:pPr>
              <w:pStyle w:val="a3"/>
              <w:numPr>
                <w:ilvl w:val="0"/>
                <w:numId w:val="14"/>
              </w:numPr>
              <w:rPr>
                <w:sz w:val="22"/>
                <w:szCs w:val="22"/>
              </w:rPr>
            </w:pPr>
            <w:r w:rsidRPr="003C1FB6">
              <w:rPr>
                <w:sz w:val="22"/>
                <w:szCs w:val="22"/>
                <w:lang w:val="sv-SE"/>
              </w:rPr>
              <w:t>G</w:t>
            </w:r>
            <w:proofErr w:type="spellStart"/>
            <w:r w:rsidRPr="003C1FB6">
              <w:rPr>
                <w:sz w:val="22"/>
                <w:szCs w:val="22"/>
              </w:rPr>
              <w:t>råt</w:t>
            </w:r>
            <w:proofErr w:type="spellEnd"/>
            <w:r w:rsidRPr="003C1FB6">
              <w:rPr>
                <w:sz w:val="22"/>
                <w:szCs w:val="22"/>
                <w:lang w:val="ru-RU"/>
              </w:rPr>
              <w:t xml:space="preserve"> </w:t>
            </w:r>
            <w:proofErr w:type="spellStart"/>
            <w:r w:rsidRPr="003C1FB6">
              <w:rPr>
                <w:sz w:val="22"/>
                <w:szCs w:val="22"/>
              </w:rPr>
              <w:t>och</w:t>
            </w:r>
            <w:proofErr w:type="spellEnd"/>
            <w:r w:rsidRPr="003C1FB6">
              <w:rPr>
                <w:sz w:val="22"/>
                <w:szCs w:val="22"/>
                <w:lang w:val="ru-RU"/>
              </w:rPr>
              <w:t xml:space="preserve"> </w:t>
            </w:r>
            <w:proofErr w:type="spellStart"/>
            <w:r w:rsidRPr="003C1FB6">
              <w:rPr>
                <w:sz w:val="22"/>
                <w:szCs w:val="22"/>
              </w:rPr>
              <w:t>tandagnisslan</w:t>
            </w:r>
            <w:proofErr w:type="spellEnd"/>
            <w:r w:rsidRPr="003C1FB6">
              <w:rPr>
                <w:sz w:val="22"/>
                <w:szCs w:val="22"/>
              </w:rPr>
              <w:t xml:space="preserve">, </w:t>
            </w:r>
            <w:r w:rsidRPr="003C1FB6">
              <w:rPr>
                <w:sz w:val="22"/>
                <w:szCs w:val="22"/>
                <w:lang w:val="en-US"/>
              </w:rPr>
              <w:t>Matt. 25</w:t>
            </w:r>
            <w:r w:rsidRPr="003C1FB6">
              <w:rPr>
                <w:sz w:val="22"/>
                <w:szCs w:val="22"/>
              </w:rPr>
              <w:t>:30</w:t>
            </w:r>
          </w:p>
          <w:p w14:paraId="778559BC" w14:textId="77777777" w:rsidR="006A4C31" w:rsidRPr="003C1FB6" w:rsidRDefault="006A4C31" w:rsidP="0045657A">
            <w:pPr>
              <w:rPr>
                <w:sz w:val="22"/>
                <w:szCs w:val="22"/>
                <w:lang w:val="sv-SE"/>
              </w:rPr>
            </w:pPr>
          </w:p>
        </w:tc>
        <w:tc>
          <w:tcPr>
            <w:tcW w:w="2238" w:type="dxa"/>
          </w:tcPr>
          <w:p w14:paraId="51D08339" w14:textId="77777777" w:rsidR="006A4C31" w:rsidRPr="003C1FB6" w:rsidRDefault="006A4C31" w:rsidP="0045657A">
            <w:pPr>
              <w:rPr>
                <w:sz w:val="22"/>
                <w:szCs w:val="22"/>
                <w:lang w:val="sv-SE"/>
              </w:rPr>
            </w:pPr>
            <w:r w:rsidRPr="003C1FB6">
              <w:rPr>
                <w:sz w:val="22"/>
                <w:szCs w:val="22"/>
                <w:lang w:val="sv-SE"/>
              </w:rPr>
              <w:t>Där skall vara gråt och tandagnisslan.</w:t>
            </w:r>
          </w:p>
          <w:p w14:paraId="4746FA59" w14:textId="77777777" w:rsidR="006A4C31" w:rsidRPr="003C1FB6" w:rsidRDefault="006A4C31" w:rsidP="0045657A">
            <w:pPr>
              <w:rPr>
                <w:sz w:val="22"/>
                <w:szCs w:val="22"/>
                <w:lang w:val="sv-SE"/>
              </w:rPr>
            </w:pPr>
          </w:p>
        </w:tc>
        <w:tc>
          <w:tcPr>
            <w:tcW w:w="2268" w:type="dxa"/>
          </w:tcPr>
          <w:p w14:paraId="08FEFD9B" w14:textId="77777777" w:rsidR="006A4C31" w:rsidRPr="003C1FB6" w:rsidRDefault="006A4C31" w:rsidP="0045657A">
            <w:pPr>
              <w:rPr>
                <w:sz w:val="22"/>
                <w:szCs w:val="22"/>
                <w:lang w:val="sv-SE"/>
              </w:rPr>
            </w:pPr>
            <w:r w:rsidRPr="003C1FB6">
              <w:rPr>
                <w:sz w:val="22"/>
                <w:szCs w:val="22"/>
                <w:lang w:val="sv-SE"/>
              </w:rPr>
              <w:t>Där skall man gråta och skära tänder.</w:t>
            </w:r>
          </w:p>
          <w:p w14:paraId="3953CB8C" w14:textId="77777777" w:rsidR="006A4C31" w:rsidRPr="003C1FB6" w:rsidRDefault="006A4C31" w:rsidP="0045657A">
            <w:pPr>
              <w:rPr>
                <w:sz w:val="22"/>
                <w:szCs w:val="22"/>
                <w:lang w:val="sv-SE"/>
              </w:rPr>
            </w:pPr>
          </w:p>
        </w:tc>
        <w:tc>
          <w:tcPr>
            <w:tcW w:w="2613" w:type="dxa"/>
          </w:tcPr>
          <w:p w14:paraId="5EB48217" w14:textId="77777777" w:rsidR="006A4C31" w:rsidRPr="003C1FB6" w:rsidRDefault="006A4C31" w:rsidP="0045657A">
            <w:pPr>
              <w:rPr>
                <w:sz w:val="22"/>
                <w:szCs w:val="22"/>
                <w:lang w:val="ru-RU"/>
              </w:rPr>
            </w:pPr>
            <w:r w:rsidRPr="003C1FB6">
              <w:rPr>
                <w:sz w:val="22"/>
                <w:szCs w:val="22"/>
                <w:lang w:val="ru-RU"/>
              </w:rPr>
              <w:t>Мф.25:30 …там будет плач и скрежет зубов</w:t>
            </w:r>
          </w:p>
        </w:tc>
      </w:tr>
      <w:tr w:rsidR="006A4C31" w:rsidRPr="00034DA1" w14:paraId="7B950A13" w14:textId="77777777" w:rsidTr="0045657A">
        <w:trPr>
          <w:trHeight w:val="360"/>
        </w:trPr>
        <w:tc>
          <w:tcPr>
            <w:tcW w:w="2123" w:type="dxa"/>
          </w:tcPr>
          <w:p w14:paraId="7991771C" w14:textId="77777777" w:rsidR="006A4C31" w:rsidRPr="003C1FB6" w:rsidRDefault="006A4C31" w:rsidP="006A4C31">
            <w:pPr>
              <w:pStyle w:val="a3"/>
              <w:numPr>
                <w:ilvl w:val="0"/>
                <w:numId w:val="14"/>
              </w:numPr>
              <w:rPr>
                <w:sz w:val="22"/>
                <w:szCs w:val="22"/>
                <w:lang w:val="sv-SE"/>
              </w:rPr>
            </w:pPr>
            <w:r w:rsidRPr="003C1FB6">
              <w:rPr>
                <w:sz w:val="22"/>
                <w:szCs w:val="22"/>
                <w:lang w:val="en-US"/>
              </w:rPr>
              <w:t>D</w:t>
            </w:r>
            <w:r w:rsidRPr="003C1FB6">
              <w:rPr>
                <w:sz w:val="22"/>
                <w:szCs w:val="22"/>
                <w:lang w:val="sv-SE"/>
              </w:rPr>
              <w:t xml:space="preserve">en gode herden, </w:t>
            </w:r>
            <w:proofErr w:type="spellStart"/>
            <w:r w:rsidRPr="003C1FB6">
              <w:rPr>
                <w:sz w:val="22"/>
                <w:szCs w:val="22"/>
                <w:lang w:val="sv-SE"/>
              </w:rPr>
              <w:t>Joh</w:t>
            </w:r>
            <w:proofErr w:type="spellEnd"/>
            <w:r w:rsidRPr="003C1FB6">
              <w:rPr>
                <w:sz w:val="22"/>
                <w:szCs w:val="22"/>
                <w:lang w:val="sv-SE"/>
              </w:rPr>
              <w:t xml:space="preserve"> 10</w:t>
            </w:r>
            <w:r w:rsidRPr="003C1FB6">
              <w:rPr>
                <w:sz w:val="22"/>
                <w:szCs w:val="22"/>
              </w:rPr>
              <w:t>:14</w:t>
            </w:r>
          </w:p>
          <w:p w14:paraId="5C935672" w14:textId="77777777" w:rsidR="006A4C31" w:rsidRPr="003C1FB6" w:rsidRDefault="006A4C31" w:rsidP="0045657A">
            <w:pPr>
              <w:rPr>
                <w:sz w:val="22"/>
                <w:szCs w:val="22"/>
                <w:lang w:val="sv-SE"/>
              </w:rPr>
            </w:pPr>
          </w:p>
        </w:tc>
        <w:tc>
          <w:tcPr>
            <w:tcW w:w="2238" w:type="dxa"/>
          </w:tcPr>
          <w:p w14:paraId="1B683533" w14:textId="77777777" w:rsidR="006A4C31" w:rsidRPr="003C1FB6" w:rsidRDefault="006A4C31" w:rsidP="0045657A">
            <w:pPr>
              <w:rPr>
                <w:sz w:val="22"/>
                <w:szCs w:val="22"/>
                <w:lang w:val="sv-SE"/>
              </w:rPr>
            </w:pPr>
            <w:r w:rsidRPr="003C1FB6">
              <w:rPr>
                <w:sz w:val="22"/>
                <w:szCs w:val="22"/>
                <w:lang w:val="sv-SE"/>
              </w:rPr>
              <w:t>Jag är den gode herden…</w:t>
            </w:r>
          </w:p>
          <w:p w14:paraId="07CD9A95" w14:textId="77777777" w:rsidR="006A4C31" w:rsidRPr="003C1FB6" w:rsidRDefault="006A4C31" w:rsidP="0045657A">
            <w:pPr>
              <w:rPr>
                <w:sz w:val="22"/>
                <w:szCs w:val="22"/>
                <w:lang w:val="sv-SE"/>
              </w:rPr>
            </w:pPr>
          </w:p>
        </w:tc>
        <w:tc>
          <w:tcPr>
            <w:tcW w:w="2268" w:type="dxa"/>
          </w:tcPr>
          <w:p w14:paraId="75AFEA51" w14:textId="77777777" w:rsidR="006A4C31" w:rsidRPr="003C1FB6" w:rsidRDefault="006A4C31" w:rsidP="0045657A">
            <w:pPr>
              <w:rPr>
                <w:sz w:val="22"/>
                <w:szCs w:val="22"/>
                <w:lang w:val="sv-SE"/>
              </w:rPr>
            </w:pPr>
            <w:r w:rsidRPr="003C1FB6">
              <w:rPr>
                <w:sz w:val="22"/>
                <w:szCs w:val="22"/>
                <w:lang w:val="sv-SE"/>
              </w:rPr>
              <w:t>Jag är den gode herden…</w:t>
            </w:r>
          </w:p>
          <w:p w14:paraId="78BD1B5C" w14:textId="77777777" w:rsidR="006A4C31" w:rsidRPr="003C1FB6" w:rsidRDefault="006A4C31" w:rsidP="0045657A">
            <w:pPr>
              <w:rPr>
                <w:sz w:val="22"/>
                <w:szCs w:val="22"/>
                <w:lang w:val="sv-SE"/>
              </w:rPr>
            </w:pPr>
          </w:p>
        </w:tc>
        <w:tc>
          <w:tcPr>
            <w:tcW w:w="2613" w:type="dxa"/>
          </w:tcPr>
          <w:p w14:paraId="09CF9508" w14:textId="77777777" w:rsidR="006A4C31" w:rsidRPr="003C1FB6" w:rsidRDefault="006A4C31" w:rsidP="0045657A">
            <w:pPr>
              <w:rPr>
                <w:sz w:val="22"/>
                <w:szCs w:val="22"/>
                <w:lang w:val="ru-RU"/>
              </w:rPr>
            </w:pPr>
            <w:r w:rsidRPr="003C1FB6">
              <w:rPr>
                <w:sz w:val="22"/>
                <w:szCs w:val="22"/>
                <w:lang w:val="ru-RU"/>
              </w:rPr>
              <w:t xml:space="preserve">Ин.10:14 Я </w:t>
            </w:r>
            <w:proofErr w:type="spellStart"/>
            <w:r w:rsidRPr="003C1FB6">
              <w:rPr>
                <w:sz w:val="22"/>
                <w:szCs w:val="22"/>
                <w:lang w:val="ru-RU"/>
              </w:rPr>
              <w:t>есмь</w:t>
            </w:r>
            <w:proofErr w:type="spellEnd"/>
            <w:r w:rsidRPr="003C1FB6">
              <w:rPr>
                <w:sz w:val="22"/>
                <w:szCs w:val="22"/>
                <w:lang w:val="ru-RU"/>
              </w:rPr>
              <w:t xml:space="preserve"> пастырь добрый…</w:t>
            </w:r>
          </w:p>
        </w:tc>
      </w:tr>
      <w:tr w:rsidR="006A4C31" w:rsidRPr="003C1FB6" w14:paraId="374AEA17" w14:textId="77777777" w:rsidTr="0045657A">
        <w:trPr>
          <w:trHeight w:val="390"/>
        </w:trPr>
        <w:tc>
          <w:tcPr>
            <w:tcW w:w="2123" w:type="dxa"/>
          </w:tcPr>
          <w:p w14:paraId="1FB0879F" w14:textId="77777777" w:rsidR="006A4C31" w:rsidRPr="003C1FB6" w:rsidRDefault="006A4C31" w:rsidP="006A4C31">
            <w:pPr>
              <w:pStyle w:val="a3"/>
              <w:numPr>
                <w:ilvl w:val="0"/>
                <w:numId w:val="14"/>
              </w:numPr>
              <w:rPr>
                <w:sz w:val="22"/>
                <w:szCs w:val="22"/>
                <w:lang w:val="sv-SE"/>
              </w:rPr>
            </w:pPr>
            <w:r w:rsidRPr="003C1FB6">
              <w:rPr>
                <w:sz w:val="22"/>
                <w:szCs w:val="22"/>
                <w:lang w:val="sv-SE"/>
              </w:rPr>
              <w:t>Herren är min herde, Ps. 23:1</w:t>
            </w:r>
          </w:p>
          <w:p w14:paraId="524F9708" w14:textId="77777777" w:rsidR="006A4C31" w:rsidRPr="003C1FB6" w:rsidRDefault="006A4C31" w:rsidP="0045657A">
            <w:pPr>
              <w:rPr>
                <w:sz w:val="22"/>
                <w:szCs w:val="22"/>
                <w:lang w:val="sv-SE"/>
              </w:rPr>
            </w:pPr>
          </w:p>
        </w:tc>
        <w:tc>
          <w:tcPr>
            <w:tcW w:w="2238" w:type="dxa"/>
          </w:tcPr>
          <w:p w14:paraId="5261F78E" w14:textId="77777777" w:rsidR="006A4C31" w:rsidRPr="003C1FB6" w:rsidRDefault="006A4C31" w:rsidP="0045657A">
            <w:pPr>
              <w:rPr>
                <w:sz w:val="22"/>
                <w:szCs w:val="22"/>
                <w:lang w:val="sv-SE"/>
              </w:rPr>
            </w:pPr>
            <w:r w:rsidRPr="003C1FB6">
              <w:rPr>
                <w:sz w:val="22"/>
                <w:szCs w:val="22"/>
                <w:lang w:val="sv-SE"/>
              </w:rPr>
              <w:t>Herren är min herde…</w:t>
            </w:r>
          </w:p>
          <w:p w14:paraId="1362E0C6" w14:textId="77777777" w:rsidR="006A4C31" w:rsidRPr="003C1FB6" w:rsidRDefault="006A4C31" w:rsidP="0045657A">
            <w:pPr>
              <w:rPr>
                <w:sz w:val="22"/>
                <w:szCs w:val="22"/>
                <w:lang w:val="sv-SE"/>
              </w:rPr>
            </w:pPr>
          </w:p>
        </w:tc>
        <w:tc>
          <w:tcPr>
            <w:tcW w:w="2268" w:type="dxa"/>
          </w:tcPr>
          <w:p w14:paraId="5355CBC5" w14:textId="77777777" w:rsidR="006A4C31" w:rsidRPr="003C1FB6" w:rsidRDefault="006A4C31" w:rsidP="0045657A">
            <w:pPr>
              <w:rPr>
                <w:sz w:val="22"/>
                <w:szCs w:val="22"/>
                <w:lang w:val="sv-SE"/>
              </w:rPr>
            </w:pPr>
            <w:r w:rsidRPr="003C1FB6">
              <w:rPr>
                <w:sz w:val="22"/>
                <w:szCs w:val="22"/>
                <w:lang w:val="sv-SE"/>
              </w:rPr>
              <w:t>Herren är min herde…</w:t>
            </w:r>
          </w:p>
          <w:p w14:paraId="1D77151E" w14:textId="77777777" w:rsidR="006A4C31" w:rsidRPr="003C1FB6" w:rsidRDefault="006A4C31" w:rsidP="0045657A">
            <w:pPr>
              <w:rPr>
                <w:sz w:val="22"/>
                <w:szCs w:val="22"/>
                <w:lang w:val="sv-SE"/>
              </w:rPr>
            </w:pPr>
          </w:p>
        </w:tc>
        <w:tc>
          <w:tcPr>
            <w:tcW w:w="2613" w:type="dxa"/>
          </w:tcPr>
          <w:p w14:paraId="7C71DD7C" w14:textId="77777777" w:rsidR="006A4C31" w:rsidRPr="003C1FB6" w:rsidRDefault="006A4C31" w:rsidP="0045657A">
            <w:pPr>
              <w:rPr>
                <w:sz w:val="22"/>
                <w:szCs w:val="22"/>
                <w:lang w:val="sv-SE"/>
              </w:rPr>
            </w:pPr>
            <w:r w:rsidRPr="003C1FB6">
              <w:rPr>
                <w:sz w:val="22"/>
                <w:szCs w:val="22"/>
                <w:lang w:val="ru-RU"/>
              </w:rPr>
              <w:t>Пс.22:1 Господь – Пастырь мой</w:t>
            </w:r>
            <w:r w:rsidRPr="003C1FB6">
              <w:rPr>
                <w:sz w:val="22"/>
                <w:szCs w:val="22"/>
                <w:lang w:val="sv-SE"/>
              </w:rPr>
              <w:t>…</w:t>
            </w:r>
          </w:p>
        </w:tc>
      </w:tr>
      <w:tr w:rsidR="006A4C31" w:rsidRPr="00034DA1" w14:paraId="384C0BA8" w14:textId="77777777" w:rsidTr="0045657A">
        <w:trPr>
          <w:trHeight w:val="330"/>
        </w:trPr>
        <w:tc>
          <w:tcPr>
            <w:tcW w:w="2123" w:type="dxa"/>
          </w:tcPr>
          <w:p w14:paraId="50033A90" w14:textId="77777777" w:rsidR="006A4C31" w:rsidRPr="003C1FB6" w:rsidRDefault="006A4C31" w:rsidP="006A4C31">
            <w:pPr>
              <w:pStyle w:val="a3"/>
              <w:numPr>
                <w:ilvl w:val="0"/>
                <w:numId w:val="14"/>
              </w:numPr>
              <w:rPr>
                <w:sz w:val="22"/>
                <w:szCs w:val="22"/>
                <w:lang w:val="sv-SE"/>
              </w:rPr>
            </w:pPr>
            <w:r w:rsidRPr="003C1FB6">
              <w:rPr>
                <w:sz w:val="22"/>
                <w:szCs w:val="22"/>
                <w:lang w:val="sv-SE"/>
              </w:rPr>
              <w:t>Herren gav och Herren tog, Job 1:21</w:t>
            </w:r>
          </w:p>
          <w:p w14:paraId="26EA87B9" w14:textId="77777777" w:rsidR="006A4C31" w:rsidRPr="003C1FB6" w:rsidRDefault="006A4C31" w:rsidP="0045657A">
            <w:pPr>
              <w:rPr>
                <w:sz w:val="22"/>
                <w:szCs w:val="22"/>
                <w:lang w:val="sv-SE"/>
              </w:rPr>
            </w:pPr>
          </w:p>
        </w:tc>
        <w:tc>
          <w:tcPr>
            <w:tcW w:w="2238" w:type="dxa"/>
          </w:tcPr>
          <w:p w14:paraId="0E657CC8" w14:textId="77777777" w:rsidR="006A4C31" w:rsidRPr="003C1FB6" w:rsidRDefault="006A4C31" w:rsidP="0045657A">
            <w:pPr>
              <w:rPr>
                <w:sz w:val="22"/>
                <w:szCs w:val="22"/>
                <w:lang w:val="sv-SE"/>
              </w:rPr>
            </w:pPr>
            <w:r w:rsidRPr="003C1FB6">
              <w:rPr>
                <w:sz w:val="22"/>
                <w:szCs w:val="22"/>
                <w:lang w:val="sv-SE"/>
              </w:rPr>
              <w:t xml:space="preserve">Herren gav, och Herren tog. </w:t>
            </w:r>
          </w:p>
          <w:p w14:paraId="6670BD73" w14:textId="77777777" w:rsidR="006A4C31" w:rsidRPr="003C1FB6" w:rsidRDefault="006A4C31" w:rsidP="0045657A">
            <w:pPr>
              <w:rPr>
                <w:sz w:val="22"/>
                <w:szCs w:val="22"/>
                <w:lang w:val="sv-SE"/>
              </w:rPr>
            </w:pPr>
          </w:p>
        </w:tc>
        <w:tc>
          <w:tcPr>
            <w:tcW w:w="2268" w:type="dxa"/>
          </w:tcPr>
          <w:p w14:paraId="0E20D8D8" w14:textId="77777777" w:rsidR="006A4C31" w:rsidRPr="003C1FB6" w:rsidRDefault="006A4C31" w:rsidP="0045657A">
            <w:pPr>
              <w:rPr>
                <w:sz w:val="22"/>
                <w:szCs w:val="22"/>
                <w:lang w:val="sv-SE"/>
              </w:rPr>
            </w:pPr>
            <w:r w:rsidRPr="003C1FB6">
              <w:rPr>
                <w:sz w:val="22"/>
                <w:szCs w:val="22"/>
                <w:lang w:val="sv-SE"/>
              </w:rPr>
              <w:t>Herren gav och Herren tog…</w:t>
            </w:r>
          </w:p>
          <w:p w14:paraId="1D2B97CF" w14:textId="77777777" w:rsidR="006A4C31" w:rsidRPr="003C1FB6" w:rsidRDefault="006A4C31" w:rsidP="0045657A">
            <w:pPr>
              <w:rPr>
                <w:sz w:val="22"/>
                <w:szCs w:val="22"/>
                <w:lang w:val="sv-SE"/>
              </w:rPr>
            </w:pPr>
          </w:p>
        </w:tc>
        <w:tc>
          <w:tcPr>
            <w:tcW w:w="2613" w:type="dxa"/>
          </w:tcPr>
          <w:p w14:paraId="2C6BA2AA" w14:textId="77777777" w:rsidR="006A4C31" w:rsidRPr="003C1FB6" w:rsidRDefault="006A4C31" w:rsidP="0045657A">
            <w:pPr>
              <w:rPr>
                <w:sz w:val="22"/>
                <w:szCs w:val="22"/>
                <w:lang w:val="ru-RU"/>
              </w:rPr>
            </w:pPr>
            <w:r w:rsidRPr="003C1FB6">
              <w:rPr>
                <w:sz w:val="22"/>
                <w:szCs w:val="22"/>
                <w:lang w:val="ru-RU"/>
              </w:rPr>
              <w:t>Иов.1:21 Господь дал, Господь и взял…</w:t>
            </w:r>
          </w:p>
        </w:tc>
      </w:tr>
      <w:tr w:rsidR="006A4C31" w:rsidRPr="00034DA1" w14:paraId="613AE73B" w14:textId="77777777" w:rsidTr="0045657A">
        <w:trPr>
          <w:trHeight w:val="255"/>
        </w:trPr>
        <w:tc>
          <w:tcPr>
            <w:tcW w:w="2123" w:type="dxa"/>
          </w:tcPr>
          <w:p w14:paraId="5867F2D6" w14:textId="77777777" w:rsidR="006A4C31" w:rsidRPr="003C1FB6" w:rsidRDefault="006A4C31" w:rsidP="006A4C31">
            <w:pPr>
              <w:pStyle w:val="a3"/>
              <w:numPr>
                <w:ilvl w:val="0"/>
                <w:numId w:val="14"/>
              </w:numPr>
              <w:rPr>
                <w:sz w:val="22"/>
                <w:szCs w:val="22"/>
                <w:lang w:val="sv-SE"/>
              </w:rPr>
            </w:pPr>
            <w:r w:rsidRPr="003C1FB6">
              <w:rPr>
                <w:sz w:val="22"/>
                <w:szCs w:val="22"/>
                <w:lang w:val="sv-SE"/>
              </w:rPr>
              <w:t>Vara herre i sitt (eget) hus, Est. 1:22</w:t>
            </w:r>
          </w:p>
          <w:p w14:paraId="26DBEE89" w14:textId="77777777" w:rsidR="006A4C31" w:rsidRPr="003C1FB6" w:rsidRDefault="006A4C31" w:rsidP="0045657A">
            <w:pPr>
              <w:rPr>
                <w:sz w:val="22"/>
                <w:szCs w:val="22"/>
                <w:lang w:val="sv-SE"/>
              </w:rPr>
            </w:pPr>
          </w:p>
        </w:tc>
        <w:tc>
          <w:tcPr>
            <w:tcW w:w="2238" w:type="dxa"/>
          </w:tcPr>
          <w:p w14:paraId="5E5ABBBC" w14:textId="77777777" w:rsidR="006A4C31" w:rsidRPr="003C1FB6" w:rsidRDefault="006A4C31" w:rsidP="0045657A">
            <w:pPr>
              <w:rPr>
                <w:sz w:val="22"/>
                <w:szCs w:val="22"/>
                <w:lang w:val="sv-SE"/>
              </w:rPr>
            </w:pPr>
            <w:r w:rsidRPr="003C1FB6">
              <w:rPr>
                <w:sz w:val="22"/>
                <w:szCs w:val="22"/>
                <w:lang w:val="sv-SE"/>
              </w:rPr>
              <w:t>…att envar man skulle vara herre i sitt hus och tala sitt folks tungomål.</w:t>
            </w:r>
          </w:p>
          <w:p w14:paraId="59E0FD74" w14:textId="77777777" w:rsidR="006A4C31" w:rsidRPr="003C1FB6" w:rsidRDefault="006A4C31" w:rsidP="0045657A">
            <w:pPr>
              <w:rPr>
                <w:sz w:val="22"/>
                <w:szCs w:val="22"/>
                <w:lang w:val="sv-SE"/>
              </w:rPr>
            </w:pPr>
          </w:p>
        </w:tc>
        <w:tc>
          <w:tcPr>
            <w:tcW w:w="2268" w:type="dxa"/>
          </w:tcPr>
          <w:p w14:paraId="27682309" w14:textId="77777777" w:rsidR="006A4C31" w:rsidRPr="003C1FB6" w:rsidRDefault="006A4C31" w:rsidP="0045657A">
            <w:pPr>
              <w:rPr>
                <w:sz w:val="22"/>
                <w:szCs w:val="22"/>
                <w:lang w:val="sv-SE"/>
              </w:rPr>
            </w:pPr>
            <w:r w:rsidRPr="003C1FB6">
              <w:rPr>
                <w:sz w:val="22"/>
                <w:szCs w:val="22"/>
                <w:lang w:val="sv-SE"/>
              </w:rPr>
              <w:t>…för att var man skulle vara herre i sitt hus.</w:t>
            </w:r>
          </w:p>
          <w:p w14:paraId="6114C637" w14:textId="77777777" w:rsidR="006A4C31" w:rsidRPr="003C1FB6" w:rsidRDefault="006A4C31" w:rsidP="0045657A">
            <w:pPr>
              <w:rPr>
                <w:sz w:val="22"/>
                <w:szCs w:val="22"/>
                <w:lang w:val="sv-SE"/>
              </w:rPr>
            </w:pPr>
          </w:p>
        </w:tc>
        <w:tc>
          <w:tcPr>
            <w:tcW w:w="2613" w:type="dxa"/>
          </w:tcPr>
          <w:p w14:paraId="750523CA" w14:textId="77777777" w:rsidR="006A4C31" w:rsidRPr="003C1FB6" w:rsidRDefault="006A4C31" w:rsidP="0045657A">
            <w:pPr>
              <w:rPr>
                <w:sz w:val="22"/>
                <w:szCs w:val="22"/>
                <w:lang w:val="ru-RU"/>
              </w:rPr>
            </w:pPr>
            <w:r w:rsidRPr="003C1FB6">
              <w:rPr>
                <w:sz w:val="22"/>
                <w:szCs w:val="22"/>
                <w:lang w:val="ru-RU"/>
              </w:rPr>
              <w:t>Есф.1:22 …чтобы всякий муж был господином в доме своем, и чтобы это было объявлено каждому на природном языке его.</w:t>
            </w:r>
          </w:p>
        </w:tc>
      </w:tr>
      <w:tr w:rsidR="006A4C31" w:rsidRPr="00034DA1" w14:paraId="4A1BB43A" w14:textId="77777777" w:rsidTr="0045657A">
        <w:trPr>
          <w:trHeight w:val="240"/>
        </w:trPr>
        <w:tc>
          <w:tcPr>
            <w:tcW w:w="2123" w:type="dxa"/>
          </w:tcPr>
          <w:p w14:paraId="2BC59D2C" w14:textId="77777777" w:rsidR="006A4C31" w:rsidRPr="003C1FB6" w:rsidRDefault="006A4C31" w:rsidP="006A4C31">
            <w:pPr>
              <w:pStyle w:val="a3"/>
              <w:numPr>
                <w:ilvl w:val="0"/>
                <w:numId w:val="14"/>
              </w:numPr>
              <w:rPr>
                <w:sz w:val="22"/>
                <w:szCs w:val="22"/>
                <w:lang w:val="sv-SE"/>
              </w:rPr>
            </w:pPr>
            <w:r w:rsidRPr="003C1FB6">
              <w:rPr>
                <w:sz w:val="22"/>
                <w:szCs w:val="22"/>
                <w:lang w:val="sv-SE"/>
              </w:rPr>
              <w:t>Himlens fåglar,</w:t>
            </w:r>
            <w:r w:rsidRPr="003C1FB6">
              <w:rPr>
                <w:sz w:val="22"/>
                <w:szCs w:val="22"/>
                <w:lang w:val="ru-RU"/>
              </w:rPr>
              <w:t xml:space="preserve"> </w:t>
            </w:r>
            <w:r w:rsidRPr="003C1FB6">
              <w:rPr>
                <w:sz w:val="22"/>
                <w:szCs w:val="22"/>
                <w:lang w:val="sv-SE"/>
              </w:rPr>
              <w:t>Ma</w:t>
            </w:r>
            <w:proofErr w:type="spellStart"/>
            <w:r w:rsidRPr="003C1FB6">
              <w:rPr>
                <w:sz w:val="22"/>
                <w:szCs w:val="22"/>
                <w:lang w:val="en-US"/>
              </w:rPr>
              <w:t>tt</w:t>
            </w:r>
            <w:proofErr w:type="spellEnd"/>
            <w:r w:rsidRPr="003C1FB6">
              <w:rPr>
                <w:sz w:val="22"/>
                <w:szCs w:val="22"/>
                <w:lang w:val="en-US"/>
              </w:rPr>
              <w:t xml:space="preserve"> 6</w:t>
            </w:r>
            <w:r w:rsidRPr="003C1FB6">
              <w:rPr>
                <w:sz w:val="22"/>
                <w:szCs w:val="22"/>
              </w:rPr>
              <w:t>:26</w:t>
            </w:r>
          </w:p>
          <w:p w14:paraId="572B798C" w14:textId="77777777" w:rsidR="006A4C31" w:rsidRPr="003C1FB6" w:rsidRDefault="006A4C31" w:rsidP="0045657A">
            <w:pPr>
              <w:rPr>
                <w:sz w:val="22"/>
                <w:szCs w:val="22"/>
                <w:lang w:val="sv-SE"/>
              </w:rPr>
            </w:pPr>
          </w:p>
        </w:tc>
        <w:tc>
          <w:tcPr>
            <w:tcW w:w="2238" w:type="dxa"/>
          </w:tcPr>
          <w:p w14:paraId="39E2E486" w14:textId="77777777" w:rsidR="006A4C31" w:rsidRPr="003C1FB6" w:rsidRDefault="006A4C31" w:rsidP="0045657A">
            <w:pPr>
              <w:rPr>
                <w:sz w:val="22"/>
                <w:szCs w:val="22"/>
                <w:lang w:val="sv-SE"/>
              </w:rPr>
            </w:pPr>
            <w:r w:rsidRPr="003C1FB6">
              <w:rPr>
                <w:sz w:val="22"/>
                <w:szCs w:val="22"/>
                <w:lang w:val="sv-SE"/>
              </w:rPr>
              <w:t>Sen på fåglarna under himmelen…</w:t>
            </w:r>
          </w:p>
          <w:p w14:paraId="5065BB66" w14:textId="77777777" w:rsidR="006A4C31" w:rsidRPr="003C1FB6" w:rsidRDefault="006A4C31" w:rsidP="0045657A">
            <w:pPr>
              <w:rPr>
                <w:sz w:val="22"/>
                <w:szCs w:val="22"/>
                <w:lang w:val="sv-SE"/>
              </w:rPr>
            </w:pPr>
          </w:p>
        </w:tc>
        <w:tc>
          <w:tcPr>
            <w:tcW w:w="2268" w:type="dxa"/>
          </w:tcPr>
          <w:p w14:paraId="69D32646" w14:textId="77777777" w:rsidR="006A4C31" w:rsidRPr="003C1FB6" w:rsidRDefault="006A4C31" w:rsidP="0045657A">
            <w:pPr>
              <w:rPr>
                <w:sz w:val="22"/>
                <w:szCs w:val="22"/>
                <w:lang w:val="ru-RU"/>
              </w:rPr>
            </w:pPr>
            <w:r w:rsidRPr="003C1FB6">
              <w:rPr>
                <w:sz w:val="22"/>
                <w:szCs w:val="22"/>
                <w:lang w:val="sv-SE"/>
              </w:rPr>
              <w:t>Se på himlens fåglar</w:t>
            </w:r>
            <w:r w:rsidRPr="003C1FB6">
              <w:rPr>
                <w:sz w:val="22"/>
                <w:szCs w:val="22"/>
                <w:lang w:val="ru-RU"/>
              </w:rPr>
              <w:t>…</w:t>
            </w:r>
          </w:p>
          <w:p w14:paraId="64702CAF" w14:textId="77777777" w:rsidR="006A4C31" w:rsidRPr="003C1FB6" w:rsidRDefault="006A4C31" w:rsidP="0045657A">
            <w:pPr>
              <w:rPr>
                <w:sz w:val="22"/>
                <w:szCs w:val="22"/>
                <w:lang w:val="sv-SE"/>
              </w:rPr>
            </w:pPr>
          </w:p>
        </w:tc>
        <w:tc>
          <w:tcPr>
            <w:tcW w:w="2613" w:type="dxa"/>
          </w:tcPr>
          <w:p w14:paraId="3E6F2CEF" w14:textId="77777777" w:rsidR="006A4C31" w:rsidRPr="003C1FB6" w:rsidRDefault="006A4C31" w:rsidP="0045657A">
            <w:pPr>
              <w:rPr>
                <w:sz w:val="22"/>
                <w:szCs w:val="22"/>
                <w:lang w:val="ru-RU"/>
              </w:rPr>
            </w:pPr>
            <w:r w:rsidRPr="003C1FB6">
              <w:rPr>
                <w:sz w:val="22"/>
                <w:szCs w:val="22"/>
                <w:lang w:val="ru-RU"/>
              </w:rPr>
              <w:t>Мф.6:26 Взгляните на птиц небесных…</w:t>
            </w:r>
          </w:p>
        </w:tc>
      </w:tr>
      <w:tr w:rsidR="006A4C31" w:rsidRPr="00034DA1" w14:paraId="1ED67ED3" w14:textId="77777777" w:rsidTr="0045657A">
        <w:trPr>
          <w:trHeight w:val="195"/>
        </w:trPr>
        <w:tc>
          <w:tcPr>
            <w:tcW w:w="2123" w:type="dxa"/>
          </w:tcPr>
          <w:p w14:paraId="23DDE206" w14:textId="77777777" w:rsidR="006A4C31" w:rsidRPr="003C1FB6" w:rsidRDefault="006A4C31" w:rsidP="006A4C31">
            <w:pPr>
              <w:pStyle w:val="a3"/>
              <w:numPr>
                <w:ilvl w:val="0"/>
                <w:numId w:val="14"/>
              </w:numPr>
              <w:rPr>
                <w:sz w:val="22"/>
                <w:szCs w:val="22"/>
                <w:lang w:val="sv-SE"/>
              </w:rPr>
            </w:pPr>
            <w:r w:rsidRPr="003C1FB6">
              <w:rPr>
                <w:sz w:val="22"/>
                <w:szCs w:val="22"/>
                <w:lang w:val="en-US"/>
              </w:rPr>
              <w:t>H</w:t>
            </w:r>
            <w:proofErr w:type="spellStart"/>
            <w:r w:rsidRPr="003C1FB6">
              <w:rPr>
                <w:sz w:val="22"/>
                <w:szCs w:val="22"/>
                <w:lang w:val="sv-SE"/>
              </w:rPr>
              <w:t>immelrikets</w:t>
            </w:r>
            <w:proofErr w:type="spellEnd"/>
            <w:r w:rsidRPr="003C1FB6">
              <w:rPr>
                <w:sz w:val="22"/>
                <w:szCs w:val="22"/>
                <w:lang w:val="sv-SE"/>
              </w:rPr>
              <w:t xml:space="preserve"> nycklar, Matt. 16</w:t>
            </w:r>
            <w:r w:rsidRPr="003C1FB6">
              <w:rPr>
                <w:sz w:val="22"/>
                <w:szCs w:val="22"/>
              </w:rPr>
              <w:t>:19</w:t>
            </w:r>
          </w:p>
          <w:p w14:paraId="1234C890" w14:textId="77777777" w:rsidR="006A4C31" w:rsidRPr="003C1FB6" w:rsidRDefault="006A4C31" w:rsidP="0045657A">
            <w:pPr>
              <w:rPr>
                <w:sz w:val="22"/>
                <w:szCs w:val="22"/>
                <w:lang w:val="sv-SE"/>
              </w:rPr>
            </w:pPr>
          </w:p>
        </w:tc>
        <w:tc>
          <w:tcPr>
            <w:tcW w:w="2238" w:type="dxa"/>
          </w:tcPr>
          <w:p w14:paraId="0DFF01A0" w14:textId="77777777" w:rsidR="006A4C31" w:rsidRPr="003C1FB6" w:rsidRDefault="006A4C31" w:rsidP="0045657A">
            <w:pPr>
              <w:rPr>
                <w:sz w:val="22"/>
                <w:szCs w:val="22"/>
                <w:lang w:val="sv-SE"/>
              </w:rPr>
            </w:pPr>
            <w:r w:rsidRPr="003C1FB6">
              <w:rPr>
                <w:sz w:val="22"/>
                <w:szCs w:val="22"/>
                <w:lang w:val="sv-SE"/>
              </w:rPr>
              <w:t>Jag skall giva dig himmelrikets nycklar…</w:t>
            </w:r>
          </w:p>
          <w:p w14:paraId="0AEE0B47" w14:textId="77777777" w:rsidR="006A4C31" w:rsidRPr="003C1FB6" w:rsidRDefault="006A4C31" w:rsidP="0045657A">
            <w:pPr>
              <w:rPr>
                <w:sz w:val="22"/>
                <w:szCs w:val="22"/>
                <w:lang w:val="sv-SE"/>
              </w:rPr>
            </w:pPr>
          </w:p>
        </w:tc>
        <w:tc>
          <w:tcPr>
            <w:tcW w:w="2268" w:type="dxa"/>
          </w:tcPr>
          <w:p w14:paraId="69336673" w14:textId="77777777" w:rsidR="006A4C31" w:rsidRPr="003C1FB6" w:rsidRDefault="006A4C31" w:rsidP="0045657A">
            <w:pPr>
              <w:rPr>
                <w:sz w:val="22"/>
                <w:szCs w:val="22"/>
                <w:lang w:val="sv-SE"/>
              </w:rPr>
            </w:pPr>
            <w:r w:rsidRPr="003C1FB6">
              <w:rPr>
                <w:sz w:val="22"/>
                <w:szCs w:val="22"/>
                <w:lang w:val="sv-SE"/>
              </w:rPr>
              <w:t xml:space="preserve">Jag skall ge dig nycklarna till himmelriket. </w:t>
            </w:r>
          </w:p>
          <w:p w14:paraId="73EE4ACD" w14:textId="77777777" w:rsidR="006A4C31" w:rsidRPr="003C1FB6" w:rsidRDefault="006A4C31" w:rsidP="0045657A">
            <w:pPr>
              <w:rPr>
                <w:sz w:val="22"/>
                <w:szCs w:val="22"/>
                <w:lang w:val="sv-SE"/>
              </w:rPr>
            </w:pPr>
          </w:p>
        </w:tc>
        <w:tc>
          <w:tcPr>
            <w:tcW w:w="2613" w:type="dxa"/>
          </w:tcPr>
          <w:p w14:paraId="17B89270" w14:textId="77777777" w:rsidR="006A4C31" w:rsidRPr="003C1FB6" w:rsidRDefault="006A4C31" w:rsidP="0045657A">
            <w:pPr>
              <w:rPr>
                <w:sz w:val="22"/>
                <w:szCs w:val="22"/>
                <w:lang w:val="ru-RU"/>
              </w:rPr>
            </w:pPr>
            <w:r w:rsidRPr="003C1FB6">
              <w:rPr>
                <w:sz w:val="22"/>
                <w:szCs w:val="22"/>
                <w:lang w:val="ru-RU"/>
              </w:rPr>
              <w:t>Мф.16:19 и дам тебе ключи Царства Небесного…</w:t>
            </w:r>
          </w:p>
        </w:tc>
      </w:tr>
      <w:tr w:rsidR="006A4C31" w:rsidRPr="00034DA1" w14:paraId="27EFF264" w14:textId="77777777" w:rsidTr="0045657A">
        <w:trPr>
          <w:trHeight w:val="1337"/>
        </w:trPr>
        <w:tc>
          <w:tcPr>
            <w:tcW w:w="2123" w:type="dxa"/>
          </w:tcPr>
          <w:p w14:paraId="25CC179B" w14:textId="77777777" w:rsidR="006A4C31" w:rsidRPr="003C1FB6" w:rsidRDefault="006A4C31" w:rsidP="006A4C31">
            <w:pPr>
              <w:pStyle w:val="a3"/>
              <w:numPr>
                <w:ilvl w:val="0"/>
                <w:numId w:val="14"/>
              </w:numPr>
              <w:rPr>
                <w:sz w:val="22"/>
                <w:szCs w:val="22"/>
                <w:lang w:val="sv-SE"/>
              </w:rPr>
            </w:pPr>
            <w:r w:rsidRPr="003C1FB6">
              <w:rPr>
                <w:sz w:val="22"/>
                <w:szCs w:val="22"/>
                <w:lang w:val="sv-SE"/>
              </w:rPr>
              <w:t>Ja är ja, och nej är nej, vad därutöver är, det är av ondo, Matt. 5:37</w:t>
            </w:r>
          </w:p>
        </w:tc>
        <w:tc>
          <w:tcPr>
            <w:tcW w:w="2238" w:type="dxa"/>
          </w:tcPr>
          <w:p w14:paraId="21B25C91" w14:textId="77777777" w:rsidR="006A4C31" w:rsidRPr="003C1FB6" w:rsidRDefault="006A4C31" w:rsidP="0045657A">
            <w:pPr>
              <w:rPr>
                <w:sz w:val="22"/>
                <w:szCs w:val="22"/>
                <w:lang w:val="sv-SE"/>
              </w:rPr>
            </w:pPr>
            <w:r w:rsidRPr="003C1FB6">
              <w:rPr>
                <w:sz w:val="22"/>
                <w:szCs w:val="22"/>
                <w:lang w:val="sv-SE"/>
              </w:rPr>
              <w:t>…utan sådant skall edert tal vara, att ja är ja, och nej är nej. Vad därutöver är, det är av ondo.</w:t>
            </w:r>
          </w:p>
          <w:p w14:paraId="5295F68C" w14:textId="77777777" w:rsidR="006A4C31" w:rsidRPr="003C1FB6" w:rsidRDefault="006A4C31" w:rsidP="0045657A">
            <w:pPr>
              <w:rPr>
                <w:sz w:val="22"/>
                <w:szCs w:val="22"/>
                <w:lang w:val="sv-SE"/>
              </w:rPr>
            </w:pPr>
          </w:p>
        </w:tc>
        <w:tc>
          <w:tcPr>
            <w:tcW w:w="2268" w:type="dxa"/>
          </w:tcPr>
          <w:p w14:paraId="5E204AD3" w14:textId="77777777" w:rsidR="006A4C31" w:rsidRPr="003C1FB6" w:rsidRDefault="006A4C31" w:rsidP="0045657A">
            <w:pPr>
              <w:rPr>
                <w:sz w:val="22"/>
                <w:szCs w:val="22"/>
                <w:lang w:val="sv-SE"/>
              </w:rPr>
            </w:pPr>
            <w:r w:rsidRPr="003C1FB6">
              <w:rPr>
                <w:sz w:val="22"/>
                <w:szCs w:val="22"/>
                <w:lang w:val="sv-SE"/>
              </w:rPr>
              <w:t>Vad ni säger skall vara ja eller nej. Allt därutöver kommer från det onda.</w:t>
            </w:r>
          </w:p>
          <w:p w14:paraId="17E3650F" w14:textId="77777777" w:rsidR="006A4C31" w:rsidRPr="003C1FB6" w:rsidRDefault="006A4C31" w:rsidP="0045657A">
            <w:pPr>
              <w:rPr>
                <w:sz w:val="22"/>
                <w:szCs w:val="22"/>
                <w:lang w:val="sv-SE"/>
              </w:rPr>
            </w:pPr>
          </w:p>
        </w:tc>
        <w:tc>
          <w:tcPr>
            <w:tcW w:w="2613" w:type="dxa"/>
          </w:tcPr>
          <w:p w14:paraId="09A8B337" w14:textId="77777777" w:rsidR="006A4C31" w:rsidRPr="003C1FB6" w:rsidRDefault="006A4C31" w:rsidP="0045657A">
            <w:pPr>
              <w:rPr>
                <w:sz w:val="22"/>
                <w:szCs w:val="22"/>
                <w:lang w:val="ru-RU"/>
              </w:rPr>
            </w:pPr>
            <w:r w:rsidRPr="003C1FB6">
              <w:rPr>
                <w:sz w:val="22"/>
                <w:szCs w:val="22"/>
                <w:lang w:val="ru-RU"/>
              </w:rPr>
              <w:t>Мф.5:37 Но да будет слово ваше: да, да; нет, нет; а что сверх этого, то от лукавого.</w:t>
            </w:r>
          </w:p>
        </w:tc>
      </w:tr>
      <w:tr w:rsidR="006A4C31" w:rsidRPr="003C1FB6" w14:paraId="65D8D31A" w14:textId="77777777" w:rsidTr="0045657A">
        <w:trPr>
          <w:trHeight w:val="330"/>
        </w:trPr>
        <w:tc>
          <w:tcPr>
            <w:tcW w:w="2123" w:type="dxa"/>
          </w:tcPr>
          <w:p w14:paraId="3B329CA7" w14:textId="77777777" w:rsidR="006A4C31" w:rsidRPr="003C1FB6" w:rsidRDefault="006A4C31" w:rsidP="006A4C31">
            <w:pPr>
              <w:pStyle w:val="a3"/>
              <w:numPr>
                <w:ilvl w:val="0"/>
                <w:numId w:val="14"/>
              </w:numPr>
              <w:rPr>
                <w:sz w:val="22"/>
                <w:szCs w:val="22"/>
                <w:lang w:val="sv-SE"/>
              </w:rPr>
            </w:pPr>
            <w:r w:rsidRPr="003C1FB6">
              <w:rPr>
                <w:sz w:val="22"/>
                <w:szCs w:val="22"/>
                <w:lang w:val="sv-SE"/>
              </w:rPr>
              <w:t>Jordens salt, Matt.</w:t>
            </w:r>
            <w:r w:rsidRPr="003C1FB6">
              <w:rPr>
                <w:sz w:val="22"/>
                <w:szCs w:val="22"/>
              </w:rPr>
              <w:t xml:space="preserve"> 5:13</w:t>
            </w:r>
          </w:p>
          <w:p w14:paraId="1FB08098" w14:textId="77777777" w:rsidR="006A4C31" w:rsidRPr="003C1FB6" w:rsidRDefault="006A4C31" w:rsidP="0045657A">
            <w:pPr>
              <w:pStyle w:val="a3"/>
              <w:ind w:left="360"/>
              <w:rPr>
                <w:sz w:val="22"/>
                <w:szCs w:val="22"/>
                <w:lang w:val="sv-SE"/>
              </w:rPr>
            </w:pPr>
          </w:p>
        </w:tc>
        <w:tc>
          <w:tcPr>
            <w:tcW w:w="2238" w:type="dxa"/>
          </w:tcPr>
          <w:p w14:paraId="51421D76" w14:textId="77777777" w:rsidR="006A4C31" w:rsidRPr="003C1FB6" w:rsidRDefault="006A4C31" w:rsidP="0045657A">
            <w:pPr>
              <w:rPr>
                <w:sz w:val="22"/>
                <w:szCs w:val="22"/>
                <w:lang w:val="ru-RU"/>
              </w:rPr>
            </w:pPr>
            <w:r w:rsidRPr="003C1FB6">
              <w:rPr>
                <w:sz w:val="22"/>
                <w:szCs w:val="22"/>
                <w:lang w:val="sv-SE"/>
              </w:rPr>
              <w:t xml:space="preserve">I </w:t>
            </w:r>
            <w:proofErr w:type="spellStart"/>
            <w:r w:rsidRPr="003C1FB6">
              <w:rPr>
                <w:sz w:val="22"/>
                <w:szCs w:val="22"/>
                <w:lang w:val="sv-SE"/>
              </w:rPr>
              <w:t>ären</w:t>
            </w:r>
            <w:proofErr w:type="spellEnd"/>
            <w:r w:rsidRPr="003C1FB6">
              <w:rPr>
                <w:sz w:val="22"/>
                <w:szCs w:val="22"/>
                <w:lang w:val="sv-SE"/>
              </w:rPr>
              <w:t xml:space="preserve"> jordens salt</w:t>
            </w:r>
            <w:r w:rsidRPr="003C1FB6">
              <w:rPr>
                <w:sz w:val="22"/>
                <w:szCs w:val="22"/>
                <w:lang w:val="ru-RU"/>
              </w:rPr>
              <w:t>…</w:t>
            </w:r>
          </w:p>
          <w:p w14:paraId="70711453" w14:textId="77777777" w:rsidR="006A4C31" w:rsidRPr="003C1FB6" w:rsidRDefault="006A4C31" w:rsidP="0045657A">
            <w:pPr>
              <w:rPr>
                <w:sz w:val="22"/>
                <w:szCs w:val="22"/>
                <w:lang w:val="sv-SE"/>
              </w:rPr>
            </w:pPr>
          </w:p>
        </w:tc>
        <w:tc>
          <w:tcPr>
            <w:tcW w:w="2268" w:type="dxa"/>
          </w:tcPr>
          <w:p w14:paraId="3D25B9E6" w14:textId="77777777" w:rsidR="006A4C31" w:rsidRPr="003C1FB6" w:rsidRDefault="006A4C31" w:rsidP="0045657A">
            <w:pPr>
              <w:rPr>
                <w:sz w:val="22"/>
                <w:szCs w:val="22"/>
                <w:lang w:val="sv-SE"/>
              </w:rPr>
            </w:pPr>
            <w:r w:rsidRPr="003C1FB6">
              <w:rPr>
                <w:sz w:val="22"/>
                <w:szCs w:val="22"/>
                <w:lang w:val="sv-SE"/>
              </w:rPr>
              <w:t xml:space="preserve">Ni är jordens salt. </w:t>
            </w:r>
          </w:p>
        </w:tc>
        <w:tc>
          <w:tcPr>
            <w:tcW w:w="2613" w:type="dxa"/>
          </w:tcPr>
          <w:p w14:paraId="6B598F3C" w14:textId="77777777" w:rsidR="006A4C31" w:rsidRPr="003C1FB6" w:rsidRDefault="006A4C31" w:rsidP="0045657A">
            <w:pPr>
              <w:rPr>
                <w:sz w:val="22"/>
                <w:szCs w:val="22"/>
                <w:lang w:val="ru-RU"/>
              </w:rPr>
            </w:pPr>
            <w:r w:rsidRPr="003C1FB6">
              <w:rPr>
                <w:sz w:val="22"/>
                <w:szCs w:val="22"/>
                <w:lang w:val="ru-RU"/>
              </w:rPr>
              <w:t xml:space="preserve">Мф.5:13 Вы – соль земли. </w:t>
            </w:r>
          </w:p>
        </w:tc>
      </w:tr>
      <w:tr w:rsidR="006A4C31" w:rsidRPr="00034DA1" w14:paraId="570DEBD5" w14:textId="77777777" w:rsidTr="0045657A">
        <w:trPr>
          <w:trHeight w:val="706"/>
        </w:trPr>
        <w:tc>
          <w:tcPr>
            <w:tcW w:w="2123" w:type="dxa"/>
          </w:tcPr>
          <w:p w14:paraId="4A277246" w14:textId="77777777" w:rsidR="006A4C31" w:rsidRPr="003C1FB6" w:rsidRDefault="006A4C31" w:rsidP="006A4C31">
            <w:pPr>
              <w:pStyle w:val="a3"/>
              <w:numPr>
                <w:ilvl w:val="0"/>
                <w:numId w:val="14"/>
              </w:numPr>
              <w:rPr>
                <w:sz w:val="22"/>
                <w:szCs w:val="22"/>
                <w:lang w:val="sv-SE"/>
              </w:rPr>
            </w:pPr>
            <w:r w:rsidRPr="003C1FB6">
              <w:rPr>
                <w:sz w:val="22"/>
                <w:szCs w:val="22"/>
                <w:lang w:val="sv-SE"/>
              </w:rPr>
              <w:t>Här är icke jude eller grek, Gal. 3:28</w:t>
            </w:r>
          </w:p>
          <w:p w14:paraId="6657BB7F" w14:textId="77777777" w:rsidR="006A4C31" w:rsidRPr="003C1FB6" w:rsidRDefault="006A4C31" w:rsidP="0045657A">
            <w:pPr>
              <w:rPr>
                <w:sz w:val="22"/>
                <w:szCs w:val="22"/>
                <w:lang w:val="sv-SE"/>
              </w:rPr>
            </w:pPr>
          </w:p>
        </w:tc>
        <w:tc>
          <w:tcPr>
            <w:tcW w:w="2238" w:type="dxa"/>
          </w:tcPr>
          <w:p w14:paraId="4EC0EFB2" w14:textId="77777777" w:rsidR="006A4C31" w:rsidRPr="003C1FB6" w:rsidRDefault="006A4C31" w:rsidP="0045657A">
            <w:pPr>
              <w:rPr>
                <w:sz w:val="22"/>
                <w:szCs w:val="22"/>
                <w:lang w:val="sv-SE"/>
              </w:rPr>
            </w:pPr>
            <w:r w:rsidRPr="003C1FB6">
              <w:rPr>
                <w:sz w:val="22"/>
                <w:szCs w:val="22"/>
                <w:lang w:val="sv-SE"/>
              </w:rPr>
              <w:t>Här är icke jude eller grek…</w:t>
            </w:r>
          </w:p>
          <w:p w14:paraId="5AB86378" w14:textId="77777777" w:rsidR="006A4C31" w:rsidRPr="003C1FB6" w:rsidRDefault="006A4C31" w:rsidP="0045657A">
            <w:pPr>
              <w:rPr>
                <w:sz w:val="22"/>
                <w:szCs w:val="22"/>
                <w:lang w:val="sv-SE"/>
              </w:rPr>
            </w:pPr>
          </w:p>
        </w:tc>
        <w:tc>
          <w:tcPr>
            <w:tcW w:w="2268" w:type="dxa"/>
          </w:tcPr>
          <w:p w14:paraId="6ECCCA55" w14:textId="77777777" w:rsidR="006A4C31" w:rsidRPr="003C1FB6" w:rsidRDefault="006A4C31" w:rsidP="0045657A">
            <w:pPr>
              <w:rPr>
                <w:sz w:val="22"/>
                <w:szCs w:val="22"/>
                <w:lang w:val="sv-SE"/>
              </w:rPr>
            </w:pPr>
            <w:r w:rsidRPr="003C1FB6">
              <w:rPr>
                <w:sz w:val="22"/>
                <w:szCs w:val="22"/>
                <w:lang w:val="sv-SE"/>
              </w:rPr>
              <w:t>Nu är ingen längre jude eller grek…</w:t>
            </w:r>
          </w:p>
          <w:p w14:paraId="417B139E" w14:textId="77777777" w:rsidR="006A4C31" w:rsidRPr="003C1FB6" w:rsidRDefault="006A4C31" w:rsidP="0045657A">
            <w:pPr>
              <w:rPr>
                <w:sz w:val="22"/>
                <w:szCs w:val="22"/>
                <w:lang w:val="sv-SE"/>
              </w:rPr>
            </w:pPr>
          </w:p>
        </w:tc>
        <w:tc>
          <w:tcPr>
            <w:tcW w:w="2613" w:type="dxa"/>
          </w:tcPr>
          <w:p w14:paraId="29AC6E3D" w14:textId="77777777" w:rsidR="006A4C31" w:rsidRPr="003C1FB6" w:rsidRDefault="006A4C31" w:rsidP="0045657A">
            <w:pPr>
              <w:rPr>
                <w:sz w:val="22"/>
                <w:szCs w:val="22"/>
                <w:lang w:val="ru-RU"/>
              </w:rPr>
            </w:pPr>
            <w:r w:rsidRPr="003C1FB6">
              <w:rPr>
                <w:sz w:val="22"/>
                <w:szCs w:val="22"/>
                <w:lang w:val="ru-RU"/>
              </w:rPr>
              <w:t>Гал.3:28 Нет уже Иудея, ни язычника…</w:t>
            </w:r>
          </w:p>
        </w:tc>
      </w:tr>
      <w:tr w:rsidR="006A4C31" w:rsidRPr="00034DA1" w14:paraId="5669CA5A" w14:textId="77777777" w:rsidTr="0045657A">
        <w:trPr>
          <w:trHeight w:val="293"/>
        </w:trPr>
        <w:tc>
          <w:tcPr>
            <w:tcW w:w="2123" w:type="dxa"/>
          </w:tcPr>
          <w:p w14:paraId="4C1D23C5" w14:textId="77777777" w:rsidR="006A4C31" w:rsidRPr="003C1FB6" w:rsidRDefault="006A4C31" w:rsidP="006A4C31">
            <w:pPr>
              <w:pStyle w:val="a3"/>
              <w:numPr>
                <w:ilvl w:val="0"/>
                <w:numId w:val="14"/>
              </w:numPr>
              <w:rPr>
                <w:sz w:val="22"/>
                <w:szCs w:val="22"/>
                <w:lang w:val="sv-SE"/>
              </w:rPr>
            </w:pPr>
            <w:r w:rsidRPr="003C1FB6">
              <w:rPr>
                <w:sz w:val="22"/>
                <w:szCs w:val="22"/>
                <w:lang w:val="sv-SE"/>
              </w:rPr>
              <w:t>Gånge denna kalk ifrån mig, Matt. 26:39</w:t>
            </w:r>
          </w:p>
          <w:p w14:paraId="14F20ACB" w14:textId="77777777" w:rsidR="006A4C31" w:rsidRPr="003C1FB6" w:rsidRDefault="006A4C31" w:rsidP="0045657A">
            <w:pPr>
              <w:rPr>
                <w:sz w:val="22"/>
                <w:szCs w:val="22"/>
                <w:lang w:val="sv-SE"/>
              </w:rPr>
            </w:pPr>
          </w:p>
        </w:tc>
        <w:tc>
          <w:tcPr>
            <w:tcW w:w="2238" w:type="dxa"/>
          </w:tcPr>
          <w:p w14:paraId="2494D980" w14:textId="77777777" w:rsidR="006A4C31" w:rsidRPr="003C1FB6" w:rsidRDefault="006A4C31" w:rsidP="0045657A">
            <w:pPr>
              <w:rPr>
                <w:sz w:val="22"/>
                <w:szCs w:val="22"/>
                <w:lang w:val="sv-SE"/>
              </w:rPr>
            </w:pPr>
            <w:r w:rsidRPr="003C1FB6">
              <w:rPr>
                <w:sz w:val="22"/>
                <w:szCs w:val="22"/>
                <w:lang w:val="sv-SE"/>
              </w:rPr>
              <w:t xml:space="preserve">…om det är möjligt, så </w:t>
            </w:r>
            <w:proofErr w:type="spellStart"/>
            <w:r w:rsidRPr="003C1FB6">
              <w:rPr>
                <w:sz w:val="22"/>
                <w:szCs w:val="22"/>
                <w:lang w:val="sv-SE"/>
              </w:rPr>
              <w:t>gånge</w:t>
            </w:r>
            <w:proofErr w:type="spellEnd"/>
            <w:r w:rsidRPr="003C1FB6">
              <w:rPr>
                <w:sz w:val="22"/>
                <w:szCs w:val="22"/>
                <w:lang w:val="sv-SE"/>
              </w:rPr>
              <w:t xml:space="preserve"> denna kalk ifrån mig.</w:t>
            </w:r>
          </w:p>
          <w:p w14:paraId="7D68CF79" w14:textId="77777777" w:rsidR="006A4C31" w:rsidRPr="003C1FB6" w:rsidRDefault="006A4C31" w:rsidP="0045657A">
            <w:pPr>
              <w:rPr>
                <w:sz w:val="22"/>
                <w:szCs w:val="22"/>
                <w:lang w:val="sv-SE"/>
              </w:rPr>
            </w:pPr>
          </w:p>
        </w:tc>
        <w:tc>
          <w:tcPr>
            <w:tcW w:w="2268" w:type="dxa"/>
          </w:tcPr>
          <w:p w14:paraId="38EC5C34" w14:textId="77777777" w:rsidR="006A4C31" w:rsidRPr="003C1FB6" w:rsidRDefault="006A4C31" w:rsidP="0045657A">
            <w:pPr>
              <w:rPr>
                <w:sz w:val="22"/>
                <w:szCs w:val="22"/>
                <w:lang w:val="sv-SE"/>
              </w:rPr>
            </w:pPr>
            <w:r w:rsidRPr="003C1FB6">
              <w:rPr>
                <w:sz w:val="22"/>
                <w:szCs w:val="22"/>
                <w:lang w:val="sv-SE"/>
              </w:rPr>
              <w:t xml:space="preserve">…låt denna bägare gå förbi mig, om det är möjligt. </w:t>
            </w:r>
          </w:p>
          <w:p w14:paraId="5E9A0B7C" w14:textId="77777777" w:rsidR="006A4C31" w:rsidRPr="003C1FB6" w:rsidRDefault="006A4C31" w:rsidP="0045657A">
            <w:pPr>
              <w:rPr>
                <w:sz w:val="22"/>
                <w:szCs w:val="22"/>
                <w:lang w:val="sv-SE"/>
              </w:rPr>
            </w:pPr>
          </w:p>
        </w:tc>
        <w:tc>
          <w:tcPr>
            <w:tcW w:w="2613" w:type="dxa"/>
          </w:tcPr>
          <w:p w14:paraId="56B770A8" w14:textId="77777777" w:rsidR="006A4C31" w:rsidRPr="003C1FB6" w:rsidRDefault="006A4C31" w:rsidP="0045657A">
            <w:pPr>
              <w:rPr>
                <w:sz w:val="22"/>
                <w:szCs w:val="22"/>
                <w:lang w:val="ru-RU"/>
              </w:rPr>
            </w:pPr>
            <w:r w:rsidRPr="003C1FB6">
              <w:rPr>
                <w:sz w:val="22"/>
                <w:szCs w:val="22"/>
                <w:lang w:val="ru-RU"/>
              </w:rPr>
              <w:t>Мф.26:39 …если возможно, да минует Меня чаша сия…</w:t>
            </w:r>
          </w:p>
        </w:tc>
      </w:tr>
      <w:tr w:rsidR="006A4C31" w:rsidRPr="00034DA1" w14:paraId="4BB631FA" w14:textId="77777777" w:rsidTr="0045657A">
        <w:trPr>
          <w:trHeight w:val="210"/>
        </w:trPr>
        <w:tc>
          <w:tcPr>
            <w:tcW w:w="2123" w:type="dxa"/>
          </w:tcPr>
          <w:p w14:paraId="3384B90F" w14:textId="77777777" w:rsidR="006A4C31" w:rsidRPr="003C1FB6" w:rsidRDefault="006A4C31" w:rsidP="006A4C31">
            <w:pPr>
              <w:pStyle w:val="a3"/>
              <w:numPr>
                <w:ilvl w:val="0"/>
                <w:numId w:val="14"/>
              </w:numPr>
              <w:rPr>
                <w:sz w:val="22"/>
                <w:szCs w:val="22"/>
                <w:lang w:val="sv-SE"/>
              </w:rPr>
            </w:pPr>
            <w:r w:rsidRPr="003C1FB6">
              <w:rPr>
                <w:sz w:val="22"/>
                <w:szCs w:val="22"/>
                <w:lang w:val="sv-SE"/>
              </w:rPr>
              <w:lastRenderedPageBreak/>
              <w:t>Fem kornbröd och två fiskar, Joh. 6:9</w:t>
            </w:r>
          </w:p>
          <w:p w14:paraId="05BC508A" w14:textId="77777777" w:rsidR="006A4C31" w:rsidRPr="003C1FB6" w:rsidRDefault="006A4C31" w:rsidP="0045657A">
            <w:pPr>
              <w:rPr>
                <w:sz w:val="22"/>
                <w:szCs w:val="22"/>
                <w:lang w:val="sv-SE"/>
              </w:rPr>
            </w:pPr>
          </w:p>
        </w:tc>
        <w:tc>
          <w:tcPr>
            <w:tcW w:w="2238" w:type="dxa"/>
          </w:tcPr>
          <w:p w14:paraId="246A7AAD" w14:textId="77777777" w:rsidR="006A4C31" w:rsidRPr="003C1FB6" w:rsidRDefault="006A4C31" w:rsidP="0045657A">
            <w:pPr>
              <w:rPr>
                <w:sz w:val="22"/>
                <w:szCs w:val="22"/>
                <w:lang w:val="sv-SE"/>
              </w:rPr>
            </w:pPr>
            <w:r w:rsidRPr="003C1FB6">
              <w:rPr>
                <w:sz w:val="22"/>
                <w:szCs w:val="22"/>
                <w:lang w:val="sv-SE"/>
              </w:rPr>
              <w:t>Här är en gosse som har fem kornbröd och två fiskar…</w:t>
            </w:r>
          </w:p>
          <w:p w14:paraId="23F10FB3" w14:textId="77777777" w:rsidR="006A4C31" w:rsidRPr="003C1FB6" w:rsidRDefault="006A4C31" w:rsidP="0045657A">
            <w:pPr>
              <w:rPr>
                <w:sz w:val="22"/>
                <w:szCs w:val="22"/>
                <w:lang w:val="sv-SE"/>
              </w:rPr>
            </w:pPr>
          </w:p>
        </w:tc>
        <w:tc>
          <w:tcPr>
            <w:tcW w:w="2268" w:type="dxa"/>
          </w:tcPr>
          <w:p w14:paraId="71F3F920" w14:textId="77777777" w:rsidR="006A4C31" w:rsidRPr="003C1FB6" w:rsidRDefault="006A4C31" w:rsidP="0045657A">
            <w:pPr>
              <w:rPr>
                <w:sz w:val="22"/>
                <w:szCs w:val="22"/>
                <w:lang w:val="sv-SE"/>
              </w:rPr>
            </w:pPr>
            <w:r w:rsidRPr="003C1FB6">
              <w:rPr>
                <w:sz w:val="22"/>
                <w:szCs w:val="22"/>
                <w:lang w:val="sv-SE"/>
              </w:rPr>
              <w:t>Här är en pojke som har fem kornbröd och två fiskar.</w:t>
            </w:r>
          </w:p>
          <w:p w14:paraId="37A93C2F" w14:textId="77777777" w:rsidR="006A4C31" w:rsidRPr="003C1FB6" w:rsidRDefault="006A4C31" w:rsidP="0045657A">
            <w:pPr>
              <w:rPr>
                <w:sz w:val="22"/>
                <w:szCs w:val="22"/>
                <w:lang w:val="sv-SE"/>
              </w:rPr>
            </w:pPr>
          </w:p>
        </w:tc>
        <w:tc>
          <w:tcPr>
            <w:tcW w:w="2613" w:type="dxa"/>
          </w:tcPr>
          <w:p w14:paraId="72769EC7" w14:textId="77777777" w:rsidR="006A4C31" w:rsidRPr="003C1FB6" w:rsidRDefault="006A4C31" w:rsidP="0045657A">
            <w:pPr>
              <w:rPr>
                <w:sz w:val="22"/>
                <w:szCs w:val="22"/>
                <w:lang w:val="ru-RU"/>
              </w:rPr>
            </w:pPr>
            <w:r w:rsidRPr="003C1FB6">
              <w:rPr>
                <w:sz w:val="22"/>
                <w:szCs w:val="22"/>
                <w:lang w:val="ru-RU"/>
              </w:rPr>
              <w:t>Ин.6:9 здесь есть у одного мальчика пять хлебов ячменных и две рыбки…</w:t>
            </w:r>
          </w:p>
        </w:tc>
      </w:tr>
      <w:tr w:rsidR="006A4C31" w:rsidRPr="00034DA1" w14:paraId="0F853342" w14:textId="77777777" w:rsidTr="0045657A">
        <w:trPr>
          <w:trHeight w:val="225"/>
        </w:trPr>
        <w:tc>
          <w:tcPr>
            <w:tcW w:w="2123" w:type="dxa"/>
          </w:tcPr>
          <w:p w14:paraId="27A81D10" w14:textId="77777777" w:rsidR="006A4C31" w:rsidRPr="003C1FB6" w:rsidRDefault="006A4C31" w:rsidP="006A4C31">
            <w:pPr>
              <w:pStyle w:val="a3"/>
              <w:numPr>
                <w:ilvl w:val="0"/>
                <w:numId w:val="14"/>
              </w:numPr>
              <w:rPr>
                <w:sz w:val="22"/>
                <w:szCs w:val="22"/>
                <w:lang w:val="sv-SE"/>
              </w:rPr>
            </w:pPr>
            <w:r w:rsidRPr="003C1FB6">
              <w:rPr>
                <w:sz w:val="22"/>
                <w:szCs w:val="22"/>
              </w:rPr>
              <w:t>К</w:t>
            </w:r>
            <w:proofErr w:type="spellStart"/>
            <w:r w:rsidRPr="003C1FB6">
              <w:rPr>
                <w:sz w:val="22"/>
                <w:szCs w:val="22"/>
                <w:lang w:val="sv-SE"/>
              </w:rPr>
              <w:t>unskapens</w:t>
            </w:r>
            <w:proofErr w:type="spellEnd"/>
            <w:r w:rsidRPr="003C1FB6">
              <w:rPr>
                <w:sz w:val="22"/>
                <w:szCs w:val="22"/>
                <w:lang w:val="sv-SE"/>
              </w:rPr>
              <w:t xml:space="preserve"> träd</w:t>
            </w:r>
            <w:r w:rsidRPr="003C1FB6">
              <w:rPr>
                <w:sz w:val="22"/>
                <w:szCs w:val="22"/>
              </w:rPr>
              <w:t xml:space="preserve">, </w:t>
            </w:r>
            <w:r w:rsidRPr="003C1FB6">
              <w:rPr>
                <w:sz w:val="22"/>
                <w:szCs w:val="22"/>
                <w:lang w:val="en-US"/>
              </w:rPr>
              <w:t>1 Mos.</w:t>
            </w:r>
            <w:r w:rsidRPr="003C1FB6">
              <w:rPr>
                <w:sz w:val="22"/>
                <w:szCs w:val="22"/>
                <w:lang w:val="sv-SE"/>
              </w:rPr>
              <w:t xml:space="preserve"> 2</w:t>
            </w:r>
            <w:r w:rsidRPr="003C1FB6">
              <w:rPr>
                <w:sz w:val="22"/>
                <w:szCs w:val="22"/>
              </w:rPr>
              <w:t>:17</w:t>
            </w:r>
          </w:p>
          <w:p w14:paraId="776FAF19" w14:textId="77777777" w:rsidR="006A4C31" w:rsidRPr="003C1FB6" w:rsidRDefault="006A4C31" w:rsidP="0045657A">
            <w:pPr>
              <w:rPr>
                <w:sz w:val="22"/>
                <w:szCs w:val="22"/>
                <w:lang w:val="sv-SE"/>
              </w:rPr>
            </w:pPr>
          </w:p>
        </w:tc>
        <w:tc>
          <w:tcPr>
            <w:tcW w:w="2238" w:type="dxa"/>
          </w:tcPr>
          <w:p w14:paraId="129D4C71" w14:textId="77777777" w:rsidR="006A4C31" w:rsidRPr="003C1FB6" w:rsidRDefault="006A4C31" w:rsidP="0045657A">
            <w:pPr>
              <w:rPr>
                <w:sz w:val="22"/>
                <w:szCs w:val="22"/>
                <w:lang w:val="ru-RU"/>
              </w:rPr>
            </w:pPr>
            <w:r w:rsidRPr="003C1FB6">
              <w:rPr>
                <w:sz w:val="22"/>
                <w:szCs w:val="22"/>
                <w:lang w:val="sv-SE"/>
              </w:rPr>
              <w:t>…</w:t>
            </w:r>
            <w:r w:rsidRPr="003C1FB6">
              <w:rPr>
                <w:sz w:val="22"/>
                <w:szCs w:val="22"/>
              </w:rPr>
              <w:t xml:space="preserve"> </w:t>
            </w:r>
            <w:r w:rsidRPr="003C1FB6">
              <w:rPr>
                <w:sz w:val="22"/>
                <w:szCs w:val="22"/>
                <w:lang w:val="sv-SE"/>
              </w:rPr>
              <w:t>men av kunskapens träd</w:t>
            </w:r>
            <w:r w:rsidRPr="003C1FB6">
              <w:rPr>
                <w:sz w:val="22"/>
                <w:szCs w:val="22"/>
                <w:lang w:val="ru-RU"/>
              </w:rPr>
              <w:t>…</w:t>
            </w:r>
          </w:p>
          <w:p w14:paraId="378A565B" w14:textId="77777777" w:rsidR="006A4C31" w:rsidRPr="003C1FB6" w:rsidRDefault="006A4C31" w:rsidP="0045657A">
            <w:pPr>
              <w:rPr>
                <w:sz w:val="22"/>
                <w:szCs w:val="22"/>
                <w:lang w:val="sv-SE"/>
              </w:rPr>
            </w:pPr>
          </w:p>
        </w:tc>
        <w:tc>
          <w:tcPr>
            <w:tcW w:w="2268" w:type="dxa"/>
          </w:tcPr>
          <w:p w14:paraId="511FA997" w14:textId="77777777" w:rsidR="006A4C31" w:rsidRPr="003C1FB6" w:rsidRDefault="006A4C31" w:rsidP="0045657A">
            <w:pPr>
              <w:rPr>
                <w:sz w:val="22"/>
                <w:szCs w:val="22"/>
                <w:lang w:val="sv-SE"/>
              </w:rPr>
            </w:pPr>
            <w:r w:rsidRPr="003C1FB6">
              <w:rPr>
                <w:sz w:val="22"/>
                <w:szCs w:val="22"/>
                <w:lang w:val="sv-SE"/>
              </w:rPr>
              <w:t>… utom av trädet som ger kunskap…</w:t>
            </w:r>
          </w:p>
          <w:p w14:paraId="46B9D91A" w14:textId="77777777" w:rsidR="006A4C31" w:rsidRPr="003C1FB6" w:rsidRDefault="006A4C31" w:rsidP="0045657A">
            <w:pPr>
              <w:rPr>
                <w:sz w:val="22"/>
                <w:szCs w:val="22"/>
                <w:lang w:val="sv-SE"/>
              </w:rPr>
            </w:pPr>
          </w:p>
        </w:tc>
        <w:tc>
          <w:tcPr>
            <w:tcW w:w="2613" w:type="dxa"/>
          </w:tcPr>
          <w:p w14:paraId="62CA8CB7" w14:textId="77777777" w:rsidR="006A4C31" w:rsidRPr="003C1FB6" w:rsidRDefault="006A4C31" w:rsidP="0045657A">
            <w:pPr>
              <w:rPr>
                <w:sz w:val="22"/>
                <w:szCs w:val="22"/>
                <w:lang w:val="ru-RU"/>
              </w:rPr>
            </w:pPr>
            <w:r w:rsidRPr="003C1FB6">
              <w:rPr>
                <w:sz w:val="22"/>
                <w:szCs w:val="22"/>
                <w:lang w:val="ru-RU"/>
              </w:rPr>
              <w:t>Быт.2:17 …а от дерева познания…</w:t>
            </w:r>
          </w:p>
        </w:tc>
      </w:tr>
      <w:tr w:rsidR="006A4C31" w:rsidRPr="003C1FB6" w14:paraId="643F684D" w14:textId="77777777" w:rsidTr="0045657A">
        <w:trPr>
          <w:trHeight w:val="540"/>
        </w:trPr>
        <w:tc>
          <w:tcPr>
            <w:tcW w:w="2123" w:type="dxa"/>
          </w:tcPr>
          <w:p w14:paraId="040C183D" w14:textId="77777777" w:rsidR="006A4C31" w:rsidRPr="003C1FB6" w:rsidRDefault="006A4C31" w:rsidP="006A4C31">
            <w:pPr>
              <w:pStyle w:val="a3"/>
              <w:numPr>
                <w:ilvl w:val="0"/>
                <w:numId w:val="14"/>
              </w:numPr>
              <w:rPr>
                <w:sz w:val="22"/>
                <w:szCs w:val="22"/>
                <w:lang w:val="sv-SE"/>
              </w:rPr>
            </w:pPr>
            <w:r w:rsidRPr="003C1FB6">
              <w:rPr>
                <w:sz w:val="22"/>
                <w:szCs w:val="22"/>
                <w:lang w:val="sv-SE"/>
              </w:rPr>
              <w:t>Livets</w:t>
            </w:r>
            <w:r w:rsidRPr="003C1FB6">
              <w:rPr>
                <w:sz w:val="22"/>
                <w:szCs w:val="22"/>
                <w:lang w:val="ru-RU"/>
              </w:rPr>
              <w:t xml:space="preserve"> </w:t>
            </w:r>
            <w:r w:rsidRPr="003C1FB6">
              <w:rPr>
                <w:sz w:val="22"/>
                <w:szCs w:val="22"/>
                <w:lang w:val="sv-SE"/>
              </w:rPr>
              <w:t>träd, 1 Mos. 1 Mos. 3:22</w:t>
            </w:r>
          </w:p>
          <w:p w14:paraId="5F0A848C" w14:textId="77777777" w:rsidR="006A4C31" w:rsidRPr="003C1FB6" w:rsidRDefault="006A4C31" w:rsidP="0045657A">
            <w:pPr>
              <w:rPr>
                <w:sz w:val="22"/>
                <w:szCs w:val="22"/>
                <w:lang w:val="sv-SE"/>
              </w:rPr>
            </w:pPr>
          </w:p>
        </w:tc>
        <w:tc>
          <w:tcPr>
            <w:tcW w:w="2238" w:type="dxa"/>
          </w:tcPr>
          <w:p w14:paraId="318BC507" w14:textId="77777777" w:rsidR="006A4C31" w:rsidRPr="003C1FB6" w:rsidRDefault="006A4C31" w:rsidP="0045657A">
            <w:pPr>
              <w:rPr>
                <w:sz w:val="22"/>
                <w:szCs w:val="22"/>
                <w:lang w:val="ru-RU"/>
              </w:rPr>
            </w:pPr>
            <w:r w:rsidRPr="003C1FB6">
              <w:rPr>
                <w:sz w:val="22"/>
                <w:szCs w:val="22"/>
                <w:lang w:val="sv-SE"/>
              </w:rPr>
              <w:t>…av livets träd</w:t>
            </w:r>
            <w:r w:rsidRPr="003C1FB6">
              <w:rPr>
                <w:sz w:val="22"/>
                <w:szCs w:val="22"/>
                <w:lang w:val="ru-RU"/>
              </w:rPr>
              <w:t>…</w:t>
            </w:r>
          </w:p>
          <w:p w14:paraId="5A127309" w14:textId="77777777" w:rsidR="006A4C31" w:rsidRPr="003C1FB6" w:rsidRDefault="006A4C31" w:rsidP="0045657A">
            <w:pPr>
              <w:rPr>
                <w:sz w:val="22"/>
                <w:szCs w:val="22"/>
                <w:lang w:val="sv-SE"/>
              </w:rPr>
            </w:pPr>
          </w:p>
        </w:tc>
        <w:tc>
          <w:tcPr>
            <w:tcW w:w="2268" w:type="dxa"/>
          </w:tcPr>
          <w:p w14:paraId="10D403C7" w14:textId="77777777" w:rsidR="006A4C31" w:rsidRPr="003C1FB6" w:rsidRDefault="006A4C31" w:rsidP="0045657A">
            <w:pPr>
              <w:rPr>
                <w:sz w:val="22"/>
                <w:szCs w:val="22"/>
                <w:lang w:val="ru-RU"/>
              </w:rPr>
            </w:pPr>
            <w:r w:rsidRPr="003C1FB6">
              <w:rPr>
                <w:sz w:val="22"/>
                <w:szCs w:val="22"/>
                <w:lang w:val="ru-RU"/>
              </w:rPr>
              <w:t>…</w:t>
            </w:r>
            <w:r w:rsidRPr="003C1FB6">
              <w:rPr>
                <w:sz w:val="22"/>
                <w:szCs w:val="22"/>
                <w:lang w:val="sv-SE"/>
              </w:rPr>
              <w:t>av livets träd</w:t>
            </w:r>
            <w:r w:rsidRPr="003C1FB6">
              <w:rPr>
                <w:sz w:val="22"/>
                <w:szCs w:val="22"/>
                <w:lang w:val="ru-RU"/>
              </w:rPr>
              <w:t>…</w:t>
            </w:r>
          </w:p>
          <w:p w14:paraId="30A1A529" w14:textId="77777777" w:rsidR="006A4C31" w:rsidRPr="003C1FB6" w:rsidRDefault="006A4C31" w:rsidP="0045657A">
            <w:pPr>
              <w:rPr>
                <w:sz w:val="22"/>
                <w:szCs w:val="22"/>
                <w:lang w:val="sv-SE"/>
              </w:rPr>
            </w:pPr>
          </w:p>
        </w:tc>
        <w:tc>
          <w:tcPr>
            <w:tcW w:w="2613" w:type="dxa"/>
          </w:tcPr>
          <w:p w14:paraId="4449F4C1" w14:textId="77777777" w:rsidR="006A4C31" w:rsidRPr="003C1FB6" w:rsidRDefault="006A4C31" w:rsidP="0045657A">
            <w:pPr>
              <w:rPr>
                <w:sz w:val="22"/>
                <w:szCs w:val="22"/>
                <w:lang w:val="ru-RU"/>
              </w:rPr>
            </w:pPr>
            <w:r w:rsidRPr="003C1FB6">
              <w:rPr>
                <w:sz w:val="22"/>
                <w:szCs w:val="22"/>
                <w:lang w:val="ru-RU"/>
              </w:rPr>
              <w:t>Быт.3:22 …от дерева жизни…</w:t>
            </w:r>
          </w:p>
        </w:tc>
      </w:tr>
      <w:tr w:rsidR="006A4C31" w:rsidRPr="00034DA1" w14:paraId="11062267" w14:textId="77777777" w:rsidTr="0045657A">
        <w:trPr>
          <w:trHeight w:val="240"/>
        </w:trPr>
        <w:tc>
          <w:tcPr>
            <w:tcW w:w="2123" w:type="dxa"/>
          </w:tcPr>
          <w:p w14:paraId="6F914A28" w14:textId="77777777" w:rsidR="006A4C31" w:rsidRPr="003C1FB6" w:rsidRDefault="006A4C31" w:rsidP="006A4C31">
            <w:pPr>
              <w:pStyle w:val="a3"/>
              <w:numPr>
                <w:ilvl w:val="0"/>
                <w:numId w:val="14"/>
              </w:numPr>
              <w:rPr>
                <w:sz w:val="22"/>
                <w:szCs w:val="22"/>
                <w:lang w:val="sv-SE"/>
              </w:rPr>
            </w:pPr>
            <w:r w:rsidRPr="003C1FB6">
              <w:rPr>
                <w:sz w:val="22"/>
                <w:szCs w:val="22"/>
                <w:lang w:val="sv-SE"/>
              </w:rPr>
              <w:t>Livets vatten, Upp. 21</w:t>
            </w:r>
            <w:r w:rsidRPr="003C1FB6">
              <w:rPr>
                <w:sz w:val="22"/>
                <w:szCs w:val="22"/>
              </w:rPr>
              <w:t>:6</w:t>
            </w:r>
          </w:p>
          <w:p w14:paraId="33D6C7DC" w14:textId="77777777" w:rsidR="006A4C31" w:rsidRPr="003C1FB6" w:rsidRDefault="006A4C31" w:rsidP="0045657A">
            <w:pPr>
              <w:rPr>
                <w:sz w:val="22"/>
                <w:szCs w:val="22"/>
                <w:lang w:val="sv-SE"/>
              </w:rPr>
            </w:pPr>
          </w:p>
        </w:tc>
        <w:tc>
          <w:tcPr>
            <w:tcW w:w="2238" w:type="dxa"/>
          </w:tcPr>
          <w:p w14:paraId="51BE08FB" w14:textId="77777777" w:rsidR="006A4C31" w:rsidRPr="003C1FB6" w:rsidRDefault="006A4C31" w:rsidP="0045657A">
            <w:pPr>
              <w:rPr>
                <w:sz w:val="22"/>
                <w:szCs w:val="22"/>
                <w:lang w:val="sv-SE"/>
              </w:rPr>
            </w:pPr>
            <w:r w:rsidRPr="003C1FB6">
              <w:rPr>
                <w:sz w:val="22"/>
                <w:szCs w:val="22"/>
                <w:lang w:val="sv-SE"/>
              </w:rPr>
              <w:t>…ur källan med livets vatten.</w:t>
            </w:r>
          </w:p>
          <w:p w14:paraId="026B58A8" w14:textId="77777777" w:rsidR="006A4C31" w:rsidRPr="003C1FB6" w:rsidRDefault="006A4C31" w:rsidP="0045657A">
            <w:pPr>
              <w:rPr>
                <w:sz w:val="22"/>
                <w:szCs w:val="22"/>
                <w:lang w:val="sv-SE"/>
              </w:rPr>
            </w:pPr>
          </w:p>
        </w:tc>
        <w:tc>
          <w:tcPr>
            <w:tcW w:w="2268" w:type="dxa"/>
          </w:tcPr>
          <w:p w14:paraId="6B34E5D8" w14:textId="77777777" w:rsidR="006A4C31" w:rsidRPr="003C1FB6" w:rsidRDefault="006A4C31" w:rsidP="0045657A">
            <w:pPr>
              <w:rPr>
                <w:sz w:val="22"/>
                <w:szCs w:val="22"/>
                <w:lang w:val="sv-SE"/>
              </w:rPr>
            </w:pPr>
            <w:r w:rsidRPr="003C1FB6">
              <w:rPr>
                <w:sz w:val="22"/>
                <w:szCs w:val="22"/>
                <w:lang w:val="sv-SE"/>
              </w:rPr>
              <w:t>…ur källan med livets vatten.</w:t>
            </w:r>
          </w:p>
          <w:p w14:paraId="67626DE1" w14:textId="77777777" w:rsidR="006A4C31" w:rsidRPr="003C1FB6" w:rsidRDefault="006A4C31" w:rsidP="0045657A">
            <w:pPr>
              <w:rPr>
                <w:sz w:val="22"/>
                <w:szCs w:val="22"/>
                <w:lang w:val="sv-SE"/>
              </w:rPr>
            </w:pPr>
          </w:p>
        </w:tc>
        <w:tc>
          <w:tcPr>
            <w:tcW w:w="2613" w:type="dxa"/>
          </w:tcPr>
          <w:p w14:paraId="461E3C8F" w14:textId="77777777" w:rsidR="006A4C31" w:rsidRPr="003C1FB6" w:rsidRDefault="006A4C31" w:rsidP="0045657A">
            <w:pPr>
              <w:rPr>
                <w:sz w:val="22"/>
                <w:szCs w:val="22"/>
                <w:lang w:val="ru-RU"/>
              </w:rPr>
            </w:pPr>
            <w:r w:rsidRPr="003C1FB6">
              <w:rPr>
                <w:sz w:val="22"/>
                <w:szCs w:val="22"/>
                <w:lang w:val="ru-RU"/>
              </w:rPr>
              <w:t>Откр.21:6 …от источника воды живой.</w:t>
            </w:r>
          </w:p>
        </w:tc>
      </w:tr>
      <w:tr w:rsidR="006A4C31" w:rsidRPr="003C1FB6" w14:paraId="298CB10B" w14:textId="77777777" w:rsidTr="0045657A">
        <w:trPr>
          <w:trHeight w:val="890"/>
        </w:trPr>
        <w:tc>
          <w:tcPr>
            <w:tcW w:w="2123" w:type="dxa"/>
          </w:tcPr>
          <w:p w14:paraId="336284D6" w14:textId="77777777" w:rsidR="006A4C31" w:rsidRPr="003C1FB6" w:rsidRDefault="006A4C31" w:rsidP="006A4C31">
            <w:pPr>
              <w:pStyle w:val="a3"/>
              <w:numPr>
                <w:ilvl w:val="0"/>
                <w:numId w:val="14"/>
              </w:numPr>
              <w:rPr>
                <w:sz w:val="22"/>
                <w:szCs w:val="22"/>
                <w:lang w:val="sv-SE"/>
              </w:rPr>
            </w:pPr>
            <w:r w:rsidRPr="003C1FB6">
              <w:rPr>
                <w:sz w:val="22"/>
                <w:szCs w:val="22"/>
                <w:lang w:val="sv-SE"/>
              </w:rPr>
              <w:t>Varde ljus</w:t>
            </w:r>
            <w:r w:rsidRPr="003C1FB6">
              <w:rPr>
                <w:sz w:val="22"/>
                <w:szCs w:val="22"/>
              </w:rPr>
              <w:t xml:space="preserve">, 1 </w:t>
            </w:r>
            <w:r w:rsidRPr="003C1FB6">
              <w:rPr>
                <w:sz w:val="22"/>
                <w:szCs w:val="22"/>
                <w:lang w:val="en-US"/>
              </w:rPr>
              <w:t>Mos.</w:t>
            </w:r>
            <w:r w:rsidRPr="003C1FB6">
              <w:rPr>
                <w:sz w:val="22"/>
                <w:szCs w:val="22"/>
              </w:rPr>
              <w:t>1:3</w:t>
            </w:r>
          </w:p>
          <w:p w14:paraId="658EE127" w14:textId="77777777" w:rsidR="006A4C31" w:rsidRPr="003C1FB6" w:rsidRDefault="006A4C31" w:rsidP="0045657A">
            <w:pPr>
              <w:rPr>
                <w:sz w:val="22"/>
                <w:szCs w:val="22"/>
                <w:lang w:val="sv-SE"/>
              </w:rPr>
            </w:pPr>
            <w:r w:rsidRPr="003C1FB6">
              <w:rPr>
                <w:sz w:val="22"/>
                <w:szCs w:val="22"/>
                <w:lang w:val="sv-SE"/>
              </w:rPr>
              <w:t>.</w:t>
            </w:r>
          </w:p>
          <w:p w14:paraId="35608616" w14:textId="77777777" w:rsidR="006A4C31" w:rsidRPr="003C1FB6" w:rsidRDefault="006A4C31" w:rsidP="0045657A">
            <w:pPr>
              <w:rPr>
                <w:sz w:val="22"/>
                <w:szCs w:val="22"/>
                <w:lang w:val="sv-SE"/>
              </w:rPr>
            </w:pPr>
          </w:p>
        </w:tc>
        <w:tc>
          <w:tcPr>
            <w:tcW w:w="2238" w:type="dxa"/>
          </w:tcPr>
          <w:p w14:paraId="5304C991" w14:textId="77777777" w:rsidR="006A4C31" w:rsidRPr="003C1FB6" w:rsidRDefault="006A4C31" w:rsidP="0045657A">
            <w:pPr>
              <w:rPr>
                <w:sz w:val="22"/>
                <w:szCs w:val="22"/>
                <w:lang w:val="sv-SE"/>
              </w:rPr>
            </w:pPr>
            <w:r w:rsidRPr="003C1FB6">
              <w:rPr>
                <w:sz w:val="22"/>
                <w:szCs w:val="22"/>
                <w:lang w:val="sv-SE"/>
              </w:rPr>
              <w:t>Och Gud sade: «Varde ljus»; och det vart ljus.</w:t>
            </w:r>
          </w:p>
          <w:p w14:paraId="79B595C4" w14:textId="77777777" w:rsidR="006A4C31" w:rsidRPr="003C1FB6" w:rsidRDefault="006A4C31" w:rsidP="0045657A">
            <w:pPr>
              <w:rPr>
                <w:sz w:val="22"/>
                <w:szCs w:val="22"/>
                <w:lang w:val="sv-SE"/>
              </w:rPr>
            </w:pPr>
          </w:p>
        </w:tc>
        <w:tc>
          <w:tcPr>
            <w:tcW w:w="2268" w:type="dxa"/>
          </w:tcPr>
          <w:p w14:paraId="463F7517" w14:textId="77777777" w:rsidR="006A4C31" w:rsidRPr="003C1FB6" w:rsidRDefault="006A4C31" w:rsidP="0045657A">
            <w:pPr>
              <w:rPr>
                <w:sz w:val="22"/>
                <w:szCs w:val="22"/>
                <w:lang w:val="sv-SE"/>
              </w:rPr>
            </w:pPr>
            <w:r w:rsidRPr="003C1FB6">
              <w:rPr>
                <w:sz w:val="22"/>
                <w:szCs w:val="22"/>
                <w:lang w:val="sv-SE"/>
              </w:rPr>
              <w:t>Gud sade: «Ljus, bli till!» Och ljuset blev till</w:t>
            </w:r>
          </w:p>
        </w:tc>
        <w:tc>
          <w:tcPr>
            <w:tcW w:w="2613" w:type="dxa"/>
          </w:tcPr>
          <w:p w14:paraId="0B7BDAFC" w14:textId="77777777" w:rsidR="006A4C31" w:rsidRPr="003C1FB6" w:rsidRDefault="006A4C31" w:rsidP="0045657A">
            <w:pPr>
              <w:rPr>
                <w:sz w:val="22"/>
                <w:szCs w:val="22"/>
                <w:lang w:val="sv-SE"/>
              </w:rPr>
            </w:pPr>
            <w:r w:rsidRPr="003C1FB6">
              <w:rPr>
                <w:sz w:val="22"/>
                <w:szCs w:val="22"/>
                <w:lang w:val="ru-RU"/>
              </w:rPr>
              <w:t xml:space="preserve">Быт.1:3 И сказал Бог: да будет свет. </w:t>
            </w:r>
            <w:r w:rsidRPr="003C1FB6">
              <w:rPr>
                <w:sz w:val="22"/>
                <w:szCs w:val="22"/>
              </w:rPr>
              <w:t xml:space="preserve">И </w:t>
            </w:r>
            <w:proofErr w:type="spellStart"/>
            <w:r w:rsidRPr="003C1FB6">
              <w:rPr>
                <w:sz w:val="22"/>
                <w:szCs w:val="22"/>
              </w:rPr>
              <w:t>стал</w:t>
            </w:r>
            <w:proofErr w:type="spellEnd"/>
            <w:r w:rsidRPr="003C1FB6">
              <w:rPr>
                <w:sz w:val="22"/>
                <w:szCs w:val="22"/>
              </w:rPr>
              <w:t xml:space="preserve"> </w:t>
            </w:r>
            <w:proofErr w:type="spellStart"/>
            <w:r w:rsidRPr="003C1FB6">
              <w:rPr>
                <w:sz w:val="22"/>
                <w:szCs w:val="22"/>
              </w:rPr>
              <w:t>свет</w:t>
            </w:r>
            <w:proofErr w:type="spellEnd"/>
            <w:r w:rsidRPr="003C1FB6">
              <w:rPr>
                <w:sz w:val="22"/>
                <w:szCs w:val="22"/>
              </w:rPr>
              <w:t>.</w:t>
            </w:r>
          </w:p>
        </w:tc>
      </w:tr>
      <w:tr w:rsidR="006A4C31" w:rsidRPr="00034DA1" w14:paraId="28792A00" w14:textId="77777777" w:rsidTr="0045657A">
        <w:trPr>
          <w:trHeight w:val="300"/>
        </w:trPr>
        <w:tc>
          <w:tcPr>
            <w:tcW w:w="2123" w:type="dxa"/>
          </w:tcPr>
          <w:p w14:paraId="1570AF04" w14:textId="77777777" w:rsidR="006A4C31" w:rsidRPr="003C1FB6" w:rsidRDefault="006A4C31" w:rsidP="006A4C31">
            <w:pPr>
              <w:pStyle w:val="a3"/>
              <w:numPr>
                <w:ilvl w:val="0"/>
                <w:numId w:val="14"/>
              </w:numPr>
              <w:rPr>
                <w:sz w:val="22"/>
                <w:szCs w:val="22"/>
                <w:lang w:val="sv-SE"/>
              </w:rPr>
            </w:pPr>
            <w:r w:rsidRPr="003C1FB6">
              <w:rPr>
                <w:sz w:val="22"/>
                <w:szCs w:val="22"/>
                <w:lang w:val="sv-SE"/>
              </w:rPr>
              <w:t>En av dessa mina minsta, Matt. 25:40</w:t>
            </w:r>
          </w:p>
          <w:p w14:paraId="1EF6F2E3" w14:textId="77777777" w:rsidR="006A4C31" w:rsidRPr="003C1FB6" w:rsidRDefault="006A4C31" w:rsidP="0045657A">
            <w:pPr>
              <w:rPr>
                <w:sz w:val="22"/>
                <w:szCs w:val="22"/>
                <w:lang w:val="sv-SE"/>
              </w:rPr>
            </w:pPr>
          </w:p>
        </w:tc>
        <w:tc>
          <w:tcPr>
            <w:tcW w:w="2238" w:type="dxa"/>
          </w:tcPr>
          <w:p w14:paraId="02D0BE6B" w14:textId="77777777" w:rsidR="006A4C31" w:rsidRPr="003C1FB6" w:rsidRDefault="006A4C31" w:rsidP="0045657A">
            <w:pPr>
              <w:rPr>
                <w:sz w:val="22"/>
                <w:szCs w:val="22"/>
                <w:lang w:val="sv-SE"/>
              </w:rPr>
            </w:pPr>
            <w:r w:rsidRPr="003C1FB6">
              <w:rPr>
                <w:sz w:val="22"/>
                <w:szCs w:val="22"/>
                <w:lang w:val="sv-SE"/>
              </w:rPr>
              <w:t>…mot en av dessa mina minsta bröder</w:t>
            </w:r>
          </w:p>
          <w:p w14:paraId="1D25BB15" w14:textId="77777777" w:rsidR="006A4C31" w:rsidRPr="003C1FB6" w:rsidRDefault="006A4C31" w:rsidP="0045657A">
            <w:pPr>
              <w:rPr>
                <w:sz w:val="22"/>
                <w:szCs w:val="22"/>
                <w:lang w:val="sv-SE"/>
              </w:rPr>
            </w:pPr>
          </w:p>
        </w:tc>
        <w:tc>
          <w:tcPr>
            <w:tcW w:w="2268" w:type="dxa"/>
          </w:tcPr>
          <w:p w14:paraId="4B86CE8D" w14:textId="77777777" w:rsidR="006A4C31" w:rsidRPr="003C1FB6" w:rsidRDefault="006A4C31" w:rsidP="0045657A">
            <w:pPr>
              <w:rPr>
                <w:sz w:val="22"/>
                <w:szCs w:val="22"/>
                <w:lang w:val="sv-SE"/>
              </w:rPr>
            </w:pPr>
            <w:r w:rsidRPr="003C1FB6">
              <w:rPr>
                <w:sz w:val="22"/>
                <w:szCs w:val="22"/>
                <w:lang w:val="sv-SE"/>
              </w:rPr>
              <w:t>…för någon av dessa minsta som är mina bröder</w:t>
            </w:r>
          </w:p>
          <w:p w14:paraId="0DAED15D" w14:textId="77777777" w:rsidR="006A4C31" w:rsidRPr="003C1FB6" w:rsidRDefault="006A4C31" w:rsidP="0045657A">
            <w:pPr>
              <w:rPr>
                <w:sz w:val="22"/>
                <w:szCs w:val="22"/>
                <w:lang w:val="sv-SE"/>
              </w:rPr>
            </w:pPr>
          </w:p>
        </w:tc>
        <w:tc>
          <w:tcPr>
            <w:tcW w:w="2613" w:type="dxa"/>
          </w:tcPr>
          <w:p w14:paraId="06A2A3F9" w14:textId="77777777" w:rsidR="006A4C31" w:rsidRPr="003C1FB6" w:rsidRDefault="006A4C31" w:rsidP="0045657A">
            <w:pPr>
              <w:rPr>
                <w:sz w:val="22"/>
                <w:szCs w:val="22"/>
                <w:lang w:val="ru-RU"/>
              </w:rPr>
            </w:pPr>
            <w:r w:rsidRPr="003C1FB6">
              <w:rPr>
                <w:sz w:val="22"/>
                <w:szCs w:val="22"/>
                <w:lang w:val="ru-RU"/>
              </w:rPr>
              <w:t>Мф.25:40 …одному из сих братьев Моих меньших</w:t>
            </w:r>
          </w:p>
        </w:tc>
      </w:tr>
      <w:tr w:rsidR="006A4C31" w:rsidRPr="00034DA1" w14:paraId="18169E6D" w14:textId="77777777" w:rsidTr="0045657A">
        <w:trPr>
          <w:trHeight w:val="285"/>
        </w:trPr>
        <w:tc>
          <w:tcPr>
            <w:tcW w:w="2123" w:type="dxa"/>
          </w:tcPr>
          <w:p w14:paraId="4B4D11B9" w14:textId="77777777" w:rsidR="006A4C31" w:rsidRPr="003C1FB6" w:rsidRDefault="006A4C31" w:rsidP="006A4C31">
            <w:pPr>
              <w:pStyle w:val="a3"/>
              <w:numPr>
                <w:ilvl w:val="0"/>
                <w:numId w:val="14"/>
              </w:numPr>
              <w:rPr>
                <w:color w:val="000000" w:themeColor="text1"/>
                <w:sz w:val="22"/>
                <w:szCs w:val="22"/>
                <w:lang w:val="sv-SE"/>
              </w:rPr>
            </w:pPr>
            <w:r w:rsidRPr="003C1FB6">
              <w:rPr>
                <w:color w:val="000000" w:themeColor="text1"/>
                <w:sz w:val="22"/>
                <w:szCs w:val="22"/>
                <w:lang w:val="sv-SE"/>
              </w:rPr>
              <w:t>Ett land som flyter av mjölk och honung, 2 Mos 3:8</w:t>
            </w:r>
          </w:p>
          <w:p w14:paraId="66ADCA3C" w14:textId="77777777" w:rsidR="006A4C31" w:rsidRPr="003C1FB6" w:rsidRDefault="006A4C31" w:rsidP="0045657A">
            <w:pPr>
              <w:rPr>
                <w:color w:val="000000" w:themeColor="text1"/>
                <w:sz w:val="22"/>
                <w:szCs w:val="22"/>
                <w:lang w:val="sv-SE"/>
              </w:rPr>
            </w:pPr>
          </w:p>
        </w:tc>
        <w:tc>
          <w:tcPr>
            <w:tcW w:w="2238" w:type="dxa"/>
          </w:tcPr>
          <w:p w14:paraId="34344C72" w14:textId="77777777" w:rsidR="006A4C31" w:rsidRPr="003C1FB6" w:rsidRDefault="006A4C31" w:rsidP="0045657A">
            <w:pPr>
              <w:rPr>
                <w:color w:val="000000" w:themeColor="text1"/>
                <w:sz w:val="22"/>
                <w:szCs w:val="22"/>
                <w:lang w:val="sv-SE"/>
              </w:rPr>
            </w:pPr>
            <w:r w:rsidRPr="003C1FB6">
              <w:rPr>
                <w:color w:val="000000" w:themeColor="text1"/>
                <w:sz w:val="22"/>
                <w:szCs w:val="22"/>
                <w:lang w:val="sv-SE"/>
              </w:rPr>
              <w:t>ett gott och rymligt land, ett land som flyter av mjölk och honung…</w:t>
            </w:r>
          </w:p>
          <w:p w14:paraId="5565736D" w14:textId="77777777" w:rsidR="006A4C31" w:rsidRPr="003C1FB6" w:rsidRDefault="006A4C31" w:rsidP="0045657A">
            <w:pPr>
              <w:rPr>
                <w:color w:val="000000" w:themeColor="text1"/>
                <w:sz w:val="22"/>
                <w:szCs w:val="22"/>
                <w:lang w:val="sv-SE"/>
              </w:rPr>
            </w:pPr>
          </w:p>
        </w:tc>
        <w:tc>
          <w:tcPr>
            <w:tcW w:w="2268" w:type="dxa"/>
          </w:tcPr>
          <w:p w14:paraId="3009F769" w14:textId="77777777" w:rsidR="006A4C31" w:rsidRPr="003C1FB6" w:rsidRDefault="006A4C31" w:rsidP="0045657A">
            <w:pPr>
              <w:rPr>
                <w:color w:val="000000" w:themeColor="text1"/>
                <w:sz w:val="22"/>
                <w:szCs w:val="22"/>
                <w:lang w:val="sv-SE"/>
              </w:rPr>
            </w:pPr>
            <w:r w:rsidRPr="003C1FB6">
              <w:rPr>
                <w:color w:val="000000" w:themeColor="text1"/>
                <w:sz w:val="22"/>
                <w:szCs w:val="22"/>
                <w:lang w:val="sv-SE"/>
              </w:rPr>
              <w:t>…ett land som är rikt och vidsträckt och som flödar av mjölk och honung…</w:t>
            </w:r>
          </w:p>
          <w:p w14:paraId="096556AF" w14:textId="77777777" w:rsidR="006A4C31" w:rsidRPr="003C1FB6" w:rsidRDefault="006A4C31" w:rsidP="0045657A">
            <w:pPr>
              <w:rPr>
                <w:color w:val="000000" w:themeColor="text1"/>
                <w:sz w:val="22"/>
                <w:szCs w:val="22"/>
                <w:lang w:val="sv-SE"/>
              </w:rPr>
            </w:pPr>
          </w:p>
        </w:tc>
        <w:tc>
          <w:tcPr>
            <w:tcW w:w="2613" w:type="dxa"/>
          </w:tcPr>
          <w:p w14:paraId="0FBB1B65" w14:textId="77777777" w:rsidR="006A4C31" w:rsidRPr="003C1FB6" w:rsidRDefault="006A4C31" w:rsidP="0045657A">
            <w:pPr>
              <w:rPr>
                <w:color w:val="000000" w:themeColor="text1"/>
                <w:sz w:val="22"/>
                <w:szCs w:val="22"/>
                <w:lang w:val="ru-RU"/>
              </w:rPr>
            </w:pPr>
            <w:r w:rsidRPr="003C1FB6">
              <w:rPr>
                <w:color w:val="000000" w:themeColor="text1"/>
                <w:sz w:val="22"/>
                <w:szCs w:val="22"/>
                <w:lang w:val="ru-RU"/>
              </w:rPr>
              <w:t>Исх.3:8 …в землю хорошую и пространную, где течет молоко и мед…</w:t>
            </w:r>
          </w:p>
        </w:tc>
      </w:tr>
      <w:tr w:rsidR="006A4C31" w:rsidRPr="00034DA1" w14:paraId="433B72DE" w14:textId="77777777" w:rsidTr="0045657A">
        <w:trPr>
          <w:trHeight w:val="165"/>
        </w:trPr>
        <w:tc>
          <w:tcPr>
            <w:tcW w:w="2123" w:type="dxa"/>
          </w:tcPr>
          <w:p w14:paraId="36C87FEF" w14:textId="77777777" w:rsidR="006A4C31" w:rsidRPr="003C1FB6" w:rsidRDefault="006A4C31" w:rsidP="006A4C31">
            <w:pPr>
              <w:pStyle w:val="a3"/>
              <w:numPr>
                <w:ilvl w:val="0"/>
                <w:numId w:val="14"/>
              </w:numPr>
              <w:rPr>
                <w:sz w:val="22"/>
                <w:szCs w:val="22"/>
                <w:lang w:val="sv-SE"/>
              </w:rPr>
            </w:pPr>
            <w:r w:rsidRPr="003C1FB6">
              <w:rPr>
                <w:sz w:val="22"/>
                <w:szCs w:val="22"/>
                <w:lang w:val="sv-SE"/>
              </w:rPr>
              <w:t xml:space="preserve">Skådebröd, 2 Mos. </w:t>
            </w:r>
            <w:r w:rsidRPr="003C1FB6">
              <w:rPr>
                <w:sz w:val="22"/>
                <w:szCs w:val="22"/>
              </w:rPr>
              <w:t>25:30</w:t>
            </w:r>
          </w:p>
          <w:p w14:paraId="44E0C07A" w14:textId="77777777" w:rsidR="006A4C31" w:rsidRPr="003C1FB6" w:rsidRDefault="006A4C31" w:rsidP="0045657A">
            <w:pPr>
              <w:rPr>
                <w:sz w:val="22"/>
                <w:szCs w:val="22"/>
                <w:lang w:val="sv-SE"/>
              </w:rPr>
            </w:pPr>
          </w:p>
        </w:tc>
        <w:tc>
          <w:tcPr>
            <w:tcW w:w="2238" w:type="dxa"/>
          </w:tcPr>
          <w:p w14:paraId="7D44DB30" w14:textId="77777777" w:rsidR="006A4C31" w:rsidRPr="003C1FB6" w:rsidRDefault="006A4C31" w:rsidP="0045657A">
            <w:pPr>
              <w:rPr>
                <w:sz w:val="22"/>
                <w:szCs w:val="22"/>
                <w:lang w:val="sv-SE"/>
              </w:rPr>
            </w:pPr>
            <w:r w:rsidRPr="003C1FB6">
              <w:rPr>
                <w:sz w:val="22"/>
                <w:szCs w:val="22"/>
                <w:lang w:val="sv-SE"/>
              </w:rPr>
              <w:t>Och du skall beständigt hava skådebröd liggande på bordet inför mitt ansikte.</w:t>
            </w:r>
          </w:p>
          <w:p w14:paraId="5599BC98" w14:textId="77777777" w:rsidR="006A4C31" w:rsidRPr="003C1FB6" w:rsidRDefault="006A4C31" w:rsidP="0045657A">
            <w:pPr>
              <w:rPr>
                <w:sz w:val="22"/>
                <w:szCs w:val="22"/>
                <w:lang w:val="sv-SE"/>
              </w:rPr>
            </w:pPr>
          </w:p>
        </w:tc>
        <w:tc>
          <w:tcPr>
            <w:tcW w:w="2268" w:type="dxa"/>
          </w:tcPr>
          <w:p w14:paraId="05E4EC50" w14:textId="77777777" w:rsidR="006A4C31" w:rsidRPr="003C1FB6" w:rsidRDefault="006A4C31" w:rsidP="0045657A">
            <w:pPr>
              <w:rPr>
                <w:sz w:val="22"/>
                <w:szCs w:val="22"/>
                <w:lang w:val="sv-SE"/>
              </w:rPr>
            </w:pPr>
            <w:r w:rsidRPr="003C1FB6">
              <w:rPr>
                <w:sz w:val="22"/>
                <w:szCs w:val="22"/>
                <w:lang w:val="sv-SE"/>
              </w:rPr>
              <w:t>Se till att det alltid ligger skådebröd inför mig på bordet.</w:t>
            </w:r>
          </w:p>
          <w:p w14:paraId="3A4A6B6A" w14:textId="77777777" w:rsidR="006A4C31" w:rsidRPr="003C1FB6" w:rsidRDefault="006A4C31" w:rsidP="0045657A">
            <w:pPr>
              <w:rPr>
                <w:sz w:val="22"/>
                <w:szCs w:val="22"/>
                <w:lang w:val="sv-SE"/>
              </w:rPr>
            </w:pPr>
          </w:p>
        </w:tc>
        <w:tc>
          <w:tcPr>
            <w:tcW w:w="2613" w:type="dxa"/>
          </w:tcPr>
          <w:p w14:paraId="54079DBE" w14:textId="77777777" w:rsidR="006A4C31" w:rsidRPr="003C1FB6" w:rsidRDefault="006A4C31" w:rsidP="0045657A">
            <w:pPr>
              <w:rPr>
                <w:sz w:val="22"/>
                <w:szCs w:val="22"/>
                <w:lang w:val="ru-RU"/>
              </w:rPr>
            </w:pPr>
            <w:r w:rsidRPr="003C1FB6">
              <w:rPr>
                <w:sz w:val="22"/>
                <w:szCs w:val="22"/>
                <w:lang w:val="ru-RU"/>
              </w:rPr>
              <w:t xml:space="preserve">Исх.25:30 и полагай на стол хлебы предложения пред </w:t>
            </w:r>
            <w:proofErr w:type="spellStart"/>
            <w:r w:rsidRPr="003C1FB6">
              <w:rPr>
                <w:sz w:val="22"/>
                <w:szCs w:val="22"/>
                <w:lang w:val="ru-RU"/>
              </w:rPr>
              <w:t>лицем</w:t>
            </w:r>
            <w:proofErr w:type="spellEnd"/>
            <w:r w:rsidRPr="003C1FB6">
              <w:rPr>
                <w:sz w:val="22"/>
                <w:szCs w:val="22"/>
                <w:lang w:val="ru-RU"/>
              </w:rPr>
              <w:t xml:space="preserve"> Моим постоянно.</w:t>
            </w:r>
          </w:p>
        </w:tc>
      </w:tr>
      <w:tr w:rsidR="006A4C31" w:rsidRPr="00034DA1" w14:paraId="2465003D" w14:textId="77777777" w:rsidTr="0045657A">
        <w:trPr>
          <w:trHeight w:val="105"/>
        </w:trPr>
        <w:tc>
          <w:tcPr>
            <w:tcW w:w="2123" w:type="dxa"/>
          </w:tcPr>
          <w:p w14:paraId="5AB27741" w14:textId="77777777" w:rsidR="006A4C31" w:rsidRPr="003C1FB6" w:rsidRDefault="006A4C31" w:rsidP="006A4C31">
            <w:pPr>
              <w:pStyle w:val="a3"/>
              <w:numPr>
                <w:ilvl w:val="0"/>
                <w:numId w:val="14"/>
              </w:numPr>
              <w:rPr>
                <w:sz w:val="22"/>
                <w:szCs w:val="22"/>
                <w:lang w:val="sv-SE"/>
              </w:rPr>
            </w:pPr>
            <w:r w:rsidRPr="003C1FB6">
              <w:rPr>
                <w:sz w:val="22"/>
                <w:szCs w:val="22"/>
                <w:lang w:val="sv-SE"/>
              </w:rPr>
              <w:t>Ordet vart kött, Joh. 1</w:t>
            </w:r>
            <w:r w:rsidRPr="003C1FB6">
              <w:rPr>
                <w:sz w:val="22"/>
                <w:szCs w:val="22"/>
              </w:rPr>
              <w:t>:14</w:t>
            </w:r>
          </w:p>
          <w:p w14:paraId="0B95D2D5" w14:textId="77777777" w:rsidR="006A4C31" w:rsidRPr="003C1FB6" w:rsidRDefault="006A4C31" w:rsidP="0045657A">
            <w:pPr>
              <w:rPr>
                <w:sz w:val="22"/>
                <w:szCs w:val="22"/>
                <w:lang w:val="sv-SE"/>
              </w:rPr>
            </w:pPr>
          </w:p>
        </w:tc>
        <w:tc>
          <w:tcPr>
            <w:tcW w:w="2238" w:type="dxa"/>
          </w:tcPr>
          <w:p w14:paraId="0DC5DD2B" w14:textId="77777777" w:rsidR="006A4C31" w:rsidRPr="003C1FB6" w:rsidRDefault="006A4C31" w:rsidP="0045657A">
            <w:pPr>
              <w:rPr>
                <w:sz w:val="22"/>
                <w:szCs w:val="22"/>
                <w:lang w:val="ru-RU"/>
              </w:rPr>
            </w:pPr>
            <w:r w:rsidRPr="003C1FB6">
              <w:rPr>
                <w:sz w:val="22"/>
                <w:szCs w:val="22"/>
                <w:lang w:val="sv-SE"/>
              </w:rPr>
              <w:t>Och Ordet vart kött</w:t>
            </w:r>
            <w:r w:rsidRPr="003C1FB6">
              <w:rPr>
                <w:sz w:val="22"/>
                <w:szCs w:val="22"/>
                <w:lang w:val="ru-RU"/>
              </w:rPr>
              <w:t>…</w:t>
            </w:r>
          </w:p>
          <w:p w14:paraId="7AC27F67" w14:textId="77777777" w:rsidR="006A4C31" w:rsidRPr="003C1FB6" w:rsidRDefault="006A4C31" w:rsidP="0045657A">
            <w:pPr>
              <w:rPr>
                <w:sz w:val="22"/>
                <w:szCs w:val="22"/>
                <w:lang w:val="sv-SE"/>
              </w:rPr>
            </w:pPr>
          </w:p>
        </w:tc>
        <w:tc>
          <w:tcPr>
            <w:tcW w:w="2268" w:type="dxa"/>
          </w:tcPr>
          <w:p w14:paraId="129E88E2" w14:textId="77777777" w:rsidR="006A4C31" w:rsidRPr="003C1FB6" w:rsidRDefault="006A4C31" w:rsidP="0045657A">
            <w:pPr>
              <w:rPr>
                <w:sz w:val="22"/>
                <w:szCs w:val="22"/>
                <w:lang w:val="ru-RU"/>
              </w:rPr>
            </w:pPr>
            <w:r w:rsidRPr="003C1FB6">
              <w:rPr>
                <w:sz w:val="22"/>
                <w:szCs w:val="22"/>
                <w:lang w:val="sv-SE"/>
              </w:rPr>
              <w:t>Och Ordet blev människa</w:t>
            </w:r>
            <w:r w:rsidRPr="003C1FB6">
              <w:rPr>
                <w:sz w:val="22"/>
                <w:szCs w:val="22"/>
                <w:lang w:val="ru-RU"/>
              </w:rPr>
              <w:t>…</w:t>
            </w:r>
          </w:p>
          <w:p w14:paraId="66F60052" w14:textId="77777777" w:rsidR="006A4C31" w:rsidRPr="003C1FB6" w:rsidRDefault="006A4C31" w:rsidP="0045657A">
            <w:pPr>
              <w:rPr>
                <w:sz w:val="22"/>
                <w:szCs w:val="22"/>
                <w:lang w:val="sv-SE"/>
              </w:rPr>
            </w:pPr>
          </w:p>
        </w:tc>
        <w:tc>
          <w:tcPr>
            <w:tcW w:w="2613" w:type="dxa"/>
          </w:tcPr>
          <w:p w14:paraId="067728CD" w14:textId="77777777" w:rsidR="006A4C31" w:rsidRPr="003C1FB6" w:rsidRDefault="006A4C31" w:rsidP="0045657A">
            <w:pPr>
              <w:rPr>
                <w:sz w:val="22"/>
                <w:szCs w:val="22"/>
                <w:lang w:val="ru-RU"/>
              </w:rPr>
            </w:pPr>
            <w:r w:rsidRPr="003C1FB6">
              <w:rPr>
                <w:sz w:val="22"/>
                <w:szCs w:val="22"/>
                <w:lang w:val="ru-RU"/>
              </w:rPr>
              <w:t xml:space="preserve">Ин 1:14 И Слово стало </w:t>
            </w:r>
            <w:proofErr w:type="spellStart"/>
            <w:r w:rsidRPr="003C1FB6">
              <w:rPr>
                <w:sz w:val="22"/>
                <w:szCs w:val="22"/>
                <w:lang w:val="ru-RU"/>
              </w:rPr>
              <w:t>плотию</w:t>
            </w:r>
            <w:proofErr w:type="spellEnd"/>
            <w:r w:rsidRPr="003C1FB6">
              <w:rPr>
                <w:sz w:val="22"/>
                <w:szCs w:val="22"/>
                <w:lang w:val="ru-RU"/>
              </w:rPr>
              <w:t>…</w:t>
            </w:r>
          </w:p>
        </w:tc>
      </w:tr>
      <w:tr w:rsidR="006A4C31" w:rsidRPr="00034DA1" w14:paraId="48EE2956" w14:textId="77777777" w:rsidTr="0045657A">
        <w:trPr>
          <w:trHeight w:val="180"/>
        </w:trPr>
        <w:tc>
          <w:tcPr>
            <w:tcW w:w="2123" w:type="dxa"/>
          </w:tcPr>
          <w:p w14:paraId="51C6EDBD" w14:textId="77777777" w:rsidR="006A4C31" w:rsidRPr="003C1FB6" w:rsidRDefault="006A4C31" w:rsidP="006A4C31">
            <w:pPr>
              <w:pStyle w:val="a3"/>
              <w:numPr>
                <w:ilvl w:val="0"/>
                <w:numId w:val="14"/>
              </w:numPr>
              <w:rPr>
                <w:sz w:val="22"/>
                <w:szCs w:val="22"/>
                <w:lang w:val="sv-SE"/>
              </w:rPr>
            </w:pPr>
            <w:r w:rsidRPr="003C1FB6">
              <w:rPr>
                <w:sz w:val="22"/>
                <w:szCs w:val="22"/>
                <w:lang w:val="sv-SE"/>
              </w:rPr>
              <w:t>Var dag har nog av sin egen plåga, Matt. 6:34</w:t>
            </w:r>
          </w:p>
          <w:p w14:paraId="579B53BC" w14:textId="77777777" w:rsidR="006A4C31" w:rsidRPr="003C1FB6" w:rsidRDefault="006A4C31" w:rsidP="0045657A">
            <w:pPr>
              <w:rPr>
                <w:sz w:val="22"/>
                <w:szCs w:val="22"/>
                <w:lang w:val="sv-SE"/>
              </w:rPr>
            </w:pPr>
          </w:p>
        </w:tc>
        <w:tc>
          <w:tcPr>
            <w:tcW w:w="2238" w:type="dxa"/>
          </w:tcPr>
          <w:p w14:paraId="7CE83899" w14:textId="77777777" w:rsidR="006A4C31" w:rsidRPr="003C1FB6" w:rsidRDefault="006A4C31" w:rsidP="0045657A">
            <w:pPr>
              <w:rPr>
                <w:sz w:val="22"/>
                <w:szCs w:val="22"/>
                <w:lang w:val="sv-SE"/>
              </w:rPr>
            </w:pPr>
            <w:r w:rsidRPr="003C1FB6">
              <w:rPr>
                <w:sz w:val="22"/>
                <w:szCs w:val="22"/>
                <w:lang w:val="sv-SE"/>
              </w:rPr>
              <w:t>Var dag har nog av sin egen plåga.»</w:t>
            </w:r>
          </w:p>
          <w:p w14:paraId="73D03599" w14:textId="77777777" w:rsidR="006A4C31" w:rsidRPr="003C1FB6" w:rsidRDefault="006A4C31" w:rsidP="0045657A">
            <w:pPr>
              <w:rPr>
                <w:sz w:val="22"/>
                <w:szCs w:val="22"/>
                <w:lang w:val="sv-SE"/>
              </w:rPr>
            </w:pPr>
          </w:p>
        </w:tc>
        <w:tc>
          <w:tcPr>
            <w:tcW w:w="2268" w:type="dxa"/>
          </w:tcPr>
          <w:p w14:paraId="15A51DB4" w14:textId="77777777" w:rsidR="006A4C31" w:rsidRPr="003C1FB6" w:rsidRDefault="006A4C31" w:rsidP="0045657A">
            <w:pPr>
              <w:rPr>
                <w:sz w:val="22"/>
                <w:szCs w:val="22"/>
                <w:lang w:val="sv-SE"/>
              </w:rPr>
            </w:pPr>
            <w:r w:rsidRPr="003C1FB6">
              <w:rPr>
                <w:sz w:val="22"/>
                <w:szCs w:val="22"/>
                <w:lang w:val="sv-SE"/>
              </w:rPr>
              <w:t>Var dag har nog av sin egen plåga.</w:t>
            </w:r>
          </w:p>
          <w:p w14:paraId="7A714440" w14:textId="77777777" w:rsidR="006A4C31" w:rsidRPr="003C1FB6" w:rsidRDefault="006A4C31" w:rsidP="0045657A">
            <w:pPr>
              <w:rPr>
                <w:sz w:val="22"/>
                <w:szCs w:val="22"/>
                <w:lang w:val="sv-SE"/>
              </w:rPr>
            </w:pPr>
          </w:p>
        </w:tc>
        <w:tc>
          <w:tcPr>
            <w:tcW w:w="2613" w:type="dxa"/>
          </w:tcPr>
          <w:p w14:paraId="66543E7D" w14:textId="77777777" w:rsidR="006A4C31" w:rsidRPr="003C1FB6" w:rsidRDefault="006A4C31" w:rsidP="0045657A">
            <w:pPr>
              <w:rPr>
                <w:sz w:val="22"/>
                <w:szCs w:val="22"/>
                <w:lang w:val="ru-RU"/>
              </w:rPr>
            </w:pPr>
            <w:r w:rsidRPr="003C1FB6">
              <w:rPr>
                <w:color w:val="000000" w:themeColor="text1"/>
                <w:sz w:val="22"/>
                <w:szCs w:val="22"/>
                <w:lang w:val="ru-RU"/>
              </w:rPr>
              <w:t>Мф.6:34 …довольно для каждого дня своей заботы.</w:t>
            </w:r>
          </w:p>
        </w:tc>
      </w:tr>
      <w:tr w:rsidR="006A4C31" w:rsidRPr="003C1FB6" w14:paraId="1F34CF5E" w14:textId="77777777" w:rsidTr="0045657A">
        <w:trPr>
          <w:trHeight w:val="135"/>
        </w:trPr>
        <w:tc>
          <w:tcPr>
            <w:tcW w:w="2123" w:type="dxa"/>
          </w:tcPr>
          <w:p w14:paraId="73B49F9B" w14:textId="77777777" w:rsidR="006A4C31" w:rsidRPr="003C1FB6" w:rsidRDefault="006A4C31" w:rsidP="006A4C31">
            <w:pPr>
              <w:pStyle w:val="a3"/>
              <w:numPr>
                <w:ilvl w:val="0"/>
                <w:numId w:val="14"/>
              </w:numPr>
              <w:rPr>
                <w:sz w:val="22"/>
                <w:szCs w:val="22"/>
                <w:lang w:val="sv-SE"/>
              </w:rPr>
            </w:pPr>
            <w:r w:rsidRPr="003C1FB6">
              <w:rPr>
                <w:sz w:val="22"/>
                <w:szCs w:val="22"/>
                <w:lang w:val="sv-SE"/>
              </w:rPr>
              <w:t>Saliga äro de</w:t>
            </w:r>
            <w:r w:rsidRPr="003C1FB6">
              <w:rPr>
                <w:sz w:val="22"/>
                <w:szCs w:val="22"/>
              </w:rPr>
              <w:t>, Matt. 5:3 (5:3-11).</w:t>
            </w:r>
          </w:p>
          <w:p w14:paraId="735BF591" w14:textId="77777777" w:rsidR="006A4C31" w:rsidRPr="003C1FB6" w:rsidRDefault="006A4C31" w:rsidP="0045657A">
            <w:pPr>
              <w:rPr>
                <w:sz w:val="22"/>
                <w:szCs w:val="22"/>
                <w:lang w:val="sv-SE"/>
              </w:rPr>
            </w:pPr>
          </w:p>
        </w:tc>
        <w:tc>
          <w:tcPr>
            <w:tcW w:w="2238" w:type="dxa"/>
          </w:tcPr>
          <w:p w14:paraId="29E8AA0C" w14:textId="77777777" w:rsidR="006A4C31" w:rsidRPr="003C1FB6" w:rsidRDefault="006A4C31" w:rsidP="0045657A">
            <w:pPr>
              <w:rPr>
                <w:sz w:val="22"/>
                <w:szCs w:val="22"/>
                <w:lang w:val="sv-SE"/>
              </w:rPr>
            </w:pPr>
            <w:r w:rsidRPr="003C1FB6">
              <w:rPr>
                <w:sz w:val="22"/>
                <w:szCs w:val="22"/>
                <w:lang w:val="sv-SE"/>
              </w:rPr>
              <w:t>Saliga äro de som äro fattiga i anden…</w:t>
            </w:r>
          </w:p>
          <w:p w14:paraId="5DD05743" w14:textId="77777777" w:rsidR="006A4C31" w:rsidRPr="003C1FB6" w:rsidRDefault="006A4C31" w:rsidP="0045657A">
            <w:pPr>
              <w:rPr>
                <w:sz w:val="22"/>
                <w:szCs w:val="22"/>
                <w:lang w:val="sv-SE"/>
              </w:rPr>
            </w:pPr>
          </w:p>
        </w:tc>
        <w:tc>
          <w:tcPr>
            <w:tcW w:w="2268" w:type="dxa"/>
          </w:tcPr>
          <w:p w14:paraId="1CB09B6E" w14:textId="77777777" w:rsidR="006A4C31" w:rsidRPr="003C1FB6" w:rsidRDefault="006A4C31" w:rsidP="0045657A">
            <w:pPr>
              <w:rPr>
                <w:sz w:val="22"/>
                <w:szCs w:val="22"/>
                <w:lang w:val="sv-SE"/>
              </w:rPr>
            </w:pPr>
            <w:r w:rsidRPr="003C1FB6">
              <w:rPr>
                <w:sz w:val="22"/>
                <w:szCs w:val="22"/>
                <w:lang w:val="sv-SE"/>
              </w:rPr>
              <w:t>Saliga de som är fattiga i anden…</w:t>
            </w:r>
          </w:p>
          <w:p w14:paraId="3E4788A1" w14:textId="77777777" w:rsidR="006A4C31" w:rsidRPr="003C1FB6" w:rsidRDefault="006A4C31" w:rsidP="0045657A">
            <w:pPr>
              <w:rPr>
                <w:sz w:val="22"/>
                <w:szCs w:val="22"/>
                <w:lang w:val="sv-SE"/>
              </w:rPr>
            </w:pPr>
          </w:p>
        </w:tc>
        <w:tc>
          <w:tcPr>
            <w:tcW w:w="2613" w:type="dxa"/>
          </w:tcPr>
          <w:p w14:paraId="59514EC5" w14:textId="77777777" w:rsidR="006A4C31" w:rsidRPr="003C1FB6" w:rsidRDefault="006A4C31" w:rsidP="0045657A">
            <w:pPr>
              <w:rPr>
                <w:color w:val="000000" w:themeColor="text1"/>
                <w:sz w:val="22"/>
                <w:szCs w:val="22"/>
                <w:lang w:val="ru-RU"/>
              </w:rPr>
            </w:pPr>
            <w:r w:rsidRPr="003C1FB6">
              <w:rPr>
                <w:color w:val="000000" w:themeColor="text1"/>
                <w:sz w:val="22"/>
                <w:szCs w:val="22"/>
                <w:lang w:val="ru-RU"/>
              </w:rPr>
              <w:t>Мф.5:3 Блаженны нищие духом…</w:t>
            </w:r>
          </w:p>
          <w:p w14:paraId="1F47C3F2" w14:textId="77777777" w:rsidR="006A4C31" w:rsidRPr="003C1FB6" w:rsidRDefault="006A4C31" w:rsidP="0045657A">
            <w:pPr>
              <w:rPr>
                <w:sz w:val="22"/>
                <w:szCs w:val="22"/>
                <w:lang w:val="ru-RU"/>
              </w:rPr>
            </w:pPr>
          </w:p>
        </w:tc>
      </w:tr>
      <w:tr w:rsidR="006A4C31" w:rsidRPr="003C1FB6" w14:paraId="35E09CB0" w14:textId="77777777" w:rsidTr="0045657A">
        <w:trPr>
          <w:trHeight w:val="255"/>
        </w:trPr>
        <w:tc>
          <w:tcPr>
            <w:tcW w:w="2123" w:type="dxa"/>
          </w:tcPr>
          <w:p w14:paraId="48040252" w14:textId="77777777" w:rsidR="006A4C31" w:rsidRPr="003C1FB6" w:rsidRDefault="006A4C31" w:rsidP="006A4C31">
            <w:pPr>
              <w:pStyle w:val="a3"/>
              <w:numPr>
                <w:ilvl w:val="0"/>
                <w:numId w:val="14"/>
              </w:numPr>
              <w:rPr>
                <w:sz w:val="22"/>
                <w:szCs w:val="22"/>
                <w:lang w:val="sv-SE"/>
              </w:rPr>
            </w:pPr>
            <w:r w:rsidRPr="003C1FB6">
              <w:rPr>
                <w:sz w:val="22"/>
                <w:szCs w:val="22"/>
                <w:lang w:val="sv-SE"/>
              </w:rPr>
              <w:t>Sannerligen säger jag eder, Matt. 8:10</w:t>
            </w:r>
          </w:p>
          <w:p w14:paraId="5CD9CDF7" w14:textId="77777777" w:rsidR="006A4C31" w:rsidRPr="003C1FB6" w:rsidRDefault="006A4C31" w:rsidP="0045657A">
            <w:pPr>
              <w:rPr>
                <w:sz w:val="22"/>
                <w:szCs w:val="22"/>
                <w:lang w:val="sv-SE"/>
              </w:rPr>
            </w:pPr>
          </w:p>
        </w:tc>
        <w:tc>
          <w:tcPr>
            <w:tcW w:w="2238" w:type="dxa"/>
          </w:tcPr>
          <w:p w14:paraId="2ABF7631" w14:textId="77777777" w:rsidR="006A4C31" w:rsidRPr="003C1FB6" w:rsidRDefault="006A4C31" w:rsidP="0045657A">
            <w:pPr>
              <w:rPr>
                <w:sz w:val="22"/>
                <w:szCs w:val="22"/>
                <w:lang w:val="ru-RU"/>
              </w:rPr>
            </w:pPr>
            <w:r w:rsidRPr="003C1FB6">
              <w:rPr>
                <w:sz w:val="22"/>
                <w:szCs w:val="22"/>
                <w:lang w:val="sv-SE"/>
              </w:rPr>
              <w:t>Sannerligen säger jag eder</w:t>
            </w:r>
            <w:r w:rsidRPr="003C1FB6">
              <w:rPr>
                <w:sz w:val="22"/>
                <w:szCs w:val="22"/>
                <w:lang w:val="ru-RU"/>
              </w:rPr>
              <w:t>…</w:t>
            </w:r>
          </w:p>
          <w:p w14:paraId="0E25FA24" w14:textId="77777777" w:rsidR="006A4C31" w:rsidRPr="003C1FB6" w:rsidRDefault="006A4C31" w:rsidP="0045657A">
            <w:pPr>
              <w:rPr>
                <w:sz w:val="22"/>
                <w:szCs w:val="22"/>
                <w:lang w:val="sv-SE"/>
              </w:rPr>
            </w:pPr>
          </w:p>
        </w:tc>
        <w:tc>
          <w:tcPr>
            <w:tcW w:w="2268" w:type="dxa"/>
          </w:tcPr>
          <w:p w14:paraId="61F9DD5D" w14:textId="77777777" w:rsidR="006A4C31" w:rsidRPr="003C1FB6" w:rsidRDefault="006A4C31" w:rsidP="0045657A">
            <w:pPr>
              <w:rPr>
                <w:sz w:val="22"/>
                <w:szCs w:val="22"/>
                <w:lang w:val="ru-RU"/>
              </w:rPr>
            </w:pPr>
            <w:r w:rsidRPr="003C1FB6">
              <w:rPr>
                <w:sz w:val="22"/>
                <w:szCs w:val="22"/>
                <w:lang w:val="sv-SE"/>
              </w:rPr>
              <w:t>Sannerligen</w:t>
            </w:r>
            <w:r w:rsidRPr="003C1FB6">
              <w:rPr>
                <w:sz w:val="22"/>
                <w:szCs w:val="22"/>
                <w:lang w:val="ru-RU"/>
              </w:rPr>
              <w:t>…</w:t>
            </w:r>
          </w:p>
          <w:p w14:paraId="49AE3205" w14:textId="77777777" w:rsidR="006A4C31" w:rsidRPr="003C1FB6" w:rsidRDefault="006A4C31" w:rsidP="0045657A">
            <w:pPr>
              <w:rPr>
                <w:sz w:val="22"/>
                <w:szCs w:val="22"/>
                <w:lang w:val="sv-SE"/>
              </w:rPr>
            </w:pPr>
          </w:p>
        </w:tc>
        <w:tc>
          <w:tcPr>
            <w:tcW w:w="2613" w:type="dxa"/>
          </w:tcPr>
          <w:p w14:paraId="3AC1BF9C" w14:textId="77777777" w:rsidR="006A4C31" w:rsidRPr="003C1FB6" w:rsidRDefault="006A4C31" w:rsidP="0045657A">
            <w:pPr>
              <w:rPr>
                <w:sz w:val="22"/>
                <w:szCs w:val="22"/>
                <w:lang w:val="ru-RU"/>
              </w:rPr>
            </w:pPr>
            <w:r w:rsidRPr="003C1FB6">
              <w:rPr>
                <w:color w:val="000000" w:themeColor="text1"/>
                <w:sz w:val="22"/>
                <w:szCs w:val="22"/>
                <w:lang w:val="ru-RU"/>
              </w:rPr>
              <w:t>Мф.8:10 Истинно говорю вам…</w:t>
            </w:r>
          </w:p>
        </w:tc>
      </w:tr>
      <w:tr w:rsidR="006A4C31" w:rsidRPr="00034DA1" w14:paraId="5707E5ED" w14:textId="77777777" w:rsidTr="0045657A">
        <w:trPr>
          <w:trHeight w:val="270"/>
        </w:trPr>
        <w:tc>
          <w:tcPr>
            <w:tcW w:w="2123" w:type="dxa"/>
          </w:tcPr>
          <w:p w14:paraId="04E7DDB0" w14:textId="77777777" w:rsidR="006A4C31" w:rsidRPr="003C1FB6" w:rsidRDefault="006A4C31" w:rsidP="006A4C31">
            <w:pPr>
              <w:pStyle w:val="a3"/>
              <w:numPr>
                <w:ilvl w:val="0"/>
                <w:numId w:val="14"/>
              </w:numPr>
              <w:rPr>
                <w:sz w:val="22"/>
                <w:szCs w:val="22"/>
                <w:lang w:val="sv-SE"/>
              </w:rPr>
            </w:pPr>
            <w:r w:rsidRPr="003C1FB6">
              <w:rPr>
                <w:sz w:val="22"/>
                <w:szCs w:val="22"/>
                <w:lang w:val="sv-SE"/>
              </w:rPr>
              <w:t>Sanningen skall göra er fria, Joh. 8:32</w:t>
            </w:r>
          </w:p>
          <w:p w14:paraId="4E3062EE" w14:textId="77777777" w:rsidR="006A4C31" w:rsidRPr="003C1FB6" w:rsidRDefault="006A4C31" w:rsidP="0045657A">
            <w:pPr>
              <w:rPr>
                <w:sz w:val="22"/>
                <w:szCs w:val="22"/>
                <w:lang w:val="sv-SE"/>
              </w:rPr>
            </w:pPr>
          </w:p>
        </w:tc>
        <w:tc>
          <w:tcPr>
            <w:tcW w:w="2238" w:type="dxa"/>
          </w:tcPr>
          <w:p w14:paraId="315034EE" w14:textId="77777777" w:rsidR="006A4C31" w:rsidRPr="003C1FB6" w:rsidRDefault="006A4C31" w:rsidP="0045657A">
            <w:pPr>
              <w:rPr>
                <w:sz w:val="22"/>
                <w:szCs w:val="22"/>
                <w:lang w:val="sv-SE"/>
              </w:rPr>
            </w:pPr>
            <w:r w:rsidRPr="003C1FB6">
              <w:rPr>
                <w:sz w:val="22"/>
                <w:szCs w:val="22"/>
                <w:lang w:val="sv-SE"/>
              </w:rPr>
              <w:t>…och sanningen skall göra eder fria.</w:t>
            </w:r>
          </w:p>
          <w:p w14:paraId="6D0B5A96" w14:textId="77777777" w:rsidR="006A4C31" w:rsidRPr="003C1FB6" w:rsidRDefault="006A4C31" w:rsidP="0045657A">
            <w:pPr>
              <w:rPr>
                <w:sz w:val="22"/>
                <w:szCs w:val="22"/>
                <w:lang w:val="sv-SE"/>
              </w:rPr>
            </w:pPr>
          </w:p>
        </w:tc>
        <w:tc>
          <w:tcPr>
            <w:tcW w:w="2268" w:type="dxa"/>
          </w:tcPr>
          <w:p w14:paraId="679F1B4F" w14:textId="77777777" w:rsidR="006A4C31" w:rsidRPr="003C1FB6" w:rsidRDefault="006A4C31" w:rsidP="0045657A">
            <w:pPr>
              <w:rPr>
                <w:sz w:val="22"/>
                <w:szCs w:val="22"/>
                <w:lang w:val="sv-SE"/>
              </w:rPr>
            </w:pPr>
            <w:r w:rsidRPr="003C1FB6">
              <w:rPr>
                <w:sz w:val="22"/>
                <w:szCs w:val="22"/>
                <w:lang w:val="sv-SE"/>
              </w:rPr>
              <w:t>…och sanningen skall göra er fria.</w:t>
            </w:r>
          </w:p>
          <w:p w14:paraId="5DE7986A" w14:textId="77777777" w:rsidR="006A4C31" w:rsidRPr="003C1FB6" w:rsidRDefault="006A4C31" w:rsidP="0045657A">
            <w:pPr>
              <w:rPr>
                <w:sz w:val="22"/>
                <w:szCs w:val="22"/>
                <w:lang w:val="sv-SE"/>
              </w:rPr>
            </w:pPr>
          </w:p>
        </w:tc>
        <w:tc>
          <w:tcPr>
            <w:tcW w:w="2613" w:type="dxa"/>
          </w:tcPr>
          <w:p w14:paraId="18CEF7DF" w14:textId="77777777" w:rsidR="006A4C31" w:rsidRPr="003C1FB6" w:rsidRDefault="006A4C31" w:rsidP="0045657A">
            <w:pPr>
              <w:rPr>
                <w:sz w:val="22"/>
                <w:szCs w:val="22"/>
                <w:lang w:val="ru-RU"/>
              </w:rPr>
            </w:pPr>
            <w:r w:rsidRPr="003C1FB6">
              <w:rPr>
                <w:color w:val="000000" w:themeColor="text1"/>
                <w:sz w:val="22"/>
                <w:szCs w:val="22"/>
                <w:lang w:val="ru-RU"/>
              </w:rPr>
              <w:t>Ин.8:32 …и истина сделает вас свободными.</w:t>
            </w:r>
          </w:p>
        </w:tc>
      </w:tr>
      <w:tr w:rsidR="006A4C31" w:rsidRPr="00034DA1" w14:paraId="587A56C1" w14:textId="77777777" w:rsidTr="0045657A">
        <w:trPr>
          <w:trHeight w:val="300"/>
        </w:trPr>
        <w:tc>
          <w:tcPr>
            <w:tcW w:w="2123" w:type="dxa"/>
          </w:tcPr>
          <w:p w14:paraId="650C8C9D" w14:textId="77777777" w:rsidR="006A4C31" w:rsidRPr="003C1FB6" w:rsidRDefault="006A4C31" w:rsidP="006A4C31">
            <w:pPr>
              <w:pStyle w:val="a3"/>
              <w:numPr>
                <w:ilvl w:val="0"/>
                <w:numId w:val="14"/>
              </w:numPr>
              <w:rPr>
                <w:sz w:val="22"/>
                <w:szCs w:val="22"/>
                <w:lang w:val="sv-SE"/>
              </w:rPr>
            </w:pPr>
            <w:r w:rsidRPr="003C1FB6">
              <w:rPr>
                <w:sz w:val="22"/>
                <w:szCs w:val="22"/>
                <w:lang w:val="en-US"/>
              </w:rPr>
              <w:t>S</w:t>
            </w:r>
            <w:proofErr w:type="spellStart"/>
            <w:r w:rsidRPr="003C1FB6">
              <w:rPr>
                <w:sz w:val="22"/>
                <w:szCs w:val="22"/>
                <w:lang w:val="sv-SE"/>
              </w:rPr>
              <w:t>juttio</w:t>
            </w:r>
            <w:proofErr w:type="spellEnd"/>
            <w:r w:rsidRPr="003C1FB6">
              <w:rPr>
                <w:sz w:val="22"/>
                <w:szCs w:val="22"/>
                <w:lang w:val="sv-SE"/>
              </w:rPr>
              <w:t xml:space="preserve"> gånger sju, Matt. </w:t>
            </w:r>
            <w:r w:rsidRPr="003C1FB6">
              <w:rPr>
                <w:sz w:val="22"/>
                <w:szCs w:val="22"/>
              </w:rPr>
              <w:t>18:22</w:t>
            </w:r>
          </w:p>
          <w:p w14:paraId="2D7B42DF" w14:textId="77777777" w:rsidR="006A4C31" w:rsidRPr="003C1FB6" w:rsidRDefault="006A4C31" w:rsidP="0045657A">
            <w:pPr>
              <w:rPr>
                <w:sz w:val="22"/>
                <w:szCs w:val="22"/>
                <w:lang w:val="ru-RU"/>
              </w:rPr>
            </w:pPr>
          </w:p>
          <w:p w14:paraId="6CC124B3" w14:textId="77777777" w:rsidR="006A4C31" w:rsidRPr="003C1FB6" w:rsidRDefault="006A4C31" w:rsidP="0045657A">
            <w:pPr>
              <w:rPr>
                <w:sz w:val="22"/>
                <w:szCs w:val="22"/>
                <w:lang w:val="sv-SE"/>
              </w:rPr>
            </w:pPr>
          </w:p>
        </w:tc>
        <w:tc>
          <w:tcPr>
            <w:tcW w:w="2238" w:type="dxa"/>
          </w:tcPr>
          <w:p w14:paraId="48A9D000" w14:textId="77777777" w:rsidR="006A4C31" w:rsidRPr="003C1FB6" w:rsidRDefault="006A4C31" w:rsidP="0045657A">
            <w:pPr>
              <w:rPr>
                <w:sz w:val="22"/>
                <w:szCs w:val="22"/>
                <w:lang w:val="sv-SE"/>
              </w:rPr>
            </w:pPr>
            <w:r w:rsidRPr="003C1FB6">
              <w:rPr>
                <w:sz w:val="22"/>
                <w:szCs w:val="22"/>
                <w:lang w:val="sv-SE"/>
              </w:rPr>
              <w:t>Icke sju gånger, utan sjuttio gånger sju gånger.</w:t>
            </w:r>
          </w:p>
          <w:p w14:paraId="359D7C46" w14:textId="77777777" w:rsidR="006A4C31" w:rsidRPr="003C1FB6" w:rsidRDefault="006A4C31" w:rsidP="0045657A">
            <w:pPr>
              <w:rPr>
                <w:sz w:val="22"/>
                <w:szCs w:val="22"/>
                <w:lang w:val="sv-SE"/>
              </w:rPr>
            </w:pPr>
          </w:p>
        </w:tc>
        <w:tc>
          <w:tcPr>
            <w:tcW w:w="2268" w:type="dxa"/>
          </w:tcPr>
          <w:p w14:paraId="75B54EF6" w14:textId="77777777" w:rsidR="006A4C31" w:rsidRPr="003C1FB6" w:rsidRDefault="006A4C31" w:rsidP="0045657A">
            <w:pPr>
              <w:rPr>
                <w:sz w:val="22"/>
                <w:szCs w:val="22"/>
                <w:lang w:val="sv-SE"/>
              </w:rPr>
            </w:pPr>
            <w:r w:rsidRPr="003C1FB6">
              <w:rPr>
                <w:sz w:val="22"/>
                <w:szCs w:val="22"/>
                <w:lang w:val="sv-SE"/>
              </w:rPr>
              <w:t>…inte sju gånger utan sjuttiosju gånger</w:t>
            </w:r>
          </w:p>
        </w:tc>
        <w:tc>
          <w:tcPr>
            <w:tcW w:w="2613" w:type="dxa"/>
          </w:tcPr>
          <w:p w14:paraId="47A322C9" w14:textId="77777777" w:rsidR="006A4C31" w:rsidRPr="003C1FB6" w:rsidRDefault="006A4C31" w:rsidP="0045657A">
            <w:pPr>
              <w:rPr>
                <w:sz w:val="22"/>
                <w:szCs w:val="22"/>
                <w:lang w:val="ru-RU"/>
              </w:rPr>
            </w:pPr>
            <w:r w:rsidRPr="003C1FB6">
              <w:rPr>
                <w:color w:val="000000" w:themeColor="text1"/>
                <w:sz w:val="22"/>
                <w:szCs w:val="22"/>
                <w:lang w:val="ru-RU"/>
              </w:rPr>
              <w:t xml:space="preserve">Мф.18:22 …до семи, но до </w:t>
            </w:r>
            <w:proofErr w:type="spellStart"/>
            <w:r w:rsidRPr="003C1FB6">
              <w:rPr>
                <w:color w:val="000000" w:themeColor="text1"/>
                <w:sz w:val="22"/>
                <w:szCs w:val="22"/>
                <w:lang w:val="ru-RU"/>
              </w:rPr>
              <w:t>седмижды</w:t>
            </w:r>
            <w:proofErr w:type="spellEnd"/>
            <w:r w:rsidRPr="003C1FB6">
              <w:rPr>
                <w:color w:val="000000" w:themeColor="text1"/>
                <w:sz w:val="22"/>
                <w:szCs w:val="22"/>
                <w:lang w:val="ru-RU"/>
              </w:rPr>
              <w:t xml:space="preserve"> семидесяти раз.</w:t>
            </w:r>
          </w:p>
        </w:tc>
      </w:tr>
      <w:tr w:rsidR="006A4C31" w:rsidRPr="00034DA1" w14:paraId="2E400E25" w14:textId="77777777" w:rsidTr="0045657A">
        <w:trPr>
          <w:trHeight w:val="316"/>
        </w:trPr>
        <w:tc>
          <w:tcPr>
            <w:tcW w:w="2123" w:type="dxa"/>
          </w:tcPr>
          <w:p w14:paraId="685F0CDE" w14:textId="77777777" w:rsidR="006A4C31" w:rsidRPr="003C1FB6" w:rsidRDefault="006A4C31" w:rsidP="006A4C31">
            <w:pPr>
              <w:pStyle w:val="a3"/>
              <w:numPr>
                <w:ilvl w:val="0"/>
                <w:numId w:val="14"/>
              </w:numPr>
              <w:rPr>
                <w:sz w:val="22"/>
                <w:szCs w:val="22"/>
                <w:lang w:val="en-US"/>
              </w:rPr>
            </w:pPr>
            <w:proofErr w:type="spellStart"/>
            <w:r w:rsidRPr="003C1FB6">
              <w:rPr>
                <w:sz w:val="22"/>
                <w:szCs w:val="22"/>
                <w:lang w:val="en-US"/>
              </w:rPr>
              <w:lastRenderedPageBreak/>
              <w:t>Sjufalt</w:t>
            </w:r>
            <w:proofErr w:type="spellEnd"/>
            <w:r w:rsidRPr="003C1FB6">
              <w:rPr>
                <w:sz w:val="22"/>
                <w:szCs w:val="22"/>
                <w:lang w:val="ru-RU"/>
              </w:rPr>
              <w:t xml:space="preserve"> </w:t>
            </w:r>
            <w:proofErr w:type="spellStart"/>
            <w:r w:rsidRPr="003C1FB6">
              <w:rPr>
                <w:sz w:val="22"/>
                <w:szCs w:val="22"/>
                <w:lang w:val="en-US"/>
              </w:rPr>
              <w:t>värre</w:t>
            </w:r>
            <w:proofErr w:type="spellEnd"/>
            <w:r w:rsidRPr="003C1FB6">
              <w:rPr>
                <w:sz w:val="22"/>
                <w:szCs w:val="22"/>
                <w:lang w:val="en-US"/>
              </w:rPr>
              <w:t>, 3 Mos. 26</w:t>
            </w:r>
            <w:r w:rsidRPr="003C1FB6">
              <w:rPr>
                <w:sz w:val="22"/>
                <w:szCs w:val="22"/>
              </w:rPr>
              <w:t>:18</w:t>
            </w:r>
          </w:p>
          <w:p w14:paraId="217D89ED" w14:textId="77777777" w:rsidR="006A4C31" w:rsidRPr="003C1FB6" w:rsidRDefault="006A4C31" w:rsidP="0045657A">
            <w:pPr>
              <w:rPr>
                <w:sz w:val="22"/>
                <w:szCs w:val="22"/>
                <w:lang w:val="sv-SE"/>
              </w:rPr>
            </w:pPr>
          </w:p>
        </w:tc>
        <w:tc>
          <w:tcPr>
            <w:tcW w:w="2238" w:type="dxa"/>
          </w:tcPr>
          <w:p w14:paraId="68210470" w14:textId="77777777" w:rsidR="006A4C31" w:rsidRPr="003C1FB6" w:rsidRDefault="006A4C31" w:rsidP="0045657A">
            <w:pPr>
              <w:rPr>
                <w:sz w:val="22"/>
                <w:szCs w:val="22"/>
                <w:lang w:val="sv-SE"/>
              </w:rPr>
            </w:pPr>
            <w:r w:rsidRPr="003C1FB6">
              <w:rPr>
                <w:sz w:val="22"/>
                <w:szCs w:val="22"/>
                <w:lang w:val="sv-SE"/>
              </w:rPr>
              <w:t>…så skall jag tukta eder sjufalt värre för edra synders skull.</w:t>
            </w:r>
          </w:p>
          <w:p w14:paraId="55B4377E" w14:textId="77777777" w:rsidR="006A4C31" w:rsidRPr="003C1FB6" w:rsidRDefault="006A4C31" w:rsidP="0045657A">
            <w:pPr>
              <w:rPr>
                <w:sz w:val="22"/>
                <w:szCs w:val="22"/>
                <w:lang w:val="sv-SE"/>
              </w:rPr>
            </w:pPr>
          </w:p>
        </w:tc>
        <w:tc>
          <w:tcPr>
            <w:tcW w:w="2268" w:type="dxa"/>
          </w:tcPr>
          <w:p w14:paraId="7DC1D1CF" w14:textId="77777777" w:rsidR="006A4C31" w:rsidRPr="003C1FB6" w:rsidRDefault="006A4C31" w:rsidP="0045657A">
            <w:pPr>
              <w:rPr>
                <w:sz w:val="22"/>
                <w:szCs w:val="22"/>
                <w:lang w:val="sv-SE"/>
              </w:rPr>
            </w:pPr>
            <w:r w:rsidRPr="003C1FB6">
              <w:rPr>
                <w:sz w:val="22"/>
                <w:szCs w:val="22"/>
                <w:lang w:val="sv-SE"/>
              </w:rPr>
              <w:t>…skall jag straffa er sjufalt värre för era synder</w:t>
            </w:r>
          </w:p>
          <w:p w14:paraId="0F9AE7C4" w14:textId="77777777" w:rsidR="006A4C31" w:rsidRPr="003C1FB6" w:rsidRDefault="006A4C31" w:rsidP="0045657A">
            <w:pPr>
              <w:rPr>
                <w:sz w:val="22"/>
                <w:szCs w:val="22"/>
                <w:lang w:val="sv-SE"/>
              </w:rPr>
            </w:pPr>
          </w:p>
        </w:tc>
        <w:tc>
          <w:tcPr>
            <w:tcW w:w="2613" w:type="dxa"/>
          </w:tcPr>
          <w:p w14:paraId="44B9FD87" w14:textId="77777777" w:rsidR="006A4C31" w:rsidRPr="003C1FB6" w:rsidRDefault="006A4C31" w:rsidP="0045657A">
            <w:pPr>
              <w:rPr>
                <w:sz w:val="22"/>
                <w:szCs w:val="22"/>
                <w:lang w:val="ru-RU"/>
              </w:rPr>
            </w:pPr>
            <w:r w:rsidRPr="003C1FB6">
              <w:rPr>
                <w:color w:val="000000" w:themeColor="text1"/>
                <w:sz w:val="22"/>
                <w:szCs w:val="22"/>
                <w:lang w:val="ru-RU"/>
              </w:rPr>
              <w:t>Лев.26:18 …то Я всемеро увеличу наказание за грехи ваши</w:t>
            </w:r>
          </w:p>
        </w:tc>
      </w:tr>
      <w:tr w:rsidR="006A4C31" w:rsidRPr="00034DA1" w14:paraId="4AD6A96E" w14:textId="77777777" w:rsidTr="0045657A">
        <w:trPr>
          <w:trHeight w:val="345"/>
        </w:trPr>
        <w:tc>
          <w:tcPr>
            <w:tcW w:w="2123" w:type="dxa"/>
          </w:tcPr>
          <w:p w14:paraId="6A6B5CB5" w14:textId="77777777" w:rsidR="006A4C31" w:rsidRPr="003C1FB6" w:rsidRDefault="006A4C31" w:rsidP="006A4C31">
            <w:pPr>
              <w:pStyle w:val="a3"/>
              <w:numPr>
                <w:ilvl w:val="0"/>
                <w:numId w:val="14"/>
              </w:numPr>
              <w:rPr>
                <w:sz w:val="22"/>
                <w:szCs w:val="22"/>
                <w:lang w:val="sv-SE"/>
              </w:rPr>
            </w:pPr>
            <w:r w:rsidRPr="003C1FB6">
              <w:rPr>
                <w:sz w:val="22"/>
                <w:szCs w:val="22"/>
                <w:lang w:val="sv-SE"/>
              </w:rPr>
              <w:t>Samla skatter i himlen, Matt. 6:20</w:t>
            </w:r>
          </w:p>
          <w:p w14:paraId="33D07F98" w14:textId="77777777" w:rsidR="006A4C31" w:rsidRPr="003C1FB6" w:rsidRDefault="006A4C31" w:rsidP="0045657A">
            <w:pPr>
              <w:rPr>
                <w:sz w:val="22"/>
                <w:szCs w:val="22"/>
                <w:lang w:val="sv-SE"/>
              </w:rPr>
            </w:pPr>
          </w:p>
        </w:tc>
        <w:tc>
          <w:tcPr>
            <w:tcW w:w="2238" w:type="dxa"/>
          </w:tcPr>
          <w:p w14:paraId="60BBBD03" w14:textId="77777777" w:rsidR="006A4C31" w:rsidRPr="003C1FB6" w:rsidRDefault="006A4C31" w:rsidP="0045657A">
            <w:pPr>
              <w:rPr>
                <w:sz w:val="22"/>
                <w:szCs w:val="22"/>
                <w:lang w:val="sv-SE"/>
              </w:rPr>
            </w:pPr>
            <w:r w:rsidRPr="003C1FB6">
              <w:rPr>
                <w:sz w:val="22"/>
                <w:szCs w:val="22"/>
                <w:lang w:val="sv-SE"/>
              </w:rPr>
              <w:t xml:space="preserve">…utan </w:t>
            </w:r>
            <w:proofErr w:type="spellStart"/>
            <w:r w:rsidRPr="003C1FB6">
              <w:rPr>
                <w:sz w:val="22"/>
                <w:szCs w:val="22"/>
                <w:lang w:val="sv-SE"/>
              </w:rPr>
              <w:t>samlen</w:t>
            </w:r>
            <w:proofErr w:type="spellEnd"/>
            <w:r w:rsidRPr="003C1FB6">
              <w:rPr>
                <w:sz w:val="22"/>
                <w:szCs w:val="22"/>
                <w:lang w:val="sv-SE"/>
              </w:rPr>
              <w:t xml:space="preserve"> eder skatter i himmelen…</w:t>
            </w:r>
          </w:p>
          <w:p w14:paraId="1D4F1148" w14:textId="77777777" w:rsidR="006A4C31" w:rsidRPr="003C1FB6" w:rsidRDefault="006A4C31" w:rsidP="0045657A">
            <w:pPr>
              <w:rPr>
                <w:sz w:val="22"/>
                <w:szCs w:val="22"/>
                <w:lang w:val="sv-SE"/>
              </w:rPr>
            </w:pPr>
          </w:p>
        </w:tc>
        <w:tc>
          <w:tcPr>
            <w:tcW w:w="2268" w:type="dxa"/>
          </w:tcPr>
          <w:p w14:paraId="7D56ADED" w14:textId="77777777" w:rsidR="006A4C31" w:rsidRPr="003C1FB6" w:rsidRDefault="006A4C31" w:rsidP="0045657A">
            <w:pPr>
              <w:rPr>
                <w:sz w:val="22"/>
                <w:szCs w:val="22"/>
                <w:lang w:val="ru-RU"/>
              </w:rPr>
            </w:pPr>
            <w:r w:rsidRPr="003C1FB6">
              <w:rPr>
                <w:sz w:val="22"/>
                <w:szCs w:val="22"/>
                <w:lang w:val="sv-SE"/>
              </w:rPr>
              <w:t>Samla skatter i himlen</w:t>
            </w:r>
            <w:r w:rsidRPr="003C1FB6">
              <w:rPr>
                <w:sz w:val="22"/>
                <w:szCs w:val="22"/>
                <w:lang w:val="ru-RU"/>
              </w:rPr>
              <w:t>…</w:t>
            </w:r>
          </w:p>
          <w:p w14:paraId="015B54D6" w14:textId="77777777" w:rsidR="006A4C31" w:rsidRPr="003C1FB6" w:rsidRDefault="006A4C31" w:rsidP="0045657A">
            <w:pPr>
              <w:rPr>
                <w:sz w:val="22"/>
                <w:szCs w:val="22"/>
                <w:lang w:val="sv-SE"/>
              </w:rPr>
            </w:pPr>
          </w:p>
        </w:tc>
        <w:tc>
          <w:tcPr>
            <w:tcW w:w="2613" w:type="dxa"/>
          </w:tcPr>
          <w:p w14:paraId="27D25369" w14:textId="77777777" w:rsidR="006A4C31" w:rsidRPr="003C1FB6" w:rsidRDefault="006A4C31" w:rsidP="0045657A">
            <w:pPr>
              <w:rPr>
                <w:sz w:val="22"/>
                <w:szCs w:val="22"/>
                <w:lang w:val="ru-RU"/>
              </w:rPr>
            </w:pPr>
            <w:r w:rsidRPr="003C1FB6">
              <w:rPr>
                <w:color w:val="000000" w:themeColor="text1"/>
                <w:sz w:val="22"/>
                <w:szCs w:val="22"/>
                <w:lang w:val="ru-RU"/>
              </w:rPr>
              <w:t>Мф.6:20 …но собирайте себе сокровища на небе…</w:t>
            </w:r>
          </w:p>
        </w:tc>
      </w:tr>
      <w:tr w:rsidR="006A4C31" w:rsidRPr="00034DA1" w14:paraId="0EE28574" w14:textId="77777777" w:rsidTr="0045657A">
        <w:trPr>
          <w:trHeight w:val="315"/>
        </w:trPr>
        <w:tc>
          <w:tcPr>
            <w:tcW w:w="2123" w:type="dxa"/>
          </w:tcPr>
          <w:p w14:paraId="282EAE7A" w14:textId="77777777" w:rsidR="006A4C31" w:rsidRPr="003C1FB6" w:rsidRDefault="006A4C31" w:rsidP="006A4C31">
            <w:pPr>
              <w:pStyle w:val="a3"/>
              <w:numPr>
                <w:ilvl w:val="0"/>
                <w:numId w:val="14"/>
              </w:numPr>
              <w:rPr>
                <w:sz w:val="22"/>
                <w:szCs w:val="22"/>
                <w:lang w:val="sv-SE"/>
              </w:rPr>
            </w:pPr>
            <w:r w:rsidRPr="003C1FB6">
              <w:rPr>
                <w:sz w:val="22"/>
                <w:szCs w:val="22"/>
                <w:lang w:val="sv-SE"/>
              </w:rPr>
              <w:t>Skattskrivningen, Luk. 2</w:t>
            </w:r>
            <w:r w:rsidRPr="003C1FB6">
              <w:rPr>
                <w:sz w:val="22"/>
                <w:szCs w:val="22"/>
              </w:rPr>
              <w:t>:2</w:t>
            </w:r>
          </w:p>
          <w:p w14:paraId="21E84175" w14:textId="77777777" w:rsidR="006A4C31" w:rsidRPr="003C1FB6" w:rsidRDefault="006A4C31" w:rsidP="0045657A">
            <w:pPr>
              <w:rPr>
                <w:sz w:val="22"/>
                <w:szCs w:val="22"/>
                <w:lang w:val="sv-SE"/>
              </w:rPr>
            </w:pPr>
          </w:p>
        </w:tc>
        <w:tc>
          <w:tcPr>
            <w:tcW w:w="2238" w:type="dxa"/>
          </w:tcPr>
          <w:p w14:paraId="6623F5C0" w14:textId="77777777" w:rsidR="006A4C31" w:rsidRPr="003C1FB6" w:rsidRDefault="006A4C31" w:rsidP="0045657A">
            <w:pPr>
              <w:rPr>
                <w:sz w:val="22"/>
                <w:szCs w:val="22"/>
                <w:lang w:val="sv-SE"/>
              </w:rPr>
            </w:pPr>
            <w:r w:rsidRPr="003C1FB6">
              <w:rPr>
                <w:sz w:val="22"/>
                <w:szCs w:val="22"/>
                <w:lang w:val="sv-SE"/>
              </w:rPr>
              <w:t>Detta var den första skattskrivningen...</w:t>
            </w:r>
          </w:p>
          <w:p w14:paraId="0C97B533" w14:textId="77777777" w:rsidR="006A4C31" w:rsidRPr="003C1FB6" w:rsidRDefault="006A4C31" w:rsidP="0045657A">
            <w:pPr>
              <w:rPr>
                <w:sz w:val="22"/>
                <w:szCs w:val="22"/>
                <w:lang w:val="sv-SE"/>
              </w:rPr>
            </w:pPr>
          </w:p>
        </w:tc>
        <w:tc>
          <w:tcPr>
            <w:tcW w:w="2268" w:type="dxa"/>
          </w:tcPr>
          <w:p w14:paraId="330F0EF7" w14:textId="77777777" w:rsidR="006A4C31" w:rsidRPr="003C1FB6" w:rsidRDefault="006A4C31" w:rsidP="0045657A">
            <w:pPr>
              <w:rPr>
                <w:sz w:val="22"/>
                <w:szCs w:val="22"/>
                <w:lang w:val="sv-SE"/>
              </w:rPr>
            </w:pPr>
            <w:r w:rsidRPr="003C1FB6">
              <w:rPr>
                <w:sz w:val="22"/>
                <w:szCs w:val="22"/>
                <w:lang w:val="sv-SE"/>
              </w:rPr>
              <w:t>Det var den första skattskrivningen…</w:t>
            </w:r>
          </w:p>
          <w:p w14:paraId="63BDDE5D" w14:textId="77777777" w:rsidR="006A4C31" w:rsidRPr="003C1FB6" w:rsidRDefault="006A4C31" w:rsidP="0045657A">
            <w:pPr>
              <w:rPr>
                <w:sz w:val="22"/>
                <w:szCs w:val="22"/>
                <w:lang w:val="sv-SE"/>
              </w:rPr>
            </w:pPr>
          </w:p>
        </w:tc>
        <w:tc>
          <w:tcPr>
            <w:tcW w:w="2613" w:type="dxa"/>
          </w:tcPr>
          <w:p w14:paraId="06087E50" w14:textId="77777777" w:rsidR="006A4C31" w:rsidRPr="003C1FB6" w:rsidRDefault="006A4C31" w:rsidP="0045657A">
            <w:pPr>
              <w:rPr>
                <w:sz w:val="22"/>
                <w:szCs w:val="22"/>
                <w:lang w:val="ru-RU"/>
              </w:rPr>
            </w:pPr>
            <w:r w:rsidRPr="003C1FB6">
              <w:rPr>
                <w:color w:val="000000" w:themeColor="text1"/>
                <w:sz w:val="22"/>
                <w:szCs w:val="22"/>
                <w:lang w:val="ru-RU"/>
              </w:rPr>
              <w:t>Лк.2:2 Эта перепись была первая...</w:t>
            </w:r>
          </w:p>
        </w:tc>
      </w:tr>
      <w:tr w:rsidR="006A4C31" w:rsidRPr="00034DA1" w14:paraId="3AAC62FB" w14:textId="77777777" w:rsidTr="0045657A">
        <w:trPr>
          <w:trHeight w:val="315"/>
        </w:trPr>
        <w:tc>
          <w:tcPr>
            <w:tcW w:w="2123" w:type="dxa"/>
          </w:tcPr>
          <w:p w14:paraId="23266412" w14:textId="77777777" w:rsidR="006A4C31" w:rsidRPr="003C1FB6" w:rsidRDefault="006A4C31" w:rsidP="006A4C31">
            <w:pPr>
              <w:pStyle w:val="a3"/>
              <w:numPr>
                <w:ilvl w:val="0"/>
                <w:numId w:val="14"/>
              </w:numPr>
              <w:rPr>
                <w:sz w:val="22"/>
                <w:szCs w:val="22"/>
                <w:lang w:val="sv-SE"/>
              </w:rPr>
            </w:pPr>
            <w:r w:rsidRPr="003C1FB6">
              <w:rPr>
                <w:sz w:val="22"/>
                <w:szCs w:val="22"/>
                <w:lang w:val="sv-SE"/>
              </w:rPr>
              <w:t xml:space="preserve">Sodom och Gomorra, 1 Mos. </w:t>
            </w:r>
            <w:r w:rsidRPr="003C1FB6">
              <w:rPr>
                <w:sz w:val="22"/>
                <w:szCs w:val="22"/>
              </w:rPr>
              <w:t>19:24</w:t>
            </w:r>
          </w:p>
          <w:p w14:paraId="12D9D178" w14:textId="77777777" w:rsidR="006A4C31" w:rsidRPr="003C1FB6" w:rsidRDefault="006A4C31" w:rsidP="0045657A">
            <w:pPr>
              <w:rPr>
                <w:sz w:val="22"/>
                <w:szCs w:val="22"/>
                <w:lang w:val="sv-SE"/>
              </w:rPr>
            </w:pPr>
          </w:p>
        </w:tc>
        <w:tc>
          <w:tcPr>
            <w:tcW w:w="2238" w:type="dxa"/>
          </w:tcPr>
          <w:p w14:paraId="4945B4A5" w14:textId="77777777" w:rsidR="006A4C31" w:rsidRPr="003C1FB6" w:rsidRDefault="006A4C31" w:rsidP="0045657A">
            <w:pPr>
              <w:rPr>
                <w:sz w:val="22"/>
                <w:szCs w:val="22"/>
                <w:lang w:val="ru-RU"/>
              </w:rPr>
            </w:pPr>
            <w:r w:rsidRPr="003C1FB6">
              <w:rPr>
                <w:sz w:val="22"/>
                <w:szCs w:val="22"/>
                <w:lang w:val="ru-RU"/>
              </w:rPr>
              <w:t>…</w:t>
            </w:r>
            <w:r w:rsidRPr="003C1FB6">
              <w:rPr>
                <w:sz w:val="22"/>
                <w:szCs w:val="22"/>
                <w:lang w:val="sv-SE"/>
              </w:rPr>
              <w:t>över Sodom och Gomorra</w:t>
            </w:r>
            <w:r w:rsidRPr="003C1FB6">
              <w:rPr>
                <w:sz w:val="22"/>
                <w:szCs w:val="22"/>
                <w:lang w:val="ru-RU"/>
              </w:rPr>
              <w:t>…</w:t>
            </w:r>
          </w:p>
          <w:p w14:paraId="123005CC" w14:textId="77777777" w:rsidR="006A4C31" w:rsidRPr="003C1FB6" w:rsidRDefault="006A4C31" w:rsidP="0045657A">
            <w:pPr>
              <w:rPr>
                <w:sz w:val="22"/>
                <w:szCs w:val="22"/>
                <w:lang w:val="sv-SE"/>
              </w:rPr>
            </w:pPr>
          </w:p>
        </w:tc>
        <w:tc>
          <w:tcPr>
            <w:tcW w:w="2268" w:type="dxa"/>
          </w:tcPr>
          <w:p w14:paraId="575B0D25" w14:textId="77777777" w:rsidR="006A4C31" w:rsidRPr="003C1FB6" w:rsidRDefault="006A4C31" w:rsidP="0045657A">
            <w:pPr>
              <w:rPr>
                <w:sz w:val="22"/>
                <w:szCs w:val="22"/>
                <w:lang w:val="ru-RU"/>
              </w:rPr>
            </w:pPr>
            <w:r w:rsidRPr="003C1FB6">
              <w:rPr>
                <w:sz w:val="22"/>
                <w:szCs w:val="22"/>
                <w:lang w:val="sv-SE"/>
              </w:rPr>
              <w:t>…över Sodom och Gomorra</w:t>
            </w:r>
            <w:r w:rsidRPr="003C1FB6">
              <w:rPr>
                <w:sz w:val="22"/>
                <w:szCs w:val="22"/>
                <w:lang w:val="ru-RU"/>
              </w:rPr>
              <w:t>…</w:t>
            </w:r>
          </w:p>
          <w:p w14:paraId="5B141A75" w14:textId="77777777" w:rsidR="006A4C31" w:rsidRPr="003C1FB6" w:rsidRDefault="006A4C31" w:rsidP="0045657A">
            <w:pPr>
              <w:rPr>
                <w:sz w:val="22"/>
                <w:szCs w:val="22"/>
                <w:lang w:val="sv-SE"/>
              </w:rPr>
            </w:pPr>
          </w:p>
        </w:tc>
        <w:tc>
          <w:tcPr>
            <w:tcW w:w="2613" w:type="dxa"/>
          </w:tcPr>
          <w:p w14:paraId="2D47E86D" w14:textId="77777777" w:rsidR="006A4C31" w:rsidRPr="003C1FB6" w:rsidRDefault="006A4C31" w:rsidP="0045657A">
            <w:pPr>
              <w:rPr>
                <w:sz w:val="22"/>
                <w:szCs w:val="22"/>
                <w:lang w:val="ru-RU"/>
              </w:rPr>
            </w:pPr>
            <w:r w:rsidRPr="003C1FB6">
              <w:rPr>
                <w:color w:val="000000" w:themeColor="text1"/>
                <w:sz w:val="22"/>
                <w:szCs w:val="22"/>
                <w:lang w:val="ru-RU"/>
              </w:rPr>
              <w:t xml:space="preserve">Быт.19:24 …на Содом и Гоморру </w:t>
            </w:r>
          </w:p>
        </w:tc>
      </w:tr>
      <w:tr w:rsidR="006A4C31" w:rsidRPr="00034DA1" w14:paraId="73BE4FD5" w14:textId="77777777" w:rsidTr="0045657A">
        <w:trPr>
          <w:trHeight w:val="210"/>
        </w:trPr>
        <w:tc>
          <w:tcPr>
            <w:tcW w:w="2123" w:type="dxa"/>
          </w:tcPr>
          <w:p w14:paraId="025E18AB" w14:textId="77777777" w:rsidR="006A4C31" w:rsidRPr="003C1FB6" w:rsidRDefault="006A4C31" w:rsidP="006A4C31">
            <w:pPr>
              <w:pStyle w:val="a3"/>
              <w:numPr>
                <w:ilvl w:val="0"/>
                <w:numId w:val="14"/>
              </w:numPr>
              <w:rPr>
                <w:sz w:val="22"/>
                <w:szCs w:val="22"/>
                <w:lang w:val="sv-SE"/>
              </w:rPr>
            </w:pPr>
            <w:r w:rsidRPr="003C1FB6">
              <w:rPr>
                <w:sz w:val="22"/>
                <w:szCs w:val="22"/>
                <w:lang w:val="sv-SE"/>
              </w:rPr>
              <w:t>Låt inte solen gå ner över er vreden, Ef. 4:26</w:t>
            </w:r>
          </w:p>
        </w:tc>
        <w:tc>
          <w:tcPr>
            <w:tcW w:w="2238" w:type="dxa"/>
          </w:tcPr>
          <w:p w14:paraId="6EE517A8" w14:textId="77777777" w:rsidR="006A4C31" w:rsidRPr="003C1FB6" w:rsidRDefault="006A4C31" w:rsidP="0045657A">
            <w:pPr>
              <w:rPr>
                <w:sz w:val="22"/>
                <w:szCs w:val="22"/>
                <w:lang w:val="sv-SE"/>
              </w:rPr>
            </w:pPr>
            <w:r w:rsidRPr="003C1FB6">
              <w:rPr>
                <w:sz w:val="22"/>
                <w:szCs w:val="22"/>
                <w:lang w:val="sv-SE"/>
              </w:rPr>
              <w:t>…låten icke solen gå ned över eder vrede</w:t>
            </w:r>
          </w:p>
          <w:p w14:paraId="65C9896F" w14:textId="77777777" w:rsidR="006A4C31" w:rsidRPr="003C1FB6" w:rsidRDefault="006A4C31" w:rsidP="0045657A">
            <w:pPr>
              <w:rPr>
                <w:sz w:val="22"/>
                <w:szCs w:val="22"/>
                <w:lang w:val="sv-SE"/>
              </w:rPr>
            </w:pPr>
          </w:p>
        </w:tc>
        <w:tc>
          <w:tcPr>
            <w:tcW w:w="2268" w:type="dxa"/>
          </w:tcPr>
          <w:p w14:paraId="7FAA4C66" w14:textId="77777777" w:rsidR="006A4C31" w:rsidRPr="003C1FB6" w:rsidRDefault="006A4C31" w:rsidP="0045657A">
            <w:pPr>
              <w:rPr>
                <w:sz w:val="22"/>
                <w:szCs w:val="22"/>
                <w:lang w:val="sv-SE"/>
              </w:rPr>
            </w:pPr>
            <w:r w:rsidRPr="003C1FB6">
              <w:rPr>
                <w:sz w:val="22"/>
                <w:szCs w:val="22"/>
                <w:lang w:val="sv-SE"/>
              </w:rPr>
              <w:t>Låt inte solen gå ner över er vrede.</w:t>
            </w:r>
          </w:p>
          <w:p w14:paraId="4341E688" w14:textId="77777777" w:rsidR="006A4C31" w:rsidRPr="003C1FB6" w:rsidRDefault="006A4C31" w:rsidP="0045657A">
            <w:pPr>
              <w:rPr>
                <w:b/>
                <w:sz w:val="22"/>
                <w:szCs w:val="22"/>
                <w:lang w:val="sv-SE"/>
              </w:rPr>
            </w:pPr>
          </w:p>
        </w:tc>
        <w:tc>
          <w:tcPr>
            <w:tcW w:w="2613" w:type="dxa"/>
          </w:tcPr>
          <w:p w14:paraId="5235C473" w14:textId="77777777" w:rsidR="006A4C31" w:rsidRPr="003C1FB6" w:rsidRDefault="006A4C31" w:rsidP="0045657A">
            <w:pPr>
              <w:rPr>
                <w:sz w:val="22"/>
                <w:szCs w:val="22"/>
                <w:lang w:val="ru-RU"/>
              </w:rPr>
            </w:pPr>
            <w:r w:rsidRPr="003C1FB6">
              <w:rPr>
                <w:color w:val="000000" w:themeColor="text1"/>
                <w:sz w:val="22"/>
                <w:szCs w:val="22"/>
                <w:lang w:val="ru-RU"/>
              </w:rPr>
              <w:t>Еф.4:26 …солнце да не зайдет во гневе вашем</w:t>
            </w:r>
          </w:p>
        </w:tc>
      </w:tr>
      <w:tr w:rsidR="006A4C31" w:rsidRPr="00034DA1" w14:paraId="61F5A22A" w14:textId="77777777" w:rsidTr="0045657A">
        <w:trPr>
          <w:trHeight w:val="315"/>
        </w:trPr>
        <w:tc>
          <w:tcPr>
            <w:tcW w:w="2123" w:type="dxa"/>
          </w:tcPr>
          <w:p w14:paraId="67099956" w14:textId="77777777" w:rsidR="006A4C31" w:rsidRPr="003C1FB6" w:rsidRDefault="006A4C31" w:rsidP="006A4C31">
            <w:pPr>
              <w:pStyle w:val="a3"/>
              <w:numPr>
                <w:ilvl w:val="0"/>
                <w:numId w:val="14"/>
              </w:numPr>
              <w:rPr>
                <w:sz w:val="22"/>
                <w:szCs w:val="22"/>
                <w:lang w:val="sv-SE"/>
              </w:rPr>
            </w:pPr>
            <w:r w:rsidRPr="003C1FB6">
              <w:rPr>
                <w:sz w:val="22"/>
                <w:szCs w:val="22"/>
                <w:lang w:val="sv-SE"/>
              </w:rPr>
              <w:t>Såsom i en spegel,1 Kor. 13:12</w:t>
            </w:r>
          </w:p>
          <w:p w14:paraId="764C54ED" w14:textId="77777777" w:rsidR="006A4C31" w:rsidRPr="003C1FB6" w:rsidRDefault="006A4C31" w:rsidP="0045657A">
            <w:pPr>
              <w:rPr>
                <w:sz w:val="22"/>
                <w:szCs w:val="22"/>
                <w:lang w:val="sv-SE"/>
              </w:rPr>
            </w:pPr>
          </w:p>
        </w:tc>
        <w:tc>
          <w:tcPr>
            <w:tcW w:w="2238" w:type="dxa"/>
          </w:tcPr>
          <w:p w14:paraId="6962FC62" w14:textId="77777777" w:rsidR="006A4C31" w:rsidRPr="003C1FB6" w:rsidRDefault="006A4C31" w:rsidP="0045657A">
            <w:pPr>
              <w:rPr>
                <w:sz w:val="22"/>
                <w:szCs w:val="22"/>
                <w:lang w:val="sv-SE"/>
              </w:rPr>
            </w:pPr>
            <w:r w:rsidRPr="003C1FB6">
              <w:rPr>
                <w:sz w:val="22"/>
                <w:szCs w:val="22"/>
                <w:lang w:val="sv-SE"/>
              </w:rPr>
              <w:t>Nu se vi ju på ett dunkelt sätt, såsom i en spegel…</w:t>
            </w:r>
          </w:p>
          <w:p w14:paraId="15793836" w14:textId="77777777" w:rsidR="006A4C31" w:rsidRPr="003C1FB6" w:rsidRDefault="006A4C31" w:rsidP="0045657A">
            <w:pPr>
              <w:rPr>
                <w:sz w:val="22"/>
                <w:szCs w:val="22"/>
                <w:lang w:val="sv-SE"/>
              </w:rPr>
            </w:pPr>
          </w:p>
        </w:tc>
        <w:tc>
          <w:tcPr>
            <w:tcW w:w="2268" w:type="dxa"/>
          </w:tcPr>
          <w:p w14:paraId="666E25B7" w14:textId="77777777" w:rsidR="006A4C31" w:rsidRPr="003C1FB6" w:rsidRDefault="006A4C31" w:rsidP="0045657A">
            <w:pPr>
              <w:rPr>
                <w:sz w:val="22"/>
                <w:szCs w:val="22"/>
                <w:lang w:val="sv-SE"/>
              </w:rPr>
            </w:pPr>
            <w:r w:rsidRPr="003C1FB6">
              <w:rPr>
                <w:sz w:val="22"/>
                <w:szCs w:val="22"/>
                <w:lang w:val="sv-SE"/>
              </w:rPr>
              <w:t>Ännu ser vi en gåtfull spegelbild</w:t>
            </w:r>
          </w:p>
          <w:p w14:paraId="2AA9BCDE" w14:textId="77777777" w:rsidR="006A4C31" w:rsidRPr="003C1FB6" w:rsidRDefault="006A4C31" w:rsidP="0045657A">
            <w:pPr>
              <w:rPr>
                <w:sz w:val="22"/>
                <w:szCs w:val="22"/>
                <w:lang w:val="sv-SE"/>
              </w:rPr>
            </w:pPr>
          </w:p>
        </w:tc>
        <w:tc>
          <w:tcPr>
            <w:tcW w:w="2613" w:type="dxa"/>
          </w:tcPr>
          <w:p w14:paraId="4CBF4CE4" w14:textId="77777777" w:rsidR="006A4C31" w:rsidRPr="003C1FB6" w:rsidRDefault="006A4C31" w:rsidP="0045657A">
            <w:pPr>
              <w:rPr>
                <w:sz w:val="22"/>
                <w:szCs w:val="22"/>
                <w:lang w:val="ru-RU"/>
              </w:rPr>
            </w:pPr>
            <w:r w:rsidRPr="003C1FB6">
              <w:rPr>
                <w:color w:val="000000" w:themeColor="text1"/>
                <w:sz w:val="22"/>
                <w:szCs w:val="22"/>
                <w:lang w:val="ru-RU"/>
              </w:rPr>
              <w:t xml:space="preserve">1Кор.13:12 Теперь мы </w:t>
            </w:r>
            <w:proofErr w:type="spellStart"/>
            <w:r w:rsidRPr="003C1FB6">
              <w:rPr>
                <w:color w:val="000000" w:themeColor="text1"/>
                <w:sz w:val="22"/>
                <w:szCs w:val="22"/>
                <w:lang w:val="ru-RU"/>
              </w:rPr>
              <w:t>видимкак</w:t>
            </w:r>
            <w:proofErr w:type="spellEnd"/>
            <w:r w:rsidRPr="003C1FB6">
              <w:rPr>
                <w:color w:val="000000" w:themeColor="text1"/>
                <w:sz w:val="22"/>
                <w:szCs w:val="22"/>
                <w:lang w:val="ru-RU"/>
              </w:rPr>
              <w:t xml:space="preserve"> бы сквозь тусклое стекло, гадательно…</w:t>
            </w:r>
          </w:p>
        </w:tc>
      </w:tr>
      <w:tr w:rsidR="006A4C31" w:rsidRPr="00034DA1" w14:paraId="40CA0BED" w14:textId="77777777" w:rsidTr="0045657A">
        <w:trPr>
          <w:trHeight w:val="255"/>
        </w:trPr>
        <w:tc>
          <w:tcPr>
            <w:tcW w:w="2123" w:type="dxa"/>
          </w:tcPr>
          <w:p w14:paraId="275B0F35" w14:textId="77777777" w:rsidR="006A4C31" w:rsidRPr="003C1FB6" w:rsidRDefault="006A4C31" w:rsidP="006A4C31">
            <w:pPr>
              <w:pStyle w:val="a3"/>
              <w:numPr>
                <w:ilvl w:val="0"/>
                <w:numId w:val="14"/>
              </w:numPr>
              <w:rPr>
                <w:sz w:val="22"/>
                <w:szCs w:val="22"/>
                <w:lang w:val="sv-SE"/>
              </w:rPr>
            </w:pPr>
            <w:r w:rsidRPr="003C1FB6">
              <w:rPr>
                <w:sz w:val="22"/>
                <w:szCs w:val="22"/>
                <w:lang w:val="sv-SE"/>
              </w:rPr>
              <w:t>Spjärna mot udden, Apg. 26:14</w:t>
            </w:r>
          </w:p>
          <w:p w14:paraId="6B6337F2" w14:textId="77777777" w:rsidR="006A4C31" w:rsidRPr="003C1FB6" w:rsidRDefault="006A4C31" w:rsidP="0045657A">
            <w:pPr>
              <w:rPr>
                <w:sz w:val="22"/>
                <w:szCs w:val="22"/>
                <w:lang w:val="sv-SE"/>
              </w:rPr>
            </w:pPr>
          </w:p>
        </w:tc>
        <w:tc>
          <w:tcPr>
            <w:tcW w:w="2238" w:type="dxa"/>
          </w:tcPr>
          <w:p w14:paraId="58663AFF" w14:textId="77777777" w:rsidR="006A4C31" w:rsidRPr="003C1FB6" w:rsidRDefault="006A4C31" w:rsidP="0045657A">
            <w:pPr>
              <w:rPr>
                <w:sz w:val="22"/>
                <w:szCs w:val="22"/>
                <w:lang w:val="sv-SE"/>
              </w:rPr>
            </w:pPr>
            <w:r w:rsidRPr="003C1FB6">
              <w:rPr>
                <w:sz w:val="22"/>
                <w:szCs w:val="22"/>
                <w:lang w:val="sv-SE"/>
              </w:rPr>
              <w:t>Det är dig svårt att spjärna mot udden.'</w:t>
            </w:r>
          </w:p>
          <w:p w14:paraId="64F21AAE" w14:textId="77777777" w:rsidR="006A4C31" w:rsidRPr="003C1FB6" w:rsidRDefault="006A4C31" w:rsidP="0045657A">
            <w:pPr>
              <w:rPr>
                <w:sz w:val="22"/>
                <w:szCs w:val="22"/>
                <w:lang w:val="sv-SE"/>
              </w:rPr>
            </w:pPr>
          </w:p>
        </w:tc>
        <w:tc>
          <w:tcPr>
            <w:tcW w:w="2268" w:type="dxa"/>
          </w:tcPr>
          <w:p w14:paraId="36F68171" w14:textId="77777777" w:rsidR="006A4C31" w:rsidRPr="003C1FB6" w:rsidRDefault="006A4C31" w:rsidP="0045657A">
            <w:pPr>
              <w:rPr>
                <w:sz w:val="22"/>
                <w:szCs w:val="22"/>
                <w:lang w:val="sv-SE"/>
              </w:rPr>
            </w:pPr>
            <w:r w:rsidRPr="003C1FB6">
              <w:rPr>
                <w:sz w:val="22"/>
                <w:szCs w:val="22"/>
                <w:lang w:val="sv-SE"/>
              </w:rPr>
              <w:t>Det går dig illa om du spjärnar emot.’</w:t>
            </w:r>
          </w:p>
          <w:p w14:paraId="29D0AC09" w14:textId="77777777" w:rsidR="006A4C31" w:rsidRPr="003C1FB6" w:rsidRDefault="006A4C31" w:rsidP="0045657A">
            <w:pPr>
              <w:rPr>
                <w:sz w:val="22"/>
                <w:szCs w:val="22"/>
                <w:lang w:val="sv-SE"/>
              </w:rPr>
            </w:pPr>
          </w:p>
        </w:tc>
        <w:tc>
          <w:tcPr>
            <w:tcW w:w="2613" w:type="dxa"/>
          </w:tcPr>
          <w:p w14:paraId="4564A2E5" w14:textId="77777777" w:rsidR="006A4C31" w:rsidRPr="003C1FB6" w:rsidRDefault="006A4C31" w:rsidP="0045657A">
            <w:pPr>
              <w:rPr>
                <w:sz w:val="22"/>
                <w:szCs w:val="22"/>
                <w:lang w:val="ru-RU"/>
              </w:rPr>
            </w:pPr>
            <w:r w:rsidRPr="003C1FB6">
              <w:rPr>
                <w:color w:val="000000" w:themeColor="text1"/>
                <w:sz w:val="22"/>
                <w:szCs w:val="22"/>
                <w:lang w:val="ru-RU"/>
              </w:rPr>
              <w:t>Деян.26:14 Трудно тебе идти против рожна.</w:t>
            </w:r>
          </w:p>
        </w:tc>
      </w:tr>
      <w:tr w:rsidR="006A4C31" w:rsidRPr="00034DA1" w14:paraId="1A8143DC" w14:textId="77777777" w:rsidTr="0045657A">
        <w:trPr>
          <w:trHeight w:val="345"/>
        </w:trPr>
        <w:tc>
          <w:tcPr>
            <w:tcW w:w="2123" w:type="dxa"/>
          </w:tcPr>
          <w:p w14:paraId="223849AF" w14:textId="77777777" w:rsidR="006A4C31" w:rsidRPr="003C1FB6" w:rsidRDefault="006A4C31" w:rsidP="006A4C31">
            <w:pPr>
              <w:pStyle w:val="a3"/>
              <w:numPr>
                <w:ilvl w:val="0"/>
                <w:numId w:val="14"/>
              </w:numPr>
              <w:rPr>
                <w:sz w:val="22"/>
                <w:szCs w:val="22"/>
                <w:lang w:val="sv-SE"/>
              </w:rPr>
            </w:pPr>
            <w:r w:rsidRPr="003C1FB6">
              <w:rPr>
                <w:sz w:val="22"/>
                <w:szCs w:val="22"/>
                <w:lang w:val="sv-SE"/>
              </w:rPr>
              <w:t>Inte lämna sten på sten, Matt. 24:2</w:t>
            </w:r>
          </w:p>
          <w:p w14:paraId="646F7618" w14:textId="77777777" w:rsidR="006A4C31" w:rsidRPr="003C1FB6" w:rsidRDefault="006A4C31" w:rsidP="0045657A">
            <w:pPr>
              <w:rPr>
                <w:sz w:val="22"/>
                <w:szCs w:val="22"/>
                <w:lang w:val="sv-SE"/>
              </w:rPr>
            </w:pPr>
          </w:p>
        </w:tc>
        <w:tc>
          <w:tcPr>
            <w:tcW w:w="2238" w:type="dxa"/>
          </w:tcPr>
          <w:p w14:paraId="2312676A" w14:textId="77777777" w:rsidR="006A4C31" w:rsidRPr="003C1FB6" w:rsidRDefault="006A4C31" w:rsidP="0045657A">
            <w:pPr>
              <w:rPr>
                <w:sz w:val="22"/>
                <w:szCs w:val="22"/>
                <w:lang w:val="sv-SE"/>
              </w:rPr>
            </w:pPr>
            <w:r w:rsidRPr="003C1FB6">
              <w:rPr>
                <w:sz w:val="22"/>
                <w:szCs w:val="22"/>
                <w:lang w:val="sv-SE"/>
              </w:rPr>
              <w:t>Här skall icke lämnas sten på sten…</w:t>
            </w:r>
          </w:p>
          <w:p w14:paraId="1416082E" w14:textId="77777777" w:rsidR="006A4C31" w:rsidRPr="003C1FB6" w:rsidRDefault="006A4C31" w:rsidP="0045657A">
            <w:pPr>
              <w:rPr>
                <w:sz w:val="22"/>
                <w:szCs w:val="22"/>
                <w:lang w:val="sv-SE"/>
              </w:rPr>
            </w:pPr>
          </w:p>
        </w:tc>
        <w:tc>
          <w:tcPr>
            <w:tcW w:w="2268" w:type="dxa"/>
          </w:tcPr>
          <w:p w14:paraId="2C4488CE" w14:textId="77777777" w:rsidR="006A4C31" w:rsidRPr="003C1FB6" w:rsidRDefault="006A4C31" w:rsidP="0045657A">
            <w:pPr>
              <w:rPr>
                <w:sz w:val="22"/>
                <w:szCs w:val="22"/>
                <w:lang w:val="sv-SE"/>
              </w:rPr>
            </w:pPr>
            <w:r w:rsidRPr="003C1FB6">
              <w:rPr>
                <w:sz w:val="22"/>
                <w:szCs w:val="22"/>
                <w:lang w:val="sv-SE"/>
              </w:rPr>
              <w:t>…här kommer inte att lämnas sten på sten…</w:t>
            </w:r>
          </w:p>
          <w:p w14:paraId="5C41143C" w14:textId="77777777" w:rsidR="006A4C31" w:rsidRPr="003C1FB6" w:rsidRDefault="006A4C31" w:rsidP="0045657A">
            <w:pPr>
              <w:rPr>
                <w:sz w:val="22"/>
                <w:szCs w:val="22"/>
                <w:lang w:val="sv-SE"/>
              </w:rPr>
            </w:pPr>
          </w:p>
        </w:tc>
        <w:tc>
          <w:tcPr>
            <w:tcW w:w="2613" w:type="dxa"/>
          </w:tcPr>
          <w:p w14:paraId="47B233FD" w14:textId="77777777" w:rsidR="006A4C31" w:rsidRPr="003C1FB6" w:rsidRDefault="006A4C31" w:rsidP="0045657A">
            <w:pPr>
              <w:rPr>
                <w:sz w:val="22"/>
                <w:szCs w:val="22"/>
                <w:lang w:val="ru-RU"/>
              </w:rPr>
            </w:pPr>
            <w:r w:rsidRPr="003C1FB6">
              <w:rPr>
                <w:color w:val="000000" w:themeColor="text1"/>
                <w:sz w:val="22"/>
                <w:szCs w:val="22"/>
                <w:lang w:val="ru-RU"/>
              </w:rPr>
              <w:t>Мф.24:2 Не останется здесь камня на камне…</w:t>
            </w:r>
          </w:p>
        </w:tc>
      </w:tr>
      <w:tr w:rsidR="006A4C31" w:rsidRPr="00034DA1" w14:paraId="7AD14C0C" w14:textId="77777777" w:rsidTr="0045657A">
        <w:trPr>
          <w:trHeight w:val="315"/>
        </w:trPr>
        <w:tc>
          <w:tcPr>
            <w:tcW w:w="2123" w:type="dxa"/>
          </w:tcPr>
          <w:p w14:paraId="6C150551" w14:textId="77777777" w:rsidR="006A4C31" w:rsidRPr="003C1FB6" w:rsidRDefault="006A4C31" w:rsidP="006A4C31">
            <w:pPr>
              <w:pStyle w:val="a3"/>
              <w:numPr>
                <w:ilvl w:val="0"/>
                <w:numId w:val="14"/>
              </w:numPr>
              <w:rPr>
                <w:sz w:val="22"/>
                <w:szCs w:val="22"/>
                <w:lang w:val="sv-SE"/>
              </w:rPr>
            </w:pPr>
            <w:r w:rsidRPr="003C1FB6">
              <w:rPr>
                <w:sz w:val="22"/>
                <w:szCs w:val="22"/>
                <w:lang w:val="en-US"/>
              </w:rPr>
              <w:t>K</w:t>
            </w:r>
            <w:proofErr w:type="spellStart"/>
            <w:r w:rsidRPr="003C1FB6">
              <w:rPr>
                <w:sz w:val="22"/>
                <w:szCs w:val="22"/>
                <w:lang w:val="sv-SE"/>
              </w:rPr>
              <w:t>asta</w:t>
            </w:r>
            <w:proofErr w:type="spellEnd"/>
            <w:r w:rsidRPr="003C1FB6">
              <w:rPr>
                <w:sz w:val="22"/>
                <w:szCs w:val="22"/>
                <w:lang w:val="sv-SE"/>
              </w:rPr>
              <w:t xml:space="preserve"> första stenen</w:t>
            </w:r>
            <w:r w:rsidRPr="003C1FB6">
              <w:rPr>
                <w:sz w:val="22"/>
                <w:szCs w:val="22"/>
              </w:rPr>
              <w:t>,</w:t>
            </w:r>
            <w:r w:rsidRPr="003C1FB6">
              <w:rPr>
                <w:sz w:val="22"/>
                <w:szCs w:val="22"/>
                <w:lang w:val="en-US"/>
              </w:rPr>
              <w:t xml:space="preserve"> Joh. 8</w:t>
            </w:r>
            <w:r w:rsidRPr="003C1FB6">
              <w:rPr>
                <w:sz w:val="22"/>
                <w:szCs w:val="22"/>
              </w:rPr>
              <w:t>:7</w:t>
            </w:r>
          </w:p>
          <w:p w14:paraId="7D79EFAE" w14:textId="77777777" w:rsidR="006A4C31" w:rsidRPr="003C1FB6" w:rsidRDefault="006A4C31" w:rsidP="0045657A">
            <w:pPr>
              <w:rPr>
                <w:sz w:val="22"/>
                <w:szCs w:val="22"/>
                <w:lang w:val="sv-SE"/>
              </w:rPr>
            </w:pPr>
          </w:p>
        </w:tc>
        <w:tc>
          <w:tcPr>
            <w:tcW w:w="2238" w:type="dxa"/>
          </w:tcPr>
          <w:p w14:paraId="49ECDEC5" w14:textId="77777777" w:rsidR="006A4C31" w:rsidRPr="003C1FB6" w:rsidRDefault="006A4C31" w:rsidP="0045657A">
            <w:pPr>
              <w:rPr>
                <w:sz w:val="22"/>
                <w:szCs w:val="22"/>
                <w:lang w:val="sv-SE"/>
              </w:rPr>
            </w:pPr>
            <w:r w:rsidRPr="003C1FB6">
              <w:rPr>
                <w:sz w:val="22"/>
                <w:szCs w:val="22"/>
                <w:lang w:val="sv-SE"/>
              </w:rPr>
              <w:t xml:space="preserve">Den av eder som är utan synd, han </w:t>
            </w:r>
            <w:proofErr w:type="spellStart"/>
            <w:r w:rsidRPr="003C1FB6">
              <w:rPr>
                <w:sz w:val="22"/>
                <w:szCs w:val="22"/>
                <w:lang w:val="sv-SE"/>
              </w:rPr>
              <w:t>kaste</w:t>
            </w:r>
            <w:proofErr w:type="spellEnd"/>
            <w:r w:rsidRPr="003C1FB6">
              <w:rPr>
                <w:sz w:val="22"/>
                <w:szCs w:val="22"/>
                <w:lang w:val="sv-SE"/>
              </w:rPr>
              <w:t xml:space="preserve"> första stenen på henne.</w:t>
            </w:r>
          </w:p>
          <w:p w14:paraId="1F2B0F73" w14:textId="77777777" w:rsidR="006A4C31" w:rsidRPr="003C1FB6" w:rsidRDefault="006A4C31" w:rsidP="0045657A">
            <w:pPr>
              <w:rPr>
                <w:sz w:val="22"/>
                <w:szCs w:val="22"/>
                <w:lang w:val="sv-SE"/>
              </w:rPr>
            </w:pPr>
          </w:p>
        </w:tc>
        <w:tc>
          <w:tcPr>
            <w:tcW w:w="2268" w:type="dxa"/>
          </w:tcPr>
          <w:p w14:paraId="51FC671F" w14:textId="77777777" w:rsidR="006A4C31" w:rsidRPr="003C1FB6" w:rsidRDefault="006A4C31" w:rsidP="0045657A">
            <w:pPr>
              <w:rPr>
                <w:sz w:val="22"/>
                <w:szCs w:val="22"/>
                <w:lang w:val="sv-SE"/>
              </w:rPr>
            </w:pPr>
            <w:r w:rsidRPr="003C1FB6">
              <w:rPr>
                <w:sz w:val="22"/>
                <w:szCs w:val="22"/>
                <w:lang w:val="sv-SE"/>
              </w:rPr>
              <w:t>Den av er som är fri från synd skall kasta första stenen på henne.</w:t>
            </w:r>
          </w:p>
          <w:p w14:paraId="5B0D00E1" w14:textId="77777777" w:rsidR="006A4C31" w:rsidRPr="003C1FB6" w:rsidRDefault="006A4C31" w:rsidP="0045657A">
            <w:pPr>
              <w:rPr>
                <w:sz w:val="22"/>
                <w:szCs w:val="22"/>
                <w:lang w:val="sv-SE"/>
              </w:rPr>
            </w:pPr>
          </w:p>
        </w:tc>
        <w:tc>
          <w:tcPr>
            <w:tcW w:w="2613" w:type="dxa"/>
          </w:tcPr>
          <w:p w14:paraId="1CE791CE" w14:textId="77777777" w:rsidR="006A4C31" w:rsidRPr="003C1FB6" w:rsidRDefault="006A4C31" w:rsidP="0045657A">
            <w:pPr>
              <w:rPr>
                <w:sz w:val="22"/>
                <w:szCs w:val="22"/>
                <w:lang w:val="ru-RU"/>
              </w:rPr>
            </w:pPr>
            <w:r w:rsidRPr="003C1FB6">
              <w:rPr>
                <w:color w:val="000000" w:themeColor="text1"/>
                <w:sz w:val="22"/>
                <w:szCs w:val="22"/>
                <w:lang w:val="ru-RU"/>
              </w:rPr>
              <w:t>Ин.8:7 Кто из вас без греха, первый брось на нее камень.</w:t>
            </w:r>
          </w:p>
        </w:tc>
      </w:tr>
      <w:tr w:rsidR="006A4C31" w:rsidRPr="00034DA1" w14:paraId="198FAF5F" w14:textId="77777777" w:rsidTr="0045657A">
        <w:trPr>
          <w:trHeight w:val="345"/>
        </w:trPr>
        <w:tc>
          <w:tcPr>
            <w:tcW w:w="2123" w:type="dxa"/>
          </w:tcPr>
          <w:p w14:paraId="4A5F5BC0" w14:textId="77777777" w:rsidR="006A4C31" w:rsidRPr="003C1FB6" w:rsidRDefault="006A4C31" w:rsidP="006A4C31">
            <w:pPr>
              <w:pStyle w:val="a3"/>
              <w:numPr>
                <w:ilvl w:val="0"/>
                <w:numId w:val="14"/>
              </w:numPr>
              <w:rPr>
                <w:sz w:val="22"/>
                <w:szCs w:val="22"/>
                <w:lang w:val="sv-SE"/>
              </w:rPr>
            </w:pPr>
            <w:r w:rsidRPr="003C1FB6">
              <w:rPr>
                <w:sz w:val="22"/>
                <w:szCs w:val="22"/>
                <w:lang w:val="sv-SE"/>
              </w:rPr>
              <w:t>Smida sinasvärd till plogbillar, Jes. 2:4</w:t>
            </w:r>
          </w:p>
          <w:p w14:paraId="474FA419" w14:textId="77777777" w:rsidR="006A4C31" w:rsidRPr="003C1FB6" w:rsidRDefault="006A4C31" w:rsidP="0045657A">
            <w:pPr>
              <w:rPr>
                <w:sz w:val="22"/>
                <w:szCs w:val="22"/>
                <w:lang w:val="sv-SE"/>
              </w:rPr>
            </w:pPr>
          </w:p>
        </w:tc>
        <w:tc>
          <w:tcPr>
            <w:tcW w:w="2238" w:type="dxa"/>
          </w:tcPr>
          <w:p w14:paraId="55573AA2" w14:textId="77777777" w:rsidR="006A4C31" w:rsidRPr="003C1FB6" w:rsidRDefault="006A4C31" w:rsidP="0045657A">
            <w:pPr>
              <w:rPr>
                <w:sz w:val="22"/>
                <w:szCs w:val="22"/>
                <w:lang w:val="sv-SE"/>
              </w:rPr>
            </w:pPr>
            <w:r w:rsidRPr="003C1FB6">
              <w:rPr>
                <w:sz w:val="22"/>
                <w:szCs w:val="22"/>
                <w:lang w:val="sv-SE"/>
              </w:rPr>
              <w:t>Då skola de smida sina svärd till plogbillar…</w:t>
            </w:r>
          </w:p>
          <w:p w14:paraId="0E7133BE" w14:textId="77777777" w:rsidR="006A4C31" w:rsidRPr="003C1FB6" w:rsidRDefault="006A4C31" w:rsidP="0045657A">
            <w:pPr>
              <w:rPr>
                <w:sz w:val="22"/>
                <w:szCs w:val="22"/>
                <w:lang w:val="sv-SE"/>
              </w:rPr>
            </w:pPr>
          </w:p>
        </w:tc>
        <w:tc>
          <w:tcPr>
            <w:tcW w:w="2268" w:type="dxa"/>
          </w:tcPr>
          <w:p w14:paraId="27DAC02A" w14:textId="77777777" w:rsidR="006A4C31" w:rsidRPr="003C1FB6" w:rsidRDefault="006A4C31" w:rsidP="0045657A">
            <w:pPr>
              <w:rPr>
                <w:sz w:val="22"/>
                <w:szCs w:val="22"/>
                <w:lang w:val="sv-SE"/>
              </w:rPr>
            </w:pPr>
            <w:r w:rsidRPr="003C1FB6">
              <w:rPr>
                <w:sz w:val="22"/>
                <w:szCs w:val="22"/>
                <w:lang w:val="sv-SE"/>
              </w:rPr>
              <w:t>De skall smida om sina svärd till plogbillar...</w:t>
            </w:r>
          </w:p>
          <w:p w14:paraId="0E0AD152" w14:textId="77777777" w:rsidR="006A4C31" w:rsidRPr="003C1FB6" w:rsidRDefault="006A4C31" w:rsidP="0045657A">
            <w:pPr>
              <w:rPr>
                <w:sz w:val="22"/>
                <w:szCs w:val="22"/>
                <w:lang w:val="sv-SE"/>
              </w:rPr>
            </w:pPr>
          </w:p>
        </w:tc>
        <w:tc>
          <w:tcPr>
            <w:tcW w:w="2613" w:type="dxa"/>
          </w:tcPr>
          <w:p w14:paraId="500CE3E5" w14:textId="77777777" w:rsidR="006A4C31" w:rsidRPr="003C1FB6" w:rsidRDefault="006A4C31" w:rsidP="0045657A">
            <w:pPr>
              <w:rPr>
                <w:sz w:val="22"/>
                <w:szCs w:val="22"/>
                <w:lang w:val="ru-RU"/>
              </w:rPr>
            </w:pPr>
            <w:r w:rsidRPr="003C1FB6">
              <w:rPr>
                <w:color w:val="000000" w:themeColor="text1"/>
                <w:sz w:val="22"/>
                <w:szCs w:val="22"/>
                <w:lang w:val="ru-RU"/>
              </w:rPr>
              <w:t>Ис.2:4 И перекуют мечи свои на орала…</w:t>
            </w:r>
          </w:p>
        </w:tc>
      </w:tr>
      <w:tr w:rsidR="006A4C31" w:rsidRPr="00034DA1" w14:paraId="6F764A77" w14:textId="77777777" w:rsidTr="0045657A">
        <w:trPr>
          <w:trHeight w:val="345"/>
        </w:trPr>
        <w:tc>
          <w:tcPr>
            <w:tcW w:w="2123" w:type="dxa"/>
          </w:tcPr>
          <w:p w14:paraId="3847878F" w14:textId="77777777" w:rsidR="006A4C31" w:rsidRPr="003C1FB6" w:rsidRDefault="006A4C31" w:rsidP="006A4C31">
            <w:pPr>
              <w:pStyle w:val="a3"/>
              <w:numPr>
                <w:ilvl w:val="0"/>
                <w:numId w:val="14"/>
              </w:numPr>
              <w:rPr>
                <w:sz w:val="22"/>
                <w:szCs w:val="22"/>
                <w:lang w:val="sv-SE"/>
              </w:rPr>
            </w:pPr>
            <w:r w:rsidRPr="003C1FB6">
              <w:rPr>
                <w:sz w:val="22"/>
                <w:szCs w:val="22"/>
                <w:lang w:val="sv-SE"/>
              </w:rPr>
              <w:t>Syndafallet, Rom 5:15</w:t>
            </w:r>
          </w:p>
          <w:p w14:paraId="2B284DB2" w14:textId="77777777" w:rsidR="006A4C31" w:rsidRPr="003C1FB6" w:rsidRDefault="006A4C31" w:rsidP="0045657A">
            <w:pPr>
              <w:rPr>
                <w:sz w:val="22"/>
                <w:szCs w:val="22"/>
                <w:lang w:val="sv-SE"/>
              </w:rPr>
            </w:pPr>
            <w:r w:rsidRPr="003C1FB6">
              <w:rPr>
                <w:sz w:val="22"/>
                <w:szCs w:val="22"/>
                <w:lang w:val="sv-SE"/>
              </w:rPr>
              <w:t xml:space="preserve"> </w:t>
            </w:r>
          </w:p>
          <w:p w14:paraId="443969D9" w14:textId="77777777" w:rsidR="006A4C31" w:rsidRPr="003C1FB6" w:rsidRDefault="006A4C31" w:rsidP="0045657A">
            <w:pPr>
              <w:rPr>
                <w:sz w:val="22"/>
                <w:szCs w:val="22"/>
                <w:lang w:val="sv-SE"/>
              </w:rPr>
            </w:pPr>
          </w:p>
        </w:tc>
        <w:tc>
          <w:tcPr>
            <w:tcW w:w="2238" w:type="dxa"/>
          </w:tcPr>
          <w:p w14:paraId="699E8EE8" w14:textId="77777777" w:rsidR="006A4C31" w:rsidRPr="003C1FB6" w:rsidRDefault="006A4C31" w:rsidP="0045657A">
            <w:pPr>
              <w:rPr>
                <w:b/>
                <w:sz w:val="22"/>
                <w:szCs w:val="22"/>
                <w:lang w:val="sv-SE"/>
              </w:rPr>
            </w:pPr>
            <w:r w:rsidRPr="003C1FB6">
              <w:rPr>
                <w:sz w:val="22"/>
                <w:szCs w:val="22"/>
                <w:lang w:val="sv-SE"/>
              </w:rPr>
              <w:t>Likväl är det icke så med nådegåvan, som det var med syndafallet.</w:t>
            </w:r>
          </w:p>
        </w:tc>
        <w:tc>
          <w:tcPr>
            <w:tcW w:w="2268" w:type="dxa"/>
          </w:tcPr>
          <w:p w14:paraId="02DD5BC3" w14:textId="77777777" w:rsidR="006A4C31" w:rsidRPr="003C1FB6" w:rsidRDefault="006A4C31" w:rsidP="0045657A">
            <w:pPr>
              <w:rPr>
                <w:sz w:val="22"/>
                <w:szCs w:val="22"/>
                <w:lang w:val="sv-SE"/>
              </w:rPr>
            </w:pPr>
            <w:r w:rsidRPr="003C1FB6">
              <w:rPr>
                <w:sz w:val="22"/>
                <w:szCs w:val="22"/>
                <w:lang w:val="sv-SE"/>
              </w:rPr>
              <w:t xml:space="preserve">…men överträdelsen kan inte jämföras med nåden. </w:t>
            </w:r>
          </w:p>
          <w:p w14:paraId="0115F686" w14:textId="77777777" w:rsidR="006A4C31" w:rsidRPr="003C1FB6" w:rsidRDefault="006A4C31" w:rsidP="0045657A">
            <w:pPr>
              <w:rPr>
                <w:sz w:val="22"/>
                <w:szCs w:val="22"/>
                <w:lang w:val="sv-SE"/>
              </w:rPr>
            </w:pPr>
          </w:p>
        </w:tc>
        <w:tc>
          <w:tcPr>
            <w:tcW w:w="2613" w:type="dxa"/>
          </w:tcPr>
          <w:p w14:paraId="429F2C61" w14:textId="77777777" w:rsidR="006A4C31" w:rsidRPr="003C1FB6" w:rsidRDefault="006A4C31" w:rsidP="0045657A">
            <w:pPr>
              <w:rPr>
                <w:sz w:val="22"/>
                <w:szCs w:val="22"/>
                <w:lang w:val="ru-RU"/>
              </w:rPr>
            </w:pPr>
            <w:r w:rsidRPr="003C1FB6">
              <w:rPr>
                <w:color w:val="000000" w:themeColor="text1"/>
                <w:sz w:val="22"/>
                <w:szCs w:val="22"/>
                <w:lang w:val="ru-RU"/>
              </w:rPr>
              <w:t xml:space="preserve">Рим.5:15 Но дар благодати не как преступление. </w:t>
            </w:r>
          </w:p>
        </w:tc>
      </w:tr>
      <w:tr w:rsidR="006A4C31" w:rsidRPr="00034DA1" w14:paraId="51E77DBA" w14:textId="77777777" w:rsidTr="0045657A">
        <w:trPr>
          <w:trHeight w:val="255"/>
        </w:trPr>
        <w:tc>
          <w:tcPr>
            <w:tcW w:w="2123" w:type="dxa"/>
          </w:tcPr>
          <w:p w14:paraId="28139E09" w14:textId="77777777" w:rsidR="006A4C31" w:rsidRPr="003C1FB6" w:rsidRDefault="006A4C31" w:rsidP="006A4C31">
            <w:pPr>
              <w:pStyle w:val="a3"/>
              <w:numPr>
                <w:ilvl w:val="0"/>
                <w:numId w:val="14"/>
              </w:numPr>
              <w:rPr>
                <w:sz w:val="22"/>
                <w:szCs w:val="22"/>
                <w:lang w:val="sv-SE"/>
              </w:rPr>
            </w:pPr>
            <w:r w:rsidRPr="003C1FB6">
              <w:rPr>
                <w:sz w:val="22"/>
                <w:szCs w:val="22"/>
                <w:lang w:val="sv-SE"/>
              </w:rPr>
              <w:t>Klä sig i säck och aska, Est 4:1</w:t>
            </w:r>
          </w:p>
          <w:p w14:paraId="13A27AD7" w14:textId="77777777" w:rsidR="006A4C31" w:rsidRPr="003C1FB6" w:rsidRDefault="006A4C31" w:rsidP="0045657A">
            <w:pPr>
              <w:rPr>
                <w:sz w:val="22"/>
                <w:szCs w:val="22"/>
                <w:lang w:val="sv-SE"/>
              </w:rPr>
            </w:pPr>
          </w:p>
        </w:tc>
        <w:tc>
          <w:tcPr>
            <w:tcW w:w="2238" w:type="dxa"/>
          </w:tcPr>
          <w:p w14:paraId="5B4F4D17" w14:textId="77777777" w:rsidR="006A4C31" w:rsidRPr="003C1FB6" w:rsidRDefault="006A4C31" w:rsidP="0045657A">
            <w:pPr>
              <w:rPr>
                <w:sz w:val="22"/>
                <w:szCs w:val="22"/>
                <w:lang w:val="sv-SE"/>
              </w:rPr>
            </w:pPr>
            <w:r w:rsidRPr="003C1FB6">
              <w:rPr>
                <w:sz w:val="22"/>
                <w:szCs w:val="22"/>
                <w:lang w:val="sv-SE"/>
              </w:rPr>
              <w:t>…klädde sig i säck och aska…</w:t>
            </w:r>
          </w:p>
          <w:p w14:paraId="0C4D5409" w14:textId="77777777" w:rsidR="006A4C31" w:rsidRPr="003C1FB6" w:rsidRDefault="006A4C31" w:rsidP="0045657A">
            <w:pPr>
              <w:rPr>
                <w:b/>
                <w:sz w:val="22"/>
                <w:szCs w:val="22"/>
                <w:lang w:val="sv-SE"/>
              </w:rPr>
            </w:pPr>
          </w:p>
        </w:tc>
        <w:tc>
          <w:tcPr>
            <w:tcW w:w="2268" w:type="dxa"/>
          </w:tcPr>
          <w:p w14:paraId="0D9D873C" w14:textId="77777777" w:rsidR="006A4C31" w:rsidRPr="003C1FB6" w:rsidRDefault="006A4C31" w:rsidP="0045657A">
            <w:pPr>
              <w:rPr>
                <w:sz w:val="22"/>
                <w:szCs w:val="22"/>
                <w:lang w:val="sv-SE"/>
              </w:rPr>
            </w:pPr>
            <w:r w:rsidRPr="003C1FB6">
              <w:rPr>
                <w:sz w:val="22"/>
                <w:szCs w:val="22"/>
                <w:lang w:val="sv-SE"/>
              </w:rPr>
              <w:t>…klädde sig i säck och aska …</w:t>
            </w:r>
          </w:p>
          <w:p w14:paraId="6F59B17B" w14:textId="77777777" w:rsidR="006A4C31" w:rsidRPr="003C1FB6" w:rsidRDefault="006A4C31" w:rsidP="0045657A">
            <w:pPr>
              <w:rPr>
                <w:sz w:val="22"/>
                <w:szCs w:val="22"/>
                <w:lang w:val="sv-SE"/>
              </w:rPr>
            </w:pPr>
          </w:p>
        </w:tc>
        <w:tc>
          <w:tcPr>
            <w:tcW w:w="2613" w:type="dxa"/>
          </w:tcPr>
          <w:p w14:paraId="5EFAADB9" w14:textId="77777777" w:rsidR="006A4C31" w:rsidRPr="003C1FB6" w:rsidRDefault="006A4C31" w:rsidP="0045657A">
            <w:pPr>
              <w:rPr>
                <w:sz w:val="22"/>
                <w:szCs w:val="22"/>
                <w:lang w:val="ru-RU"/>
              </w:rPr>
            </w:pPr>
            <w:r w:rsidRPr="003C1FB6">
              <w:rPr>
                <w:color w:val="000000" w:themeColor="text1"/>
                <w:sz w:val="22"/>
                <w:szCs w:val="22"/>
                <w:lang w:val="ru-RU"/>
              </w:rPr>
              <w:t>Есф.4:1 …возложил на себя вретище и пепел</w:t>
            </w:r>
          </w:p>
        </w:tc>
      </w:tr>
      <w:tr w:rsidR="006A4C31" w:rsidRPr="003C1FB6" w14:paraId="262B9F49" w14:textId="77777777" w:rsidTr="0045657A">
        <w:trPr>
          <w:trHeight w:val="285"/>
        </w:trPr>
        <w:tc>
          <w:tcPr>
            <w:tcW w:w="2123" w:type="dxa"/>
          </w:tcPr>
          <w:p w14:paraId="38CF3B83" w14:textId="77777777" w:rsidR="006A4C31" w:rsidRPr="003C1FB6" w:rsidRDefault="006A4C31" w:rsidP="006A4C31">
            <w:pPr>
              <w:pStyle w:val="a3"/>
              <w:numPr>
                <w:ilvl w:val="0"/>
                <w:numId w:val="14"/>
              </w:numPr>
              <w:rPr>
                <w:sz w:val="22"/>
                <w:szCs w:val="22"/>
                <w:lang w:val="sv-SE"/>
              </w:rPr>
            </w:pPr>
            <w:r w:rsidRPr="003C1FB6">
              <w:rPr>
                <w:sz w:val="22"/>
                <w:szCs w:val="22"/>
                <w:lang w:val="sv-SE"/>
              </w:rPr>
              <w:t>Du sade det / Du har själv sagt det, Matt. 26:25</w:t>
            </w:r>
          </w:p>
          <w:p w14:paraId="012ADC7F" w14:textId="77777777" w:rsidR="006A4C31" w:rsidRPr="003C1FB6" w:rsidRDefault="006A4C31" w:rsidP="0045657A">
            <w:pPr>
              <w:rPr>
                <w:sz w:val="22"/>
                <w:szCs w:val="22"/>
                <w:lang w:val="sv-SE"/>
              </w:rPr>
            </w:pPr>
          </w:p>
        </w:tc>
        <w:tc>
          <w:tcPr>
            <w:tcW w:w="2238" w:type="dxa"/>
          </w:tcPr>
          <w:p w14:paraId="6459A7AF" w14:textId="77777777" w:rsidR="006A4C31" w:rsidRPr="003C1FB6" w:rsidRDefault="006A4C31" w:rsidP="0045657A">
            <w:pPr>
              <w:rPr>
                <w:sz w:val="22"/>
                <w:szCs w:val="22"/>
                <w:lang w:val="sv-SE"/>
              </w:rPr>
            </w:pPr>
            <w:r w:rsidRPr="003C1FB6">
              <w:rPr>
                <w:sz w:val="22"/>
                <w:szCs w:val="22"/>
                <w:lang w:val="sv-SE"/>
              </w:rPr>
              <w:t>Du har själv sagt det.</w:t>
            </w:r>
          </w:p>
          <w:p w14:paraId="5E82E394" w14:textId="77777777" w:rsidR="006A4C31" w:rsidRPr="003C1FB6" w:rsidRDefault="006A4C31" w:rsidP="0045657A">
            <w:pPr>
              <w:rPr>
                <w:sz w:val="22"/>
                <w:szCs w:val="22"/>
                <w:lang w:val="sv-SE"/>
              </w:rPr>
            </w:pPr>
          </w:p>
        </w:tc>
        <w:tc>
          <w:tcPr>
            <w:tcW w:w="2268" w:type="dxa"/>
          </w:tcPr>
          <w:p w14:paraId="5E61857F" w14:textId="77777777" w:rsidR="006A4C31" w:rsidRPr="003C1FB6" w:rsidRDefault="006A4C31" w:rsidP="0045657A">
            <w:pPr>
              <w:rPr>
                <w:sz w:val="22"/>
                <w:szCs w:val="22"/>
                <w:lang w:val="sv-SE"/>
              </w:rPr>
            </w:pPr>
            <w:r w:rsidRPr="003C1FB6">
              <w:rPr>
                <w:sz w:val="22"/>
                <w:szCs w:val="22"/>
                <w:lang w:val="sv-SE"/>
              </w:rPr>
              <w:t>Du har själv sagt det.</w:t>
            </w:r>
          </w:p>
          <w:p w14:paraId="5E4B4615" w14:textId="77777777" w:rsidR="006A4C31" w:rsidRPr="003C1FB6" w:rsidRDefault="006A4C31" w:rsidP="0045657A">
            <w:pPr>
              <w:rPr>
                <w:b/>
                <w:sz w:val="22"/>
                <w:szCs w:val="22"/>
                <w:lang w:val="sv-SE"/>
              </w:rPr>
            </w:pPr>
          </w:p>
        </w:tc>
        <w:tc>
          <w:tcPr>
            <w:tcW w:w="2613" w:type="dxa"/>
          </w:tcPr>
          <w:p w14:paraId="08CC7185" w14:textId="77777777" w:rsidR="006A4C31" w:rsidRPr="003C1FB6" w:rsidRDefault="006A4C31" w:rsidP="0045657A">
            <w:pPr>
              <w:rPr>
                <w:sz w:val="22"/>
                <w:szCs w:val="22"/>
                <w:lang w:val="sv-SE"/>
              </w:rPr>
            </w:pPr>
            <w:r w:rsidRPr="003C1FB6">
              <w:rPr>
                <w:color w:val="000000" w:themeColor="text1"/>
                <w:sz w:val="22"/>
                <w:szCs w:val="22"/>
                <w:lang w:val="ru-RU"/>
              </w:rPr>
              <w:t>Мф.26:25 Т</w:t>
            </w:r>
            <w:r w:rsidRPr="003C1FB6">
              <w:rPr>
                <w:color w:val="000000" w:themeColor="text1"/>
                <w:sz w:val="22"/>
                <w:szCs w:val="22"/>
              </w:rPr>
              <w:t xml:space="preserve">ы </w:t>
            </w:r>
            <w:proofErr w:type="spellStart"/>
            <w:r w:rsidRPr="003C1FB6">
              <w:rPr>
                <w:color w:val="000000" w:themeColor="text1"/>
                <w:sz w:val="22"/>
                <w:szCs w:val="22"/>
              </w:rPr>
              <w:t>сказал</w:t>
            </w:r>
            <w:proofErr w:type="spellEnd"/>
            <w:r w:rsidRPr="003C1FB6">
              <w:rPr>
                <w:color w:val="000000" w:themeColor="text1"/>
                <w:sz w:val="22"/>
                <w:szCs w:val="22"/>
              </w:rPr>
              <w:t>.</w:t>
            </w:r>
          </w:p>
        </w:tc>
      </w:tr>
      <w:tr w:rsidR="006A4C31" w:rsidRPr="00034DA1" w14:paraId="0240AFD5" w14:textId="77777777" w:rsidTr="0045657A">
        <w:trPr>
          <w:trHeight w:val="405"/>
        </w:trPr>
        <w:tc>
          <w:tcPr>
            <w:tcW w:w="2123" w:type="dxa"/>
          </w:tcPr>
          <w:p w14:paraId="728A6E30" w14:textId="77777777" w:rsidR="006A4C31" w:rsidRPr="003C1FB6" w:rsidRDefault="006A4C31" w:rsidP="006A4C31">
            <w:pPr>
              <w:pStyle w:val="a3"/>
              <w:numPr>
                <w:ilvl w:val="0"/>
                <w:numId w:val="14"/>
              </w:numPr>
              <w:rPr>
                <w:sz w:val="22"/>
                <w:szCs w:val="22"/>
                <w:lang w:val="sv-SE"/>
              </w:rPr>
            </w:pPr>
            <w:r w:rsidRPr="003C1FB6">
              <w:rPr>
                <w:sz w:val="22"/>
                <w:szCs w:val="22"/>
                <w:lang w:val="sv-SE"/>
              </w:rPr>
              <w:t>Tag din säng och gå, Mark. 2:9</w:t>
            </w:r>
          </w:p>
          <w:p w14:paraId="43B209E5" w14:textId="77777777" w:rsidR="006A4C31" w:rsidRPr="003C1FB6" w:rsidRDefault="006A4C31" w:rsidP="0045657A">
            <w:pPr>
              <w:rPr>
                <w:sz w:val="22"/>
                <w:szCs w:val="22"/>
                <w:lang w:val="sv-SE"/>
              </w:rPr>
            </w:pPr>
          </w:p>
        </w:tc>
        <w:tc>
          <w:tcPr>
            <w:tcW w:w="2238" w:type="dxa"/>
          </w:tcPr>
          <w:p w14:paraId="203263BF" w14:textId="77777777" w:rsidR="006A4C31" w:rsidRPr="003C1FB6" w:rsidRDefault="006A4C31" w:rsidP="0045657A">
            <w:pPr>
              <w:rPr>
                <w:sz w:val="22"/>
                <w:szCs w:val="22"/>
                <w:lang w:val="sv-SE"/>
              </w:rPr>
            </w:pPr>
            <w:r w:rsidRPr="003C1FB6">
              <w:rPr>
                <w:sz w:val="22"/>
                <w:szCs w:val="22"/>
                <w:lang w:val="sv-SE"/>
              </w:rPr>
              <w:t>Stå upp, tag din säng och gå'?</w:t>
            </w:r>
          </w:p>
          <w:p w14:paraId="482949CA" w14:textId="77777777" w:rsidR="006A4C31" w:rsidRPr="003C1FB6" w:rsidRDefault="006A4C31" w:rsidP="0045657A">
            <w:pPr>
              <w:rPr>
                <w:sz w:val="22"/>
                <w:szCs w:val="22"/>
                <w:lang w:val="sv-SE"/>
              </w:rPr>
            </w:pPr>
          </w:p>
        </w:tc>
        <w:tc>
          <w:tcPr>
            <w:tcW w:w="2268" w:type="dxa"/>
          </w:tcPr>
          <w:p w14:paraId="73009515" w14:textId="77777777" w:rsidR="006A4C31" w:rsidRPr="003C1FB6" w:rsidRDefault="006A4C31" w:rsidP="0045657A">
            <w:pPr>
              <w:rPr>
                <w:sz w:val="22"/>
                <w:szCs w:val="22"/>
                <w:lang w:val="sv-SE"/>
              </w:rPr>
            </w:pPr>
            <w:r w:rsidRPr="003C1FB6">
              <w:rPr>
                <w:sz w:val="22"/>
                <w:szCs w:val="22"/>
                <w:lang w:val="sv-SE"/>
              </w:rPr>
              <w:t>Stig upp, ta din bädd och gå?</w:t>
            </w:r>
          </w:p>
          <w:p w14:paraId="78644A80" w14:textId="77777777" w:rsidR="006A4C31" w:rsidRPr="003C1FB6" w:rsidRDefault="006A4C31" w:rsidP="0045657A">
            <w:pPr>
              <w:rPr>
                <w:sz w:val="22"/>
                <w:szCs w:val="22"/>
                <w:lang w:val="sv-SE"/>
              </w:rPr>
            </w:pPr>
          </w:p>
        </w:tc>
        <w:tc>
          <w:tcPr>
            <w:tcW w:w="2613" w:type="dxa"/>
          </w:tcPr>
          <w:p w14:paraId="3A8B04B7" w14:textId="77777777" w:rsidR="006A4C31" w:rsidRPr="003C1FB6" w:rsidRDefault="006A4C31" w:rsidP="0045657A">
            <w:pPr>
              <w:rPr>
                <w:sz w:val="22"/>
                <w:szCs w:val="22"/>
                <w:lang w:val="ru-RU"/>
              </w:rPr>
            </w:pPr>
            <w:r w:rsidRPr="003C1FB6">
              <w:rPr>
                <w:color w:val="000000" w:themeColor="text1"/>
                <w:sz w:val="22"/>
                <w:szCs w:val="22"/>
                <w:lang w:val="ru-RU"/>
              </w:rPr>
              <w:t>Мк.2:9 Встань, возьми свою постель и ходи?</w:t>
            </w:r>
          </w:p>
        </w:tc>
      </w:tr>
      <w:tr w:rsidR="006A4C31" w:rsidRPr="00812B77" w14:paraId="62130522" w14:textId="77777777" w:rsidTr="0045657A">
        <w:trPr>
          <w:trHeight w:val="270"/>
        </w:trPr>
        <w:tc>
          <w:tcPr>
            <w:tcW w:w="2123" w:type="dxa"/>
          </w:tcPr>
          <w:p w14:paraId="06A63F92" w14:textId="77777777" w:rsidR="006A4C31" w:rsidRPr="003C1FB6" w:rsidRDefault="006A4C31" w:rsidP="006A4C31">
            <w:pPr>
              <w:pStyle w:val="a3"/>
              <w:numPr>
                <w:ilvl w:val="0"/>
                <w:numId w:val="14"/>
              </w:numPr>
              <w:rPr>
                <w:sz w:val="22"/>
                <w:szCs w:val="22"/>
                <w:lang w:val="sv-SE"/>
              </w:rPr>
            </w:pPr>
            <w:r w:rsidRPr="003C1FB6">
              <w:rPr>
                <w:sz w:val="22"/>
                <w:szCs w:val="22"/>
                <w:lang w:val="sv-SE"/>
              </w:rPr>
              <w:t>Den som söker, han finner, Matt. 7:8</w:t>
            </w:r>
          </w:p>
          <w:p w14:paraId="32E17891" w14:textId="77777777" w:rsidR="006A4C31" w:rsidRPr="003C1FB6" w:rsidRDefault="006A4C31" w:rsidP="0045657A">
            <w:pPr>
              <w:rPr>
                <w:sz w:val="22"/>
                <w:szCs w:val="22"/>
                <w:lang w:val="sv-SE"/>
              </w:rPr>
            </w:pPr>
          </w:p>
          <w:p w14:paraId="0EDB29D0" w14:textId="77777777" w:rsidR="006A4C31" w:rsidRPr="003C1FB6" w:rsidRDefault="006A4C31" w:rsidP="0045657A">
            <w:pPr>
              <w:rPr>
                <w:sz w:val="22"/>
                <w:szCs w:val="22"/>
                <w:lang w:val="sv-SE"/>
              </w:rPr>
            </w:pPr>
          </w:p>
        </w:tc>
        <w:tc>
          <w:tcPr>
            <w:tcW w:w="2238" w:type="dxa"/>
          </w:tcPr>
          <w:p w14:paraId="08DFBE4F" w14:textId="77777777" w:rsidR="006A4C31" w:rsidRPr="003C1FB6" w:rsidRDefault="006A4C31" w:rsidP="0045657A">
            <w:pPr>
              <w:rPr>
                <w:sz w:val="22"/>
                <w:szCs w:val="22"/>
                <w:lang w:val="sv-SE"/>
              </w:rPr>
            </w:pPr>
            <w:r w:rsidRPr="003C1FB6">
              <w:rPr>
                <w:sz w:val="22"/>
                <w:szCs w:val="22"/>
                <w:lang w:val="sv-SE"/>
              </w:rPr>
              <w:lastRenderedPageBreak/>
              <w:t>Ty var och en som beder, han får; och den som söker, han finner…</w:t>
            </w:r>
          </w:p>
          <w:p w14:paraId="0A949F34" w14:textId="77777777" w:rsidR="006A4C31" w:rsidRPr="003C1FB6" w:rsidRDefault="006A4C31" w:rsidP="0045657A">
            <w:pPr>
              <w:rPr>
                <w:sz w:val="22"/>
                <w:szCs w:val="22"/>
                <w:lang w:val="sv-SE"/>
              </w:rPr>
            </w:pPr>
          </w:p>
        </w:tc>
        <w:tc>
          <w:tcPr>
            <w:tcW w:w="2268" w:type="dxa"/>
          </w:tcPr>
          <w:p w14:paraId="02AC3618" w14:textId="77777777" w:rsidR="006A4C31" w:rsidRPr="003C1FB6" w:rsidRDefault="006A4C31" w:rsidP="0045657A">
            <w:pPr>
              <w:rPr>
                <w:sz w:val="22"/>
                <w:szCs w:val="22"/>
                <w:lang w:val="sv-SE"/>
              </w:rPr>
            </w:pPr>
            <w:r w:rsidRPr="003C1FB6">
              <w:rPr>
                <w:sz w:val="22"/>
                <w:szCs w:val="22"/>
                <w:lang w:val="sv-SE"/>
              </w:rPr>
              <w:lastRenderedPageBreak/>
              <w:t>Ty den som ber, han får, och den som söker, han finner…</w:t>
            </w:r>
          </w:p>
        </w:tc>
        <w:tc>
          <w:tcPr>
            <w:tcW w:w="2613" w:type="dxa"/>
          </w:tcPr>
          <w:p w14:paraId="23A3E849" w14:textId="77777777" w:rsidR="006A4C31" w:rsidRPr="003C1FB6" w:rsidRDefault="006A4C31" w:rsidP="0045657A">
            <w:pPr>
              <w:rPr>
                <w:sz w:val="22"/>
                <w:szCs w:val="22"/>
                <w:lang w:val="ru-RU"/>
              </w:rPr>
            </w:pPr>
            <w:r w:rsidRPr="003C1FB6">
              <w:rPr>
                <w:color w:val="000000" w:themeColor="text1"/>
                <w:sz w:val="22"/>
                <w:szCs w:val="22"/>
                <w:lang w:val="ru-RU"/>
              </w:rPr>
              <w:t>Мф.7:</w:t>
            </w:r>
            <w:proofErr w:type="gramStart"/>
            <w:r w:rsidRPr="003C1FB6">
              <w:rPr>
                <w:color w:val="000000" w:themeColor="text1"/>
                <w:sz w:val="22"/>
                <w:szCs w:val="22"/>
                <w:lang w:val="ru-RU"/>
              </w:rPr>
              <w:t>8</w:t>
            </w:r>
            <w:proofErr w:type="gramEnd"/>
            <w:r w:rsidRPr="003C1FB6">
              <w:rPr>
                <w:color w:val="000000" w:themeColor="text1"/>
                <w:sz w:val="22"/>
                <w:szCs w:val="22"/>
                <w:lang w:val="ru-RU"/>
              </w:rPr>
              <w:t xml:space="preserve"> ибо всякий просящий получает, и ищущий находит…</w:t>
            </w:r>
          </w:p>
        </w:tc>
      </w:tr>
      <w:tr w:rsidR="006A4C31" w:rsidRPr="00034DA1" w14:paraId="2ECD4070" w14:textId="77777777" w:rsidTr="0045657A">
        <w:trPr>
          <w:trHeight w:val="210"/>
        </w:trPr>
        <w:tc>
          <w:tcPr>
            <w:tcW w:w="2123" w:type="dxa"/>
          </w:tcPr>
          <w:p w14:paraId="0EB8E2ED" w14:textId="77777777" w:rsidR="006A4C31" w:rsidRPr="003C1FB6" w:rsidRDefault="006A4C31" w:rsidP="006A4C31">
            <w:pPr>
              <w:pStyle w:val="a3"/>
              <w:numPr>
                <w:ilvl w:val="0"/>
                <w:numId w:val="14"/>
              </w:numPr>
              <w:rPr>
                <w:sz w:val="22"/>
                <w:szCs w:val="22"/>
                <w:lang w:val="sv-SE"/>
              </w:rPr>
            </w:pPr>
            <w:r w:rsidRPr="003C1FB6">
              <w:rPr>
                <w:sz w:val="22"/>
                <w:szCs w:val="22"/>
                <w:lang w:val="sv-SE"/>
              </w:rPr>
              <w:t>Komma som en tjuv om natten, 1 Thess 5:2</w:t>
            </w:r>
          </w:p>
          <w:p w14:paraId="65E659BD" w14:textId="77777777" w:rsidR="006A4C31" w:rsidRPr="003C1FB6" w:rsidRDefault="006A4C31" w:rsidP="0045657A">
            <w:pPr>
              <w:rPr>
                <w:sz w:val="22"/>
                <w:szCs w:val="22"/>
                <w:lang w:val="sv-SE"/>
              </w:rPr>
            </w:pPr>
          </w:p>
        </w:tc>
        <w:tc>
          <w:tcPr>
            <w:tcW w:w="2238" w:type="dxa"/>
          </w:tcPr>
          <w:p w14:paraId="510D97FA" w14:textId="77777777" w:rsidR="006A4C31" w:rsidRPr="003C1FB6" w:rsidRDefault="006A4C31" w:rsidP="0045657A">
            <w:pPr>
              <w:rPr>
                <w:sz w:val="22"/>
                <w:szCs w:val="22"/>
                <w:lang w:val="sv-SE"/>
              </w:rPr>
            </w:pPr>
            <w:r w:rsidRPr="003C1FB6">
              <w:rPr>
                <w:sz w:val="22"/>
                <w:szCs w:val="22"/>
                <w:lang w:val="sv-SE"/>
              </w:rPr>
              <w:t>…kommer såsom en tjuv om natten.</w:t>
            </w:r>
          </w:p>
          <w:p w14:paraId="118C3661" w14:textId="77777777" w:rsidR="006A4C31" w:rsidRPr="003C1FB6" w:rsidRDefault="006A4C31" w:rsidP="0045657A">
            <w:pPr>
              <w:rPr>
                <w:sz w:val="22"/>
                <w:szCs w:val="22"/>
                <w:lang w:val="sv-SE"/>
              </w:rPr>
            </w:pPr>
          </w:p>
        </w:tc>
        <w:tc>
          <w:tcPr>
            <w:tcW w:w="2268" w:type="dxa"/>
          </w:tcPr>
          <w:p w14:paraId="4B0ED193" w14:textId="77777777" w:rsidR="006A4C31" w:rsidRPr="003C1FB6" w:rsidRDefault="006A4C31" w:rsidP="0045657A">
            <w:pPr>
              <w:rPr>
                <w:sz w:val="22"/>
                <w:szCs w:val="22"/>
                <w:lang w:val="sv-SE"/>
              </w:rPr>
            </w:pPr>
            <w:r w:rsidRPr="003C1FB6">
              <w:rPr>
                <w:sz w:val="22"/>
                <w:szCs w:val="22"/>
                <w:lang w:val="sv-SE"/>
              </w:rPr>
              <w:t>…kommer som en tjuv om natten.</w:t>
            </w:r>
          </w:p>
          <w:p w14:paraId="128ABFEF" w14:textId="77777777" w:rsidR="006A4C31" w:rsidRPr="003C1FB6" w:rsidRDefault="006A4C31" w:rsidP="0045657A">
            <w:pPr>
              <w:rPr>
                <w:sz w:val="22"/>
                <w:szCs w:val="22"/>
                <w:lang w:val="sv-SE"/>
              </w:rPr>
            </w:pPr>
          </w:p>
        </w:tc>
        <w:tc>
          <w:tcPr>
            <w:tcW w:w="2613" w:type="dxa"/>
          </w:tcPr>
          <w:p w14:paraId="6FF1EAE5" w14:textId="77777777" w:rsidR="006A4C31" w:rsidRPr="003C1FB6" w:rsidRDefault="006A4C31" w:rsidP="0045657A">
            <w:pPr>
              <w:rPr>
                <w:sz w:val="22"/>
                <w:szCs w:val="22"/>
                <w:lang w:val="ru-RU"/>
              </w:rPr>
            </w:pPr>
            <w:r w:rsidRPr="003C1FB6">
              <w:rPr>
                <w:color w:val="000000" w:themeColor="text1"/>
                <w:sz w:val="22"/>
                <w:szCs w:val="22"/>
                <w:lang w:val="ru-RU"/>
              </w:rPr>
              <w:t>1Фес.5:2 …придет, как тать ночью.</w:t>
            </w:r>
          </w:p>
        </w:tc>
      </w:tr>
      <w:tr w:rsidR="006A4C31" w:rsidRPr="00034DA1" w14:paraId="5A69263C" w14:textId="77777777" w:rsidTr="0045657A">
        <w:trPr>
          <w:trHeight w:val="390"/>
        </w:trPr>
        <w:tc>
          <w:tcPr>
            <w:tcW w:w="2123" w:type="dxa"/>
          </w:tcPr>
          <w:p w14:paraId="132DDC3C" w14:textId="77777777" w:rsidR="006A4C31" w:rsidRPr="003C1FB6" w:rsidRDefault="006A4C31" w:rsidP="006A4C31">
            <w:pPr>
              <w:pStyle w:val="a3"/>
              <w:numPr>
                <w:ilvl w:val="0"/>
                <w:numId w:val="14"/>
              </w:numPr>
              <w:rPr>
                <w:sz w:val="22"/>
                <w:szCs w:val="22"/>
                <w:lang w:val="sv-SE"/>
              </w:rPr>
            </w:pPr>
            <w:r w:rsidRPr="003C1FB6">
              <w:rPr>
                <w:sz w:val="22"/>
                <w:szCs w:val="22"/>
                <w:lang w:val="sv-SE"/>
              </w:rPr>
              <w:t>Tjäna två herrar, Matt. 6</w:t>
            </w:r>
            <w:r w:rsidRPr="003C1FB6">
              <w:rPr>
                <w:sz w:val="22"/>
                <w:szCs w:val="22"/>
              </w:rPr>
              <w:t>:24</w:t>
            </w:r>
          </w:p>
          <w:p w14:paraId="6166B194" w14:textId="77777777" w:rsidR="006A4C31" w:rsidRPr="003C1FB6" w:rsidRDefault="006A4C31" w:rsidP="0045657A">
            <w:pPr>
              <w:rPr>
                <w:sz w:val="22"/>
                <w:szCs w:val="22"/>
                <w:lang w:val="sv-SE"/>
              </w:rPr>
            </w:pPr>
          </w:p>
        </w:tc>
        <w:tc>
          <w:tcPr>
            <w:tcW w:w="2238" w:type="dxa"/>
          </w:tcPr>
          <w:p w14:paraId="3BB7550E" w14:textId="77777777" w:rsidR="006A4C31" w:rsidRPr="003C1FB6" w:rsidRDefault="006A4C31" w:rsidP="0045657A">
            <w:pPr>
              <w:rPr>
                <w:sz w:val="22"/>
                <w:szCs w:val="22"/>
                <w:lang w:val="sv-SE"/>
              </w:rPr>
            </w:pPr>
            <w:r w:rsidRPr="003C1FB6">
              <w:rPr>
                <w:sz w:val="22"/>
                <w:szCs w:val="22"/>
                <w:lang w:val="sv-SE"/>
              </w:rPr>
              <w:t>Ingen kan tjäna två herrar…</w:t>
            </w:r>
          </w:p>
          <w:p w14:paraId="0346CF35" w14:textId="77777777" w:rsidR="006A4C31" w:rsidRPr="003C1FB6" w:rsidRDefault="006A4C31" w:rsidP="0045657A">
            <w:pPr>
              <w:rPr>
                <w:sz w:val="22"/>
                <w:szCs w:val="22"/>
                <w:lang w:val="sv-SE"/>
              </w:rPr>
            </w:pPr>
          </w:p>
        </w:tc>
        <w:tc>
          <w:tcPr>
            <w:tcW w:w="2268" w:type="dxa"/>
          </w:tcPr>
          <w:p w14:paraId="4E87E4EB" w14:textId="77777777" w:rsidR="006A4C31" w:rsidRPr="003C1FB6" w:rsidRDefault="006A4C31" w:rsidP="0045657A">
            <w:pPr>
              <w:rPr>
                <w:sz w:val="22"/>
                <w:szCs w:val="22"/>
                <w:lang w:val="sv-SE"/>
              </w:rPr>
            </w:pPr>
            <w:r w:rsidRPr="003C1FB6">
              <w:rPr>
                <w:sz w:val="22"/>
                <w:szCs w:val="22"/>
                <w:lang w:val="sv-SE"/>
              </w:rPr>
              <w:t>Ingen kan tjäna två herrar.</w:t>
            </w:r>
          </w:p>
          <w:p w14:paraId="4E65DBD9" w14:textId="77777777" w:rsidR="006A4C31" w:rsidRPr="003C1FB6" w:rsidRDefault="006A4C31" w:rsidP="0045657A">
            <w:pPr>
              <w:rPr>
                <w:sz w:val="22"/>
                <w:szCs w:val="22"/>
                <w:lang w:val="sv-SE"/>
              </w:rPr>
            </w:pPr>
          </w:p>
        </w:tc>
        <w:tc>
          <w:tcPr>
            <w:tcW w:w="2613" w:type="dxa"/>
          </w:tcPr>
          <w:p w14:paraId="34AFE175" w14:textId="77777777" w:rsidR="006A4C31" w:rsidRPr="003C1FB6" w:rsidRDefault="006A4C31" w:rsidP="0045657A">
            <w:pPr>
              <w:rPr>
                <w:sz w:val="22"/>
                <w:szCs w:val="22"/>
                <w:lang w:val="ru-RU"/>
              </w:rPr>
            </w:pPr>
            <w:r w:rsidRPr="003C1FB6">
              <w:rPr>
                <w:color w:val="000000" w:themeColor="text1"/>
                <w:sz w:val="22"/>
                <w:szCs w:val="22"/>
                <w:lang w:val="ru-RU"/>
              </w:rPr>
              <w:t>Мф 6:24 Никто не может служить двум господам…</w:t>
            </w:r>
          </w:p>
        </w:tc>
      </w:tr>
      <w:tr w:rsidR="006A4C31" w:rsidRPr="00034DA1" w14:paraId="0DBBA634" w14:textId="77777777" w:rsidTr="0045657A">
        <w:trPr>
          <w:trHeight w:val="195"/>
        </w:trPr>
        <w:tc>
          <w:tcPr>
            <w:tcW w:w="2123" w:type="dxa"/>
          </w:tcPr>
          <w:p w14:paraId="0EECB8BF" w14:textId="77777777" w:rsidR="006A4C31" w:rsidRPr="003C1FB6" w:rsidRDefault="006A4C31" w:rsidP="006A4C31">
            <w:pPr>
              <w:pStyle w:val="a3"/>
              <w:numPr>
                <w:ilvl w:val="0"/>
                <w:numId w:val="14"/>
              </w:numPr>
              <w:rPr>
                <w:sz w:val="22"/>
                <w:szCs w:val="22"/>
                <w:lang w:val="sv-SE"/>
              </w:rPr>
            </w:pPr>
            <w:r w:rsidRPr="003C1FB6">
              <w:rPr>
                <w:sz w:val="22"/>
                <w:szCs w:val="22"/>
                <w:lang w:val="sv-SE"/>
              </w:rPr>
              <w:t xml:space="preserve">Tro utan gärningar, Jak. </w:t>
            </w:r>
            <w:r w:rsidRPr="003C1FB6">
              <w:rPr>
                <w:sz w:val="22"/>
                <w:szCs w:val="22"/>
              </w:rPr>
              <w:t>2:18</w:t>
            </w:r>
          </w:p>
        </w:tc>
        <w:tc>
          <w:tcPr>
            <w:tcW w:w="2238" w:type="dxa"/>
          </w:tcPr>
          <w:p w14:paraId="2A782EE9" w14:textId="77777777" w:rsidR="006A4C31" w:rsidRPr="003C1FB6" w:rsidRDefault="006A4C31" w:rsidP="0045657A">
            <w:pPr>
              <w:tabs>
                <w:tab w:val="left" w:pos="990"/>
              </w:tabs>
              <w:rPr>
                <w:sz w:val="22"/>
                <w:szCs w:val="22"/>
                <w:lang w:val="sv-SE"/>
              </w:rPr>
            </w:pPr>
            <w:r w:rsidRPr="003C1FB6">
              <w:rPr>
                <w:sz w:val="22"/>
                <w:szCs w:val="22"/>
                <w:lang w:val="sv-SE"/>
              </w:rPr>
              <w:t>…visa mig du din tro utan gärningar…</w:t>
            </w:r>
          </w:p>
          <w:p w14:paraId="5FAC6AF9" w14:textId="77777777" w:rsidR="006A4C31" w:rsidRPr="003C1FB6" w:rsidRDefault="006A4C31" w:rsidP="0045657A">
            <w:pPr>
              <w:rPr>
                <w:sz w:val="22"/>
                <w:szCs w:val="22"/>
                <w:lang w:val="sv-SE"/>
              </w:rPr>
            </w:pPr>
          </w:p>
        </w:tc>
        <w:tc>
          <w:tcPr>
            <w:tcW w:w="2268" w:type="dxa"/>
          </w:tcPr>
          <w:p w14:paraId="7490B37C" w14:textId="77777777" w:rsidR="006A4C31" w:rsidRPr="003C1FB6" w:rsidRDefault="006A4C31" w:rsidP="0045657A">
            <w:pPr>
              <w:tabs>
                <w:tab w:val="left" w:pos="990"/>
              </w:tabs>
              <w:rPr>
                <w:sz w:val="22"/>
                <w:szCs w:val="22"/>
                <w:lang w:val="sv-SE"/>
              </w:rPr>
            </w:pPr>
            <w:r w:rsidRPr="003C1FB6">
              <w:rPr>
                <w:sz w:val="22"/>
                <w:szCs w:val="22"/>
                <w:lang w:val="sv-SE"/>
              </w:rPr>
              <w:t>Visa mig din tro utan gärningar…</w:t>
            </w:r>
          </w:p>
        </w:tc>
        <w:tc>
          <w:tcPr>
            <w:tcW w:w="2613" w:type="dxa"/>
          </w:tcPr>
          <w:p w14:paraId="6E42A4DD" w14:textId="77777777" w:rsidR="006A4C31" w:rsidRPr="003C1FB6" w:rsidRDefault="006A4C31" w:rsidP="0045657A">
            <w:pPr>
              <w:rPr>
                <w:sz w:val="22"/>
                <w:szCs w:val="22"/>
                <w:lang w:val="ru-RU"/>
              </w:rPr>
            </w:pPr>
            <w:r w:rsidRPr="003C1FB6">
              <w:rPr>
                <w:color w:val="000000" w:themeColor="text1"/>
                <w:sz w:val="22"/>
                <w:szCs w:val="22"/>
                <w:lang w:val="ru-RU"/>
              </w:rPr>
              <w:t>Иак.2:18 Покажи мне веру твою без дел твоих…</w:t>
            </w:r>
          </w:p>
        </w:tc>
      </w:tr>
      <w:tr w:rsidR="006A4C31" w:rsidRPr="00034DA1" w14:paraId="1C360C2A" w14:textId="77777777" w:rsidTr="0045657A">
        <w:trPr>
          <w:trHeight w:val="225"/>
        </w:trPr>
        <w:tc>
          <w:tcPr>
            <w:tcW w:w="2123" w:type="dxa"/>
          </w:tcPr>
          <w:p w14:paraId="72E3CC5D" w14:textId="77777777" w:rsidR="006A4C31" w:rsidRPr="003C1FB6" w:rsidRDefault="006A4C31" w:rsidP="006A4C31">
            <w:pPr>
              <w:pStyle w:val="a3"/>
              <w:numPr>
                <w:ilvl w:val="0"/>
                <w:numId w:val="14"/>
              </w:numPr>
              <w:rPr>
                <w:sz w:val="22"/>
                <w:szCs w:val="22"/>
                <w:lang w:val="sv-SE"/>
              </w:rPr>
            </w:pPr>
            <w:r w:rsidRPr="003C1FB6">
              <w:rPr>
                <w:sz w:val="22"/>
                <w:szCs w:val="22"/>
                <w:lang w:val="en-US"/>
              </w:rPr>
              <w:t>V</w:t>
            </w:r>
            <w:r w:rsidRPr="003C1FB6">
              <w:rPr>
                <w:sz w:val="22"/>
                <w:szCs w:val="22"/>
                <w:lang w:val="sv-SE"/>
              </w:rPr>
              <w:t>andra i mörkret, Jes.</w:t>
            </w:r>
            <w:r w:rsidRPr="003C1FB6">
              <w:rPr>
                <w:sz w:val="22"/>
                <w:szCs w:val="22"/>
              </w:rPr>
              <w:t xml:space="preserve"> 9:2</w:t>
            </w:r>
          </w:p>
          <w:p w14:paraId="282403D2" w14:textId="77777777" w:rsidR="006A4C31" w:rsidRPr="003C1FB6" w:rsidRDefault="006A4C31" w:rsidP="0045657A">
            <w:pPr>
              <w:rPr>
                <w:sz w:val="22"/>
                <w:szCs w:val="22"/>
                <w:lang w:val="sv-SE"/>
              </w:rPr>
            </w:pPr>
          </w:p>
        </w:tc>
        <w:tc>
          <w:tcPr>
            <w:tcW w:w="2238" w:type="dxa"/>
          </w:tcPr>
          <w:p w14:paraId="08B368D5" w14:textId="77777777" w:rsidR="006A4C31" w:rsidRPr="003C1FB6" w:rsidRDefault="006A4C31" w:rsidP="0045657A">
            <w:pPr>
              <w:rPr>
                <w:sz w:val="22"/>
                <w:szCs w:val="22"/>
                <w:lang w:val="sv-SE"/>
              </w:rPr>
            </w:pPr>
            <w:r w:rsidRPr="003C1FB6">
              <w:rPr>
                <w:sz w:val="22"/>
                <w:szCs w:val="22"/>
                <w:lang w:val="sv-SE"/>
              </w:rPr>
              <w:t>Det folk som vandrar i mörkret skall se ett stort ljus</w:t>
            </w:r>
          </w:p>
          <w:p w14:paraId="65C9692D" w14:textId="77777777" w:rsidR="006A4C31" w:rsidRPr="003C1FB6" w:rsidRDefault="006A4C31" w:rsidP="0045657A">
            <w:pPr>
              <w:rPr>
                <w:sz w:val="22"/>
                <w:szCs w:val="22"/>
                <w:lang w:val="sv-SE"/>
              </w:rPr>
            </w:pPr>
          </w:p>
        </w:tc>
        <w:tc>
          <w:tcPr>
            <w:tcW w:w="2268" w:type="dxa"/>
          </w:tcPr>
          <w:p w14:paraId="7AD4CD38" w14:textId="77777777" w:rsidR="006A4C31" w:rsidRPr="003C1FB6" w:rsidRDefault="006A4C31" w:rsidP="0045657A">
            <w:pPr>
              <w:rPr>
                <w:sz w:val="22"/>
                <w:szCs w:val="22"/>
                <w:lang w:val="sv-SE"/>
              </w:rPr>
            </w:pPr>
            <w:r w:rsidRPr="003C1FB6">
              <w:rPr>
                <w:sz w:val="22"/>
                <w:szCs w:val="22"/>
                <w:lang w:val="sv-SE"/>
              </w:rPr>
              <w:t>Det folk som vandrar i mörkret ser ett stort ljus</w:t>
            </w:r>
          </w:p>
        </w:tc>
        <w:tc>
          <w:tcPr>
            <w:tcW w:w="2613" w:type="dxa"/>
          </w:tcPr>
          <w:p w14:paraId="50D1D06F" w14:textId="77777777" w:rsidR="006A4C31" w:rsidRPr="003C1FB6" w:rsidRDefault="006A4C31" w:rsidP="0045657A">
            <w:pPr>
              <w:rPr>
                <w:sz w:val="22"/>
                <w:szCs w:val="22"/>
                <w:lang w:val="ru-RU"/>
              </w:rPr>
            </w:pPr>
            <w:r w:rsidRPr="003C1FB6">
              <w:rPr>
                <w:color w:val="000000" w:themeColor="text1"/>
                <w:sz w:val="22"/>
                <w:szCs w:val="22"/>
                <w:lang w:val="ru-RU"/>
              </w:rPr>
              <w:t>Ис.9:2 Народ, ходящий во тьме, увидит свет великий</w:t>
            </w:r>
          </w:p>
        </w:tc>
      </w:tr>
      <w:tr w:rsidR="006A4C31" w:rsidRPr="00812B77" w14:paraId="7372AE9E" w14:textId="77777777" w:rsidTr="0045657A">
        <w:trPr>
          <w:trHeight w:val="495"/>
        </w:trPr>
        <w:tc>
          <w:tcPr>
            <w:tcW w:w="2123" w:type="dxa"/>
          </w:tcPr>
          <w:p w14:paraId="607D78EE" w14:textId="77777777" w:rsidR="006A4C31" w:rsidRPr="003C1FB6" w:rsidRDefault="006A4C31" w:rsidP="006A4C31">
            <w:pPr>
              <w:pStyle w:val="a3"/>
              <w:numPr>
                <w:ilvl w:val="0"/>
                <w:numId w:val="14"/>
              </w:numPr>
              <w:rPr>
                <w:sz w:val="22"/>
                <w:szCs w:val="22"/>
                <w:lang w:val="sv-SE"/>
              </w:rPr>
            </w:pPr>
            <w:r w:rsidRPr="003C1FB6">
              <w:rPr>
                <w:sz w:val="22"/>
                <w:szCs w:val="22"/>
                <w:lang w:val="sv-SE"/>
              </w:rPr>
              <w:t>Jag är vägen och sanningen och livet, Joh. 14:6</w:t>
            </w:r>
          </w:p>
          <w:p w14:paraId="48951BDA" w14:textId="77777777" w:rsidR="006A4C31" w:rsidRPr="003C1FB6" w:rsidRDefault="006A4C31" w:rsidP="0045657A">
            <w:pPr>
              <w:rPr>
                <w:sz w:val="22"/>
                <w:szCs w:val="22"/>
                <w:lang w:val="sv-SE"/>
              </w:rPr>
            </w:pPr>
          </w:p>
        </w:tc>
        <w:tc>
          <w:tcPr>
            <w:tcW w:w="2238" w:type="dxa"/>
          </w:tcPr>
          <w:p w14:paraId="1B5A486C" w14:textId="77777777" w:rsidR="006A4C31" w:rsidRPr="003C1FB6" w:rsidRDefault="006A4C31" w:rsidP="0045657A">
            <w:pPr>
              <w:rPr>
                <w:sz w:val="22"/>
                <w:szCs w:val="22"/>
                <w:lang w:val="sv-SE"/>
              </w:rPr>
            </w:pPr>
            <w:r w:rsidRPr="003C1FB6">
              <w:rPr>
                <w:sz w:val="22"/>
                <w:szCs w:val="22"/>
                <w:lang w:val="sv-SE"/>
              </w:rPr>
              <w:t>Jag är vägen och sanningen och livet</w:t>
            </w:r>
          </w:p>
          <w:p w14:paraId="719922FC" w14:textId="77777777" w:rsidR="006A4C31" w:rsidRPr="003C1FB6" w:rsidRDefault="006A4C31" w:rsidP="0045657A">
            <w:pPr>
              <w:rPr>
                <w:sz w:val="22"/>
                <w:szCs w:val="22"/>
                <w:lang w:val="sv-SE"/>
              </w:rPr>
            </w:pPr>
          </w:p>
        </w:tc>
        <w:tc>
          <w:tcPr>
            <w:tcW w:w="2268" w:type="dxa"/>
          </w:tcPr>
          <w:p w14:paraId="1AE00FE4" w14:textId="77777777" w:rsidR="006A4C31" w:rsidRPr="003C1FB6" w:rsidRDefault="006A4C31" w:rsidP="0045657A">
            <w:pPr>
              <w:rPr>
                <w:sz w:val="22"/>
                <w:szCs w:val="22"/>
                <w:lang w:val="sv-SE"/>
              </w:rPr>
            </w:pPr>
            <w:r w:rsidRPr="003C1FB6">
              <w:rPr>
                <w:sz w:val="22"/>
                <w:szCs w:val="22"/>
                <w:lang w:val="sv-SE"/>
              </w:rPr>
              <w:t xml:space="preserve">Jag är vägen, sanningen och livet. </w:t>
            </w:r>
          </w:p>
          <w:p w14:paraId="20CE5880" w14:textId="77777777" w:rsidR="006A4C31" w:rsidRPr="003C1FB6" w:rsidRDefault="006A4C31" w:rsidP="0045657A">
            <w:pPr>
              <w:rPr>
                <w:sz w:val="22"/>
                <w:szCs w:val="22"/>
                <w:lang w:val="sv-SE"/>
              </w:rPr>
            </w:pPr>
          </w:p>
        </w:tc>
        <w:tc>
          <w:tcPr>
            <w:tcW w:w="2613" w:type="dxa"/>
          </w:tcPr>
          <w:p w14:paraId="2725E298" w14:textId="77777777" w:rsidR="006A4C31" w:rsidRPr="003C1FB6" w:rsidRDefault="006A4C31" w:rsidP="0045657A">
            <w:pPr>
              <w:rPr>
                <w:sz w:val="22"/>
                <w:szCs w:val="22"/>
                <w:lang w:val="ru-RU"/>
              </w:rPr>
            </w:pPr>
            <w:r w:rsidRPr="003C1FB6">
              <w:rPr>
                <w:color w:val="000000" w:themeColor="text1"/>
                <w:sz w:val="22"/>
                <w:szCs w:val="22"/>
                <w:lang w:val="ru-RU"/>
              </w:rPr>
              <w:t xml:space="preserve">Ин.14:6 Я </w:t>
            </w:r>
            <w:proofErr w:type="spellStart"/>
            <w:r w:rsidRPr="003C1FB6">
              <w:rPr>
                <w:color w:val="000000" w:themeColor="text1"/>
                <w:sz w:val="22"/>
                <w:szCs w:val="22"/>
                <w:lang w:val="ru-RU"/>
              </w:rPr>
              <w:t>есмь</w:t>
            </w:r>
            <w:proofErr w:type="spellEnd"/>
            <w:r w:rsidRPr="003C1FB6">
              <w:rPr>
                <w:color w:val="000000" w:themeColor="text1"/>
                <w:sz w:val="22"/>
                <w:szCs w:val="22"/>
                <w:lang w:val="ru-RU"/>
              </w:rPr>
              <w:t xml:space="preserve"> путь и </w:t>
            </w:r>
            <w:proofErr w:type="gramStart"/>
            <w:r w:rsidRPr="003C1FB6">
              <w:rPr>
                <w:color w:val="000000" w:themeColor="text1"/>
                <w:sz w:val="22"/>
                <w:szCs w:val="22"/>
                <w:lang w:val="ru-RU"/>
              </w:rPr>
              <w:t>истина</w:t>
            </w:r>
            <w:proofErr w:type="gramEnd"/>
            <w:r w:rsidRPr="003C1FB6">
              <w:rPr>
                <w:color w:val="000000" w:themeColor="text1"/>
                <w:sz w:val="22"/>
                <w:szCs w:val="22"/>
                <w:lang w:val="ru-RU"/>
              </w:rPr>
              <w:t xml:space="preserve"> и жизнь</w:t>
            </w:r>
          </w:p>
        </w:tc>
      </w:tr>
      <w:tr w:rsidR="006A4C31" w:rsidRPr="00034DA1" w14:paraId="674D6A3C" w14:textId="77777777" w:rsidTr="0045657A">
        <w:trPr>
          <w:trHeight w:val="315"/>
        </w:trPr>
        <w:tc>
          <w:tcPr>
            <w:tcW w:w="2123" w:type="dxa"/>
          </w:tcPr>
          <w:p w14:paraId="11A1D598" w14:textId="77777777" w:rsidR="006A4C31" w:rsidRPr="003C1FB6" w:rsidRDefault="006A4C31" w:rsidP="006A4C31">
            <w:pPr>
              <w:pStyle w:val="a3"/>
              <w:numPr>
                <w:ilvl w:val="0"/>
                <w:numId w:val="14"/>
              </w:numPr>
              <w:rPr>
                <w:sz w:val="22"/>
                <w:szCs w:val="22"/>
                <w:lang w:val="sv-SE"/>
              </w:rPr>
            </w:pPr>
            <w:r w:rsidRPr="003C1FB6">
              <w:rPr>
                <w:sz w:val="22"/>
                <w:szCs w:val="22"/>
                <w:lang w:val="sv-SE"/>
              </w:rPr>
              <w:t>Herren välsigne dig och bevare dig, 4 Mos 6:24</w:t>
            </w:r>
          </w:p>
          <w:p w14:paraId="088BD4CE" w14:textId="77777777" w:rsidR="006A4C31" w:rsidRPr="003C1FB6" w:rsidRDefault="006A4C31" w:rsidP="0045657A">
            <w:pPr>
              <w:rPr>
                <w:sz w:val="22"/>
                <w:szCs w:val="22"/>
                <w:lang w:val="sv-SE"/>
              </w:rPr>
            </w:pPr>
          </w:p>
        </w:tc>
        <w:tc>
          <w:tcPr>
            <w:tcW w:w="2238" w:type="dxa"/>
          </w:tcPr>
          <w:p w14:paraId="776F993B" w14:textId="77777777" w:rsidR="006A4C31" w:rsidRPr="003C1FB6" w:rsidRDefault="006A4C31" w:rsidP="0045657A">
            <w:pPr>
              <w:rPr>
                <w:sz w:val="22"/>
                <w:szCs w:val="22"/>
                <w:lang w:val="sv-SE"/>
              </w:rPr>
            </w:pPr>
            <w:r w:rsidRPr="003C1FB6">
              <w:rPr>
                <w:sz w:val="22"/>
                <w:szCs w:val="22"/>
                <w:lang w:val="sv-SE"/>
              </w:rPr>
              <w:t>Herren välsigne dig och bevare dig</w:t>
            </w:r>
          </w:p>
          <w:p w14:paraId="0F5667B2" w14:textId="77777777" w:rsidR="006A4C31" w:rsidRPr="003C1FB6" w:rsidRDefault="006A4C31" w:rsidP="0045657A">
            <w:pPr>
              <w:rPr>
                <w:sz w:val="22"/>
                <w:szCs w:val="22"/>
                <w:lang w:val="sv-SE"/>
              </w:rPr>
            </w:pPr>
          </w:p>
        </w:tc>
        <w:tc>
          <w:tcPr>
            <w:tcW w:w="2268" w:type="dxa"/>
          </w:tcPr>
          <w:p w14:paraId="00D4C380" w14:textId="77777777" w:rsidR="006A4C31" w:rsidRPr="003C1FB6" w:rsidRDefault="006A4C31" w:rsidP="0045657A">
            <w:pPr>
              <w:rPr>
                <w:sz w:val="22"/>
                <w:szCs w:val="22"/>
                <w:lang w:val="sv-SE"/>
              </w:rPr>
            </w:pPr>
            <w:r w:rsidRPr="003C1FB6">
              <w:rPr>
                <w:sz w:val="22"/>
                <w:szCs w:val="22"/>
                <w:lang w:val="sv-SE"/>
              </w:rPr>
              <w:t>Herren välsignar dig och beskyddar dig.</w:t>
            </w:r>
          </w:p>
          <w:p w14:paraId="7D5CC2F0" w14:textId="77777777" w:rsidR="006A4C31" w:rsidRPr="003C1FB6" w:rsidRDefault="006A4C31" w:rsidP="0045657A">
            <w:pPr>
              <w:rPr>
                <w:sz w:val="22"/>
                <w:szCs w:val="22"/>
                <w:lang w:val="sv-SE"/>
              </w:rPr>
            </w:pPr>
          </w:p>
        </w:tc>
        <w:tc>
          <w:tcPr>
            <w:tcW w:w="2613" w:type="dxa"/>
          </w:tcPr>
          <w:p w14:paraId="6AAF6F4A" w14:textId="77777777" w:rsidR="006A4C31" w:rsidRPr="003C1FB6" w:rsidRDefault="006A4C31" w:rsidP="0045657A">
            <w:pPr>
              <w:rPr>
                <w:sz w:val="22"/>
                <w:szCs w:val="22"/>
                <w:lang w:val="ru-RU"/>
              </w:rPr>
            </w:pPr>
            <w:r w:rsidRPr="003C1FB6">
              <w:rPr>
                <w:color w:val="000000" w:themeColor="text1"/>
                <w:sz w:val="22"/>
                <w:szCs w:val="22"/>
                <w:lang w:val="ru-RU"/>
              </w:rPr>
              <w:t>Числ.6:24 да благословит тебя Господь и сохранит тебя!</w:t>
            </w:r>
          </w:p>
        </w:tc>
      </w:tr>
      <w:tr w:rsidR="006A4C31" w:rsidRPr="003C1FB6" w14:paraId="739CD7DA" w14:textId="77777777" w:rsidTr="0045657A">
        <w:trPr>
          <w:trHeight w:val="360"/>
        </w:trPr>
        <w:tc>
          <w:tcPr>
            <w:tcW w:w="2123" w:type="dxa"/>
          </w:tcPr>
          <w:p w14:paraId="1FF15F68" w14:textId="77777777" w:rsidR="006A4C31" w:rsidRPr="003C1FB6" w:rsidRDefault="006A4C31" w:rsidP="006A4C31">
            <w:pPr>
              <w:pStyle w:val="a3"/>
              <w:numPr>
                <w:ilvl w:val="0"/>
                <w:numId w:val="14"/>
              </w:numPr>
              <w:rPr>
                <w:sz w:val="22"/>
                <w:szCs w:val="22"/>
                <w:lang w:val="sv-SE"/>
              </w:rPr>
            </w:pPr>
            <w:r w:rsidRPr="003C1FB6">
              <w:rPr>
                <w:sz w:val="22"/>
                <w:szCs w:val="22"/>
                <w:lang w:val="en-US"/>
              </w:rPr>
              <w:t>V</w:t>
            </w:r>
            <w:proofErr w:type="spellStart"/>
            <w:r w:rsidRPr="003C1FB6">
              <w:rPr>
                <w:sz w:val="22"/>
                <w:szCs w:val="22"/>
                <w:lang w:val="sv-SE"/>
              </w:rPr>
              <w:t>ärldens</w:t>
            </w:r>
            <w:proofErr w:type="spellEnd"/>
            <w:r w:rsidRPr="003C1FB6">
              <w:rPr>
                <w:sz w:val="22"/>
                <w:szCs w:val="22"/>
                <w:lang w:val="sv-SE"/>
              </w:rPr>
              <w:t xml:space="preserve"> ljus, Matt. </w:t>
            </w:r>
            <w:r w:rsidRPr="003C1FB6">
              <w:rPr>
                <w:sz w:val="22"/>
                <w:szCs w:val="22"/>
              </w:rPr>
              <w:t>5:14</w:t>
            </w:r>
          </w:p>
          <w:p w14:paraId="09E5E9EF" w14:textId="77777777" w:rsidR="006A4C31" w:rsidRPr="003C1FB6" w:rsidRDefault="006A4C31" w:rsidP="0045657A">
            <w:pPr>
              <w:rPr>
                <w:sz w:val="22"/>
                <w:szCs w:val="22"/>
                <w:lang w:val="sv-SE"/>
              </w:rPr>
            </w:pPr>
          </w:p>
        </w:tc>
        <w:tc>
          <w:tcPr>
            <w:tcW w:w="2238" w:type="dxa"/>
          </w:tcPr>
          <w:p w14:paraId="544C1E6F" w14:textId="77777777" w:rsidR="006A4C31" w:rsidRPr="003C1FB6" w:rsidRDefault="006A4C31" w:rsidP="0045657A">
            <w:pPr>
              <w:rPr>
                <w:sz w:val="22"/>
                <w:szCs w:val="22"/>
                <w:lang w:val="sv-SE"/>
              </w:rPr>
            </w:pPr>
            <w:r w:rsidRPr="003C1FB6">
              <w:rPr>
                <w:sz w:val="22"/>
                <w:szCs w:val="22"/>
                <w:lang w:val="sv-SE"/>
              </w:rPr>
              <w:t xml:space="preserve">I </w:t>
            </w:r>
            <w:proofErr w:type="spellStart"/>
            <w:r w:rsidRPr="003C1FB6">
              <w:rPr>
                <w:sz w:val="22"/>
                <w:szCs w:val="22"/>
                <w:lang w:val="sv-SE"/>
              </w:rPr>
              <w:t>ären</w:t>
            </w:r>
            <w:proofErr w:type="spellEnd"/>
            <w:r w:rsidRPr="003C1FB6">
              <w:rPr>
                <w:sz w:val="22"/>
                <w:szCs w:val="22"/>
                <w:lang w:val="ru-RU"/>
              </w:rPr>
              <w:t xml:space="preserve"> </w:t>
            </w:r>
            <w:r w:rsidRPr="003C1FB6">
              <w:rPr>
                <w:sz w:val="22"/>
                <w:szCs w:val="22"/>
                <w:lang w:val="sv-SE"/>
              </w:rPr>
              <w:t xml:space="preserve">världens ljus. </w:t>
            </w:r>
          </w:p>
          <w:p w14:paraId="07387367" w14:textId="77777777" w:rsidR="006A4C31" w:rsidRPr="003C1FB6" w:rsidRDefault="006A4C31" w:rsidP="0045657A">
            <w:pPr>
              <w:rPr>
                <w:sz w:val="22"/>
                <w:szCs w:val="22"/>
                <w:lang w:val="sv-SE"/>
              </w:rPr>
            </w:pPr>
          </w:p>
        </w:tc>
        <w:tc>
          <w:tcPr>
            <w:tcW w:w="2268" w:type="dxa"/>
          </w:tcPr>
          <w:p w14:paraId="1BAFD930" w14:textId="77777777" w:rsidR="006A4C31" w:rsidRPr="003C1FB6" w:rsidRDefault="006A4C31" w:rsidP="0045657A">
            <w:pPr>
              <w:rPr>
                <w:sz w:val="22"/>
                <w:szCs w:val="22"/>
                <w:lang w:val="sv-SE"/>
              </w:rPr>
            </w:pPr>
            <w:r w:rsidRPr="003C1FB6">
              <w:rPr>
                <w:sz w:val="22"/>
                <w:szCs w:val="22"/>
                <w:lang w:val="sv-SE"/>
              </w:rPr>
              <w:t xml:space="preserve">Ni är världens ljus. </w:t>
            </w:r>
          </w:p>
          <w:p w14:paraId="442BC4B4" w14:textId="77777777" w:rsidR="006A4C31" w:rsidRPr="003C1FB6" w:rsidRDefault="006A4C31" w:rsidP="0045657A">
            <w:pPr>
              <w:rPr>
                <w:sz w:val="22"/>
                <w:szCs w:val="22"/>
                <w:lang w:val="sv-SE"/>
              </w:rPr>
            </w:pPr>
          </w:p>
        </w:tc>
        <w:tc>
          <w:tcPr>
            <w:tcW w:w="2613" w:type="dxa"/>
          </w:tcPr>
          <w:p w14:paraId="5E26050E" w14:textId="77777777" w:rsidR="006A4C31" w:rsidRPr="003C1FB6" w:rsidRDefault="006A4C31" w:rsidP="0045657A">
            <w:pPr>
              <w:rPr>
                <w:sz w:val="22"/>
                <w:szCs w:val="22"/>
                <w:lang w:val="ru-RU"/>
              </w:rPr>
            </w:pPr>
            <w:r w:rsidRPr="003C1FB6">
              <w:rPr>
                <w:color w:val="000000" w:themeColor="text1"/>
                <w:sz w:val="22"/>
                <w:szCs w:val="22"/>
                <w:lang w:val="ru-RU"/>
              </w:rPr>
              <w:t xml:space="preserve">Мф.5:14 Вы – свет мира. </w:t>
            </w:r>
          </w:p>
        </w:tc>
      </w:tr>
      <w:tr w:rsidR="006A4C31" w:rsidRPr="00034DA1" w14:paraId="200C1065" w14:textId="77777777" w:rsidTr="0045657A">
        <w:trPr>
          <w:trHeight w:val="195"/>
        </w:trPr>
        <w:tc>
          <w:tcPr>
            <w:tcW w:w="2123" w:type="dxa"/>
          </w:tcPr>
          <w:p w14:paraId="6311CA5E" w14:textId="77777777" w:rsidR="006A4C31" w:rsidRPr="003C1FB6" w:rsidRDefault="006A4C31" w:rsidP="006A4C31">
            <w:pPr>
              <w:pStyle w:val="a3"/>
              <w:numPr>
                <w:ilvl w:val="0"/>
                <w:numId w:val="14"/>
              </w:numPr>
              <w:rPr>
                <w:sz w:val="22"/>
                <w:szCs w:val="22"/>
                <w:lang w:val="sv-SE"/>
              </w:rPr>
            </w:pPr>
            <w:r w:rsidRPr="003C1FB6">
              <w:rPr>
                <w:sz w:val="22"/>
                <w:szCs w:val="22"/>
                <w:lang w:val="sv-SE"/>
              </w:rPr>
              <w:t>Du skall älska din nästa såsom dig själv, 3 Mos 19:18</w:t>
            </w:r>
          </w:p>
          <w:p w14:paraId="3C8D61DF" w14:textId="77777777" w:rsidR="006A4C31" w:rsidRPr="003C1FB6" w:rsidRDefault="006A4C31" w:rsidP="0045657A">
            <w:pPr>
              <w:rPr>
                <w:sz w:val="22"/>
                <w:szCs w:val="22"/>
                <w:lang w:val="sv-SE"/>
              </w:rPr>
            </w:pPr>
          </w:p>
        </w:tc>
        <w:tc>
          <w:tcPr>
            <w:tcW w:w="2238" w:type="dxa"/>
          </w:tcPr>
          <w:p w14:paraId="16F08D2B" w14:textId="77777777" w:rsidR="006A4C31" w:rsidRPr="003C1FB6" w:rsidRDefault="006A4C31" w:rsidP="0045657A">
            <w:pPr>
              <w:rPr>
                <w:sz w:val="22"/>
                <w:szCs w:val="22"/>
                <w:lang w:val="sv-SE"/>
              </w:rPr>
            </w:pPr>
            <w:r w:rsidRPr="003C1FB6">
              <w:rPr>
                <w:sz w:val="22"/>
                <w:szCs w:val="22"/>
                <w:lang w:val="sv-SE"/>
              </w:rPr>
              <w:t>…du skall älska din nästa såsom dig själv.</w:t>
            </w:r>
          </w:p>
          <w:p w14:paraId="25646657" w14:textId="77777777" w:rsidR="006A4C31" w:rsidRPr="003C1FB6" w:rsidRDefault="006A4C31" w:rsidP="0045657A">
            <w:pPr>
              <w:rPr>
                <w:sz w:val="22"/>
                <w:szCs w:val="22"/>
                <w:lang w:val="sv-SE"/>
              </w:rPr>
            </w:pPr>
          </w:p>
        </w:tc>
        <w:tc>
          <w:tcPr>
            <w:tcW w:w="2268" w:type="dxa"/>
          </w:tcPr>
          <w:p w14:paraId="17B6E888" w14:textId="77777777" w:rsidR="006A4C31" w:rsidRPr="003C1FB6" w:rsidRDefault="006A4C31" w:rsidP="0045657A">
            <w:pPr>
              <w:rPr>
                <w:sz w:val="22"/>
                <w:szCs w:val="22"/>
                <w:lang w:val="sv-SE"/>
              </w:rPr>
            </w:pPr>
            <w:r w:rsidRPr="003C1FB6">
              <w:rPr>
                <w:sz w:val="22"/>
                <w:szCs w:val="22"/>
                <w:lang w:val="sv-SE"/>
              </w:rPr>
              <w:t>…du skall älska din nästa som dig själv.</w:t>
            </w:r>
          </w:p>
        </w:tc>
        <w:tc>
          <w:tcPr>
            <w:tcW w:w="2613" w:type="dxa"/>
          </w:tcPr>
          <w:p w14:paraId="5F036379" w14:textId="77777777" w:rsidR="006A4C31" w:rsidRPr="003C1FB6" w:rsidRDefault="006A4C31" w:rsidP="0045657A">
            <w:pPr>
              <w:rPr>
                <w:sz w:val="22"/>
                <w:szCs w:val="22"/>
                <w:lang w:val="ru-RU"/>
              </w:rPr>
            </w:pPr>
            <w:r w:rsidRPr="003C1FB6">
              <w:rPr>
                <w:color w:val="000000" w:themeColor="text1"/>
                <w:sz w:val="22"/>
                <w:szCs w:val="22"/>
                <w:lang w:val="ru-RU"/>
              </w:rPr>
              <w:t xml:space="preserve">Лев.19:18 …люби ближнего твоего, как самого себя. </w:t>
            </w:r>
          </w:p>
        </w:tc>
      </w:tr>
      <w:tr w:rsidR="006A4C31" w:rsidRPr="00034DA1" w14:paraId="34058213" w14:textId="77777777" w:rsidTr="0045657A">
        <w:trPr>
          <w:trHeight w:val="435"/>
        </w:trPr>
        <w:tc>
          <w:tcPr>
            <w:tcW w:w="2123" w:type="dxa"/>
          </w:tcPr>
          <w:p w14:paraId="09DDBAB3" w14:textId="77777777" w:rsidR="006A4C31" w:rsidRPr="003C1FB6" w:rsidRDefault="006A4C31" w:rsidP="006A4C31">
            <w:pPr>
              <w:pStyle w:val="a3"/>
              <w:numPr>
                <w:ilvl w:val="0"/>
                <w:numId w:val="14"/>
              </w:numPr>
              <w:rPr>
                <w:sz w:val="22"/>
                <w:szCs w:val="22"/>
                <w:lang w:val="sv-SE"/>
              </w:rPr>
            </w:pPr>
            <w:r w:rsidRPr="003C1FB6">
              <w:rPr>
                <w:sz w:val="22"/>
                <w:szCs w:val="22"/>
                <w:lang w:val="sv-SE"/>
              </w:rPr>
              <w:t>Öga för öga, tand för tand, 2 Mos. 21:24</w:t>
            </w:r>
          </w:p>
          <w:p w14:paraId="1A502DDC" w14:textId="77777777" w:rsidR="006A4C31" w:rsidRPr="003C1FB6" w:rsidRDefault="006A4C31" w:rsidP="0045657A">
            <w:pPr>
              <w:ind w:left="1065"/>
              <w:rPr>
                <w:color w:val="FF0000"/>
                <w:sz w:val="22"/>
                <w:szCs w:val="22"/>
                <w:lang w:val="sv-SE"/>
              </w:rPr>
            </w:pPr>
          </w:p>
          <w:p w14:paraId="10FC19AE" w14:textId="77777777" w:rsidR="006A4C31" w:rsidRPr="003C1FB6" w:rsidRDefault="006A4C31" w:rsidP="0045657A">
            <w:pPr>
              <w:rPr>
                <w:sz w:val="22"/>
                <w:szCs w:val="22"/>
                <w:lang w:val="sv-SE"/>
              </w:rPr>
            </w:pPr>
          </w:p>
        </w:tc>
        <w:tc>
          <w:tcPr>
            <w:tcW w:w="2238" w:type="dxa"/>
          </w:tcPr>
          <w:p w14:paraId="3271EA00" w14:textId="77777777" w:rsidR="006A4C31" w:rsidRPr="003C1FB6" w:rsidRDefault="006A4C31" w:rsidP="0045657A">
            <w:pPr>
              <w:rPr>
                <w:sz w:val="22"/>
                <w:szCs w:val="22"/>
                <w:lang w:val="sv-SE"/>
              </w:rPr>
            </w:pPr>
            <w:r w:rsidRPr="003C1FB6">
              <w:rPr>
                <w:sz w:val="22"/>
                <w:szCs w:val="22"/>
                <w:lang w:val="sv-SE"/>
              </w:rPr>
              <w:t>…öga för öga, tand för tand, hand för hand, fot för fot…</w:t>
            </w:r>
          </w:p>
          <w:p w14:paraId="572AC7E8" w14:textId="77777777" w:rsidR="006A4C31" w:rsidRPr="003C1FB6" w:rsidRDefault="006A4C31" w:rsidP="0045657A">
            <w:pPr>
              <w:rPr>
                <w:sz w:val="22"/>
                <w:szCs w:val="22"/>
                <w:lang w:val="sv-SE"/>
              </w:rPr>
            </w:pPr>
          </w:p>
        </w:tc>
        <w:tc>
          <w:tcPr>
            <w:tcW w:w="2268" w:type="dxa"/>
          </w:tcPr>
          <w:p w14:paraId="1F43FB2E" w14:textId="77777777" w:rsidR="006A4C31" w:rsidRPr="003C1FB6" w:rsidRDefault="006A4C31" w:rsidP="0045657A">
            <w:pPr>
              <w:rPr>
                <w:sz w:val="22"/>
                <w:szCs w:val="22"/>
                <w:lang w:val="sv-SE"/>
              </w:rPr>
            </w:pPr>
            <w:r w:rsidRPr="003C1FB6">
              <w:rPr>
                <w:sz w:val="22"/>
                <w:szCs w:val="22"/>
                <w:lang w:val="sv-SE"/>
              </w:rPr>
              <w:t>…öga för öga, tand för tand, hand för hand, fot för fot…</w:t>
            </w:r>
          </w:p>
          <w:p w14:paraId="0E07DCC5" w14:textId="77777777" w:rsidR="006A4C31" w:rsidRPr="003C1FB6" w:rsidRDefault="006A4C31" w:rsidP="0045657A">
            <w:pPr>
              <w:rPr>
                <w:sz w:val="22"/>
                <w:szCs w:val="22"/>
                <w:lang w:val="sv-SE"/>
              </w:rPr>
            </w:pPr>
          </w:p>
        </w:tc>
        <w:tc>
          <w:tcPr>
            <w:tcW w:w="2613" w:type="dxa"/>
          </w:tcPr>
          <w:p w14:paraId="5EAD28DD" w14:textId="77777777" w:rsidR="006A4C31" w:rsidRPr="003C1FB6" w:rsidRDefault="006A4C31" w:rsidP="0045657A">
            <w:pPr>
              <w:rPr>
                <w:sz w:val="22"/>
                <w:szCs w:val="22"/>
                <w:lang w:val="ru-RU"/>
              </w:rPr>
            </w:pPr>
            <w:r w:rsidRPr="003C1FB6">
              <w:rPr>
                <w:color w:val="000000" w:themeColor="text1"/>
                <w:sz w:val="22"/>
                <w:szCs w:val="22"/>
                <w:lang w:val="ru-RU"/>
              </w:rPr>
              <w:t>Исх.21:24 глаз за глаз, зуб за зуб, руку за руку, ногу за ногу…</w:t>
            </w:r>
          </w:p>
        </w:tc>
      </w:tr>
      <w:tr w:rsidR="006A4C31" w:rsidRPr="00034DA1" w14:paraId="20852009" w14:textId="77777777" w:rsidTr="0045657A">
        <w:trPr>
          <w:trHeight w:val="225"/>
        </w:trPr>
        <w:tc>
          <w:tcPr>
            <w:tcW w:w="2123" w:type="dxa"/>
          </w:tcPr>
          <w:p w14:paraId="525BD9EF" w14:textId="77777777" w:rsidR="006A4C31" w:rsidRPr="003C1FB6" w:rsidRDefault="006A4C31" w:rsidP="006A4C31">
            <w:pPr>
              <w:pStyle w:val="a3"/>
              <w:numPr>
                <w:ilvl w:val="0"/>
                <w:numId w:val="14"/>
              </w:numPr>
              <w:rPr>
                <w:sz w:val="22"/>
                <w:szCs w:val="22"/>
                <w:lang w:val="sv-SE"/>
              </w:rPr>
            </w:pPr>
            <w:r w:rsidRPr="003C1FB6">
              <w:rPr>
                <w:sz w:val="22"/>
                <w:szCs w:val="22"/>
                <w:lang w:val="sv-SE"/>
              </w:rPr>
              <w:t>Ät, drick och var glad, Luk. 12:19</w:t>
            </w:r>
          </w:p>
          <w:p w14:paraId="28C48728" w14:textId="77777777" w:rsidR="006A4C31" w:rsidRPr="003C1FB6" w:rsidRDefault="006A4C31" w:rsidP="0045657A">
            <w:pPr>
              <w:rPr>
                <w:sz w:val="22"/>
                <w:szCs w:val="22"/>
                <w:lang w:val="sv-SE"/>
              </w:rPr>
            </w:pPr>
          </w:p>
        </w:tc>
        <w:tc>
          <w:tcPr>
            <w:tcW w:w="2238" w:type="dxa"/>
          </w:tcPr>
          <w:p w14:paraId="1681E180" w14:textId="77777777" w:rsidR="006A4C31" w:rsidRPr="003C1FB6" w:rsidRDefault="006A4C31" w:rsidP="0045657A">
            <w:pPr>
              <w:rPr>
                <w:sz w:val="22"/>
                <w:szCs w:val="22"/>
                <w:lang w:val="sv-SE"/>
              </w:rPr>
            </w:pPr>
            <w:r w:rsidRPr="003C1FB6">
              <w:rPr>
                <w:sz w:val="22"/>
                <w:szCs w:val="22"/>
                <w:lang w:val="sv-SE"/>
              </w:rPr>
              <w:t>…giv dig nu ro, ät, drick och var glad.</w:t>
            </w:r>
          </w:p>
          <w:p w14:paraId="0FB4A86C" w14:textId="77777777" w:rsidR="006A4C31" w:rsidRPr="003C1FB6" w:rsidRDefault="006A4C31" w:rsidP="0045657A">
            <w:pPr>
              <w:rPr>
                <w:sz w:val="22"/>
                <w:szCs w:val="22"/>
                <w:lang w:val="sv-SE"/>
              </w:rPr>
            </w:pPr>
          </w:p>
        </w:tc>
        <w:tc>
          <w:tcPr>
            <w:tcW w:w="2268" w:type="dxa"/>
          </w:tcPr>
          <w:p w14:paraId="20ADDE33" w14:textId="77777777" w:rsidR="006A4C31" w:rsidRPr="003C1FB6" w:rsidRDefault="006A4C31" w:rsidP="0045657A">
            <w:pPr>
              <w:rPr>
                <w:sz w:val="22"/>
                <w:szCs w:val="22"/>
                <w:lang w:val="sv-SE"/>
              </w:rPr>
            </w:pPr>
            <w:r w:rsidRPr="003C1FB6">
              <w:rPr>
                <w:sz w:val="22"/>
                <w:szCs w:val="22"/>
                <w:lang w:val="sv-SE"/>
              </w:rPr>
              <w:t>Du kan vila ut. Ät, drick och roa dig.’</w:t>
            </w:r>
          </w:p>
        </w:tc>
        <w:tc>
          <w:tcPr>
            <w:tcW w:w="2613" w:type="dxa"/>
          </w:tcPr>
          <w:p w14:paraId="49320F63" w14:textId="77777777" w:rsidR="006A4C31" w:rsidRPr="003C1FB6" w:rsidRDefault="006A4C31" w:rsidP="0045657A">
            <w:pPr>
              <w:rPr>
                <w:sz w:val="22"/>
                <w:szCs w:val="22"/>
                <w:lang w:val="ru-RU"/>
              </w:rPr>
            </w:pPr>
            <w:r w:rsidRPr="003C1FB6">
              <w:rPr>
                <w:color w:val="000000" w:themeColor="text1"/>
                <w:sz w:val="22"/>
                <w:szCs w:val="22"/>
                <w:lang w:val="ru-RU"/>
              </w:rPr>
              <w:t>Лк.12:19 …покойся, ешь, пей, веселись.</w:t>
            </w:r>
          </w:p>
        </w:tc>
      </w:tr>
      <w:tr w:rsidR="006A4C31" w:rsidRPr="00034DA1" w14:paraId="782108A5" w14:textId="77777777" w:rsidTr="0045657A">
        <w:trPr>
          <w:trHeight w:val="540"/>
        </w:trPr>
        <w:tc>
          <w:tcPr>
            <w:tcW w:w="2123" w:type="dxa"/>
          </w:tcPr>
          <w:p w14:paraId="2E2AAF4B" w14:textId="77777777" w:rsidR="006A4C31" w:rsidRPr="003C1FB6" w:rsidRDefault="006A4C31" w:rsidP="006A4C31">
            <w:pPr>
              <w:pStyle w:val="a3"/>
              <w:numPr>
                <w:ilvl w:val="0"/>
                <w:numId w:val="14"/>
              </w:numPr>
              <w:rPr>
                <w:sz w:val="22"/>
                <w:szCs w:val="22"/>
                <w:lang w:val="sv-SE"/>
              </w:rPr>
            </w:pPr>
            <w:r w:rsidRPr="003C1FB6">
              <w:rPr>
                <w:sz w:val="22"/>
                <w:szCs w:val="22"/>
                <w:lang w:val="sv-SE"/>
              </w:rPr>
              <w:t xml:space="preserve">Det ena göra, det andra icke låta, Luk 11:42. </w:t>
            </w:r>
          </w:p>
          <w:p w14:paraId="3693A8AA" w14:textId="77777777" w:rsidR="006A4C31" w:rsidRPr="003C1FB6" w:rsidRDefault="006A4C31" w:rsidP="0045657A">
            <w:pPr>
              <w:rPr>
                <w:sz w:val="22"/>
                <w:szCs w:val="22"/>
                <w:lang w:val="sv-SE"/>
              </w:rPr>
            </w:pPr>
            <w:r w:rsidRPr="003C1FB6">
              <w:rPr>
                <w:sz w:val="22"/>
                <w:szCs w:val="22"/>
                <w:lang w:val="sv-SE"/>
              </w:rPr>
              <w:tab/>
            </w:r>
          </w:p>
        </w:tc>
        <w:tc>
          <w:tcPr>
            <w:tcW w:w="2238" w:type="dxa"/>
          </w:tcPr>
          <w:p w14:paraId="59BA421F" w14:textId="77777777" w:rsidR="006A4C31" w:rsidRPr="003C1FB6" w:rsidRDefault="006A4C31" w:rsidP="0045657A">
            <w:pPr>
              <w:rPr>
                <w:sz w:val="22"/>
                <w:szCs w:val="22"/>
                <w:lang w:val="sv-SE"/>
              </w:rPr>
            </w:pPr>
            <w:r w:rsidRPr="003C1FB6">
              <w:rPr>
                <w:sz w:val="22"/>
                <w:szCs w:val="22"/>
                <w:lang w:val="sv-SE"/>
              </w:rPr>
              <w:t>Det ena borden I göra, men icke underlåta det andra.</w:t>
            </w:r>
          </w:p>
        </w:tc>
        <w:tc>
          <w:tcPr>
            <w:tcW w:w="2268" w:type="dxa"/>
          </w:tcPr>
          <w:p w14:paraId="59877A39" w14:textId="77777777" w:rsidR="006A4C31" w:rsidRPr="003C1FB6" w:rsidRDefault="006A4C31" w:rsidP="0045657A">
            <w:pPr>
              <w:rPr>
                <w:sz w:val="22"/>
                <w:szCs w:val="22"/>
                <w:lang w:val="sv-SE"/>
              </w:rPr>
            </w:pPr>
            <w:r w:rsidRPr="003C1FB6">
              <w:rPr>
                <w:sz w:val="22"/>
                <w:szCs w:val="22"/>
                <w:lang w:val="sv-SE"/>
              </w:rPr>
              <w:t>Ni skulle göra det ena utan att därför försumma det andra.</w:t>
            </w:r>
          </w:p>
        </w:tc>
        <w:tc>
          <w:tcPr>
            <w:tcW w:w="2613" w:type="dxa"/>
          </w:tcPr>
          <w:p w14:paraId="3D68CA2E" w14:textId="77777777" w:rsidR="006A4C31" w:rsidRPr="003C1FB6" w:rsidRDefault="006A4C31" w:rsidP="0045657A">
            <w:pPr>
              <w:rPr>
                <w:sz w:val="22"/>
                <w:szCs w:val="22"/>
                <w:lang w:val="ru-RU"/>
              </w:rPr>
            </w:pPr>
            <w:r w:rsidRPr="003C1FB6">
              <w:rPr>
                <w:sz w:val="22"/>
                <w:szCs w:val="22"/>
                <w:lang w:val="ru-RU"/>
              </w:rPr>
              <w:t>Лк.11:42 Сие надлежало делать, и того не оставлять.</w:t>
            </w:r>
          </w:p>
        </w:tc>
      </w:tr>
      <w:tr w:rsidR="006A4C31" w:rsidRPr="00034DA1" w14:paraId="3E882C1D" w14:textId="77777777" w:rsidTr="0045657A">
        <w:trPr>
          <w:trHeight w:val="420"/>
        </w:trPr>
        <w:tc>
          <w:tcPr>
            <w:tcW w:w="2123" w:type="dxa"/>
          </w:tcPr>
          <w:p w14:paraId="26559C27" w14:textId="77777777" w:rsidR="006A4C31" w:rsidRPr="003C1FB6" w:rsidRDefault="006A4C31" w:rsidP="006A4C31">
            <w:pPr>
              <w:pStyle w:val="a3"/>
              <w:numPr>
                <w:ilvl w:val="0"/>
                <w:numId w:val="14"/>
              </w:numPr>
              <w:rPr>
                <w:sz w:val="22"/>
                <w:szCs w:val="22"/>
                <w:lang w:val="sv-SE"/>
              </w:rPr>
            </w:pPr>
            <w:r w:rsidRPr="003C1FB6">
              <w:rPr>
                <w:sz w:val="22"/>
                <w:szCs w:val="22"/>
                <w:lang w:val="sv-SE"/>
              </w:rPr>
              <w:t xml:space="preserve">Den man älskar agar man, Ords 13:24 </w:t>
            </w:r>
          </w:p>
          <w:p w14:paraId="3D544189" w14:textId="77777777" w:rsidR="006A4C31" w:rsidRPr="003C1FB6" w:rsidRDefault="006A4C31" w:rsidP="0045657A">
            <w:pPr>
              <w:rPr>
                <w:sz w:val="22"/>
                <w:szCs w:val="22"/>
                <w:lang w:val="sv-SE"/>
              </w:rPr>
            </w:pPr>
          </w:p>
        </w:tc>
        <w:tc>
          <w:tcPr>
            <w:tcW w:w="2238" w:type="dxa"/>
          </w:tcPr>
          <w:p w14:paraId="6462F58A" w14:textId="77777777" w:rsidR="006A4C31" w:rsidRPr="003C1FB6" w:rsidRDefault="006A4C31" w:rsidP="0045657A">
            <w:pPr>
              <w:rPr>
                <w:sz w:val="22"/>
                <w:szCs w:val="22"/>
                <w:lang w:val="sv-SE"/>
              </w:rPr>
            </w:pPr>
            <w:r w:rsidRPr="003C1FB6">
              <w:rPr>
                <w:sz w:val="22"/>
                <w:szCs w:val="22"/>
                <w:lang w:val="sv-SE"/>
              </w:rPr>
              <w:t>Den som spar sitt ris, han hatar sin son, men den som älskar honom agar honom i tid.</w:t>
            </w:r>
          </w:p>
        </w:tc>
        <w:tc>
          <w:tcPr>
            <w:tcW w:w="2268" w:type="dxa"/>
          </w:tcPr>
          <w:p w14:paraId="4372A7FE" w14:textId="77777777" w:rsidR="006A4C31" w:rsidRPr="003C1FB6" w:rsidRDefault="006A4C31" w:rsidP="0045657A">
            <w:pPr>
              <w:rPr>
                <w:sz w:val="22"/>
                <w:szCs w:val="22"/>
                <w:lang w:val="sv-SE"/>
              </w:rPr>
            </w:pPr>
            <w:r w:rsidRPr="003C1FB6">
              <w:rPr>
                <w:sz w:val="22"/>
                <w:szCs w:val="22"/>
                <w:lang w:val="sv-SE"/>
              </w:rPr>
              <w:t>Den som spar på riset hatar sin son, den som älskar honom fostrar i tid</w:t>
            </w:r>
          </w:p>
        </w:tc>
        <w:tc>
          <w:tcPr>
            <w:tcW w:w="2613" w:type="dxa"/>
          </w:tcPr>
          <w:p w14:paraId="20A39497" w14:textId="77777777" w:rsidR="006A4C31" w:rsidRPr="003C1FB6" w:rsidRDefault="006A4C31" w:rsidP="0045657A">
            <w:pPr>
              <w:rPr>
                <w:sz w:val="22"/>
                <w:szCs w:val="22"/>
                <w:lang w:val="ru-RU"/>
              </w:rPr>
            </w:pPr>
            <w:r w:rsidRPr="003C1FB6">
              <w:rPr>
                <w:sz w:val="22"/>
                <w:szCs w:val="22"/>
                <w:lang w:val="ru-RU"/>
              </w:rPr>
              <w:t>Притч.13:25 Кто жалеет розги своей, тот ненавидит сына; а кто любит, тот с детства наказывает его.</w:t>
            </w:r>
          </w:p>
        </w:tc>
      </w:tr>
      <w:tr w:rsidR="006A4C31" w:rsidRPr="00034DA1" w14:paraId="2871A17A" w14:textId="77777777" w:rsidTr="0045657A">
        <w:trPr>
          <w:trHeight w:val="345"/>
        </w:trPr>
        <w:tc>
          <w:tcPr>
            <w:tcW w:w="2123" w:type="dxa"/>
          </w:tcPr>
          <w:p w14:paraId="0911246A" w14:textId="77777777" w:rsidR="006A4C31" w:rsidRPr="003C1FB6" w:rsidRDefault="006A4C31" w:rsidP="006A4C31">
            <w:pPr>
              <w:pStyle w:val="a3"/>
              <w:numPr>
                <w:ilvl w:val="0"/>
                <w:numId w:val="14"/>
              </w:numPr>
              <w:rPr>
                <w:sz w:val="22"/>
                <w:szCs w:val="22"/>
                <w:lang w:val="sv-SE"/>
              </w:rPr>
            </w:pPr>
            <w:r w:rsidRPr="003C1FB6">
              <w:rPr>
                <w:sz w:val="22"/>
                <w:szCs w:val="22"/>
                <w:lang w:val="sv-SE"/>
              </w:rPr>
              <w:t xml:space="preserve">I elfte timmen, Matt 20:9 </w:t>
            </w:r>
          </w:p>
          <w:p w14:paraId="71AE9BBF" w14:textId="77777777" w:rsidR="006A4C31" w:rsidRPr="003C1FB6" w:rsidRDefault="006A4C31" w:rsidP="0045657A">
            <w:pPr>
              <w:rPr>
                <w:sz w:val="22"/>
                <w:szCs w:val="22"/>
                <w:lang w:val="sv-SE"/>
              </w:rPr>
            </w:pPr>
            <w:r w:rsidRPr="003C1FB6">
              <w:rPr>
                <w:sz w:val="22"/>
                <w:szCs w:val="22"/>
                <w:lang w:val="sv-SE"/>
              </w:rPr>
              <w:tab/>
            </w:r>
          </w:p>
        </w:tc>
        <w:tc>
          <w:tcPr>
            <w:tcW w:w="2238" w:type="dxa"/>
          </w:tcPr>
          <w:p w14:paraId="5299D2CA" w14:textId="77777777" w:rsidR="006A4C31" w:rsidRPr="003C1FB6" w:rsidRDefault="006A4C31" w:rsidP="0045657A">
            <w:pPr>
              <w:rPr>
                <w:sz w:val="22"/>
                <w:szCs w:val="22"/>
                <w:lang w:val="sv-SE"/>
              </w:rPr>
            </w:pPr>
            <w:r w:rsidRPr="003C1FB6">
              <w:rPr>
                <w:sz w:val="22"/>
                <w:szCs w:val="22"/>
                <w:lang w:val="sv-SE"/>
              </w:rPr>
              <w:t xml:space="preserve">Då nu de </w:t>
            </w:r>
            <w:proofErr w:type="spellStart"/>
            <w:r w:rsidRPr="003C1FB6">
              <w:rPr>
                <w:sz w:val="22"/>
                <w:szCs w:val="22"/>
                <w:lang w:val="sv-SE"/>
              </w:rPr>
              <w:t>kommo</w:t>
            </w:r>
            <w:proofErr w:type="spellEnd"/>
            <w:r w:rsidRPr="003C1FB6">
              <w:rPr>
                <w:sz w:val="22"/>
                <w:szCs w:val="22"/>
                <w:lang w:val="sv-SE"/>
              </w:rPr>
              <w:t xml:space="preserve"> fram, som voro lejda vid elfte timmen…</w:t>
            </w:r>
          </w:p>
        </w:tc>
        <w:tc>
          <w:tcPr>
            <w:tcW w:w="2268" w:type="dxa"/>
          </w:tcPr>
          <w:p w14:paraId="72387881" w14:textId="77777777" w:rsidR="006A4C31" w:rsidRPr="003C1FB6" w:rsidRDefault="006A4C31" w:rsidP="0045657A">
            <w:pPr>
              <w:rPr>
                <w:sz w:val="22"/>
                <w:szCs w:val="22"/>
                <w:lang w:val="sv-SE"/>
              </w:rPr>
            </w:pPr>
            <w:r w:rsidRPr="003C1FB6">
              <w:rPr>
                <w:sz w:val="22"/>
                <w:szCs w:val="22"/>
                <w:lang w:val="sv-SE"/>
              </w:rPr>
              <w:t>De som hade lejts vid elfte timmen…</w:t>
            </w:r>
          </w:p>
        </w:tc>
        <w:tc>
          <w:tcPr>
            <w:tcW w:w="2613" w:type="dxa"/>
          </w:tcPr>
          <w:p w14:paraId="7B73E6FE" w14:textId="77777777" w:rsidR="006A4C31" w:rsidRPr="003C1FB6" w:rsidRDefault="006A4C31" w:rsidP="0045657A">
            <w:pPr>
              <w:rPr>
                <w:sz w:val="22"/>
                <w:szCs w:val="22"/>
                <w:lang w:val="ru-RU"/>
              </w:rPr>
            </w:pPr>
            <w:r w:rsidRPr="003C1FB6">
              <w:rPr>
                <w:sz w:val="22"/>
                <w:szCs w:val="22"/>
                <w:lang w:val="ru-RU"/>
              </w:rPr>
              <w:t>Мф.20:9 И пришедшие около одиннадцатого часа…</w:t>
            </w:r>
          </w:p>
        </w:tc>
      </w:tr>
      <w:tr w:rsidR="006A4C31" w:rsidRPr="00034DA1" w14:paraId="00B4EB40" w14:textId="77777777" w:rsidTr="0045657A">
        <w:trPr>
          <w:trHeight w:val="225"/>
        </w:trPr>
        <w:tc>
          <w:tcPr>
            <w:tcW w:w="2123" w:type="dxa"/>
          </w:tcPr>
          <w:p w14:paraId="2A4C7AE5" w14:textId="77777777" w:rsidR="006A4C31" w:rsidRPr="003C1FB6" w:rsidRDefault="006A4C31" w:rsidP="006A4C31">
            <w:pPr>
              <w:pStyle w:val="a3"/>
              <w:numPr>
                <w:ilvl w:val="0"/>
                <w:numId w:val="14"/>
              </w:numPr>
              <w:rPr>
                <w:sz w:val="22"/>
                <w:szCs w:val="22"/>
                <w:lang w:val="sv-SE"/>
              </w:rPr>
            </w:pPr>
            <w:r w:rsidRPr="003C1FB6">
              <w:rPr>
                <w:sz w:val="22"/>
                <w:szCs w:val="22"/>
                <w:lang w:val="sv-SE"/>
              </w:rPr>
              <w:t xml:space="preserve">Vad jag har skrivit, det har </w:t>
            </w:r>
            <w:r w:rsidRPr="003C1FB6">
              <w:rPr>
                <w:sz w:val="22"/>
                <w:szCs w:val="22"/>
                <w:lang w:val="sv-SE"/>
              </w:rPr>
              <w:lastRenderedPageBreak/>
              <w:t>jag skrivit, Joh. 19:22</w:t>
            </w:r>
          </w:p>
          <w:p w14:paraId="53137829" w14:textId="77777777" w:rsidR="006A4C31" w:rsidRPr="003C1FB6" w:rsidRDefault="006A4C31" w:rsidP="0045657A">
            <w:pPr>
              <w:rPr>
                <w:sz w:val="22"/>
                <w:szCs w:val="22"/>
                <w:lang w:val="sv-SE"/>
              </w:rPr>
            </w:pPr>
          </w:p>
        </w:tc>
        <w:tc>
          <w:tcPr>
            <w:tcW w:w="2238" w:type="dxa"/>
          </w:tcPr>
          <w:p w14:paraId="2CF595FC" w14:textId="77777777" w:rsidR="006A4C31" w:rsidRPr="003C1FB6" w:rsidRDefault="006A4C31" w:rsidP="0045657A">
            <w:pPr>
              <w:rPr>
                <w:sz w:val="22"/>
                <w:szCs w:val="22"/>
                <w:lang w:val="sv-SE"/>
              </w:rPr>
            </w:pPr>
            <w:r w:rsidRPr="003C1FB6">
              <w:rPr>
                <w:sz w:val="22"/>
                <w:szCs w:val="22"/>
                <w:lang w:val="sv-SE"/>
              </w:rPr>
              <w:lastRenderedPageBreak/>
              <w:t>Vad jag har skrivit, det har jag skrivit.</w:t>
            </w:r>
          </w:p>
        </w:tc>
        <w:tc>
          <w:tcPr>
            <w:tcW w:w="2268" w:type="dxa"/>
          </w:tcPr>
          <w:p w14:paraId="6487BD43" w14:textId="77777777" w:rsidR="006A4C31" w:rsidRPr="003C1FB6" w:rsidRDefault="006A4C31" w:rsidP="0045657A">
            <w:pPr>
              <w:rPr>
                <w:sz w:val="22"/>
                <w:szCs w:val="22"/>
                <w:lang w:val="sv-SE"/>
              </w:rPr>
            </w:pPr>
            <w:r w:rsidRPr="003C1FB6">
              <w:rPr>
                <w:sz w:val="22"/>
                <w:szCs w:val="22"/>
                <w:lang w:val="sv-SE"/>
              </w:rPr>
              <w:t>Vad jag har skrivit, det har jag skrivit.</w:t>
            </w:r>
          </w:p>
        </w:tc>
        <w:tc>
          <w:tcPr>
            <w:tcW w:w="2613" w:type="dxa"/>
          </w:tcPr>
          <w:p w14:paraId="46748F94" w14:textId="77777777" w:rsidR="006A4C31" w:rsidRPr="003C1FB6" w:rsidRDefault="006A4C31" w:rsidP="0045657A">
            <w:pPr>
              <w:rPr>
                <w:sz w:val="22"/>
                <w:szCs w:val="22"/>
                <w:lang w:val="ru-RU"/>
              </w:rPr>
            </w:pPr>
            <w:r w:rsidRPr="003C1FB6">
              <w:rPr>
                <w:sz w:val="22"/>
                <w:szCs w:val="22"/>
                <w:lang w:val="ru-RU"/>
              </w:rPr>
              <w:t>Ин.19:22 Что я написал, то написал.</w:t>
            </w:r>
          </w:p>
        </w:tc>
      </w:tr>
      <w:tr w:rsidR="006A4C31" w:rsidRPr="00034DA1" w14:paraId="68A5609C" w14:textId="77777777" w:rsidTr="0045657A">
        <w:trPr>
          <w:trHeight w:val="875"/>
        </w:trPr>
        <w:tc>
          <w:tcPr>
            <w:tcW w:w="2123" w:type="dxa"/>
          </w:tcPr>
          <w:p w14:paraId="37B1987E" w14:textId="77777777" w:rsidR="006A4C31" w:rsidRPr="003C1FB6" w:rsidRDefault="006A4C31" w:rsidP="006A4C31">
            <w:pPr>
              <w:pStyle w:val="a3"/>
              <w:numPr>
                <w:ilvl w:val="0"/>
                <w:numId w:val="14"/>
              </w:numPr>
              <w:rPr>
                <w:sz w:val="22"/>
                <w:szCs w:val="22"/>
                <w:lang w:val="sv-SE"/>
              </w:rPr>
            </w:pPr>
            <w:r w:rsidRPr="003C1FB6">
              <w:rPr>
                <w:sz w:val="22"/>
                <w:szCs w:val="22"/>
                <w:lang w:val="sv-SE"/>
              </w:rPr>
              <w:t>Rannsaka hjärtan och njurar, Ps 26:2</w:t>
            </w:r>
          </w:p>
          <w:p w14:paraId="3333F3FD" w14:textId="77777777" w:rsidR="006A4C31" w:rsidRPr="003C1FB6" w:rsidRDefault="006A4C31" w:rsidP="0045657A">
            <w:pPr>
              <w:rPr>
                <w:sz w:val="22"/>
                <w:szCs w:val="22"/>
                <w:lang w:val="sv-SE"/>
              </w:rPr>
            </w:pPr>
            <w:r w:rsidRPr="003C1FB6">
              <w:rPr>
                <w:sz w:val="22"/>
                <w:szCs w:val="22"/>
                <w:lang w:val="sv-SE"/>
              </w:rPr>
              <w:t xml:space="preserve"> </w:t>
            </w:r>
          </w:p>
        </w:tc>
        <w:tc>
          <w:tcPr>
            <w:tcW w:w="2238" w:type="dxa"/>
          </w:tcPr>
          <w:p w14:paraId="6B240A86" w14:textId="77777777" w:rsidR="006A4C31" w:rsidRPr="003C1FB6" w:rsidRDefault="006A4C31" w:rsidP="0045657A">
            <w:pPr>
              <w:rPr>
                <w:sz w:val="22"/>
                <w:szCs w:val="22"/>
                <w:lang w:val="sv-SE"/>
              </w:rPr>
            </w:pPr>
            <w:r w:rsidRPr="003C1FB6">
              <w:rPr>
                <w:sz w:val="22"/>
                <w:szCs w:val="22"/>
                <w:lang w:val="sv-SE"/>
              </w:rPr>
              <w:t>...rannsaka mina njurar och mitt hjärta.</w:t>
            </w:r>
          </w:p>
        </w:tc>
        <w:tc>
          <w:tcPr>
            <w:tcW w:w="2268" w:type="dxa"/>
          </w:tcPr>
          <w:p w14:paraId="60B499CF" w14:textId="77777777" w:rsidR="006A4C31" w:rsidRPr="003C1FB6" w:rsidRDefault="006A4C31" w:rsidP="0045657A">
            <w:pPr>
              <w:rPr>
                <w:sz w:val="22"/>
                <w:szCs w:val="22"/>
                <w:lang w:val="sv-SE"/>
              </w:rPr>
            </w:pPr>
            <w:r w:rsidRPr="003C1FB6">
              <w:rPr>
                <w:sz w:val="22"/>
                <w:szCs w:val="22"/>
                <w:lang w:val="sv-SE"/>
              </w:rPr>
              <w:t>...rannsaka hjärta och njurar!</w:t>
            </w:r>
          </w:p>
        </w:tc>
        <w:tc>
          <w:tcPr>
            <w:tcW w:w="2613" w:type="dxa"/>
          </w:tcPr>
          <w:p w14:paraId="0B7D8008" w14:textId="77777777" w:rsidR="006A4C31" w:rsidRPr="003C1FB6" w:rsidRDefault="006A4C31" w:rsidP="0045657A">
            <w:pPr>
              <w:rPr>
                <w:sz w:val="22"/>
                <w:szCs w:val="22"/>
                <w:lang w:val="ru-RU"/>
              </w:rPr>
            </w:pPr>
            <w:r w:rsidRPr="003C1FB6">
              <w:rPr>
                <w:sz w:val="22"/>
                <w:szCs w:val="22"/>
                <w:lang w:val="ru-RU"/>
              </w:rPr>
              <w:t>Пс.25:2 …расплавь внутренности мои и сердце мое,</w:t>
            </w:r>
          </w:p>
        </w:tc>
      </w:tr>
      <w:tr w:rsidR="006A4C31" w:rsidRPr="00034DA1" w14:paraId="0AD5DBED" w14:textId="77777777" w:rsidTr="0045657A">
        <w:trPr>
          <w:trHeight w:val="1271"/>
        </w:trPr>
        <w:tc>
          <w:tcPr>
            <w:tcW w:w="2123" w:type="dxa"/>
          </w:tcPr>
          <w:p w14:paraId="2B78393C" w14:textId="77777777" w:rsidR="006A4C31" w:rsidRPr="003C1FB6" w:rsidRDefault="006A4C31" w:rsidP="006A4C31">
            <w:pPr>
              <w:pStyle w:val="a3"/>
              <w:numPr>
                <w:ilvl w:val="0"/>
                <w:numId w:val="14"/>
              </w:numPr>
              <w:rPr>
                <w:sz w:val="22"/>
                <w:szCs w:val="22"/>
                <w:lang w:val="sv-SE"/>
              </w:rPr>
            </w:pPr>
            <w:r w:rsidRPr="003C1FB6">
              <w:rPr>
                <w:sz w:val="22"/>
                <w:szCs w:val="22"/>
                <w:lang w:val="sv-SE"/>
              </w:rPr>
              <w:t>Sätta ljuset under skäppan, Matt 5:15</w:t>
            </w:r>
          </w:p>
          <w:p w14:paraId="3E38703D" w14:textId="77777777" w:rsidR="006A4C31" w:rsidRPr="003C1FB6" w:rsidRDefault="006A4C31" w:rsidP="0045657A">
            <w:pPr>
              <w:rPr>
                <w:sz w:val="22"/>
                <w:szCs w:val="22"/>
                <w:lang w:val="sv-SE"/>
              </w:rPr>
            </w:pPr>
          </w:p>
        </w:tc>
        <w:tc>
          <w:tcPr>
            <w:tcW w:w="2238" w:type="dxa"/>
          </w:tcPr>
          <w:p w14:paraId="1636ABE7" w14:textId="77777777" w:rsidR="006A4C31" w:rsidRPr="003C1FB6" w:rsidRDefault="006A4C31" w:rsidP="0045657A">
            <w:pPr>
              <w:rPr>
                <w:sz w:val="22"/>
                <w:szCs w:val="22"/>
                <w:lang w:val="sv-SE"/>
              </w:rPr>
            </w:pPr>
            <w:r w:rsidRPr="003C1FB6">
              <w:rPr>
                <w:sz w:val="22"/>
                <w:szCs w:val="22"/>
                <w:lang w:val="sv-SE"/>
              </w:rPr>
              <w:t>Ej heller tänder man ett ljus och sätter det under skäppan…</w:t>
            </w:r>
          </w:p>
        </w:tc>
        <w:tc>
          <w:tcPr>
            <w:tcW w:w="2268" w:type="dxa"/>
          </w:tcPr>
          <w:p w14:paraId="4A6D8B4B" w14:textId="77777777" w:rsidR="006A4C31" w:rsidRPr="003C1FB6" w:rsidRDefault="006A4C31" w:rsidP="0045657A">
            <w:pPr>
              <w:rPr>
                <w:sz w:val="22"/>
                <w:szCs w:val="22"/>
                <w:lang w:val="sv-SE"/>
              </w:rPr>
            </w:pPr>
            <w:r w:rsidRPr="003C1FB6">
              <w:rPr>
                <w:sz w:val="22"/>
                <w:szCs w:val="22"/>
                <w:lang w:val="sv-SE"/>
              </w:rPr>
              <w:t xml:space="preserve">...när man tänder en lampa sätter man den </w:t>
            </w:r>
            <w:proofErr w:type="gramStart"/>
            <w:r w:rsidRPr="003C1FB6">
              <w:rPr>
                <w:sz w:val="22"/>
                <w:szCs w:val="22"/>
                <w:lang w:val="sv-SE"/>
              </w:rPr>
              <w:t>inte  under</w:t>
            </w:r>
            <w:proofErr w:type="gramEnd"/>
            <w:r w:rsidRPr="003C1FB6">
              <w:rPr>
                <w:sz w:val="22"/>
                <w:szCs w:val="22"/>
                <w:lang w:val="sv-SE"/>
              </w:rPr>
              <w:t xml:space="preserve"> sädesmåttet…</w:t>
            </w:r>
          </w:p>
        </w:tc>
        <w:tc>
          <w:tcPr>
            <w:tcW w:w="2613" w:type="dxa"/>
          </w:tcPr>
          <w:p w14:paraId="678595EF" w14:textId="77777777" w:rsidR="006A4C31" w:rsidRPr="003C1FB6" w:rsidRDefault="006A4C31" w:rsidP="0045657A">
            <w:pPr>
              <w:rPr>
                <w:sz w:val="22"/>
                <w:szCs w:val="22"/>
                <w:lang w:val="ru-RU"/>
              </w:rPr>
            </w:pPr>
            <w:r w:rsidRPr="003C1FB6">
              <w:rPr>
                <w:sz w:val="22"/>
                <w:szCs w:val="22"/>
                <w:lang w:val="ru-RU"/>
              </w:rPr>
              <w:t>Мф.5:15 И, зажегши свечу, не ставят ее под сосудом…</w:t>
            </w:r>
          </w:p>
        </w:tc>
      </w:tr>
      <w:tr w:rsidR="006A4C31" w:rsidRPr="00034DA1" w14:paraId="7A5D5740" w14:textId="77777777" w:rsidTr="0045657A">
        <w:trPr>
          <w:trHeight w:val="2016"/>
        </w:trPr>
        <w:tc>
          <w:tcPr>
            <w:tcW w:w="2123" w:type="dxa"/>
          </w:tcPr>
          <w:p w14:paraId="4962CE5E" w14:textId="77777777" w:rsidR="006A4C31" w:rsidRPr="003C1FB6" w:rsidRDefault="006A4C31" w:rsidP="006A4C31">
            <w:pPr>
              <w:pStyle w:val="a3"/>
              <w:numPr>
                <w:ilvl w:val="0"/>
                <w:numId w:val="14"/>
              </w:numPr>
              <w:rPr>
                <w:sz w:val="22"/>
                <w:szCs w:val="22"/>
                <w:lang w:val="sv-SE"/>
              </w:rPr>
            </w:pPr>
            <w:r w:rsidRPr="003C1FB6">
              <w:rPr>
                <w:sz w:val="22"/>
                <w:szCs w:val="22"/>
                <w:lang w:val="sv-SE"/>
              </w:rPr>
              <w:t>Fara fram som ett jehu, 2 Kung 9:20</w:t>
            </w:r>
          </w:p>
          <w:p w14:paraId="6E93B99F" w14:textId="77777777" w:rsidR="006A4C31" w:rsidRPr="003C1FB6" w:rsidRDefault="006A4C31" w:rsidP="0045657A">
            <w:pPr>
              <w:rPr>
                <w:sz w:val="22"/>
                <w:szCs w:val="22"/>
                <w:lang w:val="sv-SE"/>
              </w:rPr>
            </w:pPr>
          </w:p>
        </w:tc>
        <w:tc>
          <w:tcPr>
            <w:tcW w:w="2238" w:type="dxa"/>
          </w:tcPr>
          <w:p w14:paraId="344501EC" w14:textId="77777777" w:rsidR="006A4C31" w:rsidRPr="003C1FB6" w:rsidRDefault="006A4C31" w:rsidP="0045657A">
            <w:pPr>
              <w:rPr>
                <w:sz w:val="22"/>
                <w:szCs w:val="22"/>
                <w:lang w:val="sv-SE"/>
              </w:rPr>
            </w:pPr>
            <w:r w:rsidRPr="003C1FB6">
              <w:rPr>
                <w:sz w:val="22"/>
                <w:szCs w:val="22"/>
                <w:lang w:val="sv-SE"/>
              </w:rPr>
              <w:t xml:space="preserve">På deras sätt att fara fram ser det ut som vore det Jehu, </w:t>
            </w:r>
            <w:proofErr w:type="spellStart"/>
            <w:r w:rsidRPr="003C1FB6">
              <w:rPr>
                <w:sz w:val="22"/>
                <w:szCs w:val="22"/>
                <w:lang w:val="sv-SE"/>
              </w:rPr>
              <w:t>Nimsis</w:t>
            </w:r>
            <w:proofErr w:type="spellEnd"/>
            <w:r w:rsidRPr="003C1FB6">
              <w:rPr>
                <w:sz w:val="22"/>
                <w:szCs w:val="22"/>
                <w:lang w:val="sv-SE"/>
              </w:rPr>
              <w:t xml:space="preserve"> son...</w:t>
            </w:r>
          </w:p>
        </w:tc>
        <w:tc>
          <w:tcPr>
            <w:tcW w:w="2268" w:type="dxa"/>
          </w:tcPr>
          <w:p w14:paraId="566789A2" w14:textId="77777777" w:rsidR="006A4C31" w:rsidRPr="003C1FB6" w:rsidRDefault="006A4C31" w:rsidP="0045657A">
            <w:pPr>
              <w:rPr>
                <w:sz w:val="22"/>
                <w:szCs w:val="22"/>
                <w:lang w:val="sv-SE"/>
              </w:rPr>
            </w:pPr>
            <w:r w:rsidRPr="003C1FB6">
              <w:rPr>
                <w:sz w:val="22"/>
                <w:szCs w:val="22"/>
                <w:lang w:val="sv-SE"/>
              </w:rPr>
              <w:t xml:space="preserve">Det måste vara Jehu, </w:t>
            </w:r>
            <w:proofErr w:type="spellStart"/>
            <w:r w:rsidRPr="003C1FB6">
              <w:rPr>
                <w:sz w:val="22"/>
                <w:szCs w:val="22"/>
                <w:lang w:val="sv-SE"/>
              </w:rPr>
              <w:t>Nimshis</w:t>
            </w:r>
            <w:proofErr w:type="spellEnd"/>
            <w:r w:rsidRPr="003C1FB6">
              <w:rPr>
                <w:sz w:val="22"/>
                <w:szCs w:val="22"/>
                <w:lang w:val="sv-SE"/>
              </w:rPr>
              <w:t xml:space="preserve"> son - han kör som en vettvilling.</w:t>
            </w:r>
          </w:p>
        </w:tc>
        <w:tc>
          <w:tcPr>
            <w:tcW w:w="2613" w:type="dxa"/>
          </w:tcPr>
          <w:p w14:paraId="5D17EFF4" w14:textId="77777777" w:rsidR="006A4C31" w:rsidRPr="003C1FB6" w:rsidRDefault="006A4C31" w:rsidP="0045657A">
            <w:pPr>
              <w:rPr>
                <w:sz w:val="22"/>
                <w:szCs w:val="22"/>
                <w:lang w:val="ru-RU"/>
              </w:rPr>
            </w:pPr>
            <w:r w:rsidRPr="003C1FB6">
              <w:rPr>
                <w:sz w:val="22"/>
                <w:szCs w:val="22"/>
                <w:lang w:val="ru-RU"/>
              </w:rPr>
              <w:t xml:space="preserve">4Цар.9:20 …а походка, как будто </w:t>
            </w:r>
            <w:proofErr w:type="spellStart"/>
            <w:r w:rsidRPr="003C1FB6">
              <w:rPr>
                <w:sz w:val="22"/>
                <w:szCs w:val="22"/>
                <w:lang w:val="ru-RU"/>
              </w:rPr>
              <w:t>Ииуя</w:t>
            </w:r>
            <w:proofErr w:type="spellEnd"/>
            <w:r w:rsidRPr="003C1FB6">
              <w:rPr>
                <w:sz w:val="22"/>
                <w:szCs w:val="22"/>
                <w:lang w:val="ru-RU"/>
              </w:rPr>
              <w:t xml:space="preserve">, сына </w:t>
            </w:r>
            <w:proofErr w:type="spellStart"/>
            <w:r w:rsidRPr="003C1FB6">
              <w:rPr>
                <w:sz w:val="22"/>
                <w:szCs w:val="22"/>
                <w:lang w:val="ru-RU"/>
              </w:rPr>
              <w:t>Намессиева</w:t>
            </w:r>
            <w:proofErr w:type="spellEnd"/>
            <w:r w:rsidRPr="003C1FB6">
              <w:rPr>
                <w:sz w:val="22"/>
                <w:szCs w:val="22"/>
                <w:lang w:val="ru-RU"/>
              </w:rPr>
              <w:t>, потому что он идет стремительно.</w:t>
            </w:r>
          </w:p>
        </w:tc>
      </w:tr>
      <w:tr w:rsidR="006A4C31" w:rsidRPr="00034DA1" w14:paraId="46EFBD00" w14:textId="77777777" w:rsidTr="0045657A">
        <w:trPr>
          <w:trHeight w:val="1912"/>
        </w:trPr>
        <w:tc>
          <w:tcPr>
            <w:tcW w:w="2123" w:type="dxa"/>
          </w:tcPr>
          <w:p w14:paraId="69E93CDD" w14:textId="77777777" w:rsidR="006A4C31" w:rsidRPr="003C1FB6" w:rsidRDefault="006A4C31" w:rsidP="006A4C31">
            <w:pPr>
              <w:pStyle w:val="a3"/>
              <w:numPr>
                <w:ilvl w:val="0"/>
                <w:numId w:val="14"/>
              </w:numPr>
              <w:rPr>
                <w:sz w:val="22"/>
                <w:szCs w:val="22"/>
                <w:lang w:val="sv-SE"/>
              </w:rPr>
            </w:pPr>
            <w:r w:rsidRPr="003C1FB6">
              <w:rPr>
                <w:sz w:val="22"/>
                <w:szCs w:val="22"/>
                <w:lang w:val="sv-SE"/>
              </w:rPr>
              <w:t>Fädernas missgärningar, 2 Mos. 20:5</w:t>
            </w:r>
          </w:p>
          <w:p w14:paraId="33D0EBFD" w14:textId="77777777" w:rsidR="006A4C31" w:rsidRPr="003C1FB6" w:rsidRDefault="006A4C31" w:rsidP="0045657A">
            <w:pPr>
              <w:rPr>
                <w:sz w:val="22"/>
                <w:szCs w:val="22"/>
                <w:lang w:val="sv-SE"/>
              </w:rPr>
            </w:pPr>
          </w:p>
        </w:tc>
        <w:tc>
          <w:tcPr>
            <w:tcW w:w="2238" w:type="dxa"/>
          </w:tcPr>
          <w:p w14:paraId="70FA0C7E" w14:textId="77777777" w:rsidR="006A4C31" w:rsidRPr="003C1FB6" w:rsidRDefault="006A4C31" w:rsidP="0045657A">
            <w:pPr>
              <w:rPr>
                <w:sz w:val="22"/>
                <w:szCs w:val="22"/>
                <w:lang w:val="sv-SE"/>
              </w:rPr>
            </w:pPr>
            <w:r w:rsidRPr="003C1FB6">
              <w:rPr>
                <w:sz w:val="22"/>
                <w:szCs w:val="22"/>
                <w:lang w:val="sv-SE"/>
              </w:rPr>
              <w:t xml:space="preserve">…ty jag, HERREN, din Gud, är en nitälskande Gud, som hemsöker fädernas missgärning på barn </w:t>
            </w:r>
          </w:p>
        </w:tc>
        <w:tc>
          <w:tcPr>
            <w:tcW w:w="2268" w:type="dxa"/>
          </w:tcPr>
          <w:p w14:paraId="43BE37D5" w14:textId="77777777" w:rsidR="006A4C31" w:rsidRPr="003C1FB6" w:rsidRDefault="006A4C31" w:rsidP="0045657A">
            <w:pPr>
              <w:rPr>
                <w:sz w:val="22"/>
                <w:szCs w:val="22"/>
                <w:lang w:val="sv-SE"/>
              </w:rPr>
            </w:pPr>
            <w:r w:rsidRPr="003C1FB6">
              <w:rPr>
                <w:sz w:val="22"/>
                <w:szCs w:val="22"/>
                <w:lang w:val="sv-SE"/>
              </w:rPr>
              <w:t xml:space="preserve">Ty jag är Herren, din Gud, en svartsjuk Gud, som låter straffet för fädernas skuld drabba barnen </w:t>
            </w:r>
          </w:p>
        </w:tc>
        <w:tc>
          <w:tcPr>
            <w:tcW w:w="2613" w:type="dxa"/>
          </w:tcPr>
          <w:p w14:paraId="7370BC2B" w14:textId="77777777" w:rsidR="006A4C31" w:rsidRPr="003C1FB6" w:rsidRDefault="006A4C31" w:rsidP="0045657A">
            <w:pPr>
              <w:rPr>
                <w:sz w:val="22"/>
                <w:szCs w:val="22"/>
                <w:lang w:val="ru-RU"/>
              </w:rPr>
            </w:pPr>
            <w:r w:rsidRPr="003C1FB6">
              <w:rPr>
                <w:sz w:val="22"/>
                <w:szCs w:val="22"/>
                <w:lang w:val="ru-RU"/>
              </w:rPr>
              <w:t xml:space="preserve">Исх.20:5 … ибо Я Господь, Бог твой, Бог ревнитель, наказывающий детей за вину отцов </w:t>
            </w:r>
          </w:p>
        </w:tc>
      </w:tr>
      <w:tr w:rsidR="006A4C31" w:rsidRPr="00034DA1" w14:paraId="62CB608E" w14:textId="77777777" w:rsidTr="0045657A">
        <w:trPr>
          <w:trHeight w:val="664"/>
        </w:trPr>
        <w:tc>
          <w:tcPr>
            <w:tcW w:w="2123" w:type="dxa"/>
          </w:tcPr>
          <w:p w14:paraId="76327ABE" w14:textId="77777777" w:rsidR="006A4C31" w:rsidRPr="003C1FB6" w:rsidRDefault="006A4C31" w:rsidP="006A4C31">
            <w:pPr>
              <w:pStyle w:val="a3"/>
              <w:numPr>
                <w:ilvl w:val="0"/>
                <w:numId w:val="14"/>
              </w:numPr>
              <w:rPr>
                <w:sz w:val="22"/>
                <w:szCs w:val="22"/>
                <w:lang w:val="sv-SE"/>
              </w:rPr>
            </w:pPr>
            <w:r w:rsidRPr="003C1FB6">
              <w:rPr>
                <w:sz w:val="22"/>
                <w:szCs w:val="22"/>
                <w:lang w:val="sv-SE"/>
              </w:rPr>
              <w:t>Den, som inte är med mig är mot mig, Matt. 12:30</w:t>
            </w:r>
          </w:p>
          <w:p w14:paraId="099BD1C0" w14:textId="77777777" w:rsidR="006A4C31" w:rsidRPr="003C1FB6" w:rsidRDefault="006A4C31" w:rsidP="0045657A">
            <w:pPr>
              <w:rPr>
                <w:sz w:val="22"/>
                <w:szCs w:val="22"/>
                <w:lang w:val="sv-SE"/>
              </w:rPr>
            </w:pPr>
          </w:p>
        </w:tc>
        <w:tc>
          <w:tcPr>
            <w:tcW w:w="2238" w:type="dxa"/>
          </w:tcPr>
          <w:p w14:paraId="39CA56A4" w14:textId="77777777" w:rsidR="006A4C31" w:rsidRPr="003C1FB6" w:rsidRDefault="006A4C31" w:rsidP="0045657A">
            <w:pPr>
              <w:rPr>
                <w:sz w:val="22"/>
                <w:szCs w:val="22"/>
                <w:lang w:val="sv-SE"/>
              </w:rPr>
            </w:pPr>
            <w:r w:rsidRPr="003C1FB6">
              <w:rPr>
                <w:sz w:val="22"/>
                <w:szCs w:val="22"/>
                <w:lang w:val="sv-SE"/>
              </w:rPr>
              <w:t>Den som icke är med mig, han är emot mig…</w:t>
            </w:r>
          </w:p>
        </w:tc>
        <w:tc>
          <w:tcPr>
            <w:tcW w:w="2268" w:type="dxa"/>
          </w:tcPr>
          <w:p w14:paraId="226AABA5" w14:textId="77777777" w:rsidR="006A4C31" w:rsidRPr="003C1FB6" w:rsidRDefault="006A4C31" w:rsidP="0045657A">
            <w:pPr>
              <w:rPr>
                <w:sz w:val="22"/>
                <w:szCs w:val="22"/>
                <w:lang w:val="sv-SE"/>
              </w:rPr>
            </w:pPr>
            <w:r w:rsidRPr="003C1FB6">
              <w:rPr>
                <w:sz w:val="22"/>
                <w:szCs w:val="22"/>
                <w:lang w:val="sv-SE"/>
              </w:rPr>
              <w:t>Den som inte är med mig är mot mig…</w:t>
            </w:r>
          </w:p>
        </w:tc>
        <w:tc>
          <w:tcPr>
            <w:tcW w:w="2613" w:type="dxa"/>
          </w:tcPr>
          <w:p w14:paraId="71479927" w14:textId="77777777" w:rsidR="006A4C31" w:rsidRPr="003C1FB6" w:rsidRDefault="006A4C31" w:rsidP="0045657A">
            <w:pPr>
              <w:rPr>
                <w:sz w:val="22"/>
                <w:szCs w:val="22"/>
                <w:lang w:val="ru-RU"/>
              </w:rPr>
            </w:pPr>
            <w:r w:rsidRPr="003C1FB6">
              <w:rPr>
                <w:sz w:val="22"/>
                <w:szCs w:val="22"/>
                <w:lang w:val="ru-RU"/>
              </w:rPr>
              <w:t>Мф.12:30 Кто не со Мною, тот против Меня…</w:t>
            </w:r>
          </w:p>
        </w:tc>
      </w:tr>
      <w:tr w:rsidR="006A4C31" w:rsidRPr="00034DA1" w14:paraId="514548F4" w14:textId="77777777" w:rsidTr="0045657A">
        <w:trPr>
          <w:trHeight w:val="664"/>
        </w:trPr>
        <w:tc>
          <w:tcPr>
            <w:tcW w:w="2123" w:type="dxa"/>
          </w:tcPr>
          <w:p w14:paraId="2F441D4D" w14:textId="77777777" w:rsidR="006A4C31" w:rsidRPr="003C1FB6" w:rsidRDefault="006A4C31" w:rsidP="006A4C31">
            <w:pPr>
              <w:pStyle w:val="a3"/>
              <w:numPr>
                <w:ilvl w:val="0"/>
                <w:numId w:val="14"/>
              </w:numPr>
              <w:rPr>
                <w:sz w:val="22"/>
                <w:szCs w:val="22"/>
                <w:lang w:val="sv-SE"/>
              </w:rPr>
            </w:pPr>
            <w:r w:rsidRPr="003C1FB6">
              <w:rPr>
                <w:sz w:val="22"/>
                <w:szCs w:val="22"/>
                <w:lang w:val="sv-SE"/>
              </w:rPr>
              <w:t>Någons stund är kommen, Joh. 16:21</w:t>
            </w:r>
          </w:p>
        </w:tc>
        <w:tc>
          <w:tcPr>
            <w:tcW w:w="2238" w:type="dxa"/>
          </w:tcPr>
          <w:p w14:paraId="6324D429" w14:textId="77777777" w:rsidR="006A4C31" w:rsidRPr="003C1FB6" w:rsidRDefault="006A4C31" w:rsidP="0045657A">
            <w:pPr>
              <w:rPr>
                <w:sz w:val="22"/>
                <w:szCs w:val="22"/>
                <w:lang w:val="sv-SE"/>
              </w:rPr>
            </w:pPr>
            <w:r w:rsidRPr="003C1FB6">
              <w:rPr>
                <w:sz w:val="22"/>
                <w:szCs w:val="22"/>
                <w:lang w:val="sv-SE"/>
              </w:rPr>
              <w:t>…ty hennes stund är kommen…</w:t>
            </w:r>
          </w:p>
        </w:tc>
        <w:tc>
          <w:tcPr>
            <w:tcW w:w="2268" w:type="dxa"/>
          </w:tcPr>
          <w:p w14:paraId="16EC03C9" w14:textId="77777777" w:rsidR="006A4C31" w:rsidRPr="003C1FB6" w:rsidRDefault="006A4C31" w:rsidP="0045657A">
            <w:pPr>
              <w:rPr>
                <w:sz w:val="22"/>
                <w:szCs w:val="22"/>
                <w:lang w:val="sv-SE"/>
              </w:rPr>
            </w:pPr>
            <w:r w:rsidRPr="003C1FB6">
              <w:rPr>
                <w:sz w:val="22"/>
                <w:szCs w:val="22"/>
                <w:lang w:val="sv-SE"/>
              </w:rPr>
              <w:t>…för hennes stund har kommit.</w:t>
            </w:r>
          </w:p>
        </w:tc>
        <w:tc>
          <w:tcPr>
            <w:tcW w:w="2613" w:type="dxa"/>
          </w:tcPr>
          <w:p w14:paraId="7759F628" w14:textId="77777777" w:rsidR="006A4C31" w:rsidRPr="003C1FB6" w:rsidRDefault="006A4C31" w:rsidP="0045657A">
            <w:pPr>
              <w:rPr>
                <w:sz w:val="22"/>
                <w:szCs w:val="22"/>
                <w:lang w:val="ru-RU"/>
              </w:rPr>
            </w:pPr>
            <w:r w:rsidRPr="003C1FB6">
              <w:rPr>
                <w:sz w:val="22"/>
                <w:szCs w:val="22"/>
                <w:lang w:val="ru-RU"/>
              </w:rPr>
              <w:t>Ин.16:21 …потому что пришел час ее…</w:t>
            </w:r>
          </w:p>
        </w:tc>
      </w:tr>
      <w:tr w:rsidR="006A4C31" w:rsidRPr="00034DA1" w14:paraId="3DE45AA0" w14:textId="77777777" w:rsidTr="0045657A">
        <w:trPr>
          <w:trHeight w:val="664"/>
        </w:trPr>
        <w:tc>
          <w:tcPr>
            <w:tcW w:w="2123" w:type="dxa"/>
            <w:tcBorders>
              <w:bottom w:val="single" w:sz="4" w:space="0" w:color="auto"/>
            </w:tcBorders>
          </w:tcPr>
          <w:p w14:paraId="6A0C8C2F" w14:textId="77777777" w:rsidR="006A4C31" w:rsidRPr="003C1FB6" w:rsidRDefault="006A4C31" w:rsidP="006A4C31">
            <w:pPr>
              <w:pStyle w:val="a3"/>
              <w:numPr>
                <w:ilvl w:val="0"/>
                <w:numId w:val="14"/>
              </w:numPr>
              <w:rPr>
                <w:sz w:val="22"/>
                <w:szCs w:val="22"/>
                <w:lang w:val="sv-SE"/>
              </w:rPr>
            </w:pPr>
            <w:r w:rsidRPr="003C1FB6">
              <w:rPr>
                <w:sz w:val="22"/>
                <w:szCs w:val="22"/>
                <w:lang w:val="sv-SE"/>
              </w:rPr>
              <w:t>Stötesten, Rom 9:32</w:t>
            </w:r>
          </w:p>
          <w:p w14:paraId="7E6AD537" w14:textId="77777777" w:rsidR="006A4C31" w:rsidRPr="003C1FB6" w:rsidRDefault="006A4C31" w:rsidP="0045657A">
            <w:pPr>
              <w:pStyle w:val="a3"/>
              <w:ind w:left="360"/>
              <w:rPr>
                <w:sz w:val="22"/>
                <w:szCs w:val="22"/>
                <w:lang w:val="sv-SE"/>
              </w:rPr>
            </w:pPr>
          </w:p>
        </w:tc>
        <w:tc>
          <w:tcPr>
            <w:tcW w:w="2238" w:type="dxa"/>
          </w:tcPr>
          <w:p w14:paraId="63829FA1" w14:textId="77777777" w:rsidR="006A4C31" w:rsidRPr="003C1FB6" w:rsidRDefault="006A4C31" w:rsidP="0045657A">
            <w:pPr>
              <w:rPr>
                <w:sz w:val="22"/>
                <w:szCs w:val="22"/>
                <w:lang w:val="sv-SE"/>
              </w:rPr>
            </w:pPr>
            <w:r w:rsidRPr="003C1FB6">
              <w:rPr>
                <w:sz w:val="22"/>
                <w:szCs w:val="22"/>
                <w:lang w:val="sv-SE"/>
              </w:rPr>
              <w:t>De stötte sig mot stötestenen…</w:t>
            </w:r>
          </w:p>
        </w:tc>
        <w:tc>
          <w:tcPr>
            <w:tcW w:w="2268" w:type="dxa"/>
          </w:tcPr>
          <w:p w14:paraId="2532DF0C" w14:textId="77777777" w:rsidR="006A4C31" w:rsidRPr="003C1FB6" w:rsidRDefault="006A4C31" w:rsidP="0045657A">
            <w:pPr>
              <w:rPr>
                <w:sz w:val="22"/>
                <w:szCs w:val="22"/>
                <w:lang w:val="sv-SE"/>
              </w:rPr>
            </w:pPr>
            <w:r w:rsidRPr="003C1FB6">
              <w:rPr>
                <w:sz w:val="22"/>
                <w:szCs w:val="22"/>
                <w:lang w:val="sv-SE"/>
              </w:rPr>
              <w:t xml:space="preserve">De snubblade över </w:t>
            </w:r>
            <w:proofErr w:type="gramStart"/>
            <w:r w:rsidRPr="003C1FB6">
              <w:rPr>
                <w:sz w:val="22"/>
                <w:szCs w:val="22"/>
                <w:lang w:val="sv-SE"/>
              </w:rPr>
              <w:t>den stötesten</w:t>
            </w:r>
            <w:proofErr w:type="gramEnd"/>
            <w:r w:rsidRPr="003C1FB6">
              <w:rPr>
                <w:sz w:val="22"/>
                <w:szCs w:val="22"/>
                <w:lang w:val="sv-SE"/>
              </w:rPr>
              <w:t>.</w:t>
            </w:r>
          </w:p>
        </w:tc>
        <w:tc>
          <w:tcPr>
            <w:tcW w:w="2613" w:type="dxa"/>
          </w:tcPr>
          <w:p w14:paraId="2BA396FE" w14:textId="77777777" w:rsidR="006A4C31" w:rsidRPr="003C1FB6" w:rsidRDefault="006A4C31" w:rsidP="0045657A">
            <w:pPr>
              <w:rPr>
                <w:sz w:val="22"/>
                <w:szCs w:val="22"/>
                <w:lang w:val="ru-RU"/>
              </w:rPr>
            </w:pPr>
            <w:r w:rsidRPr="003C1FB6">
              <w:rPr>
                <w:sz w:val="22"/>
                <w:szCs w:val="22"/>
                <w:lang w:val="ru-RU"/>
              </w:rPr>
              <w:t>Рим.9:32 Ибо преткнулись о камень преткновения,</w:t>
            </w:r>
          </w:p>
        </w:tc>
      </w:tr>
    </w:tbl>
    <w:p w14:paraId="7C75897B" w14:textId="77777777" w:rsidR="006A4C31" w:rsidRPr="003A3789" w:rsidRDefault="006A4C31" w:rsidP="006A4C31">
      <w:pPr>
        <w:rPr>
          <w:lang w:val="ru-RU"/>
        </w:rPr>
      </w:pPr>
    </w:p>
    <w:p w14:paraId="44284053" w14:textId="77777777" w:rsidR="006A4C31" w:rsidRPr="003A3789" w:rsidRDefault="006A4C31" w:rsidP="006A4C31">
      <w:pPr>
        <w:rPr>
          <w:lang w:val="ru-RU"/>
        </w:rPr>
      </w:pPr>
    </w:p>
    <w:bookmarkEnd w:id="48"/>
    <w:p w14:paraId="05682CFC" w14:textId="77777777" w:rsidR="00D95143" w:rsidRPr="00034DA1" w:rsidRDefault="00D95143" w:rsidP="006A4C31">
      <w:pPr>
        <w:spacing w:line="360" w:lineRule="auto"/>
        <w:jc w:val="both"/>
        <w:rPr>
          <w:szCs w:val="28"/>
          <w:lang w:val="ru-RU"/>
        </w:rPr>
      </w:pPr>
    </w:p>
    <w:p w14:paraId="234642C7" w14:textId="3ED99E93" w:rsidR="00A34506" w:rsidRPr="00034DA1" w:rsidRDefault="00A34506">
      <w:pPr>
        <w:rPr>
          <w:lang w:val="ru-RU"/>
        </w:rPr>
      </w:pPr>
    </w:p>
    <w:p w14:paraId="25453879" w14:textId="77777777" w:rsidR="00947932" w:rsidRDefault="00947932">
      <w:pPr>
        <w:rPr>
          <w:rFonts w:eastAsiaTheme="majorEastAsia" w:cstheme="majorBidi"/>
          <w:b/>
          <w:color w:val="000000" w:themeColor="text1"/>
          <w:sz w:val="32"/>
          <w:szCs w:val="32"/>
          <w:lang w:val="ru-RU"/>
        </w:rPr>
      </w:pPr>
      <w:r>
        <w:rPr>
          <w:rFonts w:eastAsiaTheme="majorEastAsia" w:cstheme="majorBidi"/>
          <w:b/>
          <w:color w:val="000000" w:themeColor="text1"/>
          <w:sz w:val="32"/>
          <w:szCs w:val="32"/>
          <w:lang w:val="ru-RU"/>
        </w:rPr>
        <w:br w:type="page"/>
      </w:r>
    </w:p>
    <w:p w14:paraId="04C2D983" w14:textId="77777777" w:rsidR="00034DA1" w:rsidRDefault="00AC11D7" w:rsidP="00947932">
      <w:pPr>
        <w:pStyle w:val="1"/>
        <w:rPr>
          <w:lang w:val="ru-RU"/>
        </w:rPr>
      </w:pPr>
      <w:bookmarkStart w:id="49" w:name="_Toc104923482"/>
      <w:r>
        <w:rPr>
          <w:lang w:val="ru-RU"/>
        </w:rPr>
        <w:lastRenderedPageBreak/>
        <w:t>Диаграмма</w:t>
      </w:r>
      <w:r w:rsidR="00A34506">
        <w:rPr>
          <w:lang w:val="ru-RU"/>
        </w:rPr>
        <w:t xml:space="preserve"> </w:t>
      </w:r>
      <w:r>
        <w:rPr>
          <w:lang w:val="ru-RU"/>
        </w:rPr>
        <w:t>1</w:t>
      </w:r>
      <w:bookmarkEnd w:id="49"/>
      <w:r>
        <w:rPr>
          <w:lang w:val="ru-RU"/>
        </w:rPr>
        <w:t xml:space="preserve"> </w:t>
      </w:r>
    </w:p>
    <w:p w14:paraId="34B1225B" w14:textId="619DDBD6" w:rsidR="00D80FB9" w:rsidRPr="00D80FB9" w:rsidRDefault="00D80FB9" w:rsidP="00D80FB9">
      <w:pPr>
        <w:jc w:val="center"/>
        <w:rPr>
          <w:sz w:val="28"/>
          <w:szCs w:val="28"/>
          <w:lang w:val="ru-RU"/>
        </w:rPr>
      </w:pPr>
      <w:r w:rsidRPr="00D80FB9">
        <w:rPr>
          <w:sz w:val="28"/>
          <w:szCs w:val="28"/>
          <w:lang w:val="ru-RU"/>
        </w:rPr>
        <w:t>Соотношение изменившихся, не изменившихся и исчезнувших крылатых выражений</w:t>
      </w:r>
    </w:p>
    <w:p w14:paraId="5F316E04" w14:textId="0656695F" w:rsidR="00A34506" w:rsidRPr="00D80FB9" w:rsidRDefault="00A34506" w:rsidP="00D80FB9">
      <w:pPr>
        <w:jc w:val="center"/>
        <w:rPr>
          <w:rFonts w:eastAsiaTheme="majorEastAsia" w:cstheme="majorBidi"/>
          <w:b/>
          <w:color w:val="000000" w:themeColor="text1"/>
          <w:sz w:val="36"/>
          <w:szCs w:val="36"/>
          <w:lang w:val="ru-RU"/>
        </w:rPr>
      </w:pPr>
    </w:p>
    <w:p w14:paraId="18191A19" w14:textId="77777777" w:rsidR="00B678AD" w:rsidRDefault="00B678AD" w:rsidP="00B678AD">
      <w:r>
        <w:rPr>
          <w:noProof/>
          <w:sz w:val="28"/>
          <w:szCs w:val="28"/>
        </w:rPr>
        <w:drawing>
          <wp:inline distT="0" distB="0" distL="0" distR="0" wp14:anchorId="3A0958D2" wp14:editId="57BFCFC8">
            <wp:extent cx="5486400" cy="513397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60ADFFD" w14:textId="77777777" w:rsidR="00B678AD" w:rsidRDefault="00B678AD" w:rsidP="00B678AD"/>
    <w:p w14:paraId="3A3FBB83" w14:textId="77777777" w:rsidR="00B678AD" w:rsidRDefault="00B678AD" w:rsidP="00B678AD"/>
    <w:p w14:paraId="644BDE89" w14:textId="77777777" w:rsidR="00A34506" w:rsidRDefault="00A34506">
      <w:pPr>
        <w:rPr>
          <w:rFonts w:eastAsiaTheme="majorEastAsia" w:cstheme="majorBidi"/>
          <w:b/>
          <w:color w:val="000000" w:themeColor="text1"/>
          <w:sz w:val="32"/>
          <w:szCs w:val="32"/>
          <w:lang w:val="ru-RU"/>
        </w:rPr>
      </w:pPr>
      <w:r>
        <w:rPr>
          <w:rFonts w:eastAsiaTheme="majorEastAsia" w:cstheme="majorBidi"/>
          <w:b/>
          <w:color w:val="000000" w:themeColor="text1"/>
          <w:sz w:val="32"/>
          <w:szCs w:val="32"/>
          <w:lang w:val="ru-RU"/>
        </w:rPr>
        <w:br w:type="page"/>
      </w:r>
    </w:p>
    <w:p w14:paraId="37BB9F05" w14:textId="77777777" w:rsidR="00034DA1" w:rsidRDefault="00BF562F" w:rsidP="00947932">
      <w:pPr>
        <w:pStyle w:val="1"/>
        <w:rPr>
          <w:lang w:val="ru-RU"/>
        </w:rPr>
      </w:pPr>
      <w:bookmarkStart w:id="50" w:name="_Toc104923483"/>
      <w:r>
        <w:rPr>
          <w:lang w:val="ru-RU"/>
        </w:rPr>
        <w:lastRenderedPageBreak/>
        <w:t>Диаграмма</w:t>
      </w:r>
      <w:r w:rsidR="00A34506">
        <w:rPr>
          <w:lang w:val="ru-RU"/>
        </w:rPr>
        <w:t xml:space="preserve"> </w:t>
      </w:r>
      <w:r>
        <w:rPr>
          <w:lang w:val="ru-RU"/>
        </w:rPr>
        <w:t>2</w:t>
      </w:r>
      <w:bookmarkEnd w:id="50"/>
      <w:r>
        <w:rPr>
          <w:lang w:val="ru-RU"/>
        </w:rPr>
        <w:t xml:space="preserve"> </w:t>
      </w:r>
    </w:p>
    <w:p w14:paraId="3C1513CA" w14:textId="3D9FD503" w:rsidR="00A34506" w:rsidRPr="00034DA1" w:rsidRDefault="00BF562F" w:rsidP="00947932">
      <w:pPr>
        <w:pStyle w:val="1"/>
        <w:rPr>
          <w:b w:val="0"/>
          <w:bCs/>
          <w:sz w:val="28"/>
          <w:szCs w:val="28"/>
          <w:lang w:val="ru-RU"/>
        </w:rPr>
      </w:pPr>
      <w:bookmarkStart w:id="51" w:name="_Toc104923319"/>
      <w:bookmarkStart w:id="52" w:name="_Toc104923484"/>
      <w:r w:rsidRPr="00034DA1">
        <w:rPr>
          <w:b w:val="0"/>
          <w:bCs/>
          <w:sz w:val="28"/>
          <w:szCs w:val="28"/>
          <w:lang w:val="ru-RU"/>
        </w:rPr>
        <w:t>Соотношение крылатых выражений по видам трансформаций</w:t>
      </w:r>
      <w:bookmarkEnd w:id="51"/>
      <w:bookmarkEnd w:id="52"/>
    </w:p>
    <w:p w14:paraId="0EB9CC70" w14:textId="1A89D7A8" w:rsidR="00B678AD" w:rsidRDefault="00B678AD" w:rsidP="00B678AD">
      <w:pPr>
        <w:rPr>
          <w:lang w:val="ru-RU"/>
        </w:rPr>
      </w:pPr>
      <w:r>
        <w:rPr>
          <w:noProof/>
          <w:sz w:val="28"/>
          <w:szCs w:val="28"/>
        </w:rPr>
        <w:drawing>
          <wp:inline distT="0" distB="0" distL="0" distR="0" wp14:anchorId="46F8BA8C" wp14:editId="328C2BBE">
            <wp:extent cx="5486400" cy="747712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2E1E046" w14:textId="29CD61EC" w:rsidR="001B4210" w:rsidRDefault="001B4210">
      <w:pPr>
        <w:rPr>
          <w:lang w:val="ru-RU"/>
        </w:rPr>
      </w:pPr>
      <w:r>
        <w:rPr>
          <w:lang w:val="ru-RU"/>
        </w:rPr>
        <w:br w:type="page"/>
      </w:r>
    </w:p>
    <w:p w14:paraId="47325F4B" w14:textId="28F52463" w:rsidR="000167DD" w:rsidRDefault="001B4210" w:rsidP="00D34738">
      <w:pPr>
        <w:pStyle w:val="1"/>
        <w:rPr>
          <w:lang w:val="ru-RU"/>
        </w:rPr>
      </w:pPr>
      <w:bookmarkStart w:id="53" w:name="_Toc104923485"/>
      <w:r>
        <w:rPr>
          <w:lang w:val="ru-RU"/>
        </w:rPr>
        <w:lastRenderedPageBreak/>
        <w:t xml:space="preserve">Приложение </w:t>
      </w:r>
      <w:r w:rsidR="006518D4">
        <w:rPr>
          <w:lang w:val="ru-RU"/>
        </w:rPr>
        <w:t>2</w:t>
      </w:r>
      <w:bookmarkEnd w:id="53"/>
    </w:p>
    <w:p w14:paraId="2E8DCB2B" w14:textId="043972D7" w:rsidR="00372960" w:rsidRPr="00F921C2" w:rsidRDefault="00372960" w:rsidP="00F921C2">
      <w:pPr>
        <w:jc w:val="center"/>
        <w:rPr>
          <w:sz w:val="28"/>
          <w:szCs w:val="28"/>
          <w:lang w:val="ru-RU"/>
        </w:rPr>
      </w:pPr>
      <w:r w:rsidRPr="00F921C2">
        <w:rPr>
          <w:sz w:val="28"/>
          <w:szCs w:val="28"/>
          <w:lang w:val="ru-RU"/>
        </w:rPr>
        <w:t>Таблица с результатами анализа корпуса</w:t>
      </w:r>
      <w:r w:rsidR="00462C63">
        <w:rPr>
          <w:sz w:val="28"/>
          <w:szCs w:val="28"/>
          <w:lang w:val="ru-RU"/>
        </w:rPr>
        <w:t xml:space="preserve"> шведского языка</w:t>
      </w:r>
    </w:p>
    <w:p w14:paraId="3C87D997" w14:textId="77777777" w:rsidR="001B4210" w:rsidRPr="00FA71EE" w:rsidRDefault="001B4210" w:rsidP="001B4210">
      <w:pPr>
        <w:rPr>
          <w:sz w:val="28"/>
          <w:szCs w:val="28"/>
          <w:lang w:val="ru-RU"/>
        </w:rPr>
      </w:pPr>
    </w:p>
    <w:tbl>
      <w:tblPr>
        <w:tblStyle w:val="afb"/>
        <w:tblW w:w="0" w:type="auto"/>
        <w:tblLook w:val="04A0" w:firstRow="1" w:lastRow="0" w:firstColumn="1" w:lastColumn="0" w:noHBand="0" w:noVBand="1"/>
      </w:tblPr>
      <w:tblGrid>
        <w:gridCol w:w="2095"/>
        <w:gridCol w:w="1744"/>
        <w:gridCol w:w="1803"/>
        <w:gridCol w:w="1851"/>
        <w:gridCol w:w="1851"/>
      </w:tblGrid>
      <w:tr w:rsidR="001B4210" w:rsidRPr="00FA71EE" w14:paraId="241D7981" w14:textId="77777777" w:rsidTr="0045657A">
        <w:tc>
          <w:tcPr>
            <w:tcW w:w="1850" w:type="dxa"/>
          </w:tcPr>
          <w:p w14:paraId="42B33A1E" w14:textId="77777777" w:rsidR="001B4210" w:rsidRPr="00FA71EE" w:rsidRDefault="001B4210" w:rsidP="0045657A">
            <w:pPr>
              <w:rPr>
                <w:sz w:val="28"/>
                <w:szCs w:val="28"/>
                <w:lang w:val="ru-RU"/>
              </w:rPr>
            </w:pPr>
            <w:r w:rsidRPr="00FA71EE">
              <w:rPr>
                <w:sz w:val="28"/>
                <w:szCs w:val="28"/>
                <w:lang w:val="ru-RU"/>
              </w:rPr>
              <w:t>Вид трансформации</w:t>
            </w:r>
          </w:p>
        </w:tc>
        <w:tc>
          <w:tcPr>
            <w:tcW w:w="1756" w:type="dxa"/>
          </w:tcPr>
          <w:p w14:paraId="70C95694" w14:textId="77777777" w:rsidR="001B4210" w:rsidRPr="00FA71EE" w:rsidRDefault="001B4210" w:rsidP="0045657A">
            <w:pPr>
              <w:rPr>
                <w:sz w:val="28"/>
                <w:szCs w:val="28"/>
                <w:lang w:val="ru-RU"/>
              </w:rPr>
            </w:pPr>
            <w:r w:rsidRPr="00FA71EE">
              <w:rPr>
                <w:sz w:val="28"/>
                <w:szCs w:val="28"/>
                <w:lang w:val="ru-RU"/>
              </w:rPr>
              <w:t>Крылатое выражение</w:t>
            </w:r>
          </w:p>
        </w:tc>
        <w:tc>
          <w:tcPr>
            <w:tcW w:w="1646" w:type="dxa"/>
          </w:tcPr>
          <w:p w14:paraId="770B691E" w14:textId="77777777" w:rsidR="001B4210" w:rsidRPr="00FA71EE" w:rsidRDefault="001B4210" w:rsidP="0045657A">
            <w:pPr>
              <w:rPr>
                <w:sz w:val="28"/>
                <w:szCs w:val="28"/>
                <w:lang w:val="ru-RU"/>
              </w:rPr>
            </w:pPr>
            <w:r w:rsidRPr="00FA71EE">
              <w:rPr>
                <w:sz w:val="28"/>
                <w:szCs w:val="28"/>
                <w:lang w:val="ru-RU"/>
              </w:rPr>
              <w:t>Перевод</w:t>
            </w:r>
          </w:p>
        </w:tc>
        <w:tc>
          <w:tcPr>
            <w:tcW w:w="1882" w:type="dxa"/>
          </w:tcPr>
          <w:p w14:paraId="0BCC9FC2" w14:textId="77777777" w:rsidR="001B4210" w:rsidRPr="00FA71EE" w:rsidRDefault="001B4210" w:rsidP="0045657A">
            <w:pPr>
              <w:rPr>
                <w:sz w:val="28"/>
                <w:szCs w:val="28"/>
                <w:lang w:val="ru-RU"/>
              </w:rPr>
            </w:pPr>
            <w:r w:rsidRPr="00FA71EE">
              <w:rPr>
                <w:sz w:val="28"/>
                <w:szCs w:val="28"/>
                <w:lang w:val="ru-RU"/>
              </w:rPr>
              <w:t>Количество употреблений 1917</w:t>
            </w:r>
          </w:p>
        </w:tc>
        <w:tc>
          <w:tcPr>
            <w:tcW w:w="1882" w:type="dxa"/>
          </w:tcPr>
          <w:p w14:paraId="441992B1" w14:textId="77777777" w:rsidR="001B4210" w:rsidRPr="00FA71EE" w:rsidRDefault="001B4210" w:rsidP="0045657A">
            <w:pPr>
              <w:rPr>
                <w:sz w:val="28"/>
                <w:szCs w:val="28"/>
                <w:lang w:val="ru-RU"/>
              </w:rPr>
            </w:pPr>
            <w:r w:rsidRPr="00FA71EE">
              <w:rPr>
                <w:sz w:val="28"/>
                <w:szCs w:val="28"/>
                <w:lang w:val="ru-RU"/>
              </w:rPr>
              <w:t>Количество употреблений 2000</w:t>
            </w:r>
          </w:p>
        </w:tc>
      </w:tr>
      <w:tr w:rsidR="001B4210" w:rsidRPr="00FA71EE" w14:paraId="7D41857F" w14:textId="77777777" w:rsidTr="0045657A">
        <w:tc>
          <w:tcPr>
            <w:tcW w:w="1850" w:type="dxa"/>
          </w:tcPr>
          <w:p w14:paraId="19CAFE3E" w14:textId="77777777" w:rsidR="001B4210" w:rsidRPr="00FA71EE" w:rsidRDefault="001B4210" w:rsidP="0045657A">
            <w:pPr>
              <w:rPr>
                <w:sz w:val="28"/>
                <w:szCs w:val="28"/>
                <w:lang w:val="ru-RU"/>
              </w:rPr>
            </w:pPr>
            <w:r w:rsidRPr="00FA71EE">
              <w:rPr>
                <w:sz w:val="28"/>
                <w:szCs w:val="28"/>
                <w:lang w:val="ru-RU"/>
              </w:rPr>
              <w:t>Расширение компонентного состава</w:t>
            </w:r>
          </w:p>
        </w:tc>
        <w:tc>
          <w:tcPr>
            <w:tcW w:w="1756" w:type="dxa"/>
          </w:tcPr>
          <w:p w14:paraId="1B8842BA" w14:textId="77777777" w:rsidR="001B4210" w:rsidRPr="00034DA1" w:rsidRDefault="001B4210" w:rsidP="0045657A">
            <w:pPr>
              <w:rPr>
                <w:sz w:val="28"/>
                <w:szCs w:val="28"/>
                <w:lang w:val="sv-SE"/>
              </w:rPr>
            </w:pPr>
            <w:r w:rsidRPr="00034DA1">
              <w:rPr>
                <w:sz w:val="28"/>
                <w:szCs w:val="28"/>
                <w:lang w:val="sv-SE"/>
              </w:rPr>
              <w:t>Gå all världens väg, 1 Kung 2:2</w:t>
            </w:r>
          </w:p>
        </w:tc>
        <w:tc>
          <w:tcPr>
            <w:tcW w:w="1646" w:type="dxa"/>
          </w:tcPr>
          <w:p w14:paraId="5574A7DF" w14:textId="77777777" w:rsidR="001B4210" w:rsidRPr="00FA71EE" w:rsidRDefault="001B4210" w:rsidP="0045657A">
            <w:pPr>
              <w:rPr>
                <w:sz w:val="28"/>
                <w:szCs w:val="28"/>
              </w:rPr>
            </w:pPr>
            <w:r w:rsidRPr="00FA71EE">
              <w:rPr>
                <w:sz w:val="28"/>
                <w:szCs w:val="28"/>
                <w:lang w:val="ru-RU"/>
              </w:rPr>
              <w:t>П</w:t>
            </w:r>
            <w:proofErr w:type="spellStart"/>
            <w:r w:rsidRPr="00FA71EE">
              <w:rPr>
                <w:sz w:val="28"/>
                <w:szCs w:val="28"/>
              </w:rPr>
              <w:t>уть</w:t>
            </w:r>
            <w:proofErr w:type="spellEnd"/>
            <w:r w:rsidRPr="00FA71EE">
              <w:rPr>
                <w:sz w:val="28"/>
                <w:szCs w:val="28"/>
              </w:rPr>
              <w:t xml:space="preserve"> </w:t>
            </w:r>
            <w:proofErr w:type="spellStart"/>
            <w:r w:rsidRPr="00FA71EE">
              <w:rPr>
                <w:sz w:val="28"/>
                <w:szCs w:val="28"/>
              </w:rPr>
              <w:t>всей</w:t>
            </w:r>
            <w:proofErr w:type="spellEnd"/>
            <w:r w:rsidRPr="00FA71EE">
              <w:rPr>
                <w:sz w:val="28"/>
                <w:szCs w:val="28"/>
              </w:rPr>
              <w:t xml:space="preserve"> </w:t>
            </w:r>
            <w:proofErr w:type="spellStart"/>
            <w:r w:rsidRPr="00FA71EE">
              <w:rPr>
                <w:sz w:val="28"/>
                <w:szCs w:val="28"/>
              </w:rPr>
              <w:t>земли</w:t>
            </w:r>
            <w:proofErr w:type="spellEnd"/>
          </w:p>
        </w:tc>
        <w:tc>
          <w:tcPr>
            <w:tcW w:w="1882" w:type="dxa"/>
          </w:tcPr>
          <w:p w14:paraId="7758E8BB" w14:textId="77777777" w:rsidR="001B4210" w:rsidRPr="00FA71EE" w:rsidRDefault="001B4210" w:rsidP="0045657A">
            <w:pPr>
              <w:rPr>
                <w:sz w:val="28"/>
                <w:szCs w:val="28"/>
                <w:lang w:val="ru-RU"/>
              </w:rPr>
            </w:pPr>
            <w:r w:rsidRPr="00FA71EE">
              <w:rPr>
                <w:sz w:val="28"/>
                <w:szCs w:val="28"/>
                <w:lang w:val="ru-RU"/>
              </w:rPr>
              <w:t>1653</w:t>
            </w:r>
          </w:p>
        </w:tc>
        <w:tc>
          <w:tcPr>
            <w:tcW w:w="1882" w:type="dxa"/>
          </w:tcPr>
          <w:p w14:paraId="28E53C28" w14:textId="77777777" w:rsidR="001B4210" w:rsidRPr="00FA71EE" w:rsidRDefault="001B4210" w:rsidP="0045657A">
            <w:pPr>
              <w:rPr>
                <w:sz w:val="28"/>
                <w:szCs w:val="28"/>
                <w:lang w:val="ru-RU"/>
              </w:rPr>
            </w:pPr>
            <w:r w:rsidRPr="00FA71EE">
              <w:rPr>
                <w:sz w:val="28"/>
                <w:szCs w:val="28"/>
                <w:lang w:val="ru-RU"/>
              </w:rPr>
              <w:t>0</w:t>
            </w:r>
          </w:p>
        </w:tc>
      </w:tr>
      <w:tr w:rsidR="001B4210" w:rsidRPr="00FA71EE" w14:paraId="4E00B4A0" w14:textId="77777777" w:rsidTr="0045657A">
        <w:tc>
          <w:tcPr>
            <w:tcW w:w="1850" w:type="dxa"/>
          </w:tcPr>
          <w:p w14:paraId="55AB5777" w14:textId="77777777" w:rsidR="001B4210" w:rsidRPr="00FA71EE" w:rsidRDefault="001B4210" w:rsidP="0045657A">
            <w:pPr>
              <w:rPr>
                <w:sz w:val="28"/>
                <w:szCs w:val="28"/>
              </w:rPr>
            </w:pPr>
          </w:p>
        </w:tc>
        <w:tc>
          <w:tcPr>
            <w:tcW w:w="1756" w:type="dxa"/>
          </w:tcPr>
          <w:p w14:paraId="294753A9" w14:textId="77777777" w:rsidR="001B4210" w:rsidRPr="00034DA1" w:rsidRDefault="001B4210" w:rsidP="0045657A">
            <w:pPr>
              <w:rPr>
                <w:sz w:val="28"/>
                <w:szCs w:val="28"/>
                <w:lang w:val="sv-SE"/>
              </w:rPr>
            </w:pPr>
            <w:r w:rsidRPr="00034DA1">
              <w:rPr>
                <w:sz w:val="28"/>
                <w:szCs w:val="28"/>
                <w:lang w:val="sv-SE"/>
              </w:rPr>
              <w:t>Smida sina svärd till plogbillar, Jes. 2:4</w:t>
            </w:r>
          </w:p>
        </w:tc>
        <w:tc>
          <w:tcPr>
            <w:tcW w:w="1646" w:type="dxa"/>
          </w:tcPr>
          <w:p w14:paraId="306155A9" w14:textId="77777777" w:rsidR="001B4210" w:rsidRPr="00FA71EE" w:rsidRDefault="001B4210" w:rsidP="0045657A">
            <w:pPr>
              <w:rPr>
                <w:sz w:val="28"/>
                <w:szCs w:val="28"/>
                <w:lang w:val="ru-RU"/>
              </w:rPr>
            </w:pPr>
            <w:r w:rsidRPr="00FA71EE">
              <w:rPr>
                <w:sz w:val="28"/>
                <w:szCs w:val="28"/>
                <w:lang w:val="ru-RU"/>
              </w:rPr>
              <w:t>Ковать мечи свои на орала</w:t>
            </w:r>
          </w:p>
        </w:tc>
        <w:tc>
          <w:tcPr>
            <w:tcW w:w="1882" w:type="dxa"/>
          </w:tcPr>
          <w:p w14:paraId="211FF104" w14:textId="77777777" w:rsidR="001B4210" w:rsidRPr="00FA71EE" w:rsidRDefault="001B4210" w:rsidP="0045657A">
            <w:pPr>
              <w:rPr>
                <w:sz w:val="28"/>
                <w:szCs w:val="28"/>
                <w:lang w:val="ru-RU"/>
              </w:rPr>
            </w:pPr>
            <w:r w:rsidRPr="00FA71EE">
              <w:rPr>
                <w:sz w:val="28"/>
                <w:szCs w:val="28"/>
                <w:lang w:val="ru-RU"/>
              </w:rPr>
              <w:t>12</w:t>
            </w:r>
          </w:p>
        </w:tc>
        <w:tc>
          <w:tcPr>
            <w:tcW w:w="1882" w:type="dxa"/>
          </w:tcPr>
          <w:p w14:paraId="616DD7E7" w14:textId="77777777" w:rsidR="001B4210" w:rsidRPr="00FA71EE" w:rsidRDefault="001B4210" w:rsidP="0045657A">
            <w:pPr>
              <w:rPr>
                <w:sz w:val="28"/>
                <w:szCs w:val="28"/>
                <w:lang w:val="ru-RU"/>
              </w:rPr>
            </w:pPr>
            <w:r w:rsidRPr="00FA71EE">
              <w:rPr>
                <w:sz w:val="28"/>
                <w:szCs w:val="28"/>
                <w:lang w:val="ru-RU"/>
              </w:rPr>
              <w:t>5</w:t>
            </w:r>
          </w:p>
        </w:tc>
      </w:tr>
      <w:tr w:rsidR="001B4210" w:rsidRPr="00FA71EE" w14:paraId="688C4301" w14:textId="77777777" w:rsidTr="0045657A">
        <w:tc>
          <w:tcPr>
            <w:tcW w:w="1850" w:type="dxa"/>
          </w:tcPr>
          <w:p w14:paraId="0C1E33B2" w14:textId="77777777" w:rsidR="001B4210" w:rsidRPr="00FA71EE" w:rsidRDefault="001B4210" w:rsidP="0045657A">
            <w:pPr>
              <w:rPr>
                <w:sz w:val="28"/>
                <w:szCs w:val="28"/>
                <w:lang w:val="ru-RU"/>
              </w:rPr>
            </w:pPr>
          </w:p>
        </w:tc>
        <w:tc>
          <w:tcPr>
            <w:tcW w:w="1756" w:type="dxa"/>
          </w:tcPr>
          <w:p w14:paraId="7DB1F7C5" w14:textId="77777777" w:rsidR="001B4210" w:rsidRPr="00FA71EE" w:rsidRDefault="001B4210" w:rsidP="0045657A">
            <w:pPr>
              <w:rPr>
                <w:sz w:val="28"/>
                <w:szCs w:val="28"/>
                <w:lang w:val="sv-SE"/>
              </w:rPr>
            </w:pPr>
            <w:r w:rsidRPr="00FA71EE">
              <w:rPr>
                <w:sz w:val="28"/>
                <w:szCs w:val="28"/>
                <w:lang w:val="sv-SE"/>
              </w:rPr>
              <w:t>Här är icke jude eller grek, Gal. 3:28</w:t>
            </w:r>
          </w:p>
        </w:tc>
        <w:tc>
          <w:tcPr>
            <w:tcW w:w="1646" w:type="dxa"/>
          </w:tcPr>
          <w:p w14:paraId="2F7B450A" w14:textId="77777777" w:rsidR="001B4210" w:rsidRPr="00FA71EE" w:rsidRDefault="001B4210" w:rsidP="0045657A">
            <w:pPr>
              <w:rPr>
                <w:sz w:val="28"/>
                <w:szCs w:val="28"/>
                <w:lang w:val="ru-RU"/>
              </w:rPr>
            </w:pPr>
            <w:r w:rsidRPr="00FA71EE">
              <w:rPr>
                <w:sz w:val="28"/>
                <w:szCs w:val="28"/>
                <w:lang w:val="ru-RU"/>
              </w:rPr>
              <w:t>Нет уже Иудея, ни язычника</w:t>
            </w:r>
          </w:p>
        </w:tc>
        <w:tc>
          <w:tcPr>
            <w:tcW w:w="1882" w:type="dxa"/>
          </w:tcPr>
          <w:p w14:paraId="27146FDE" w14:textId="77777777" w:rsidR="001B4210" w:rsidRPr="00FA71EE" w:rsidRDefault="001B4210" w:rsidP="0045657A">
            <w:pPr>
              <w:rPr>
                <w:sz w:val="28"/>
                <w:szCs w:val="28"/>
                <w:lang w:val="ru-RU"/>
              </w:rPr>
            </w:pPr>
            <w:r w:rsidRPr="00FA71EE">
              <w:rPr>
                <w:sz w:val="28"/>
                <w:szCs w:val="28"/>
                <w:lang w:val="ru-RU"/>
              </w:rPr>
              <w:t>58</w:t>
            </w:r>
          </w:p>
        </w:tc>
        <w:tc>
          <w:tcPr>
            <w:tcW w:w="1882" w:type="dxa"/>
          </w:tcPr>
          <w:p w14:paraId="56146C51" w14:textId="77777777" w:rsidR="001B4210" w:rsidRPr="00FA71EE" w:rsidRDefault="001B4210" w:rsidP="0045657A">
            <w:pPr>
              <w:rPr>
                <w:sz w:val="28"/>
                <w:szCs w:val="28"/>
                <w:lang w:val="ru-RU"/>
              </w:rPr>
            </w:pPr>
            <w:r w:rsidRPr="00FA71EE">
              <w:rPr>
                <w:sz w:val="28"/>
                <w:szCs w:val="28"/>
                <w:lang w:val="ru-RU"/>
              </w:rPr>
              <w:t>5</w:t>
            </w:r>
          </w:p>
        </w:tc>
      </w:tr>
      <w:tr w:rsidR="001B4210" w:rsidRPr="00FA71EE" w14:paraId="1D7927B2" w14:textId="77777777" w:rsidTr="0045657A">
        <w:tc>
          <w:tcPr>
            <w:tcW w:w="1850" w:type="dxa"/>
          </w:tcPr>
          <w:p w14:paraId="67F3668F" w14:textId="77777777" w:rsidR="001B4210" w:rsidRPr="00FA71EE" w:rsidRDefault="001B4210" w:rsidP="0045657A">
            <w:pPr>
              <w:rPr>
                <w:sz w:val="28"/>
                <w:szCs w:val="28"/>
              </w:rPr>
            </w:pPr>
          </w:p>
        </w:tc>
        <w:tc>
          <w:tcPr>
            <w:tcW w:w="1756" w:type="dxa"/>
          </w:tcPr>
          <w:p w14:paraId="7FB27D0C" w14:textId="77777777" w:rsidR="001B4210" w:rsidRPr="00FA71EE" w:rsidRDefault="001B4210" w:rsidP="0045657A">
            <w:pPr>
              <w:rPr>
                <w:sz w:val="28"/>
                <w:szCs w:val="28"/>
              </w:rPr>
            </w:pPr>
            <w:proofErr w:type="spellStart"/>
            <w:r w:rsidRPr="00FA71EE">
              <w:rPr>
                <w:sz w:val="28"/>
                <w:szCs w:val="28"/>
              </w:rPr>
              <w:t>Himmelrikets</w:t>
            </w:r>
            <w:proofErr w:type="spellEnd"/>
            <w:r w:rsidRPr="00FA71EE">
              <w:rPr>
                <w:sz w:val="28"/>
                <w:szCs w:val="28"/>
              </w:rPr>
              <w:t xml:space="preserve"> </w:t>
            </w:r>
            <w:proofErr w:type="spellStart"/>
            <w:r w:rsidRPr="00FA71EE">
              <w:rPr>
                <w:sz w:val="28"/>
                <w:szCs w:val="28"/>
              </w:rPr>
              <w:t>nycklar</w:t>
            </w:r>
            <w:proofErr w:type="spellEnd"/>
            <w:r w:rsidRPr="00FA71EE">
              <w:rPr>
                <w:sz w:val="28"/>
                <w:szCs w:val="28"/>
              </w:rPr>
              <w:t>, Matt. 16:19</w:t>
            </w:r>
          </w:p>
        </w:tc>
        <w:tc>
          <w:tcPr>
            <w:tcW w:w="1646" w:type="dxa"/>
          </w:tcPr>
          <w:p w14:paraId="7D743449" w14:textId="77777777" w:rsidR="001B4210" w:rsidRPr="00FA71EE" w:rsidRDefault="001B4210" w:rsidP="0045657A">
            <w:pPr>
              <w:rPr>
                <w:sz w:val="28"/>
                <w:szCs w:val="28"/>
              </w:rPr>
            </w:pPr>
            <w:r w:rsidRPr="00FA71EE">
              <w:rPr>
                <w:sz w:val="28"/>
                <w:szCs w:val="28"/>
                <w:lang w:val="ru-RU"/>
              </w:rPr>
              <w:t>К</w:t>
            </w:r>
            <w:proofErr w:type="spellStart"/>
            <w:r w:rsidRPr="00FA71EE">
              <w:rPr>
                <w:sz w:val="28"/>
                <w:szCs w:val="28"/>
              </w:rPr>
              <w:t>лючи</w:t>
            </w:r>
            <w:proofErr w:type="spellEnd"/>
            <w:r w:rsidRPr="00FA71EE">
              <w:rPr>
                <w:sz w:val="28"/>
                <w:szCs w:val="28"/>
              </w:rPr>
              <w:t xml:space="preserve"> </w:t>
            </w:r>
            <w:proofErr w:type="spellStart"/>
            <w:r w:rsidRPr="00FA71EE">
              <w:rPr>
                <w:sz w:val="28"/>
                <w:szCs w:val="28"/>
              </w:rPr>
              <w:t>Царства</w:t>
            </w:r>
            <w:proofErr w:type="spellEnd"/>
            <w:r w:rsidRPr="00FA71EE">
              <w:rPr>
                <w:sz w:val="28"/>
                <w:szCs w:val="28"/>
              </w:rPr>
              <w:t xml:space="preserve"> </w:t>
            </w:r>
            <w:proofErr w:type="spellStart"/>
            <w:r w:rsidRPr="00FA71EE">
              <w:rPr>
                <w:sz w:val="28"/>
                <w:szCs w:val="28"/>
              </w:rPr>
              <w:t>Небесного</w:t>
            </w:r>
            <w:proofErr w:type="spellEnd"/>
          </w:p>
        </w:tc>
        <w:tc>
          <w:tcPr>
            <w:tcW w:w="1882" w:type="dxa"/>
          </w:tcPr>
          <w:p w14:paraId="6E06C955" w14:textId="77777777" w:rsidR="001B4210" w:rsidRPr="00FA71EE" w:rsidRDefault="001B4210" w:rsidP="0045657A">
            <w:pPr>
              <w:rPr>
                <w:sz w:val="28"/>
                <w:szCs w:val="28"/>
                <w:lang w:val="ru-RU"/>
              </w:rPr>
            </w:pPr>
            <w:r w:rsidRPr="00FA71EE">
              <w:rPr>
                <w:sz w:val="28"/>
                <w:szCs w:val="28"/>
                <w:lang w:val="ru-RU"/>
              </w:rPr>
              <w:t>25</w:t>
            </w:r>
          </w:p>
        </w:tc>
        <w:tc>
          <w:tcPr>
            <w:tcW w:w="1882" w:type="dxa"/>
          </w:tcPr>
          <w:p w14:paraId="1566A29D" w14:textId="77777777" w:rsidR="001B4210" w:rsidRPr="00FA71EE" w:rsidRDefault="001B4210" w:rsidP="0045657A">
            <w:pPr>
              <w:rPr>
                <w:sz w:val="28"/>
                <w:szCs w:val="28"/>
                <w:lang w:val="ru-RU"/>
              </w:rPr>
            </w:pPr>
            <w:r w:rsidRPr="00FA71EE">
              <w:rPr>
                <w:sz w:val="28"/>
                <w:szCs w:val="28"/>
                <w:lang w:val="ru-RU"/>
              </w:rPr>
              <w:t>8</w:t>
            </w:r>
          </w:p>
        </w:tc>
      </w:tr>
      <w:tr w:rsidR="001B4210" w:rsidRPr="00FA71EE" w14:paraId="0FD76CCC" w14:textId="77777777" w:rsidTr="0045657A">
        <w:tc>
          <w:tcPr>
            <w:tcW w:w="1850" w:type="dxa"/>
          </w:tcPr>
          <w:p w14:paraId="4BF49627" w14:textId="77777777" w:rsidR="001B4210" w:rsidRPr="00FA71EE" w:rsidRDefault="001B4210" w:rsidP="0045657A">
            <w:pPr>
              <w:rPr>
                <w:sz w:val="28"/>
                <w:szCs w:val="28"/>
              </w:rPr>
            </w:pPr>
          </w:p>
        </w:tc>
        <w:tc>
          <w:tcPr>
            <w:tcW w:w="1756" w:type="dxa"/>
          </w:tcPr>
          <w:p w14:paraId="013142BE" w14:textId="77777777" w:rsidR="001B4210" w:rsidRPr="00FA71EE" w:rsidRDefault="001B4210" w:rsidP="0045657A">
            <w:pPr>
              <w:rPr>
                <w:sz w:val="28"/>
                <w:szCs w:val="28"/>
              </w:rPr>
            </w:pPr>
            <w:proofErr w:type="spellStart"/>
            <w:r w:rsidRPr="00FA71EE">
              <w:rPr>
                <w:sz w:val="28"/>
                <w:szCs w:val="28"/>
              </w:rPr>
              <w:t>Кunskapens</w:t>
            </w:r>
            <w:proofErr w:type="spellEnd"/>
            <w:r w:rsidRPr="00FA71EE">
              <w:rPr>
                <w:sz w:val="28"/>
                <w:szCs w:val="28"/>
              </w:rPr>
              <w:t xml:space="preserve"> </w:t>
            </w:r>
            <w:proofErr w:type="spellStart"/>
            <w:r w:rsidRPr="00FA71EE">
              <w:rPr>
                <w:sz w:val="28"/>
                <w:szCs w:val="28"/>
              </w:rPr>
              <w:t>träd</w:t>
            </w:r>
            <w:proofErr w:type="spellEnd"/>
            <w:r w:rsidRPr="00FA71EE">
              <w:rPr>
                <w:sz w:val="28"/>
                <w:szCs w:val="28"/>
              </w:rPr>
              <w:t>, 1 Mos. 2:17</w:t>
            </w:r>
          </w:p>
        </w:tc>
        <w:tc>
          <w:tcPr>
            <w:tcW w:w="1646" w:type="dxa"/>
          </w:tcPr>
          <w:p w14:paraId="59DA2E11" w14:textId="77777777" w:rsidR="001B4210" w:rsidRPr="00FA71EE" w:rsidRDefault="001B4210" w:rsidP="0045657A">
            <w:pPr>
              <w:rPr>
                <w:sz w:val="28"/>
                <w:szCs w:val="28"/>
              </w:rPr>
            </w:pPr>
            <w:r w:rsidRPr="00FA71EE">
              <w:rPr>
                <w:sz w:val="28"/>
                <w:szCs w:val="28"/>
                <w:lang w:val="ru-RU"/>
              </w:rPr>
              <w:t>Д</w:t>
            </w:r>
            <w:proofErr w:type="spellStart"/>
            <w:r w:rsidRPr="00FA71EE">
              <w:rPr>
                <w:sz w:val="28"/>
                <w:szCs w:val="28"/>
              </w:rPr>
              <w:t>рево</w:t>
            </w:r>
            <w:proofErr w:type="spellEnd"/>
            <w:r w:rsidRPr="00FA71EE">
              <w:rPr>
                <w:sz w:val="28"/>
                <w:szCs w:val="28"/>
              </w:rPr>
              <w:t xml:space="preserve"> </w:t>
            </w:r>
            <w:proofErr w:type="spellStart"/>
            <w:r w:rsidRPr="00FA71EE">
              <w:rPr>
                <w:sz w:val="28"/>
                <w:szCs w:val="28"/>
              </w:rPr>
              <w:t>познания</w:t>
            </w:r>
            <w:proofErr w:type="spellEnd"/>
          </w:p>
        </w:tc>
        <w:tc>
          <w:tcPr>
            <w:tcW w:w="1882" w:type="dxa"/>
          </w:tcPr>
          <w:p w14:paraId="2226211D" w14:textId="77777777" w:rsidR="001B4210" w:rsidRPr="00FA71EE" w:rsidRDefault="001B4210" w:rsidP="0045657A">
            <w:pPr>
              <w:rPr>
                <w:sz w:val="28"/>
                <w:szCs w:val="28"/>
                <w:lang w:val="ru-RU"/>
              </w:rPr>
            </w:pPr>
            <w:r w:rsidRPr="00FA71EE">
              <w:rPr>
                <w:sz w:val="28"/>
                <w:szCs w:val="28"/>
                <w:lang w:val="ru-RU"/>
              </w:rPr>
              <w:t>127</w:t>
            </w:r>
          </w:p>
        </w:tc>
        <w:tc>
          <w:tcPr>
            <w:tcW w:w="1882" w:type="dxa"/>
          </w:tcPr>
          <w:p w14:paraId="2BD119CC" w14:textId="77777777" w:rsidR="001B4210" w:rsidRPr="00FA71EE" w:rsidRDefault="001B4210" w:rsidP="0045657A">
            <w:pPr>
              <w:rPr>
                <w:sz w:val="28"/>
                <w:szCs w:val="28"/>
                <w:lang w:val="ru-RU"/>
              </w:rPr>
            </w:pPr>
            <w:r w:rsidRPr="00FA71EE">
              <w:rPr>
                <w:sz w:val="28"/>
                <w:szCs w:val="28"/>
                <w:lang w:val="ru-RU"/>
              </w:rPr>
              <w:t>4</w:t>
            </w:r>
          </w:p>
        </w:tc>
      </w:tr>
      <w:tr w:rsidR="001B4210" w:rsidRPr="00FA71EE" w14:paraId="0C5B9052" w14:textId="77777777" w:rsidTr="0045657A">
        <w:tc>
          <w:tcPr>
            <w:tcW w:w="1850" w:type="dxa"/>
          </w:tcPr>
          <w:p w14:paraId="56757EBD" w14:textId="77777777" w:rsidR="001B4210" w:rsidRPr="00FA71EE" w:rsidRDefault="001B4210" w:rsidP="0045657A">
            <w:pPr>
              <w:rPr>
                <w:sz w:val="28"/>
                <w:szCs w:val="28"/>
                <w:lang w:val="ru-RU"/>
              </w:rPr>
            </w:pPr>
            <w:r w:rsidRPr="00FA71EE">
              <w:rPr>
                <w:sz w:val="28"/>
                <w:szCs w:val="28"/>
                <w:lang w:val="ru-RU"/>
              </w:rPr>
              <w:t>Замена компонентов</w:t>
            </w:r>
          </w:p>
        </w:tc>
        <w:tc>
          <w:tcPr>
            <w:tcW w:w="1756" w:type="dxa"/>
          </w:tcPr>
          <w:p w14:paraId="748BEE13" w14:textId="77777777" w:rsidR="001B4210" w:rsidRPr="00FA71EE" w:rsidRDefault="001B4210" w:rsidP="0045657A">
            <w:pPr>
              <w:rPr>
                <w:sz w:val="28"/>
                <w:szCs w:val="28"/>
                <w:lang w:val="sv-SE"/>
              </w:rPr>
            </w:pPr>
            <w:r w:rsidRPr="00FA71EE">
              <w:rPr>
                <w:sz w:val="28"/>
                <w:szCs w:val="28"/>
                <w:lang w:val="sv-SE"/>
              </w:rPr>
              <w:t xml:space="preserve">Den man älskar agar man, Ords 13:24  </w:t>
            </w:r>
          </w:p>
        </w:tc>
        <w:tc>
          <w:tcPr>
            <w:tcW w:w="1646" w:type="dxa"/>
          </w:tcPr>
          <w:p w14:paraId="373951CE" w14:textId="77777777" w:rsidR="001B4210" w:rsidRPr="00FA71EE" w:rsidRDefault="001B4210" w:rsidP="0045657A">
            <w:pPr>
              <w:rPr>
                <w:sz w:val="28"/>
                <w:szCs w:val="28"/>
                <w:lang w:val="ru-RU"/>
              </w:rPr>
            </w:pPr>
            <w:r w:rsidRPr="00FA71EE">
              <w:rPr>
                <w:sz w:val="28"/>
                <w:szCs w:val="28"/>
                <w:lang w:val="ru-RU"/>
              </w:rPr>
              <w:t>тот, кто любит его [сына], наказывает его вовремя</w:t>
            </w:r>
          </w:p>
        </w:tc>
        <w:tc>
          <w:tcPr>
            <w:tcW w:w="1882" w:type="dxa"/>
          </w:tcPr>
          <w:p w14:paraId="2D040BE7" w14:textId="77777777" w:rsidR="001B4210" w:rsidRPr="00FA71EE" w:rsidRDefault="001B4210" w:rsidP="0045657A">
            <w:pPr>
              <w:rPr>
                <w:sz w:val="28"/>
                <w:szCs w:val="28"/>
                <w:lang w:val="ru-RU"/>
              </w:rPr>
            </w:pPr>
            <w:r w:rsidRPr="00FA71EE">
              <w:rPr>
                <w:sz w:val="28"/>
                <w:szCs w:val="28"/>
                <w:lang w:val="ru-RU"/>
              </w:rPr>
              <w:t>21</w:t>
            </w:r>
          </w:p>
        </w:tc>
        <w:tc>
          <w:tcPr>
            <w:tcW w:w="1882" w:type="dxa"/>
          </w:tcPr>
          <w:p w14:paraId="0F495C03" w14:textId="77777777" w:rsidR="001B4210" w:rsidRPr="00FA71EE" w:rsidRDefault="001B4210" w:rsidP="0045657A">
            <w:pPr>
              <w:rPr>
                <w:sz w:val="28"/>
                <w:szCs w:val="28"/>
                <w:lang w:val="ru-RU"/>
              </w:rPr>
            </w:pPr>
            <w:r w:rsidRPr="00FA71EE">
              <w:rPr>
                <w:sz w:val="28"/>
                <w:szCs w:val="28"/>
                <w:lang w:val="ru-RU"/>
              </w:rPr>
              <w:t>0</w:t>
            </w:r>
          </w:p>
        </w:tc>
      </w:tr>
      <w:tr w:rsidR="001B4210" w:rsidRPr="00FA71EE" w14:paraId="0CC0A3C7" w14:textId="77777777" w:rsidTr="0045657A">
        <w:tc>
          <w:tcPr>
            <w:tcW w:w="1850" w:type="dxa"/>
          </w:tcPr>
          <w:p w14:paraId="2FBC5A3B" w14:textId="77777777" w:rsidR="001B4210" w:rsidRPr="00FA71EE" w:rsidRDefault="001B4210" w:rsidP="0045657A">
            <w:pPr>
              <w:rPr>
                <w:sz w:val="28"/>
                <w:szCs w:val="28"/>
              </w:rPr>
            </w:pPr>
          </w:p>
        </w:tc>
        <w:tc>
          <w:tcPr>
            <w:tcW w:w="1756" w:type="dxa"/>
          </w:tcPr>
          <w:p w14:paraId="67DE4500" w14:textId="77777777" w:rsidR="001B4210" w:rsidRPr="00FA71EE" w:rsidRDefault="001B4210" w:rsidP="0045657A">
            <w:pPr>
              <w:rPr>
                <w:sz w:val="28"/>
                <w:szCs w:val="28"/>
                <w:lang w:val="sv-SE"/>
              </w:rPr>
            </w:pPr>
            <w:r w:rsidRPr="00FA71EE">
              <w:rPr>
                <w:sz w:val="28"/>
                <w:szCs w:val="28"/>
                <w:lang w:val="sv-SE"/>
              </w:rPr>
              <w:t>Det ena göra, det andra icke låta, Luk 11:42.</w:t>
            </w:r>
          </w:p>
        </w:tc>
        <w:tc>
          <w:tcPr>
            <w:tcW w:w="1646" w:type="dxa"/>
          </w:tcPr>
          <w:p w14:paraId="5509FA59" w14:textId="77777777" w:rsidR="001B4210" w:rsidRPr="00FA71EE" w:rsidRDefault="001B4210" w:rsidP="0045657A">
            <w:pPr>
              <w:rPr>
                <w:sz w:val="28"/>
                <w:szCs w:val="28"/>
                <w:lang w:val="ru-RU"/>
              </w:rPr>
            </w:pPr>
            <w:r w:rsidRPr="00FA71EE">
              <w:rPr>
                <w:sz w:val="28"/>
                <w:szCs w:val="28"/>
                <w:lang w:val="ru-RU"/>
              </w:rPr>
              <w:t>сие надлежало делать, и того не оставлять</w:t>
            </w:r>
          </w:p>
        </w:tc>
        <w:tc>
          <w:tcPr>
            <w:tcW w:w="1882" w:type="dxa"/>
          </w:tcPr>
          <w:p w14:paraId="7AD61101" w14:textId="77777777" w:rsidR="001B4210" w:rsidRPr="00FA71EE" w:rsidRDefault="001B4210" w:rsidP="0045657A">
            <w:pPr>
              <w:rPr>
                <w:sz w:val="28"/>
                <w:szCs w:val="28"/>
                <w:lang w:val="ru-RU"/>
              </w:rPr>
            </w:pPr>
            <w:r w:rsidRPr="00FA71EE">
              <w:rPr>
                <w:sz w:val="28"/>
                <w:szCs w:val="28"/>
                <w:lang w:val="ru-RU"/>
              </w:rPr>
              <w:t>0</w:t>
            </w:r>
          </w:p>
        </w:tc>
        <w:tc>
          <w:tcPr>
            <w:tcW w:w="1882" w:type="dxa"/>
          </w:tcPr>
          <w:p w14:paraId="01574A0E" w14:textId="77777777" w:rsidR="001B4210" w:rsidRPr="00FA71EE" w:rsidRDefault="001B4210" w:rsidP="0045657A">
            <w:pPr>
              <w:rPr>
                <w:sz w:val="28"/>
                <w:szCs w:val="28"/>
                <w:lang w:val="ru-RU"/>
              </w:rPr>
            </w:pPr>
            <w:r w:rsidRPr="00FA71EE">
              <w:rPr>
                <w:sz w:val="28"/>
                <w:szCs w:val="28"/>
                <w:lang w:val="ru-RU"/>
              </w:rPr>
              <w:t>0</w:t>
            </w:r>
          </w:p>
        </w:tc>
      </w:tr>
      <w:tr w:rsidR="001B4210" w:rsidRPr="00FA71EE" w14:paraId="68B4494E" w14:textId="77777777" w:rsidTr="0045657A">
        <w:tc>
          <w:tcPr>
            <w:tcW w:w="1850" w:type="dxa"/>
          </w:tcPr>
          <w:p w14:paraId="5557AE9C" w14:textId="77777777" w:rsidR="001B4210" w:rsidRPr="00FA71EE" w:rsidRDefault="001B4210" w:rsidP="0045657A">
            <w:pPr>
              <w:rPr>
                <w:sz w:val="28"/>
                <w:szCs w:val="28"/>
                <w:lang w:val="ru-RU"/>
              </w:rPr>
            </w:pPr>
          </w:p>
        </w:tc>
        <w:tc>
          <w:tcPr>
            <w:tcW w:w="1756" w:type="dxa"/>
          </w:tcPr>
          <w:p w14:paraId="1FD2672F" w14:textId="77777777" w:rsidR="001B4210" w:rsidRPr="00FA71EE" w:rsidRDefault="001B4210" w:rsidP="0045657A">
            <w:pPr>
              <w:rPr>
                <w:sz w:val="28"/>
                <w:szCs w:val="28"/>
                <w:lang w:val="sv-SE"/>
              </w:rPr>
            </w:pPr>
            <w:r w:rsidRPr="00FA71EE">
              <w:rPr>
                <w:sz w:val="28"/>
                <w:szCs w:val="28"/>
                <w:lang w:val="sv-SE"/>
              </w:rPr>
              <w:t>Anden är villig men köttet är svagt, Matt 26:41</w:t>
            </w:r>
          </w:p>
        </w:tc>
        <w:tc>
          <w:tcPr>
            <w:tcW w:w="1646" w:type="dxa"/>
          </w:tcPr>
          <w:p w14:paraId="65CD4366" w14:textId="77777777" w:rsidR="001B4210" w:rsidRPr="00FA71EE" w:rsidRDefault="001B4210" w:rsidP="0045657A">
            <w:pPr>
              <w:rPr>
                <w:sz w:val="28"/>
                <w:szCs w:val="28"/>
                <w:lang w:val="ru-RU"/>
              </w:rPr>
            </w:pPr>
            <w:r w:rsidRPr="00FA71EE">
              <w:rPr>
                <w:sz w:val="28"/>
                <w:szCs w:val="28"/>
                <w:lang w:val="ru-RU"/>
              </w:rPr>
              <w:t>дух бодр, плоть же немощна</w:t>
            </w:r>
          </w:p>
        </w:tc>
        <w:tc>
          <w:tcPr>
            <w:tcW w:w="1882" w:type="dxa"/>
          </w:tcPr>
          <w:p w14:paraId="0E9F8B48" w14:textId="77777777" w:rsidR="001B4210" w:rsidRPr="00FA71EE" w:rsidRDefault="001B4210" w:rsidP="0045657A">
            <w:pPr>
              <w:rPr>
                <w:sz w:val="28"/>
                <w:szCs w:val="28"/>
                <w:lang w:val="ru-RU"/>
              </w:rPr>
            </w:pPr>
            <w:r w:rsidRPr="00FA71EE">
              <w:rPr>
                <w:sz w:val="28"/>
                <w:szCs w:val="28"/>
                <w:lang w:val="ru-RU"/>
              </w:rPr>
              <w:t>21</w:t>
            </w:r>
          </w:p>
        </w:tc>
        <w:tc>
          <w:tcPr>
            <w:tcW w:w="1882" w:type="dxa"/>
          </w:tcPr>
          <w:p w14:paraId="19AEF9DD" w14:textId="77777777" w:rsidR="001B4210" w:rsidRPr="00FA71EE" w:rsidRDefault="001B4210" w:rsidP="0045657A">
            <w:pPr>
              <w:rPr>
                <w:sz w:val="28"/>
                <w:szCs w:val="28"/>
                <w:lang w:val="ru-RU"/>
              </w:rPr>
            </w:pPr>
            <w:r w:rsidRPr="00FA71EE">
              <w:rPr>
                <w:sz w:val="28"/>
                <w:szCs w:val="28"/>
                <w:lang w:val="ru-RU"/>
              </w:rPr>
              <w:t>0</w:t>
            </w:r>
          </w:p>
        </w:tc>
      </w:tr>
      <w:tr w:rsidR="001B4210" w:rsidRPr="00FA71EE" w14:paraId="5EFCE68A" w14:textId="77777777" w:rsidTr="0045657A">
        <w:tc>
          <w:tcPr>
            <w:tcW w:w="1850" w:type="dxa"/>
          </w:tcPr>
          <w:p w14:paraId="676D341D" w14:textId="77777777" w:rsidR="001B4210" w:rsidRPr="00FA71EE" w:rsidRDefault="001B4210" w:rsidP="0045657A">
            <w:pPr>
              <w:rPr>
                <w:sz w:val="28"/>
                <w:szCs w:val="28"/>
                <w:lang w:val="ru-RU"/>
              </w:rPr>
            </w:pPr>
          </w:p>
        </w:tc>
        <w:tc>
          <w:tcPr>
            <w:tcW w:w="1756" w:type="dxa"/>
          </w:tcPr>
          <w:p w14:paraId="63752343" w14:textId="77777777" w:rsidR="001B4210" w:rsidRPr="00FA71EE" w:rsidRDefault="001B4210" w:rsidP="0045657A">
            <w:pPr>
              <w:rPr>
                <w:sz w:val="28"/>
                <w:szCs w:val="28"/>
                <w:lang w:val="ru-RU"/>
              </w:rPr>
            </w:pPr>
            <w:proofErr w:type="spellStart"/>
            <w:r w:rsidRPr="00FA71EE">
              <w:rPr>
                <w:sz w:val="28"/>
                <w:szCs w:val="28"/>
                <w:lang w:val="ru-RU"/>
              </w:rPr>
              <w:t>Ordet</w:t>
            </w:r>
            <w:proofErr w:type="spellEnd"/>
            <w:r w:rsidRPr="00FA71EE">
              <w:rPr>
                <w:sz w:val="28"/>
                <w:szCs w:val="28"/>
                <w:lang w:val="ru-RU"/>
              </w:rPr>
              <w:t xml:space="preserve"> </w:t>
            </w:r>
            <w:proofErr w:type="spellStart"/>
            <w:r w:rsidRPr="00FA71EE">
              <w:rPr>
                <w:sz w:val="28"/>
                <w:szCs w:val="28"/>
                <w:lang w:val="ru-RU"/>
              </w:rPr>
              <w:t>vart</w:t>
            </w:r>
            <w:proofErr w:type="spellEnd"/>
            <w:r w:rsidRPr="00FA71EE">
              <w:rPr>
                <w:sz w:val="28"/>
                <w:szCs w:val="28"/>
                <w:lang w:val="ru-RU"/>
              </w:rPr>
              <w:t xml:space="preserve"> </w:t>
            </w:r>
            <w:proofErr w:type="spellStart"/>
            <w:r w:rsidRPr="00FA71EE">
              <w:rPr>
                <w:sz w:val="28"/>
                <w:szCs w:val="28"/>
                <w:lang w:val="ru-RU"/>
              </w:rPr>
              <w:t>kött</w:t>
            </w:r>
            <w:proofErr w:type="spellEnd"/>
            <w:r w:rsidRPr="00FA71EE">
              <w:rPr>
                <w:sz w:val="28"/>
                <w:szCs w:val="28"/>
                <w:lang w:val="ru-RU"/>
              </w:rPr>
              <w:t xml:space="preserve">, </w:t>
            </w:r>
            <w:proofErr w:type="spellStart"/>
            <w:r w:rsidRPr="00FA71EE">
              <w:rPr>
                <w:sz w:val="28"/>
                <w:szCs w:val="28"/>
                <w:lang w:val="ru-RU"/>
              </w:rPr>
              <w:t>Joh</w:t>
            </w:r>
            <w:proofErr w:type="spellEnd"/>
            <w:r w:rsidRPr="00FA71EE">
              <w:rPr>
                <w:sz w:val="28"/>
                <w:szCs w:val="28"/>
                <w:lang w:val="ru-RU"/>
              </w:rPr>
              <w:t>. 1:14</w:t>
            </w:r>
          </w:p>
        </w:tc>
        <w:tc>
          <w:tcPr>
            <w:tcW w:w="1646" w:type="dxa"/>
          </w:tcPr>
          <w:p w14:paraId="1FD69C4E" w14:textId="77777777" w:rsidR="001B4210" w:rsidRPr="00FA71EE" w:rsidRDefault="001B4210" w:rsidP="0045657A">
            <w:pPr>
              <w:rPr>
                <w:sz w:val="28"/>
                <w:szCs w:val="28"/>
                <w:lang w:val="ru-RU"/>
              </w:rPr>
            </w:pPr>
            <w:r w:rsidRPr="00FA71EE">
              <w:rPr>
                <w:sz w:val="28"/>
                <w:szCs w:val="28"/>
                <w:lang w:val="ru-RU"/>
              </w:rPr>
              <w:t xml:space="preserve">И Слово стало </w:t>
            </w:r>
            <w:proofErr w:type="spellStart"/>
            <w:r w:rsidRPr="00FA71EE">
              <w:rPr>
                <w:sz w:val="28"/>
                <w:szCs w:val="28"/>
                <w:lang w:val="ru-RU"/>
              </w:rPr>
              <w:t>плотию</w:t>
            </w:r>
            <w:proofErr w:type="spellEnd"/>
          </w:p>
        </w:tc>
        <w:tc>
          <w:tcPr>
            <w:tcW w:w="1882" w:type="dxa"/>
          </w:tcPr>
          <w:p w14:paraId="07372372" w14:textId="77777777" w:rsidR="001B4210" w:rsidRPr="00FA71EE" w:rsidRDefault="001B4210" w:rsidP="0045657A">
            <w:pPr>
              <w:rPr>
                <w:sz w:val="28"/>
                <w:szCs w:val="28"/>
                <w:lang w:val="ru-RU"/>
              </w:rPr>
            </w:pPr>
            <w:r w:rsidRPr="00FA71EE">
              <w:rPr>
                <w:sz w:val="28"/>
                <w:szCs w:val="28"/>
                <w:lang w:val="ru-RU"/>
              </w:rPr>
              <w:t>34</w:t>
            </w:r>
          </w:p>
        </w:tc>
        <w:tc>
          <w:tcPr>
            <w:tcW w:w="1882" w:type="dxa"/>
          </w:tcPr>
          <w:p w14:paraId="69578E59" w14:textId="77777777" w:rsidR="001B4210" w:rsidRPr="00FA71EE" w:rsidRDefault="001B4210" w:rsidP="0045657A">
            <w:pPr>
              <w:rPr>
                <w:sz w:val="28"/>
                <w:szCs w:val="28"/>
                <w:lang w:val="ru-RU"/>
              </w:rPr>
            </w:pPr>
            <w:r w:rsidRPr="00FA71EE">
              <w:rPr>
                <w:sz w:val="28"/>
                <w:szCs w:val="28"/>
                <w:lang w:val="ru-RU"/>
              </w:rPr>
              <w:t>109</w:t>
            </w:r>
          </w:p>
        </w:tc>
      </w:tr>
      <w:tr w:rsidR="001B4210" w:rsidRPr="00FA71EE" w14:paraId="0B666545" w14:textId="77777777" w:rsidTr="0045657A">
        <w:tc>
          <w:tcPr>
            <w:tcW w:w="1850" w:type="dxa"/>
          </w:tcPr>
          <w:p w14:paraId="27251FCA" w14:textId="77777777" w:rsidR="001B4210" w:rsidRPr="00FA71EE" w:rsidRDefault="001B4210" w:rsidP="0045657A">
            <w:pPr>
              <w:rPr>
                <w:sz w:val="28"/>
                <w:szCs w:val="28"/>
                <w:lang w:val="ru-RU"/>
              </w:rPr>
            </w:pPr>
          </w:p>
        </w:tc>
        <w:tc>
          <w:tcPr>
            <w:tcW w:w="1756" w:type="dxa"/>
          </w:tcPr>
          <w:p w14:paraId="56415230" w14:textId="77777777" w:rsidR="001B4210" w:rsidRPr="00FA71EE" w:rsidRDefault="001B4210" w:rsidP="0045657A">
            <w:pPr>
              <w:rPr>
                <w:sz w:val="28"/>
                <w:szCs w:val="28"/>
                <w:lang w:val="ru-RU"/>
              </w:rPr>
            </w:pPr>
            <w:proofErr w:type="spellStart"/>
            <w:r w:rsidRPr="00FA71EE">
              <w:rPr>
                <w:sz w:val="28"/>
                <w:szCs w:val="28"/>
                <w:lang w:val="ru-RU"/>
              </w:rPr>
              <w:t>Edens</w:t>
            </w:r>
            <w:proofErr w:type="spellEnd"/>
            <w:r w:rsidRPr="00FA71EE">
              <w:rPr>
                <w:sz w:val="28"/>
                <w:szCs w:val="28"/>
                <w:lang w:val="ru-RU"/>
              </w:rPr>
              <w:t xml:space="preserve"> </w:t>
            </w:r>
            <w:proofErr w:type="spellStart"/>
            <w:r w:rsidRPr="00FA71EE">
              <w:rPr>
                <w:sz w:val="28"/>
                <w:szCs w:val="28"/>
                <w:lang w:val="ru-RU"/>
              </w:rPr>
              <w:t>lustgård</w:t>
            </w:r>
            <w:proofErr w:type="spellEnd"/>
            <w:r w:rsidRPr="00FA71EE">
              <w:rPr>
                <w:sz w:val="28"/>
                <w:szCs w:val="28"/>
                <w:lang w:val="ru-RU"/>
              </w:rPr>
              <w:t xml:space="preserve">, 1 </w:t>
            </w:r>
            <w:proofErr w:type="spellStart"/>
            <w:r w:rsidRPr="00FA71EE">
              <w:rPr>
                <w:sz w:val="28"/>
                <w:szCs w:val="28"/>
                <w:lang w:val="ru-RU"/>
              </w:rPr>
              <w:t>Mos</w:t>
            </w:r>
            <w:proofErr w:type="spellEnd"/>
            <w:r w:rsidRPr="00FA71EE">
              <w:rPr>
                <w:sz w:val="28"/>
                <w:szCs w:val="28"/>
                <w:lang w:val="ru-RU"/>
              </w:rPr>
              <w:t xml:space="preserve"> 2:15</w:t>
            </w:r>
          </w:p>
        </w:tc>
        <w:tc>
          <w:tcPr>
            <w:tcW w:w="1646" w:type="dxa"/>
          </w:tcPr>
          <w:p w14:paraId="22FAD20F" w14:textId="77777777" w:rsidR="001B4210" w:rsidRPr="00FA71EE" w:rsidRDefault="001B4210" w:rsidP="0045657A">
            <w:pPr>
              <w:rPr>
                <w:sz w:val="28"/>
                <w:szCs w:val="28"/>
                <w:lang w:val="ru-RU"/>
              </w:rPr>
            </w:pPr>
            <w:r w:rsidRPr="00FA71EE">
              <w:rPr>
                <w:sz w:val="28"/>
                <w:szCs w:val="28"/>
                <w:lang w:val="ru-RU"/>
              </w:rPr>
              <w:t>Эдемский сад</w:t>
            </w:r>
          </w:p>
        </w:tc>
        <w:tc>
          <w:tcPr>
            <w:tcW w:w="1882" w:type="dxa"/>
          </w:tcPr>
          <w:p w14:paraId="0B593C08" w14:textId="77777777" w:rsidR="001B4210" w:rsidRPr="00FA71EE" w:rsidRDefault="001B4210" w:rsidP="0045657A">
            <w:pPr>
              <w:rPr>
                <w:sz w:val="28"/>
                <w:szCs w:val="28"/>
                <w:lang w:val="ru-RU"/>
              </w:rPr>
            </w:pPr>
            <w:r w:rsidRPr="00FA71EE">
              <w:rPr>
                <w:sz w:val="28"/>
                <w:szCs w:val="28"/>
                <w:lang w:val="ru-RU"/>
              </w:rPr>
              <w:t>1314</w:t>
            </w:r>
          </w:p>
        </w:tc>
        <w:tc>
          <w:tcPr>
            <w:tcW w:w="1882" w:type="dxa"/>
          </w:tcPr>
          <w:p w14:paraId="7960A351" w14:textId="77777777" w:rsidR="001B4210" w:rsidRPr="00FA71EE" w:rsidRDefault="001B4210" w:rsidP="0045657A">
            <w:pPr>
              <w:rPr>
                <w:sz w:val="28"/>
                <w:szCs w:val="28"/>
                <w:lang w:val="ru-RU"/>
              </w:rPr>
            </w:pPr>
            <w:r w:rsidRPr="00FA71EE">
              <w:rPr>
                <w:sz w:val="28"/>
                <w:szCs w:val="28"/>
                <w:lang w:val="ru-RU"/>
              </w:rPr>
              <w:t>281</w:t>
            </w:r>
          </w:p>
        </w:tc>
      </w:tr>
      <w:tr w:rsidR="001B4210" w:rsidRPr="00FA71EE" w14:paraId="62028ACE" w14:textId="77777777" w:rsidTr="0045657A">
        <w:tc>
          <w:tcPr>
            <w:tcW w:w="1850" w:type="dxa"/>
          </w:tcPr>
          <w:p w14:paraId="7247D1DE" w14:textId="77777777" w:rsidR="001B4210" w:rsidRPr="00FA71EE" w:rsidRDefault="001B4210" w:rsidP="0045657A">
            <w:pPr>
              <w:rPr>
                <w:sz w:val="28"/>
                <w:szCs w:val="28"/>
                <w:lang w:val="ru-RU"/>
              </w:rPr>
            </w:pPr>
          </w:p>
        </w:tc>
        <w:tc>
          <w:tcPr>
            <w:tcW w:w="1756" w:type="dxa"/>
          </w:tcPr>
          <w:p w14:paraId="484B2EA1" w14:textId="77777777" w:rsidR="001B4210" w:rsidRPr="00FA71EE" w:rsidRDefault="001B4210" w:rsidP="0045657A">
            <w:pPr>
              <w:rPr>
                <w:sz w:val="28"/>
                <w:szCs w:val="28"/>
                <w:lang w:val="sv-SE"/>
              </w:rPr>
            </w:pPr>
            <w:r w:rsidRPr="00FA71EE">
              <w:rPr>
                <w:sz w:val="28"/>
                <w:szCs w:val="28"/>
                <w:lang w:val="sv-SE"/>
              </w:rPr>
              <w:t>Samla skatter i himlen, Matt. 6:20</w:t>
            </w:r>
          </w:p>
        </w:tc>
        <w:tc>
          <w:tcPr>
            <w:tcW w:w="1646" w:type="dxa"/>
          </w:tcPr>
          <w:p w14:paraId="0748AF6F" w14:textId="77777777" w:rsidR="001B4210" w:rsidRPr="00FA71EE" w:rsidRDefault="001B4210" w:rsidP="0045657A">
            <w:pPr>
              <w:rPr>
                <w:sz w:val="28"/>
                <w:szCs w:val="28"/>
                <w:lang w:val="ru-RU"/>
              </w:rPr>
            </w:pPr>
            <w:r w:rsidRPr="00FA71EE">
              <w:rPr>
                <w:sz w:val="28"/>
                <w:szCs w:val="28"/>
                <w:lang w:val="ru-RU"/>
              </w:rPr>
              <w:t>но собирайте себе сокровища на небе</w:t>
            </w:r>
          </w:p>
        </w:tc>
        <w:tc>
          <w:tcPr>
            <w:tcW w:w="1882" w:type="dxa"/>
          </w:tcPr>
          <w:p w14:paraId="0A7ED9BE" w14:textId="77777777" w:rsidR="001B4210" w:rsidRPr="00FA71EE" w:rsidRDefault="001B4210" w:rsidP="0045657A">
            <w:pPr>
              <w:rPr>
                <w:sz w:val="28"/>
                <w:szCs w:val="28"/>
                <w:lang w:val="ru-RU"/>
              </w:rPr>
            </w:pPr>
            <w:r w:rsidRPr="00FA71EE">
              <w:rPr>
                <w:sz w:val="28"/>
                <w:szCs w:val="28"/>
                <w:lang w:val="ru-RU"/>
              </w:rPr>
              <w:t>9</w:t>
            </w:r>
          </w:p>
        </w:tc>
        <w:tc>
          <w:tcPr>
            <w:tcW w:w="1882" w:type="dxa"/>
          </w:tcPr>
          <w:p w14:paraId="3F740C24" w14:textId="77777777" w:rsidR="001B4210" w:rsidRPr="00FA71EE" w:rsidRDefault="001B4210" w:rsidP="0045657A">
            <w:pPr>
              <w:rPr>
                <w:sz w:val="28"/>
                <w:szCs w:val="28"/>
                <w:lang w:val="ru-RU"/>
              </w:rPr>
            </w:pPr>
            <w:r w:rsidRPr="00FA71EE">
              <w:rPr>
                <w:sz w:val="28"/>
                <w:szCs w:val="28"/>
                <w:lang w:val="ru-RU"/>
              </w:rPr>
              <w:t>25</w:t>
            </w:r>
          </w:p>
        </w:tc>
      </w:tr>
      <w:tr w:rsidR="001B4210" w:rsidRPr="00FA71EE" w14:paraId="3D9CB810" w14:textId="77777777" w:rsidTr="0045657A">
        <w:tc>
          <w:tcPr>
            <w:tcW w:w="1850" w:type="dxa"/>
          </w:tcPr>
          <w:p w14:paraId="1693F6DA" w14:textId="77777777" w:rsidR="001B4210" w:rsidRPr="00FA71EE" w:rsidRDefault="001B4210" w:rsidP="0045657A">
            <w:pPr>
              <w:rPr>
                <w:sz w:val="28"/>
                <w:szCs w:val="28"/>
                <w:lang w:val="ru-RU"/>
              </w:rPr>
            </w:pPr>
          </w:p>
        </w:tc>
        <w:tc>
          <w:tcPr>
            <w:tcW w:w="1756" w:type="dxa"/>
          </w:tcPr>
          <w:p w14:paraId="4571BFE5" w14:textId="77777777" w:rsidR="001B4210" w:rsidRPr="00FA71EE" w:rsidRDefault="001B4210" w:rsidP="0045657A">
            <w:pPr>
              <w:rPr>
                <w:sz w:val="28"/>
                <w:szCs w:val="28"/>
                <w:lang w:val="ru-RU"/>
              </w:rPr>
            </w:pPr>
            <w:proofErr w:type="spellStart"/>
            <w:r w:rsidRPr="00FA71EE">
              <w:rPr>
                <w:sz w:val="28"/>
                <w:szCs w:val="28"/>
                <w:lang w:val="ru-RU"/>
              </w:rPr>
              <w:t>Den</w:t>
            </w:r>
            <w:proofErr w:type="spellEnd"/>
            <w:r w:rsidRPr="00FA71EE">
              <w:rPr>
                <w:sz w:val="28"/>
                <w:szCs w:val="28"/>
                <w:lang w:val="ru-RU"/>
              </w:rPr>
              <w:t xml:space="preserve"> </w:t>
            </w:r>
            <w:proofErr w:type="spellStart"/>
            <w:r w:rsidRPr="00FA71EE">
              <w:rPr>
                <w:sz w:val="28"/>
                <w:szCs w:val="28"/>
                <w:lang w:val="ru-RU"/>
              </w:rPr>
              <w:t>yttersta</w:t>
            </w:r>
            <w:proofErr w:type="spellEnd"/>
            <w:r w:rsidRPr="00FA71EE">
              <w:rPr>
                <w:sz w:val="28"/>
                <w:szCs w:val="28"/>
                <w:lang w:val="ru-RU"/>
              </w:rPr>
              <w:t xml:space="preserve"> </w:t>
            </w:r>
            <w:proofErr w:type="spellStart"/>
            <w:r w:rsidRPr="00FA71EE">
              <w:rPr>
                <w:sz w:val="28"/>
                <w:szCs w:val="28"/>
                <w:lang w:val="ru-RU"/>
              </w:rPr>
              <w:t>dagen</w:t>
            </w:r>
            <w:proofErr w:type="spellEnd"/>
            <w:r w:rsidRPr="00FA71EE">
              <w:rPr>
                <w:sz w:val="28"/>
                <w:szCs w:val="28"/>
                <w:lang w:val="ru-RU"/>
              </w:rPr>
              <w:t xml:space="preserve">, </w:t>
            </w:r>
            <w:proofErr w:type="spellStart"/>
            <w:r w:rsidRPr="00FA71EE">
              <w:rPr>
                <w:sz w:val="28"/>
                <w:szCs w:val="28"/>
                <w:lang w:val="ru-RU"/>
              </w:rPr>
              <w:t>Joh</w:t>
            </w:r>
            <w:proofErr w:type="spellEnd"/>
            <w:r w:rsidRPr="00FA71EE">
              <w:rPr>
                <w:sz w:val="28"/>
                <w:szCs w:val="28"/>
                <w:lang w:val="ru-RU"/>
              </w:rPr>
              <w:t xml:space="preserve"> 6:39</w:t>
            </w:r>
          </w:p>
        </w:tc>
        <w:tc>
          <w:tcPr>
            <w:tcW w:w="1646" w:type="dxa"/>
          </w:tcPr>
          <w:p w14:paraId="37DB7E99" w14:textId="77777777" w:rsidR="001B4210" w:rsidRPr="00FA71EE" w:rsidRDefault="001B4210" w:rsidP="0045657A">
            <w:pPr>
              <w:rPr>
                <w:sz w:val="28"/>
                <w:szCs w:val="28"/>
                <w:lang w:val="ru-RU"/>
              </w:rPr>
            </w:pPr>
            <w:r w:rsidRPr="00FA71EE">
              <w:rPr>
                <w:sz w:val="28"/>
                <w:szCs w:val="28"/>
                <w:lang w:val="ru-RU"/>
              </w:rPr>
              <w:t>последний день</w:t>
            </w:r>
          </w:p>
        </w:tc>
        <w:tc>
          <w:tcPr>
            <w:tcW w:w="1882" w:type="dxa"/>
          </w:tcPr>
          <w:p w14:paraId="7A947537" w14:textId="77777777" w:rsidR="001B4210" w:rsidRPr="00FA71EE" w:rsidRDefault="001B4210" w:rsidP="0045657A">
            <w:pPr>
              <w:rPr>
                <w:sz w:val="28"/>
                <w:szCs w:val="28"/>
                <w:lang w:val="ru-RU"/>
              </w:rPr>
            </w:pPr>
            <w:r w:rsidRPr="00FA71EE">
              <w:rPr>
                <w:sz w:val="28"/>
                <w:szCs w:val="28"/>
                <w:lang w:val="ru-RU"/>
              </w:rPr>
              <w:t>1320</w:t>
            </w:r>
          </w:p>
        </w:tc>
        <w:tc>
          <w:tcPr>
            <w:tcW w:w="1882" w:type="dxa"/>
          </w:tcPr>
          <w:p w14:paraId="2C61C3AE" w14:textId="77777777" w:rsidR="001B4210" w:rsidRPr="00FA71EE" w:rsidRDefault="001B4210" w:rsidP="0045657A">
            <w:pPr>
              <w:rPr>
                <w:sz w:val="28"/>
                <w:szCs w:val="28"/>
                <w:lang w:val="ru-RU"/>
              </w:rPr>
            </w:pPr>
            <w:r w:rsidRPr="00FA71EE">
              <w:rPr>
                <w:sz w:val="28"/>
                <w:szCs w:val="28"/>
                <w:lang w:val="ru-RU"/>
              </w:rPr>
              <w:t>5077</w:t>
            </w:r>
          </w:p>
        </w:tc>
      </w:tr>
      <w:tr w:rsidR="001B4210" w:rsidRPr="00FA71EE" w14:paraId="5935A4CD" w14:textId="77777777" w:rsidTr="0045657A">
        <w:tc>
          <w:tcPr>
            <w:tcW w:w="1850" w:type="dxa"/>
          </w:tcPr>
          <w:p w14:paraId="404E0D16" w14:textId="77777777" w:rsidR="001B4210" w:rsidRPr="00FA71EE" w:rsidRDefault="001B4210" w:rsidP="0045657A">
            <w:pPr>
              <w:rPr>
                <w:sz w:val="28"/>
                <w:szCs w:val="28"/>
                <w:lang w:val="ru-RU"/>
              </w:rPr>
            </w:pPr>
          </w:p>
        </w:tc>
        <w:tc>
          <w:tcPr>
            <w:tcW w:w="1756" w:type="dxa"/>
          </w:tcPr>
          <w:p w14:paraId="0D58E594" w14:textId="77777777" w:rsidR="001B4210" w:rsidRPr="00FA71EE" w:rsidRDefault="001B4210" w:rsidP="0045657A">
            <w:pPr>
              <w:rPr>
                <w:sz w:val="28"/>
                <w:szCs w:val="28"/>
                <w:lang w:val="sv-SE"/>
              </w:rPr>
            </w:pPr>
            <w:r w:rsidRPr="00FA71EE">
              <w:rPr>
                <w:sz w:val="28"/>
                <w:szCs w:val="28"/>
                <w:lang w:val="sv-SE"/>
              </w:rPr>
              <w:t>Tag din säng och gå, Mark. 2:9</w:t>
            </w:r>
          </w:p>
        </w:tc>
        <w:tc>
          <w:tcPr>
            <w:tcW w:w="1646" w:type="dxa"/>
          </w:tcPr>
          <w:p w14:paraId="266C176A" w14:textId="77777777" w:rsidR="001B4210" w:rsidRPr="00FA71EE" w:rsidRDefault="001B4210" w:rsidP="0045657A">
            <w:pPr>
              <w:rPr>
                <w:sz w:val="28"/>
                <w:szCs w:val="28"/>
                <w:lang w:val="ru-RU"/>
              </w:rPr>
            </w:pPr>
            <w:r w:rsidRPr="00FA71EE">
              <w:rPr>
                <w:sz w:val="28"/>
                <w:szCs w:val="28"/>
                <w:lang w:val="ru-RU"/>
              </w:rPr>
              <w:t>возьми свою постель и ходи</w:t>
            </w:r>
          </w:p>
        </w:tc>
        <w:tc>
          <w:tcPr>
            <w:tcW w:w="1882" w:type="dxa"/>
          </w:tcPr>
          <w:p w14:paraId="1BCAFD46" w14:textId="77777777" w:rsidR="001B4210" w:rsidRPr="00FA71EE" w:rsidRDefault="001B4210" w:rsidP="0045657A">
            <w:pPr>
              <w:rPr>
                <w:sz w:val="28"/>
                <w:szCs w:val="28"/>
                <w:lang w:val="ru-RU"/>
              </w:rPr>
            </w:pPr>
            <w:r w:rsidRPr="00FA71EE">
              <w:rPr>
                <w:sz w:val="28"/>
                <w:szCs w:val="28"/>
                <w:lang w:val="ru-RU"/>
              </w:rPr>
              <w:t>10</w:t>
            </w:r>
          </w:p>
        </w:tc>
        <w:tc>
          <w:tcPr>
            <w:tcW w:w="1882" w:type="dxa"/>
          </w:tcPr>
          <w:p w14:paraId="55633002" w14:textId="77777777" w:rsidR="001B4210" w:rsidRPr="00FA71EE" w:rsidRDefault="001B4210" w:rsidP="0045657A">
            <w:pPr>
              <w:rPr>
                <w:sz w:val="28"/>
                <w:szCs w:val="28"/>
                <w:lang w:val="ru-RU"/>
              </w:rPr>
            </w:pPr>
            <w:r w:rsidRPr="00FA71EE">
              <w:rPr>
                <w:sz w:val="28"/>
                <w:szCs w:val="28"/>
                <w:lang w:val="ru-RU"/>
              </w:rPr>
              <w:t>23</w:t>
            </w:r>
          </w:p>
        </w:tc>
      </w:tr>
      <w:tr w:rsidR="001B4210" w:rsidRPr="00FA71EE" w14:paraId="7CB2E3D8" w14:textId="77777777" w:rsidTr="0045657A">
        <w:tc>
          <w:tcPr>
            <w:tcW w:w="1850" w:type="dxa"/>
          </w:tcPr>
          <w:p w14:paraId="7A0031C6" w14:textId="77777777" w:rsidR="001B4210" w:rsidRPr="00FA71EE" w:rsidRDefault="001B4210" w:rsidP="0045657A">
            <w:pPr>
              <w:rPr>
                <w:sz w:val="28"/>
                <w:szCs w:val="28"/>
                <w:lang w:val="ru-RU"/>
              </w:rPr>
            </w:pPr>
          </w:p>
        </w:tc>
        <w:tc>
          <w:tcPr>
            <w:tcW w:w="1756" w:type="dxa"/>
          </w:tcPr>
          <w:p w14:paraId="748268F2" w14:textId="77777777" w:rsidR="001B4210" w:rsidRPr="00034DA1" w:rsidRDefault="001B4210" w:rsidP="0045657A">
            <w:pPr>
              <w:rPr>
                <w:sz w:val="28"/>
                <w:szCs w:val="28"/>
                <w:lang w:val="sv-SE"/>
              </w:rPr>
            </w:pPr>
            <w:r w:rsidRPr="00034DA1">
              <w:rPr>
                <w:sz w:val="28"/>
                <w:szCs w:val="28"/>
                <w:lang w:val="sv-SE"/>
              </w:rPr>
              <w:t>Låt inte solen gå ner över er vreden, Ef. 4:26</w:t>
            </w:r>
          </w:p>
        </w:tc>
        <w:tc>
          <w:tcPr>
            <w:tcW w:w="1646" w:type="dxa"/>
          </w:tcPr>
          <w:p w14:paraId="4A00FB08" w14:textId="77777777" w:rsidR="001B4210" w:rsidRPr="00FA71EE" w:rsidRDefault="001B4210" w:rsidP="0045657A">
            <w:pPr>
              <w:rPr>
                <w:sz w:val="28"/>
                <w:szCs w:val="28"/>
                <w:lang w:val="ru-RU"/>
              </w:rPr>
            </w:pPr>
            <w:r w:rsidRPr="00FA71EE">
              <w:rPr>
                <w:sz w:val="28"/>
                <w:szCs w:val="28"/>
                <w:lang w:val="ru-RU"/>
              </w:rPr>
              <w:t>солнце да не зайдет во гневе вашем</w:t>
            </w:r>
          </w:p>
        </w:tc>
        <w:tc>
          <w:tcPr>
            <w:tcW w:w="1882" w:type="dxa"/>
          </w:tcPr>
          <w:p w14:paraId="22AB4A22" w14:textId="77777777" w:rsidR="001B4210" w:rsidRPr="00FA71EE" w:rsidRDefault="001B4210" w:rsidP="0045657A">
            <w:pPr>
              <w:rPr>
                <w:sz w:val="28"/>
                <w:szCs w:val="28"/>
                <w:lang w:val="ru-RU"/>
              </w:rPr>
            </w:pPr>
            <w:r w:rsidRPr="00FA71EE">
              <w:rPr>
                <w:sz w:val="28"/>
                <w:szCs w:val="28"/>
                <w:lang w:val="ru-RU"/>
              </w:rPr>
              <w:t>0</w:t>
            </w:r>
          </w:p>
        </w:tc>
        <w:tc>
          <w:tcPr>
            <w:tcW w:w="1882" w:type="dxa"/>
          </w:tcPr>
          <w:p w14:paraId="2047C73B" w14:textId="77777777" w:rsidR="001B4210" w:rsidRPr="00FA71EE" w:rsidRDefault="001B4210" w:rsidP="0045657A">
            <w:pPr>
              <w:rPr>
                <w:sz w:val="28"/>
                <w:szCs w:val="28"/>
                <w:lang w:val="ru-RU"/>
              </w:rPr>
            </w:pPr>
            <w:r w:rsidRPr="00FA71EE">
              <w:rPr>
                <w:sz w:val="28"/>
                <w:szCs w:val="28"/>
                <w:lang w:val="ru-RU"/>
              </w:rPr>
              <w:t>11</w:t>
            </w:r>
          </w:p>
        </w:tc>
      </w:tr>
      <w:tr w:rsidR="001B4210" w:rsidRPr="00FA71EE" w14:paraId="658428EE" w14:textId="77777777" w:rsidTr="0045657A">
        <w:tc>
          <w:tcPr>
            <w:tcW w:w="1850" w:type="dxa"/>
          </w:tcPr>
          <w:p w14:paraId="75DBC542" w14:textId="77777777" w:rsidR="001B4210" w:rsidRPr="00FA71EE" w:rsidRDefault="001B4210" w:rsidP="0045657A">
            <w:pPr>
              <w:rPr>
                <w:sz w:val="28"/>
                <w:szCs w:val="28"/>
                <w:lang w:val="ru-RU"/>
              </w:rPr>
            </w:pPr>
          </w:p>
        </w:tc>
        <w:tc>
          <w:tcPr>
            <w:tcW w:w="1756" w:type="dxa"/>
          </w:tcPr>
          <w:p w14:paraId="0B2B757B" w14:textId="77777777" w:rsidR="001B4210" w:rsidRPr="00FA71EE" w:rsidRDefault="001B4210" w:rsidP="0045657A">
            <w:pPr>
              <w:rPr>
                <w:sz w:val="28"/>
                <w:szCs w:val="28"/>
                <w:lang w:val="sv-SE"/>
              </w:rPr>
            </w:pPr>
            <w:r w:rsidRPr="00FA71EE">
              <w:rPr>
                <w:sz w:val="28"/>
                <w:szCs w:val="28"/>
                <w:lang w:val="sv-SE"/>
              </w:rPr>
              <w:t>Komma som en tjuv om natten, 1 Thess 5:2</w:t>
            </w:r>
          </w:p>
        </w:tc>
        <w:tc>
          <w:tcPr>
            <w:tcW w:w="1646" w:type="dxa"/>
          </w:tcPr>
          <w:p w14:paraId="1D46B6F1" w14:textId="77777777" w:rsidR="001B4210" w:rsidRPr="00FA71EE" w:rsidRDefault="001B4210" w:rsidP="0045657A">
            <w:pPr>
              <w:rPr>
                <w:sz w:val="28"/>
                <w:szCs w:val="28"/>
                <w:lang w:val="en-US"/>
              </w:rPr>
            </w:pPr>
            <w:proofErr w:type="spellStart"/>
            <w:r w:rsidRPr="00FA71EE">
              <w:rPr>
                <w:sz w:val="28"/>
                <w:szCs w:val="28"/>
              </w:rPr>
              <w:t>как</w:t>
            </w:r>
            <w:proofErr w:type="spellEnd"/>
            <w:r w:rsidRPr="00FA71EE">
              <w:rPr>
                <w:sz w:val="28"/>
                <w:szCs w:val="28"/>
              </w:rPr>
              <w:t xml:space="preserve"> </w:t>
            </w:r>
            <w:proofErr w:type="spellStart"/>
            <w:r w:rsidRPr="00FA71EE">
              <w:rPr>
                <w:sz w:val="28"/>
                <w:szCs w:val="28"/>
              </w:rPr>
              <w:t>тать</w:t>
            </w:r>
            <w:proofErr w:type="spellEnd"/>
            <w:r w:rsidRPr="00FA71EE">
              <w:rPr>
                <w:sz w:val="28"/>
                <w:szCs w:val="28"/>
              </w:rPr>
              <w:t xml:space="preserve"> </w:t>
            </w:r>
            <w:proofErr w:type="spellStart"/>
            <w:r w:rsidRPr="00FA71EE">
              <w:rPr>
                <w:sz w:val="28"/>
                <w:szCs w:val="28"/>
              </w:rPr>
              <w:t>ночью</w:t>
            </w:r>
            <w:proofErr w:type="spellEnd"/>
          </w:p>
        </w:tc>
        <w:tc>
          <w:tcPr>
            <w:tcW w:w="1882" w:type="dxa"/>
          </w:tcPr>
          <w:p w14:paraId="3CE50B6D" w14:textId="77777777" w:rsidR="001B4210" w:rsidRPr="00FA71EE" w:rsidRDefault="001B4210" w:rsidP="0045657A">
            <w:pPr>
              <w:rPr>
                <w:sz w:val="28"/>
                <w:szCs w:val="28"/>
                <w:lang w:val="ru-RU"/>
              </w:rPr>
            </w:pPr>
            <w:r w:rsidRPr="00FA71EE">
              <w:rPr>
                <w:sz w:val="28"/>
                <w:szCs w:val="28"/>
                <w:lang w:val="ru-RU"/>
              </w:rPr>
              <w:t>3</w:t>
            </w:r>
          </w:p>
        </w:tc>
        <w:tc>
          <w:tcPr>
            <w:tcW w:w="1882" w:type="dxa"/>
          </w:tcPr>
          <w:p w14:paraId="39F42033" w14:textId="77777777" w:rsidR="001B4210" w:rsidRPr="00FA71EE" w:rsidRDefault="001B4210" w:rsidP="0045657A">
            <w:pPr>
              <w:rPr>
                <w:sz w:val="28"/>
                <w:szCs w:val="28"/>
                <w:lang w:val="ru-RU"/>
              </w:rPr>
            </w:pPr>
            <w:r w:rsidRPr="00FA71EE">
              <w:rPr>
                <w:sz w:val="28"/>
                <w:szCs w:val="28"/>
                <w:lang w:val="ru-RU"/>
              </w:rPr>
              <w:t>268</w:t>
            </w:r>
          </w:p>
        </w:tc>
      </w:tr>
      <w:tr w:rsidR="001B4210" w:rsidRPr="00FA71EE" w14:paraId="67AA3534" w14:textId="77777777" w:rsidTr="0045657A">
        <w:tc>
          <w:tcPr>
            <w:tcW w:w="1850" w:type="dxa"/>
          </w:tcPr>
          <w:p w14:paraId="1A231B97" w14:textId="77777777" w:rsidR="001B4210" w:rsidRPr="00FA71EE" w:rsidRDefault="001B4210" w:rsidP="0045657A">
            <w:pPr>
              <w:rPr>
                <w:sz w:val="28"/>
                <w:szCs w:val="28"/>
              </w:rPr>
            </w:pPr>
          </w:p>
        </w:tc>
        <w:tc>
          <w:tcPr>
            <w:tcW w:w="1756" w:type="dxa"/>
          </w:tcPr>
          <w:p w14:paraId="4FE61D43" w14:textId="77777777" w:rsidR="001B4210" w:rsidRPr="00034DA1" w:rsidRDefault="001B4210" w:rsidP="0045657A">
            <w:pPr>
              <w:rPr>
                <w:sz w:val="28"/>
                <w:szCs w:val="28"/>
                <w:lang w:val="sv-SE"/>
              </w:rPr>
            </w:pPr>
            <w:r w:rsidRPr="00034DA1">
              <w:rPr>
                <w:sz w:val="28"/>
                <w:szCs w:val="28"/>
                <w:lang w:val="sv-SE"/>
              </w:rPr>
              <w:t>Du skall älska din nästa såsom dig själv, 3 Mos 19:18</w:t>
            </w:r>
          </w:p>
        </w:tc>
        <w:tc>
          <w:tcPr>
            <w:tcW w:w="1646" w:type="dxa"/>
          </w:tcPr>
          <w:p w14:paraId="49FD7007" w14:textId="77777777" w:rsidR="001B4210" w:rsidRPr="00FA71EE" w:rsidRDefault="001B4210" w:rsidP="0045657A">
            <w:pPr>
              <w:rPr>
                <w:sz w:val="28"/>
                <w:szCs w:val="28"/>
                <w:lang w:val="ru-RU"/>
              </w:rPr>
            </w:pPr>
            <w:r w:rsidRPr="00FA71EE">
              <w:rPr>
                <w:sz w:val="28"/>
                <w:szCs w:val="28"/>
                <w:lang w:val="ru-RU"/>
              </w:rPr>
              <w:t>люби ближнего твоего, как самого себя</w:t>
            </w:r>
          </w:p>
        </w:tc>
        <w:tc>
          <w:tcPr>
            <w:tcW w:w="1882" w:type="dxa"/>
          </w:tcPr>
          <w:p w14:paraId="1ABF8A79" w14:textId="77777777" w:rsidR="001B4210" w:rsidRPr="00FA71EE" w:rsidRDefault="001B4210" w:rsidP="0045657A">
            <w:pPr>
              <w:rPr>
                <w:sz w:val="28"/>
                <w:szCs w:val="28"/>
                <w:lang w:val="ru-RU"/>
              </w:rPr>
            </w:pPr>
            <w:r w:rsidRPr="00FA71EE">
              <w:rPr>
                <w:sz w:val="28"/>
                <w:szCs w:val="28"/>
                <w:lang w:val="ru-RU"/>
              </w:rPr>
              <w:t>233</w:t>
            </w:r>
          </w:p>
        </w:tc>
        <w:tc>
          <w:tcPr>
            <w:tcW w:w="1882" w:type="dxa"/>
          </w:tcPr>
          <w:p w14:paraId="412FF3D6" w14:textId="77777777" w:rsidR="001B4210" w:rsidRPr="00FA71EE" w:rsidRDefault="001B4210" w:rsidP="0045657A">
            <w:pPr>
              <w:rPr>
                <w:sz w:val="28"/>
                <w:szCs w:val="28"/>
                <w:lang w:val="ru-RU"/>
              </w:rPr>
            </w:pPr>
            <w:r w:rsidRPr="00FA71EE">
              <w:rPr>
                <w:sz w:val="28"/>
                <w:szCs w:val="28"/>
                <w:lang w:val="ru-RU"/>
              </w:rPr>
              <w:t>756</w:t>
            </w:r>
          </w:p>
        </w:tc>
      </w:tr>
      <w:tr w:rsidR="001B4210" w:rsidRPr="00FA71EE" w14:paraId="6BD00DF1" w14:textId="77777777" w:rsidTr="0045657A">
        <w:tc>
          <w:tcPr>
            <w:tcW w:w="1850" w:type="dxa"/>
          </w:tcPr>
          <w:p w14:paraId="07C7EB47" w14:textId="77777777" w:rsidR="001B4210" w:rsidRPr="00FA71EE" w:rsidRDefault="001B4210" w:rsidP="0045657A">
            <w:pPr>
              <w:rPr>
                <w:sz w:val="28"/>
                <w:szCs w:val="28"/>
                <w:lang w:val="ru-RU"/>
              </w:rPr>
            </w:pPr>
            <w:r w:rsidRPr="00FA71EE">
              <w:rPr>
                <w:sz w:val="28"/>
                <w:szCs w:val="28"/>
                <w:lang w:val="ru-RU"/>
              </w:rPr>
              <w:t>Сокращение компонентов</w:t>
            </w:r>
          </w:p>
        </w:tc>
        <w:tc>
          <w:tcPr>
            <w:tcW w:w="1756" w:type="dxa"/>
          </w:tcPr>
          <w:p w14:paraId="1B99BF0A" w14:textId="77777777" w:rsidR="001B4210" w:rsidRPr="00FA71EE" w:rsidRDefault="001B4210" w:rsidP="0045657A">
            <w:pPr>
              <w:rPr>
                <w:sz w:val="28"/>
                <w:szCs w:val="28"/>
                <w:lang w:val="ru-RU"/>
              </w:rPr>
            </w:pPr>
            <w:proofErr w:type="spellStart"/>
            <w:r w:rsidRPr="00FA71EE">
              <w:rPr>
                <w:sz w:val="28"/>
                <w:szCs w:val="28"/>
                <w:lang w:val="ru-RU"/>
              </w:rPr>
              <w:t>Himlens</w:t>
            </w:r>
            <w:proofErr w:type="spellEnd"/>
            <w:r w:rsidRPr="00FA71EE">
              <w:rPr>
                <w:sz w:val="28"/>
                <w:szCs w:val="28"/>
                <w:lang w:val="ru-RU"/>
              </w:rPr>
              <w:t xml:space="preserve"> </w:t>
            </w:r>
            <w:proofErr w:type="spellStart"/>
            <w:r w:rsidRPr="00FA71EE">
              <w:rPr>
                <w:sz w:val="28"/>
                <w:szCs w:val="28"/>
                <w:lang w:val="ru-RU"/>
              </w:rPr>
              <w:t>fåglar</w:t>
            </w:r>
            <w:proofErr w:type="spellEnd"/>
            <w:r w:rsidRPr="00FA71EE">
              <w:rPr>
                <w:sz w:val="28"/>
                <w:szCs w:val="28"/>
                <w:lang w:val="ru-RU"/>
              </w:rPr>
              <w:t xml:space="preserve">, </w:t>
            </w:r>
            <w:proofErr w:type="spellStart"/>
            <w:r w:rsidRPr="00FA71EE">
              <w:rPr>
                <w:sz w:val="28"/>
                <w:szCs w:val="28"/>
                <w:lang w:val="ru-RU"/>
              </w:rPr>
              <w:t>Matt</w:t>
            </w:r>
            <w:proofErr w:type="spellEnd"/>
            <w:r w:rsidRPr="00FA71EE">
              <w:rPr>
                <w:sz w:val="28"/>
                <w:szCs w:val="28"/>
                <w:lang w:val="ru-RU"/>
              </w:rPr>
              <w:t xml:space="preserve"> 6:26</w:t>
            </w:r>
          </w:p>
        </w:tc>
        <w:tc>
          <w:tcPr>
            <w:tcW w:w="1646" w:type="dxa"/>
          </w:tcPr>
          <w:p w14:paraId="7442979B" w14:textId="77777777" w:rsidR="001B4210" w:rsidRPr="00FA71EE" w:rsidRDefault="001B4210" w:rsidP="0045657A">
            <w:pPr>
              <w:rPr>
                <w:sz w:val="28"/>
                <w:szCs w:val="28"/>
                <w:lang w:val="ru-RU"/>
              </w:rPr>
            </w:pPr>
            <w:r w:rsidRPr="00FA71EE">
              <w:rPr>
                <w:sz w:val="28"/>
                <w:szCs w:val="28"/>
                <w:lang w:val="ru-RU"/>
              </w:rPr>
              <w:t>Птицы небесные</w:t>
            </w:r>
          </w:p>
        </w:tc>
        <w:tc>
          <w:tcPr>
            <w:tcW w:w="1882" w:type="dxa"/>
          </w:tcPr>
          <w:p w14:paraId="39BEFF42" w14:textId="77777777" w:rsidR="001B4210" w:rsidRPr="00FA71EE" w:rsidRDefault="001B4210" w:rsidP="0045657A">
            <w:pPr>
              <w:rPr>
                <w:sz w:val="28"/>
                <w:szCs w:val="28"/>
                <w:lang w:val="ru-RU"/>
              </w:rPr>
            </w:pPr>
            <w:r w:rsidRPr="00FA71EE">
              <w:rPr>
                <w:sz w:val="28"/>
                <w:szCs w:val="28"/>
                <w:lang w:val="ru-RU"/>
              </w:rPr>
              <w:t>69</w:t>
            </w:r>
          </w:p>
        </w:tc>
        <w:tc>
          <w:tcPr>
            <w:tcW w:w="1882" w:type="dxa"/>
          </w:tcPr>
          <w:p w14:paraId="6F535AD2" w14:textId="77777777" w:rsidR="001B4210" w:rsidRPr="00FA71EE" w:rsidRDefault="001B4210" w:rsidP="0045657A">
            <w:pPr>
              <w:rPr>
                <w:sz w:val="28"/>
                <w:szCs w:val="28"/>
                <w:lang w:val="ru-RU"/>
              </w:rPr>
            </w:pPr>
            <w:r w:rsidRPr="00FA71EE">
              <w:rPr>
                <w:sz w:val="28"/>
                <w:szCs w:val="28"/>
                <w:lang w:val="ru-RU"/>
              </w:rPr>
              <w:t>421</w:t>
            </w:r>
          </w:p>
        </w:tc>
      </w:tr>
      <w:tr w:rsidR="001B4210" w:rsidRPr="00FA71EE" w14:paraId="3AB1D0C1" w14:textId="77777777" w:rsidTr="0045657A">
        <w:tc>
          <w:tcPr>
            <w:tcW w:w="1850" w:type="dxa"/>
          </w:tcPr>
          <w:p w14:paraId="27B3C6DF" w14:textId="77777777" w:rsidR="001B4210" w:rsidRPr="00FA71EE" w:rsidRDefault="001B4210" w:rsidP="0045657A">
            <w:pPr>
              <w:rPr>
                <w:sz w:val="28"/>
                <w:szCs w:val="28"/>
                <w:lang w:val="ru-RU"/>
              </w:rPr>
            </w:pPr>
          </w:p>
        </w:tc>
        <w:tc>
          <w:tcPr>
            <w:tcW w:w="1756" w:type="dxa"/>
          </w:tcPr>
          <w:p w14:paraId="36E11747" w14:textId="77777777" w:rsidR="001B4210" w:rsidRPr="00FA71EE" w:rsidRDefault="001B4210" w:rsidP="0045657A">
            <w:pPr>
              <w:rPr>
                <w:sz w:val="28"/>
                <w:szCs w:val="28"/>
                <w:lang w:val="sv-SE"/>
              </w:rPr>
            </w:pPr>
            <w:r w:rsidRPr="00FA71EE">
              <w:rPr>
                <w:sz w:val="28"/>
                <w:szCs w:val="28"/>
                <w:lang w:val="sv-SE"/>
              </w:rPr>
              <w:t>Sannerligen säger jag eder, Matt. 8:10</w:t>
            </w:r>
          </w:p>
        </w:tc>
        <w:tc>
          <w:tcPr>
            <w:tcW w:w="1646" w:type="dxa"/>
          </w:tcPr>
          <w:p w14:paraId="7446D675" w14:textId="77777777" w:rsidR="001B4210" w:rsidRPr="00FA71EE" w:rsidRDefault="001B4210" w:rsidP="0045657A">
            <w:pPr>
              <w:rPr>
                <w:sz w:val="28"/>
                <w:szCs w:val="28"/>
              </w:rPr>
            </w:pPr>
            <w:proofErr w:type="spellStart"/>
            <w:r w:rsidRPr="00FA71EE">
              <w:rPr>
                <w:sz w:val="28"/>
                <w:szCs w:val="28"/>
              </w:rPr>
              <w:t>истинно</w:t>
            </w:r>
            <w:proofErr w:type="spellEnd"/>
            <w:r w:rsidRPr="00FA71EE">
              <w:rPr>
                <w:sz w:val="28"/>
                <w:szCs w:val="28"/>
              </w:rPr>
              <w:t xml:space="preserve"> </w:t>
            </w:r>
            <w:proofErr w:type="spellStart"/>
            <w:r w:rsidRPr="00FA71EE">
              <w:rPr>
                <w:sz w:val="28"/>
                <w:szCs w:val="28"/>
              </w:rPr>
              <w:t>говорю</w:t>
            </w:r>
            <w:proofErr w:type="spellEnd"/>
            <w:r w:rsidRPr="00FA71EE">
              <w:rPr>
                <w:sz w:val="28"/>
                <w:szCs w:val="28"/>
              </w:rPr>
              <w:t xml:space="preserve"> </w:t>
            </w:r>
            <w:proofErr w:type="spellStart"/>
            <w:r w:rsidRPr="00FA71EE">
              <w:rPr>
                <w:sz w:val="28"/>
                <w:szCs w:val="28"/>
              </w:rPr>
              <w:t>вам</w:t>
            </w:r>
            <w:proofErr w:type="spellEnd"/>
          </w:p>
        </w:tc>
        <w:tc>
          <w:tcPr>
            <w:tcW w:w="1882" w:type="dxa"/>
          </w:tcPr>
          <w:p w14:paraId="5C9E3446" w14:textId="77777777" w:rsidR="001B4210" w:rsidRPr="00FA71EE" w:rsidRDefault="001B4210" w:rsidP="0045657A">
            <w:pPr>
              <w:rPr>
                <w:sz w:val="28"/>
                <w:szCs w:val="28"/>
                <w:lang w:val="ru-RU"/>
              </w:rPr>
            </w:pPr>
            <w:r w:rsidRPr="00FA71EE">
              <w:rPr>
                <w:sz w:val="28"/>
                <w:szCs w:val="28"/>
                <w:lang w:val="ru-RU"/>
              </w:rPr>
              <w:t>304</w:t>
            </w:r>
          </w:p>
        </w:tc>
        <w:tc>
          <w:tcPr>
            <w:tcW w:w="1882" w:type="dxa"/>
          </w:tcPr>
          <w:p w14:paraId="3C483F51" w14:textId="77777777" w:rsidR="001B4210" w:rsidRPr="00FA71EE" w:rsidRDefault="001B4210" w:rsidP="0045657A">
            <w:pPr>
              <w:rPr>
                <w:sz w:val="28"/>
                <w:szCs w:val="28"/>
                <w:lang w:val="ru-RU"/>
              </w:rPr>
            </w:pPr>
            <w:r w:rsidRPr="00FA71EE">
              <w:rPr>
                <w:sz w:val="28"/>
                <w:szCs w:val="28"/>
                <w:lang w:val="ru-RU"/>
              </w:rPr>
              <w:t>9619</w:t>
            </w:r>
          </w:p>
        </w:tc>
      </w:tr>
      <w:tr w:rsidR="001B4210" w:rsidRPr="00FA71EE" w14:paraId="1AF5CEEB" w14:textId="77777777" w:rsidTr="0045657A">
        <w:tc>
          <w:tcPr>
            <w:tcW w:w="1850" w:type="dxa"/>
          </w:tcPr>
          <w:p w14:paraId="52A25D25" w14:textId="77777777" w:rsidR="001B4210" w:rsidRPr="00FA71EE" w:rsidRDefault="001B4210" w:rsidP="0045657A">
            <w:pPr>
              <w:rPr>
                <w:sz w:val="28"/>
                <w:szCs w:val="28"/>
              </w:rPr>
            </w:pPr>
          </w:p>
        </w:tc>
        <w:tc>
          <w:tcPr>
            <w:tcW w:w="1756" w:type="dxa"/>
          </w:tcPr>
          <w:p w14:paraId="39DC36E6" w14:textId="77777777" w:rsidR="001B4210" w:rsidRPr="00FA71EE" w:rsidRDefault="001B4210" w:rsidP="0045657A">
            <w:pPr>
              <w:rPr>
                <w:sz w:val="28"/>
                <w:szCs w:val="28"/>
                <w:lang w:val="ru-RU"/>
              </w:rPr>
            </w:pPr>
            <w:proofErr w:type="spellStart"/>
            <w:r w:rsidRPr="00FA71EE">
              <w:rPr>
                <w:sz w:val="28"/>
                <w:szCs w:val="28"/>
              </w:rPr>
              <w:t>Spjärna</w:t>
            </w:r>
            <w:proofErr w:type="spellEnd"/>
            <w:r w:rsidRPr="00FA71EE">
              <w:rPr>
                <w:sz w:val="28"/>
                <w:szCs w:val="28"/>
              </w:rPr>
              <w:t xml:space="preserve"> mot </w:t>
            </w:r>
            <w:proofErr w:type="spellStart"/>
            <w:r w:rsidRPr="00FA71EE">
              <w:rPr>
                <w:sz w:val="28"/>
                <w:szCs w:val="28"/>
              </w:rPr>
              <w:t>udden</w:t>
            </w:r>
            <w:proofErr w:type="spellEnd"/>
            <w:r w:rsidRPr="00FA71EE">
              <w:rPr>
                <w:sz w:val="28"/>
                <w:szCs w:val="28"/>
              </w:rPr>
              <w:t xml:space="preserve">, </w:t>
            </w:r>
            <w:proofErr w:type="spellStart"/>
            <w:r w:rsidRPr="00FA71EE">
              <w:rPr>
                <w:sz w:val="28"/>
                <w:szCs w:val="28"/>
              </w:rPr>
              <w:t>Apg</w:t>
            </w:r>
            <w:proofErr w:type="spellEnd"/>
            <w:r w:rsidRPr="00FA71EE">
              <w:rPr>
                <w:sz w:val="28"/>
                <w:szCs w:val="28"/>
              </w:rPr>
              <w:t>. 26:14</w:t>
            </w:r>
          </w:p>
        </w:tc>
        <w:tc>
          <w:tcPr>
            <w:tcW w:w="1646" w:type="dxa"/>
          </w:tcPr>
          <w:p w14:paraId="5032E2F4" w14:textId="77777777" w:rsidR="001B4210" w:rsidRPr="00FA71EE" w:rsidRDefault="001B4210" w:rsidP="0045657A">
            <w:pPr>
              <w:rPr>
                <w:sz w:val="28"/>
                <w:szCs w:val="28"/>
              </w:rPr>
            </w:pPr>
            <w:proofErr w:type="spellStart"/>
            <w:r w:rsidRPr="00FA71EE">
              <w:rPr>
                <w:sz w:val="28"/>
                <w:szCs w:val="28"/>
              </w:rPr>
              <w:t>идти</w:t>
            </w:r>
            <w:proofErr w:type="spellEnd"/>
            <w:r w:rsidRPr="00FA71EE">
              <w:rPr>
                <w:sz w:val="28"/>
                <w:szCs w:val="28"/>
              </w:rPr>
              <w:t xml:space="preserve"> </w:t>
            </w:r>
            <w:proofErr w:type="spellStart"/>
            <w:r w:rsidRPr="00FA71EE">
              <w:rPr>
                <w:sz w:val="28"/>
                <w:szCs w:val="28"/>
              </w:rPr>
              <w:t>против</w:t>
            </w:r>
            <w:proofErr w:type="spellEnd"/>
            <w:r w:rsidRPr="00FA71EE">
              <w:rPr>
                <w:sz w:val="28"/>
                <w:szCs w:val="28"/>
              </w:rPr>
              <w:t xml:space="preserve"> </w:t>
            </w:r>
            <w:proofErr w:type="spellStart"/>
            <w:r w:rsidRPr="00FA71EE">
              <w:rPr>
                <w:sz w:val="28"/>
                <w:szCs w:val="28"/>
              </w:rPr>
              <w:t>рожна</w:t>
            </w:r>
            <w:proofErr w:type="spellEnd"/>
          </w:p>
        </w:tc>
        <w:tc>
          <w:tcPr>
            <w:tcW w:w="1882" w:type="dxa"/>
          </w:tcPr>
          <w:p w14:paraId="4B399CD5" w14:textId="77777777" w:rsidR="001B4210" w:rsidRPr="00FA71EE" w:rsidRDefault="001B4210" w:rsidP="0045657A">
            <w:pPr>
              <w:rPr>
                <w:sz w:val="28"/>
                <w:szCs w:val="28"/>
                <w:lang w:val="ru-RU"/>
              </w:rPr>
            </w:pPr>
            <w:r w:rsidRPr="00FA71EE">
              <w:rPr>
                <w:sz w:val="28"/>
                <w:szCs w:val="28"/>
                <w:lang w:val="ru-RU"/>
              </w:rPr>
              <w:t>4</w:t>
            </w:r>
          </w:p>
        </w:tc>
        <w:tc>
          <w:tcPr>
            <w:tcW w:w="1882" w:type="dxa"/>
          </w:tcPr>
          <w:p w14:paraId="7C426A52" w14:textId="77777777" w:rsidR="001B4210" w:rsidRPr="00FA71EE" w:rsidRDefault="001B4210" w:rsidP="0045657A">
            <w:pPr>
              <w:rPr>
                <w:sz w:val="28"/>
                <w:szCs w:val="28"/>
                <w:lang w:val="ru-RU"/>
              </w:rPr>
            </w:pPr>
            <w:r w:rsidRPr="00FA71EE">
              <w:rPr>
                <w:sz w:val="28"/>
                <w:szCs w:val="28"/>
                <w:lang w:val="ru-RU"/>
              </w:rPr>
              <w:t>1374</w:t>
            </w:r>
          </w:p>
        </w:tc>
      </w:tr>
      <w:tr w:rsidR="001B4210" w:rsidRPr="00FA71EE" w14:paraId="25C489C8" w14:textId="77777777" w:rsidTr="0045657A">
        <w:tc>
          <w:tcPr>
            <w:tcW w:w="1850" w:type="dxa"/>
          </w:tcPr>
          <w:p w14:paraId="630FBC0D" w14:textId="77777777" w:rsidR="001B4210" w:rsidRPr="00FA71EE" w:rsidRDefault="001B4210" w:rsidP="0045657A">
            <w:pPr>
              <w:rPr>
                <w:sz w:val="28"/>
                <w:szCs w:val="28"/>
              </w:rPr>
            </w:pPr>
          </w:p>
        </w:tc>
        <w:tc>
          <w:tcPr>
            <w:tcW w:w="1756" w:type="dxa"/>
          </w:tcPr>
          <w:p w14:paraId="6DAE1EC7" w14:textId="77777777" w:rsidR="001B4210" w:rsidRPr="00FA71EE" w:rsidRDefault="001B4210" w:rsidP="0045657A">
            <w:pPr>
              <w:rPr>
                <w:sz w:val="28"/>
                <w:szCs w:val="28"/>
                <w:lang w:val="sv-SE"/>
              </w:rPr>
            </w:pPr>
            <w:r w:rsidRPr="00FA71EE">
              <w:rPr>
                <w:sz w:val="28"/>
                <w:szCs w:val="28"/>
                <w:lang w:val="sv-SE"/>
              </w:rPr>
              <w:t>Ja är ja, och nej är nej, vad därutöver är, det är av ondo, Matt. 5:37</w:t>
            </w:r>
          </w:p>
        </w:tc>
        <w:tc>
          <w:tcPr>
            <w:tcW w:w="1646" w:type="dxa"/>
          </w:tcPr>
          <w:p w14:paraId="4BDFB340" w14:textId="77777777" w:rsidR="001B4210" w:rsidRPr="00FA71EE" w:rsidRDefault="001B4210" w:rsidP="0045657A">
            <w:pPr>
              <w:rPr>
                <w:sz w:val="28"/>
                <w:szCs w:val="28"/>
                <w:lang w:val="ru-RU"/>
              </w:rPr>
            </w:pPr>
            <w:r w:rsidRPr="00FA71EE">
              <w:rPr>
                <w:sz w:val="28"/>
                <w:szCs w:val="28"/>
                <w:lang w:val="ru-RU"/>
              </w:rPr>
              <w:t>да, да; нет, нет; а что сверх этого, то от лукавого.</w:t>
            </w:r>
          </w:p>
        </w:tc>
        <w:tc>
          <w:tcPr>
            <w:tcW w:w="1882" w:type="dxa"/>
          </w:tcPr>
          <w:p w14:paraId="5FEC7AEF" w14:textId="77777777" w:rsidR="001B4210" w:rsidRPr="00FA71EE" w:rsidRDefault="001B4210" w:rsidP="0045657A">
            <w:pPr>
              <w:rPr>
                <w:sz w:val="28"/>
                <w:szCs w:val="28"/>
                <w:lang w:val="ru-RU"/>
              </w:rPr>
            </w:pPr>
            <w:r w:rsidRPr="00FA71EE">
              <w:rPr>
                <w:sz w:val="28"/>
                <w:szCs w:val="28"/>
                <w:lang w:val="ru-RU"/>
              </w:rPr>
              <w:t>0</w:t>
            </w:r>
          </w:p>
        </w:tc>
        <w:tc>
          <w:tcPr>
            <w:tcW w:w="1882" w:type="dxa"/>
          </w:tcPr>
          <w:p w14:paraId="0E35171E" w14:textId="77777777" w:rsidR="001B4210" w:rsidRPr="00FA71EE" w:rsidRDefault="001B4210" w:rsidP="0045657A">
            <w:pPr>
              <w:rPr>
                <w:sz w:val="28"/>
                <w:szCs w:val="28"/>
                <w:lang w:val="ru-RU"/>
              </w:rPr>
            </w:pPr>
            <w:r w:rsidRPr="00FA71EE">
              <w:rPr>
                <w:sz w:val="28"/>
                <w:szCs w:val="28"/>
                <w:lang w:val="ru-RU"/>
              </w:rPr>
              <w:t>27</w:t>
            </w:r>
          </w:p>
        </w:tc>
      </w:tr>
      <w:tr w:rsidR="001B4210" w:rsidRPr="00FA71EE" w14:paraId="712B1F68" w14:textId="77777777" w:rsidTr="0045657A">
        <w:tc>
          <w:tcPr>
            <w:tcW w:w="1850" w:type="dxa"/>
          </w:tcPr>
          <w:p w14:paraId="7FE673C0" w14:textId="77777777" w:rsidR="001B4210" w:rsidRPr="00FA71EE" w:rsidRDefault="001B4210" w:rsidP="0045657A">
            <w:pPr>
              <w:rPr>
                <w:sz w:val="28"/>
                <w:szCs w:val="28"/>
                <w:lang w:val="ru-RU"/>
              </w:rPr>
            </w:pPr>
            <w:r w:rsidRPr="00FA71EE">
              <w:rPr>
                <w:sz w:val="28"/>
                <w:szCs w:val="28"/>
                <w:lang w:val="ru-RU"/>
              </w:rPr>
              <w:t>Синтаксическая инверсия</w:t>
            </w:r>
          </w:p>
        </w:tc>
        <w:tc>
          <w:tcPr>
            <w:tcW w:w="1756" w:type="dxa"/>
          </w:tcPr>
          <w:p w14:paraId="46F3927F" w14:textId="77777777" w:rsidR="001B4210" w:rsidRPr="00FA71EE" w:rsidRDefault="001B4210" w:rsidP="0045657A">
            <w:pPr>
              <w:rPr>
                <w:sz w:val="28"/>
                <w:szCs w:val="28"/>
                <w:lang w:val="ru-RU"/>
              </w:rPr>
            </w:pPr>
            <w:proofErr w:type="spellStart"/>
            <w:r w:rsidRPr="00FA71EE">
              <w:rPr>
                <w:sz w:val="28"/>
                <w:szCs w:val="28"/>
                <w:lang w:val="ru-RU"/>
              </w:rPr>
              <w:t>Döden</w:t>
            </w:r>
            <w:proofErr w:type="spellEnd"/>
            <w:r w:rsidRPr="00FA71EE">
              <w:rPr>
                <w:sz w:val="28"/>
                <w:szCs w:val="28"/>
                <w:lang w:val="ru-RU"/>
              </w:rPr>
              <w:t xml:space="preserve"> i </w:t>
            </w:r>
            <w:proofErr w:type="spellStart"/>
            <w:r w:rsidRPr="00FA71EE">
              <w:rPr>
                <w:sz w:val="28"/>
                <w:szCs w:val="28"/>
                <w:lang w:val="ru-RU"/>
              </w:rPr>
              <w:t>grytan</w:t>
            </w:r>
            <w:proofErr w:type="spellEnd"/>
            <w:r w:rsidRPr="00FA71EE">
              <w:rPr>
                <w:sz w:val="28"/>
                <w:szCs w:val="28"/>
                <w:lang w:val="ru-RU"/>
              </w:rPr>
              <w:t xml:space="preserve">, 2 </w:t>
            </w:r>
            <w:proofErr w:type="spellStart"/>
            <w:r w:rsidRPr="00FA71EE">
              <w:rPr>
                <w:sz w:val="28"/>
                <w:szCs w:val="28"/>
                <w:lang w:val="ru-RU"/>
              </w:rPr>
              <w:t>Kung</w:t>
            </w:r>
            <w:proofErr w:type="spellEnd"/>
            <w:r w:rsidRPr="00FA71EE">
              <w:rPr>
                <w:sz w:val="28"/>
                <w:szCs w:val="28"/>
                <w:lang w:val="ru-RU"/>
              </w:rPr>
              <w:t xml:space="preserve"> 4:40</w:t>
            </w:r>
          </w:p>
        </w:tc>
        <w:tc>
          <w:tcPr>
            <w:tcW w:w="1646" w:type="dxa"/>
          </w:tcPr>
          <w:p w14:paraId="0947F4D2" w14:textId="77777777" w:rsidR="001B4210" w:rsidRPr="00FA71EE" w:rsidRDefault="001B4210" w:rsidP="0045657A">
            <w:pPr>
              <w:rPr>
                <w:sz w:val="28"/>
                <w:szCs w:val="28"/>
                <w:lang w:val="ru-RU"/>
              </w:rPr>
            </w:pPr>
            <w:r w:rsidRPr="00FA71EE">
              <w:rPr>
                <w:sz w:val="28"/>
                <w:szCs w:val="28"/>
                <w:lang w:val="ru-RU"/>
              </w:rPr>
              <w:t>смерть в котле</w:t>
            </w:r>
          </w:p>
        </w:tc>
        <w:tc>
          <w:tcPr>
            <w:tcW w:w="1882" w:type="dxa"/>
          </w:tcPr>
          <w:p w14:paraId="2887D83C" w14:textId="77777777" w:rsidR="001B4210" w:rsidRPr="00FA71EE" w:rsidRDefault="001B4210" w:rsidP="0045657A">
            <w:pPr>
              <w:rPr>
                <w:sz w:val="28"/>
                <w:szCs w:val="28"/>
                <w:lang w:val="ru-RU"/>
              </w:rPr>
            </w:pPr>
            <w:r w:rsidRPr="00FA71EE">
              <w:rPr>
                <w:sz w:val="28"/>
                <w:szCs w:val="28"/>
                <w:lang w:val="ru-RU"/>
              </w:rPr>
              <w:t>290</w:t>
            </w:r>
          </w:p>
        </w:tc>
        <w:tc>
          <w:tcPr>
            <w:tcW w:w="1882" w:type="dxa"/>
          </w:tcPr>
          <w:p w14:paraId="7E7F3542" w14:textId="77777777" w:rsidR="001B4210" w:rsidRPr="00FA71EE" w:rsidRDefault="001B4210" w:rsidP="0045657A">
            <w:pPr>
              <w:rPr>
                <w:sz w:val="28"/>
                <w:szCs w:val="28"/>
                <w:lang w:val="ru-RU"/>
              </w:rPr>
            </w:pPr>
            <w:r w:rsidRPr="00FA71EE">
              <w:rPr>
                <w:sz w:val="28"/>
                <w:szCs w:val="28"/>
                <w:lang w:val="ru-RU"/>
              </w:rPr>
              <w:t>3</w:t>
            </w:r>
          </w:p>
        </w:tc>
      </w:tr>
      <w:tr w:rsidR="001B4210" w:rsidRPr="00FA71EE" w14:paraId="55C71353" w14:textId="77777777" w:rsidTr="0045657A">
        <w:tc>
          <w:tcPr>
            <w:tcW w:w="1850" w:type="dxa"/>
          </w:tcPr>
          <w:p w14:paraId="1E60D17E" w14:textId="77777777" w:rsidR="001B4210" w:rsidRPr="00FA71EE" w:rsidRDefault="001B4210" w:rsidP="0045657A">
            <w:pPr>
              <w:rPr>
                <w:sz w:val="28"/>
                <w:szCs w:val="28"/>
                <w:lang w:val="ru-RU"/>
              </w:rPr>
            </w:pPr>
          </w:p>
        </w:tc>
        <w:tc>
          <w:tcPr>
            <w:tcW w:w="1756" w:type="dxa"/>
          </w:tcPr>
          <w:p w14:paraId="03519A3B" w14:textId="77777777" w:rsidR="001B4210" w:rsidRPr="00FA71EE" w:rsidRDefault="001B4210" w:rsidP="0045657A">
            <w:pPr>
              <w:rPr>
                <w:sz w:val="28"/>
                <w:szCs w:val="28"/>
                <w:lang w:val="sv-SE"/>
              </w:rPr>
            </w:pPr>
            <w:r w:rsidRPr="00FA71EE">
              <w:rPr>
                <w:sz w:val="28"/>
                <w:szCs w:val="28"/>
                <w:lang w:val="sv-SE"/>
              </w:rPr>
              <w:t>Vad hjärtat är fullt av, det talar munnen, Matt 12:34</w:t>
            </w:r>
          </w:p>
        </w:tc>
        <w:tc>
          <w:tcPr>
            <w:tcW w:w="1646" w:type="dxa"/>
          </w:tcPr>
          <w:p w14:paraId="6C967989" w14:textId="77777777" w:rsidR="001B4210" w:rsidRPr="00FA71EE" w:rsidRDefault="001B4210" w:rsidP="0045657A">
            <w:pPr>
              <w:rPr>
                <w:sz w:val="28"/>
                <w:szCs w:val="28"/>
                <w:lang w:val="ru-RU"/>
              </w:rPr>
            </w:pPr>
            <w:r w:rsidRPr="00FA71EE">
              <w:rPr>
                <w:sz w:val="28"/>
                <w:szCs w:val="28"/>
                <w:lang w:val="ru-RU"/>
              </w:rPr>
              <w:t>Ибо от избытка сердца говорят уста</w:t>
            </w:r>
          </w:p>
        </w:tc>
        <w:tc>
          <w:tcPr>
            <w:tcW w:w="1882" w:type="dxa"/>
          </w:tcPr>
          <w:p w14:paraId="63C16E23" w14:textId="77777777" w:rsidR="001B4210" w:rsidRPr="00FA71EE" w:rsidRDefault="001B4210" w:rsidP="0045657A">
            <w:pPr>
              <w:rPr>
                <w:sz w:val="28"/>
                <w:szCs w:val="28"/>
                <w:lang w:val="ru-RU"/>
              </w:rPr>
            </w:pPr>
            <w:r w:rsidRPr="00FA71EE">
              <w:rPr>
                <w:sz w:val="28"/>
                <w:szCs w:val="28"/>
                <w:lang w:val="ru-RU"/>
              </w:rPr>
              <w:t>12</w:t>
            </w:r>
          </w:p>
        </w:tc>
        <w:tc>
          <w:tcPr>
            <w:tcW w:w="1882" w:type="dxa"/>
          </w:tcPr>
          <w:p w14:paraId="0EAB1EBE" w14:textId="77777777" w:rsidR="001B4210" w:rsidRPr="00FA71EE" w:rsidRDefault="001B4210" w:rsidP="0045657A">
            <w:pPr>
              <w:rPr>
                <w:sz w:val="28"/>
                <w:szCs w:val="28"/>
                <w:lang w:val="ru-RU"/>
              </w:rPr>
            </w:pPr>
            <w:r w:rsidRPr="00FA71EE">
              <w:rPr>
                <w:sz w:val="28"/>
                <w:szCs w:val="28"/>
                <w:lang w:val="ru-RU"/>
              </w:rPr>
              <w:t>16</w:t>
            </w:r>
          </w:p>
        </w:tc>
      </w:tr>
      <w:tr w:rsidR="001B4210" w:rsidRPr="00FA71EE" w14:paraId="31B5D830" w14:textId="77777777" w:rsidTr="0045657A">
        <w:tc>
          <w:tcPr>
            <w:tcW w:w="1850" w:type="dxa"/>
          </w:tcPr>
          <w:p w14:paraId="513D28C0" w14:textId="77777777" w:rsidR="001B4210" w:rsidRPr="00FA71EE" w:rsidRDefault="001B4210" w:rsidP="0045657A">
            <w:pPr>
              <w:rPr>
                <w:sz w:val="28"/>
                <w:szCs w:val="28"/>
                <w:lang w:val="ru-RU"/>
              </w:rPr>
            </w:pPr>
          </w:p>
        </w:tc>
        <w:tc>
          <w:tcPr>
            <w:tcW w:w="1756" w:type="dxa"/>
          </w:tcPr>
          <w:p w14:paraId="3251202C" w14:textId="77777777" w:rsidR="001B4210" w:rsidRPr="00FA71EE" w:rsidRDefault="001B4210" w:rsidP="0045657A">
            <w:pPr>
              <w:rPr>
                <w:sz w:val="28"/>
                <w:szCs w:val="28"/>
                <w:lang w:val="sv-SE"/>
              </w:rPr>
            </w:pPr>
            <w:r w:rsidRPr="00FA71EE">
              <w:rPr>
                <w:sz w:val="28"/>
                <w:szCs w:val="28"/>
                <w:lang w:val="sv-SE"/>
              </w:rPr>
              <w:t>Människan lever ej av bröd allena, 5 Mos 8:3</w:t>
            </w:r>
          </w:p>
        </w:tc>
        <w:tc>
          <w:tcPr>
            <w:tcW w:w="1646" w:type="dxa"/>
          </w:tcPr>
          <w:p w14:paraId="6D4C0A54" w14:textId="77777777" w:rsidR="001B4210" w:rsidRPr="00FA71EE" w:rsidRDefault="001B4210" w:rsidP="0045657A">
            <w:pPr>
              <w:rPr>
                <w:sz w:val="28"/>
                <w:szCs w:val="28"/>
                <w:lang w:val="ru-RU"/>
              </w:rPr>
            </w:pPr>
            <w:r w:rsidRPr="00FA71EE">
              <w:rPr>
                <w:sz w:val="28"/>
                <w:szCs w:val="28"/>
                <w:lang w:val="ru-RU"/>
              </w:rPr>
              <w:t>не одним хлебом живет человек</w:t>
            </w:r>
          </w:p>
        </w:tc>
        <w:tc>
          <w:tcPr>
            <w:tcW w:w="1882" w:type="dxa"/>
          </w:tcPr>
          <w:p w14:paraId="19352A42" w14:textId="77777777" w:rsidR="001B4210" w:rsidRPr="00FA71EE" w:rsidRDefault="001B4210" w:rsidP="0045657A">
            <w:pPr>
              <w:rPr>
                <w:sz w:val="28"/>
                <w:szCs w:val="28"/>
                <w:lang w:val="ru-RU"/>
              </w:rPr>
            </w:pPr>
            <w:r w:rsidRPr="00FA71EE">
              <w:rPr>
                <w:sz w:val="28"/>
                <w:szCs w:val="28"/>
                <w:lang w:val="ru-RU"/>
              </w:rPr>
              <w:t>1</w:t>
            </w:r>
          </w:p>
        </w:tc>
        <w:tc>
          <w:tcPr>
            <w:tcW w:w="1882" w:type="dxa"/>
          </w:tcPr>
          <w:p w14:paraId="27A2F5A1" w14:textId="77777777" w:rsidR="001B4210" w:rsidRPr="00FA71EE" w:rsidRDefault="001B4210" w:rsidP="0045657A">
            <w:pPr>
              <w:rPr>
                <w:sz w:val="28"/>
                <w:szCs w:val="28"/>
                <w:lang w:val="ru-RU"/>
              </w:rPr>
            </w:pPr>
            <w:r w:rsidRPr="00FA71EE">
              <w:rPr>
                <w:sz w:val="28"/>
                <w:szCs w:val="28"/>
                <w:lang w:val="ru-RU"/>
              </w:rPr>
              <w:t>4</w:t>
            </w:r>
          </w:p>
        </w:tc>
      </w:tr>
      <w:tr w:rsidR="001B4210" w:rsidRPr="00FA71EE" w14:paraId="686CCB02" w14:textId="77777777" w:rsidTr="0045657A">
        <w:tc>
          <w:tcPr>
            <w:tcW w:w="1850" w:type="dxa"/>
          </w:tcPr>
          <w:p w14:paraId="283373D8" w14:textId="77777777" w:rsidR="001B4210" w:rsidRPr="00FA71EE" w:rsidRDefault="001B4210" w:rsidP="0045657A">
            <w:pPr>
              <w:rPr>
                <w:sz w:val="28"/>
                <w:szCs w:val="28"/>
                <w:lang w:val="ru-RU"/>
              </w:rPr>
            </w:pPr>
          </w:p>
        </w:tc>
        <w:tc>
          <w:tcPr>
            <w:tcW w:w="1756" w:type="dxa"/>
          </w:tcPr>
          <w:p w14:paraId="58EFE71B" w14:textId="77777777" w:rsidR="001B4210" w:rsidRPr="00FA71EE" w:rsidRDefault="001B4210" w:rsidP="0045657A">
            <w:pPr>
              <w:rPr>
                <w:sz w:val="28"/>
                <w:szCs w:val="28"/>
                <w:lang w:val="ru-RU"/>
              </w:rPr>
            </w:pPr>
            <w:proofErr w:type="spellStart"/>
            <w:r w:rsidRPr="00FA71EE">
              <w:rPr>
                <w:sz w:val="28"/>
                <w:szCs w:val="28"/>
                <w:lang w:val="ru-RU"/>
              </w:rPr>
              <w:t>Fader</w:t>
            </w:r>
            <w:proofErr w:type="spellEnd"/>
            <w:r w:rsidRPr="00FA71EE">
              <w:rPr>
                <w:sz w:val="28"/>
                <w:szCs w:val="28"/>
                <w:lang w:val="ru-RU"/>
              </w:rPr>
              <w:t xml:space="preserve"> </w:t>
            </w:r>
            <w:proofErr w:type="spellStart"/>
            <w:r w:rsidRPr="00FA71EE">
              <w:rPr>
                <w:sz w:val="28"/>
                <w:szCs w:val="28"/>
                <w:lang w:val="ru-RU"/>
              </w:rPr>
              <w:t>vår</w:t>
            </w:r>
            <w:proofErr w:type="spellEnd"/>
            <w:r w:rsidRPr="00FA71EE">
              <w:rPr>
                <w:sz w:val="28"/>
                <w:szCs w:val="28"/>
                <w:lang w:val="ru-RU"/>
              </w:rPr>
              <w:t xml:space="preserve">, </w:t>
            </w:r>
            <w:proofErr w:type="spellStart"/>
            <w:r w:rsidRPr="00FA71EE">
              <w:rPr>
                <w:sz w:val="28"/>
                <w:szCs w:val="28"/>
                <w:lang w:val="ru-RU"/>
              </w:rPr>
              <w:t>Matt</w:t>
            </w:r>
            <w:proofErr w:type="spellEnd"/>
            <w:r w:rsidRPr="00FA71EE">
              <w:rPr>
                <w:sz w:val="28"/>
                <w:szCs w:val="28"/>
                <w:lang w:val="ru-RU"/>
              </w:rPr>
              <w:t xml:space="preserve"> 6:9</w:t>
            </w:r>
          </w:p>
        </w:tc>
        <w:tc>
          <w:tcPr>
            <w:tcW w:w="1646" w:type="dxa"/>
          </w:tcPr>
          <w:p w14:paraId="0681D526" w14:textId="77777777" w:rsidR="001B4210" w:rsidRPr="00FA71EE" w:rsidRDefault="001B4210" w:rsidP="0045657A">
            <w:pPr>
              <w:rPr>
                <w:sz w:val="28"/>
                <w:szCs w:val="28"/>
                <w:lang w:val="ru-RU"/>
              </w:rPr>
            </w:pPr>
            <w:r w:rsidRPr="00FA71EE">
              <w:rPr>
                <w:sz w:val="28"/>
                <w:szCs w:val="28"/>
                <w:lang w:val="ru-RU"/>
              </w:rPr>
              <w:t>Отче наш</w:t>
            </w:r>
          </w:p>
        </w:tc>
        <w:tc>
          <w:tcPr>
            <w:tcW w:w="1882" w:type="dxa"/>
          </w:tcPr>
          <w:p w14:paraId="3DDABA38" w14:textId="77777777" w:rsidR="001B4210" w:rsidRPr="00FA71EE" w:rsidRDefault="001B4210" w:rsidP="0045657A">
            <w:pPr>
              <w:rPr>
                <w:sz w:val="28"/>
                <w:szCs w:val="28"/>
                <w:lang w:val="ru-RU"/>
              </w:rPr>
            </w:pPr>
            <w:r w:rsidRPr="00FA71EE">
              <w:rPr>
                <w:sz w:val="28"/>
                <w:szCs w:val="28"/>
                <w:lang w:val="ru-RU"/>
              </w:rPr>
              <w:t>2308</w:t>
            </w:r>
          </w:p>
        </w:tc>
        <w:tc>
          <w:tcPr>
            <w:tcW w:w="1882" w:type="dxa"/>
          </w:tcPr>
          <w:p w14:paraId="0B26BEA7" w14:textId="77777777" w:rsidR="001B4210" w:rsidRPr="00FA71EE" w:rsidRDefault="001B4210" w:rsidP="0045657A">
            <w:pPr>
              <w:rPr>
                <w:sz w:val="28"/>
                <w:szCs w:val="28"/>
                <w:lang w:val="ru-RU"/>
              </w:rPr>
            </w:pPr>
            <w:r w:rsidRPr="00FA71EE">
              <w:rPr>
                <w:sz w:val="28"/>
                <w:szCs w:val="28"/>
                <w:lang w:val="ru-RU"/>
              </w:rPr>
              <w:t>521</w:t>
            </w:r>
          </w:p>
        </w:tc>
      </w:tr>
      <w:tr w:rsidR="001B4210" w:rsidRPr="00FA71EE" w14:paraId="4089B255" w14:textId="77777777" w:rsidTr="0045657A">
        <w:tc>
          <w:tcPr>
            <w:tcW w:w="1850" w:type="dxa"/>
          </w:tcPr>
          <w:p w14:paraId="30B4EA5D" w14:textId="77777777" w:rsidR="001B4210" w:rsidRPr="00FA71EE" w:rsidRDefault="001B4210" w:rsidP="0045657A">
            <w:pPr>
              <w:rPr>
                <w:sz w:val="28"/>
                <w:szCs w:val="28"/>
                <w:lang w:val="ru-RU"/>
              </w:rPr>
            </w:pPr>
          </w:p>
        </w:tc>
        <w:tc>
          <w:tcPr>
            <w:tcW w:w="1756" w:type="dxa"/>
          </w:tcPr>
          <w:p w14:paraId="278FB513" w14:textId="77777777" w:rsidR="001B4210" w:rsidRPr="00FA71EE" w:rsidRDefault="001B4210" w:rsidP="0045657A">
            <w:pPr>
              <w:rPr>
                <w:sz w:val="28"/>
                <w:szCs w:val="28"/>
                <w:lang w:val="ru-RU"/>
              </w:rPr>
            </w:pPr>
            <w:proofErr w:type="spellStart"/>
            <w:r w:rsidRPr="00FA71EE">
              <w:rPr>
                <w:sz w:val="28"/>
                <w:szCs w:val="28"/>
                <w:lang w:val="ru-RU"/>
              </w:rPr>
              <w:t>Varde</w:t>
            </w:r>
            <w:proofErr w:type="spellEnd"/>
            <w:r w:rsidRPr="00FA71EE">
              <w:rPr>
                <w:sz w:val="28"/>
                <w:szCs w:val="28"/>
                <w:lang w:val="ru-RU"/>
              </w:rPr>
              <w:t xml:space="preserve"> </w:t>
            </w:r>
            <w:proofErr w:type="spellStart"/>
            <w:r w:rsidRPr="00FA71EE">
              <w:rPr>
                <w:sz w:val="28"/>
                <w:szCs w:val="28"/>
                <w:lang w:val="ru-RU"/>
              </w:rPr>
              <w:t>ljus</w:t>
            </w:r>
            <w:proofErr w:type="spellEnd"/>
            <w:r w:rsidRPr="00FA71EE">
              <w:rPr>
                <w:sz w:val="28"/>
                <w:szCs w:val="28"/>
                <w:lang w:val="ru-RU"/>
              </w:rPr>
              <w:t xml:space="preserve">, 1 </w:t>
            </w:r>
            <w:proofErr w:type="spellStart"/>
            <w:r w:rsidRPr="00FA71EE">
              <w:rPr>
                <w:sz w:val="28"/>
                <w:szCs w:val="28"/>
                <w:lang w:val="ru-RU"/>
              </w:rPr>
              <w:t>Mos</w:t>
            </w:r>
            <w:proofErr w:type="spellEnd"/>
            <w:r w:rsidRPr="00FA71EE">
              <w:rPr>
                <w:sz w:val="28"/>
                <w:szCs w:val="28"/>
                <w:lang w:val="ru-RU"/>
              </w:rPr>
              <w:t>. 1:3</w:t>
            </w:r>
          </w:p>
        </w:tc>
        <w:tc>
          <w:tcPr>
            <w:tcW w:w="1646" w:type="dxa"/>
          </w:tcPr>
          <w:p w14:paraId="4F2251B9" w14:textId="77777777" w:rsidR="001B4210" w:rsidRPr="00FA71EE" w:rsidRDefault="001B4210" w:rsidP="0045657A">
            <w:pPr>
              <w:rPr>
                <w:sz w:val="28"/>
                <w:szCs w:val="28"/>
                <w:lang w:val="ru-RU"/>
              </w:rPr>
            </w:pPr>
            <w:r w:rsidRPr="00FA71EE">
              <w:rPr>
                <w:sz w:val="28"/>
                <w:szCs w:val="28"/>
                <w:lang w:val="ru-RU"/>
              </w:rPr>
              <w:t>да будет свет. И стал свет</w:t>
            </w:r>
          </w:p>
        </w:tc>
        <w:tc>
          <w:tcPr>
            <w:tcW w:w="1882" w:type="dxa"/>
          </w:tcPr>
          <w:p w14:paraId="72A60C68" w14:textId="77777777" w:rsidR="001B4210" w:rsidRPr="00FA71EE" w:rsidRDefault="001B4210" w:rsidP="0045657A">
            <w:pPr>
              <w:rPr>
                <w:sz w:val="28"/>
                <w:szCs w:val="28"/>
                <w:lang w:val="ru-RU"/>
              </w:rPr>
            </w:pPr>
            <w:r w:rsidRPr="00FA71EE">
              <w:rPr>
                <w:sz w:val="28"/>
                <w:szCs w:val="28"/>
                <w:lang w:val="ru-RU"/>
              </w:rPr>
              <w:t>720</w:t>
            </w:r>
          </w:p>
        </w:tc>
        <w:tc>
          <w:tcPr>
            <w:tcW w:w="1882" w:type="dxa"/>
          </w:tcPr>
          <w:p w14:paraId="6736E8B1" w14:textId="77777777" w:rsidR="001B4210" w:rsidRPr="00FA71EE" w:rsidRDefault="001B4210" w:rsidP="0045657A">
            <w:pPr>
              <w:rPr>
                <w:sz w:val="28"/>
                <w:szCs w:val="28"/>
                <w:lang w:val="ru-RU"/>
              </w:rPr>
            </w:pPr>
            <w:r w:rsidRPr="00FA71EE">
              <w:rPr>
                <w:sz w:val="28"/>
                <w:szCs w:val="28"/>
                <w:lang w:val="ru-RU"/>
              </w:rPr>
              <w:t>1</w:t>
            </w:r>
          </w:p>
        </w:tc>
      </w:tr>
      <w:tr w:rsidR="001B4210" w:rsidRPr="00FA71EE" w14:paraId="42E818F8" w14:textId="77777777" w:rsidTr="0045657A">
        <w:tc>
          <w:tcPr>
            <w:tcW w:w="1850" w:type="dxa"/>
          </w:tcPr>
          <w:p w14:paraId="7D8B2D29" w14:textId="77777777" w:rsidR="001B4210" w:rsidRPr="00FA71EE" w:rsidRDefault="001B4210" w:rsidP="0045657A">
            <w:pPr>
              <w:rPr>
                <w:sz w:val="28"/>
                <w:szCs w:val="28"/>
                <w:lang w:val="ru-RU"/>
              </w:rPr>
            </w:pPr>
          </w:p>
        </w:tc>
        <w:tc>
          <w:tcPr>
            <w:tcW w:w="1756" w:type="dxa"/>
          </w:tcPr>
          <w:p w14:paraId="5F506645" w14:textId="77777777" w:rsidR="001B4210" w:rsidRPr="00034DA1" w:rsidRDefault="001B4210" w:rsidP="0045657A">
            <w:pPr>
              <w:rPr>
                <w:sz w:val="28"/>
                <w:szCs w:val="28"/>
                <w:lang w:val="sv-SE"/>
              </w:rPr>
            </w:pPr>
            <w:r w:rsidRPr="00034DA1">
              <w:rPr>
                <w:sz w:val="28"/>
                <w:szCs w:val="28"/>
                <w:lang w:val="sv-SE"/>
              </w:rPr>
              <w:t>En av dessa mina minsta, Matt. 25:40</w:t>
            </w:r>
          </w:p>
        </w:tc>
        <w:tc>
          <w:tcPr>
            <w:tcW w:w="1646" w:type="dxa"/>
          </w:tcPr>
          <w:p w14:paraId="2A703FF5" w14:textId="77777777" w:rsidR="001B4210" w:rsidRPr="00FA71EE" w:rsidRDefault="001B4210" w:rsidP="0045657A">
            <w:pPr>
              <w:rPr>
                <w:sz w:val="28"/>
                <w:szCs w:val="28"/>
                <w:lang w:val="ru-RU"/>
              </w:rPr>
            </w:pPr>
            <w:r w:rsidRPr="00FA71EE">
              <w:rPr>
                <w:sz w:val="28"/>
                <w:szCs w:val="28"/>
                <w:lang w:val="ru-RU"/>
              </w:rPr>
              <w:t>один из сих братьев Моих меньших</w:t>
            </w:r>
          </w:p>
        </w:tc>
        <w:tc>
          <w:tcPr>
            <w:tcW w:w="1882" w:type="dxa"/>
          </w:tcPr>
          <w:p w14:paraId="2F525A25" w14:textId="77777777" w:rsidR="001B4210" w:rsidRPr="00FA71EE" w:rsidRDefault="001B4210" w:rsidP="0045657A">
            <w:pPr>
              <w:rPr>
                <w:sz w:val="28"/>
                <w:szCs w:val="28"/>
                <w:lang w:val="ru-RU"/>
              </w:rPr>
            </w:pPr>
            <w:r w:rsidRPr="00FA71EE">
              <w:rPr>
                <w:sz w:val="28"/>
                <w:szCs w:val="28"/>
                <w:lang w:val="ru-RU"/>
              </w:rPr>
              <w:t>86</w:t>
            </w:r>
          </w:p>
        </w:tc>
        <w:tc>
          <w:tcPr>
            <w:tcW w:w="1882" w:type="dxa"/>
          </w:tcPr>
          <w:p w14:paraId="05590381" w14:textId="77777777" w:rsidR="001B4210" w:rsidRPr="00FA71EE" w:rsidRDefault="001B4210" w:rsidP="0045657A">
            <w:pPr>
              <w:rPr>
                <w:sz w:val="28"/>
                <w:szCs w:val="28"/>
                <w:lang w:val="ru-RU"/>
              </w:rPr>
            </w:pPr>
            <w:r w:rsidRPr="00FA71EE">
              <w:rPr>
                <w:sz w:val="28"/>
                <w:szCs w:val="28"/>
                <w:lang w:val="ru-RU"/>
              </w:rPr>
              <w:t>124</w:t>
            </w:r>
          </w:p>
        </w:tc>
      </w:tr>
      <w:tr w:rsidR="001B4210" w:rsidRPr="00FA71EE" w14:paraId="0C43FA9E" w14:textId="77777777" w:rsidTr="0045657A">
        <w:tc>
          <w:tcPr>
            <w:tcW w:w="1850" w:type="dxa"/>
          </w:tcPr>
          <w:p w14:paraId="5D12C945" w14:textId="77777777" w:rsidR="001B4210" w:rsidRPr="00FA71EE" w:rsidRDefault="001B4210" w:rsidP="0045657A">
            <w:pPr>
              <w:rPr>
                <w:sz w:val="28"/>
                <w:szCs w:val="28"/>
                <w:lang w:val="ru-RU"/>
              </w:rPr>
            </w:pPr>
            <w:r w:rsidRPr="00FA71EE">
              <w:rPr>
                <w:sz w:val="28"/>
                <w:szCs w:val="28"/>
                <w:lang w:val="ru-RU"/>
              </w:rPr>
              <w:t>Полная деформация крылатого выражения</w:t>
            </w:r>
          </w:p>
        </w:tc>
        <w:tc>
          <w:tcPr>
            <w:tcW w:w="1756" w:type="dxa"/>
          </w:tcPr>
          <w:p w14:paraId="34C03A7A" w14:textId="77777777" w:rsidR="001B4210" w:rsidRPr="00FA71EE" w:rsidRDefault="001B4210" w:rsidP="0045657A">
            <w:pPr>
              <w:rPr>
                <w:sz w:val="28"/>
                <w:szCs w:val="28"/>
                <w:lang w:val="ru-RU"/>
              </w:rPr>
            </w:pPr>
            <w:proofErr w:type="spellStart"/>
            <w:r w:rsidRPr="00FA71EE">
              <w:rPr>
                <w:sz w:val="28"/>
                <w:szCs w:val="28"/>
                <w:lang w:val="ru-RU"/>
              </w:rPr>
              <w:t>Bort</w:t>
            </w:r>
            <w:proofErr w:type="spellEnd"/>
            <w:r w:rsidRPr="00FA71EE">
              <w:rPr>
                <w:sz w:val="28"/>
                <w:szCs w:val="28"/>
                <w:lang w:val="ru-RU"/>
              </w:rPr>
              <w:t xml:space="preserve"> </w:t>
            </w:r>
            <w:proofErr w:type="spellStart"/>
            <w:proofErr w:type="gramStart"/>
            <w:r w:rsidRPr="00FA71EE">
              <w:rPr>
                <w:sz w:val="28"/>
                <w:szCs w:val="28"/>
                <w:lang w:val="ru-RU"/>
              </w:rPr>
              <w:t>det</w:t>
            </w:r>
            <w:proofErr w:type="spellEnd"/>
            <w:r w:rsidRPr="00FA71EE">
              <w:rPr>
                <w:sz w:val="28"/>
                <w:szCs w:val="28"/>
                <w:lang w:val="ru-RU"/>
              </w:rPr>
              <w:t>!,</w:t>
            </w:r>
            <w:proofErr w:type="gramEnd"/>
            <w:r w:rsidRPr="00FA71EE">
              <w:rPr>
                <w:sz w:val="28"/>
                <w:szCs w:val="28"/>
                <w:lang w:val="ru-RU"/>
              </w:rPr>
              <w:t xml:space="preserve"> </w:t>
            </w:r>
            <w:proofErr w:type="spellStart"/>
            <w:r w:rsidRPr="00FA71EE">
              <w:rPr>
                <w:sz w:val="28"/>
                <w:szCs w:val="28"/>
                <w:lang w:val="ru-RU"/>
              </w:rPr>
              <w:t>Rom</w:t>
            </w:r>
            <w:proofErr w:type="spellEnd"/>
            <w:r w:rsidRPr="00FA71EE">
              <w:rPr>
                <w:sz w:val="28"/>
                <w:szCs w:val="28"/>
                <w:lang w:val="ru-RU"/>
              </w:rPr>
              <w:t xml:space="preserve"> 9:14, </w:t>
            </w:r>
            <w:proofErr w:type="spellStart"/>
            <w:r w:rsidRPr="00FA71EE">
              <w:rPr>
                <w:sz w:val="28"/>
                <w:szCs w:val="28"/>
                <w:lang w:val="ru-RU"/>
              </w:rPr>
              <w:t>Gal</w:t>
            </w:r>
            <w:proofErr w:type="spellEnd"/>
            <w:r w:rsidRPr="00FA71EE">
              <w:rPr>
                <w:sz w:val="28"/>
                <w:szCs w:val="28"/>
                <w:lang w:val="ru-RU"/>
              </w:rPr>
              <w:t xml:space="preserve"> 6:14</w:t>
            </w:r>
          </w:p>
        </w:tc>
        <w:tc>
          <w:tcPr>
            <w:tcW w:w="1646" w:type="dxa"/>
          </w:tcPr>
          <w:p w14:paraId="4D902F10" w14:textId="77777777" w:rsidR="001B4210" w:rsidRPr="00FA71EE" w:rsidRDefault="001B4210" w:rsidP="0045657A">
            <w:pPr>
              <w:rPr>
                <w:sz w:val="28"/>
                <w:szCs w:val="28"/>
                <w:lang w:val="ru-RU"/>
              </w:rPr>
            </w:pPr>
            <w:r w:rsidRPr="00FA71EE">
              <w:rPr>
                <w:sz w:val="28"/>
                <w:szCs w:val="28"/>
                <w:lang w:val="ru-RU"/>
              </w:rPr>
              <w:t>С глаз долой</w:t>
            </w:r>
          </w:p>
        </w:tc>
        <w:tc>
          <w:tcPr>
            <w:tcW w:w="1882" w:type="dxa"/>
          </w:tcPr>
          <w:p w14:paraId="2F6A635D" w14:textId="77777777" w:rsidR="001B4210" w:rsidRPr="00FA71EE" w:rsidRDefault="001B4210" w:rsidP="0045657A">
            <w:pPr>
              <w:rPr>
                <w:sz w:val="28"/>
                <w:szCs w:val="28"/>
                <w:lang w:val="ru-RU"/>
              </w:rPr>
            </w:pPr>
            <w:r w:rsidRPr="00FA71EE">
              <w:rPr>
                <w:sz w:val="28"/>
                <w:szCs w:val="28"/>
                <w:lang w:val="ru-RU"/>
              </w:rPr>
              <w:t>20</w:t>
            </w:r>
          </w:p>
        </w:tc>
        <w:tc>
          <w:tcPr>
            <w:tcW w:w="1882" w:type="dxa"/>
          </w:tcPr>
          <w:p w14:paraId="1F72A581" w14:textId="77777777" w:rsidR="001B4210" w:rsidRPr="00FA71EE" w:rsidRDefault="001B4210" w:rsidP="0045657A">
            <w:pPr>
              <w:rPr>
                <w:sz w:val="28"/>
                <w:szCs w:val="28"/>
                <w:lang w:val="en-US"/>
              </w:rPr>
            </w:pPr>
            <w:r w:rsidRPr="00FA71EE">
              <w:rPr>
                <w:sz w:val="28"/>
                <w:szCs w:val="28"/>
                <w:lang w:val="ru-RU"/>
              </w:rPr>
              <w:t>2</w:t>
            </w:r>
            <w:r w:rsidRPr="00FA71EE">
              <w:rPr>
                <w:sz w:val="28"/>
                <w:szCs w:val="28"/>
                <w:lang w:val="en-US"/>
              </w:rPr>
              <w:t>1</w:t>
            </w:r>
          </w:p>
        </w:tc>
      </w:tr>
      <w:tr w:rsidR="001B4210" w:rsidRPr="00FA71EE" w14:paraId="23A0D472" w14:textId="77777777" w:rsidTr="0045657A">
        <w:tc>
          <w:tcPr>
            <w:tcW w:w="1850" w:type="dxa"/>
          </w:tcPr>
          <w:p w14:paraId="26F22E15" w14:textId="77777777" w:rsidR="001B4210" w:rsidRPr="00FA71EE" w:rsidRDefault="001B4210" w:rsidP="0045657A">
            <w:pPr>
              <w:rPr>
                <w:sz w:val="28"/>
                <w:szCs w:val="28"/>
                <w:lang w:val="ru-RU"/>
              </w:rPr>
            </w:pPr>
          </w:p>
        </w:tc>
        <w:tc>
          <w:tcPr>
            <w:tcW w:w="1756" w:type="dxa"/>
          </w:tcPr>
          <w:p w14:paraId="33DE9553" w14:textId="77777777" w:rsidR="001B4210" w:rsidRPr="00FA71EE" w:rsidRDefault="001B4210" w:rsidP="0045657A">
            <w:pPr>
              <w:rPr>
                <w:sz w:val="28"/>
                <w:szCs w:val="28"/>
                <w:lang w:val="ru-RU"/>
              </w:rPr>
            </w:pPr>
            <w:r w:rsidRPr="00FA71EE">
              <w:rPr>
                <w:sz w:val="28"/>
                <w:szCs w:val="28"/>
                <w:lang w:val="ru-RU"/>
              </w:rPr>
              <w:t xml:space="preserve">Far i </w:t>
            </w:r>
            <w:proofErr w:type="spellStart"/>
            <w:proofErr w:type="gramStart"/>
            <w:r w:rsidRPr="00FA71EE">
              <w:rPr>
                <w:sz w:val="28"/>
                <w:szCs w:val="28"/>
                <w:lang w:val="ru-RU"/>
              </w:rPr>
              <w:t>frid</w:t>
            </w:r>
            <w:proofErr w:type="spellEnd"/>
            <w:r w:rsidRPr="00FA71EE">
              <w:rPr>
                <w:sz w:val="28"/>
                <w:szCs w:val="28"/>
                <w:lang w:val="ru-RU"/>
              </w:rPr>
              <w:t>!,</w:t>
            </w:r>
            <w:proofErr w:type="gramEnd"/>
            <w:r w:rsidRPr="00FA71EE">
              <w:rPr>
                <w:sz w:val="28"/>
                <w:szCs w:val="28"/>
                <w:lang w:val="ru-RU"/>
              </w:rPr>
              <w:t xml:space="preserve"> 1 </w:t>
            </w:r>
            <w:proofErr w:type="spellStart"/>
            <w:r w:rsidRPr="00FA71EE">
              <w:rPr>
                <w:sz w:val="28"/>
                <w:szCs w:val="28"/>
                <w:lang w:val="ru-RU"/>
              </w:rPr>
              <w:t>Sam</w:t>
            </w:r>
            <w:proofErr w:type="spellEnd"/>
            <w:r w:rsidRPr="00FA71EE">
              <w:rPr>
                <w:sz w:val="28"/>
                <w:szCs w:val="28"/>
                <w:lang w:val="ru-RU"/>
              </w:rPr>
              <w:t xml:space="preserve"> 25:35</w:t>
            </w:r>
          </w:p>
        </w:tc>
        <w:tc>
          <w:tcPr>
            <w:tcW w:w="1646" w:type="dxa"/>
          </w:tcPr>
          <w:p w14:paraId="7D1365BE" w14:textId="77777777" w:rsidR="001B4210" w:rsidRPr="00FA71EE" w:rsidRDefault="001B4210" w:rsidP="0045657A">
            <w:pPr>
              <w:rPr>
                <w:sz w:val="28"/>
                <w:szCs w:val="28"/>
                <w:lang w:val="ru-RU"/>
              </w:rPr>
            </w:pPr>
            <w:r w:rsidRPr="00FA71EE">
              <w:rPr>
                <w:sz w:val="28"/>
                <w:szCs w:val="28"/>
                <w:lang w:val="ru-RU"/>
              </w:rPr>
              <w:t>иди с миром</w:t>
            </w:r>
          </w:p>
        </w:tc>
        <w:tc>
          <w:tcPr>
            <w:tcW w:w="1882" w:type="dxa"/>
          </w:tcPr>
          <w:p w14:paraId="6C332CFF" w14:textId="77777777" w:rsidR="001B4210" w:rsidRPr="00FA71EE" w:rsidRDefault="001B4210" w:rsidP="0045657A">
            <w:pPr>
              <w:rPr>
                <w:sz w:val="28"/>
                <w:szCs w:val="28"/>
                <w:lang w:val="ru-RU"/>
              </w:rPr>
            </w:pPr>
            <w:r w:rsidRPr="00FA71EE">
              <w:rPr>
                <w:sz w:val="28"/>
                <w:szCs w:val="28"/>
                <w:lang w:val="ru-RU"/>
              </w:rPr>
              <w:t>77</w:t>
            </w:r>
          </w:p>
        </w:tc>
        <w:tc>
          <w:tcPr>
            <w:tcW w:w="1882" w:type="dxa"/>
          </w:tcPr>
          <w:p w14:paraId="02521FF6" w14:textId="77777777" w:rsidR="001B4210" w:rsidRPr="00FA71EE" w:rsidRDefault="001B4210" w:rsidP="0045657A">
            <w:pPr>
              <w:rPr>
                <w:sz w:val="28"/>
                <w:szCs w:val="28"/>
                <w:lang w:val="en-US"/>
              </w:rPr>
            </w:pPr>
            <w:r w:rsidRPr="00FA71EE">
              <w:rPr>
                <w:sz w:val="28"/>
                <w:szCs w:val="28"/>
                <w:lang w:val="ru-RU"/>
              </w:rPr>
              <w:t>0</w:t>
            </w:r>
          </w:p>
        </w:tc>
      </w:tr>
      <w:tr w:rsidR="001B4210" w:rsidRPr="00FA71EE" w14:paraId="4D677FDB" w14:textId="77777777" w:rsidTr="0045657A">
        <w:tc>
          <w:tcPr>
            <w:tcW w:w="1850" w:type="dxa"/>
          </w:tcPr>
          <w:p w14:paraId="6C02D61B" w14:textId="77777777" w:rsidR="001B4210" w:rsidRPr="00FA71EE" w:rsidRDefault="001B4210" w:rsidP="0045657A">
            <w:pPr>
              <w:rPr>
                <w:sz w:val="28"/>
                <w:szCs w:val="28"/>
                <w:lang w:val="ru-RU"/>
              </w:rPr>
            </w:pPr>
          </w:p>
        </w:tc>
        <w:tc>
          <w:tcPr>
            <w:tcW w:w="1756" w:type="dxa"/>
          </w:tcPr>
          <w:p w14:paraId="43DCBF99" w14:textId="77777777" w:rsidR="001B4210" w:rsidRPr="00FA71EE" w:rsidRDefault="001B4210" w:rsidP="0045657A">
            <w:pPr>
              <w:rPr>
                <w:sz w:val="28"/>
                <w:szCs w:val="28"/>
                <w:lang w:val="ru-RU"/>
              </w:rPr>
            </w:pPr>
            <w:proofErr w:type="spellStart"/>
            <w:r w:rsidRPr="00FA71EE">
              <w:rPr>
                <w:sz w:val="28"/>
                <w:szCs w:val="28"/>
                <w:lang w:val="ru-RU"/>
              </w:rPr>
              <w:t>Komma</w:t>
            </w:r>
            <w:proofErr w:type="spellEnd"/>
            <w:r w:rsidRPr="00FA71EE">
              <w:rPr>
                <w:sz w:val="28"/>
                <w:szCs w:val="28"/>
                <w:lang w:val="ru-RU"/>
              </w:rPr>
              <w:t xml:space="preserve"> </w:t>
            </w:r>
            <w:proofErr w:type="spellStart"/>
            <w:r w:rsidRPr="00FA71EE">
              <w:rPr>
                <w:sz w:val="28"/>
                <w:szCs w:val="28"/>
                <w:lang w:val="ru-RU"/>
              </w:rPr>
              <w:t>på</w:t>
            </w:r>
            <w:proofErr w:type="spellEnd"/>
            <w:r w:rsidRPr="00FA71EE">
              <w:rPr>
                <w:sz w:val="28"/>
                <w:szCs w:val="28"/>
                <w:lang w:val="ru-RU"/>
              </w:rPr>
              <w:t xml:space="preserve"> </w:t>
            </w:r>
            <w:proofErr w:type="spellStart"/>
            <w:r w:rsidRPr="00FA71EE">
              <w:rPr>
                <w:sz w:val="28"/>
                <w:szCs w:val="28"/>
                <w:lang w:val="ru-RU"/>
              </w:rPr>
              <w:t>skam</w:t>
            </w:r>
            <w:proofErr w:type="spellEnd"/>
            <w:r w:rsidRPr="00FA71EE">
              <w:rPr>
                <w:sz w:val="28"/>
                <w:szCs w:val="28"/>
                <w:lang w:val="ru-RU"/>
              </w:rPr>
              <w:t xml:space="preserve">, </w:t>
            </w:r>
            <w:proofErr w:type="spellStart"/>
            <w:r w:rsidRPr="00FA71EE">
              <w:rPr>
                <w:sz w:val="28"/>
                <w:szCs w:val="28"/>
                <w:lang w:val="ru-RU"/>
              </w:rPr>
              <w:t>Ps</w:t>
            </w:r>
            <w:proofErr w:type="spellEnd"/>
            <w:r w:rsidRPr="00FA71EE">
              <w:rPr>
                <w:sz w:val="28"/>
                <w:szCs w:val="28"/>
                <w:lang w:val="ru-RU"/>
              </w:rPr>
              <w:t xml:space="preserve"> 25:20</w:t>
            </w:r>
          </w:p>
        </w:tc>
        <w:tc>
          <w:tcPr>
            <w:tcW w:w="1646" w:type="dxa"/>
          </w:tcPr>
          <w:p w14:paraId="06AF18BE" w14:textId="77777777" w:rsidR="001B4210" w:rsidRPr="00FA71EE" w:rsidRDefault="001B4210" w:rsidP="0045657A">
            <w:pPr>
              <w:rPr>
                <w:sz w:val="28"/>
                <w:szCs w:val="28"/>
                <w:lang w:val="ru-RU"/>
              </w:rPr>
            </w:pPr>
            <w:r w:rsidRPr="00FA71EE">
              <w:rPr>
                <w:sz w:val="28"/>
                <w:szCs w:val="28"/>
                <w:lang w:val="ru-RU"/>
              </w:rPr>
              <w:t>искушать</w:t>
            </w:r>
          </w:p>
        </w:tc>
        <w:tc>
          <w:tcPr>
            <w:tcW w:w="1882" w:type="dxa"/>
          </w:tcPr>
          <w:p w14:paraId="0654E16E" w14:textId="77777777" w:rsidR="001B4210" w:rsidRPr="00FA71EE" w:rsidRDefault="001B4210" w:rsidP="0045657A">
            <w:pPr>
              <w:rPr>
                <w:sz w:val="28"/>
                <w:szCs w:val="28"/>
                <w:lang w:val="ru-RU"/>
              </w:rPr>
            </w:pPr>
            <w:r w:rsidRPr="00FA71EE">
              <w:rPr>
                <w:sz w:val="28"/>
                <w:szCs w:val="28"/>
                <w:lang w:val="ru-RU"/>
              </w:rPr>
              <w:t>5</w:t>
            </w:r>
          </w:p>
        </w:tc>
        <w:tc>
          <w:tcPr>
            <w:tcW w:w="1882" w:type="dxa"/>
          </w:tcPr>
          <w:p w14:paraId="0158F97A" w14:textId="77777777" w:rsidR="001B4210" w:rsidRPr="00FA71EE" w:rsidRDefault="001B4210" w:rsidP="0045657A">
            <w:pPr>
              <w:rPr>
                <w:sz w:val="28"/>
                <w:szCs w:val="28"/>
                <w:lang w:val="ru-RU"/>
              </w:rPr>
            </w:pPr>
            <w:r w:rsidRPr="00FA71EE">
              <w:rPr>
                <w:sz w:val="28"/>
                <w:szCs w:val="28"/>
                <w:lang w:val="ru-RU"/>
              </w:rPr>
              <w:t>206</w:t>
            </w:r>
          </w:p>
        </w:tc>
      </w:tr>
      <w:tr w:rsidR="001B4210" w:rsidRPr="00FA71EE" w14:paraId="09FA62AC" w14:textId="77777777" w:rsidTr="0045657A">
        <w:tc>
          <w:tcPr>
            <w:tcW w:w="1850" w:type="dxa"/>
          </w:tcPr>
          <w:p w14:paraId="16A0D9CA" w14:textId="77777777" w:rsidR="001B4210" w:rsidRPr="00FA71EE" w:rsidRDefault="001B4210" w:rsidP="0045657A">
            <w:pPr>
              <w:rPr>
                <w:sz w:val="28"/>
                <w:szCs w:val="28"/>
                <w:lang w:val="ru-RU"/>
              </w:rPr>
            </w:pPr>
          </w:p>
        </w:tc>
        <w:tc>
          <w:tcPr>
            <w:tcW w:w="1756" w:type="dxa"/>
          </w:tcPr>
          <w:p w14:paraId="33CFE889" w14:textId="77777777" w:rsidR="001B4210" w:rsidRPr="00FA71EE" w:rsidRDefault="001B4210" w:rsidP="0045657A">
            <w:pPr>
              <w:rPr>
                <w:sz w:val="28"/>
                <w:szCs w:val="28"/>
                <w:lang w:val="ru-RU"/>
              </w:rPr>
            </w:pPr>
            <w:proofErr w:type="spellStart"/>
            <w:r w:rsidRPr="00FA71EE">
              <w:rPr>
                <w:sz w:val="28"/>
                <w:szCs w:val="28"/>
                <w:lang w:val="ru-RU"/>
              </w:rPr>
              <w:t>Förlåten</w:t>
            </w:r>
            <w:proofErr w:type="spellEnd"/>
            <w:r w:rsidRPr="00FA71EE">
              <w:rPr>
                <w:sz w:val="28"/>
                <w:szCs w:val="28"/>
                <w:lang w:val="ru-RU"/>
              </w:rPr>
              <w:t xml:space="preserve"> </w:t>
            </w:r>
            <w:proofErr w:type="spellStart"/>
            <w:r w:rsidRPr="00FA71EE">
              <w:rPr>
                <w:sz w:val="28"/>
                <w:szCs w:val="28"/>
                <w:lang w:val="ru-RU"/>
              </w:rPr>
              <w:t>rämnade</w:t>
            </w:r>
            <w:proofErr w:type="spellEnd"/>
            <w:r w:rsidRPr="00FA71EE">
              <w:rPr>
                <w:sz w:val="28"/>
                <w:szCs w:val="28"/>
                <w:lang w:val="ru-RU"/>
              </w:rPr>
              <w:t xml:space="preserve">, </w:t>
            </w:r>
            <w:proofErr w:type="spellStart"/>
            <w:r w:rsidRPr="00FA71EE">
              <w:rPr>
                <w:sz w:val="28"/>
                <w:szCs w:val="28"/>
                <w:lang w:val="ru-RU"/>
              </w:rPr>
              <w:t>Matt</w:t>
            </w:r>
            <w:proofErr w:type="spellEnd"/>
            <w:r w:rsidRPr="00FA71EE">
              <w:rPr>
                <w:sz w:val="28"/>
                <w:szCs w:val="28"/>
                <w:lang w:val="ru-RU"/>
              </w:rPr>
              <w:t xml:space="preserve"> 27:51</w:t>
            </w:r>
          </w:p>
        </w:tc>
        <w:tc>
          <w:tcPr>
            <w:tcW w:w="1646" w:type="dxa"/>
          </w:tcPr>
          <w:p w14:paraId="4A18948E" w14:textId="77777777" w:rsidR="001B4210" w:rsidRPr="00FA71EE" w:rsidRDefault="001B4210" w:rsidP="0045657A">
            <w:pPr>
              <w:rPr>
                <w:sz w:val="28"/>
                <w:szCs w:val="28"/>
                <w:lang w:val="ru-RU"/>
              </w:rPr>
            </w:pPr>
            <w:r w:rsidRPr="00FA71EE">
              <w:rPr>
                <w:sz w:val="28"/>
                <w:szCs w:val="28"/>
                <w:lang w:val="ru-RU"/>
              </w:rPr>
              <w:t xml:space="preserve">прощение </w:t>
            </w:r>
            <w:proofErr w:type="spellStart"/>
            <w:r w:rsidRPr="00FA71EE">
              <w:rPr>
                <w:sz w:val="28"/>
                <w:szCs w:val="28"/>
                <w:lang w:val="ru-RU"/>
              </w:rPr>
              <w:t>раздралось</w:t>
            </w:r>
            <w:proofErr w:type="spellEnd"/>
          </w:p>
        </w:tc>
        <w:tc>
          <w:tcPr>
            <w:tcW w:w="1882" w:type="dxa"/>
          </w:tcPr>
          <w:p w14:paraId="2C07DBB0" w14:textId="77777777" w:rsidR="001B4210" w:rsidRPr="00FA71EE" w:rsidRDefault="001B4210" w:rsidP="0045657A">
            <w:pPr>
              <w:rPr>
                <w:sz w:val="28"/>
                <w:szCs w:val="28"/>
                <w:lang w:val="ru-RU"/>
              </w:rPr>
            </w:pPr>
            <w:r w:rsidRPr="00FA71EE">
              <w:rPr>
                <w:sz w:val="28"/>
                <w:szCs w:val="28"/>
                <w:lang w:val="ru-RU"/>
              </w:rPr>
              <w:t>46</w:t>
            </w:r>
          </w:p>
        </w:tc>
        <w:tc>
          <w:tcPr>
            <w:tcW w:w="1882" w:type="dxa"/>
          </w:tcPr>
          <w:p w14:paraId="4483A915" w14:textId="77777777" w:rsidR="001B4210" w:rsidRPr="00FA71EE" w:rsidRDefault="001B4210" w:rsidP="0045657A">
            <w:pPr>
              <w:rPr>
                <w:sz w:val="28"/>
                <w:szCs w:val="28"/>
                <w:lang w:val="ru-RU"/>
              </w:rPr>
            </w:pPr>
            <w:r w:rsidRPr="00FA71EE">
              <w:rPr>
                <w:sz w:val="28"/>
                <w:szCs w:val="28"/>
                <w:lang w:val="ru-RU"/>
              </w:rPr>
              <w:t>3</w:t>
            </w:r>
          </w:p>
        </w:tc>
      </w:tr>
      <w:tr w:rsidR="001B4210" w:rsidRPr="00FA71EE" w14:paraId="5F4E5468" w14:textId="77777777" w:rsidTr="0045657A">
        <w:tc>
          <w:tcPr>
            <w:tcW w:w="1850" w:type="dxa"/>
          </w:tcPr>
          <w:p w14:paraId="65A8245E" w14:textId="77777777" w:rsidR="001B4210" w:rsidRPr="00FA71EE" w:rsidRDefault="001B4210" w:rsidP="0045657A">
            <w:pPr>
              <w:rPr>
                <w:sz w:val="28"/>
                <w:szCs w:val="28"/>
                <w:lang w:val="ru-RU"/>
              </w:rPr>
            </w:pPr>
          </w:p>
        </w:tc>
        <w:tc>
          <w:tcPr>
            <w:tcW w:w="1756" w:type="dxa"/>
          </w:tcPr>
          <w:p w14:paraId="7E8819B7" w14:textId="77777777" w:rsidR="001B4210" w:rsidRPr="00FA71EE" w:rsidRDefault="001B4210" w:rsidP="0045657A">
            <w:pPr>
              <w:rPr>
                <w:sz w:val="28"/>
                <w:szCs w:val="28"/>
                <w:lang w:val="ru-RU"/>
              </w:rPr>
            </w:pPr>
            <w:proofErr w:type="spellStart"/>
            <w:r w:rsidRPr="00FA71EE">
              <w:rPr>
                <w:sz w:val="28"/>
                <w:szCs w:val="28"/>
                <w:lang w:val="ru-RU"/>
              </w:rPr>
              <w:t>Se</w:t>
            </w:r>
            <w:proofErr w:type="spellEnd"/>
            <w:r w:rsidRPr="00FA71EE">
              <w:rPr>
                <w:sz w:val="28"/>
                <w:szCs w:val="28"/>
                <w:lang w:val="ru-RU"/>
              </w:rPr>
              <w:t xml:space="preserve"> </w:t>
            </w:r>
            <w:proofErr w:type="spellStart"/>
            <w:r w:rsidRPr="00FA71EE">
              <w:rPr>
                <w:sz w:val="28"/>
                <w:szCs w:val="28"/>
                <w:lang w:val="ru-RU"/>
              </w:rPr>
              <w:t>genom</w:t>
            </w:r>
            <w:proofErr w:type="spellEnd"/>
            <w:r w:rsidRPr="00FA71EE">
              <w:rPr>
                <w:sz w:val="28"/>
                <w:szCs w:val="28"/>
                <w:lang w:val="ru-RU"/>
              </w:rPr>
              <w:t xml:space="preserve"> </w:t>
            </w:r>
            <w:proofErr w:type="spellStart"/>
            <w:r w:rsidRPr="00FA71EE">
              <w:rPr>
                <w:sz w:val="28"/>
                <w:szCs w:val="28"/>
                <w:lang w:val="ru-RU"/>
              </w:rPr>
              <w:t>fingrarnа</w:t>
            </w:r>
            <w:proofErr w:type="spellEnd"/>
            <w:r w:rsidRPr="00FA71EE">
              <w:rPr>
                <w:sz w:val="28"/>
                <w:szCs w:val="28"/>
                <w:lang w:val="ru-RU"/>
              </w:rPr>
              <w:t xml:space="preserve">, 3 </w:t>
            </w:r>
            <w:proofErr w:type="spellStart"/>
            <w:r w:rsidRPr="00FA71EE">
              <w:rPr>
                <w:sz w:val="28"/>
                <w:szCs w:val="28"/>
                <w:lang w:val="ru-RU"/>
              </w:rPr>
              <w:t>Mos</w:t>
            </w:r>
            <w:proofErr w:type="spellEnd"/>
            <w:r w:rsidRPr="00FA71EE">
              <w:rPr>
                <w:sz w:val="28"/>
                <w:szCs w:val="28"/>
                <w:lang w:val="ru-RU"/>
              </w:rPr>
              <w:t xml:space="preserve"> 20:4</w:t>
            </w:r>
          </w:p>
        </w:tc>
        <w:tc>
          <w:tcPr>
            <w:tcW w:w="1646" w:type="dxa"/>
          </w:tcPr>
          <w:p w14:paraId="464F6D14" w14:textId="77777777" w:rsidR="001B4210" w:rsidRPr="00FA71EE" w:rsidRDefault="001B4210" w:rsidP="0045657A">
            <w:pPr>
              <w:rPr>
                <w:sz w:val="28"/>
                <w:szCs w:val="28"/>
                <w:lang w:val="ru-RU"/>
              </w:rPr>
            </w:pPr>
            <w:r w:rsidRPr="00FA71EE">
              <w:rPr>
                <w:sz w:val="28"/>
                <w:szCs w:val="28"/>
                <w:lang w:val="ru-RU"/>
              </w:rPr>
              <w:t>смотреть сквозь пальцы</w:t>
            </w:r>
          </w:p>
        </w:tc>
        <w:tc>
          <w:tcPr>
            <w:tcW w:w="1882" w:type="dxa"/>
          </w:tcPr>
          <w:p w14:paraId="70186BCF" w14:textId="77777777" w:rsidR="001B4210" w:rsidRPr="00FA71EE" w:rsidRDefault="001B4210" w:rsidP="0045657A">
            <w:pPr>
              <w:rPr>
                <w:sz w:val="28"/>
                <w:szCs w:val="28"/>
                <w:lang w:val="en-US"/>
              </w:rPr>
            </w:pPr>
            <w:r w:rsidRPr="00FA71EE">
              <w:rPr>
                <w:sz w:val="28"/>
                <w:szCs w:val="28"/>
                <w:lang w:val="en-US"/>
              </w:rPr>
              <w:t>703</w:t>
            </w:r>
          </w:p>
        </w:tc>
        <w:tc>
          <w:tcPr>
            <w:tcW w:w="1882" w:type="dxa"/>
          </w:tcPr>
          <w:p w14:paraId="73ECD257" w14:textId="25E8EAC1" w:rsidR="001B4210" w:rsidRPr="00FA71EE" w:rsidRDefault="008410A4" w:rsidP="0045657A">
            <w:pPr>
              <w:rPr>
                <w:sz w:val="28"/>
                <w:szCs w:val="28"/>
                <w:lang w:val="en-US"/>
              </w:rPr>
            </w:pPr>
            <w:r>
              <w:rPr>
                <w:sz w:val="28"/>
                <w:szCs w:val="28"/>
                <w:lang w:val="en-US"/>
              </w:rPr>
              <w:t>25</w:t>
            </w:r>
          </w:p>
        </w:tc>
      </w:tr>
      <w:tr w:rsidR="001B4210" w:rsidRPr="00FA71EE" w14:paraId="419B240D" w14:textId="77777777" w:rsidTr="0045657A">
        <w:tc>
          <w:tcPr>
            <w:tcW w:w="1850" w:type="dxa"/>
          </w:tcPr>
          <w:p w14:paraId="5B08FCE9" w14:textId="77777777" w:rsidR="001B4210" w:rsidRPr="00FA71EE" w:rsidRDefault="001B4210" w:rsidP="0045657A">
            <w:pPr>
              <w:rPr>
                <w:sz w:val="28"/>
                <w:szCs w:val="28"/>
                <w:lang w:val="ru-RU"/>
              </w:rPr>
            </w:pPr>
          </w:p>
        </w:tc>
        <w:tc>
          <w:tcPr>
            <w:tcW w:w="1756" w:type="dxa"/>
          </w:tcPr>
          <w:p w14:paraId="02DB5C67" w14:textId="77777777" w:rsidR="001B4210" w:rsidRPr="00034DA1" w:rsidRDefault="001B4210" w:rsidP="0045657A">
            <w:pPr>
              <w:rPr>
                <w:sz w:val="28"/>
                <w:szCs w:val="28"/>
                <w:lang w:val="sv-SE"/>
              </w:rPr>
            </w:pPr>
            <w:r w:rsidRPr="00034DA1">
              <w:rPr>
                <w:sz w:val="28"/>
                <w:szCs w:val="28"/>
                <w:lang w:val="sv-SE"/>
              </w:rPr>
              <w:t>Ta en ända med förskräckelse, Ps 73:19</w:t>
            </w:r>
          </w:p>
        </w:tc>
        <w:tc>
          <w:tcPr>
            <w:tcW w:w="1646" w:type="dxa"/>
          </w:tcPr>
          <w:p w14:paraId="34748228" w14:textId="77777777" w:rsidR="001B4210" w:rsidRPr="00FA71EE" w:rsidRDefault="001B4210" w:rsidP="0045657A">
            <w:pPr>
              <w:rPr>
                <w:sz w:val="28"/>
                <w:szCs w:val="28"/>
                <w:lang w:val="ru-RU"/>
              </w:rPr>
            </w:pPr>
            <w:proofErr w:type="spellStart"/>
            <w:r w:rsidRPr="00FA71EE">
              <w:rPr>
                <w:sz w:val="28"/>
                <w:szCs w:val="28"/>
              </w:rPr>
              <w:t>погиб</w:t>
            </w:r>
            <w:r w:rsidRPr="00FA71EE">
              <w:rPr>
                <w:sz w:val="28"/>
                <w:szCs w:val="28"/>
                <w:lang w:val="ru-RU"/>
              </w:rPr>
              <w:t>нуть</w:t>
            </w:r>
            <w:proofErr w:type="spellEnd"/>
            <w:r w:rsidRPr="00FA71EE">
              <w:rPr>
                <w:sz w:val="28"/>
                <w:szCs w:val="28"/>
              </w:rPr>
              <w:t xml:space="preserve"> </w:t>
            </w:r>
            <w:proofErr w:type="spellStart"/>
            <w:r w:rsidRPr="00FA71EE">
              <w:rPr>
                <w:sz w:val="28"/>
                <w:szCs w:val="28"/>
              </w:rPr>
              <w:t>от</w:t>
            </w:r>
            <w:proofErr w:type="spellEnd"/>
            <w:r w:rsidRPr="00FA71EE">
              <w:rPr>
                <w:sz w:val="28"/>
                <w:szCs w:val="28"/>
              </w:rPr>
              <w:t xml:space="preserve"> </w:t>
            </w:r>
            <w:proofErr w:type="spellStart"/>
            <w:r w:rsidRPr="00FA71EE">
              <w:rPr>
                <w:sz w:val="28"/>
                <w:szCs w:val="28"/>
              </w:rPr>
              <w:t>ужас</w:t>
            </w:r>
            <w:proofErr w:type="spellEnd"/>
            <w:r w:rsidRPr="00FA71EE">
              <w:rPr>
                <w:sz w:val="28"/>
                <w:szCs w:val="28"/>
                <w:lang w:val="ru-RU"/>
              </w:rPr>
              <w:t>а</w:t>
            </w:r>
          </w:p>
        </w:tc>
        <w:tc>
          <w:tcPr>
            <w:tcW w:w="1882" w:type="dxa"/>
          </w:tcPr>
          <w:p w14:paraId="74B20ED9" w14:textId="77777777" w:rsidR="001B4210" w:rsidRPr="00FA71EE" w:rsidRDefault="001B4210" w:rsidP="0045657A">
            <w:pPr>
              <w:rPr>
                <w:sz w:val="28"/>
                <w:szCs w:val="28"/>
              </w:rPr>
            </w:pPr>
            <w:r w:rsidRPr="00FA71EE">
              <w:rPr>
                <w:sz w:val="28"/>
                <w:szCs w:val="28"/>
              </w:rPr>
              <w:t>14</w:t>
            </w:r>
          </w:p>
        </w:tc>
        <w:tc>
          <w:tcPr>
            <w:tcW w:w="1882" w:type="dxa"/>
          </w:tcPr>
          <w:p w14:paraId="6DF09543" w14:textId="77777777" w:rsidR="001B4210" w:rsidRPr="00FA71EE" w:rsidRDefault="001B4210" w:rsidP="0045657A">
            <w:pPr>
              <w:rPr>
                <w:sz w:val="28"/>
                <w:szCs w:val="28"/>
              </w:rPr>
            </w:pPr>
            <w:r w:rsidRPr="00FA71EE">
              <w:rPr>
                <w:sz w:val="28"/>
                <w:szCs w:val="28"/>
              </w:rPr>
              <w:t>1</w:t>
            </w:r>
          </w:p>
        </w:tc>
      </w:tr>
      <w:tr w:rsidR="001B4210" w:rsidRPr="00FA71EE" w14:paraId="45760CB0" w14:textId="77777777" w:rsidTr="0045657A">
        <w:tc>
          <w:tcPr>
            <w:tcW w:w="1850" w:type="dxa"/>
          </w:tcPr>
          <w:p w14:paraId="77C2D22C" w14:textId="77777777" w:rsidR="001B4210" w:rsidRPr="00FA71EE" w:rsidRDefault="001B4210" w:rsidP="0045657A">
            <w:pPr>
              <w:rPr>
                <w:sz w:val="28"/>
                <w:szCs w:val="28"/>
              </w:rPr>
            </w:pPr>
          </w:p>
        </w:tc>
        <w:tc>
          <w:tcPr>
            <w:tcW w:w="1756" w:type="dxa"/>
          </w:tcPr>
          <w:p w14:paraId="0805DED2" w14:textId="77777777" w:rsidR="001B4210" w:rsidRPr="00FA71EE" w:rsidRDefault="001B4210" w:rsidP="0045657A">
            <w:pPr>
              <w:rPr>
                <w:sz w:val="28"/>
                <w:szCs w:val="28"/>
              </w:rPr>
            </w:pPr>
            <w:proofErr w:type="spellStart"/>
            <w:r w:rsidRPr="00FA71EE">
              <w:rPr>
                <w:sz w:val="28"/>
                <w:szCs w:val="28"/>
              </w:rPr>
              <w:t>Syndafallet</w:t>
            </w:r>
            <w:proofErr w:type="spellEnd"/>
            <w:r w:rsidRPr="00FA71EE">
              <w:rPr>
                <w:sz w:val="28"/>
                <w:szCs w:val="28"/>
              </w:rPr>
              <w:t>, Rom 5:15</w:t>
            </w:r>
          </w:p>
        </w:tc>
        <w:tc>
          <w:tcPr>
            <w:tcW w:w="1646" w:type="dxa"/>
          </w:tcPr>
          <w:p w14:paraId="6441C314" w14:textId="77777777" w:rsidR="001B4210" w:rsidRPr="00FA71EE" w:rsidRDefault="001B4210" w:rsidP="0045657A">
            <w:pPr>
              <w:rPr>
                <w:sz w:val="28"/>
                <w:szCs w:val="28"/>
              </w:rPr>
            </w:pPr>
            <w:proofErr w:type="spellStart"/>
            <w:r w:rsidRPr="00FA71EE">
              <w:rPr>
                <w:sz w:val="28"/>
                <w:szCs w:val="28"/>
              </w:rPr>
              <w:t>грехопадение</w:t>
            </w:r>
            <w:proofErr w:type="spellEnd"/>
          </w:p>
        </w:tc>
        <w:tc>
          <w:tcPr>
            <w:tcW w:w="1882" w:type="dxa"/>
          </w:tcPr>
          <w:p w14:paraId="49E5B739" w14:textId="77777777" w:rsidR="001B4210" w:rsidRPr="00FA71EE" w:rsidRDefault="001B4210" w:rsidP="0045657A">
            <w:pPr>
              <w:rPr>
                <w:sz w:val="28"/>
                <w:szCs w:val="28"/>
              </w:rPr>
            </w:pPr>
            <w:r w:rsidRPr="00FA71EE">
              <w:rPr>
                <w:sz w:val="28"/>
                <w:szCs w:val="28"/>
              </w:rPr>
              <w:t>342</w:t>
            </w:r>
          </w:p>
        </w:tc>
        <w:tc>
          <w:tcPr>
            <w:tcW w:w="1882" w:type="dxa"/>
          </w:tcPr>
          <w:p w14:paraId="0CB2E133" w14:textId="77777777" w:rsidR="001B4210" w:rsidRPr="00FA71EE" w:rsidRDefault="001B4210" w:rsidP="0045657A">
            <w:pPr>
              <w:rPr>
                <w:sz w:val="28"/>
                <w:szCs w:val="28"/>
              </w:rPr>
            </w:pPr>
            <w:r w:rsidRPr="00FA71EE">
              <w:rPr>
                <w:sz w:val="28"/>
                <w:szCs w:val="28"/>
              </w:rPr>
              <w:t>451</w:t>
            </w:r>
          </w:p>
        </w:tc>
      </w:tr>
    </w:tbl>
    <w:p w14:paraId="5CD18764" w14:textId="77777777" w:rsidR="001B4210" w:rsidRPr="00FA71EE" w:rsidRDefault="001B4210" w:rsidP="001B4210">
      <w:pPr>
        <w:rPr>
          <w:sz w:val="28"/>
          <w:szCs w:val="28"/>
        </w:rPr>
      </w:pPr>
    </w:p>
    <w:p w14:paraId="13D33330" w14:textId="77777777" w:rsidR="001B4210" w:rsidRPr="000167DD" w:rsidRDefault="001B4210" w:rsidP="000167DD">
      <w:pPr>
        <w:rPr>
          <w:lang w:val="ru-RU"/>
        </w:rPr>
      </w:pPr>
    </w:p>
    <w:sectPr w:rsidR="001B4210" w:rsidRPr="000167DD" w:rsidSect="0029726F">
      <w:footerReference w:type="even" r:id="rId15"/>
      <w:footerReference w:type="default" r:id="rId16"/>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91639" w14:textId="77777777" w:rsidR="00773CF3" w:rsidRDefault="00773CF3" w:rsidP="00F039F3">
      <w:r>
        <w:separator/>
      </w:r>
    </w:p>
  </w:endnote>
  <w:endnote w:type="continuationSeparator" w:id="0">
    <w:p w14:paraId="15596CA1" w14:textId="77777777" w:rsidR="00773CF3" w:rsidRDefault="00773CF3" w:rsidP="00F0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1747925795"/>
      <w:docPartObj>
        <w:docPartGallery w:val="Page Numbers (Bottom of Page)"/>
        <w:docPartUnique/>
      </w:docPartObj>
    </w:sdtPr>
    <w:sdtEndPr>
      <w:rPr>
        <w:rStyle w:val="af1"/>
      </w:rPr>
    </w:sdtEndPr>
    <w:sdtContent>
      <w:p w14:paraId="6A214A3E" w14:textId="5D33E210" w:rsidR="00D14108" w:rsidRDefault="00D14108" w:rsidP="00553BA2">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14:paraId="327C6AFD" w14:textId="77777777" w:rsidR="00D14108" w:rsidRDefault="00D14108" w:rsidP="00F039F3">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2048975675"/>
      <w:docPartObj>
        <w:docPartGallery w:val="Page Numbers (Bottom of Page)"/>
        <w:docPartUnique/>
      </w:docPartObj>
    </w:sdtPr>
    <w:sdtEndPr>
      <w:rPr>
        <w:rStyle w:val="af1"/>
      </w:rPr>
    </w:sdtEndPr>
    <w:sdtContent>
      <w:p w14:paraId="499FC85F" w14:textId="3963B246" w:rsidR="00D14108" w:rsidRDefault="00D14108" w:rsidP="00553BA2">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separate"/>
        </w:r>
        <w:r>
          <w:rPr>
            <w:rStyle w:val="af1"/>
            <w:noProof/>
          </w:rPr>
          <w:t>2</w:t>
        </w:r>
        <w:r>
          <w:rPr>
            <w:rStyle w:val="af1"/>
          </w:rPr>
          <w:fldChar w:fldCharType="end"/>
        </w:r>
      </w:p>
    </w:sdtContent>
  </w:sdt>
  <w:p w14:paraId="0EC228B1" w14:textId="77777777" w:rsidR="00D14108" w:rsidRDefault="00D14108" w:rsidP="00F039F3">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46302" w14:textId="77777777" w:rsidR="00773CF3" w:rsidRDefault="00773CF3" w:rsidP="00F039F3">
      <w:r>
        <w:separator/>
      </w:r>
    </w:p>
  </w:footnote>
  <w:footnote w:type="continuationSeparator" w:id="0">
    <w:p w14:paraId="61EA8FDD" w14:textId="77777777" w:rsidR="00773CF3" w:rsidRDefault="00773CF3" w:rsidP="00F039F3">
      <w:r>
        <w:continuationSeparator/>
      </w:r>
    </w:p>
  </w:footnote>
  <w:footnote w:id="1">
    <w:p w14:paraId="7BC27D19" w14:textId="61A6B1DB" w:rsidR="00D14108" w:rsidRPr="00C73F25" w:rsidRDefault="00D14108">
      <w:pPr>
        <w:pStyle w:val="af5"/>
        <w:rPr>
          <w:lang w:val="ru-RU"/>
        </w:rPr>
      </w:pPr>
      <w:r>
        <w:rPr>
          <w:rStyle w:val="af7"/>
        </w:rPr>
        <w:footnoteRef/>
      </w:r>
      <w:r w:rsidRPr="00C73F25">
        <w:rPr>
          <w:lang w:val="ru-RU"/>
        </w:rPr>
        <w:t xml:space="preserve"> https://spraakbanken.gu.se/korp/</w:t>
      </w:r>
    </w:p>
  </w:footnote>
  <w:footnote w:id="2">
    <w:p w14:paraId="7FC3834D" w14:textId="665F953A" w:rsidR="00D14108" w:rsidRPr="0095293F" w:rsidRDefault="00D14108">
      <w:pPr>
        <w:pStyle w:val="af5"/>
        <w:rPr>
          <w:lang w:val="ru-RU"/>
        </w:rPr>
      </w:pPr>
      <w:r>
        <w:rPr>
          <w:rStyle w:val="af7"/>
        </w:rPr>
        <w:footnoteRef/>
      </w:r>
      <w:r w:rsidRPr="0088613F">
        <w:rPr>
          <w:lang w:val="ru-RU"/>
        </w:rPr>
        <w:t xml:space="preserve"> </w:t>
      </w:r>
      <w:r>
        <w:rPr>
          <w:lang w:val="ru-RU"/>
        </w:rPr>
        <w:t xml:space="preserve">Балли, Ш., </w:t>
      </w:r>
      <w:r w:rsidRPr="00922142">
        <w:rPr>
          <w:lang w:val="ru-RU"/>
        </w:rPr>
        <w:t>Французская стилистика / Ш. Балли; Пер. с фр. К. А. Долинина</w:t>
      </w:r>
      <w:proofErr w:type="gramStart"/>
      <w:r w:rsidRPr="00922142">
        <w:rPr>
          <w:lang w:val="ru-RU"/>
        </w:rPr>
        <w:t>; Под</w:t>
      </w:r>
      <w:proofErr w:type="gramEnd"/>
      <w:r w:rsidRPr="00922142">
        <w:rPr>
          <w:lang w:val="ru-RU"/>
        </w:rPr>
        <w:t xml:space="preserve"> ред. Е. Г. Эткинда. – 2-е изд., стер. – М.: </w:t>
      </w:r>
      <w:r>
        <w:rPr>
          <w:lang w:val="ru-RU"/>
        </w:rPr>
        <w:t>Э</w:t>
      </w:r>
      <w:r w:rsidRPr="00922142">
        <w:rPr>
          <w:lang w:val="ru-RU"/>
        </w:rPr>
        <w:t>диториал УРСС, 2001.</w:t>
      </w:r>
    </w:p>
  </w:footnote>
  <w:footnote w:id="3">
    <w:p w14:paraId="4E13C241" w14:textId="6B400EDE" w:rsidR="00D14108" w:rsidRPr="0095293F" w:rsidRDefault="00D14108">
      <w:pPr>
        <w:pStyle w:val="af5"/>
        <w:rPr>
          <w:lang w:val="ru-RU"/>
        </w:rPr>
      </w:pPr>
      <w:r>
        <w:rPr>
          <w:rStyle w:val="af7"/>
        </w:rPr>
        <w:footnoteRef/>
      </w:r>
      <w:r w:rsidRPr="0095293F">
        <w:rPr>
          <w:lang w:val="ru-RU"/>
        </w:rPr>
        <w:t xml:space="preserve"> </w:t>
      </w:r>
      <w:r>
        <w:rPr>
          <w:lang w:val="ru-RU"/>
        </w:rPr>
        <w:t>Там же</w:t>
      </w:r>
      <w:r w:rsidRPr="0095293F">
        <w:rPr>
          <w:lang w:val="ru-RU"/>
        </w:rPr>
        <w:t>.</w:t>
      </w:r>
      <w:r w:rsidR="00293C2B">
        <w:rPr>
          <w:lang w:val="ru-RU"/>
        </w:rPr>
        <w:t xml:space="preserve"> </w:t>
      </w:r>
    </w:p>
  </w:footnote>
  <w:footnote w:id="4">
    <w:p w14:paraId="46368BFA" w14:textId="29CC4C94" w:rsidR="00D14108" w:rsidRPr="0095293F" w:rsidRDefault="00D14108">
      <w:pPr>
        <w:pStyle w:val="af5"/>
        <w:rPr>
          <w:lang w:val="ru-RU"/>
        </w:rPr>
      </w:pPr>
      <w:r>
        <w:rPr>
          <w:rStyle w:val="af7"/>
        </w:rPr>
        <w:footnoteRef/>
      </w:r>
      <w:r w:rsidRPr="0088613F">
        <w:rPr>
          <w:lang w:val="ru-RU"/>
        </w:rPr>
        <w:t xml:space="preserve"> </w:t>
      </w:r>
      <w:r w:rsidRPr="00922142">
        <w:rPr>
          <w:lang w:val="ru-RU"/>
        </w:rPr>
        <w:t>Ганиева Г.Р. Фразеологические единицы с компонентом именем собственным в английском, русском и татарском языках</w:t>
      </w:r>
      <w:r>
        <w:rPr>
          <w:lang w:val="ru-RU"/>
        </w:rPr>
        <w:t xml:space="preserve"> / </w:t>
      </w:r>
      <w:r w:rsidRPr="00922142">
        <w:rPr>
          <w:lang w:val="ru-RU"/>
        </w:rPr>
        <w:t>Монография. Нижнекамск</w:t>
      </w:r>
      <w:r>
        <w:rPr>
          <w:lang w:val="ru-RU"/>
        </w:rPr>
        <w:t xml:space="preserve">. </w:t>
      </w:r>
      <w:r w:rsidRPr="00922142">
        <w:rPr>
          <w:lang w:val="ru-RU"/>
        </w:rPr>
        <w:t>ФГБОУ ВПО «КНИТУ», 2012.</w:t>
      </w:r>
      <w:r>
        <w:rPr>
          <w:lang w:val="ru-RU"/>
        </w:rPr>
        <w:t xml:space="preserve"> С. 6.</w:t>
      </w:r>
    </w:p>
  </w:footnote>
  <w:footnote w:id="5">
    <w:p w14:paraId="552F9D15" w14:textId="74295E22" w:rsidR="00D14108" w:rsidRPr="00D10C7C" w:rsidRDefault="00D14108">
      <w:pPr>
        <w:pStyle w:val="af5"/>
        <w:rPr>
          <w:lang w:val="ru-RU"/>
        </w:rPr>
      </w:pPr>
      <w:r>
        <w:rPr>
          <w:rStyle w:val="af7"/>
        </w:rPr>
        <w:footnoteRef/>
      </w:r>
      <w:r w:rsidRPr="0095293F">
        <w:rPr>
          <w:lang w:val="ru-RU"/>
        </w:rPr>
        <w:t xml:space="preserve"> </w:t>
      </w:r>
      <w:r w:rsidRPr="006534D9">
        <w:rPr>
          <w:lang w:val="ru-RU"/>
        </w:rPr>
        <w:t>Поливанов Е.Д. Введение в языкознание для востоковедных вузов. — Л., 1928. — VI, 220 с.</w:t>
      </w:r>
    </w:p>
  </w:footnote>
  <w:footnote w:id="6">
    <w:p w14:paraId="1C05BCA1" w14:textId="73EF492D" w:rsidR="00D14108" w:rsidRPr="00D21653" w:rsidRDefault="00D14108">
      <w:pPr>
        <w:pStyle w:val="af5"/>
        <w:rPr>
          <w:lang w:val="ru-RU"/>
        </w:rPr>
      </w:pPr>
      <w:r>
        <w:rPr>
          <w:rStyle w:val="af7"/>
        </w:rPr>
        <w:footnoteRef/>
      </w:r>
      <w:r w:rsidRPr="00D21653">
        <w:rPr>
          <w:lang w:val="ru-RU"/>
        </w:rPr>
        <w:t xml:space="preserve"> Краткие сведения по некоторым теоретическим вопросам фразеологии русского языка. </w:t>
      </w:r>
      <w:r w:rsidRPr="00D21653">
        <w:t>URL</w:t>
      </w:r>
      <w:r w:rsidRPr="00D21653">
        <w:rPr>
          <w:lang w:val="ru-RU"/>
        </w:rPr>
        <w:t xml:space="preserve">: </w:t>
      </w:r>
      <w:r w:rsidRPr="00D21653">
        <w:t>http</w:t>
      </w:r>
      <w:r w:rsidRPr="00D21653">
        <w:rPr>
          <w:lang w:val="ru-RU"/>
        </w:rPr>
        <w:t>://</w:t>
      </w:r>
      <w:r w:rsidRPr="00D21653">
        <w:t>schoolsector</w:t>
      </w:r>
      <w:r w:rsidRPr="00D21653">
        <w:rPr>
          <w:lang w:val="ru-RU"/>
        </w:rPr>
        <w:t>.</w:t>
      </w:r>
      <w:r w:rsidRPr="00D21653">
        <w:t>relarn</w:t>
      </w:r>
      <w:r w:rsidRPr="00D21653">
        <w:rPr>
          <w:lang w:val="ru-RU"/>
        </w:rPr>
        <w:t>.</w:t>
      </w:r>
      <w:r w:rsidRPr="00D21653">
        <w:t>ru</w:t>
      </w:r>
      <w:r w:rsidRPr="00D21653">
        <w:rPr>
          <w:lang w:val="ru-RU"/>
        </w:rPr>
        <w:t xml:space="preserve">/ </w:t>
      </w:r>
      <w:r w:rsidRPr="00D21653">
        <w:t>tanya</w:t>
      </w:r>
      <w:r w:rsidRPr="00D21653">
        <w:rPr>
          <w:lang w:val="ru-RU"/>
        </w:rPr>
        <w:t>/</w:t>
      </w:r>
      <w:r w:rsidRPr="00D21653">
        <w:t>schoolweb</w:t>
      </w:r>
      <w:r w:rsidRPr="00D21653">
        <w:rPr>
          <w:lang w:val="ru-RU"/>
        </w:rPr>
        <w:t xml:space="preserve">/ </w:t>
      </w:r>
      <w:r w:rsidRPr="00D21653">
        <w:t>krasnodar</w:t>
      </w:r>
      <w:r w:rsidRPr="00D21653">
        <w:rPr>
          <w:lang w:val="ru-RU"/>
        </w:rPr>
        <w:t>87/2303.99/</w:t>
      </w:r>
      <w:r w:rsidRPr="00D21653">
        <w:t>fraz</w:t>
      </w:r>
      <w:r w:rsidRPr="00D21653">
        <w:rPr>
          <w:lang w:val="ru-RU"/>
        </w:rPr>
        <w:t>/</w:t>
      </w:r>
      <w:r w:rsidRPr="00D21653">
        <w:t>info</w:t>
      </w:r>
      <w:r w:rsidRPr="00D21653">
        <w:rPr>
          <w:lang w:val="ru-RU"/>
        </w:rPr>
        <w:t>.</w:t>
      </w:r>
      <w:r w:rsidRPr="00D21653">
        <w:t>htm</w:t>
      </w:r>
      <w:r w:rsidRPr="00D21653">
        <w:rPr>
          <w:lang w:val="ru-RU"/>
        </w:rPr>
        <w:t xml:space="preserve"> дата доступа 2.03.2022</w:t>
      </w:r>
    </w:p>
  </w:footnote>
  <w:footnote w:id="7">
    <w:p w14:paraId="6A4A6217" w14:textId="77777777" w:rsidR="00D14108" w:rsidRPr="006534D9" w:rsidRDefault="00D14108" w:rsidP="006534D9">
      <w:pPr>
        <w:pStyle w:val="af5"/>
        <w:rPr>
          <w:lang w:val="ru-RU"/>
        </w:rPr>
      </w:pPr>
      <w:r>
        <w:rPr>
          <w:rStyle w:val="af7"/>
        </w:rPr>
        <w:footnoteRef/>
      </w:r>
      <w:r w:rsidRPr="00D21653">
        <w:rPr>
          <w:lang w:val="ru-RU"/>
        </w:rPr>
        <w:t xml:space="preserve"> </w:t>
      </w:r>
      <w:r w:rsidRPr="006534D9">
        <w:rPr>
          <w:lang w:val="ru-RU"/>
        </w:rPr>
        <w:t>Гвоздарев, Ю.А. Современный русский язык. Лексикология и фразеология</w:t>
      </w:r>
    </w:p>
    <w:p w14:paraId="17F64222" w14:textId="7F70B6BD" w:rsidR="00D14108" w:rsidRPr="00D21653" w:rsidRDefault="00D14108" w:rsidP="006534D9">
      <w:pPr>
        <w:pStyle w:val="af5"/>
        <w:rPr>
          <w:lang w:val="ru-RU"/>
        </w:rPr>
      </w:pPr>
      <w:r w:rsidRPr="006534D9">
        <w:rPr>
          <w:lang w:val="ru-RU"/>
        </w:rPr>
        <w:t>[Текст</w:t>
      </w:r>
      <w:proofErr w:type="gramStart"/>
      <w:r w:rsidRPr="006534D9">
        <w:rPr>
          <w:lang w:val="ru-RU"/>
        </w:rPr>
        <w:t>] :</w:t>
      </w:r>
      <w:proofErr w:type="gramEnd"/>
      <w:r w:rsidRPr="006534D9">
        <w:rPr>
          <w:lang w:val="ru-RU"/>
        </w:rPr>
        <w:t xml:space="preserve"> учеб. пос./ Ю.А. Гвоздарев. – Ростов-на-Дону, 2008. – С. </w:t>
      </w:r>
      <w:r>
        <w:rPr>
          <w:lang w:val="ru-RU"/>
        </w:rPr>
        <w:t>68</w:t>
      </w:r>
      <w:r w:rsidRPr="00D21653">
        <w:rPr>
          <w:lang w:val="ru-RU"/>
        </w:rPr>
        <w:t>.</w:t>
      </w:r>
    </w:p>
  </w:footnote>
  <w:footnote w:id="8">
    <w:p w14:paraId="41A9490C" w14:textId="56CFDD5C" w:rsidR="00D14108" w:rsidRPr="00D21653" w:rsidRDefault="00D14108">
      <w:pPr>
        <w:pStyle w:val="af5"/>
        <w:rPr>
          <w:lang w:val="ru-RU"/>
        </w:rPr>
      </w:pPr>
      <w:r>
        <w:rPr>
          <w:rStyle w:val="af7"/>
        </w:rPr>
        <w:footnoteRef/>
      </w:r>
      <w:r w:rsidRPr="00D21653">
        <w:rPr>
          <w:lang w:val="ru-RU"/>
        </w:rPr>
        <w:t xml:space="preserve"> Чернышева И.И. Фразеология современного немецкого языка. М.: Высшая школа, 1970. </w:t>
      </w:r>
      <w:r>
        <w:rPr>
          <w:lang w:val="ru-RU"/>
        </w:rPr>
        <w:t>С. 124.</w:t>
      </w:r>
    </w:p>
  </w:footnote>
  <w:footnote w:id="9">
    <w:p w14:paraId="7CC9EC34" w14:textId="0126DFB4" w:rsidR="00D14108" w:rsidRPr="00D21653" w:rsidRDefault="00D14108">
      <w:pPr>
        <w:pStyle w:val="af5"/>
        <w:rPr>
          <w:lang w:val="ru-RU"/>
        </w:rPr>
      </w:pPr>
      <w:r>
        <w:rPr>
          <w:rStyle w:val="af7"/>
        </w:rPr>
        <w:footnoteRef/>
      </w:r>
      <w:r w:rsidRPr="00D21653">
        <w:rPr>
          <w:lang w:val="ru-RU"/>
        </w:rPr>
        <w:t xml:space="preserve"> Телия В.Н. Русская фразеология: Семантический, прагматический и лингво- культурологический аспекты. </w:t>
      </w:r>
      <w:r w:rsidRPr="003C00F8">
        <w:rPr>
          <w:lang w:val="ru-RU"/>
        </w:rPr>
        <w:t>М., 1996. С. 82.</w:t>
      </w:r>
    </w:p>
  </w:footnote>
  <w:footnote w:id="10">
    <w:p w14:paraId="3CB48788" w14:textId="6E07D480" w:rsidR="00D14108" w:rsidRPr="00D21653" w:rsidRDefault="00D14108">
      <w:pPr>
        <w:pStyle w:val="af5"/>
        <w:rPr>
          <w:lang w:val="ru-RU"/>
        </w:rPr>
      </w:pPr>
      <w:r>
        <w:rPr>
          <w:rStyle w:val="af7"/>
        </w:rPr>
        <w:footnoteRef/>
      </w:r>
      <w:r w:rsidRPr="00D21653">
        <w:rPr>
          <w:lang w:val="ru-RU"/>
        </w:rPr>
        <w:t xml:space="preserve"> </w:t>
      </w:r>
      <w:r>
        <w:rPr>
          <w:lang w:val="ru-RU"/>
        </w:rPr>
        <w:t>Там же</w:t>
      </w:r>
      <w:r w:rsidRPr="00D21653">
        <w:rPr>
          <w:lang w:val="ru-RU"/>
        </w:rPr>
        <w:t>.</w:t>
      </w:r>
    </w:p>
  </w:footnote>
  <w:footnote w:id="11">
    <w:p w14:paraId="28CFDA8E" w14:textId="685F983D" w:rsidR="00D14108" w:rsidRPr="00D21653" w:rsidRDefault="00D14108">
      <w:pPr>
        <w:pStyle w:val="af5"/>
        <w:rPr>
          <w:lang w:val="ru-RU"/>
        </w:rPr>
      </w:pPr>
      <w:r>
        <w:rPr>
          <w:rStyle w:val="af7"/>
        </w:rPr>
        <w:footnoteRef/>
      </w:r>
      <w:r>
        <w:rPr>
          <w:lang w:val="ru-RU"/>
        </w:rPr>
        <w:t xml:space="preserve"> Там же</w:t>
      </w:r>
      <w:r w:rsidRPr="003C00F8">
        <w:rPr>
          <w:lang w:val="ru-RU"/>
        </w:rPr>
        <w:t xml:space="preserve">. </w:t>
      </w:r>
      <w:r>
        <w:rPr>
          <w:lang w:val="ru-RU"/>
        </w:rPr>
        <w:t>с</w:t>
      </w:r>
      <w:r w:rsidRPr="003C00F8">
        <w:rPr>
          <w:lang w:val="ru-RU"/>
        </w:rPr>
        <w:t>. 8</w:t>
      </w:r>
      <w:r>
        <w:rPr>
          <w:lang w:val="ru-RU"/>
        </w:rPr>
        <w:t>6</w:t>
      </w:r>
      <w:r w:rsidRPr="003C00F8">
        <w:rPr>
          <w:lang w:val="ru-RU"/>
        </w:rPr>
        <w:t>.</w:t>
      </w:r>
    </w:p>
  </w:footnote>
  <w:footnote w:id="12">
    <w:p w14:paraId="126CEDB0" w14:textId="47D8EAC2" w:rsidR="00D14108" w:rsidRPr="00D13F12" w:rsidRDefault="00D14108">
      <w:pPr>
        <w:pStyle w:val="af5"/>
        <w:rPr>
          <w:lang w:val="ru-RU"/>
        </w:rPr>
      </w:pPr>
      <w:r>
        <w:rPr>
          <w:rStyle w:val="af7"/>
        </w:rPr>
        <w:footnoteRef/>
      </w:r>
      <w:r w:rsidRPr="00D13F12">
        <w:rPr>
          <w:lang w:val="ru-RU"/>
        </w:rPr>
        <w:t xml:space="preserve"> Рахманова, Л.И., Суздальцева В, Н. 2003. Современный русский язык. Лексика. Фразеология. </w:t>
      </w:r>
      <w:r w:rsidRPr="003C00F8">
        <w:rPr>
          <w:lang w:val="ru-RU"/>
        </w:rPr>
        <w:t>Морфология. 2-е изд. Москва: Аспект Пресс.</w:t>
      </w:r>
      <w:r>
        <w:rPr>
          <w:lang w:val="ru-RU"/>
        </w:rPr>
        <w:t xml:space="preserve"> С. 230.</w:t>
      </w:r>
    </w:p>
  </w:footnote>
  <w:footnote w:id="13">
    <w:p w14:paraId="1E4BEA18" w14:textId="47FF619F" w:rsidR="00D14108" w:rsidRPr="00CC1C83" w:rsidRDefault="00D14108">
      <w:pPr>
        <w:pStyle w:val="af5"/>
        <w:rPr>
          <w:lang w:val="ru-RU"/>
        </w:rPr>
      </w:pPr>
      <w:r>
        <w:rPr>
          <w:rStyle w:val="af7"/>
        </w:rPr>
        <w:footnoteRef/>
      </w:r>
      <w:r w:rsidRPr="00CC1C83">
        <w:rPr>
          <w:lang w:val="ru-RU"/>
        </w:rPr>
        <w:t xml:space="preserve"> Русский язык. Энциклопедия. Гл. ред. Ю.Н. Караулов. 2-е изд. Москва: Дрофа.</w:t>
      </w:r>
      <w:r>
        <w:rPr>
          <w:lang w:val="ru-RU"/>
        </w:rPr>
        <w:t xml:space="preserve"> С. 608.</w:t>
      </w:r>
    </w:p>
  </w:footnote>
  <w:footnote w:id="14">
    <w:p w14:paraId="76B228F8" w14:textId="7766CB81" w:rsidR="00D14108" w:rsidRPr="00CE1868" w:rsidRDefault="00D14108">
      <w:pPr>
        <w:pStyle w:val="af5"/>
        <w:rPr>
          <w:lang w:val="ru-RU"/>
        </w:rPr>
      </w:pPr>
      <w:r>
        <w:rPr>
          <w:rStyle w:val="af7"/>
        </w:rPr>
        <w:footnoteRef/>
      </w:r>
      <w:r w:rsidRPr="00CE1868">
        <w:rPr>
          <w:lang w:val="ru-RU"/>
        </w:rPr>
        <w:t xml:space="preserve"> </w:t>
      </w:r>
      <w:r w:rsidR="009436CB">
        <w:rPr>
          <w:lang w:val="ru-RU"/>
        </w:rPr>
        <w:t>Там же</w:t>
      </w:r>
      <w:r w:rsidRPr="00CE1868">
        <w:rPr>
          <w:lang w:val="ru-RU"/>
        </w:rPr>
        <w:t xml:space="preserve">. </w:t>
      </w:r>
      <w:r>
        <w:rPr>
          <w:lang w:val="ru-RU"/>
        </w:rPr>
        <w:t>С</w:t>
      </w:r>
      <w:r w:rsidRPr="00CE1868">
        <w:rPr>
          <w:lang w:val="ru-RU"/>
        </w:rPr>
        <w:t>. 605.</w:t>
      </w:r>
    </w:p>
  </w:footnote>
  <w:footnote w:id="15">
    <w:p w14:paraId="2BCD3F9E" w14:textId="2CC60CA3" w:rsidR="00D14108" w:rsidRPr="003C00F8" w:rsidRDefault="00D14108">
      <w:pPr>
        <w:pStyle w:val="af5"/>
        <w:rPr>
          <w:lang w:val="ru-RU"/>
        </w:rPr>
      </w:pPr>
      <w:r>
        <w:rPr>
          <w:rStyle w:val="af7"/>
        </w:rPr>
        <w:footnoteRef/>
      </w:r>
      <w:r w:rsidRPr="00CE1868">
        <w:rPr>
          <w:lang w:val="ru-RU"/>
        </w:rPr>
        <w:t xml:space="preserve"> </w:t>
      </w:r>
      <w:r w:rsidRPr="006870AF">
        <w:rPr>
          <w:lang w:val="ru-RU"/>
        </w:rPr>
        <w:t xml:space="preserve">Вакуров, В.Н. Основы стилистики фразеологических единиц Текст. / В.Н. Вакуров. -М.: Высшая школа, 1983. </w:t>
      </w:r>
      <w:r>
        <w:rPr>
          <w:lang w:val="ru-RU"/>
        </w:rPr>
        <w:t>С. 19</w:t>
      </w:r>
      <w:r w:rsidRPr="006870AF">
        <w:rPr>
          <w:lang w:val="ru-RU"/>
        </w:rPr>
        <w:t>.</w:t>
      </w:r>
    </w:p>
  </w:footnote>
  <w:footnote w:id="16">
    <w:p w14:paraId="3369F3E3" w14:textId="1ED02DBD" w:rsidR="00D14108" w:rsidRPr="003C00F8" w:rsidRDefault="00D14108">
      <w:pPr>
        <w:pStyle w:val="af5"/>
        <w:rPr>
          <w:lang w:val="ru-RU"/>
        </w:rPr>
      </w:pPr>
      <w:r>
        <w:rPr>
          <w:rStyle w:val="af7"/>
        </w:rPr>
        <w:footnoteRef/>
      </w:r>
      <w:r w:rsidRPr="001A4CED">
        <w:rPr>
          <w:lang w:val="ru-RU"/>
        </w:rPr>
        <w:t xml:space="preserve"> </w:t>
      </w:r>
      <w:r w:rsidRPr="00B35983">
        <w:rPr>
          <w:lang w:val="ru-RU"/>
        </w:rPr>
        <w:t xml:space="preserve">Русский </w:t>
      </w:r>
      <w:proofErr w:type="gramStart"/>
      <w:r w:rsidRPr="00B35983">
        <w:rPr>
          <w:lang w:val="ru-RU"/>
        </w:rPr>
        <w:t>язык :</w:t>
      </w:r>
      <w:proofErr w:type="gramEnd"/>
      <w:r w:rsidRPr="00B35983">
        <w:rPr>
          <w:lang w:val="ru-RU"/>
        </w:rPr>
        <w:t xml:space="preserve"> энциклопедия / гл. ред. Ю.Н. Караулов. – 2-е изд., перераб. и доп. – </w:t>
      </w:r>
      <w:proofErr w:type="gramStart"/>
      <w:r w:rsidRPr="00B35983">
        <w:rPr>
          <w:lang w:val="ru-RU"/>
        </w:rPr>
        <w:t>М. :</w:t>
      </w:r>
      <w:proofErr w:type="gramEnd"/>
      <w:r w:rsidRPr="00B35983">
        <w:rPr>
          <w:lang w:val="ru-RU"/>
        </w:rPr>
        <w:t xml:space="preserve"> Большая рос. энцикл. : Дрофа, 1997</w:t>
      </w:r>
      <w:r w:rsidRPr="001A4CED">
        <w:rPr>
          <w:lang w:val="ru-RU"/>
        </w:rPr>
        <w:t>.</w:t>
      </w:r>
      <w:r w:rsidRPr="003C00F8">
        <w:rPr>
          <w:lang w:val="ru-RU"/>
        </w:rPr>
        <w:t xml:space="preserve"> </w:t>
      </w:r>
      <w:r>
        <w:rPr>
          <w:lang w:val="en-US"/>
        </w:rPr>
        <w:t>C</w:t>
      </w:r>
      <w:r w:rsidRPr="003C00F8">
        <w:rPr>
          <w:lang w:val="ru-RU"/>
        </w:rPr>
        <w:t>. 609.</w:t>
      </w:r>
    </w:p>
  </w:footnote>
  <w:footnote w:id="17">
    <w:p w14:paraId="04072A98" w14:textId="17F64E7E" w:rsidR="00D14108" w:rsidRPr="00E05D5F" w:rsidRDefault="00D14108">
      <w:pPr>
        <w:pStyle w:val="af5"/>
        <w:rPr>
          <w:lang w:val="ru-RU"/>
        </w:rPr>
      </w:pPr>
      <w:r>
        <w:rPr>
          <w:rStyle w:val="af7"/>
        </w:rPr>
        <w:footnoteRef/>
      </w:r>
      <w:r w:rsidRPr="00E05D5F">
        <w:rPr>
          <w:lang w:val="ru-RU"/>
        </w:rPr>
        <w:t xml:space="preserve"> </w:t>
      </w:r>
      <w:proofErr w:type="gramStart"/>
      <w:r w:rsidRPr="00E05D5F">
        <w:rPr>
          <w:lang w:val="ru-RU"/>
        </w:rPr>
        <w:t>Кунин  А.</w:t>
      </w:r>
      <w:proofErr w:type="gramEnd"/>
      <w:r w:rsidRPr="00E05D5F">
        <w:rPr>
          <w:lang w:val="ru-RU"/>
        </w:rPr>
        <w:t xml:space="preserve"> В. Английская фразеология (теоретический курс) // А. В. Кунин – М.: Высшая школа, 1970  –   </w:t>
      </w:r>
      <w:r>
        <w:t>c</w:t>
      </w:r>
      <w:r w:rsidRPr="00E05D5F">
        <w:rPr>
          <w:lang w:val="ru-RU"/>
        </w:rPr>
        <w:t>. 8.</w:t>
      </w:r>
    </w:p>
  </w:footnote>
  <w:footnote w:id="18">
    <w:p w14:paraId="535561C5" w14:textId="5AA3DCC3" w:rsidR="00D14108" w:rsidRPr="003C00F8" w:rsidRDefault="00D14108">
      <w:pPr>
        <w:pStyle w:val="af5"/>
        <w:rPr>
          <w:lang w:val="ru-RU"/>
        </w:rPr>
      </w:pPr>
      <w:r>
        <w:rPr>
          <w:rStyle w:val="af7"/>
        </w:rPr>
        <w:footnoteRef/>
      </w:r>
      <w:r w:rsidRPr="003C00F8">
        <w:rPr>
          <w:lang w:val="ru-RU"/>
        </w:rPr>
        <w:t xml:space="preserve"> </w:t>
      </w:r>
      <w:r>
        <w:rPr>
          <w:lang w:val="ru-RU"/>
        </w:rPr>
        <w:t>Там же</w:t>
      </w:r>
      <w:r w:rsidRPr="003C00F8">
        <w:rPr>
          <w:lang w:val="ru-RU"/>
        </w:rPr>
        <w:t>.</w:t>
      </w:r>
    </w:p>
  </w:footnote>
  <w:footnote w:id="19">
    <w:p w14:paraId="3C2017A0" w14:textId="33A17029" w:rsidR="00D14108" w:rsidRPr="007142EE" w:rsidRDefault="00D14108">
      <w:pPr>
        <w:pStyle w:val="af5"/>
        <w:rPr>
          <w:lang w:val="ru-RU"/>
        </w:rPr>
      </w:pPr>
      <w:r>
        <w:rPr>
          <w:rStyle w:val="af7"/>
        </w:rPr>
        <w:footnoteRef/>
      </w:r>
      <w:r w:rsidRPr="007142EE">
        <w:rPr>
          <w:lang w:val="ru-RU"/>
        </w:rPr>
        <w:t xml:space="preserve"> </w:t>
      </w:r>
      <w:r>
        <w:rPr>
          <w:lang w:val="ru-RU"/>
        </w:rPr>
        <w:t xml:space="preserve">Архангельский В. Л. </w:t>
      </w:r>
      <w:r w:rsidRPr="00BB63B3">
        <w:rPr>
          <w:lang w:val="ru-RU"/>
        </w:rPr>
        <w:t>Устойчивые фразы в современном русском языке. Основы теории устойчивых фраз и проблемы общей фразеологии / В.Л. Архангельский. — Ростов-на-</w:t>
      </w:r>
      <w:proofErr w:type="gramStart"/>
      <w:r w:rsidRPr="00BB63B3">
        <w:rPr>
          <w:lang w:val="ru-RU"/>
        </w:rPr>
        <w:t>Дону :</w:t>
      </w:r>
      <w:proofErr w:type="gramEnd"/>
      <w:r w:rsidRPr="00BB63B3">
        <w:rPr>
          <w:lang w:val="ru-RU"/>
        </w:rPr>
        <w:t xml:space="preserve"> Изд-во РГУ, 1964. </w:t>
      </w:r>
      <w:r>
        <w:rPr>
          <w:lang w:val="ru-RU"/>
        </w:rPr>
        <w:t>–</w:t>
      </w:r>
      <w:r w:rsidRPr="007142EE">
        <w:rPr>
          <w:lang w:val="ru-RU"/>
        </w:rPr>
        <w:t xml:space="preserve"> </w:t>
      </w:r>
      <w:r>
        <w:rPr>
          <w:lang w:val="en-US"/>
        </w:rPr>
        <w:t>c</w:t>
      </w:r>
      <w:r w:rsidRPr="00D20279">
        <w:rPr>
          <w:lang w:val="ru-RU"/>
        </w:rPr>
        <w:t>.92</w:t>
      </w:r>
      <w:r w:rsidRPr="007142EE">
        <w:rPr>
          <w:lang w:val="ru-RU"/>
        </w:rPr>
        <w:t>.</w:t>
      </w:r>
    </w:p>
  </w:footnote>
  <w:footnote w:id="20">
    <w:p w14:paraId="012C094C" w14:textId="1228CF82" w:rsidR="00D14108" w:rsidRPr="00C06F05" w:rsidRDefault="00D14108">
      <w:pPr>
        <w:pStyle w:val="af5"/>
        <w:rPr>
          <w:lang w:val="ru-RU"/>
        </w:rPr>
      </w:pPr>
      <w:r>
        <w:rPr>
          <w:rStyle w:val="af7"/>
        </w:rPr>
        <w:footnoteRef/>
      </w:r>
      <w:r w:rsidRPr="00C06F05">
        <w:rPr>
          <w:lang w:val="ru-RU"/>
        </w:rPr>
        <w:t xml:space="preserve"> </w:t>
      </w:r>
      <w:r w:rsidRPr="0030004F">
        <w:rPr>
          <w:lang w:val="ru-RU"/>
        </w:rPr>
        <w:t>Горячева Е.Д. Определение крылатых выражений и их отграничение от смежных явлений // Научная мысль Кавказа. 2011. No4 (68).</w:t>
      </w:r>
      <w:r>
        <w:rPr>
          <w:lang w:val="ru-RU"/>
        </w:rPr>
        <w:t xml:space="preserve"> </w:t>
      </w:r>
      <w:r w:rsidRPr="00C06F05">
        <w:rPr>
          <w:lang w:val="ru-RU"/>
        </w:rPr>
        <w:t>С. 164</w:t>
      </w:r>
    </w:p>
  </w:footnote>
  <w:footnote w:id="21">
    <w:p w14:paraId="12B59347" w14:textId="091D4EBD" w:rsidR="00D14108" w:rsidRPr="00C06F05" w:rsidRDefault="00D14108">
      <w:pPr>
        <w:pStyle w:val="af5"/>
        <w:rPr>
          <w:lang w:val="ru-RU"/>
        </w:rPr>
      </w:pPr>
      <w:r>
        <w:rPr>
          <w:rStyle w:val="af7"/>
        </w:rPr>
        <w:footnoteRef/>
      </w:r>
      <w:r w:rsidRPr="00C06F05">
        <w:rPr>
          <w:lang w:val="ru-RU"/>
        </w:rPr>
        <w:t xml:space="preserve"> Ожегов С.И. О структуре фразеологии (в связи с проектом фразеологического словаря русского языка) // С.И. Ожегов. Лексикология. Лексикография. Культура речи. М.: Высшая школа, 1974. </w:t>
      </w:r>
      <w:r w:rsidRPr="00FB6E08">
        <w:rPr>
          <w:lang w:val="ru-RU"/>
        </w:rPr>
        <w:t>С. 18</w:t>
      </w:r>
      <w:r>
        <w:rPr>
          <w:lang w:val="ru-RU"/>
        </w:rPr>
        <w:t>6</w:t>
      </w:r>
      <w:r w:rsidRPr="00FB6E08">
        <w:rPr>
          <w:lang w:val="ru-RU"/>
        </w:rPr>
        <w:t>.</w:t>
      </w:r>
    </w:p>
  </w:footnote>
  <w:footnote w:id="22">
    <w:p w14:paraId="32A9E430" w14:textId="4E19E524" w:rsidR="00D14108" w:rsidRPr="00C06F05" w:rsidRDefault="00D14108">
      <w:pPr>
        <w:pStyle w:val="af5"/>
        <w:rPr>
          <w:lang w:val="ru-RU"/>
        </w:rPr>
      </w:pPr>
      <w:r>
        <w:rPr>
          <w:rStyle w:val="af7"/>
        </w:rPr>
        <w:footnoteRef/>
      </w:r>
      <w:r w:rsidRPr="00C06F05">
        <w:rPr>
          <w:lang w:val="ru-RU"/>
        </w:rPr>
        <w:t xml:space="preserve"> Михельсон М. И., Русская мысль и речь. Своё и чужое. Опыт русской фразеологии, т. 1—2, [б. г. им.]</w:t>
      </w:r>
      <w:r>
        <w:rPr>
          <w:lang w:val="ru-RU"/>
        </w:rPr>
        <w:t xml:space="preserve"> с.10.</w:t>
      </w:r>
    </w:p>
  </w:footnote>
  <w:footnote w:id="23">
    <w:p w14:paraId="48862EF4" w14:textId="459C03D9" w:rsidR="00D14108" w:rsidRPr="003C00F8" w:rsidRDefault="00D14108">
      <w:pPr>
        <w:pStyle w:val="af5"/>
        <w:rPr>
          <w:lang w:val="ru-RU"/>
        </w:rPr>
      </w:pPr>
      <w:r>
        <w:rPr>
          <w:rStyle w:val="af7"/>
        </w:rPr>
        <w:footnoteRef/>
      </w:r>
      <w:r w:rsidRPr="003964EB">
        <w:rPr>
          <w:lang w:val="ru-RU"/>
        </w:rPr>
        <w:t xml:space="preserve"> </w:t>
      </w:r>
      <w:r w:rsidRPr="00D13F12">
        <w:rPr>
          <w:lang w:val="ru-RU"/>
        </w:rPr>
        <w:t xml:space="preserve">Рахманова, Л.И., Суздальцева В, Н. 2003. Современный русский язык. Лексика. Фразеология. </w:t>
      </w:r>
      <w:r w:rsidRPr="003C00F8">
        <w:rPr>
          <w:lang w:val="ru-RU"/>
        </w:rPr>
        <w:t xml:space="preserve">Морфология. </w:t>
      </w:r>
      <w:r w:rsidRPr="00B35983">
        <w:rPr>
          <w:lang w:val="ru-RU"/>
        </w:rPr>
        <w:t xml:space="preserve">Учебное пособие. – М.: Из-дво МГУ, Издательство «ЧеРо», 1997. – </w:t>
      </w:r>
      <w:r>
        <w:t>C</w:t>
      </w:r>
      <w:r w:rsidRPr="003C00F8">
        <w:rPr>
          <w:lang w:val="ru-RU"/>
        </w:rPr>
        <w:t>.230.</w:t>
      </w:r>
    </w:p>
  </w:footnote>
  <w:footnote w:id="24">
    <w:p w14:paraId="7F27E875" w14:textId="2619D3E7" w:rsidR="00D14108" w:rsidRPr="003964EB" w:rsidRDefault="00D14108">
      <w:pPr>
        <w:pStyle w:val="af5"/>
        <w:rPr>
          <w:lang w:val="en-US"/>
        </w:rPr>
      </w:pPr>
      <w:r>
        <w:rPr>
          <w:rStyle w:val="af7"/>
        </w:rPr>
        <w:footnoteRef/>
      </w:r>
      <w:r w:rsidRPr="003964EB">
        <w:rPr>
          <w:lang w:val="ru-RU"/>
        </w:rPr>
        <w:t xml:space="preserve"> Фелицына, В.П., Мокиенко, В.М. 1990. Русские фразеологизмы: Лингвострановедческий словарь. Под ред. Е.М. Верещагина и В.Г. Костомарова. Москва: Русский язык. </w:t>
      </w:r>
      <w:r>
        <w:t>C.5.</w:t>
      </w:r>
    </w:p>
  </w:footnote>
  <w:footnote w:id="25">
    <w:p w14:paraId="7E8FB56A" w14:textId="71617A04" w:rsidR="00D14108" w:rsidRPr="003C00F8" w:rsidRDefault="00D14108">
      <w:pPr>
        <w:pStyle w:val="af5"/>
        <w:rPr>
          <w:lang w:val="ru-RU"/>
        </w:rPr>
      </w:pPr>
      <w:r>
        <w:rPr>
          <w:rStyle w:val="af7"/>
        </w:rPr>
        <w:footnoteRef/>
      </w:r>
      <w:r>
        <w:t xml:space="preserve"> </w:t>
      </w:r>
      <w:r w:rsidRPr="00164BDC">
        <w:t>Newmark, Peter (1988 b) Approaches to Translation. New York etc.: Prentice Hall International.</w:t>
      </w:r>
      <w:r>
        <w:t xml:space="preserve"> P</w:t>
      </w:r>
      <w:r w:rsidRPr="003C00F8">
        <w:rPr>
          <w:lang w:val="ru-RU"/>
        </w:rPr>
        <w:t>. 57</w:t>
      </w:r>
    </w:p>
  </w:footnote>
  <w:footnote w:id="26">
    <w:p w14:paraId="1A81F12D" w14:textId="5B0D1B0F" w:rsidR="00D14108" w:rsidRPr="00394845" w:rsidRDefault="00D14108">
      <w:pPr>
        <w:pStyle w:val="af5"/>
      </w:pPr>
      <w:r>
        <w:rPr>
          <w:rStyle w:val="af7"/>
        </w:rPr>
        <w:footnoteRef/>
      </w:r>
      <w:r w:rsidRPr="00164BDC">
        <w:rPr>
          <w:lang w:val="ru-RU"/>
        </w:rPr>
        <w:t xml:space="preserve"> Бакина М.А. Общеязыковая фразеология как выразительное средство современной поэзии // Некрасова Е.А., Бакина М.А. Языковые процессы в современной русской поэзии. </w:t>
      </w:r>
      <w:r w:rsidRPr="003C00F8">
        <w:rPr>
          <w:lang w:val="ru-RU"/>
        </w:rPr>
        <w:t>М</w:t>
      </w:r>
      <w:r w:rsidRPr="00394845">
        <w:t xml:space="preserve">., 1982. </w:t>
      </w:r>
      <w:r>
        <w:rPr>
          <w:lang w:val="ru-RU"/>
        </w:rPr>
        <w:t>С</w:t>
      </w:r>
      <w:r w:rsidRPr="00394845">
        <w:t>.64.</w:t>
      </w:r>
    </w:p>
  </w:footnote>
  <w:footnote w:id="27">
    <w:p w14:paraId="22749AD9" w14:textId="5C52E6E2" w:rsidR="00D14108" w:rsidRPr="00005EBA" w:rsidRDefault="00D14108">
      <w:pPr>
        <w:pStyle w:val="af5"/>
      </w:pPr>
      <w:r>
        <w:rPr>
          <w:rStyle w:val="af7"/>
        </w:rPr>
        <w:footnoteRef/>
      </w:r>
      <w:r>
        <w:t xml:space="preserve"> </w:t>
      </w:r>
      <w:r w:rsidRPr="00005EBA">
        <w:t>Fraser B. Idioms within a transformational grammar // Foundations of Languages. – 1970. – No 6. – P. 22–42.</w:t>
      </w:r>
    </w:p>
  </w:footnote>
  <w:footnote w:id="28">
    <w:p w14:paraId="436BAB56" w14:textId="59F09FBF" w:rsidR="00D14108" w:rsidRPr="00882B61" w:rsidRDefault="00D14108">
      <w:pPr>
        <w:pStyle w:val="af5"/>
        <w:rPr>
          <w:lang w:val="ru-RU"/>
        </w:rPr>
      </w:pPr>
      <w:r>
        <w:rPr>
          <w:rStyle w:val="af7"/>
        </w:rPr>
        <w:footnoteRef/>
      </w:r>
      <w:r w:rsidRPr="00882B61">
        <w:rPr>
          <w:lang w:val="ru-RU"/>
        </w:rPr>
        <w:t xml:space="preserve"> </w:t>
      </w:r>
      <w:r>
        <w:rPr>
          <w:lang w:val="ru-RU"/>
        </w:rPr>
        <w:t xml:space="preserve">Давлетбаева Диана Няилевна Типы фразеологических модификаций. </w:t>
      </w:r>
      <w:hyperlink r:id="rId1" w:history="1">
        <w:r w:rsidRPr="009C7406">
          <w:rPr>
            <w:rStyle w:val="a4"/>
            <w:lang w:val="ru-RU"/>
          </w:rPr>
          <w:t>https://cyberleninka.ru/article/n/tipy-frazeologicheskih-modifikatsiy</w:t>
        </w:r>
      </w:hyperlink>
      <w:r>
        <w:rPr>
          <w:lang w:val="ru-RU"/>
        </w:rPr>
        <w:t xml:space="preserve"> </w:t>
      </w:r>
      <w:r w:rsidRPr="00D21653">
        <w:rPr>
          <w:lang w:val="ru-RU"/>
        </w:rPr>
        <w:t xml:space="preserve">дата доступа </w:t>
      </w:r>
      <w:r>
        <w:rPr>
          <w:lang w:val="ru-RU"/>
        </w:rPr>
        <w:t>7</w:t>
      </w:r>
      <w:r w:rsidRPr="00D21653">
        <w:rPr>
          <w:lang w:val="ru-RU"/>
        </w:rPr>
        <w:t>.0</w:t>
      </w:r>
      <w:r>
        <w:rPr>
          <w:lang w:val="ru-RU"/>
        </w:rPr>
        <w:t>4</w:t>
      </w:r>
      <w:r w:rsidRPr="00D21653">
        <w:rPr>
          <w:lang w:val="ru-RU"/>
        </w:rPr>
        <w:t>.2022</w:t>
      </w:r>
    </w:p>
  </w:footnote>
  <w:footnote w:id="29">
    <w:p w14:paraId="0A434372" w14:textId="0A9C18DF" w:rsidR="00D14108" w:rsidRPr="007E24E7" w:rsidRDefault="00D14108">
      <w:pPr>
        <w:pStyle w:val="af5"/>
        <w:rPr>
          <w:lang w:val="ru-RU"/>
        </w:rPr>
      </w:pPr>
      <w:r>
        <w:rPr>
          <w:rStyle w:val="af7"/>
        </w:rPr>
        <w:footnoteRef/>
      </w:r>
      <w:r w:rsidRPr="007E24E7">
        <w:rPr>
          <w:lang w:val="ru-RU"/>
        </w:rPr>
        <w:t xml:space="preserve"> </w:t>
      </w:r>
      <w:r>
        <w:rPr>
          <w:lang w:val="ru-RU"/>
        </w:rPr>
        <w:t xml:space="preserve">Архангельский В. Л. </w:t>
      </w:r>
      <w:r w:rsidRPr="00BB63B3">
        <w:rPr>
          <w:lang w:val="ru-RU"/>
        </w:rPr>
        <w:t>Устойчивые фразы в современном русском языке. Основы теории устойчивых фраз и проблемы общей фразеологии / В.Л. Архангельский. — Ростов-на-</w:t>
      </w:r>
      <w:proofErr w:type="gramStart"/>
      <w:r w:rsidRPr="00BB63B3">
        <w:rPr>
          <w:lang w:val="ru-RU"/>
        </w:rPr>
        <w:t>Дону :</w:t>
      </w:r>
      <w:proofErr w:type="gramEnd"/>
      <w:r w:rsidRPr="00BB63B3">
        <w:rPr>
          <w:lang w:val="ru-RU"/>
        </w:rPr>
        <w:t xml:space="preserve"> Изд-во РГУ, 1964. </w:t>
      </w:r>
      <w:r>
        <w:rPr>
          <w:lang w:val="ru-RU"/>
        </w:rPr>
        <w:t>–</w:t>
      </w:r>
      <w:r w:rsidRPr="007E24E7">
        <w:rPr>
          <w:lang w:val="ru-RU"/>
        </w:rPr>
        <w:t xml:space="preserve"> </w:t>
      </w:r>
      <w:r>
        <w:rPr>
          <w:lang w:val="ru-RU"/>
        </w:rPr>
        <w:t>с.43</w:t>
      </w:r>
      <w:r w:rsidRPr="007E24E7">
        <w:rPr>
          <w:lang w:val="ru-RU"/>
        </w:rPr>
        <w:t>.</w:t>
      </w:r>
    </w:p>
  </w:footnote>
  <w:footnote w:id="30">
    <w:p w14:paraId="2C5C2B2A" w14:textId="04FCF496" w:rsidR="00D14108" w:rsidRPr="007E24E7" w:rsidRDefault="00D14108">
      <w:pPr>
        <w:pStyle w:val="af5"/>
        <w:rPr>
          <w:lang w:val="ru-RU"/>
        </w:rPr>
      </w:pPr>
      <w:r>
        <w:rPr>
          <w:rStyle w:val="af7"/>
        </w:rPr>
        <w:footnoteRef/>
      </w:r>
      <w:r w:rsidRPr="007E24E7">
        <w:rPr>
          <w:lang w:val="ru-RU"/>
        </w:rPr>
        <w:t xml:space="preserve"> Копыленко М.М., Попова З.Д. Очерки по общей фразеологии Воронеж: Издательство воронежского университета, 1978. — </w:t>
      </w:r>
      <w:r>
        <w:rPr>
          <w:lang w:val="ru-RU"/>
        </w:rPr>
        <w:t>с.85</w:t>
      </w:r>
      <w:r w:rsidRPr="007E24E7">
        <w:rPr>
          <w:lang w:val="ru-RU"/>
        </w:rPr>
        <w:t>.</w:t>
      </w:r>
    </w:p>
  </w:footnote>
  <w:footnote w:id="31">
    <w:p w14:paraId="3796F0D8" w14:textId="16673582" w:rsidR="00D14108" w:rsidRPr="0067074B" w:rsidRDefault="00D14108">
      <w:pPr>
        <w:pStyle w:val="af5"/>
        <w:rPr>
          <w:lang w:val="ru-RU"/>
        </w:rPr>
      </w:pPr>
      <w:r>
        <w:rPr>
          <w:rStyle w:val="af7"/>
        </w:rPr>
        <w:footnoteRef/>
      </w:r>
      <w:r w:rsidRPr="0067074B">
        <w:rPr>
          <w:lang w:val="ru-RU"/>
        </w:rPr>
        <w:t xml:space="preserve"> Нонезян </w:t>
      </w:r>
      <w:proofErr w:type="gramStart"/>
      <w:r w:rsidRPr="0067074B">
        <w:rPr>
          <w:lang w:val="ru-RU"/>
        </w:rPr>
        <w:t>Э,Г.</w:t>
      </w:r>
      <w:proofErr w:type="gramEnd"/>
      <w:r w:rsidRPr="0067074B">
        <w:rPr>
          <w:lang w:val="ru-RU"/>
        </w:rPr>
        <w:t xml:space="preserve"> Структурно-семантические особенности фразеологических единиц в аспекте эквивалентности (на материале английского и русского языков). // Канд. дисс. </w:t>
      </w:r>
      <w:r w:rsidRPr="003C00F8">
        <w:rPr>
          <w:lang w:val="ru-RU"/>
        </w:rPr>
        <w:t>Ереван, 1987.</w:t>
      </w:r>
      <w:r>
        <w:rPr>
          <w:lang w:val="ru-RU"/>
        </w:rPr>
        <w:t xml:space="preserve"> С.5.</w:t>
      </w:r>
    </w:p>
  </w:footnote>
  <w:footnote w:id="32">
    <w:p w14:paraId="4E38DEAA" w14:textId="71AA1295" w:rsidR="00D14108" w:rsidRPr="00531C81" w:rsidRDefault="00D14108">
      <w:pPr>
        <w:pStyle w:val="af5"/>
        <w:rPr>
          <w:lang w:val="ru-RU"/>
        </w:rPr>
      </w:pPr>
      <w:r>
        <w:rPr>
          <w:rStyle w:val="af7"/>
        </w:rPr>
        <w:footnoteRef/>
      </w:r>
      <w:r w:rsidRPr="00531C81">
        <w:rPr>
          <w:lang w:val="ru-RU"/>
        </w:rPr>
        <w:t xml:space="preserve"> Кунин А.В. Курс фразеологии современного английского языка: Учеб. для ин-тов и фак. иностр. яз. 2-е изд., перераб. М.: Высш. шк., Дубна: Изд. центр «Феникс», 1996.</w:t>
      </w:r>
      <w:r>
        <w:rPr>
          <w:lang w:val="ru-RU"/>
        </w:rPr>
        <w:t xml:space="preserve"> С.48.</w:t>
      </w:r>
    </w:p>
  </w:footnote>
  <w:footnote w:id="33">
    <w:p w14:paraId="3A3AB04B" w14:textId="5F6774AC" w:rsidR="00D14108" w:rsidRPr="00FD7D48" w:rsidRDefault="00D14108">
      <w:pPr>
        <w:pStyle w:val="af5"/>
        <w:rPr>
          <w:lang w:val="ru-RU"/>
        </w:rPr>
      </w:pPr>
      <w:r>
        <w:rPr>
          <w:rStyle w:val="af7"/>
        </w:rPr>
        <w:footnoteRef/>
      </w:r>
      <w:r w:rsidRPr="00FD7D48">
        <w:rPr>
          <w:lang w:val="ru-RU"/>
        </w:rPr>
        <w:t xml:space="preserve"> Виноградов В. В. Об основных типах фразеологических единиц в русском языке // Виноградов В. В. Лексикология и лексикография: избранные труды. </w:t>
      </w:r>
      <w:r w:rsidRPr="003C00F8">
        <w:rPr>
          <w:lang w:val="ru-RU"/>
        </w:rPr>
        <w:t>М.: Наука, 1986. с.</w:t>
      </w:r>
      <w:r>
        <w:rPr>
          <w:lang w:val="ru-RU"/>
        </w:rPr>
        <w:t xml:space="preserve"> 56.</w:t>
      </w:r>
    </w:p>
  </w:footnote>
  <w:footnote w:id="34">
    <w:p w14:paraId="48565633" w14:textId="073CCDDE" w:rsidR="00D14108" w:rsidRPr="009A4E51" w:rsidRDefault="00D14108">
      <w:pPr>
        <w:pStyle w:val="af5"/>
        <w:rPr>
          <w:lang w:val="sv-SE"/>
        </w:rPr>
      </w:pPr>
      <w:r>
        <w:rPr>
          <w:rStyle w:val="af7"/>
        </w:rPr>
        <w:footnoteRef/>
      </w:r>
      <w:r w:rsidRPr="004E00D1">
        <w:rPr>
          <w:lang w:val="ru-RU"/>
        </w:rPr>
        <w:t xml:space="preserve"> </w:t>
      </w:r>
      <w:r>
        <w:rPr>
          <w:lang w:val="ru-RU"/>
        </w:rPr>
        <w:t>Шанский Н.М. Фразеология современного русского языка, СПБ.: Специальная Литература, 1996. С</w:t>
      </w:r>
      <w:r w:rsidRPr="009A4E51">
        <w:rPr>
          <w:lang w:val="sv-SE"/>
        </w:rPr>
        <w:t>. 24.</w:t>
      </w:r>
    </w:p>
  </w:footnote>
  <w:footnote w:id="35">
    <w:p w14:paraId="26541F58" w14:textId="7BA8C7AF" w:rsidR="00D14108" w:rsidRPr="009A4E51" w:rsidRDefault="00D14108">
      <w:pPr>
        <w:pStyle w:val="af5"/>
        <w:rPr>
          <w:lang w:val="sv-SE"/>
        </w:rPr>
      </w:pPr>
      <w:r>
        <w:rPr>
          <w:rStyle w:val="af7"/>
        </w:rPr>
        <w:footnoteRef/>
      </w:r>
      <w:r w:rsidRPr="009A4E51">
        <w:rPr>
          <w:lang w:val="sv-SE"/>
        </w:rPr>
        <w:t xml:space="preserve"> Sköldberg, E., 2004. Korten på bordet. Innehålls-och uttrycksmässig variation hos svenska idiom. Göteborg: Styrelsen för Meijerbergs institut vid Göteborgs universitet. S.22.</w:t>
      </w:r>
    </w:p>
  </w:footnote>
  <w:footnote w:id="36">
    <w:p w14:paraId="3FC69BB7" w14:textId="707E905D" w:rsidR="00D14108" w:rsidRPr="003A0A1A" w:rsidRDefault="00D14108">
      <w:pPr>
        <w:pStyle w:val="af5"/>
        <w:rPr>
          <w:lang w:val="ru-RU"/>
        </w:rPr>
      </w:pPr>
      <w:r>
        <w:rPr>
          <w:rStyle w:val="af7"/>
        </w:rPr>
        <w:footnoteRef/>
      </w:r>
      <w:r w:rsidRPr="009A4E51">
        <w:rPr>
          <w:lang w:val="sv-SE"/>
        </w:rPr>
        <w:t xml:space="preserve"> Clausén, U. Om dynamik och variation i svensk fraseologi. Spr</w:t>
      </w:r>
      <w:r w:rsidRPr="003A0A1A">
        <w:rPr>
          <w:lang w:val="ru-RU"/>
        </w:rPr>
        <w:t>å</w:t>
      </w:r>
      <w:r w:rsidRPr="009A4E51">
        <w:rPr>
          <w:lang w:val="sv-SE"/>
        </w:rPr>
        <w:t>k</w:t>
      </w:r>
      <w:r w:rsidRPr="003A0A1A">
        <w:rPr>
          <w:lang w:val="ru-RU"/>
        </w:rPr>
        <w:t xml:space="preserve"> </w:t>
      </w:r>
      <w:r w:rsidRPr="009A4E51">
        <w:rPr>
          <w:lang w:val="sv-SE"/>
        </w:rPr>
        <w:t>och</w:t>
      </w:r>
      <w:r w:rsidRPr="003A0A1A">
        <w:rPr>
          <w:lang w:val="ru-RU"/>
        </w:rPr>
        <w:t xml:space="preserve"> </w:t>
      </w:r>
      <w:r w:rsidRPr="009A4E51">
        <w:rPr>
          <w:lang w:val="sv-SE"/>
        </w:rPr>
        <w:t>stil</w:t>
      </w:r>
      <w:r w:rsidRPr="003A0A1A">
        <w:rPr>
          <w:lang w:val="ru-RU"/>
        </w:rPr>
        <w:t xml:space="preserve">. – 2005. </w:t>
      </w:r>
      <w:r w:rsidRPr="009A4E51">
        <w:rPr>
          <w:lang w:val="sv-SE"/>
        </w:rPr>
        <w:t>s</w:t>
      </w:r>
      <w:r w:rsidRPr="003A0A1A">
        <w:rPr>
          <w:lang w:val="ru-RU"/>
        </w:rPr>
        <w:t>. 56.</w:t>
      </w:r>
    </w:p>
  </w:footnote>
  <w:footnote w:id="37">
    <w:p w14:paraId="24774561" w14:textId="21F9311F" w:rsidR="00D14108" w:rsidRPr="00664995" w:rsidRDefault="00D14108">
      <w:pPr>
        <w:pStyle w:val="af5"/>
        <w:rPr>
          <w:lang w:val="ru-RU"/>
        </w:rPr>
      </w:pPr>
      <w:r>
        <w:rPr>
          <w:rStyle w:val="af7"/>
        </w:rPr>
        <w:footnoteRef/>
      </w:r>
      <w:r w:rsidRPr="00E50671">
        <w:rPr>
          <w:lang w:val="ru-RU"/>
        </w:rPr>
        <w:t xml:space="preserve"> Лексикология шведского языка / С.С. Маслова-</w:t>
      </w:r>
      <w:proofErr w:type="gramStart"/>
      <w:r w:rsidRPr="00E50671">
        <w:rPr>
          <w:lang w:val="ru-RU"/>
        </w:rPr>
        <w:t>Лашанская ;</w:t>
      </w:r>
      <w:proofErr w:type="gramEnd"/>
      <w:r w:rsidRPr="00E50671">
        <w:rPr>
          <w:lang w:val="ru-RU"/>
        </w:rPr>
        <w:t xml:space="preserve"> Ленинградский гос. ун-т им. А.А. Жданова. </w:t>
      </w:r>
      <w:proofErr w:type="gramStart"/>
      <w:r w:rsidRPr="00E50671">
        <w:rPr>
          <w:lang w:val="ru-RU"/>
        </w:rPr>
        <w:t>Ленинград :</w:t>
      </w:r>
      <w:proofErr w:type="gramEnd"/>
      <w:r w:rsidRPr="00E50671">
        <w:rPr>
          <w:lang w:val="ru-RU"/>
        </w:rPr>
        <w:t xml:space="preserve"> Изд-во Ленингр. ун-та, 1973</w:t>
      </w:r>
      <w:r>
        <w:rPr>
          <w:lang w:val="ru-RU"/>
        </w:rPr>
        <w:t>. С 122.</w:t>
      </w:r>
    </w:p>
  </w:footnote>
  <w:footnote w:id="38">
    <w:p w14:paraId="547A9705" w14:textId="51F41E55" w:rsidR="00D14108" w:rsidRPr="00DA00B2" w:rsidRDefault="00D14108">
      <w:pPr>
        <w:pStyle w:val="af5"/>
        <w:rPr>
          <w:lang w:val="ru-RU"/>
        </w:rPr>
      </w:pPr>
      <w:r>
        <w:rPr>
          <w:rStyle w:val="af7"/>
        </w:rPr>
        <w:footnoteRef/>
      </w:r>
      <w:r w:rsidRPr="00DA00B2">
        <w:rPr>
          <w:lang w:val="ru-RU"/>
        </w:rPr>
        <w:t xml:space="preserve"> Берковы В. и О. О крылатых словах//Словарь крылатых слов и выражений русского языка. </w:t>
      </w:r>
      <w:r w:rsidRPr="00164770">
        <w:rPr>
          <w:lang w:val="ru-RU"/>
        </w:rPr>
        <w:t xml:space="preserve">Магнитогорск: МаГУ, 2008, </w:t>
      </w:r>
      <w:r w:rsidRPr="00DA00B2">
        <w:t>c</w:t>
      </w:r>
      <w:r w:rsidRPr="00164770">
        <w:rPr>
          <w:lang w:val="ru-RU"/>
        </w:rPr>
        <w:t>. 16</w:t>
      </w:r>
      <w:r>
        <w:rPr>
          <w:lang w:val="ru-RU"/>
        </w:rPr>
        <w:t>.</w:t>
      </w:r>
    </w:p>
  </w:footnote>
  <w:footnote w:id="39">
    <w:p w14:paraId="4BCF489B" w14:textId="77777777" w:rsidR="00D14108" w:rsidRPr="00D140E7" w:rsidRDefault="00D14108" w:rsidP="00AF5132">
      <w:pPr>
        <w:pStyle w:val="af5"/>
        <w:rPr>
          <w:lang w:val="ru-RU"/>
        </w:rPr>
      </w:pPr>
      <w:r>
        <w:rPr>
          <w:rStyle w:val="af7"/>
        </w:rPr>
        <w:footnoteRef/>
      </w:r>
      <w:r w:rsidRPr="00CE1868">
        <w:rPr>
          <w:lang w:val="ru-RU"/>
        </w:rPr>
        <w:t xml:space="preserve"> </w:t>
      </w:r>
      <w:r w:rsidRPr="009A4E51">
        <w:rPr>
          <w:lang w:val="sv-SE"/>
        </w:rPr>
        <w:t>Svenska</w:t>
      </w:r>
      <w:r w:rsidRPr="00CE1868">
        <w:rPr>
          <w:lang w:val="ru-RU"/>
        </w:rPr>
        <w:t xml:space="preserve"> </w:t>
      </w:r>
      <w:r w:rsidRPr="009A4E51">
        <w:rPr>
          <w:lang w:val="sv-SE"/>
        </w:rPr>
        <w:t>Akademiens</w:t>
      </w:r>
      <w:r w:rsidRPr="00CE1868">
        <w:rPr>
          <w:lang w:val="ru-RU"/>
        </w:rPr>
        <w:t xml:space="preserve"> </w:t>
      </w:r>
      <w:r w:rsidRPr="009A4E51">
        <w:rPr>
          <w:lang w:val="sv-SE"/>
        </w:rPr>
        <w:t>Ordbo</w:t>
      </w:r>
      <w:r w:rsidRPr="00CE1868">
        <w:rPr>
          <w:lang w:val="ru-RU"/>
        </w:rPr>
        <w:t>̈</w:t>
      </w:r>
      <w:r w:rsidRPr="009A4E51">
        <w:rPr>
          <w:lang w:val="sv-SE"/>
        </w:rPr>
        <w:t>cker</w:t>
      </w:r>
      <w:r w:rsidRPr="00CE1868">
        <w:rPr>
          <w:lang w:val="ru-RU"/>
        </w:rPr>
        <w:t xml:space="preserve">. </w:t>
      </w:r>
      <w:r w:rsidRPr="00D140E7">
        <w:rPr>
          <w:lang w:val="ru-RU"/>
        </w:rPr>
        <w:t>[Электронный ресурс] URL: https://svenska.se/</w:t>
      </w:r>
    </w:p>
  </w:footnote>
  <w:footnote w:id="40">
    <w:p w14:paraId="6A214583" w14:textId="6B97F914" w:rsidR="00D14108" w:rsidRPr="00164770" w:rsidRDefault="00D14108" w:rsidP="00AF5132">
      <w:pPr>
        <w:pStyle w:val="af5"/>
        <w:rPr>
          <w:lang w:val="ru-RU"/>
        </w:rPr>
      </w:pPr>
      <w:r>
        <w:rPr>
          <w:rStyle w:val="af7"/>
        </w:rPr>
        <w:footnoteRef/>
      </w:r>
      <w:r w:rsidRPr="00164770">
        <w:rPr>
          <w:lang w:val="ru-RU"/>
        </w:rPr>
        <w:t xml:space="preserve"> Моисеенко Д. А. Проблема классификации фразеологических единиц в трудах немецких лингвистов. </w:t>
      </w:r>
      <w:r w:rsidRPr="008F4156">
        <w:rPr>
          <w:lang w:val="ru-RU"/>
        </w:rPr>
        <w:t>Военный университет Министерства обороны РФ. Номер 2. Год 2019.</w:t>
      </w:r>
      <w:r>
        <w:rPr>
          <w:lang w:val="ru-RU"/>
        </w:rPr>
        <w:t xml:space="preserve"> С. 2.</w:t>
      </w:r>
    </w:p>
  </w:footnote>
  <w:footnote w:id="41">
    <w:p w14:paraId="19749F50" w14:textId="77777777" w:rsidR="00D14108" w:rsidRPr="009A4E51" w:rsidRDefault="00D14108" w:rsidP="00AF5132">
      <w:pPr>
        <w:pStyle w:val="af5"/>
        <w:rPr>
          <w:lang w:val="sv-SE"/>
        </w:rPr>
      </w:pPr>
      <w:r>
        <w:rPr>
          <w:rStyle w:val="af7"/>
        </w:rPr>
        <w:footnoteRef/>
      </w:r>
      <w:r w:rsidRPr="00CE1868">
        <w:rPr>
          <w:lang w:val="ru-RU"/>
        </w:rPr>
        <w:t xml:space="preserve"> </w:t>
      </w:r>
      <w:r w:rsidRPr="009A4E51">
        <w:rPr>
          <w:lang w:val="sv-SE"/>
        </w:rPr>
        <w:t>Anward</w:t>
      </w:r>
      <w:r w:rsidRPr="00CE1868">
        <w:rPr>
          <w:lang w:val="ru-RU"/>
        </w:rPr>
        <w:t xml:space="preserve">, </w:t>
      </w:r>
      <w:r w:rsidRPr="009A4E51">
        <w:rPr>
          <w:lang w:val="sv-SE"/>
        </w:rPr>
        <w:t>Jan</w:t>
      </w:r>
      <w:r w:rsidRPr="00CE1868">
        <w:rPr>
          <w:lang w:val="ru-RU"/>
        </w:rPr>
        <w:t>/</w:t>
      </w:r>
      <w:r w:rsidRPr="009A4E51">
        <w:rPr>
          <w:lang w:val="sv-SE"/>
        </w:rPr>
        <w:t>Linell</w:t>
      </w:r>
      <w:r w:rsidRPr="00CE1868">
        <w:rPr>
          <w:lang w:val="ru-RU"/>
        </w:rPr>
        <w:t xml:space="preserve">, </w:t>
      </w:r>
      <w:r w:rsidRPr="009A4E51">
        <w:rPr>
          <w:lang w:val="sv-SE"/>
        </w:rPr>
        <w:t>Per</w:t>
      </w:r>
      <w:r w:rsidRPr="00CE1868">
        <w:rPr>
          <w:lang w:val="ru-RU"/>
        </w:rPr>
        <w:t xml:space="preserve"> (1976), </w:t>
      </w:r>
      <w:r w:rsidRPr="009A4E51">
        <w:rPr>
          <w:lang w:val="sv-SE"/>
        </w:rPr>
        <w:t>Om</w:t>
      </w:r>
      <w:r w:rsidRPr="00CE1868">
        <w:rPr>
          <w:lang w:val="ru-RU"/>
        </w:rPr>
        <w:t xml:space="preserve"> </w:t>
      </w:r>
      <w:r w:rsidRPr="009A4E51">
        <w:rPr>
          <w:lang w:val="sv-SE"/>
        </w:rPr>
        <w:t>lexikaliserade</w:t>
      </w:r>
      <w:r w:rsidRPr="00CE1868">
        <w:rPr>
          <w:lang w:val="ru-RU"/>
        </w:rPr>
        <w:t xml:space="preserve"> </w:t>
      </w:r>
      <w:r w:rsidRPr="009A4E51">
        <w:rPr>
          <w:lang w:val="sv-SE"/>
        </w:rPr>
        <w:t>fraseri</w:t>
      </w:r>
      <w:r w:rsidRPr="00CE1868">
        <w:rPr>
          <w:lang w:val="ru-RU"/>
        </w:rPr>
        <w:t xml:space="preserve"> </w:t>
      </w:r>
      <w:r w:rsidRPr="009A4E51">
        <w:rPr>
          <w:lang w:val="sv-SE"/>
        </w:rPr>
        <w:t>svenskan</w:t>
      </w:r>
      <w:r w:rsidRPr="00CE1868">
        <w:rPr>
          <w:lang w:val="ru-RU"/>
        </w:rPr>
        <w:t xml:space="preserve">. </w:t>
      </w:r>
      <w:r w:rsidRPr="009A4E51">
        <w:rPr>
          <w:lang w:val="sv-SE"/>
        </w:rPr>
        <w:t>In: NS 55/56, 76—119.</w:t>
      </w:r>
    </w:p>
  </w:footnote>
  <w:footnote w:id="42">
    <w:p w14:paraId="2A10890B" w14:textId="1E7F5556" w:rsidR="00D14108" w:rsidRPr="009A4E51" w:rsidRDefault="00D14108" w:rsidP="00AF5132">
      <w:pPr>
        <w:pStyle w:val="af5"/>
        <w:rPr>
          <w:lang w:val="sv-SE"/>
        </w:rPr>
      </w:pPr>
      <w:r>
        <w:rPr>
          <w:rStyle w:val="af7"/>
        </w:rPr>
        <w:footnoteRef/>
      </w:r>
      <w:r w:rsidRPr="009A4E51">
        <w:rPr>
          <w:lang w:val="sv-SE"/>
        </w:rPr>
        <w:t xml:space="preserve"> </w:t>
      </w:r>
      <w:r w:rsidRPr="00034DA1">
        <w:rPr>
          <w:lang w:val="sv-SE"/>
        </w:rPr>
        <w:t>ibid</w:t>
      </w:r>
      <w:r w:rsidRPr="009A4E51">
        <w:rPr>
          <w:lang w:val="sv-SE"/>
        </w:rPr>
        <w:t>, s. 116.</w:t>
      </w:r>
    </w:p>
  </w:footnote>
  <w:footnote w:id="43">
    <w:p w14:paraId="576641B0" w14:textId="4F04EFC4" w:rsidR="00D14108" w:rsidRPr="009A4E51" w:rsidRDefault="00D14108" w:rsidP="00AF5132">
      <w:pPr>
        <w:pStyle w:val="af5"/>
        <w:rPr>
          <w:lang w:val="sv-SE"/>
        </w:rPr>
      </w:pPr>
      <w:r>
        <w:rPr>
          <w:rStyle w:val="af7"/>
        </w:rPr>
        <w:footnoteRef/>
      </w:r>
      <w:r w:rsidRPr="009A4E51">
        <w:rPr>
          <w:lang w:val="sv-SE"/>
        </w:rPr>
        <w:t xml:space="preserve"> Anward, Jan/Linell, Per (1976), Om lexikaliserade fraseri svenskan. In: NS 55/56, s. </w:t>
      </w:r>
      <w:proofErr w:type="gramStart"/>
      <w:r w:rsidRPr="009A4E51">
        <w:rPr>
          <w:lang w:val="sv-SE"/>
        </w:rPr>
        <w:t>13-20</w:t>
      </w:r>
      <w:proofErr w:type="gramEnd"/>
      <w:r w:rsidRPr="009A4E51">
        <w:rPr>
          <w:lang w:val="sv-SE"/>
        </w:rPr>
        <w:t>.</w:t>
      </w:r>
    </w:p>
  </w:footnote>
  <w:footnote w:id="44">
    <w:p w14:paraId="08F2DCD9" w14:textId="77777777" w:rsidR="00D14108" w:rsidRPr="009A4E51" w:rsidRDefault="00D14108" w:rsidP="00AF5132">
      <w:pPr>
        <w:pStyle w:val="af5"/>
        <w:rPr>
          <w:lang w:val="sv-SE"/>
        </w:rPr>
      </w:pPr>
      <w:r>
        <w:rPr>
          <w:rStyle w:val="af7"/>
        </w:rPr>
        <w:footnoteRef/>
      </w:r>
      <w:r w:rsidRPr="009A4E51">
        <w:rPr>
          <w:lang w:val="sv-SE"/>
        </w:rPr>
        <w:t xml:space="preserve"> Sköldberg, E., 2004. Korten på bordet. Innehålls-och uttrycksmässig variation hos svenska idiom. Göteborg: Styrelsen för Meijerbergs institut vid Göteborgs universitet. S.21.</w:t>
      </w:r>
    </w:p>
  </w:footnote>
  <w:footnote w:id="45">
    <w:p w14:paraId="7B38BFD1" w14:textId="2A045E91" w:rsidR="00D14108" w:rsidRPr="000632D7" w:rsidRDefault="00D14108">
      <w:pPr>
        <w:pStyle w:val="af5"/>
        <w:rPr>
          <w:lang w:val="ru-RU"/>
        </w:rPr>
      </w:pPr>
      <w:r>
        <w:rPr>
          <w:rStyle w:val="af7"/>
        </w:rPr>
        <w:footnoteRef/>
      </w:r>
      <w:r w:rsidRPr="008F4156">
        <w:rPr>
          <w:lang w:val="sv-SE"/>
        </w:rPr>
        <w:t xml:space="preserve"> </w:t>
      </w:r>
      <w:r w:rsidRPr="000632D7">
        <w:rPr>
          <w:lang w:val="ru-RU"/>
        </w:rPr>
        <w:t>Берков</w:t>
      </w:r>
      <w:r w:rsidRPr="008F4156">
        <w:rPr>
          <w:lang w:val="sv-SE"/>
        </w:rPr>
        <w:t xml:space="preserve"> </w:t>
      </w:r>
      <w:r w:rsidRPr="000632D7">
        <w:rPr>
          <w:lang w:val="ru-RU"/>
        </w:rPr>
        <w:t>В</w:t>
      </w:r>
      <w:r w:rsidRPr="008F4156">
        <w:rPr>
          <w:lang w:val="sv-SE"/>
        </w:rPr>
        <w:t>.</w:t>
      </w:r>
      <w:r w:rsidRPr="000632D7">
        <w:rPr>
          <w:lang w:val="ru-RU"/>
        </w:rPr>
        <w:t>П</w:t>
      </w:r>
      <w:r w:rsidRPr="008F4156">
        <w:rPr>
          <w:lang w:val="sv-SE"/>
        </w:rPr>
        <w:t xml:space="preserve">. </w:t>
      </w:r>
      <w:r w:rsidRPr="000632D7">
        <w:rPr>
          <w:lang w:val="ru-RU"/>
        </w:rPr>
        <w:t>Норвежская</w:t>
      </w:r>
      <w:r w:rsidRPr="008F4156">
        <w:rPr>
          <w:lang w:val="sv-SE"/>
        </w:rPr>
        <w:t xml:space="preserve"> </w:t>
      </w:r>
      <w:r w:rsidRPr="000632D7">
        <w:rPr>
          <w:lang w:val="ru-RU"/>
        </w:rPr>
        <w:t>лексикология</w:t>
      </w:r>
      <w:r w:rsidRPr="008F4156">
        <w:rPr>
          <w:lang w:val="sv-SE"/>
        </w:rPr>
        <w:t xml:space="preserve">. </w:t>
      </w:r>
      <w:r w:rsidRPr="000632D7">
        <w:rPr>
          <w:lang w:val="ru-RU"/>
        </w:rPr>
        <w:t xml:space="preserve">Спб.: Издательство Санкт-Петербургского Университета, 1994, c. </w:t>
      </w:r>
      <w:r>
        <w:rPr>
          <w:lang w:val="ru-RU"/>
        </w:rPr>
        <w:t>82</w:t>
      </w:r>
    </w:p>
  </w:footnote>
  <w:footnote w:id="46">
    <w:p w14:paraId="5AB5B298" w14:textId="2C48C120" w:rsidR="00D14108" w:rsidRPr="009A4E51" w:rsidRDefault="00D14108">
      <w:pPr>
        <w:pStyle w:val="af5"/>
        <w:rPr>
          <w:lang w:val="sv-SE"/>
        </w:rPr>
      </w:pPr>
      <w:r>
        <w:rPr>
          <w:rStyle w:val="af7"/>
        </w:rPr>
        <w:footnoteRef/>
      </w:r>
      <w:r w:rsidRPr="009A4E51">
        <w:rPr>
          <w:lang w:val="sv-SE"/>
        </w:rPr>
        <w:t xml:space="preserve"> Illustrerad svensk ordbok. Bertil Molde. Natur och kultur, 1955</w:t>
      </w:r>
    </w:p>
  </w:footnote>
  <w:footnote w:id="47">
    <w:p w14:paraId="2D85845A" w14:textId="2E6FBB66" w:rsidR="00D14108" w:rsidRPr="00394845" w:rsidRDefault="00D14108">
      <w:pPr>
        <w:pStyle w:val="af5"/>
        <w:rPr>
          <w:lang w:val="ru-RU"/>
        </w:rPr>
      </w:pPr>
      <w:r>
        <w:rPr>
          <w:rStyle w:val="af7"/>
        </w:rPr>
        <w:footnoteRef/>
      </w:r>
      <w:r w:rsidRPr="003A0A1A">
        <w:rPr>
          <w:lang w:val="sv-SE"/>
        </w:rPr>
        <w:t xml:space="preserve"> </w:t>
      </w:r>
      <w:r w:rsidRPr="009A4E51">
        <w:rPr>
          <w:lang w:val="sv-SE"/>
        </w:rPr>
        <w:t xml:space="preserve">Svensk </w:t>
      </w:r>
      <w:proofErr w:type="gramStart"/>
      <w:r w:rsidRPr="009A4E51">
        <w:rPr>
          <w:lang w:val="sv-SE"/>
        </w:rPr>
        <w:t>handordbok :</w:t>
      </w:r>
      <w:proofErr w:type="gramEnd"/>
      <w:r w:rsidRPr="009A4E51">
        <w:rPr>
          <w:lang w:val="sv-SE"/>
        </w:rPr>
        <w:t xml:space="preserve"> konstruktioner och fraseologi / 425 (1966) Ture Johannisson, Karl Gustav Ljunggren. </w:t>
      </w:r>
      <w:r w:rsidRPr="003C00F8">
        <w:rPr>
          <w:lang w:val="ru-RU"/>
        </w:rPr>
        <w:t>1995.</w:t>
      </w:r>
      <w:r w:rsidRPr="00394845">
        <w:rPr>
          <w:lang w:val="ru-RU"/>
        </w:rPr>
        <w:t xml:space="preserve"> </w:t>
      </w:r>
      <w:r>
        <w:rPr>
          <w:lang w:val="en-US"/>
        </w:rPr>
        <w:t>S</w:t>
      </w:r>
      <w:r w:rsidRPr="00394845">
        <w:rPr>
          <w:lang w:val="ru-RU"/>
        </w:rPr>
        <w:t>. 6.</w:t>
      </w:r>
    </w:p>
  </w:footnote>
  <w:footnote w:id="48">
    <w:p w14:paraId="02EA9F8F" w14:textId="5383ECF2" w:rsidR="00D14108" w:rsidRPr="003C00F8" w:rsidRDefault="00D14108">
      <w:pPr>
        <w:pStyle w:val="af5"/>
        <w:rPr>
          <w:lang w:val="ru-RU"/>
        </w:rPr>
      </w:pPr>
      <w:r>
        <w:rPr>
          <w:rStyle w:val="af7"/>
        </w:rPr>
        <w:footnoteRef/>
      </w:r>
      <w:r w:rsidRPr="00034DA1">
        <w:rPr>
          <w:lang w:val="ru-RU"/>
        </w:rPr>
        <w:t xml:space="preserve"> </w:t>
      </w:r>
      <w:r>
        <w:rPr>
          <w:lang w:val="sv-SE"/>
        </w:rPr>
        <w:t>Ibid</w:t>
      </w:r>
      <w:r w:rsidRPr="00034DA1">
        <w:rPr>
          <w:lang w:val="ru-RU"/>
        </w:rPr>
        <w:t>.</w:t>
      </w:r>
    </w:p>
  </w:footnote>
  <w:footnote w:id="49">
    <w:p w14:paraId="6645924C" w14:textId="4E10BE00" w:rsidR="00D14108" w:rsidRPr="00A126A5" w:rsidRDefault="00D14108">
      <w:pPr>
        <w:pStyle w:val="af5"/>
        <w:rPr>
          <w:lang w:val="ru-RU"/>
        </w:rPr>
      </w:pPr>
      <w:r>
        <w:rPr>
          <w:rStyle w:val="af7"/>
        </w:rPr>
        <w:footnoteRef/>
      </w:r>
      <w:r w:rsidRPr="00A126A5">
        <w:rPr>
          <w:lang w:val="ru-RU"/>
        </w:rPr>
        <w:t xml:space="preserve"> Верещагин Е. М. Из каких книг состоит Новый Завет и как он соотносится с Ветхим // Азия и Африка сегодня. – М.: 1993. – </w:t>
      </w:r>
      <w:r w:rsidRPr="00A126A5">
        <w:t>No</w:t>
      </w:r>
      <w:r w:rsidRPr="00A126A5">
        <w:rPr>
          <w:lang w:val="ru-RU"/>
        </w:rPr>
        <w:t xml:space="preserve">8. – С. </w:t>
      </w:r>
      <w:r>
        <w:rPr>
          <w:lang w:val="ru-RU"/>
        </w:rPr>
        <w:t>27.</w:t>
      </w:r>
    </w:p>
  </w:footnote>
  <w:footnote w:id="50">
    <w:p w14:paraId="07970BBC" w14:textId="7D682776" w:rsidR="00D14108" w:rsidRPr="0066696C" w:rsidRDefault="00D14108">
      <w:pPr>
        <w:pStyle w:val="af5"/>
        <w:rPr>
          <w:lang w:val="ru-RU"/>
        </w:rPr>
      </w:pPr>
      <w:r>
        <w:rPr>
          <w:rStyle w:val="af7"/>
        </w:rPr>
        <w:footnoteRef/>
      </w:r>
      <w:r w:rsidRPr="0066696C">
        <w:rPr>
          <w:lang w:val="ru-RU"/>
        </w:rPr>
        <w:t xml:space="preserve"> Ахманова О. С. Словарь лингвистических терминов – М.: Изд-во «Советская Энциклопедия», 1969. –</w:t>
      </w:r>
      <w:r>
        <w:rPr>
          <w:lang w:val="ru-RU"/>
        </w:rPr>
        <w:t xml:space="preserve"> с.24.</w:t>
      </w:r>
    </w:p>
  </w:footnote>
  <w:footnote w:id="51">
    <w:p w14:paraId="74644297" w14:textId="22DA2839" w:rsidR="00D14108" w:rsidRPr="00E05D5F" w:rsidRDefault="00D14108" w:rsidP="00CD579F">
      <w:pPr>
        <w:spacing w:line="360" w:lineRule="auto"/>
        <w:rPr>
          <w:sz w:val="20"/>
          <w:szCs w:val="20"/>
          <w:lang w:val="ru-RU"/>
        </w:rPr>
      </w:pPr>
      <w:r w:rsidRPr="00E05D5F">
        <w:rPr>
          <w:rStyle w:val="af7"/>
          <w:sz w:val="20"/>
          <w:szCs w:val="20"/>
        </w:rPr>
        <w:footnoteRef/>
      </w:r>
      <w:r w:rsidRPr="00E05D5F">
        <w:rPr>
          <w:sz w:val="20"/>
          <w:szCs w:val="20"/>
          <w:lang w:val="ru-RU"/>
        </w:rPr>
        <w:t xml:space="preserve"> </w:t>
      </w:r>
      <w:r>
        <w:rPr>
          <w:sz w:val="20"/>
          <w:szCs w:val="20"/>
          <w:lang w:val="ru-RU"/>
        </w:rPr>
        <w:t>Там же</w:t>
      </w:r>
      <w:r w:rsidRPr="00394845">
        <w:rPr>
          <w:sz w:val="20"/>
          <w:szCs w:val="20"/>
          <w:lang w:val="ru-RU"/>
        </w:rPr>
        <w:t>.</w:t>
      </w:r>
      <w:r w:rsidRPr="00E05D5F">
        <w:rPr>
          <w:sz w:val="20"/>
          <w:szCs w:val="20"/>
          <w:lang w:val="ru-RU"/>
        </w:rPr>
        <w:t xml:space="preserve"> с. 66.</w:t>
      </w:r>
    </w:p>
  </w:footnote>
  <w:footnote w:id="52">
    <w:p w14:paraId="1708C769" w14:textId="4956163A" w:rsidR="00D14108" w:rsidRPr="00A26EEF" w:rsidRDefault="00D14108">
      <w:pPr>
        <w:pStyle w:val="af5"/>
        <w:rPr>
          <w:lang w:val="ru-RU"/>
        </w:rPr>
      </w:pPr>
      <w:r>
        <w:rPr>
          <w:rStyle w:val="af7"/>
        </w:rPr>
        <w:footnoteRef/>
      </w:r>
      <w:r w:rsidRPr="00A26EEF">
        <w:rPr>
          <w:lang w:val="ru-RU"/>
        </w:rPr>
        <w:t xml:space="preserve"> Верещагин Е. М. Из каких книг состоит Новый Завет и как он соотносится с Ветхим // Азия и Африка сегодня. – М.: 1993. – No8. – С. </w:t>
      </w:r>
      <w:r>
        <w:rPr>
          <w:lang w:val="ru-RU"/>
        </w:rPr>
        <w:t>30</w:t>
      </w:r>
    </w:p>
  </w:footnote>
  <w:footnote w:id="53">
    <w:p w14:paraId="5B0C5BCE" w14:textId="1557F549" w:rsidR="00D14108" w:rsidRPr="00DE09F0" w:rsidRDefault="00D14108">
      <w:pPr>
        <w:pStyle w:val="af5"/>
        <w:rPr>
          <w:lang w:val="ru-RU"/>
        </w:rPr>
      </w:pPr>
      <w:r>
        <w:rPr>
          <w:rStyle w:val="af7"/>
        </w:rPr>
        <w:footnoteRef/>
      </w:r>
      <w:r w:rsidRPr="0029555C">
        <w:rPr>
          <w:lang w:val="ru-RU"/>
        </w:rPr>
        <w:t xml:space="preserve"> </w:t>
      </w:r>
      <w:r>
        <w:rPr>
          <w:lang w:val="ru-RU"/>
        </w:rPr>
        <w:t xml:space="preserve">В. А. Мендельсон. Фразеологические единицы библейского происхождения в английском и русском языках. С. 10. </w:t>
      </w:r>
      <w:hyperlink r:id="rId2" w:history="1">
        <w:r w:rsidRPr="00DE09F0">
          <w:rPr>
            <w:rStyle w:val="a4"/>
          </w:rPr>
          <w:t>https</w:t>
        </w:r>
        <w:r w:rsidRPr="00DE09F0">
          <w:rPr>
            <w:rStyle w:val="a4"/>
            <w:lang w:val="ru-RU"/>
          </w:rPr>
          <w:t>://</w:t>
        </w:r>
        <w:r w:rsidRPr="00DE09F0">
          <w:rPr>
            <w:rStyle w:val="a4"/>
          </w:rPr>
          <w:t>www</w:t>
        </w:r>
        <w:r w:rsidRPr="00DE09F0">
          <w:rPr>
            <w:rStyle w:val="a4"/>
            <w:lang w:val="ru-RU"/>
          </w:rPr>
          <w:t>.</w:t>
        </w:r>
        <w:proofErr w:type="spellStart"/>
        <w:r w:rsidRPr="00DE09F0">
          <w:rPr>
            <w:rStyle w:val="a4"/>
          </w:rPr>
          <w:t>dissercat</w:t>
        </w:r>
        <w:proofErr w:type="spellEnd"/>
        <w:r w:rsidRPr="00DE09F0">
          <w:rPr>
            <w:rStyle w:val="a4"/>
            <w:lang w:val="ru-RU"/>
          </w:rPr>
          <w:t>.</w:t>
        </w:r>
        <w:r w:rsidRPr="00DE09F0">
          <w:rPr>
            <w:rStyle w:val="a4"/>
          </w:rPr>
          <w:t>com</w:t>
        </w:r>
        <w:r w:rsidRPr="00DE09F0">
          <w:rPr>
            <w:rStyle w:val="a4"/>
            <w:lang w:val="ru-RU"/>
          </w:rPr>
          <w:t>/</w:t>
        </w:r>
        <w:r w:rsidRPr="00DE09F0">
          <w:rPr>
            <w:rStyle w:val="a4"/>
          </w:rPr>
          <w:t>content</w:t>
        </w:r>
        <w:r w:rsidRPr="00DE09F0">
          <w:rPr>
            <w:rStyle w:val="a4"/>
            <w:lang w:val="ru-RU"/>
          </w:rPr>
          <w:t>/</w:t>
        </w:r>
        <w:proofErr w:type="spellStart"/>
        <w:r w:rsidRPr="00DE09F0">
          <w:rPr>
            <w:rStyle w:val="a4"/>
          </w:rPr>
          <w:t>frazeologicheskie</w:t>
        </w:r>
        <w:proofErr w:type="spellEnd"/>
        <w:r w:rsidRPr="00DE09F0">
          <w:rPr>
            <w:rStyle w:val="a4"/>
            <w:lang w:val="ru-RU"/>
          </w:rPr>
          <w:t>-</w:t>
        </w:r>
        <w:proofErr w:type="spellStart"/>
        <w:r w:rsidRPr="00DE09F0">
          <w:rPr>
            <w:rStyle w:val="a4"/>
          </w:rPr>
          <w:t>edinitsy</w:t>
        </w:r>
        <w:proofErr w:type="spellEnd"/>
        <w:r w:rsidRPr="00DE09F0">
          <w:rPr>
            <w:rStyle w:val="a4"/>
            <w:lang w:val="ru-RU"/>
          </w:rPr>
          <w:t>-</w:t>
        </w:r>
        <w:proofErr w:type="spellStart"/>
        <w:r w:rsidRPr="00DE09F0">
          <w:rPr>
            <w:rStyle w:val="a4"/>
          </w:rPr>
          <w:t>bibleiskogo</w:t>
        </w:r>
        <w:proofErr w:type="spellEnd"/>
        <w:r w:rsidRPr="00DE09F0">
          <w:rPr>
            <w:rStyle w:val="a4"/>
            <w:lang w:val="ru-RU"/>
          </w:rPr>
          <w:t>-</w:t>
        </w:r>
        <w:proofErr w:type="spellStart"/>
        <w:r w:rsidRPr="00DE09F0">
          <w:rPr>
            <w:rStyle w:val="a4"/>
          </w:rPr>
          <w:t>proiskhozhdeniya</w:t>
        </w:r>
        <w:proofErr w:type="spellEnd"/>
        <w:r w:rsidRPr="00DE09F0">
          <w:rPr>
            <w:rStyle w:val="a4"/>
            <w:lang w:val="ru-RU"/>
          </w:rPr>
          <w:t>-</w:t>
        </w:r>
        <w:r w:rsidRPr="00DE09F0">
          <w:rPr>
            <w:rStyle w:val="a4"/>
          </w:rPr>
          <w:t>v</w:t>
        </w:r>
        <w:r w:rsidRPr="00DE09F0">
          <w:rPr>
            <w:rStyle w:val="a4"/>
            <w:lang w:val="ru-RU"/>
          </w:rPr>
          <w:t>-</w:t>
        </w:r>
        <w:proofErr w:type="spellStart"/>
        <w:r w:rsidRPr="00DE09F0">
          <w:rPr>
            <w:rStyle w:val="a4"/>
          </w:rPr>
          <w:t>angliiskom</w:t>
        </w:r>
        <w:proofErr w:type="spellEnd"/>
        <w:r w:rsidRPr="00DE09F0">
          <w:rPr>
            <w:rStyle w:val="a4"/>
            <w:lang w:val="ru-RU"/>
          </w:rPr>
          <w:t>-</w:t>
        </w:r>
        <w:proofErr w:type="spellStart"/>
        <w:r w:rsidRPr="00DE09F0">
          <w:rPr>
            <w:rStyle w:val="a4"/>
          </w:rPr>
          <w:t>i</w:t>
        </w:r>
        <w:proofErr w:type="spellEnd"/>
        <w:r w:rsidRPr="00DE09F0">
          <w:rPr>
            <w:rStyle w:val="a4"/>
            <w:lang w:val="ru-RU"/>
          </w:rPr>
          <w:t>-</w:t>
        </w:r>
        <w:proofErr w:type="spellStart"/>
        <w:r w:rsidRPr="00DE09F0">
          <w:rPr>
            <w:rStyle w:val="a4"/>
          </w:rPr>
          <w:t>russkom</w:t>
        </w:r>
        <w:proofErr w:type="spellEnd"/>
        <w:r w:rsidRPr="00DE09F0">
          <w:rPr>
            <w:rStyle w:val="a4"/>
            <w:lang w:val="ru-RU"/>
          </w:rPr>
          <w:t>-</w:t>
        </w:r>
        <w:proofErr w:type="spellStart"/>
        <w:r w:rsidRPr="00DE09F0">
          <w:rPr>
            <w:rStyle w:val="a4"/>
          </w:rPr>
          <w:t>yazykakh</w:t>
        </w:r>
        <w:proofErr w:type="spellEnd"/>
      </w:hyperlink>
      <w:r w:rsidRPr="00DE09F0">
        <w:rPr>
          <w:lang w:val="ru-RU"/>
        </w:rPr>
        <w:t xml:space="preserve"> </w:t>
      </w:r>
      <w:r>
        <w:rPr>
          <w:lang w:val="ru-RU"/>
        </w:rPr>
        <w:t>дата доступа 3.03.2022</w:t>
      </w:r>
    </w:p>
  </w:footnote>
  <w:footnote w:id="54">
    <w:p w14:paraId="3BA0B5FF" w14:textId="7074641A" w:rsidR="00D14108" w:rsidRPr="00CE1868" w:rsidRDefault="00D14108">
      <w:pPr>
        <w:pStyle w:val="af5"/>
        <w:rPr>
          <w:lang w:val="sv-SE"/>
        </w:rPr>
      </w:pPr>
      <w:r>
        <w:rPr>
          <w:rStyle w:val="af7"/>
        </w:rPr>
        <w:footnoteRef/>
      </w:r>
      <w:r w:rsidRPr="00690DA6">
        <w:rPr>
          <w:lang w:val="ru-RU"/>
        </w:rPr>
        <w:t xml:space="preserve"> Гак В.Т. Особенности библейских фразеологизмов в </w:t>
      </w:r>
      <w:proofErr w:type="gramStart"/>
      <w:r w:rsidRPr="00690DA6">
        <w:rPr>
          <w:lang w:val="ru-RU"/>
        </w:rPr>
        <w:t>русском  языке</w:t>
      </w:r>
      <w:proofErr w:type="gramEnd"/>
      <w:r w:rsidRPr="00690DA6">
        <w:rPr>
          <w:lang w:val="ru-RU"/>
        </w:rPr>
        <w:t xml:space="preserve">  // Вопросы языкознания. - 1997. - №5.</w:t>
      </w:r>
      <w:r>
        <w:rPr>
          <w:lang w:val="ru-RU"/>
        </w:rPr>
        <w:t xml:space="preserve"> С</w:t>
      </w:r>
      <w:r w:rsidRPr="00CE1868">
        <w:rPr>
          <w:lang w:val="sv-SE"/>
        </w:rPr>
        <w:t xml:space="preserve">. </w:t>
      </w:r>
      <w:r>
        <w:rPr>
          <w:lang w:val="sv-SE"/>
        </w:rPr>
        <w:t>57</w:t>
      </w:r>
      <w:r w:rsidRPr="00CE1868">
        <w:rPr>
          <w:lang w:val="sv-SE"/>
        </w:rPr>
        <w:t>.</w:t>
      </w:r>
    </w:p>
  </w:footnote>
  <w:footnote w:id="55">
    <w:p w14:paraId="25350BED" w14:textId="08166CB2" w:rsidR="00D14108" w:rsidRPr="009A4E51" w:rsidRDefault="00D14108">
      <w:pPr>
        <w:pStyle w:val="af5"/>
        <w:rPr>
          <w:lang w:val="sv-SE"/>
        </w:rPr>
      </w:pPr>
      <w:r>
        <w:rPr>
          <w:rStyle w:val="af7"/>
        </w:rPr>
        <w:footnoteRef/>
      </w:r>
      <w:r w:rsidRPr="009A4E51">
        <w:rPr>
          <w:lang w:val="sv-SE"/>
        </w:rPr>
        <w:t xml:space="preserve"> Gösta Bergman, Kortfattad svensk språkhistoria, 1968. S. </w:t>
      </w:r>
      <w:proofErr w:type="gramStart"/>
      <w:r w:rsidRPr="009A4E51">
        <w:rPr>
          <w:lang w:val="sv-SE"/>
        </w:rPr>
        <w:t>59-78</w:t>
      </w:r>
      <w:proofErr w:type="gramEnd"/>
      <w:r w:rsidRPr="009A4E51">
        <w:rPr>
          <w:lang w:val="sv-SE"/>
        </w:rPr>
        <w:t>.</w:t>
      </w:r>
    </w:p>
  </w:footnote>
  <w:footnote w:id="56">
    <w:p w14:paraId="2A187587" w14:textId="215A1419" w:rsidR="00D14108" w:rsidRPr="003A0A1A" w:rsidRDefault="00D14108">
      <w:pPr>
        <w:pStyle w:val="af5"/>
        <w:rPr>
          <w:lang w:val="sv-SE"/>
        </w:rPr>
      </w:pPr>
      <w:r>
        <w:rPr>
          <w:rStyle w:val="af7"/>
        </w:rPr>
        <w:footnoteRef/>
      </w:r>
      <w:r w:rsidRPr="009A4E51">
        <w:rPr>
          <w:lang w:val="sv-SE"/>
        </w:rPr>
        <w:t xml:space="preserve"> Natan Lindquist.  "Nya testamentet i Gustaf Vasas Bibel", under jämförelse med texten av år 1526 utgivet av Sv. </w:t>
      </w:r>
      <w:r w:rsidRPr="003A0A1A">
        <w:rPr>
          <w:lang w:val="sv-SE"/>
        </w:rPr>
        <w:t>Diakonistyrelses Bokförlag, 1941. S. 73.</w:t>
      </w:r>
    </w:p>
  </w:footnote>
  <w:footnote w:id="57">
    <w:p w14:paraId="2855D285" w14:textId="49946654" w:rsidR="00D14108" w:rsidRPr="003A0A1A" w:rsidRDefault="00D14108">
      <w:pPr>
        <w:pStyle w:val="af5"/>
        <w:rPr>
          <w:lang w:val="sv-SE"/>
        </w:rPr>
      </w:pPr>
      <w:r>
        <w:rPr>
          <w:rStyle w:val="af7"/>
        </w:rPr>
        <w:footnoteRef/>
      </w:r>
      <w:r w:rsidRPr="003A0A1A">
        <w:rPr>
          <w:lang w:val="sv-SE"/>
        </w:rPr>
        <w:t xml:space="preserve"> SOU 1968:65 Nyöversättning av Nya Testamentet – Behov och principer. S. 537</w:t>
      </w:r>
    </w:p>
  </w:footnote>
  <w:footnote w:id="58">
    <w:p w14:paraId="759B8615" w14:textId="1F4BB5DE" w:rsidR="00D14108" w:rsidRPr="009A4E51" w:rsidRDefault="00D14108">
      <w:pPr>
        <w:pStyle w:val="af5"/>
        <w:rPr>
          <w:lang w:val="sv-SE"/>
        </w:rPr>
      </w:pPr>
      <w:r>
        <w:rPr>
          <w:rStyle w:val="af7"/>
        </w:rPr>
        <w:footnoteRef/>
      </w:r>
      <w:r w:rsidRPr="009A4E51">
        <w:rPr>
          <w:lang w:val="sv-SE"/>
        </w:rPr>
        <w:t xml:space="preserve"> Bertil Molde. Språkvård: Tidskrift utgiven av Svenska språknämnden. Stockholm: Esselte </w:t>
      </w:r>
      <w:proofErr w:type="gramStart"/>
      <w:r w:rsidRPr="009A4E51">
        <w:rPr>
          <w:lang w:val="sv-SE"/>
        </w:rPr>
        <w:t>Studium ,</w:t>
      </w:r>
      <w:proofErr w:type="gramEnd"/>
      <w:r w:rsidRPr="009A4E51">
        <w:rPr>
          <w:lang w:val="sv-SE"/>
        </w:rPr>
        <w:t xml:space="preserve"> 1982.</w:t>
      </w:r>
      <w:r>
        <w:rPr>
          <w:lang w:val="sv-SE"/>
        </w:rPr>
        <w:t xml:space="preserve"> </w:t>
      </w:r>
      <w:proofErr w:type="gramStart"/>
      <w:r>
        <w:rPr>
          <w:lang w:val="sv-SE"/>
        </w:rPr>
        <w:t>N.2</w:t>
      </w:r>
      <w:r w:rsidRPr="009A4E51">
        <w:rPr>
          <w:lang w:val="sv-SE"/>
        </w:rPr>
        <w:t xml:space="preserve"> ,</w:t>
      </w:r>
      <w:proofErr w:type="gramEnd"/>
      <w:r w:rsidRPr="009A4E51">
        <w:rPr>
          <w:lang w:val="sv-SE"/>
        </w:rPr>
        <w:t xml:space="preserve"> p. 32</w:t>
      </w:r>
    </w:p>
  </w:footnote>
  <w:footnote w:id="59">
    <w:p w14:paraId="59E9C689" w14:textId="6FE55141" w:rsidR="00D14108" w:rsidRPr="003A0A1A" w:rsidRDefault="00D14108">
      <w:pPr>
        <w:pStyle w:val="af5"/>
        <w:rPr>
          <w:lang w:val="sv-SE"/>
        </w:rPr>
      </w:pPr>
      <w:r>
        <w:rPr>
          <w:rStyle w:val="af7"/>
        </w:rPr>
        <w:footnoteRef/>
      </w:r>
      <w:r w:rsidRPr="003A0A1A">
        <w:rPr>
          <w:lang w:val="sv-SE"/>
        </w:rPr>
        <w:t xml:space="preserve"> Nyöversättning av Nya </w:t>
      </w:r>
      <w:proofErr w:type="gramStart"/>
      <w:r w:rsidRPr="003A0A1A">
        <w:rPr>
          <w:lang w:val="sv-SE"/>
        </w:rPr>
        <w:t>Testamentet :</w:t>
      </w:r>
      <w:proofErr w:type="gramEnd"/>
      <w:r w:rsidRPr="003A0A1A">
        <w:rPr>
          <w:lang w:val="sv-SE"/>
        </w:rPr>
        <w:t xml:space="preserve"> behov och principer : betänkande / avgivet av 1963 års bibelkommitté – Stockholm : , 1968. S. 33.</w:t>
      </w:r>
    </w:p>
  </w:footnote>
  <w:footnote w:id="60">
    <w:p w14:paraId="5A96062D" w14:textId="7D67FCF3" w:rsidR="00D14108" w:rsidRPr="003A0A1A" w:rsidRDefault="00D14108">
      <w:pPr>
        <w:pStyle w:val="af5"/>
        <w:rPr>
          <w:lang w:val="sv-SE"/>
        </w:rPr>
      </w:pPr>
      <w:r>
        <w:rPr>
          <w:rStyle w:val="af7"/>
        </w:rPr>
        <w:footnoteRef/>
      </w:r>
      <w:r w:rsidRPr="003A0A1A">
        <w:rPr>
          <w:lang w:val="sv-SE"/>
        </w:rPr>
        <w:t xml:space="preserve"> Nyöversättning av Nya </w:t>
      </w:r>
      <w:proofErr w:type="gramStart"/>
      <w:r w:rsidRPr="003A0A1A">
        <w:rPr>
          <w:lang w:val="sv-SE"/>
        </w:rPr>
        <w:t>Testamentet :</w:t>
      </w:r>
      <w:proofErr w:type="gramEnd"/>
      <w:r w:rsidRPr="003A0A1A">
        <w:rPr>
          <w:lang w:val="sv-SE"/>
        </w:rPr>
        <w:t xml:space="preserve"> behov och principer : betänkande / avgivet av 1963 års bibelkommitté – Stockholm :. s. 38.</w:t>
      </w:r>
    </w:p>
  </w:footnote>
  <w:footnote w:id="61">
    <w:p w14:paraId="48366423" w14:textId="0EC55E3F" w:rsidR="00D14108" w:rsidRPr="003A0A1A" w:rsidRDefault="00D14108">
      <w:pPr>
        <w:pStyle w:val="af5"/>
        <w:rPr>
          <w:lang w:val="sv-SE"/>
        </w:rPr>
      </w:pPr>
      <w:r>
        <w:rPr>
          <w:rStyle w:val="af7"/>
        </w:rPr>
        <w:footnoteRef/>
      </w:r>
      <w:r w:rsidRPr="009A4E51">
        <w:rPr>
          <w:lang w:val="sv-SE"/>
        </w:rPr>
        <w:t xml:space="preserve"> </w:t>
      </w:r>
      <w:r w:rsidRPr="003A0A1A">
        <w:rPr>
          <w:lang w:val="sv-SE"/>
        </w:rPr>
        <w:t xml:space="preserve">Nyöversättning av Nya </w:t>
      </w:r>
      <w:proofErr w:type="gramStart"/>
      <w:r w:rsidRPr="003A0A1A">
        <w:rPr>
          <w:lang w:val="sv-SE"/>
        </w:rPr>
        <w:t>Testamentet :</w:t>
      </w:r>
      <w:proofErr w:type="gramEnd"/>
      <w:r w:rsidRPr="003A0A1A">
        <w:rPr>
          <w:lang w:val="sv-SE"/>
        </w:rPr>
        <w:t xml:space="preserve"> behov och principer : betänkande / avgivet av 1963 års bibelkommitté – Stockholm : , 1968. S. 541.</w:t>
      </w:r>
    </w:p>
  </w:footnote>
  <w:footnote w:id="62">
    <w:p w14:paraId="3B384A56" w14:textId="4AC2D0DB" w:rsidR="00D14108" w:rsidRPr="003A0A1A" w:rsidRDefault="00D14108">
      <w:pPr>
        <w:pStyle w:val="af5"/>
        <w:rPr>
          <w:lang w:val="sv-SE"/>
        </w:rPr>
      </w:pPr>
      <w:r>
        <w:rPr>
          <w:rStyle w:val="af7"/>
        </w:rPr>
        <w:footnoteRef/>
      </w:r>
      <w:r w:rsidRPr="003A0A1A">
        <w:rPr>
          <w:lang w:val="sv-SE"/>
        </w:rPr>
        <w:t xml:space="preserve"> Jens Lönnaeus. Ordet − tidernas språk i svenska Bibeln. s. 14</w:t>
      </w:r>
    </w:p>
  </w:footnote>
  <w:footnote w:id="63">
    <w:p w14:paraId="2E98A53F" w14:textId="3C49B719" w:rsidR="00D14108" w:rsidRPr="009A4E51" w:rsidRDefault="00D14108">
      <w:pPr>
        <w:pStyle w:val="af5"/>
        <w:rPr>
          <w:lang w:val="sv-SE"/>
        </w:rPr>
      </w:pPr>
      <w:r>
        <w:rPr>
          <w:rStyle w:val="af7"/>
        </w:rPr>
        <w:footnoteRef/>
      </w:r>
      <w:r w:rsidRPr="009A4E51">
        <w:rPr>
          <w:lang w:val="sv-SE"/>
        </w:rPr>
        <w:t xml:space="preserve"> Erlandsson, Seth, Hur skall Bibeln </w:t>
      </w:r>
      <w:proofErr w:type="gramStart"/>
      <w:r w:rsidRPr="009A4E51">
        <w:rPr>
          <w:lang w:val="sv-SE"/>
        </w:rPr>
        <w:t>översättas?,</w:t>
      </w:r>
      <w:proofErr w:type="gramEnd"/>
      <w:r w:rsidRPr="009A4E51">
        <w:rPr>
          <w:lang w:val="sv-SE"/>
        </w:rPr>
        <w:t xml:space="preserve"> 1999, XP Media.</w:t>
      </w:r>
    </w:p>
  </w:footnote>
  <w:footnote w:id="64">
    <w:p w14:paraId="4574F87A" w14:textId="53D2748F" w:rsidR="00D14108" w:rsidRPr="00743B2F" w:rsidRDefault="00D14108">
      <w:pPr>
        <w:pStyle w:val="af5"/>
        <w:rPr>
          <w:lang w:val="ru-RU"/>
        </w:rPr>
      </w:pPr>
      <w:r>
        <w:rPr>
          <w:rStyle w:val="af7"/>
        </w:rPr>
        <w:footnoteRef/>
      </w:r>
      <w:r w:rsidRPr="00CE1868">
        <w:rPr>
          <w:lang w:val="ru-RU"/>
        </w:rPr>
        <w:t xml:space="preserve"> </w:t>
      </w:r>
      <w:hyperlink r:id="rId3" w:history="1">
        <w:r w:rsidRPr="00226941">
          <w:rPr>
            <w:rStyle w:val="a4"/>
            <w:lang w:val="sv-SE"/>
          </w:rPr>
          <w:t>https</w:t>
        </w:r>
        <w:r w:rsidRPr="00CE1868">
          <w:rPr>
            <w:rStyle w:val="a4"/>
            <w:lang w:val="ru-RU"/>
          </w:rPr>
          <w:t>://</w:t>
        </w:r>
        <w:r w:rsidRPr="00226941">
          <w:rPr>
            <w:rStyle w:val="a4"/>
            <w:lang w:val="sv-SE"/>
          </w:rPr>
          <w:t>logosmappen</w:t>
        </w:r>
        <w:r w:rsidRPr="00CE1868">
          <w:rPr>
            <w:rStyle w:val="a4"/>
            <w:lang w:val="ru-RU"/>
          </w:rPr>
          <w:t>.</w:t>
        </w:r>
        <w:r w:rsidRPr="00226941">
          <w:rPr>
            <w:rStyle w:val="a4"/>
            <w:lang w:val="sv-SE"/>
          </w:rPr>
          <w:t>net</w:t>
        </w:r>
        <w:r w:rsidRPr="00CE1868">
          <w:rPr>
            <w:rStyle w:val="a4"/>
            <w:lang w:val="ru-RU"/>
          </w:rPr>
          <w:t>/</w:t>
        </w:r>
        <w:r w:rsidRPr="00226941">
          <w:rPr>
            <w:rStyle w:val="a4"/>
            <w:lang w:val="sv-SE"/>
          </w:rPr>
          <w:t>uppbyggelse</w:t>
        </w:r>
        <w:r w:rsidRPr="00CE1868">
          <w:rPr>
            <w:rStyle w:val="a4"/>
            <w:lang w:val="ru-RU"/>
          </w:rPr>
          <w:t>/</w:t>
        </w:r>
        <w:r w:rsidRPr="00226941">
          <w:rPr>
            <w:rStyle w:val="a4"/>
            <w:lang w:val="sv-SE"/>
          </w:rPr>
          <w:t>bibellit</w:t>
        </w:r>
        <w:r w:rsidRPr="00CE1868">
          <w:rPr>
            <w:rStyle w:val="a4"/>
            <w:lang w:val="ru-RU"/>
          </w:rPr>
          <w:t>/</w:t>
        </w:r>
        <w:r w:rsidRPr="00226941">
          <w:rPr>
            <w:rStyle w:val="a4"/>
            <w:lang w:val="sv-SE"/>
          </w:rPr>
          <w:t>se</w:t>
        </w:r>
        <w:r w:rsidRPr="00CE1868">
          <w:rPr>
            <w:rStyle w:val="a4"/>
            <w:lang w:val="ru-RU"/>
          </w:rPr>
          <w:t>/</w:t>
        </w:r>
        <w:r w:rsidRPr="00226941">
          <w:rPr>
            <w:rStyle w:val="a4"/>
            <w:lang w:val="sv-SE"/>
          </w:rPr>
          <w:t>se</w:t>
        </w:r>
        <w:r w:rsidRPr="00CE1868">
          <w:rPr>
            <w:rStyle w:val="a4"/>
            <w:lang w:val="ru-RU"/>
          </w:rPr>
          <w:t>1.</w:t>
        </w:r>
        <w:r w:rsidRPr="00226941">
          <w:rPr>
            <w:rStyle w:val="a4"/>
            <w:lang w:val="sv-SE"/>
          </w:rPr>
          <w:t>htm</w:t>
        </w:r>
      </w:hyperlink>
      <w:r w:rsidRPr="00CE1868">
        <w:rPr>
          <w:lang w:val="ru-RU"/>
        </w:rPr>
        <w:t xml:space="preserve"> </w:t>
      </w:r>
      <w:r>
        <w:rPr>
          <w:lang w:val="ru-RU"/>
        </w:rPr>
        <w:t>дата доступа 10.05.2022</w:t>
      </w:r>
    </w:p>
  </w:footnote>
  <w:footnote w:id="65">
    <w:p w14:paraId="1AAE8CE6" w14:textId="66E7A5ED" w:rsidR="00D14108" w:rsidRPr="00196251" w:rsidRDefault="00D14108">
      <w:pPr>
        <w:pStyle w:val="af5"/>
        <w:rPr>
          <w:lang w:val="ru-RU"/>
        </w:rPr>
      </w:pPr>
      <w:r>
        <w:rPr>
          <w:rStyle w:val="af7"/>
        </w:rPr>
        <w:footnoteRef/>
      </w:r>
      <w:r w:rsidRPr="00196251">
        <w:rPr>
          <w:lang w:val="ru-RU"/>
        </w:rPr>
        <w:t xml:space="preserve"> </w:t>
      </w:r>
      <w:r>
        <w:rPr>
          <w:lang w:val="ru-RU"/>
        </w:rPr>
        <w:t>Перевод приводится по русскому Синодальному переводу.</w:t>
      </w:r>
    </w:p>
  </w:footnote>
  <w:footnote w:id="66">
    <w:p w14:paraId="1050CA41" w14:textId="30F416EC" w:rsidR="00D14108" w:rsidRPr="00A60E94" w:rsidRDefault="00D14108">
      <w:pPr>
        <w:pStyle w:val="af5"/>
        <w:rPr>
          <w:lang w:val="ru-RU"/>
        </w:rPr>
      </w:pPr>
      <w:r>
        <w:rPr>
          <w:rStyle w:val="af7"/>
        </w:rPr>
        <w:footnoteRef/>
      </w:r>
      <w:r w:rsidRPr="00A60E94">
        <w:rPr>
          <w:lang w:val="ru-RU"/>
        </w:rPr>
        <w:t xml:space="preserve"> Розенталь Д.Э., Теленкова М.А. Словарь-справочник лингвистических терминов. — М.: Просвещение, 1985. с. 152-153</w:t>
      </w:r>
    </w:p>
  </w:footnote>
  <w:footnote w:id="67">
    <w:p w14:paraId="76E7A31D" w14:textId="12AFA263" w:rsidR="00D14108" w:rsidRPr="00CB087D" w:rsidRDefault="00D14108">
      <w:pPr>
        <w:pStyle w:val="af5"/>
        <w:rPr>
          <w:lang w:val="ru-RU"/>
        </w:rPr>
      </w:pPr>
      <w:r>
        <w:rPr>
          <w:rStyle w:val="af7"/>
        </w:rPr>
        <w:footnoteRef/>
      </w:r>
      <w:r w:rsidRPr="00CB087D">
        <w:rPr>
          <w:lang w:val="ru-RU"/>
        </w:rPr>
        <w:t xml:space="preserve"> Божко Н.А. Индивидуально-авторские преобразования фразеологических единиц в языке художественной прозы (на материале произведений В. Токаревой): автореф. ... дис. канд. филол. наук. – Тюмень, 2015. – </w:t>
      </w:r>
      <w:r>
        <w:rPr>
          <w:lang w:val="ru-RU"/>
        </w:rPr>
        <w:t>с. 6.</w:t>
      </w:r>
    </w:p>
  </w:footnote>
  <w:footnote w:id="68">
    <w:p w14:paraId="72FA024D" w14:textId="702AA28F" w:rsidR="00D14108" w:rsidRPr="00C5724A" w:rsidRDefault="00D14108">
      <w:pPr>
        <w:pStyle w:val="af5"/>
        <w:rPr>
          <w:lang w:val="ru-RU"/>
        </w:rPr>
      </w:pPr>
      <w:r>
        <w:rPr>
          <w:rStyle w:val="af7"/>
        </w:rPr>
        <w:footnoteRef/>
      </w:r>
      <w:r w:rsidRPr="00C5724A">
        <w:rPr>
          <w:lang w:val="ru-RU"/>
        </w:rPr>
        <w:t xml:space="preserve"> Гайнарова И. Ф. Трансформация фразеологических единиц в современных газетных текстах. Вестник ЧПГУ 10’2008. с. 159.</w:t>
      </w:r>
    </w:p>
  </w:footnote>
  <w:footnote w:id="69">
    <w:p w14:paraId="48A863A1" w14:textId="17D25800" w:rsidR="00D14108" w:rsidRPr="003076BB" w:rsidRDefault="00D14108">
      <w:pPr>
        <w:pStyle w:val="af5"/>
        <w:rPr>
          <w:lang w:val="ru-RU"/>
        </w:rPr>
      </w:pPr>
      <w:r>
        <w:rPr>
          <w:rStyle w:val="af7"/>
        </w:rPr>
        <w:footnoteRef/>
      </w:r>
      <w:r w:rsidRPr="003076BB">
        <w:rPr>
          <w:lang w:val="ru-RU"/>
        </w:rPr>
        <w:t xml:space="preserve"> Внук Т.В. Особенности окказиональных модификаций фразеологизмов в текстах немецкой коммерческой рекламы / Т.В. Внук // Вестник МГЛУ. </w:t>
      </w:r>
      <w:r w:rsidRPr="00CA2E68">
        <w:rPr>
          <w:lang w:val="ru-RU"/>
        </w:rPr>
        <w:t xml:space="preserve">Москва, 2008. </w:t>
      </w:r>
      <w:r w:rsidRPr="003076BB">
        <w:t>No</w:t>
      </w:r>
      <w:r w:rsidRPr="00CA2E68">
        <w:rPr>
          <w:lang w:val="ru-RU"/>
        </w:rPr>
        <w:t xml:space="preserve"> 3 (34). С. </w:t>
      </w:r>
      <w:r>
        <w:rPr>
          <w:lang w:val="ru-RU"/>
        </w:rPr>
        <w:t>78</w:t>
      </w:r>
      <w:r w:rsidRPr="00CA2E68">
        <w:rPr>
          <w:lang w:val="ru-RU"/>
        </w:rPr>
        <w:t>.</w:t>
      </w:r>
    </w:p>
  </w:footnote>
  <w:footnote w:id="70">
    <w:p w14:paraId="41266CA3" w14:textId="180A8ED8" w:rsidR="00D14108" w:rsidRPr="0023031D" w:rsidRDefault="00D14108">
      <w:pPr>
        <w:pStyle w:val="af5"/>
        <w:rPr>
          <w:lang w:val="ru-RU"/>
        </w:rPr>
      </w:pPr>
      <w:r>
        <w:rPr>
          <w:rStyle w:val="af7"/>
        </w:rPr>
        <w:footnoteRef/>
      </w:r>
      <w:r w:rsidRPr="0023031D">
        <w:rPr>
          <w:lang w:val="ru-RU"/>
        </w:rPr>
        <w:t xml:space="preserve"> </w:t>
      </w:r>
      <w:hyperlink r:id="rId4" w:history="1">
        <w:r w:rsidRPr="009C7406">
          <w:rPr>
            <w:rStyle w:val="a4"/>
          </w:rPr>
          <w:t>https</w:t>
        </w:r>
        <w:r w:rsidRPr="009C7406">
          <w:rPr>
            <w:rStyle w:val="a4"/>
            <w:lang w:val="ru-RU"/>
          </w:rPr>
          <w:t>://</w:t>
        </w:r>
        <w:proofErr w:type="spellStart"/>
        <w:r w:rsidRPr="009C7406">
          <w:rPr>
            <w:rStyle w:val="a4"/>
          </w:rPr>
          <w:t>svenska</w:t>
        </w:r>
        <w:proofErr w:type="spellEnd"/>
        <w:r w:rsidRPr="009C7406">
          <w:rPr>
            <w:rStyle w:val="a4"/>
            <w:lang w:val="ru-RU"/>
          </w:rPr>
          <w:t>.</w:t>
        </w:r>
        <w:r w:rsidRPr="009C7406">
          <w:rPr>
            <w:rStyle w:val="a4"/>
          </w:rPr>
          <w:t>se</w:t>
        </w:r>
        <w:r w:rsidRPr="009C7406">
          <w:rPr>
            <w:rStyle w:val="a4"/>
            <w:lang w:val="ru-RU"/>
          </w:rPr>
          <w:t>/</w:t>
        </w:r>
        <w:proofErr w:type="spellStart"/>
        <w:r w:rsidRPr="009C7406">
          <w:rPr>
            <w:rStyle w:val="a4"/>
          </w:rPr>
          <w:t>saol</w:t>
        </w:r>
        <w:proofErr w:type="spellEnd"/>
        <w:r w:rsidRPr="009C7406">
          <w:rPr>
            <w:rStyle w:val="a4"/>
            <w:lang w:val="ru-RU"/>
          </w:rPr>
          <w:t>/?</w:t>
        </w:r>
        <w:proofErr w:type="spellStart"/>
        <w:r w:rsidRPr="009C7406">
          <w:rPr>
            <w:rStyle w:val="a4"/>
          </w:rPr>
          <w:t>sok</w:t>
        </w:r>
        <w:proofErr w:type="spellEnd"/>
        <w:r w:rsidRPr="009C7406">
          <w:rPr>
            <w:rStyle w:val="a4"/>
            <w:lang w:val="ru-RU"/>
          </w:rPr>
          <w:t>=</w:t>
        </w:r>
        <w:r w:rsidRPr="009C7406">
          <w:rPr>
            <w:rStyle w:val="a4"/>
          </w:rPr>
          <w:t>k</w:t>
        </w:r>
        <w:r w:rsidRPr="009C7406">
          <w:rPr>
            <w:rStyle w:val="a4"/>
            <w:lang w:val="ru-RU"/>
          </w:rPr>
          <w:t>ö</w:t>
        </w:r>
        <w:proofErr w:type="spellStart"/>
        <w:r w:rsidRPr="009C7406">
          <w:rPr>
            <w:rStyle w:val="a4"/>
          </w:rPr>
          <w:t>tt</w:t>
        </w:r>
        <w:proofErr w:type="spellEnd"/>
        <w:r w:rsidRPr="009C7406">
          <w:rPr>
            <w:rStyle w:val="a4"/>
            <w:lang w:val="ru-RU"/>
          </w:rPr>
          <w:t>&amp;</w:t>
        </w:r>
        <w:proofErr w:type="spellStart"/>
        <w:r w:rsidRPr="009C7406">
          <w:rPr>
            <w:rStyle w:val="a4"/>
          </w:rPr>
          <w:t>pz</w:t>
        </w:r>
        <w:proofErr w:type="spellEnd"/>
        <w:r w:rsidRPr="009C7406">
          <w:rPr>
            <w:rStyle w:val="a4"/>
            <w:lang w:val="ru-RU"/>
          </w:rPr>
          <w:t>=1</w:t>
        </w:r>
      </w:hyperlink>
      <w:r w:rsidRPr="0023031D">
        <w:rPr>
          <w:lang w:val="ru-RU"/>
        </w:rPr>
        <w:t xml:space="preserve"> </w:t>
      </w:r>
    </w:p>
  </w:footnote>
  <w:footnote w:id="71">
    <w:p w14:paraId="1C1A4AA1" w14:textId="42EDBE2C" w:rsidR="00D14108" w:rsidRPr="00A078DD" w:rsidRDefault="00D14108">
      <w:pPr>
        <w:pStyle w:val="af5"/>
        <w:rPr>
          <w:lang w:val="ru-RU"/>
        </w:rPr>
      </w:pPr>
      <w:r>
        <w:rPr>
          <w:rStyle w:val="af7"/>
        </w:rPr>
        <w:footnoteRef/>
      </w:r>
      <w:r w:rsidRPr="00A078DD">
        <w:rPr>
          <w:lang w:val="ru-RU"/>
        </w:rPr>
        <w:t xml:space="preserve"> Мокиенко, В.М. 1980. Славянская фразеология. Москва: Высшая школа.</w:t>
      </w:r>
      <w:r>
        <w:rPr>
          <w:lang w:val="ru-RU"/>
        </w:rPr>
        <w:t xml:space="preserve"> С. 53.</w:t>
      </w:r>
    </w:p>
  </w:footnote>
  <w:footnote w:id="72">
    <w:p w14:paraId="029D68F4" w14:textId="7F2A6CC8" w:rsidR="00D14108" w:rsidRPr="00034DA1" w:rsidRDefault="00D14108" w:rsidP="00A54BBF">
      <w:pPr>
        <w:pStyle w:val="af5"/>
        <w:rPr>
          <w:sz w:val="28"/>
          <w:szCs w:val="28"/>
          <w:lang w:val="ru-RU"/>
        </w:rPr>
      </w:pPr>
      <w:r>
        <w:rPr>
          <w:rStyle w:val="af7"/>
        </w:rPr>
        <w:footnoteRef/>
      </w:r>
      <w:r w:rsidRPr="00C20938">
        <w:rPr>
          <w:lang w:val="ru-RU"/>
        </w:rPr>
        <w:t xml:space="preserve"> </w:t>
      </w:r>
      <w:r w:rsidR="007B29C3" w:rsidRPr="00761E85">
        <w:rPr>
          <w:lang w:val="ru-RU"/>
        </w:rPr>
        <w:t>«Ä</w:t>
      </w:r>
      <w:r w:rsidR="007B29C3" w:rsidRPr="007B29C3">
        <w:t>ven</w:t>
      </w:r>
      <w:r w:rsidR="007B29C3" w:rsidRPr="00761E85">
        <w:rPr>
          <w:lang w:val="ru-RU"/>
        </w:rPr>
        <w:t xml:space="preserve"> </w:t>
      </w:r>
      <w:r w:rsidR="007B29C3" w:rsidRPr="007B29C3">
        <w:t>ordspr</w:t>
      </w:r>
      <w:r w:rsidR="007B29C3" w:rsidRPr="00761E85">
        <w:rPr>
          <w:lang w:val="ru-RU"/>
        </w:rPr>
        <w:t>å</w:t>
      </w:r>
      <w:r w:rsidR="007B29C3" w:rsidRPr="007B29C3">
        <w:t>k</w:t>
      </w:r>
      <w:r w:rsidR="007B29C3" w:rsidRPr="00761E85">
        <w:rPr>
          <w:lang w:val="ru-RU"/>
        </w:rPr>
        <w:t xml:space="preserve"> </w:t>
      </w:r>
      <w:r w:rsidR="007B29C3" w:rsidRPr="007B29C3">
        <w:t>kan</w:t>
      </w:r>
      <w:r w:rsidR="007B29C3" w:rsidRPr="00761E85">
        <w:rPr>
          <w:lang w:val="ru-RU"/>
        </w:rPr>
        <w:t xml:space="preserve"> </w:t>
      </w:r>
      <w:r w:rsidR="007B29C3" w:rsidRPr="007B29C3">
        <w:t>varieras</w:t>
      </w:r>
      <w:r w:rsidR="007B29C3" w:rsidRPr="00761E85">
        <w:rPr>
          <w:lang w:val="ru-RU"/>
        </w:rPr>
        <w:t xml:space="preserve">» / [Электронный ресурс]. – Режим доступа: </w:t>
      </w:r>
      <w:r w:rsidR="007B29C3" w:rsidRPr="007B29C3">
        <w:t>URL</w:t>
      </w:r>
      <w:r w:rsidR="007B29C3" w:rsidRPr="00761E85">
        <w:rPr>
          <w:lang w:val="ru-RU"/>
        </w:rPr>
        <w:t xml:space="preserve">: </w:t>
      </w:r>
      <w:r w:rsidR="007B29C3" w:rsidRPr="007B29C3">
        <w:t>https</w:t>
      </w:r>
      <w:r w:rsidR="007B29C3" w:rsidRPr="00761E85">
        <w:rPr>
          <w:lang w:val="ru-RU"/>
        </w:rPr>
        <w:t>://</w:t>
      </w:r>
      <w:r w:rsidR="007B29C3" w:rsidRPr="007B29C3">
        <w:t>www</w:t>
      </w:r>
      <w:r w:rsidR="007B29C3" w:rsidRPr="00761E85">
        <w:rPr>
          <w:lang w:val="ru-RU"/>
        </w:rPr>
        <w:t>.</w:t>
      </w:r>
      <w:r w:rsidR="007B29C3" w:rsidRPr="007B29C3">
        <w:t>dn</w:t>
      </w:r>
      <w:r w:rsidR="007B29C3" w:rsidRPr="00761E85">
        <w:rPr>
          <w:lang w:val="ru-RU"/>
        </w:rPr>
        <w:t>.</w:t>
      </w:r>
      <w:r w:rsidR="007B29C3" w:rsidRPr="007B29C3">
        <w:t>se</w:t>
      </w:r>
      <w:r w:rsidR="007B29C3" w:rsidRPr="00761E85">
        <w:rPr>
          <w:lang w:val="ru-RU"/>
        </w:rPr>
        <w:t>/</w:t>
      </w:r>
      <w:r w:rsidR="007B29C3" w:rsidRPr="007B29C3">
        <w:t>kultur</w:t>
      </w:r>
      <w:r w:rsidR="007B29C3" w:rsidRPr="00761E85">
        <w:rPr>
          <w:lang w:val="ru-RU"/>
        </w:rPr>
        <w:t>-</w:t>
      </w:r>
      <w:r w:rsidR="007B29C3" w:rsidRPr="007B29C3">
        <w:t>noje</w:t>
      </w:r>
      <w:r w:rsidR="007B29C3" w:rsidRPr="00761E85">
        <w:rPr>
          <w:lang w:val="ru-RU"/>
        </w:rPr>
        <w:t>/</w:t>
      </w:r>
      <w:r w:rsidR="007B29C3" w:rsidRPr="007B29C3">
        <w:t>aven</w:t>
      </w:r>
      <w:r w:rsidR="007B29C3" w:rsidRPr="00761E85">
        <w:rPr>
          <w:lang w:val="ru-RU"/>
        </w:rPr>
        <w:t>-</w:t>
      </w:r>
      <w:r w:rsidR="007B29C3" w:rsidRPr="007B29C3">
        <w:t>ordsprak</w:t>
      </w:r>
      <w:r w:rsidR="007B29C3" w:rsidRPr="00761E85">
        <w:rPr>
          <w:lang w:val="ru-RU"/>
        </w:rPr>
        <w:t>-</w:t>
      </w:r>
      <w:r w:rsidR="007B29C3" w:rsidRPr="007B29C3">
        <w:t>kan</w:t>
      </w:r>
      <w:r w:rsidR="007B29C3" w:rsidRPr="00761E85">
        <w:rPr>
          <w:lang w:val="ru-RU"/>
        </w:rPr>
        <w:t>-</w:t>
      </w:r>
      <w:r w:rsidR="007B29C3" w:rsidRPr="007B29C3">
        <w:t>varieras</w:t>
      </w:r>
      <w:r w:rsidR="007B29C3" w:rsidRPr="00761E85">
        <w:rPr>
          <w:lang w:val="ru-RU"/>
        </w:rPr>
        <w:t>/ дата обращения: 2.05.2022</w:t>
      </w:r>
    </w:p>
  </w:footnote>
  <w:footnote w:id="73">
    <w:p w14:paraId="612A26AC" w14:textId="17CF9957" w:rsidR="00D14108" w:rsidRPr="009A4E51" w:rsidRDefault="00D14108">
      <w:pPr>
        <w:pStyle w:val="af5"/>
        <w:rPr>
          <w:lang w:val="sv-SE"/>
        </w:rPr>
      </w:pPr>
      <w:r>
        <w:rPr>
          <w:rStyle w:val="af7"/>
        </w:rPr>
        <w:footnoteRef/>
      </w:r>
      <w:r w:rsidRPr="009A4E51">
        <w:rPr>
          <w:lang w:val="sv-SE"/>
        </w:rPr>
        <w:t xml:space="preserve"> Gertrud Petterson, </w:t>
      </w:r>
      <w:proofErr w:type="gramStart"/>
      <w:r w:rsidRPr="009A4E51">
        <w:rPr>
          <w:lang w:val="sv-SE"/>
        </w:rPr>
        <w:t>Svenska</w:t>
      </w:r>
      <w:proofErr w:type="gramEnd"/>
      <w:r w:rsidRPr="009A4E51">
        <w:rPr>
          <w:lang w:val="sv-SE"/>
        </w:rPr>
        <w:t xml:space="preserve"> språket under sjuhundra år. 1996 s. 96.</w:t>
      </w:r>
    </w:p>
  </w:footnote>
  <w:footnote w:id="74">
    <w:p w14:paraId="2EF7F3F8" w14:textId="11595388" w:rsidR="00D14108" w:rsidRPr="00475018" w:rsidRDefault="00D14108">
      <w:pPr>
        <w:pStyle w:val="af5"/>
        <w:rPr>
          <w:lang w:val="ru-RU"/>
        </w:rPr>
      </w:pPr>
      <w:r>
        <w:rPr>
          <w:rStyle w:val="af7"/>
        </w:rPr>
        <w:footnoteRef/>
      </w:r>
      <w:r w:rsidRPr="00475018">
        <w:rPr>
          <w:lang w:val="ru-RU"/>
        </w:rPr>
        <w:t xml:space="preserve"> </w:t>
      </w:r>
      <w:r w:rsidRPr="00D1128C">
        <w:rPr>
          <w:sz w:val="24"/>
          <w:szCs w:val="24"/>
          <w:lang w:val="ru-RU"/>
        </w:rPr>
        <w:t xml:space="preserve">Тихонова К.В. Изменения во фразеологической сочетаемости: о процессах сужения и расширения сочетаемости фразеологизмов. // </w:t>
      </w:r>
      <w:r w:rsidRPr="000B56E4">
        <w:rPr>
          <w:sz w:val="24"/>
          <w:szCs w:val="24"/>
        </w:rPr>
        <w:t>Art</w:t>
      </w:r>
      <w:r w:rsidRPr="00D1128C">
        <w:rPr>
          <w:sz w:val="24"/>
          <w:szCs w:val="24"/>
          <w:lang w:val="ru-RU"/>
        </w:rPr>
        <w:t xml:space="preserve"> </w:t>
      </w:r>
      <w:r w:rsidRPr="000B56E4">
        <w:rPr>
          <w:sz w:val="24"/>
          <w:szCs w:val="24"/>
        </w:rPr>
        <w:t>Logos</w:t>
      </w:r>
      <w:r w:rsidRPr="00D1128C">
        <w:rPr>
          <w:sz w:val="24"/>
          <w:szCs w:val="24"/>
          <w:lang w:val="ru-RU"/>
        </w:rPr>
        <w:t xml:space="preserve">. – 2021. – №3 (16) – с. </w:t>
      </w:r>
      <w:r>
        <w:rPr>
          <w:sz w:val="24"/>
          <w:szCs w:val="24"/>
          <w:lang w:val="ru-RU"/>
        </w:rPr>
        <w:t>67</w:t>
      </w:r>
      <w:r w:rsidRPr="00D1128C">
        <w:rPr>
          <w:sz w:val="24"/>
          <w:szCs w:val="24"/>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96F14"/>
    <w:multiLevelType w:val="hybridMultilevel"/>
    <w:tmpl w:val="757CB5B2"/>
    <w:lvl w:ilvl="0" w:tplc="88C682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34D23BC"/>
    <w:multiLevelType w:val="multilevel"/>
    <w:tmpl w:val="303E19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70A19A2"/>
    <w:multiLevelType w:val="hybridMultilevel"/>
    <w:tmpl w:val="41329676"/>
    <w:lvl w:ilvl="0" w:tplc="1D4A0F98">
      <w:start w:val="108"/>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CA3897"/>
    <w:multiLevelType w:val="hybridMultilevel"/>
    <w:tmpl w:val="0D84D1CC"/>
    <w:lvl w:ilvl="0" w:tplc="6812E572">
      <w:start w:val="3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4" w15:restartNumberingAfterBreak="0">
    <w:nsid w:val="1EEC727D"/>
    <w:multiLevelType w:val="hybridMultilevel"/>
    <w:tmpl w:val="4BE26F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6B5CC8"/>
    <w:multiLevelType w:val="hybridMultilevel"/>
    <w:tmpl w:val="48F2EB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A053B1"/>
    <w:multiLevelType w:val="hybridMultilevel"/>
    <w:tmpl w:val="2F6CAEB0"/>
    <w:lvl w:ilvl="0" w:tplc="E0ACAF9A">
      <w:start w:val="1"/>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7" w15:restartNumberingAfterBreak="0">
    <w:nsid w:val="37D92DAC"/>
    <w:multiLevelType w:val="hybridMultilevel"/>
    <w:tmpl w:val="CCF08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DB32C3"/>
    <w:multiLevelType w:val="multilevel"/>
    <w:tmpl w:val="5380D86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4D159D9"/>
    <w:multiLevelType w:val="hybridMultilevel"/>
    <w:tmpl w:val="FA008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F4545B"/>
    <w:multiLevelType w:val="hybridMultilevel"/>
    <w:tmpl w:val="A8E4BD12"/>
    <w:lvl w:ilvl="0" w:tplc="7924EBF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C26239"/>
    <w:multiLevelType w:val="hybridMultilevel"/>
    <w:tmpl w:val="CBAAE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783388"/>
    <w:multiLevelType w:val="hybridMultilevel"/>
    <w:tmpl w:val="D18C775E"/>
    <w:lvl w:ilvl="0" w:tplc="68E0DDD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E076D0E"/>
    <w:multiLevelType w:val="hybridMultilevel"/>
    <w:tmpl w:val="EFBE0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D925F5"/>
    <w:multiLevelType w:val="hybridMultilevel"/>
    <w:tmpl w:val="45FE72F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234E3A"/>
    <w:multiLevelType w:val="hybridMultilevel"/>
    <w:tmpl w:val="B4DE281E"/>
    <w:lvl w:ilvl="0" w:tplc="1D4A0F98">
      <w:start w:val="108"/>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800E24"/>
    <w:multiLevelType w:val="multilevel"/>
    <w:tmpl w:val="415008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91F0D72"/>
    <w:multiLevelType w:val="hybridMultilevel"/>
    <w:tmpl w:val="763E8462"/>
    <w:lvl w:ilvl="0" w:tplc="063C91E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E33826"/>
    <w:multiLevelType w:val="hybridMultilevel"/>
    <w:tmpl w:val="4DBA4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21036B"/>
    <w:multiLevelType w:val="hybridMultilevel"/>
    <w:tmpl w:val="06F8BA8C"/>
    <w:lvl w:ilvl="0" w:tplc="4E0200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BC45DA1"/>
    <w:multiLevelType w:val="hybridMultilevel"/>
    <w:tmpl w:val="92181684"/>
    <w:lvl w:ilvl="0" w:tplc="82D465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E7938E1"/>
    <w:multiLevelType w:val="hybridMultilevel"/>
    <w:tmpl w:val="C9EE59C0"/>
    <w:lvl w:ilvl="0" w:tplc="16A6668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72813367">
    <w:abstractNumId w:val="17"/>
  </w:num>
  <w:num w:numId="2" w16cid:durableId="877816466">
    <w:abstractNumId w:val="14"/>
  </w:num>
  <w:num w:numId="3" w16cid:durableId="1925844639">
    <w:abstractNumId w:val="18"/>
  </w:num>
  <w:num w:numId="4" w16cid:durableId="978414548">
    <w:abstractNumId w:val="8"/>
  </w:num>
  <w:num w:numId="5" w16cid:durableId="973021501">
    <w:abstractNumId w:val="19"/>
  </w:num>
  <w:num w:numId="6" w16cid:durableId="1091245702">
    <w:abstractNumId w:val="6"/>
  </w:num>
  <w:num w:numId="7" w16cid:durableId="1062681279">
    <w:abstractNumId w:val="20"/>
  </w:num>
  <w:num w:numId="8" w16cid:durableId="1272474868">
    <w:abstractNumId w:val="9"/>
  </w:num>
  <w:num w:numId="9" w16cid:durableId="1949657674">
    <w:abstractNumId w:val="16"/>
  </w:num>
  <w:num w:numId="10" w16cid:durableId="503207310">
    <w:abstractNumId w:val="1"/>
  </w:num>
  <w:num w:numId="11" w16cid:durableId="1783958863">
    <w:abstractNumId w:val="4"/>
  </w:num>
  <w:num w:numId="12" w16cid:durableId="771125461">
    <w:abstractNumId w:val="0"/>
  </w:num>
  <w:num w:numId="13" w16cid:durableId="1233152003">
    <w:abstractNumId w:val="5"/>
  </w:num>
  <w:num w:numId="14" w16cid:durableId="816190292">
    <w:abstractNumId w:val="10"/>
  </w:num>
  <w:num w:numId="15" w16cid:durableId="858543021">
    <w:abstractNumId w:val="3"/>
  </w:num>
  <w:num w:numId="16" w16cid:durableId="1585607001">
    <w:abstractNumId w:val="12"/>
  </w:num>
  <w:num w:numId="17" w16cid:durableId="221596483">
    <w:abstractNumId w:val="13"/>
  </w:num>
  <w:num w:numId="18" w16cid:durableId="1212573451">
    <w:abstractNumId w:val="7"/>
  </w:num>
  <w:num w:numId="19" w16cid:durableId="398406543">
    <w:abstractNumId w:val="11"/>
  </w:num>
  <w:num w:numId="20" w16cid:durableId="1681466882">
    <w:abstractNumId w:val="21"/>
  </w:num>
  <w:num w:numId="21" w16cid:durableId="719093486">
    <w:abstractNumId w:val="15"/>
  </w:num>
  <w:num w:numId="22" w16cid:durableId="1527911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018"/>
    <w:rsid w:val="00001CF3"/>
    <w:rsid w:val="000020B4"/>
    <w:rsid w:val="00005442"/>
    <w:rsid w:val="000056F4"/>
    <w:rsid w:val="00005EBA"/>
    <w:rsid w:val="000076CE"/>
    <w:rsid w:val="000127FC"/>
    <w:rsid w:val="00012A84"/>
    <w:rsid w:val="000141EB"/>
    <w:rsid w:val="000167DD"/>
    <w:rsid w:val="000223C8"/>
    <w:rsid w:val="00022E3D"/>
    <w:rsid w:val="00024381"/>
    <w:rsid w:val="000267DF"/>
    <w:rsid w:val="00026A66"/>
    <w:rsid w:val="00026F90"/>
    <w:rsid w:val="00034DA1"/>
    <w:rsid w:val="0003515B"/>
    <w:rsid w:val="00036ED0"/>
    <w:rsid w:val="000432AE"/>
    <w:rsid w:val="00046268"/>
    <w:rsid w:val="0004636F"/>
    <w:rsid w:val="00047B45"/>
    <w:rsid w:val="000502B6"/>
    <w:rsid w:val="00050A49"/>
    <w:rsid w:val="000539B0"/>
    <w:rsid w:val="00054282"/>
    <w:rsid w:val="00054614"/>
    <w:rsid w:val="0005508F"/>
    <w:rsid w:val="00057B6B"/>
    <w:rsid w:val="00060AAD"/>
    <w:rsid w:val="00061D95"/>
    <w:rsid w:val="000632D7"/>
    <w:rsid w:val="00063E65"/>
    <w:rsid w:val="00065D1A"/>
    <w:rsid w:val="0006739A"/>
    <w:rsid w:val="00075CEA"/>
    <w:rsid w:val="00075F72"/>
    <w:rsid w:val="00077D2B"/>
    <w:rsid w:val="00080BFA"/>
    <w:rsid w:val="000833D2"/>
    <w:rsid w:val="00083EBA"/>
    <w:rsid w:val="00094AA5"/>
    <w:rsid w:val="00094D1A"/>
    <w:rsid w:val="000A118B"/>
    <w:rsid w:val="000A39ED"/>
    <w:rsid w:val="000A3C31"/>
    <w:rsid w:val="000A6ECA"/>
    <w:rsid w:val="000A6F86"/>
    <w:rsid w:val="000B08C7"/>
    <w:rsid w:val="000B2FB8"/>
    <w:rsid w:val="000B5A3A"/>
    <w:rsid w:val="000B6789"/>
    <w:rsid w:val="000C0D57"/>
    <w:rsid w:val="000C4FE7"/>
    <w:rsid w:val="000D1DCB"/>
    <w:rsid w:val="000D4DF9"/>
    <w:rsid w:val="000D51DE"/>
    <w:rsid w:val="000D67A3"/>
    <w:rsid w:val="000E270B"/>
    <w:rsid w:val="000E2B57"/>
    <w:rsid w:val="000E465F"/>
    <w:rsid w:val="000E5A7E"/>
    <w:rsid w:val="000F0400"/>
    <w:rsid w:val="000F0F49"/>
    <w:rsid w:val="000F1FC8"/>
    <w:rsid w:val="000F4223"/>
    <w:rsid w:val="000F5D38"/>
    <w:rsid w:val="000F640A"/>
    <w:rsid w:val="000F752B"/>
    <w:rsid w:val="000F7C0E"/>
    <w:rsid w:val="00102ECA"/>
    <w:rsid w:val="00104129"/>
    <w:rsid w:val="00105D6F"/>
    <w:rsid w:val="00106AEB"/>
    <w:rsid w:val="0010754E"/>
    <w:rsid w:val="00107DDF"/>
    <w:rsid w:val="00111DCE"/>
    <w:rsid w:val="001139E9"/>
    <w:rsid w:val="00115DB5"/>
    <w:rsid w:val="00120303"/>
    <w:rsid w:val="00120C37"/>
    <w:rsid w:val="00123E2A"/>
    <w:rsid w:val="00131124"/>
    <w:rsid w:val="00135466"/>
    <w:rsid w:val="00135816"/>
    <w:rsid w:val="00135A4F"/>
    <w:rsid w:val="00140504"/>
    <w:rsid w:val="0014512B"/>
    <w:rsid w:val="00145F24"/>
    <w:rsid w:val="00153E02"/>
    <w:rsid w:val="00155E87"/>
    <w:rsid w:val="0015665C"/>
    <w:rsid w:val="0015719A"/>
    <w:rsid w:val="00162A56"/>
    <w:rsid w:val="00162A6E"/>
    <w:rsid w:val="001641DC"/>
    <w:rsid w:val="00164770"/>
    <w:rsid w:val="00164BDC"/>
    <w:rsid w:val="0016634D"/>
    <w:rsid w:val="001678DC"/>
    <w:rsid w:val="001703D8"/>
    <w:rsid w:val="00172209"/>
    <w:rsid w:val="00172257"/>
    <w:rsid w:val="00172B09"/>
    <w:rsid w:val="0017532A"/>
    <w:rsid w:val="0017588F"/>
    <w:rsid w:val="001805F3"/>
    <w:rsid w:val="0018307B"/>
    <w:rsid w:val="00183949"/>
    <w:rsid w:val="00184E85"/>
    <w:rsid w:val="00191ED4"/>
    <w:rsid w:val="00194232"/>
    <w:rsid w:val="001958D9"/>
    <w:rsid w:val="00196251"/>
    <w:rsid w:val="0019646C"/>
    <w:rsid w:val="00197BB9"/>
    <w:rsid w:val="001A06C0"/>
    <w:rsid w:val="001A0833"/>
    <w:rsid w:val="001A257C"/>
    <w:rsid w:val="001A4613"/>
    <w:rsid w:val="001A4CED"/>
    <w:rsid w:val="001A5B65"/>
    <w:rsid w:val="001A6396"/>
    <w:rsid w:val="001B1AFE"/>
    <w:rsid w:val="001B4210"/>
    <w:rsid w:val="001B5893"/>
    <w:rsid w:val="001B79B0"/>
    <w:rsid w:val="001C011F"/>
    <w:rsid w:val="001C04F7"/>
    <w:rsid w:val="001C3A62"/>
    <w:rsid w:val="001C5B2C"/>
    <w:rsid w:val="001C5EAB"/>
    <w:rsid w:val="001D1149"/>
    <w:rsid w:val="001D2F9B"/>
    <w:rsid w:val="001D38DB"/>
    <w:rsid w:val="001D4CEA"/>
    <w:rsid w:val="001D64B0"/>
    <w:rsid w:val="001D6F4A"/>
    <w:rsid w:val="001E1303"/>
    <w:rsid w:val="001E30E5"/>
    <w:rsid w:val="001E4B77"/>
    <w:rsid w:val="001E6C1D"/>
    <w:rsid w:val="001E7B74"/>
    <w:rsid w:val="001F2A27"/>
    <w:rsid w:val="001F3080"/>
    <w:rsid w:val="001F5669"/>
    <w:rsid w:val="002003AC"/>
    <w:rsid w:val="00200C93"/>
    <w:rsid w:val="00200D7B"/>
    <w:rsid w:val="00202285"/>
    <w:rsid w:val="00205BA2"/>
    <w:rsid w:val="00205D79"/>
    <w:rsid w:val="00207BD5"/>
    <w:rsid w:val="00211690"/>
    <w:rsid w:val="00214CB0"/>
    <w:rsid w:val="00214F91"/>
    <w:rsid w:val="002208FA"/>
    <w:rsid w:val="00222BE5"/>
    <w:rsid w:val="002245A7"/>
    <w:rsid w:val="00225810"/>
    <w:rsid w:val="00225B19"/>
    <w:rsid w:val="0023031D"/>
    <w:rsid w:val="00233B52"/>
    <w:rsid w:val="00240DA9"/>
    <w:rsid w:val="002514B2"/>
    <w:rsid w:val="00251F00"/>
    <w:rsid w:val="00252D90"/>
    <w:rsid w:val="00253005"/>
    <w:rsid w:val="002553CC"/>
    <w:rsid w:val="00255D19"/>
    <w:rsid w:val="00256359"/>
    <w:rsid w:val="002617E0"/>
    <w:rsid w:val="00261BF3"/>
    <w:rsid w:val="002666D1"/>
    <w:rsid w:val="00267FC3"/>
    <w:rsid w:val="00275555"/>
    <w:rsid w:val="00275F5D"/>
    <w:rsid w:val="00276415"/>
    <w:rsid w:val="00276694"/>
    <w:rsid w:val="0028299D"/>
    <w:rsid w:val="002854F2"/>
    <w:rsid w:val="00287D5D"/>
    <w:rsid w:val="00292CDF"/>
    <w:rsid w:val="002930E9"/>
    <w:rsid w:val="00293C2B"/>
    <w:rsid w:val="002954B1"/>
    <w:rsid w:val="0029555C"/>
    <w:rsid w:val="00296FC6"/>
    <w:rsid w:val="0029726F"/>
    <w:rsid w:val="002A231B"/>
    <w:rsid w:val="002A2C4E"/>
    <w:rsid w:val="002A725F"/>
    <w:rsid w:val="002A75E8"/>
    <w:rsid w:val="002B05B9"/>
    <w:rsid w:val="002B1D0C"/>
    <w:rsid w:val="002B7B32"/>
    <w:rsid w:val="002B7C91"/>
    <w:rsid w:val="002B7DA2"/>
    <w:rsid w:val="002D0001"/>
    <w:rsid w:val="002D063F"/>
    <w:rsid w:val="002D0F55"/>
    <w:rsid w:val="002D24A1"/>
    <w:rsid w:val="002D2F10"/>
    <w:rsid w:val="002E06EE"/>
    <w:rsid w:val="002E1A6C"/>
    <w:rsid w:val="002E4DFB"/>
    <w:rsid w:val="002E5F1A"/>
    <w:rsid w:val="002E7985"/>
    <w:rsid w:val="002F09A3"/>
    <w:rsid w:val="002F0DC2"/>
    <w:rsid w:val="0030004F"/>
    <w:rsid w:val="00300936"/>
    <w:rsid w:val="0030146F"/>
    <w:rsid w:val="00302F17"/>
    <w:rsid w:val="003076BB"/>
    <w:rsid w:val="003206A6"/>
    <w:rsid w:val="0032220D"/>
    <w:rsid w:val="003222B6"/>
    <w:rsid w:val="003234AA"/>
    <w:rsid w:val="003241EC"/>
    <w:rsid w:val="0032716B"/>
    <w:rsid w:val="00327D38"/>
    <w:rsid w:val="00335D34"/>
    <w:rsid w:val="00335FD6"/>
    <w:rsid w:val="00342386"/>
    <w:rsid w:val="00342A30"/>
    <w:rsid w:val="0034629D"/>
    <w:rsid w:val="003510CD"/>
    <w:rsid w:val="00354474"/>
    <w:rsid w:val="003557E8"/>
    <w:rsid w:val="00364FB2"/>
    <w:rsid w:val="00364FBA"/>
    <w:rsid w:val="00365B4C"/>
    <w:rsid w:val="0036694E"/>
    <w:rsid w:val="00370113"/>
    <w:rsid w:val="00372960"/>
    <w:rsid w:val="00381D80"/>
    <w:rsid w:val="003821AE"/>
    <w:rsid w:val="0038380A"/>
    <w:rsid w:val="00386B33"/>
    <w:rsid w:val="00386F19"/>
    <w:rsid w:val="00390614"/>
    <w:rsid w:val="00390A26"/>
    <w:rsid w:val="0039152C"/>
    <w:rsid w:val="0039262E"/>
    <w:rsid w:val="00394845"/>
    <w:rsid w:val="003964EB"/>
    <w:rsid w:val="003A0323"/>
    <w:rsid w:val="003A0A1A"/>
    <w:rsid w:val="003A3789"/>
    <w:rsid w:val="003A4686"/>
    <w:rsid w:val="003A5CED"/>
    <w:rsid w:val="003A64FF"/>
    <w:rsid w:val="003A7A9E"/>
    <w:rsid w:val="003B0A6D"/>
    <w:rsid w:val="003B1186"/>
    <w:rsid w:val="003B6FF0"/>
    <w:rsid w:val="003C00F8"/>
    <w:rsid w:val="003C1EEB"/>
    <w:rsid w:val="003C234C"/>
    <w:rsid w:val="003C3976"/>
    <w:rsid w:val="003C4565"/>
    <w:rsid w:val="003C5173"/>
    <w:rsid w:val="003D2862"/>
    <w:rsid w:val="003D583B"/>
    <w:rsid w:val="003D5BFD"/>
    <w:rsid w:val="003D6397"/>
    <w:rsid w:val="003D7246"/>
    <w:rsid w:val="003D72EB"/>
    <w:rsid w:val="003D7913"/>
    <w:rsid w:val="003E138E"/>
    <w:rsid w:val="003E36EA"/>
    <w:rsid w:val="003E7C2D"/>
    <w:rsid w:val="003F086F"/>
    <w:rsid w:val="003F298B"/>
    <w:rsid w:val="003F2AD3"/>
    <w:rsid w:val="003F38D5"/>
    <w:rsid w:val="003F4ECC"/>
    <w:rsid w:val="003F67C4"/>
    <w:rsid w:val="003F7724"/>
    <w:rsid w:val="003F7DD3"/>
    <w:rsid w:val="00400BC9"/>
    <w:rsid w:val="004018B9"/>
    <w:rsid w:val="004018ED"/>
    <w:rsid w:val="004026CC"/>
    <w:rsid w:val="00404149"/>
    <w:rsid w:val="00404319"/>
    <w:rsid w:val="00404E80"/>
    <w:rsid w:val="0040785E"/>
    <w:rsid w:val="004103A9"/>
    <w:rsid w:val="00412B87"/>
    <w:rsid w:val="00413623"/>
    <w:rsid w:val="00413A13"/>
    <w:rsid w:val="00413BDE"/>
    <w:rsid w:val="00414582"/>
    <w:rsid w:val="00414B7C"/>
    <w:rsid w:val="004154DF"/>
    <w:rsid w:val="00415DE9"/>
    <w:rsid w:val="00417BEB"/>
    <w:rsid w:val="00417E11"/>
    <w:rsid w:val="00420B35"/>
    <w:rsid w:val="00424F4B"/>
    <w:rsid w:val="00427EB6"/>
    <w:rsid w:val="0043121A"/>
    <w:rsid w:val="0043302D"/>
    <w:rsid w:val="00434612"/>
    <w:rsid w:val="0043538A"/>
    <w:rsid w:val="0044622D"/>
    <w:rsid w:val="00447E3D"/>
    <w:rsid w:val="00453060"/>
    <w:rsid w:val="00453E0F"/>
    <w:rsid w:val="00457407"/>
    <w:rsid w:val="0045774D"/>
    <w:rsid w:val="004615C4"/>
    <w:rsid w:val="00462C63"/>
    <w:rsid w:val="004631A4"/>
    <w:rsid w:val="00467179"/>
    <w:rsid w:val="004715B6"/>
    <w:rsid w:val="00471ABA"/>
    <w:rsid w:val="004742ED"/>
    <w:rsid w:val="00474AD7"/>
    <w:rsid w:val="00475018"/>
    <w:rsid w:val="00475BD2"/>
    <w:rsid w:val="00480110"/>
    <w:rsid w:val="00486779"/>
    <w:rsid w:val="00487088"/>
    <w:rsid w:val="00487B5E"/>
    <w:rsid w:val="004936C9"/>
    <w:rsid w:val="004A177E"/>
    <w:rsid w:val="004A1F5D"/>
    <w:rsid w:val="004A239A"/>
    <w:rsid w:val="004A2E25"/>
    <w:rsid w:val="004A47E8"/>
    <w:rsid w:val="004A4D3E"/>
    <w:rsid w:val="004A7966"/>
    <w:rsid w:val="004B08C3"/>
    <w:rsid w:val="004B1FCA"/>
    <w:rsid w:val="004B36B5"/>
    <w:rsid w:val="004B60D0"/>
    <w:rsid w:val="004C02E1"/>
    <w:rsid w:val="004C35D9"/>
    <w:rsid w:val="004D034F"/>
    <w:rsid w:val="004D0B9B"/>
    <w:rsid w:val="004D1834"/>
    <w:rsid w:val="004D1DC3"/>
    <w:rsid w:val="004D70F4"/>
    <w:rsid w:val="004E00D1"/>
    <w:rsid w:val="004E10AD"/>
    <w:rsid w:val="004E2FBE"/>
    <w:rsid w:val="004E32CD"/>
    <w:rsid w:val="004E5CEC"/>
    <w:rsid w:val="004F2A19"/>
    <w:rsid w:val="004F58FA"/>
    <w:rsid w:val="00501D0A"/>
    <w:rsid w:val="00504E6E"/>
    <w:rsid w:val="00505FD7"/>
    <w:rsid w:val="00506978"/>
    <w:rsid w:val="0051049D"/>
    <w:rsid w:val="00511057"/>
    <w:rsid w:val="005110E5"/>
    <w:rsid w:val="005210F5"/>
    <w:rsid w:val="0052267D"/>
    <w:rsid w:val="00523823"/>
    <w:rsid w:val="00526324"/>
    <w:rsid w:val="00527E7D"/>
    <w:rsid w:val="00530524"/>
    <w:rsid w:val="005314AC"/>
    <w:rsid w:val="005319E0"/>
    <w:rsid w:val="00531C81"/>
    <w:rsid w:val="00531F65"/>
    <w:rsid w:val="005339B1"/>
    <w:rsid w:val="005400EF"/>
    <w:rsid w:val="0054067D"/>
    <w:rsid w:val="00553BA2"/>
    <w:rsid w:val="00556B26"/>
    <w:rsid w:val="00566952"/>
    <w:rsid w:val="00566B97"/>
    <w:rsid w:val="00571B14"/>
    <w:rsid w:val="0058091B"/>
    <w:rsid w:val="00583380"/>
    <w:rsid w:val="00585D87"/>
    <w:rsid w:val="0058678C"/>
    <w:rsid w:val="00586D8E"/>
    <w:rsid w:val="00590F40"/>
    <w:rsid w:val="005915C2"/>
    <w:rsid w:val="00593B44"/>
    <w:rsid w:val="0059470A"/>
    <w:rsid w:val="005A2395"/>
    <w:rsid w:val="005A3AF3"/>
    <w:rsid w:val="005A4CB3"/>
    <w:rsid w:val="005A56FE"/>
    <w:rsid w:val="005A7B11"/>
    <w:rsid w:val="005B1529"/>
    <w:rsid w:val="005B1992"/>
    <w:rsid w:val="005B399A"/>
    <w:rsid w:val="005B6DAC"/>
    <w:rsid w:val="005B7356"/>
    <w:rsid w:val="005B7DF8"/>
    <w:rsid w:val="005C41FD"/>
    <w:rsid w:val="005D02C3"/>
    <w:rsid w:val="005D1E02"/>
    <w:rsid w:val="005D7580"/>
    <w:rsid w:val="005E532D"/>
    <w:rsid w:val="005E5723"/>
    <w:rsid w:val="005E5BCF"/>
    <w:rsid w:val="005E60ED"/>
    <w:rsid w:val="005F274E"/>
    <w:rsid w:val="005F2F78"/>
    <w:rsid w:val="005F38B9"/>
    <w:rsid w:val="005F4A11"/>
    <w:rsid w:val="005F5972"/>
    <w:rsid w:val="005F742E"/>
    <w:rsid w:val="00605CB7"/>
    <w:rsid w:val="00606566"/>
    <w:rsid w:val="00606DC4"/>
    <w:rsid w:val="00607ED1"/>
    <w:rsid w:val="00610FAD"/>
    <w:rsid w:val="0061159B"/>
    <w:rsid w:val="006122ED"/>
    <w:rsid w:val="00613F94"/>
    <w:rsid w:val="0061448E"/>
    <w:rsid w:val="00617592"/>
    <w:rsid w:val="00621382"/>
    <w:rsid w:val="0062220E"/>
    <w:rsid w:val="00626D61"/>
    <w:rsid w:val="0063100D"/>
    <w:rsid w:val="00631A34"/>
    <w:rsid w:val="006326D7"/>
    <w:rsid w:val="00634F2C"/>
    <w:rsid w:val="00641118"/>
    <w:rsid w:val="00642C62"/>
    <w:rsid w:val="0064657C"/>
    <w:rsid w:val="00646A8E"/>
    <w:rsid w:val="00647E79"/>
    <w:rsid w:val="00650025"/>
    <w:rsid w:val="006518D4"/>
    <w:rsid w:val="006534D9"/>
    <w:rsid w:val="006536A3"/>
    <w:rsid w:val="006548CF"/>
    <w:rsid w:val="00654D74"/>
    <w:rsid w:val="00654E1F"/>
    <w:rsid w:val="006557B0"/>
    <w:rsid w:val="00657307"/>
    <w:rsid w:val="00657733"/>
    <w:rsid w:val="006579BE"/>
    <w:rsid w:val="006600FD"/>
    <w:rsid w:val="00660B91"/>
    <w:rsid w:val="00661F24"/>
    <w:rsid w:val="0066417E"/>
    <w:rsid w:val="00664995"/>
    <w:rsid w:val="0066696C"/>
    <w:rsid w:val="00670447"/>
    <w:rsid w:val="0067074B"/>
    <w:rsid w:val="00670770"/>
    <w:rsid w:val="00673987"/>
    <w:rsid w:val="00681368"/>
    <w:rsid w:val="00681D48"/>
    <w:rsid w:val="00681F95"/>
    <w:rsid w:val="00682EFB"/>
    <w:rsid w:val="006847D5"/>
    <w:rsid w:val="006870AF"/>
    <w:rsid w:val="00687BC0"/>
    <w:rsid w:val="00687F4E"/>
    <w:rsid w:val="00690DA6"/>
    <w:rsid w:val="00694ACD"/>
    <w:rsid w:val="006978A0"/>
    <w:rsid w:val="006978F0"/>
    <w:rsid w:val="006A0440"/>
    <w:rsid w:val="006A0A80"/>
    <w:rsid w:val="006A2445"/>
    <w:rsid w:val="006A24AD"/>
    <w:rsid w:val="006A4050"/>
    <w:rsid w:val="006A4A6D"/>
    <w:rsid w:val="006A4C31"/>
    <w:rsid w:val="006B1D6F"/>
    <w:rsid w:val="006B63C9"/>
    <w:rsid w:val="006C1766"/>
    <w:rsid w:val="006C2209"/>
    <w:rsid w:val="006C262A"/>
    <w:rsid w:val="006C3AE5"/>
    <w:rsid w:val="006D01CF"/>
    <w:rsid w:val="006D4277"/>
    <w:rsid w:val="006D655B"/>
    <w:rsid w:val="006E12E5"/>
    <w:rsid w:val="006E2AA7"/>
    <w:rsid w:val="006F2822"/>
    <w:rsid w:val="006F6C2A"/>
    <w:rsid w:val="006F6FFF"/>
    <w:rsid w:val="00700262"/>
    <w:rsid w:val="00700C57"/>
    <w:rsid w:val="00702356"/>
    <w:rsid w:val="00703BAC"/>
    <w:rsid w:val="00703D10"/>
    <w:rsid w:val="0071047F"/>
    <w:rsid w:val="00710D44"/>
    <w:rsid w:val="007142EE"/>
    <w:rsid w:val="0071563D"/>
    <w:rsid w:val="007159C8"/>
    <w:rsid w:val="0071635C"/>
    <w:rsid w:val="00727A23"/>
    <w:rsid w:val="00731636"/>
    <w:rsid w:val="0073335D"/>
    <w:rsid w:val="00733E40"/>
    <w:rsid w:val="00734118"/>
    <w:rsid w:val="00735D83"/>
    <w:rsid w:val="007360ED"/>
    <w:rsid w:val="00737185"/>
    <w:rsid w:val="00737E8F"/>
    <w:rsid w:val="007405BB"/>
    <w:rsid w:val="00742EB0"/>
    <w:rsid w:val="007436CF"/>
    <w:rsid w:val="00743B2F"/>
    <w:rsid w:val="00743F62"/>
    <w:rsid w:val="00744342"/>
    <w:rsid w:val="007452C7"/>
    <w:rsid w:val="00753660"/>
    <w:rsid w:val="00760018"/>
    <w:rsid w:val="007606E2"/>
    <w:rsid w:val="00761E85"/>
    <w:rsid w:val="007635BA"/>
    <w:rsid w:val="00763D05"/>
    <w:rsid w:val="00766A88"/>
    <w:rsid w:val="00771770"/>
    <w:rsid w:val="00771B67"/>
    <w:rsid w:val="00772377"/>
    <w:rsid w:val="00773CF3"/>
    <w:rsid w:val="0077574B"/>
    <w:rsid w:val="007768AA"/>
    <w:rsid w:val="0078020B"/>
    <w:rsid w:val="00780E9B"/>
    <w:rsid w:val="007852A3"/>
    <w:rsid w:val="007868D4"/>
    <w:rsid w:val="00786F1D"/>
    <w:rsid w:val="007930CE"/>
    <w:rsid w:val="007949A4"/>
    <w:rsid w:val="00794FCC"/>
    <w:rsid w:val="007965F4"/>
    <w:rsid w:val="00797161"/>
    <w:rsid w:val="007A31F1"/>
    <w:rsid w:val="007A3527"/>
    <w:rsid w:val="007A36CE"/>
    <w:rsid w:val="007A3EE4"/>
    <w:rsid w:val="007A48F3"/>
    <w:rsid w:val="007B07FF"/>
    <w:rsid w:val="007B29C3"/>
    <w:rsid w:val="007B4234"/>
    <w:rsid w:val="007C41DC"/>
    <w:rsid w:val="007C73AD"/>
    <w:rsid w:val="007C765B"/>
    <w:rsid w:val="007D0E6E"/>
    <w:rsid w:val="007D68F2"/>
    <w:rsid w:val="007D6A30"/>
    <w:rsid w:val="007D6AC9"/>
    <w:rsid w:val="007E0711"/>
    <w:rsid w:val="007E0AF4"/>
    <w:rsid w:val="007E24E7"/>
    <w:rsid w:val="007E7C2E"/>
    <w:rsid w:val="007F04BF"/>
    <w:rsid w:val="007F0DD1"/>
    <w:rsid w:val="007F1ABC"/>
    <w:rsid w:val="007F51A6"/>
    <w:rsid w:val="007F658E"/>
    <w:rsid w:val="00801019"/>
    <w:rsid w:val="00802958"/>
    <w:rsid w:val="00811CE6"/>
    <w:rsid w:val="00812B77"/>
    <w:rsid w:val="00814507"/>
    <w:rsid w:val="008158F1"/>
    <w:rsid w:val="0081701B"/>
    <w:rsid w:val="00820692"/>
    <w:rsid w:val="00820B25"/>
    <w:rsid w:val="00820CF8"/>
    <w:rsid w:val="00821BCD"/>
    <w:rsid w:val="00825F76"/>
    <w:rsid w:val="00831E94"/>
    <w:rsid w:val="00832FA1"/>
    <w:rsid w:val="00833C43"/>
    <w:rsid w:val="00835F64"/>
    <w:rsid w:val="0083628A"/>
    <w:rsid w:val="008375F2"/>
    <w:rsid w:val="008410A4"/>
    <w:rsid w:val="00842B97"/>
    <w:rsid w:val="00844078"/>
    <w:rsid w:val="00844A74"/>
    <w:rsid w:val="008452F1"/>
    <w:rsid w:val="00845521"/>
    <w:rsid w:val="0085063C"/>
    <w:rsid w:val="00852909"/>
    <w:rsid w:val="00854749"/>
    <w:rsid w:val="008620ED"/>
    <w:rsid w:val="0086268A"/>
    <w:rsid w:val="008640CF"/>
    <w:rsid w:val="0086494C"/>
    <w:rsid w:val="0086566B"/>
    <w:rsid w:val="0086617C"/>
    <w:rsid w:val="008711CB"/>
    <w:rsid w:val="008735E5"/>
    <w:rsid w:val="0087493E"/>
    <w:rsid w:val="0087522D"/>
    <w:rsid w:val="0088024B"/>
    <w:rsid w:val="008808F8"/>
    <w:rsid w:val="00880DDC"/>
    <w:rsid w:val="00881E09"/>
    <w:rsid w:val="00882B61"/>
    <w:rsid w:val="0088613F"/>
    <w:rsid w:val="008862F9"/>
    <w:rsid w:val="00886F44"/>
    <w:rsid w:val="00890767"/>
    <w:rsid w:val="00890CA0"/>
    <w:rsid w:val="00893228"/>
    <w:rsid w:val="00894DD6"/>
    <w:rsid w:val="00896388"/>
    <w:rsid w:val="0089732D"/>
    <w:rsid w:val="008A0C8A"/>
    <w:rsid w:val="008A2479"/>
    <w:rsid w:val="008A7015"/>
    <w:rsid w:val="008A7D0B"/>
    <w:rsid w:val="008B3088"/>
    <w:rsid w:val="008B5146"/>
    <w:rsid w:val="008B56DE"/>
    <w:rsid w:val="008C008B"/>
    <w:rsid w:val="008C10CC"/>
    <w:rsid w:val="008C6802"/>
    <w:rsid w:val="008C6CC8"/>
    <w:rsid w:val="008D2B8E"/>
    <w:rsid w:val="008D3F70"/>
    <w:rsid w:val="008D6885"/>
    <w:rsid w:val="008D740F"/>
    <w:rsid w:val="008E221A"/>
    <w:rsid w:val="008E7338"/>
    <w:rsid w:val="008F26DC"/>
    <w:rsid w:val="008F2869"/>
    <w:rsid w:val="008F367F"/>
    <w:rsid w:val="008F4156"/>
    <w:rsid w:val="008F58D1"/>
    <w:rsid w:val="009016A9"/>
    <w:rsid w:val="00904EBE"/>
    <w:rsid w:val="00910367"/>
    <w:rsid w:val="009110E8"/>
    <w:rsid w:val="00911B44"/>
    <w:rsid w:val="00911C58"/>
    <w:rsid w:val="0091513E"/>
    <w:rsid w:val="00917B90"/>
    <w:rsid w:val="009219EA"/>
    <w:rsid w:val="009261CF"/>
    <w:rsid w:val="00930912"/>
    <w:rsid w:val="009336B0"/>
    <w:rsid w:val="00934D9B"/>
    <w:rsid w:val="0093673D"/>
    <w:rsid w:val="0093774B"/>
    <w:rsid w:val="00942789"/>
    <w:rsid w:val="009436CB"/>
    <w:rsid w:val="00944BC2"/>
    <w:rsid w:val="00947932"/>
    <w:rsid w:val="00951B0B"/>
    <w:rsid w:val="0095293F"/>
    <w:rsid w:val="00953CAC"/>
    <w:rsid w:val="009574A6"/>
    <w:rsid w:val="00960724"/>
    <w:rsid w:val="00963828"/>
    <w:rsid w:val="009649E5"/>
    <w:rsid w:val="00964C1F"/>
    <w:rsid w:val="009672DD"/>
    <w:rsid w:val="00967B75"/>
    <w:rsid w:val="00973C42"/>
    <w:rsid w:val="00975DE3"/>
    <w:rsid w:val="00976249"/>
    <w:rsid w:val="00980973"/>
    <w:rsid w:val="00981282"/>
    <w:rsid w:val="00982024"/>
    <w:rsid w:val="00982B3C"/>
    <w:rsid w:val="0098333B"/>
    <w:rsid w:val="0098407A"/>
    <w:rsid w:val="009847B4"/>
    <w:rsid w:val="009902AF"/>
    <w:rsid w:val="00991522"/>
    <w:rsid w:val="009948FD"/>
    <w:rsid w:val="00996580"/>
    <w:rsid w:val="009A0544"/>
    <w:rsid w:val="009A221D"/>
    <w:rsid w:val="009A4E51"/>
    <w:rsid w:val="009B098C"/>
    <w:rsid w:val="009B0A8B"/>
    <w:rsid w:val="009B2F24"/>
    <w:rsid w:val="009B44D6"/>
    <w:rsid w:val="009B536E"/>
    <w:rsid w:val="009B674E"/>
    <w:rsid w:val="009C54DF"/>
    <w:rsid w:val="009C5525"/>
    <w:rsid w:val="009C5FCA"/>
    <w:rsid w:val="009C751D"/>
    <w:rsid w:val="009D0A59"/>
    <w:rsid w:val="009D0B77"/>
    <w:rsid w:val="009D3D3F"/>
    <w:rsid w:val="009D7BE8"/>
    <w:rsid w:val="009E31FA"/>
    <w:rsid w:val="009E7C9B"/>
    <w:rsid w:val="009F0DC4"/>
    <w:rsid w:val="009F25C3"/>
    <w:rsid w:val="009F2A3D"/>
    <w:rsid w:val="00A013A2"/>
    <w:rsid w:val="00A01662"/>
    <w:rsid w:val="00A020D2"/>
    <w:rsid w:val="00A07289"/>
    <w:rsid w:val="00A078DD"/>
    <w:rsid w:val="00A07E47"/>
    <w:rsid w:val="00A10220"/>
    <w:rsid w:val="00A11363"/>
    <w:rsid w:val="00A126A5"/>
    <w:rsid w:val="00A12721"/>
    <w:rsid w:val="00A14608"/>
    <w:rsid w:val="00A16FCA"/>
    <w:rsid w:val="00A208BD"/>
    <w:rsid w:val="00A20AB2"/>
    <w:rsid w:val="00A26EEF"/>
    <w:rsid w:val="00A279B8"/>
    <w:rsid w:val="00A30647"/>
    <w:rsid w:val="00A34506"/>
    <w:rsid w:val="00A34F8F"/>
    <w:rsid w:val="00A44B10"/>
    <w:rsid w:val="00A463E3"/>
    <w:rsid w:val="00A47545"/>
    <w:rsid w:val="00A5364D"/>
    <w:rsid w:val="00A54BBF"/>
    <w:rsid w:val="00A54D13"/>
    <w:rsid w:val="00A55093"/>
    <w:rsid w:val="00A5563E"/>
    <w:rsid w:val="00A60C42"/>
    <w:rsid w:val="00A60E94"/>
    <w:rsid w:val="00A61414"/>
    <w:rsid w:val="00A61DB4"/>
    <w:rsid w:val="00A643F4"/>
    <w:rsid w:val="00A65A6A"/>
    <w:rsid w:val="00A660B3"/>
    <w:rsid w:val="00A701E6"/>
    <w:rsid w:val="00A716B4"/>
    <w:rsid w:val="00A739ED"/>
    <w:rsid w:val="00A73AE6"/>
    <w:rsid w:val="00A73BFB"/>
    <w:rsid w:val="00A77472"/>
    <w:rsid w:val="00A8158E"/>
    <w:rsid w:val="00A86929"/>
    <w:rsid w:val="00A86B05"/>
    <w:rsid w:val="00A86ED0"/>
    <w:rsid w:val="00A917B5"/>
    <w:rsid w:val="00A9634F"/>
    <w:rsid w:val="00AA00E3"/>
    <w:rsid w:val="00AA1000"/>
    <w:rsid w:val="00AA1900"/>
    <w:rsid w:val="00AA2F25"/>
    <w:rsid w:val="00AA3D84"/>
    <w:rsid w:val="00AA53C1"/>
    <w:rsid w:val="00AB2CB6"/>
    <w:rsid w:val="00AB470F"/>
    <w:rsid w:val="00AB5C24"/>
    <w:rsid w:val="00AB5D25"/>
    <w:rsid w:val="00AC11D7"/>
    <w:rsid w:val="00AC25D1"/>
    <w:rsid w:val="00AC63C0"/>
    <w:rsid w:val="00AD2D8F"/>
    <w:rsid w:val="00AD78CF"/>
    <w:rsid w:val="00AE5284"/>
    <w:rsid w:val="00AE5522"/>
    <w:rsid w:val="00AE6C26"/>
    <w:rsid w:val="00AF055D"/>
    <w:rsid w:val="00AF0C23"/>
    <w:rsid w:val="00AF0DB6"/>
    <w:rsid w:val="00AF14CF"/>
    <w:rsid w:val="00AF1757"/>
    <w:rsid w:val="00AF2139"/>
    <w:rsid w:val="00AF5132"/>
    <w:rsid w:val="00B014A7"/>
    <w:rsid w:val="00B05B6F"/>
    <w:rsid w:val="00B10A56"/>
    <w:rsid w:val="00B10B86"/>
    <w:rsid w:val="00B12051"/>
    <w:rsid w:val="00B13842"/>
    <w:rsid w:val="00B13AAA"/>
    <w:rsid w:val="00B15826"/>
    <w:rsid w:val="00B2210A"/>
    <w:rsid w:val="00B257D4"/>
    <w:rsid w:val="00B27858"/>
    <w:rsid w:val="00B30552"/>
    <w:rsid w:val="00B31F62"/>
    <w:rsid w:val="00B3635F"/>
    <w:rsid w:val="00B41FB5"/>
    <w:rsid w:val="00B43A58"/>
    <w:rsid w:val="00B4470F"/>
    <w:rsid w:val="00B44F4C"/>
    <w:rsid w:val="00B4694A"/>
    <w:rsid w:val="00B47294"/>
    <w:rsid w:val="00B47943"/>
    <w:rsid w:val="00B50A75"/>
    <w:rsid w:val="00B55B4F"/>
    <w:rsid w:val="00B57E5B"/>
    <w:rsid w:val="00B613CE"/>
    <w:rsid w:val="00B639CB"/>
    <w:rsid w:val="00B63FE1"/>
    <w:rsid w:val="00B64FA4"/>
    <w:rsid w:val="00B66203"/>
    <w:rsid w:val="00B6784D"/>
    <w:rsid w:val="00B678AD"/>
    <w:rsid w:val="00B71DC4"/>
    <w:rsid w:val="00B74C85"/>
    <w:rsid w:val="00B7692C"/>
    <w:rsid w:val="00B8111A"/>
    <w:rsid w:val="00B83EB7"/>
    <w:rsid w:val="00B841A9"/>
    <w:rsid w:val="00B85C5B"/>
    <w:rsid w:val="00B865AF"/>
    <w:rsid w:val="00B86E1F"/>
    <w:rsid w:val="00B90960"/>
    <w:rsid w:val="00B92B36"/>
    <w:rsid w:val="00B9494F"/>
    <w:rsid w:val="00B94C20"/>
    <w:rsid w:val="00B958FB"/>
    <w:rsid w:val="00B96AFE"/>
    <w:rsid w:val="00BA11F5"/>
    <w:rsid w:val="00BA1BC4"/>
    <w:rsid w:val="00BA2F9A"/>
    <w:rsid w:val="00BA3563"/>
    <w:rsid w:val="00BA586D"/>
    <w:rsid w:val="00BA604D"/>
    <w:rsid w:val="00BA748E"/>
    <w:rsid w:val="00BB0589"/>
    <w:rsid w:val="00BB0E07"/>
    <w:rsid w:val="00BB2741"/>
    <w:rsid w:val="00BB3A6E"/>
    <w:rsid w:val="00BB6429"/>
    <w:rsid w:val="00BB6611"/>
    <w:rsid w:val="00BB6D32"/>
    <w:rsid w:val="00BC0D81"/>
    <w:rsid w:val="00BC1A4C"/>
    <w:rsid w:val="00BC5876"/>
    <w:rsid w:val="00BC6DB6"/>
    <w:rsid w:val="00BC7471"/>
    <w:rsid w:val="00BD0812"/>
    <w:rsid w:val="00BD0862"/>
    <w:rsid w:val="00BD1BED"/>
    <w:rsid w:val="00BD42ED"/>
    <w:rsid w:val="00BD66C2"/>
    <w:rsid w:val="00BD7EED"/>
    <w:rsid w:val="00BE065D"/>
    <w:rsid w:val="00BE2D8D"/>
    <w:rsid w:val="00BE33DC"/>
    <w:rsid w:val="00BE36E4"/>
    <w:rsid w:val="00BE696A"/>
    <w:rsid w:val="00BF2542"/>
    <w:rsid w:val="00BF34ED"/>
    <w:rsid w:val="00BF562F"/>
    <w:rsid w:val="00BF56C7"/>
    <w:rsid w:val="00BF5EAF"/>
    <w:rsid w:val="00BF6E51"/>
    <w:rsid w:val="00BF730F"/>
    <w:rsid w:val="00C01115"/>
    <w:rsid w:val="00C02172"/>
    <w:rsid w:val="00C04FB9"/>
    <w:rsid w:val="00C05414"/>
    <w:rsid w:val="00C0552A"/>
    <w:rsid w:val="00C05E4F"/>
    <w:rsid w:val="00C06F05"/>
    <w:rsid w:val="00C07D7C"/>
    <w:rsid w:val="00C14126"/>
    <w:rsid w:val="00C15409"/>
    <w:rsid w:val="00C165ED"/>
    <w:rsid w:val="00C174C4"/>
    <w:rsid w:val="00C17543"/>
    <w:rsid w:val="00C17E42"/>
    <w:rsid w:val="00C206AE"/>
    <w:rsid w:val="00C20938"/>
    <w:rsid w:val="00C22338"/>
    <w:rsid w:val="00C253C2"/>
    <w:rsid w:val="00C25422"/>
    <w:rsid w:val="00C26554"/>
    <w:rsid w:val="00C34475"/>
    <w:rsid w:val="00C35442"/>
    <w:rsid w:val="00C3566D"/>
    <w:rsid w:val="00C36990"/>
    <w:rsid w:val="00C42427"/>
    <w:rsid w:val="00C5724A"/>
    <w:rsid w:val="00C618D1"/>
    <w:rsid w:val="00C61EE7"/>
    <w:rsid w:val="00C61FB9"/>
    <w:rsid w:val="00C6526E"/>
    <w:rsid w:val="00C6633F"/>
    <w:rsid w:val="00C6656A"/>
    <w:rsid w:val="00C70B57"/>
    <w:rsid w:val="00C71080"/>
    <w:rsid w:val="00C73F25"/>
    <w:rsid w:val="00C75B04"/>
    <w:rsid w:val="00C7675B"/>
    <w:rsid w:val="00C80A52"/>
    <w:rsid w:val="00C80D16"/>
    <w:rsid w:val="00C84135"/>
    <w:rsid w:val="00C85840"/>
    <w:rsid w:val="00C85872"/>
    <w:rsid w:val="00C93527"/>
    <w:rsid w:val="00C9357D"/>
    <w:rsid w:val="00C96B5D"/>
    <w:rsid w:val="00CA035B"/>
    <w:rsid w:val="00CA052C"/>
    <w:rsid w:val="00CA071B"/>
    <w:rsid w:val="00CA2E68"/>
    <w:rsid w:val="00CA3E7A"/>
    <w:rsid w:val="00CA47D0"/>
    <w:rsid w:val="00CA56CD"/>
    <w:rsid w:val="00CA65A2"/>
    <w:rsid w:val="00CA6B0F"/>
    <w:rsid w:val="00CA78CD"/>
    <w:rsid w:val="00CB087D"/>
    <w:rsid w:val="00CB10F4"/>
    <w:rsid w:val="00CB171C"/>
    <w:rsid w:val="00CB1EDE"/>
    <w:rsid w:val="00CB28D4"/>
    <w:rsid w:val="00CB309E"/>
    <w:rsid w:val="00CB4306"/>
    <w:rsid w:val="00CB6BF1"/>
    <w:rsid w:val="00CC1C83"/>
    <w:rsid w:val="00CC2ED8"/>
    <w:rsid w:val="00CC3924"/>
    <w:rsid w:val="00CC52B6"/>
    <w:rsid w:val="00CC74F0"/>
    <w:rsid w:val="00CD2157"/>
    <w:rsid w:val="00CD249E"/>
    <w:rsid w:val="00CD579F"/>
    <w:rsid w:val="00CD600C"/>
    <w:rsid w:val="00CE1868"/>
    <w:rsid w:val="00CE1D54"/>
    <w:rsid w:val="00CE46B0"/>
    <w:rsid w:val="00CE600B"/>
    <w:rsid w:val="00CF06FE"/>
    <w:rsid w:val="00CF26B9"/>
    <w:rsid w:val="00CF32B7"/>
    <w:rsid w:val="00CF4220"/>
    <w:rsid w:val="00CF4C32"/>
    <w:rsid w:val="00CF57EA"/>
    <w:rsid w:val="00D0012C"/>
    <w:rsid w:val="00D022B6"/>
    <w:rsid w:val="00D02374"/>
    <w:rsid w:val="00D074AD"/>
    <w:rsid w:val="00D10C7C"/>
    <w:rsid w:val="00D1128C"/>
    <w:rsid w:val="00D124BF"/>
    <w:rsid w:val="00D13C39"/>
    <w:rsid w:val="00D13F12"/>
    <w:rsid w:val="00D140E7"/>
    <w:rsid w:val="00D14108"/>
    <w:rsid w:val="00D15E69"/>
    <w:rsid w:val="00D16643"/>
    <w:rsid w:val="00D20279"/>
    <w:rsid w:val="00D21653"/>
    <w:rsid w:val="00D23072"/>
    <w:rsid w:val="00D24B7E"/>
    <w:rsid w:val="00D25181"/>
    <w:rsid w:val="00D25D82"/>
    <w:rsid w:val="00D31A57"/>
    <w:rsid w:val="00D34738"/>
    <w:rsid w:val="00D404EE"/>
    <w:rsid w:val="00D41CC9"/>
    <w:rsid w:val="00D428AF"/>
    <w:rsid w:val="00D434FC"/>
    <w:rsid w:val="00D4487C"/>
    <w:rsid w:val="00D46570"/>
    <w:rsid w:val="00D468FB"/>
    <w:rsid w:val="00D51CE1"/>
    <w:rsid w:val="00D532D1"/>
    <w:rsid w:val="00D54166"/>
    <w:rsid w:val="00D55778"/>
    <w:rsid w:val="00D558E3"/>
    <w:rsid w:val="00D55AC0"/>
    <w:rsid w:val="00D60EB7"/>
    <w:rsid w:val="00D66D31"/>
    <w:rsid w:val="00D71F7C"/>
    <w:rsid w:val="00D728C6"/>
    <w:rsid w:val="00D7398C"/>
    <w:rsid w:val="00D7615E"/>
    <w:rsid w:val="00D76748"/>
    <w:rsid w:val="00D77017"/>
    <w:rsid w:val="00D80FB9"/>
    <w:rsid w:val="00D83898"/>
    <w:rsid w:val="00D84163"/>
    <w:rsid w:val="00D85694"/>
    <w:rsid w:val="00D9060C"/>
    <w:rsid w:val="00D91D53"/>
    <w:rsid w:val="00D9433E"/>
    <w:rsid w:val="00D95143"/>
    <w:rsid w:val="00D97122"/>
    <w:rsid w:val="00DA00B2"/>
    <w:rsid w:val="00DA25C7"/>
    <w:rsid w:val="00DA5D5C"/>
    <w:rsid w:val="00DA5F54"/>
    <w:rsid w:val="00DA6C17"/>
    <w:rsid w:val="00DA78EF"/>
    <w:rsid w:val="00DB39FC"/>
    <w:rsid w:val="00DB3ED1"/>
    <w:rsid w:val="00DC20ED"/>
    <w:rsid w:val="00DC21ED"/>
    <w:rsid w:val="00DC25DE"/>
    <w:rsid w:val="00DD0A2F"/>
    <w:rsid w:val="00DD4691"/>
    <w:rsid w:val="00DD54AC"/>
    <w:rsid w:val="00DD6AC8"/>
    <w:rsid w:val="00DD6FE8"/>
    <w:rsid w:val="00DD7225"/>
    <w:rsid w:val="00DE080B"/>
    <w:rsid w:val="00DE09F0"/>
    <w:rsid w:val="00DE4C86"/>
    <w:rsid w:val="00DF0D84"/>
    <w:rsid w:val="00DF14AB"/>
    <w:rsid w:val="00DF248D"/>
    <w:rsid w:val="00DF4FE5"/>
    <w:rsid w:val="00DF5AF6"/>
    <w:rsid w:val="00DF6527"/>
    <w:rsid w:val="00DF6ED9"/>
    <w:rsid w:val="00DF74BA"/>
    <w:rsid w:val="00E003B3"/>
    <w:rsid w:val="00E02F8D"/>
    <w:rsid w:val="00E05D5F"/>
    <w:rsid w:val="00E0600F"/>
    <w:rsid w:val="00E06C7B"/>
    <w:rsid w:val="00E1402F"/>
    <w:rsid w:val="00E15248"/>
    <w:rsid w:val="00E1555C"/>
    <w:rsid w:val="00E2042B"/>
    <w:rsid w:val="00E33C37"/>
    <w:rsid w:val="00E35FA8"/>
    <w:rsid w:val="00E36C0F"/>
    <w:rsid w:val="00E36C4B"/>
    <w:rsid w:val="00E40CCA"/>
    <w:rsid w:val="00E41A68"/>
    <w:rsid w:val="00E44EF6"/>
    <w:rsid w:val="00E50364"/>
    <w:rsid w:val="00E50671"/>
    <w:rsid w:val="00E536AA"/>
    <w:rsid w:val="00E54F79"/>
    <w:rsid w:val="00E56EFE"/>
    <w:rsid w:val="00E62019"/>
    <w:rsid w:val="00E66F9A"/>
    <w:rsid w:val="00E70694"/>
    <w:rsid w:val="00E731B2"/>
    <w:rsid w:val="00E752E0"/>
    <w:rsid w:val="00E76D2D"/>
    <w:rsid w:val="00E844B7"/>
    <w:rsid w:val="00E84704"/>
    <w:rsid w:val="00E856D0"/>
    <w:rsid w:val="00E858EB"/>
    <w:rsid w:val="00E86136"/>
    <w:rsid w:val="00E872BF"/>
    <w:rsid w:val="00E906FB"/>
    <w:rsid w:val="00E91438"/>
    <w:rsid w:val="00E91BD5"/>
    <w:rsid w:val="00E92E24"/>
    <w:rsid w:val="00E94657"/>
    <w:rsid w:val="00E94707"/>
    <w:rsid w:val="00E949F8"/>
    <w:rsid w:val="00E968F7"/>
    <w:rsid w:val="00EA0795"/>
    <w:rsid w:val="00EA1A65"/>
    <w:rsid w:val="00EA42D7"/>
    <w:rsid w:val="00EA53EF"/>
    <w:rsid w:val="00EA78CB"/>
    <w:rsid w:val="00EB1BC8"/>
    <w:rsid w:val="00EB2D22"/>
    <w:rsid w:val="00EB361C"/>
    <w:rsid w:val="00EB7880"/>
    <w:rsid w:val="00EC4659"/>
    <w:rsid w:val="00EC67DC"/>
    <w:rsid w:val="00ED0677"/>
    <w:rsid w:val="00ED092C"/>
    <w:rsid w:val="00ED337D"/>
    <w:rsid w:val="00ED3452"/>
    <w:rsid w:val="00ED4D72"/>
    <w:rsid w:val="00ED6CE8"/>
    <w:rsid w:val="00EE0C2C"/>
    <w:rsid w:val="00EE0EE1"/>
    <w:rsid w:val="00EE1433"/>
    <w:rsid w:val="00EE232E"/>
    <w:rsid w:val="00EE2D38"/>
    <w:rsid w:val="00EE32D7"/>
    <w:rsid w:val="00EE376E"/>
    <w:rsid w:val="00EE3AE2"/>
    <w:rsid w:val="00EF23A9"/>
    <w:rsid w:val="00EF3D79"/>
    <w:rsid w:val="00EF4BE9"/>
    <w:rsid w:val="00F00150"/>
    <w:rsid w:val="00F00901"/>
    <w:rsid w:val="00F02224"/>
    <w:rsid w:val="00F02938"/>
    <w:rsid w:val="00F039F3"/>
    <w:rsid w:val="00F05D46"/>
    <w:rsid w:val="00F07B76"/>
    <w:rsid w:val="00F1087F"/>
    <w:rsid w:val="00F11AF0"/>
    <w:rsid w:val="00F125FF"/>
    <w:rsid w:val="00F15779"/>
    <w:rsid w:val="00F16C3E"/>
    <w:rsid w:val="00F2118E"/>
    <w:rsid w:val="00F213BF"/>
    <w:rsid w:val="00F221D4"/>
    <w:rsid w:val="00F2223E"/>
    <w:rsid w:val="00F3284A"/>
    <w:rsid w:val="00F36476"/>
    <w:rsid w:val="00F435D1"/>
    <w:rsid w:val="00F45FAF"/>
    <w:rsid w:val="00F51A8C"/>
    <w:rsid w:val="00F54086"/>
    <w:rsid w:val="00F60B4D"/>
    <w:rsid w:val="00F62A50"/>
    <w:rsid w:val="00F64680"/>
    <w:rsid w:val="00F64708"/>
    <w:rsid w:val="00F6589E"/>
    <w:rsid w:val="00F72C38"/>
    <w:rsid w:val="00F80114"/>
    <w:rsid w:val="00F83352"/>
    <w:rsid w:val="00F83780"/>
    <w:rsid w:val="00F85825"/>
    <w:rsid w:val="00F86FE0"/>
    <w:rsid w:val="00F870DE"/>
    <w:rsid w:val="00F87E5B"/>
    <w:rsid w:val="00F902C8"/>
    <w:rsid w:val="00F9062F"/>
    <w:rsid w:val="00F90C45"/>
    <w:rsid w:val="00F91FB2"/>
    <w:rsid w:val="00F921C2"/>
    <w:rsid w:val="00F92F71"/>
    <w:rsid w:val="00F9422F"/>
    <w:rsid w:val="00F97687"/>
    <w:rsid w:val="00FA0554"/>
    <w:rsid w:val="00FA0A7A"/>
    <w:rsid w:val="00FA4269"/>
    <w:rsid w:val="00FA6A00"/>
    <w:rsid w:val="00FA798A"/>
    <w:rsid w:val="00FA7BE1"/>
    <w:rsid w:val="00FB0AD4"/>
    <w:rsid w:val="00FB0BF7"/>
    <w:rsid w:val="00FB26CE"/>
    <w:rsid w:val="00FB3BF9"/>
    <w:rsid w:val="00FB41A2"/>
    <w:rsid w:val="00FB41E5"/>
    <w:rsid w:val="00FB6E08"/>
    <w:rsid w:val="00FB760E"/>
    <w:rsid w:val="00FC0F6E"/>
    <w:rsid w:val="00FD01AE"/>
    <w:rsid w:val="00FD5E4E"/>
    <w:rsid w:val="00FD7D48"/>
    <w:rsid w:val="00FE0ADD"/>
    <w:rsid w:val="00FE0D55"/>
    <w:rsid w:val="00FE0FA2"/>
    <w:rsid w:val="00FE46E2"/>
    <w:rsid w:val="00FE51D1"/>
    <w:rsid w:val="00FE5C4D"/>
    <w:rsid w:val="00FF088A"/>
    <w:rsid w:val="00FF281B"/>
    <w:rsid w:val="00FF5C4F"/>
    <w:rsid w:val="00FF6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08E1"/>
  <w15:chartTrackingRefBased/>
  <w15:docId w15:val="{97B9BF80-9B94-1241-872A-BE7F18A7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4B0"/>
    <w:rPr>
      <w:rFonts w:ascii="Times New Roman" w:eastAsia="Times New Roman" w:hAnsi="Times New Roman" w:cs="Times New Roman"/>
      <w:lang w:eastAsia="en-GB"/>
    </w:rPr>
  </w:style>
  <w:style w:type="paragraph" w:styleId="1">
    <w:name w:val="heading 1"/>
    <w:aliases w:val="level 1"/>
    <w:next w:val="a"/>
    <w:link w:val="10"/>
    <w:uiPriority w:val="9"/>
    <w:qFormat/>
    <w:rsid w:val="00772377"/>
    <w:pPr>
      <w:keepNext/>
      <w:keepLines/>
      <w:spacing w:before="240" w:line="360" w:lineRule="auto"/>
      <w:jc w:val="center"/>
      <w:outlineLvl w:val="0"/>
    </w:pPr>
    <w:rPr>
      <w:rFonts w:ascii="Times New Roman" w:eastAsiaTheme="majorEastAsia" w:hAnsi="Times New Roman" w:cstheme="majorBidi"/>
      <w:b/>
      <w:color w:val="000000" w:themeColor="text1"/>
      <w:sz w:val="32"/>
      <w:szCs w:val="32"/>
      <w:lang w:eastAsia="en-GB"/>
    </w:rPr>
  </w:style>
  <w:style w:type="paragraph" w:styleId="2">
    <w:name w:val="heading 2"/>
    <w:aliases w:val="level 1.1"/>
    <w:basedOn w:val="a"/>
    <w:next w:val="a"/>
    <w:link w:val="20"/>
    <w:uiPriority w:val="9"/>
    <w:unhideWhenUsed/>
    <w:qFormat/>
    <w:rsid w:val="00B15826"/>
    <w:pPr>
      <w:keepNext/>
      <w:keepLines/>
      <w:spacing w:before="40" w:line="360" w:lineRule="auto"/>
      <w:outlineLvl w:val="1"/>
    </w:pPr>
    <w:rPr>
      <w:rFonts w:eastAsiaTheme="majorEastAsia" w:cstheme="majorBidi"/>
      <w:b/>
      <w:color w:val="000000" w:themeColor="text1"/>
      <w:sz w:val="28"/>
      <w:szCs w:val="26"/>
    </w:rPr>
  </w:style>
  <w:style w:type="paragraph" w:styleId="3">
    <w:name w:val="heading 3"/>
    <w:aliases w:val="level 1.1.1."/>
    <w:basedOn w:val="a"/>
    <w:next w:val="a"/>
    <w:link w:val="30"/>
    <w:uiPriority w:val="9"/>
    <w:unhideWhenUsed/>
    <w:qFormat/>
    <w:rsid w:val="007D6A30"/>
    <w:pPr>
      <w:keepNext/>
      <w:keepLines/>
      <w:spacing w:before="40" w:line="360" w:lineRule="auto"/>
      <w:outlineLvl w:val="2"/>
    </w:pPr>
    <w:rPr>
      <w:rFonts w:eastAsiaTheme="majorEastAsia" w:cstheme="majorBidi"/>
      <w:b/>
      <w:color w:val="000000" w:themeColor="text1"/>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018"/>
    <w:pPr>
      <w:ind w:left="720"/>
      <w:contextualSpacing/>
    </w:pPr>
  </w:style>
  <w:style w:type="character" w:styleId="a4">
    <w:name w:val="Hyperlink"/>
    <w:basedOn w:val="a0"/>
    <w:uiPriority w:val="99"/>
    <w:unhideWhenUsed/>
    <w:rsid w:val="00EB7880"/>
    <w:rPr>
      <w:color w:val="0563C1" w:themeColor="hyperlink"/>
      <w:u w:val="single"/>
    </w:rPr>
  </w:style>
  <w:style w:type="character" w:styleId="a5">
    <w:name w:val="Unresolved Mention"/>
    <w:basedOn w:val="a0"/>
    <w:uiPriority w:val="99"/>
    <w:semiHidden/>
    <w:unhideWhenUsed/>
    <w:rsid w:val="00EB7880"/>
    <w:rPr>
      <w:color w:val="605E5C"/>
      <w:shd w:val="clear" w:color="auto" w:fill="E1DFDD"/>
    </w:rPr>
  </w:style>
  <w:style w:type="character" w:styleId="a6">
    <w:name w:val="FollowedHyperlink"/>
    <w:basedOn w:val="a0"/>
    <w:uiPriority w:val="99"/>
    <w:semiHidden/>
    <w:unhideWhenUsed/>
    <w:rsid w:val="00B639CB"/>
    <w:rPr>
      <w:color w:val="954F72" w:themeColor="followedHyperlink"/>
      <w:u w:val="single"/>
    </w:rPr>
  </w:style>
  <w:style w:type="paragraph" w:styleId="a7">
    <w:name w:val="Normal (Web)"/>
    <w:basedOn w:val="a"/>
    <w:uiPriority w:val="99"/>
    <w:unhideWhenUsed/>
    <w:rsid w:val="00B639CB"/>
    <w:pPr>
      <w:spacing w:before="100" w:beforeAutospacing="1" w:after="100" w:afterAutospacing="1"/>
    </w:pPr>
  </w:style>
  <w:style w:type="paragraph" w:styleId="a8">
    <w:name w:val="Balloon Text"/>
    <w:basedOn w:val="a"/>
    <w:link w:val="a9"/>
    <w:uiPriority w:val="99"/>
    <w:semiHidden/>
    <w:unhideWhenUsed/>
    <w:rsid w:val="003D7913"/>
    <w:rPr>
      <w:sz w:val="18"/>
      <w:szCs w:val="18"/>
    </w:rPr>
  </w:style>
  <w:style w:type="character" w:customStyle="1" w:styleId="a9">
    <w:name w:val="Текст выноски Знак"/>
    <w:basedOn w:val="a0"/>
    <w:link w:val="a8"/>
    <w:uiPriority w:val="99"/>
    <w:semiHidden/>
    <w:rsid w:val="003D7913"/>
    <w:rPr>
      <w:rFonts w:ascii="Times New Roman" w:hAnsi="Times New Roman" w:cs="Times New Roman"/>
      <w:sz w:val="18"/>
      <w:szCs w:val="18"/>
      <w:lang w:val="ru-RU"/>
    </w:rPr>
  </w:style>
  <w:style w:type="character" w:styleId="aa">
    <w:name w:val="annotation reference"/>
    <w:basedOn w:val="a0"/>
    <w:uiPriority w:val="99"/>
    <w:semiHidden/>
    <w:unhideWhenUsed/>
    <w:rsid w:val="0088024B"/>
    <w:rPr>
      <w:sz w:val="16"/>
      <w:szCs w:val="16"/>
    </w:rPr>
  </w:style>
  <w:style w:type="paragraph" w:styleId="ab">
    <w:name w:val="annotation text"/>
    <w:basedOn w:val="a"/>
    <w:link w:val="ac"/>
    <w:uiPriority w:val="99"/>
    <w:semiHidden/>
    <w:unhideWhenUsed/>
    <w:rsid w:val="0088024B"/>
    <w:rPr>
      <w:sz w:val="20"/>
      <w:szCs w:val="20"/>
    </w:rPr>
  </w:style>
  <w:style w:type="character" w:customStyle="1" w:styleId="ac">
    <w:name w:val="Текст примечания Знак"/>
    <w:basedOn w:val="a0"/>
    <w:link w:val="ab"/>
    <w:uiPriority w:val="99"/>
    <w:semiHidden/>
    <w:rsid w:val="0088024B"/>
    <w:rPr>
      <w:sz w:val="20"/>
      <w:szCs w:val="20"/>
      <w:lang w:val="ru-RU"/>
    </w:rPr>
  </w:style>
  <w:style w:type="paragraph" w:styleId="ad">
    <w:name w:val="annotation subject"/>
    <w:basedOn w:val="ab"/>
    <w:next w:val="ab"/>
    <w:link w:val="ae"/>
    <w:uiPriority w:val="99"/>
    <w:semiHidden/>
    <w:unhideWhenUsed/>
    <w:rsid w:val="0088024B"/>
    <w:rPr>
      <w:b/>
      <w:bCs/>
    </w:rPr>
  </w:style>
  <w:style w:type="character" w:customStyle="1" w:styleId="ae">
    <w:name w:val="Тема примечания Знак"/>
    <w:basedOn w:val="ac"/>
    <w:link w:val="ad"/>
    <w:uiPriority w:val="99"/>
    <w:semiHidden/>
    <w:rsid w:val="0088024B"/>
    <w:rPr>
      <w:b/>
      <w:bCs/>
      <w:sz w:val="20"/>
      <w:szCs w:val="20"/>
      <w:lang w:val="ru-RU"/>
    </w:rPr>
  </w:style>
  <w:style w:type="character" w:customStyle="1" w:styleId="apple-converted-space">
    <w:name w:val="apple-converted-space"/>
    <w:basedOn w:val="a0"/>
    <w:rsid w:val="00E36C4B"/>
  </w:style>
  <w:style w:type="paragraph" w:styleId="af">
    <w:name w:val="footer"/>
    <w:basedOn w:val="a"/>
    <w:link w:val="af0"/>
    <w:uiPriority w:val="99"/>
    <w:unhideWhenUsed/>
    <w:rsid w:val="00F039F3"/>
    <w:pPr>
      <w:tabs>
        <w:tab w:val="center" w:pos="4513"/>
        <w:tab w:val="right" w:pos="9026"/>
      </w:tabs>
    </w:pPr>
  </w:style>
  <w:style w:type="character" w:customStyle="1" w:styleId="af0">
    <w:name w:val="Нижний колонтитул Знак"/>
    <w:basedOn w:val="a0"/>
    <w:link w:val="af"/>
    <w:uiPriority w:val="99"/>
    <w:rsid w:val="00F039F3"/>
    <w:rPr>
      <w:rFonts w:ascii="Times New Roman" w:eastAsia="Times New Roman" w:hAnsi="Times New Roman" w:cs="Times New Roman"/>
      <w:lang w:eastAsia="en-GB"/>
    </w:rPr>
  </w:style>
  <w:style w:type="character" w:styleId="af1">
    <w:name w:val="page number"/>
    <w:basedOn w:val="a0"/>
    <w:uiPriority w:val="99"/>
    <w:semiHidden/>
    <w:unhideWhenUsed/>
    <w:rsid w:val="00F039F3"/>
  </w:style>
  <w:style w:type="paragraph" w:styleId="af2">
    <w:name w:val="endnote text"/>
    <w:basedOn w:val="a"/>
    <w:link w:val="af3"/>
    <w:uiPriority w:val="99"/>
    <w:semiHidden/>
    <w:unhideWhenUsed/>
    <w:rsid w:val="00D21653"/>
    <w:rPr>
      <w:sz w:val="20"/>
      <w:szCs w:val="20"/>
    </w:rPr>
  </w:style>
  <w:style w:type="character" w:customStyle="1" w:styleId="af3">
    <w:name w:val="Текст концевой сноски Знак"/>
    <w:basedOn w:val="a0"/>
    <w:link w:val="af2"/>
    <w:uiPriority w:val="99"/>
    <w:semiHidden/>
    <w:rsid w:val="00D21653"/>
    <w:rPr>
      <w:rFonts w:ascii="Times New Roman" w:eastAsia="Times New Roman" w:hAnsi="Times New Roman" w:cs="Times New Roman"/>
      <w:sz w:val="20"/>
      <w:szCs w:val="20"/>
      <w:lang w:eastAsia="en-GB"/>
    </w:rPr>
  </w:style>
  <w:style w:type="character" w:styleId="af4">
    <w:name w:val="endnote reference"/>
    <w:basedOn w:val="a0"/>
    <w:uiPriority w:val="99"/>
    <w:semiHidden/>
    <w:unhideWhenUsed/>
    <w:rsid w:val="00D21653"/>
    <w:rPr>
      <w:vertAlign w:val="superscript"/>
    </w:rPr>
  </w:style>
  <w:style w:type="paragraph" w:styleId="af5">
    <w:name w:val="footnote text"/>
    <w:basedOn w:val="a"/>
    <w:link w:val="af6"/>
    <w:uiPriority w:val="99"/>
    <w:semiHidden/>
    <w:unhideWhenUsed/>
    <w:rsid w:val="00D21653"/>
    <w:rPr>
      <w:sz w:val="20"/>
      <w:szCs w:val="20"/>
    </w:rPr>
  </w:style>
  <w:style w:type="character" w:customStyle="1" w:styleId="af6">
    <w:name w:val="Текст сноски Знак"/>
    <w:basedOn w:val="a0"/>
    <w:link w:val="af5"/>
    <w:uiPriority w:val="99"/>
    <w:semiHidden/>
    <w:rsid w:val="00D21653"/>
    <w:rPr>
      <w:rFonts w:ascii="Times New Roman" w:eastAsia="Times New Roman" w:hAnsi="Times New Roman" w:cs="Times New Roman"/>
      <w:sz w:val="20"/>
      <w:szCs w:val="20"/>
      <w:lang w:eastAsia="en-GB"/>
    </w:rPr>
  </w:style>
  <w:style w:type="character" w:styleId="af7">
    <w:name w:val="footnote reference"/>
    <w:basedOn w:val="a0"/>
    <w:uiPriority w:val="99"/>
    <w:semiHidden/>
    <w:unhideWhenUsed/>
    <w:rsid w:val="00D21653"/>
    <w:rPr>
      <w:vertAlign w:val="superscript"/>
    </w:rPr>
  </w:style>
  <w:style w:type="paragraph" w:styleId="af8">
    <w:name w:val="header"/>
    <w:basedOn w:val="a"/>
    <w:link w:val="af9"/>
    <w:uiPriority w:val="99"/>
    <w:unhideWhenUsed/>
    <w:rsid w:val="003A7A9E"/>
    <w:pPr>
      <w:tabs>
        <w:tab w:val="center" w:pos="4677"/>
        <w:tab w:val="right" w:pos="9355"/>
      </w:tabs>
    </w:pPr>
  </w:style>
  <w:style w:type="character" w:customStyle="1" w:styleId="af9">
    <w:name w:val="Верхний колонтитул Знак"/>
    <w:basedOn w:val="a0"/>
    <w:link w:val="af8"/>
    <w:uiPriority w:val="99"/>
    <w:rsid w:val="003A7A9E"/>
    <w:rPr>
      <w:rFonts w:ascii="Times New Roman" w:eastAsia="Times New Roman" w:hAnsi="Times New Roman" w:cs="Times New Roman"/>
      <w:lang w:eastAsia="en-GB"/>
    </w:rPr>
  </w:style>
  <w:style w:type="paragraph" w:customStyle="1" w:styleId="11">
    <w:name w:val="Абзац списка1"/>
    <w:basedOn w:val="a"/>
    <w:rsid w:val="00AE6C26"/>
    <w:pPr>
      <w:suppressAutoHyphens/>
      <w:ind w:left="708"/>
    </w:pPr>
    <w:rPr>
      <w:lang w:val="ru-RU" w:eastAsia="zh-CN"/>
    </w:rPr>
  </w:style>
  <w:style w:type="character" w:customStyle="1" w:styleId="10">
    <w:name w:val="Заголовок 1 Знак"/>
    <w:aliases w:val="level 1 Знак"/>
    <w:basedOn w:val="a0"/>
    <w:link w:val="1"/>
    <w:uiPriority w:val="9"/>
    <w:rsid w:val="00772377"/>
    <w:rPr>
      <w:rFonts w:ascii="Times New Roman" w:eastAsiaTheme="majorEastAsia" w:hAnsi="Times New Roman" w:cstheme="majorBidi"/>
      <w:b/>
      <w:color w:val="000000" w:themeColor="text1"/>
      <w:sz w:val="32"/>
      <w:szCs w:val="32"/>
      <w:lang w:eastAsia="en-GB"/>
    </w:rPr>
  </w:style>
  <w:style w:type="character" w:customStyle="1" w:styleId="20">
    <w:name w:val="Заголовок 2 Знак"/>
    <w:aliases w:val="level 1.1 Знак"/>
    <w:basedOn w:val="a0"/>
    <w:link w:val="2"/>
    <w:uiPriority w:val="9"/>
    <w:rsid w:val="00B15826"/>
    <w:rPr>
      <w:rFonts w:ascii="Times New Roman" w:eastAsiaTheme="majorEastAsia" w:hAnsi="Times New Roman" w:cstheme="majorBidi"/>
      <w:b/>
      <w:color w:val="000000" w:themeColor="text1"/>
      <w:sz w:val="28"/>
      <w:szCs w:val="26"/>
      <w:lang w:eastAsia="en-GB"/>
    </w:rPr>
  </w:style>
  <w:style w:type="character" w:customStyle="1" w:styleId="30">
    <w:name w:val="Заголовок 3 Знак"/>
    <w:aliases w:val="level 1.1.1. Знак"/>
    <w:basedOn w:val="a0"/>
    <w:link w:val="3"/>
    <w:uiPriority w:val="9"/>
    <w:rsid w:val="007D6A30"/>
    <w:rPr>
      <w:rFonts w:ascii="Times New Roman" w:eastAsiaTheme="majorEastAsia" w:hAnsi="Times New Roman" w:cstheme="majorBidi"/>
      <w:b/>
      <w:color w:val="000000" w:themeColor="text1"/>
      <w:sz w:val="28"/>
      <w:lang w:eastAsia="en-GB"/>
    </w:rPr>
  </w:style>
  <w:style w:type="paragraph" w:styleId="afa">
    <w:name w:val="TOC Heading"/>
    <w:basedOn w:val="1"/>
    <w:next w:val="a"/>
    <w:uiPriority w:val="39"/>
    <w:unhideWhenUsed/>
    <w:qFormat/>
    <w:rsid w:val="00DD6AC8"/>
    <w:pPr>
      <w:spacing w:before="480" w:line="276" w:lineRule="auto"/>
      <w:jc w:val="left"/>
      <w:outlineLvl w:val="9"/>
    </w:pPr>
    <w:rPr>
      <w:rFonts w:asciiTheme="majorHAnsi" w:hAnsiTheme="majorHAnsi"/>
      <w:bCs/>
      <w:color w:val="2F5496" w:themeColor="accent1" w:themeShade="BF"/>
      <w:sz w:val="28"/>
      <w:szCs w:val="28"/>
      <w:lang w:val="en-US" w:eastAsia="en-US"/>
    </w:rPr>
  </w:style>
  <w:style w:type="paragraph" w:styleId="12">
    <w:name w:val="toc 1"/>
    <w:basedOn w:val="a"/>
    <w:next w:val="a"/>
    <w:autoRedefine/>
    <w:uiPriority w:val="39"/>
    <w:unhideWhenUsed/>
    <w:rsid w:val="00DD6AC8"/>
    <w:pPr>
      <w:spacing w:before="120" w:after="120"/>
    </w:pPr>
    <w:rPr>
      <w:rFonts w:cstheme="minorHAnsi"/>
      <w:b/>
      <w:bCs/>
      <w:caps/>
      <w:sz w:val="28"/>
      <w:szCs w:val="20"/>
    </w:rPr>
  </w:style>
  <w:style w:type="paragraph" w:styleId="21">
    <w:name w:val="toc 2"/>
    <w:basedOn w:val="a"/>
    <w:next w:val="a"/>
    <w:autoRedefine/>
    <w:uiPriority w:val="39"/>
    <w:unhideWhenUsed/>
    <w:rsid w:val="00DD6AC8"/>
    <w:pPr>
      <w:ind w:left="240"/>
    </w:pPr>
    <w:rPr>
      <w:rFonts w:cs="Calibri (Body)"/>
      <w:szCs w:val="20"/>
    </w:rPr>
  </w:style>
  <w:style w:type="paragraph" w:styleId="31">
    <w:name w:val="toc 3"/>
    <w:basedOn w:val="a"/>
    <w:next w:val="a"/>
    <w:autoRedefine/>
    <w:uiPriority w:val="39"/>
    <w:unhideWhenUsed/>
    <w:rsid w:val="00DD6AC8"/>
    <w:pPr>
      <w:ind w:left="480"/>
    </w:pPr>
    <w:rPr>
      <w:rFonts w:cstheme="minorHAnsi"/>
      <w:iCs/>
      <w:szCs w:val="20"/>
    </w:rPr>
  </w:style>
  <w:style w:type="paragraph" w:styleId="4">
    <w:name w:val="toc 4"/>
    <w:basedOn w:val="a"/>
    <w:next w:val="a"/>
    <w:autoRedefine/>
    <w:uiPriority w:val="39"/>
    <w:unhideWhenUsed/>
    <w:rsid w:val="00DD6AC8"/>
    <w:pPr>
      <w:ind w:left="720"/>
    </w:pPr>
    <w:rPr>
      <w:rFonts w:asciiTheme="minorHAnsi" w:hAnsiTheme="minorHAnsi" w:cstheme="minorHAnsi"/>
      <w:sz w:val="18"/>
      <w:szCs w:val="18"/>
    </w:rPr>
  </w:style>
  <w:style w:type="paragraph" w:styleId="5">
    <w:name w:val="toc 5"/>
    <w:basedOn w:val="a"/>
    <w:next w:val="a"/>
    <w:autoRedefine/>
    <w:uiPriority w:val="39"/>
    <w:unhideWhenUsed/>
    <w:rsid w:val="00DD6AC8"/>
    <w:pPr>
      <w:ind w:left="960"/>
    </w:pPr>
    <w:rPr>
      <w:rFonts w:asciiTheme="minorHAnsi" w:hAnsiTheme="minorHAnsi" w:cstheme="minorHAnsi"/>
      <w:sz w:val="18"/>
      <w:szCs w:val="18"/>
    </w:rPr>
  </w:style>
  <w:style w:type="paragraph" w:styleId="6">
    <w:name w:val="toc 6"/>
    <w:basedOn w:val="a"/>
    <w:next w:val="a"/>
    <w:autoRedefine/>
    <w:uiPriority w:val="39"/>
    <w:unhideWhenUsed/>
    <w:rsid w:val="00DD6AC8"/>
    <w:pPr>
      <w:ind w:left="1200"/>
    </w:pPr>
    <w:rPr>
      <w:rFonts w:asciiTheme="minorHAnsi" w:hAnsiTheme="minorHAnsi" w:cstheme="minorHAnsi"/>
      <w:sz w:val="18"/>
      <w:szCs w:val="18"/>
    </w:rPr>
  </w:style>
  <w:style w:type="paragraph" w:styleId="7">
    <w:name w:val="toc 7"/>
    <w:basedOn w:val="a"/>
    <w:next w:val="a"/>
    <w:autoRedefine/>
    <w:uiPriority w:val="39"/>
    <w:unhideWhenUsed/>
    <w:rsid w:val="00DD6AC8"/>
    <w:pPr>
      <w:ind w:left="1440"/>
    </w:pPr>
    <w:rPr>
      <w:rFonts w:asciiTheme="minorHAnsi" w:hAnsiTheme="minorHAnsi" w:cstheme="minorHAnsi"/>
      <w:sz w:val="18"/>
      <w:szCs w:val="18"/>
    </w:rPr>
  </w:style>
  <w:style w:type="paragraph" w:styleId="8">
    <w:name w:val="toc 8"/>
    <w:basedOn w:val="a"/>
    <w:next w:val="a"/>
    <w:autoRedefine/>
    <w:uiPriority w:val="39"/>
    <w:unhideWhenUsed/>
    <w:rsid w:val="00DD6AC8"/>
    <w:pPr>
      <w:ind w:left="1680"/>
    </w:pPr>
    <w:rPr>
      <w:rFonts w:asciiTheme="minorHAnsi" w:hAnsiTheme="minorHAnsi" w:cstheme="minorHAnsi"/>
      <w:sz w:val="18"/>
      <w:szCs w:val="18"/>
    </w:rPr>
  </w:style>
  <w:style w:type="paragraph" w:styleId="9">
    <w:name w:val="toc 9"/>
    <w:basedOn w:val="a"/>
    <w:next w:val="a"/>
    <w:autoRedefine/>
    <w:uiPriority w:val="39"/>
    <w:unhideWhenUsed/>
    <w:rsid w:val="00DD6AC8"/>
    <w:pPr>
      <w:ind w:left="1920"/>
    </w:pPr>
    <w:rPr>
      <w:rFonts w:asciiTheme="minorHAnsi" w:hAnsiTheme="minorHAnsi" w:cstheme="minorHAnsi"/>
      <w:sz w:val="18"/>
      <w:szCs w:val="18"/>
    </w:rPr>
  </w:style>
  <w:style w:type="paragraph" w:customStyle="1" w:styleId="13">
    <w:name w:val="Абзац списка1"/>
    <w:basedOn w:val="a"/>
    <w:rsid w:val="00634F2C"/>
    <w:pPr>
      <w:suppressAutoHyphens/>
      <w:ind w:left="708"/>
    </w:pPr>
    <w:rPr>
      <w:lang w:val="ru-RU" w:eastAsia="zh-CN"/>
    </w:rPr>
  </w:style>
  <w:style w:type="table" w:styleId="afb">
    <w:name w:val="Table Grid"/>
    <w:basedOn w:val="a1"/>
    <w:uiPriority w:val="39"/>
    <w:rsid w:val="006A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0289">
      <w:bodyDiv w:val="1"/>
      <w:marLeft w:val="0"/>
      <w:marRight w:val="0"/>
      <w:marTop w:val="0"/>
      <w:marBottom w:val="0"/>
      <w:divBdr>
        <w:top w:val="none" w:sz="0" w:space="0" w:color="auto"/>
        <w:left w:val="none" w:sz="0" w:space="0" w:color="auto"/>
        <w:bottom w:val="none" w:sz="0" w:space="0" w:color="auto"/>
        <w:right w:val="none" w:sz="0" w:space="0" w:color="auto"/>
      </w:divBdr>
    </w:div>
    <w:div w:id="61104174">
      <w:bodyDiv w:val="1"/>
      <w:marLeft w:val="0"/>
      <w:marRight w:val="0"/>
      <w:marTop w:val="0"/>
      <w:marBottom w:val="0"/>
      <w:divBdr>
        <w:top w:val="none" w:sz="0" w:space="0" w:color="auto"/>
        <w:left w:val="none" w:sz="0" w:space="0" w:color="auto"/>
        <w:bottom w:val="none" w:sz="0" w:space="0" w:color="auto"/>
        <w:right w:val="none" w:sz="0" w:space="0" w:color="auto"/>
      </w:divBdr>
    </w:div>
    <w:div w:id="149567214">
      <w:bodyDiv w:val="1"/>
      <w:marLeft w:val="0"/>
      <w:marRight w:val="0"/>
      <w:marTop w:val="0"/>
      <w:marBottom w:val="0"/>
      <w:divBdr>
        <w:top w:val="none" w:sz="0" w:space="0" w:color="auto"/>
        <w:left w:val="none" w:sz="0" w:space="0" w:color="auto"/>
        <w:bottom w:val="none" w:sz="0" w:space="0" w:color="auto"/>
        <w:right w:val="none" w:sz="0" w:space="0" w:color="auto"/>
      </w:divBdr>
    </w:div>
    <w:div w:id="176967259">
      <w:bodyDiv w:val="1"/>
      <w:marLeft w:val="0"/>
      <w:marRight w:val="0"/>
      <w:marTop w:val="0"/>
      <w:marBottom w:val="0"/>
      <w:divBdr>
        <w:top w:val="none" w:sz="0" w:space="0" w:color="auto"/>
        <w:left w:val="none" w:sz="0" w:space="0" w:color="auto"/>
        <w:bottom w:val="none" w:sz="0" w:space="0" w:color="auto"/>
        <w:right w:val="none" w:sz="0" w:space="0" w:color="auto"/>
      </w:divBdr>
      <w:divsChild>
        <w:div w:id="1755666772">
          <w:marLeft w:val="0"/>
          <w:marRight w:val="0"/>
          <w:marTop w:val="0"/>
          <w:marBottom w:val="0"/>
          <w:divBdr>
            <w:top w:val="none" w:sz="0" w:space="0" w:color="auto"/>
            <w:left w:val="none" w:sz="0" w:space="0" w:color="auto"/>
            <w:bottom w:val="none" w:sz="0" w:space="0" w:color="auto"/>
            <w:right w:val="none" w:sz="0" w:space="0" w:color="auto"/>
          </w:divBdr>
          <w:divsChild>
            <w:div w:id="787621043">
              <w:marLeft w:val="0"/>
              <w:marRight w:val="0"/>
              <w:marTop w:val="0"/>
              <w:marBottom w:val="0"/>
              <w:divBdr>
                <w:top w:val="none" w:sz="0" w:space="0" w:color="auto"/>
                <w:left w:val="none" w:sz="0" w:space="0" w:color="auto"/>
                <w:bottom w:val="none" w:sz="0" w:space="0" w:color="auto"/>
                <w:right w:val="none" w:sz="0" w:space="0" w:color="auto"/>
              </w:divBdr>
              <w:divsChild>
                <w:div w:id="1660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151433">
      <w:bodyDiv w:val="1"/>
      <w:marLeft w:val="0"/>
      <w:marRight w:val="0"/>
      <w:marTop w:val="0"/>
      <w:marBottom w:val="0"/>
      <w:divBdr>
        <w:top w:val="none" w:sz="0" w:space="0" w:color="auto"/>
        <w:left w:val="none" w:sz="0" w:space="0" w:color="auto"/>
        <w:bottom w:val="none" w:sz="0" w:space="0" w:color="auto"/>
        <w:right w:val="none" w:sz="0" w:space="0" w:color="auto"/>
      </w:divBdr>
      <w:divsChild>
        <w:div w:id="1617634080">
          <w:marLeft w:val="0"/>
          <w:marRight w:val="0"/>
          <w:marTop w:val="0"/>
          <w:marBottom w:val="0"/>
          <w:divBdr>
            <w:top w:val="none" w:sz="0" w:space="0" w:color="auto"/>
            <w:left w:val="none" w:sz="0" w:space="0" w:color="auto"/>
            <w:bottom w:val="none" w:sz="0" w:space="0" w:color="auto"/>
            <w:right w:val="none" w:sz="0" w:space="0" w:color="auto"/>
          </w:divBdr>
          <w:divsChild>
            <w:div w:id="2041513857">
              <w:marLeft w:val="0"/>
              <w:marRight w:val="0"/>
              <w:marTop w:val="0"/>
              <w:marBottom w:val="0"/>
              <w:divBdr>
                <w:top w:val="none" w:sz="0" w:space="0" w:color="auto"/>
                <w:left w:val="none" w:sz="0" w:space="0" w:color="auto"/>
                <w:bottom w:val="none" w:sz="0" w:space="0" w:color="auto"/>
                <w:right w:val="none" w:sz="0" w:space="0" w:color="auto"/>
              </w:divBdr>
              <w:divsChild>
                <w:div w:id="17669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040151">
      <w:bodyDiv w:val="1"/>
      <w:marLeft w:val="0"/>
      <w:marRight w:val="0"/>
      <w:marTop w:val="0"/>
      <w:marBottom w:val="0"/>
      <w:divBdr>
        <w:top w:val="none" w:sz="0" w:space="0" w:color="auto"/>
        <w:left w:val="none" w:sz="0" w:space="0" w:color="auto"/>
        <w:bottom w:val="none" w:sz="0" w:space="0" w:color="auto"/>
        <w:right w:val="none" w:sz="0" w:space="0" w:color="auto"/>
      </w:divBdr>
    </w:div>
    <w:div w:id="319040581">
      <w:bodyDiv w:val="1"/>
      <w:marLeft w:val="0"/>
      <w:marRight w:val="0"/>
      <w:marTop w:val="0"/>
      <w:marBottom w:val="0"/>
      <w:divBdr>
        <w:top w:val="none" w:sz="0" w:space="0" w:color="auto"/>
        <w:left w:val="none" w:sz="0" w:space="0" w:color="auto"/>
        <w:bottom w:val="none" w:sz="0" w:space="0" w:color="auto"/>
        <w:right w:val="none" w:sz="0" w:space="0" w:color="auto"/>
      </w:divBdr>
    </w:div>
    <w:div w:id="319578392">
      <w:bodyDiv w:val="1"/>
      <w:marLeft w:val="0"/>
      <w:marRight w:val="0"/>
      <w:marTop w:val="0"/>
      <w:marBottom w:val="0"/>
      <w:divBdr>
        <w:top w:val="none" w:sz="0" w:space="0" w:color="auto"/>
        <w:left w:val="none" w:sz="0" w:space="0" w:color="auto"/>
        <w:bottom w:val="none" w:sz="0" w:space="0" w:color="auto"/>
        <w:right w:val="none" w:sz="0" w:space="0" w:color="auto"/>
      </w:divBdr>
      <w:divsChild>
        <w:div w:id="1579099029">
          <w:marLeft w:val="0"/>
          <w:marRight w:val="0"/>
          <w:marTop w:val="0"/>
          <w:marBottom w:val="0"/>
          <w:divBdr>
            <w:top w:val="none" w:sz="0" w:space="0" w:color="auto"/>
            <w:left w:val="none" w:sz="0" w:space="0" w:color="auto"/>
            <w:bottom w:val="none" w:sz="0" w:space="0" w:color="auto"/>
            <w:right w:val="none" w:sz="0" w:space="0" w:color="auto"/>
          </w:divBdr>
          <w:divsChild>
            <w:div w:id="766004886">
              <w:marLeft w:val="0"/>
              <w:marRight w:val="0"/>
              <w:marTop w:val="0"/>
              <w:marBottom w:val="0"/>
              <w:divBdr>
                <w:top w:val="none" w:sz="0" w:space="0" w:color="auto"/>
                <w:left w:val="none" w:sz="0" w:space="0" w:color="auto"/>
                <w:bottom w:val="none" w:sz="0" w:space="0" w:color="auto"/>
                <w:right w:val="none" w:sz="0" w:space="0" w:color="auto"/>
              </w:divBdr>
              <w:divsChild>
                <w:div w:id="3906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337639">
      <w:bodyDiv w:val="1"/>
      <w:marLeft w:val="0"/>
      <w:marRight w:val="0"/>
      <w:marTop w:val="0"/>
      <w:marBottom w:val="0"/>
      <w:divBdr>
        <w:top w:val="none" w:sz="0" w:space="0" w:color="auto"/>
        <w:left w:val="none" w:sz="0" w:space="0" w:color="auto"/>
        <w:bottom w:val="none" w:sz="0" w:space="0" w:color="auto"/>
        <w:right w:val="none" w:sz="0" w:space="0" w:color="auto"/>
      </w:divBdr>
    </w:div>
    <w:div w:id="374042658">
      <w:bodyDiv w:val="1"/>
      <w:marLeft w:val="0"/>
      <w:marRight w:val="0"/>
      <w:marTop w:val="0"/>
      <w:marBottom w:val="0"/>
      <w:divBdr>
        <w:top w:val="none" w:sz="0" w:space="0" w:color="auto"/>
        <w:left w:val="none" w:sz="0" w:space="0" w:color="auto"/>
        <w:bottom w:val="none" w:sz="0" w:space="0" w:color="auto"/>
        <w:right w:val="none" w:sz="0" w:space="0" w:color="auto"/>
      </w:divBdr>
    </w:div>
    <w:div w:id="414401001">
      <w:bodyDiv w:val="1"/>
      <w:marLeft w:val="0"/>
      <w:marRight w:val="0"/>
      <w:marTop w:val="0"/>
      <w:marBottom w:val="0"/>
      <w:divBdr>
        <w:top w:val="none" w:sz="0" w:space="0" w:color="auto"/>
        <w:left w:val="none" w:sz="0" w:space="0" w:color="auto"/>
        <w:bottom w:val="none" w:sz="0" w:space="0" w:color="auto"/>
        <w:right w:val="none" w:sz="0" w:space="0" w:color="auto"/>
      </w:divBdr>
      <w:divsChild>
        <w:div w:id="154225169">
          <w:marLeft w:val="0"/>
          <w:marRight w:val="0"/>
          <w:marTop w:val="0"/>
          <w:marBottom w:val="0"/>
          <w:divBdr>
            <w:top w:val="none" w:sz="0" w:space="0" w:color="auto"/>
            <w:left w:val="none" w:sz="0" w:space="0" w:color="auto"/>
            <w:bottom w:val="none" w:sz="0" w:space="0" w:color="auto"/>
            <w:right w:val="none" w:sz="0" w:space="0" w:color="auto"/>
          </w:divBdr>
          <w:divsChild>
            <w:div w:id="1286040167">
              <w:marLeft w:val="0"/>
              <w:marRight w:val="0"/>
              <w:marTop w:val="0"/>
              <w:marBottom w:val="0"/>
              <w:divBdr>
                <w:top w:val="none" w:sz="0" w:space="0" w:color="auto"/>
                <w:left w:val="none" w:sz="0" w:space="0" w:color="auto"/>
                <w:bottom w:val="none" w:sz="0" w:space="0" w:color="auto"/>
                <w:right w:val="none" w:sz="0" w:space="0" w:color="auto"/>
              </w:divBdr>
              <w:divsChild>
                <w:div w:id="21439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33382">
      <w:bodyDiv w:val="1"/>
      <w:marLeft w:val="0"/>
      <w:marRight w:val="0"/>
      <w:marTop w:val="0"/>
      <w:marBottom w:val="0"/>
      <w:divBdr>
        <w:top w:val="none" w:sz="0" w:space="0" w:color="auto"/>
        <w:left w:val="none" w:sz="0" w:space="0" w:color="auto"/>
        <w:bottom w:val="none" w:sz="0" w:space="0" w:color="auto"/>
        <w:right w:val="none" w:sz="0" w:space="0" w:color="auto"/>
      </w:divBdr>
    </w:div>
    <w:div w:id="470055818">
      <w:bodyDiv w:val="1"/>
      <w:marLeft w:val="0"/>
      <w:marRight w:val="0"/>
      <w:marTop w:val="0"/>
      <w:marBottom w:val="0"/>
      <w:divBdr>
        <w:top w:val="none" w:sz="0" w:space="0" w:color="auto"/>
        <w:left w:val="none" w:sz="0" w:space="0" w:color="auto"/>
        <w:bottom w:val="none" w:sz="0" w:space="0" w:color="auto"/>
        <w:right w:val="none" w:sz="0" w:space="0" w:color="auto"/>
      </w:divBdr>
    </w:div>
    <w:div w:id="477497978">
      <w:bodyDiv w:val="1"/>
      <w:marLeft w:val="0"/>
      <w:marRight w:val="0"/>
      <w:marTop w:val="0"/>
      <w:marBottom w:val="0"/>
      <w:divBdr>
        <w:top w:val="none" w:sz="0" w:space="0" w:color="auto"/>
        <w:left w:val="none" w:sz="0" w:space="0" w:color="auto"/>
        <w:bottom w:val="none" w:sz="0" w:space="0" w:color="auto"/>
        <w:right w:val="none" w:sz="0" w:space="0" w:color="auto"/>
      </w:divBdr>
      <w:divsChild>
        <w:div w:id="74203628">
          <w:marLeft w:val="0"/>
          <w:marRight w:val="0"/>
          <w:marTop w:val="0"/>
          <w:marBottom w:val="0"/>
          <w:divBdr>
            <w:top w:val="none" w:sz="0" w:space="0" w:color="auto"/>
            <w:left w:val="none" w:sz="0" w:space="0" w:color="auto"/>
            <w:bottom w:val="none" w:sz="0" w:space="0" w:color="auto"/>
            <w:right w:val="none" w:sz="0" w:space="0" w:color="auto"/>
          </w:divBdr>
          <w:divsChild>
            <w:div w:id="819075974">
              <w:marLeft w:val="0"/>
              <w:marRight w:val="0"/>
              <w:marTop w:val="0"/>
              <w:marBottom w:val="0"/>
              <w:divBdr>
                <w:top w:val="none" w:sz="0" w:space="0" w:color="auto"/>
                <w:left w:val="none" w:sz="0" w:space="0" w:color="auto"/>
                <w:bottom w:val="none" w:sz="0" w:space="0" w:color="auto"/>
                <w:right w:val="none" w:sz="0" w:space="0" w:color="auto"/>
              </w:divBdr>
              <w:divsChild>
                <w:div w:id="1076974219">
                  <w:marLeft w:val="0"/>
                  <w:marRight w:val="0"/>
                  <w:marTop w:val="0"/>
                  <w:marBottom w:val="0"/>
                  <w:divBdr>
                    <w:top w:val="none" w:sz="0" w:space="0" w:color="auto"/>
                    <w:left w:val="none" w:sz="0" w:space="0" w:color="auto"/>
                    <w:bottom w:val="none" w:sz="0" w:space="0" w:color="auto"/>
                    <w:right w:val="none" w:sz="0" w:space="0" w:color="auto"/>
                  </w:divBdr>
                  <w:divsChild>
                    <w:div w:id="5299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178150">
      <w:bodyDiv w:val="1"/>
      <w:marLeft w:val="0"/>
      <w:marRight w:val="0"/>
      <w:marTop w:val="0"/>
      <w:marBottom w:val="0"/>
      <w:divBdr>
        <w:top w:val="none" w:sz="0" w:space="0" w:color="auto"/>
        <w:left w:val="none" w:sz="0" w:space="0" w:color="auto"/>
        <w:bottom w:val="none" w:sz="0" w:space="0" w:color="auto"/>
        <w:right w:val="none" w:sz="0" w:space="0" w:color="auto"/>
      </w:divBdr>
      <w:divsChild>
        <w:div w:id="1719159807">
          <w:marLeft w:val="0"/>
          <w:marRight w:val="0"/>
          <w:marTop w:val="0"/>
          <w:marBottom w:val="0"/>
          <w:divBdr>
            <w:top w:val="none" w:sz="0" w:space="0" w:color="auto"/>
            <w:left w:val="none" w:sz="0" w:space="0" w:color="auto"/>
            <w:bottom w:val="none" w:sz="0" w:space="0" w:color="auto"/>
            <w:right w:val="none" w:sz="0" w:space="0" w:color="auto"/>
          </w:divBdr>
          <w:divsChild>
            <w:div w:id="887373734">
              <w:marLeft w:val="0"/>
              <w:marRight w:val="0"/>
              <w:marTop w:val="0"/>
              <w:marBottom w:val="0"/>
              <w:divBdr>
                <w:top w:val="none" w:sz="0" w:space="0" w:color="auto"/>
                <w:left w:val="none" w:sz="0" w:space="0" w:color="auto"/>
                <w:bottom w:val="none" w:sz="0" w:space="0" w:color="auto"/>
                <w:right w:val="none" w:sz="0" w:space="0" w:color="auto"/>
              </w:divBdr>
              <w:divsChild>
                <w:div w:id="6417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96618">
      <w:bodyDiv w:val="1"/>
      <w:marLeft w:val="0"/>
      <w:marRight w:val="0"/>
      <w:marTop w:val="0"/>
      <w:marBottom w:val="0"/>
      <w:divBdr>
        <w:top w:val="none" w:sz="0" w:space="0" w:color="auto"/>
        <w:left w:val="none" w:sz="0" w:space="0" w:color="auto"/>
        <w:bottom w:val="none" w:sz="0" w:space="0" w:color="auto"/>
        <w:right w:val="none" w:sz="0" w:space="0" w:color="auto"/>
      </w:divBdr>
    </w:div>
    <w:div w:id="585960671">
      <w:bodyDiv w:val="1"/>
      <w:marLeft w:val="0"/>
      <w:marRight w:val="0"/>
      <w:marTop w:val="0"/>
      <w:marBottom w:val="0"/>
      <w:divBdr>
        <w:top w:val="none" w:sz="0" w:space="0" w:color="auto"/>
        <w:left w:val="none" w:sz="0" w:space="0" w:color="auto"/>
        <w:bottom w:val="none" w:sz="0" w:space="0" w:color="auto"/>
        <w:right w:val="none" w:sz="0" w:space="0" w:color="auto"/>
      </w:divBdr>
      <w:divsChild>
        <w:div w:id="802577572">
          <w:marLeft w:val="0"/>
          <w:marRight w:val="0"/>
          <w:marTop w:val="0"/>
          <w:marBottom w:val="0"/>
          <w:divBdr>
            <w:top w:val="none" w:sz="0" w:space="0" w:color="auto"/>
            <w:left w:val="none" w:sz="0" w:space="0" w:color="auto"/>
            <w:bottom w:val="none" w:sz="0" w:space="0" w:color="auto"/>
            <w:right w:val="none" w:sz="0" w:space="0" w:color="auto"/>
          </w:divBdr>
          <w:divsChild>
            <w:div w:id="628703371">
              <w:marLeft w:val="0"/>
              <w:marRight w:val="0"/>
              <w:marTop w:val="0"/>
              <w:marBottom w:val="0"/>
              <w:divBdr>
                <w:top w:val="none" w:sz="0" w:space="0" w:color="auto"/>
                <w:left w:val="none" w:sz="0" w:space="0" w:color="auto"/>
                <w:bottom w:val="none" w:sz="0" w:space="0" w:color="auto"/>
                <w:right w:val="none" w:sz="0" w:space="0" w:color="auto"/>
              </w:divBdr>
              <w:divsChild>
                <w:div w:id="176452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86866">
      <w:bodyDiv w:val="1"/>
      <w:marLeft w:val="0"/>
      <w:marRight w:val="0"/>
      <w:marTop w:val="0"/>
      <w:marBottom w:val="0"/>
      <w:divBdr>
        <w:top w:val="none" w:sz="0" w:space="0" w:color="auto"/>
        <w:left w:val="none" w:sz="0" w:space="0" w:color="auto"/>
        <w:bottom w:val="none" w:sz="0" w:space="0" w:color="auto"/>
        <w:right w:val="none" w:sz="0" w:space="0" w:color="auto"/>
      </w:divBdr>
    </w:div>
    <w:div w:id="645160256">
      <w:bodyDiv w:val="1"/>
      <w:marLeft w:val="0"/>
      <w:marRight w:val="0"/>
      <w:marTop w:val="0"/>
      <w:marBottom w:val="0"/>
      <w:divBdr>
        <w:top w:val="none" w:sz="0" w:space="0" w:color="auto"/>
        <w:left w:val="none" w:sz="0" w:space="0" w:color="auto"/>
        <w:bottom w:val="none" w:sz="0" w:space="0" w:color="auto"/>
        <w:right w:val="none" w:sz="0" w:space="0" w:color="auto"/>
      </w:divBdr>
      <w:divsChild>
        <w:div w:id="359862469">
          <w:marLeft w:val="0"/>
          <w:marRight w:val="0"/>
          <w:marTop w:val="0"/>
          <w:marBottom w:val="0"/>
          <w:divBdr>
            <w:top w:val="none" w:sz="0" w:space="0" w:color="auto"/>
            <w:left w:val="none" w:sz="0" w:space="0" w:color="auto"/>
            <w:bottom w:val="none" w:sz="0" w:space="0" w:color="auto"/>
            <w:right w:val="none" w:sz="0" w:space="0" w:color="auto"/>
          </w:divBdr>
          <w:divsChild>
            <w:div w:id="1875918719">
              <w:marLeft w:val="0"/>
              <w:marRight w:val="0"/>
              <w:marTop w:val="0"/>
              <w:marBottom w:val="0"/>
              <w:divBdr>
                <w:top w:val="none" w:sz="0" w:space="0" w:color="auto"/>
                <w:left w:val="none" w:sz="0" w:space="0" w:color="auto"/>
                <w:bottom w:val="none" w:sz="0" w:space="0" w:color="auto"/>
                <w:right w:val="none" w:sz="0" w:space="0" w:color="auto"/>
              </w:divBdr>
              <w:divsChild>
                <w:div w:id="1106542384">
                  <w:marLeft w:val="0"/>
                  <w:marRight w:val="0"/>
                  <w:marTop w:val="0"/>
                  <w:marBottom w:val="0"/>
                  <w:divBdr>
                    <w:top w:val="none" w:sz="0" w:space="0" w:color="auto"/>
                    <w:left w:val="none" w:sz="0" w:space="0" w:color="auto"/>
                    <w:bottom w:val="none" w:sz="0" w:space="0" w:color="auto"/>
                    <w:right w:val="none" w:sz="0" w:space="0" w:color="auto"/>
                  </w:divBdr>
                </w:div>
              </w:divsChild>
            </w:div>
            <w:div w:id="320012856">
              <w:marLeft w:val="0"/>
              <w:marRight w:val="0"/>
              <w:marTop w:val="0"/>
              <w:marBottom w:val="0"/>
              <w:divBdr>
                <w:top w:val="none" w:sz="0" w:space="0" w:color="auto"/>
                <w:left w:val="none" w:sz="0" w:space="0" w:color="auto"/>
                <w:bottom w:val="none" w:sz="0" w:space="0" w:color="auto"/>
                <w:right w:val="none" w:sz="0" w:space="0" w:color="auto"/>
              </w:divBdr>
              <w:divsChild>
                <w:div w:id="20694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89126">
          <w:marLeft w:val="0"/>
          <w:marRight w:val="0"/>
          <w:marTop w:val="0"/>
          <w:marBottom w:val="0"/>
          <w:divBdr>
            <w:top w:val="none" w:sz="0" w:space="0" w:color="auto"/>
            <w:left w:val="none" w:sz="0" w:space="0" w:color="auto"/>
            <w:bottom w:val="none" w:sz="0" w:space="0" w:color="auto"/>
            <w:right w:val="none" w:sz="0" w:space="0" w:color="auto"/>
          </w:divBdr>
          <w:divsChild>
            <w:div w:id="1524854352">
              <w:marLeft w:val="0"/>
              <w:marRight w:val="0"/>
              <w:marTop w:val="0"/>
              <w:marBottom w:val="0"/>
              <w:divBdr>
                <w:top w:val="none" w:sz="0" w:space="0" w:color="auto"/>
                <w:left w:val="none" w:sz="0" w:space="0" w:color="auto"/>
                <w:bottom w:val="none" w:sz="0" w:space="0" w:color="auto"/>
                <w:right w:val="none" w:sz="0" w:space="0" w:color="auto"/>
              </w:divBdr>
              <w:divsChild>
                <w:div w:id="1561093869">
                  <w:marLeft w:val="0"/>
                  <w:marRight w:val="0"/>
                  <w:marTop w:val="0"/>
                  <w:marBottom w:val="0"/>
                  <w:divBdr>
                    <w:top w:val="none" w:sz="0" w:space="0" w:color="auto"/>
                    <w:left w:val="none" w:sz="0" w:space="0" w:color="auto"/>
                    <w:bottom w:val="none" w:sz="0" w:space="0" w:color="auto"/>
                    <w:right w:val="none" w:sz="0" w:space="0" w:color="auto"/>
                  </w:divBdr>
                  <w:divsChild>
                    <w:div w:id="1643729608">
                      <w:marLeft w:val="0"/>
                      <w:marRight w:val="0"/>
                      <w:marTop w:val="0"/>
                      <w:marBottom w:val="0"/>
                      <w:divBdr>
                        <w:top w:val="none" w:sz="0" w:space="0" w:color="auto"/>
                        <w:left w:val="none" w:sz="0" w:space="0" w:color="auto"/>
                        <w:bottom w:val="none" w:sz="0" w:space="0" w:color="auto"/>
                        <w:right w:val="none" w:sz="0" w:space="0" w:color="auto"/>
                      </w:divBdr>
                      <w:divsChild>
                        <w:div w:id="14708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05686">
                  <w:marLeft w:val="0"/>
                  <w:marRight w:val="0"/>
                  <w:marTop w:val="0"/>
                  <w:marBottom w:val="0"/>
                  <w:divBdr>
                    <w:top w:val="none" w:sz="0" w:space="0" w:color="auto"/>
                    <w:left w:val="none" w:sz="0" w:space="0" w:color="auto"/>
                    <w:bottom w:val="none" w:sz="0" w:space="0" w:color="auto"/>
                    <w:right w:val="none" w:sz="0" w:space="0" w:color="auto"/>
                  </w:divBdr>
                  <w:divsChild>
                    <w:div w:id="259879502">
                      <w:marLeft w:val="0"/>
                      <w:marRight w:val="0"/>
                      <w:marTop w:val="0"/>
                      <w:marBottom w:val="0"/>
                      <w:divBdr>
                        <w:top w:val="none" w:sz="0" w:space="0" w:color="auto"/>
                        <w:left w:val="none" w:sz="0" w:space="0" w:color="auto"/>
                        <w:bottom w:val="none" w:sz="0" w:space="0" w:color="auto"/>
                        <w:right w:val="none" w:sz="0" w:space="0" w:color="auto"/>
                      </w:divBdr>
                      <w:divsChild>
                        <w:div w:id="7435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287">
                  <w:marLeft w:val="0"/>
                  <w:marRight w:val="0"/>
                  <w:marTop w:val="0"/>
                  <w:marBottom w:val="0"/>
                  <w:divBdr>
                    <w:top w:val="none" w:sz="0" w:space="0" w:color="auto"/>
                    <w:left w:val="none" w:sz="0" w:space="0" w:color="auto"/>
                    <w:bottom w:val="none" w:sz="0" w:space="0" w:color="auto"/>
                    <w:right w:val="none" w:sz="0" w:space="0" w:color="auto"/>
                  </w:divBdr>
                  <w:divsChild>
                    <w:div w:id="1846284793">
                      <w:marLeft w:val="0"/>
                      <w:marRight w:val="0"/>
                      <w:marTop w:val="0"/>
                      <w:marBottom w:val="0"/>
                      <w:divBdr>
                        <w:top w:val="none" w:sz="0" w:space="0" w:color="auto"/>
                        <w:left w:val="none" w:sz="0" w:space="0" w:color="auto"/>
                        <w:bottom w:val="none" w:sz="0" w:space="0" w:color="auto"/>
                        <w:right w:val="none" w:sz="0" w:space="0" w:color="auto"/>
                      </w:divBdr>
                      <w:divsChild>
                        <w:div w:id="380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21067">
              <w:marLeft w:val="0"/>
              <w:marRight w:val="0"/>
              <w:marTop w:val="0"/>
              <w:marBottom w:val="0"/>
              <w:divBdr>
                <w:top w:val="none" w:sz="0" w:space="0" w:color="auto"/>
                <w:left w:val="none" w:sz="0" w:space="0" w:color="auto"/>
                <w:bottom w:val="none" w:sz="0" w:space="0" w:color="auto"/>
                <w:right w:val="none" w:sz="0" w:space="0" w:color="auto"/>
              </w:divBdr>
              <w:divsChild>
                <w:div w:id="639462998">
                  <w:marLeft w:val="0"/>
                  <w:marRight w:val="0"/>
                  <w:marTop w:val="0"/>
                  <w:marBottom w:val="0"/>
                  <w:divBdr>
                    <w:top w:val="none" w:sz="0" w:space="0" w:color="auto"/>
                    <w:left w:val="none" w:sz="0" w:space="0" w:color="auto"/>
                    <w:bottom w:val="none" w:sz="0" w:space="0" w:color="auto"/>
                    <w:right w:val="none" w:sz="0" w:space="0" w:color="auto"/>
                  </w:divBdr>
                  <w:divsChild>
                    <w:div w:id="50898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79070">
          <w:marLeft w:val="0"/>
          <w:marRight w:val="0"/>
          <w:marTop w:val="0"/>
          <w:marBottom w:val="0"/>
          <w:divBdr>
            <w:top w:val="none" w:sz="0" w:space="0" w:color="auto"/>
            <w:left w:val="none" w:sz="0" w:space="0" w:color="auto"/>
            <w:bottom w:val="none" w:sz="0" w:space="0" w:color="auto"/>
            <w:right w:val="none" w:sz="0" w:space="0" w:color="auto"/>
          </w:divBdr>
          <w:divsChild>
            <w:div w:id="1526863476">
              <w:marLeft w:val="0"/>
              <w:marRight w:val="0"/>
              <w:marTop w:val="0"/>
              <w:marBottom w:val="0"/>
              <w:divBdr>
                <w:top w:val="none" w:sz="0" w:space="0" w:color="auto"/>
                <w:left w:val="none" w:sz="0" w:space="0" w:color="auto"/>
                <w:bottom w:val="none" w:sz="0" w:space="0" w:color="auto"/>
                <w:right w:val="none" w:sz="0" w:space="0" w:color="auto"/>
              </w:divBdr>
              <w:divsChild>
                <w:div w:id="861672171">
                  <w:marLeft w:val="0"/>
                  <w:marRight w:val="0"/>
                  <w:marTop w:val="0"/>
                  <w:marBottom w:val="0"/>
                  <w:divBdr>
                    <w:top w:val="none" w:sz="0" w:space="0" w:color="auto"/>
                    <w:left w:val="none" w:sz="0" w:space="0" w:color="auto"/>
                    <w:bottom w:val="none" w:sz="0" w:space="0" w:color="auto"/>
                    <w:right w:val="none" w:sz="0" w:space="0" w:color="auto"/>
                  </w:divBdr>
                  <w:divsChild>
                    <w:div w:id="25116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29412">
              <w:marLeft w:val="0"/>
              <w:marRight w:val="0"/>
              <w:marTop w:val="0"/>
              <w:marBottom w:val="0"/>
              <w:divBdr>
                <w:top w:val="none" w:sz="0" w:space="0" w:color="auto"/>
                <w:left w:val="none" w:sz="0" w:space="0" w:color="auto"/>
                <w:bottom w:val="none" w:sz="0" w:space="0" w:color="auto"/>
                <w:right w:val="none" w:sz="0" w:space="0" w:color="auto"/>
              </w:divBdr>
              <w:divsChild>
                <w:div w:id="19850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75995">
          <w:marLeft w:val="0"/>
          <w:marRight w:val="0"/>
          <w:marTop w:val="0"/>
          <w:marBottom w:val="0"/>
          <w:divBdr>
            <w:top w:val="none" w:sz="0" w:space="0" w:color="auto"/>
            <w:left w:val="none" w:sz="0" w:space="0" w:color="auto"/>
            <w:bottom w:val="none" w:sz="0" w:space="0" w:color="auto"/>
            <w:right w:val="none" w:sz="0" w:space="0" w:color="auto"/>
          </w:divBdr>
          <w:divsChild>
            <w:div w:id="554201342">
              <w:marLeft w:val="0"/>
              <w:marRight w:val="0"/>
              <w:marTop w:val="0"/>
              <w:marBottom w:val="0"/>
              <w:divBdr>
                <w:top w:val="none" w:sz="0" w:space="0" w:color="auto"/>
                <w:left w:val="none" w:sz="0" w:space="0" w:color="auto"/>
                <w:bottom w:val="none" w:sz="0" w:space="0" w:color="auto"/>
                <w:right w:val="none" w:sz="0" w:space="0" w:color="auto"/>
              </w:divBdr>
              <w:divsChild>
                <w:div w:id="1745178830">
                  <w:marLeft w:val="0"/>
                  <w:marRight w:val="0"/>
                  <w:marTop w:val="0"/>
                  <w:marBottom w:val="0"/>
                  <w:divBdr>
                    <w:top w:val="none" w:sz="0" w:space="0" w:color="auto"/>
                    <w:left w:val="none" w:sz="0" w:space="0" w:color="auto"/>
                    <w:bottom w:val="none" w:sz="0" w:space="0" w:color="auto"/>
                    <w:right w:val="none" w:sz="0" w:space="0" w:color="auto"/>
                  </w:divBdr>
                  <w:divsChild>
                    <w:div w:id="9799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5199">
              <w:marLeft w:val="0"/>
              <w:marRight w:val="0"/>
              <w:marTop w:val="0"/>
              <w:marBottom w:val="0"/>
              <w:divBdr>
                <w:top w:val="none" w:sz="0" w:space="0" w:color="auto"/>
                <w:left w:val="none" w:sz="0" w:space="0" w:color="auto"/>
                <w:bottom w:val="none" w:sz="0" w:space="0" w:color="auto"/>
                <w:right w:val="none" w:sz="0" w:space="0" w:color="auto"/>
              </w:divBdr>
              <w:divsChild>
                <w:div w:id="193713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61175">
      <w:bodyDiv w:val="1"/>
      <w:marLeft w:val="0"/>
      <w:marRight w:val="0"/>
      <w:marTop w:val="0"/>
      <w:marBottom w:val="0"/>
      <w:divBdr>
        <w:top w:val="none" w:sz="0" w:space="0" w:color="auto"/>
        <w:left w:val="none" w:sz="0" w:space="0" w:color="auto"/>
        <w:bottom w:val="none" w:sz="0" w:space="0" w:color="auto"/>
        <w:right w:val="none" w:sz="0" w:space="0" w:color="auto"/>
      </w:divBdr>
    </w:div>
    <w:div w:id="699017098">
      <w:bodyDiv w:val="1"/>
      <w:marLeft w:val="0"/>
      <w:marRight w:val="0"/>
      <w:marTop w:val="0"/>
      <w:marBottom w:val="0"/>
      <w:divBdr>
        <w:top w:val="none" w:sz="0" w:space="0" w:color="auto"/>
        <w:left w:val="none" w:sz="0" w:space="0" w:color="auto"/>
        <w:bottom w:val="none" w:sz="0" w:space="0" w:color="auto"/>
        <w:right w:val="none" w:sz="0" w:space="0" w:color="auto"/>
      </w:divBdr>
      <w:divsChild>
        <w:div w:id="1284767768">
          <w:marLeft w:val="0"/>
          <w:marRight w:val="0"/>
          <w:marTop w:val="0"/>
          <w:marBottom w:val="0"/>
          <w:divBdr>
            <w:top w:val="none" w:sz="0" w:space="0" w:color="auto"/>
            <w:left w:val="none" w:sz="0" w:space="0" w:color="auto"/>
            <w:bottom w:val="none" w:sz="0" w:space="0" w:color="auto"/>
            <w:right w:val="none" w:sz="0" w:space="0" w:color="auto"/>
          </w:divBdr>
          <w:divsChild>
            <w:div w:id="1165240371">
              <w:marLeft w:val="0"/>
              <w:marRight w:val="0"/>
              <w:marTop w:val="0"/>
              <w:marBottom w:val="0"/>
              <w:divBdr>
                <w:top w:val="none" w:sz="0" w:space="0" w:color="auto"/>
                <w:left w:val="none" w:sz="0" w:space="0" w:color="auto"/>
                <w:bottom w:val="none" w:sz="0" w:space="0" w:color="auto"/>
                <w:right w:val="none" w:sz="0" w:space="0" w:color="auto"/>
              </w:divBdr>
              <w:divsChild>
                <w:div w:id="11236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83563">
      <w:bodyDiv w:val="1"/>
      <w:marLeft w:val="0"/>
      <w:marRight w:val="0"/>
      <w:marTop w:val="0"/>
      <w:marBottom w:val="0"/>
      <w:divBdr>
        <w:top w:val="none" w:sz="0" w:space="0" w:color="auto"/>
        <w:left w:val="none" w:sz="0" w:space="0" w:color="auto"/>
        <w:bottom w:val="none" w:sz="0" w:space="0" w:color="auto"/>
        <w:right w:val="none" w:sz="0" w:space="0" w:color="auto"/>
      </w:divBdr>
      <w:divsChild>
        <w:div w:id="890307061">
          <w:marLeft w:val="0"/>
          <w:marRight w:val="0"/>
          <w:marTop w:val="0"/>
          <w:marBottom w:val="0"/>
          <w:divBdr>
            <w:top w:val="none" w:sz="0" w:space="0" w:color="auto"/>
            <w:left w:val="none" w:sz="0" w:space="0" w:color="auto"/>
            <w:bottom w:val="none" w:sz="0" w:space="0" w:color="auto"/>
            <w:right w:val="none" w:sz="0" w:space="0" w:color="auto"/>
          </w:divBdr>
          <w:divsChild>
            <w:div w:id="1535189429">
              <w:marLeft w:val="0"/>
              <w:marRight w:val="0"/>
              <w:marTop w:val="0"/>
              <w:marBottom w:val="0"/>
              <w:divBdr>
                <w:top w:val="none" w:sz="0" w:space="0" w:color="auto"/>
                <w:left w:val="none" w:sz="0" w:space="0" w:color="auto"/>
                <w:bottom w:val="none" w:sz="0" w:space="0" w:color="auto"/>
                <w:right w:val="none" w:sz="0" w:space="0" w:color="auto"/>
              </w:divBdr>
              <w:divsChild>
                <w:div w:id="20012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08835">
      <w:bodyDiv w:val="1"/>
      <w:marLeft w:val="0"/>
      <w:marRight w:val="0"/>
      <w:marTop w:val="0"/>
      <w:marBottom w:val="0"/>
      <w:divBdr>
        <w:top w:val="none" w:sz="0" w:space="0" w:color="auto"/>
        <w:left w:val="none" w:sz="0" w:space="0" w:color="auto"/>
        <w:bottom w:val="none" w:sz="0" w:space="0" w:color="auto"/>
        <w:right w:val="none" w:sz="0" w:space="0" w:color="auto"/>
      </w:divBdr>
      <w:divsChild>
        <w:div w:id="2029478543">
          <w:marLeft w:val="0"/>
          <w:marRight w:val="0"/>
          <w:marTop w:val="0"/>
          <w:marBottom w:val="0"/>
          <w:divBdr>
            <w:top w:val="none" w:sz="0" w:space="0" w:color="auto"/>
            <w:left w:val="none" w:sz="0" w:space="0" w:color="auto"/>
            <w:bottom w:val="none" w:sz="0" w:space="0" w:color="auto"/>
            <w:right w:val="none" w:sz="0" w:space="0" w:color="auto"/>
          </w:divBdr>
          <w:divsChild>
            <w:div w:id="1693723547">
              <w:marLeft w:val="0"/>
              <w:marRight w:val="0"/>
              <w:marTop w:val="0"/>
              <w:marBottom w:val="0"/>
              <w:divBdr>
                <w:top w:val="none" w:sz="0" w:space="0" w:color="auto"/>
                <w:left w:val="none" w:sz="0" w:space="0" w:color="auto"/>
                <w:bottom w:val="none" w:sz="0" w:space="0" w:color="auto"/>
                <w:right w:val="none" w:sz="0" w:space="0" w:color="auto"/>
              </w:divBdr>
              <w:divsChild>
                <w:div w:id="10520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04087">
      <w:bodyDiv w:val="1"/>
      <w:marLeft w:val="0"/>
      <w:marRight w:val="0"/>
      <w:marTop w:val="0"/>
      <w:marBottom w:val="0"/>
      <w:divBdr>
        <w:top w:val="none" w:sz="0" w:space="0" w:color="auto"/>
        <w:left w:val="none" w:sz="0" w:space="0" w:color="auto"/>
        <w:bottom w:val="none" w:sz="0" w:space="0" w:color="auto"/>
        <w:right w:val="none" w:sz="0" w:space="0" w:color="auto"/>
      </w:divBdr>
      <w:divsChild>
        <w:div w:id="1885630216">
          <w:marLeft w:val="0"/>
          <w:marRight w:val="0"/>
          <w:marTop w:val="0"/>
          <w:marBottom w:val="0"/>
          <w:divBdr>
            <w:top w:val="none" w:sz="0" w:space="0" w:color="auto"/>
            <w:left w:val="none" w:sz="0" w:space="0" w:color="auto"/>
            <w:bottom w:val="none" w:sz="0" w:space="0" w:color="auto"/>
            <w:right w:val="none" w:sz="0" w:space="0" w:color="auto"/>
          </w:divBdr>
          <w:divsChild>
            <w:div w:id="975794117">
              <w:marLeft w:val="0"/>
              <w:marRight w:val="0"/>
              <w:marTop w:val="0"/>
              <w:marBottom w:val="0"/>
              <w:divBdr>
                <w:top w:val="none" w:sz="0" w:space="0" w:color="auto"/>
                <w:left w:val="none" w:sz="0" w:space="0" w:color="auto"/>
                <w:bottom w:val="none" w:sz="0" w:space="0" w:color="auto"/>
                <w:right w:val="none" w:sz="0" w:space="0" w:color="auto"/>
              </w:divBdr>
              <w:divsChild>
                <w:div w:id="15308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50816">
      <w:bodyDiv w:val="1"/>
      <w:marLeft w:val="0"/>
      <w:marRight w:val="0"/>
      <w:marTop w:val="0"/>
      <w:marBottom w:val="0"/>
      <w:divBdr>
        <w:top w:val="none" w:sz="0" w:space="0" w:color="auto"/>
        <w:left w:val="none" w:sz="0" w:space="0" w:color="auto"/>
        <w:bottom w:val="none" w:sz="0" w:space="0" w:color="auto"/>
        <w:right w:val="none" w:sz="0" w:space="0" w:color="auto"/>
      </w:divBdr>
    </w:div>
    <w:div w:id="821892806">
      <w:bodyDiv w:val="1"/>
      <w:marLeft w:val="0"/>
      <w:marRight w:val="0"/>
      <w:marTop w:val="0"/>
      <w:marBottom w:val="0"/>
      <w:divBdr>
        <w:top w:val="none" w:sz="0" w:space="0" w:color="auto"/>
        <w:left w:val="none" w:sz="0" w:space="0" w:color="auto"/>
        <w:bottom w:val="none" w:sz="0" w:space="0" w:color="auto"/>
        <w:right w:val="none" w:sz="0" w:space="0" w:color="auto"/>
      </w:divBdr>
    </w:div>
    <w:div w:id="878972615">
      <w:bodyDiv w:val="1"/>
      <w:marLeft w:val="0"/>
      <w:marRight w:val="0"/>
      <w:marTop w:val="0"/>
      <w:marBottom w:val="0"/>
      <w:divBdr>
        <w:top w:val="none" w:sz="0" w:space="0" w:color="auto"/>
        <w:left w:val="none" w:sz="0" w:space="0" w:color="auto"/>
        <w:bottom w:val="none" w:sz="0" w:space="0" w:color="auto"/>
        <w:right w:val="none" w:sz="0" w:space="0" w:color="auto"/>
      </w:divBdr>
    </w:div>
    <w:div w:id="893270546">
      <w:bodyDiv w:val="1"/>
      <w:marLeft w:val="0"/>
      <w:marRight w:val="0"/>
      <w:marTop w:val="0"/>
      <w:marBottom w:val="0"/>
      <w:divBdr>
        <w:top w:val="none" w:sz="0" w:space="0" w:color="auto"/>
        <w:left w:val="none" w:sz="0" w:space="0" w:color="auto"/>
        <w:bottom w:val="none" w:sz="0" w:space="0" w:color="auto"/>
        <w:right w:val="none" w:sz="0" w:space="0" w:color="auto"/>
      </w:divBdr>
      <w:divsChild>
        <w:div w:id="135031123">
          <w:marLeft w:val="0"/>
          <w:marRight w:val="0"/>
          <w:marTop w:val="0"/>
          <w:marBottom w:val="0"/>
          <w:divBdr>
            <w:top w:val="none" w:sz="0" w:space="0" w:color="auto"/>
            <w:left w:val="none" w:sz="0" w:space="0" w:color="auto"/>
            <w:bottom w:val="none" w:sz="0" w:space="0" w:color="auto"/>
            <w:right w:val="none" w:sz="0" w:space="0" w:color="auto"/>
          </w:divBdr>
          <w:divsChild>
            <w:div w:id="831414426">
              <w:marLeft w:val="0"/>
              <w:marRight w:val="0"/>
              <w:marTop w:val="0"/>
              <w:marBottom w:val="0"/>
              <w:divBdr>
                <w:top w:val="none" w:sz="0" w:space="0" w:color="auto"/>
                <w:left w:val="none" w:sz="0" w:space="0" w:color="auto"/>
                <w:bottom w:val="none" w:sz="0" w:space="0" w:color="auto"/>
                <w:right w:val="none" w:sz="0" w:space="0" w:color="auto"/>
              </w:divBdr>
              <w:divsChild>
                <w:div w:id="2092191244">
                  <w:marLeft w:val="0"/>
                  <w:marRight w:val="0"/>
                  <w:marTop w:val="0"/>
                  <w:marBottom w:val="0"/>
                  <w:divBdr>
                    <w:top w:val="none" w:sz="0" w:space="0" w:color="auto"/>
                    <w:left w:val="none" w:sz="0" w:space="0" w:color="auto"/>
                    <w:bottom w:val="none" w:sz="0" w:space="0" w:color="auto"/>
                    <w:right w:val="none" w:sz="0" w:space="0" w:color="auto"/>
                  </w:divBdr>
                  <w:divsChild>
                    <w:div w:id="18191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11370">
              <w:marLeft w:val="0"/>
              <w:marRight w:val="0"/>
              <w:marTop w:val="0"/>
              <w:marBottom w:val="0"/>
              <w:divBdr>
                <w:top w:val="none" w:sz="0" w:space="0" w:color="auto"/>
                <w:left w:val="none" w:sz="0" w:space="0" w:color="auto"/>
                <w:bottom w:val="none" w:sz="0" w:space="0" w:color="auto"/>
                <w:right w:val="none" w:sz="0" w:space="0" w:color="auto"/>
              </w:divBdr>
              <w:divsChild>
                <w:div w:id="1265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86818">
      <w:bodyDiv w:val="1"/>
      <w:marLeft w:val="0"/>
      <w:marRight w:val="0"/>
      <w:marTop w:val="0"/>
      <w:marBottom w:val="0"/>
      <w:divBdr>
        <w:top w:val="none" w:sz="0" w:space="0" w:color="auto"/>
        <w:left w:val="none" w:sz="0" w:space="0" w:color="auto"/>
        <w:bottom w:val="none" w:sz="0" w:space="0" w:color="auto"/>
        <w:right w:val="none" w:sz="0" w:space="0" w:color="auto"/>
      </w:divBdr>
      <w:divsChild>
        <w:div w:id="800881354">
          <w:marLeft w:val="0"/>
          <w:marRight w:val="0"/>
          <w:marTop w:val="0"/>
          <w:marBottom w:val="0"/>
          <w:divBdr>
            <w:top w:val="none" w:sz="0" w:space="0" w:color="auto"/>
            <w:left w:val="none" w:sz="0" w:space="0" w:color="auto"/>
            <w:bottom w:val="none" w:sz="0" w:space="0" w:color="auto"/>
            <w:right w:val="none" w:sz="0" w:space="0" w:color="auto"/>
          </w:divBdr>
          <w:divsChild>
            <w:div w:id="1004551093">
              <w:marLeft w:val="0"/>
              <w:marRight w:val="0"/>
              <w:marTop w:val="0"/>
              <w:marBottom w:val="0"/>
              <w:divBdr>
                <w:top w:val="none" w:sz="0" w:space="0" w:color="auto"/>
                <w:left w:val="none" w:sz="0" w:space="0" w:color="auto"/>
                <w:bottom w:val="none" w:sz="0" w:space="0" w:color="auto"/>
                <w:right w:val="none" w:sz="0" w:space="0" w:color="auto"/>
              </w:divBdr>
              <w:divsChild>
                <w:div w:id="18618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4604">
      <w:bodyDiv w:val="1"/>
      <w:marLeft w:val="0"/>
      <w:marRight w:val="0"/>
      <w:marTop w:val="0"/>
      <w:marBottom w:val="0"/>
      <w:divBdr>
        <w:top w:val="none" w:sz="0" w:space="0" w:color="auto"/>
        <w:left w:val="none" w:sz="0" w:space="0" w:color="auto"/>
        <w:bottom w:val="none" w:sz="0" w:space="0" w:color="auto"/>
        <w:right w:val="none" w:sz="0" w:space="0" w:color="auto"/>
      </w:divBdr>
      <w:divsChild>
        <w:div w:id="1059330882">
          <w:marLeft w:val="0"/>
          <w:marRight w:val="0"/>
          <w:marTop w:val="0"/>
          <w:marBottom w:val="0"/>
          <w:divBdr>
            <w:top w:val="none" w:sz="0" w:space="0" w:color="auto"/>
            <w:left w:val="none" w:sz="0" w:space="0" w:color="auto"/>
            <w:bottom w:val="none" w:sz="0" w:space="0" w:color="auto"/>
            <w:right w:val="none" w:sz="0" w:space="0" w:color="auto"/>
          </w:divBdr>
          <w:divsChild>
            <w:div w:id="2105757149">
              <w:marLeft w:val="0"/>
              <w:marRight w:val="0"/>
              <w:marTop w:val="0"/>
              <w:marBottom w:val="0"/>
              <w:divBdr>
                <w:top w:val="none" w:sz="0" w:space="0" w:color="auto"/>
                <w:left w:val="none" w:sz="0" w:space="0" w:color="auto"/>
                <w:bottom w:val="none" w:sz="0" w:space="0" w:color="auto"/>
                <w:right w:val="none" w:sz="0" w:space="0" w:color="auto"/>
              </w:divBdr>
              <w:divsChild>
                <w:div w:id="1193495931">
                  <w:marLeft w:val="0"/>
                  <w:marRight w:val="0"/>
                  <w:marTop w:val="0"/>
                  <w:marBottom w:val="0"/>
                  <w:divBdr>
                    <w:top w:val="none" w:sz="0" w:space="0" w:color="auto"/>
                    <w:left w:val="none" w:sz="0" w:space="0" w:color="auto"/>
                    <w:bottom w:val="none" w:sz="0" w:space="0" w:color="auto"/>
                    <w:right w:val="none" w:sz="0" w:space="0" w:color="auto"/>
                  </w:divBdr>
                  <w:divsChild>
                    <w:div w:id="60038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329277">
      <w:bodyDiv w:val="1"/>
      <w:marLeft w:val="0"/>
      <w:marRight w:val="0"/>
      <w:marTop w:val="0"/>
      <w:marBottom w:val="0"/>
      <w:divBdr>
        <w:top w:val="none" w:sz="0" w:space="0" w:color="auto"/>
        <w:left w:val="none" w:sz="0" w:space="0" w:color="auto"/>
        <w:bottom w:val="none" w:sz="0" w:space="0" w:color="auto"/>
        <w:right w:val="none" w:sz="0" w:space="0" w:color="auto"/>
      </w:divBdr>
    </w:div>
    <w:div w:id="1311330124">
      <w:bodyDiv w:val="1"/>
      <w:marLeft w:val="0"/>
      <w:marRight w:val="0"/>
      <w:marTop w:val="0"/>
      <w:marBottom w:val="0"/>
      <w:divBdr>
        <w:top w:val="none" w:sz="0" w:space="0" w:color="auto"/>
        <w:left w:val="none" w:sz="0" w:space="0" w:color="auto"/>
        <w:bottom w:val="none" w:sz="0" w:space="0" w:color="auto"/>
        <w:right w:val="none" w:sz="0" w:space="0" w:color="auto"/>
      </w:divBdr>
      <w:divsChild>
        <w:div w:id="1922106874">
          <w:marLeft w:val="0"/>
          <w:marRight w:val="0"/>
          <w:marTop w:val="0"/>
          <w:marBottom w:val="0"/>
          <w:divBdr>
            <w:top w:val="none" w:sz="0" w:space="0" w:color="auto"/>
            <w:left w:val="none" w:sz="0" w:space="0" w:color="auto"/>
            <w:bottom w:val="none" w:sz="0" w:space="0" w:color="auto"/>
            <w:right w:val="none" w:sz="0" w:space="0" w:color="auto"/>
          </w:divBdr>
          <w:divsChild>
            <w:div w:id="74016047">
              <w:marLeft w:val="0"/>
              <w:marRight w:val="0"/>
              <w:marTop w:val="0"/>
              <w:marBottom w:val="0"/>
              <w:divBdr>
                <w:top w:val="none" w:sz="0" w:space="0" w:color="auto"/>
                <w:left w:val="none" w:sz="0" w:space="0" w:color="auto"/>
                <w:bottom w:val="none" w:sz="0" w:space="0" w:color="auto"/>
                <w:right w:val="none" w:sz="0" w:space="0" w:color="auto"/>
              </w:divBdr>
              <w:divsChild>
                <w:div w:id="14587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485371">
      <w:bodyDiv w:val="1"/>
      <w:marLeft w:val="0"/>
      <w:marRight w:val="0"/>
      <w:marTop w:val="0"/>
      <w:marBottom w:val="0"/>
      <w:divBdr>
        <w:top w:val="none" w:sz="0" w:space="0" w:color="auto"/>
        <w:left w:val="none" w:sz="0" w:space="0" w:color="auto"/>
        <w:bottom w:val="none" w:sz="0" w:space="0" w:color="auto"/>
        <w:right w:val="none" w:sz="0" w:space="0" w:color="auto"/>
      </w:divBdr>
      <w:divsChild>
        <w:div w:id="1643458088">
          <w:marLeft w:val="0"/>
          <w:marRight w:val="0"/>
          <w:marTop w:val="0"/>
          <w:marBottom w:val="0"/>
          <w:divBdr>
            <w:top w:val="none" w:sz="0" w:space="0" w:color="auto"/>
            <w:left w:val="none" w:sz="0" w:space="0" w:color="auto"/>
            <w:bottom w:val="none" w:sz="0" w:space="0" w:color="auto"/>
            <w:right w:val="none" w:sz="0" w:space="0" w:color="auto"/>
          </w:divBdr>
          <w:divsChild>
            <w:div w:id="1423838315">
              <w:marLeft w:val="0"/>
              <w:marRight w:val="0"/>
              <w:marTop w:val="0"/>
              <w:marBottom w:val="0"/>
              <w:divBdr>
                <w:top w:val="none" w:sz="0" w:space="0" w:color="auto"/>
                <w:left w:val="none" w:sz="0" w:space="0" w:color="auto"/>
                <w:bottom w:val="none" w:sz="0" w:space="0" w:color="auto"/>
                <w:right w:val="none" w:sz="0" w:space="0" w:color="auto"/>
              </w:divBdr>
              <w:divsChild>
                <w:div w:id="3503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1979">
      <w:bodyDiv w:val="1"/>
      <w:marLeft w:val="0"/>
      <w:marRight w:val="0"/>
      <w:marTop w:val="0"/>
      <w:marBottom w:val="0"/>
      <w:divBdr>
        <w:top w:val="none" w:sz="0" w:space="0" w:color="auto"/>
        <w:left w:val="none" w:sz="0" w:space="0" w:color="auto"/>
        <w:bottom w:val="none" w:sz="0" w:space="0" w:color="auto"/>
        <w:right w:val="none" w:sz="0" w:space="0" w:color="auto"/>
      </w:divBdr>
      <w:divsChild>
        <w:div w:id="364447009">
          <w:marLeft w:val="0"/>
          <w:marRight w:val="0"/>
          <w:marTop w:val="0"/>
          <w:marBottom w:val="0"/>
          <w:divBdr>
            <w:top w:val="none" w:sz="0" w:space="0" w:color="auto"/>
            <w:left w:val="none" w:sz="0" w:space="0" w:color="auto"/>
            <w:bottom w:val="none" w:sz="0" w:space="0" w:color="auto"/>
            <w:right w:val="none" w:sz="0" w:space="0" w:color="auto"/>
          </w:divBdr>
          <w:divsChild>
            <w:div w:id="692924026">
              <w:marLeft w:val="0"/>
              <w:marRight w:val="0"/>
              <w:marTop w:val="0"/>
              <w:marBottom w:val="0"/>
              <w:divBdr>
                <w:top w:val="none" w:sz="0" w:space="0" w:color="auto"/>
                <w:left w:val="none" w:sz="0" w:space="0" w:color="auto"/>
                <w:bottom w:val="none" w:sz="0" w:space="0" w:color="auto"/>
                <w:right w:val="none" w:sz="0" w:space="0" w:color="auto"/>
              </w:divBdr>
              <w:divsChild>
                <w:div w:id="666397034">
                  <w:marLeft w:val="0"/>
                  <w:marRight w:val="0"/>
                  <w:marTop w:val="0"/>
                  <w:marBottom w:val="0"/>
                  <w:divBdr>
                    <w:top w:val="none" w:sz="0" w:space="0" w:color="auto"/>
                    <w:left w:val="none" w:sz="0" w:space="0" w:color="auto"/>
                    <w:bottom w:val="none" w:sz="0" w:space="0" w:color="auto"/>
                    <w:right w:val="none" w:sz="0" w:space="0" w:color="auto"/>
                  </w:divBdr>
                  <w:divsChild>
                    <w:div w:id="9918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963235">
      <w:bodyDiv w:val="1"/>
      <w:marLeft w:val="0"/>
      <w:marRight w:val="0"/>
      <w:marTop w:val="0"/>
      <w:marBottom w:val="0"/>
      <w:divBdr>
        <w:top w:val="none" w:sz="0" w:space="0" w:color="auto"/>
        <w:left w:val="none" w:sz="0" w:space="0" w:color="auto"/>
        <w:bottom w:val="none" w:sz="0" w:space="0" w:color="auto"/>
        <w:right w:val="none" w:sz="0" w:space="0" w:color="auto"/>
      </w:divBdr>
      <w:divsChild>
        <w:div w:id="743114278">
          <w:marLeft w:val="0"/>
          <w:marRight w:val="0"/>
          <w:marTop w:val="0"/>
          <w:marBottom w:val="0"/>
          <w:divBdr>
            <w:top w:val="none" w:sz="0" w:space="0" w:color="auto"/>
            <w:left w:val="none" w:sz="0" w:space="0" w:color="auto"/>
            <w:bottom w:val="none" w:sz="0" w:space="0" w:color="auto"/>
            <w:right w:val="none" w:sz="0" w:space="0" w:color="auto"/>
          </w:divBdr>
          <w:divsChild>
            <w:div w:id="485706024">
              <w:marLeft w:val="0"/>
              <w:marRight w:val="0"/>
              <w:marTop w:val="0"/>
              <w:marBottom w:val="0"/>
              <w:divBdr>
                <w:top w:val="none" w:sz="0" w:space="0" w:color="auto"/>
                <w:left w:val="none" w:sz="0" w:space="0" w:color="auto"/>
                <w:bottom w:val="none" w:sz="0" w:space="0" w:color="auto"/>
                <w:right w:val="none" w:sz="0" w:space="0" w:color="auto"/>
              </w:divBdr>
              <w:divsChild>
                <w:div w:id="8658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362055">
      <w:bodyDiv w:val="1"/>
      <w:marLeft w:val="0"/>
      <w:marRight w:val="0"/>
      <w:marTop w:val="0"/>
      <w:marBottom w:val="0"/>
      <w:divBdr>
        <w:top w:val="none" w:sz="0" w:space="0" w:color="auto"/>
        <w:left w:val="none" w:sz="0" w:space="0" w:color="auto"/>
        <w:bottom w:val="none" w:sz="0" w:space="0" w:color="auto"/>
        <w:right w:val="none" w:sz="0" w:space="0" w:color="auto"/>
      </w:divBdr>
      <w:divsChild>
        <w:div w:id="1489125613">
          <w:marLeft w:val="0"/>
          <w:marRight w:val="0"/>
          <w:marTop w:val="0"/>
          <w:marBottom w:val="0"/>
          <w:divBdr>
            <w:top w:val="none" w:sz="0" w:space="0" w:color="auto"/>
            <w:left w:val="none" w:sz="0" w:space="0" w:color="auto"/>
            <w:bottom w:val="none" w:sz="0" w:space="0" w:color="auto"/>
            <w:right w:val="none" w:sz="0" w:space="0" w:color="auto"/>
          </w:divBdr>
          <w:divsChild>
            <w:div w:id="255678129">
              <w:marLeft w:val="0"/>
              <w:marRight w:val="0"/>
              <w:marTop w:val="0"/>
              <w:marBottom w:val="0"/>
              <w:divBdr>
                <w:top w:val="none" w:sz="0" w:space="0" w:color="auto"/>
                <w:left w:val="none" w:sz="0" w:space="0" w:color="auto"/>
                <w:bottom w:val="none" w:sz="0" w:space="0" w:color="auto"/>
                <w:right w:val="none" w:sz="0" w:space="0" w:color="auto"/>
              </w:divBdr>
              <w:divsChild>
                <w:div w:id="346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37210">
      <w:bodyDiv w:val="1"/>
      <w:marLeft w:val="0"/>
      <w:marRight w:val="0"/>
      <w:marTop w:val="0"/>
      <w:marBottom w:val="0"/>
      <w:divBdr>
        <w:top w:val="none" w:sz="0" w:space="0" w:color="auto"/>
        <w:left w:val="none" w:sz="0" w:space="0" w:color="auto"/>
        <w:bottom w:val="none" w:sz="0" w:space="0" w:color="auto"/>
        <w:right w:val="none" w:sz="0" w:space="0" w:color="auto"/>
      </w:divBdr>
      <w:divsChild>
        <w:div w:id="418020897">
          <w:marLeft w:val="0"/>
          <w:marRight w:val="0"/>
          <w:marTop w:val="0"/>
          <w:marBottom w:val="0"/>
          <w:divBdr>
            <w:top w:val="none" w:sz="0" w:space="0" w:color="auto"/>
            <w:left w:val="none" w:sz="0" w:space="0" w:color="auto"/>
            <w:bottom w:val="none" w:sz="0" w:space="0" w:color="auto"/>
            <w:right w:val="none" w:sz="0" w:space="0" w:color="auto"/>
          </w:divBdr>
          <w:divsChild>
            <w:div w:id="1650598378">
              <w:marLeft w:val="0"/>
              <w:marRight w:val="0"/>
              <w:marTop w:val="0"/>
              <w:marBottom w:val="0"/>
              <w:divBdr>
                <w:top w:val="none" w:sz="0" w:space="0" w:color="auto"/>
                <w:left w:val="none" w:sz="0" w:space="0" w:color="auto"/>
                <w:bottom w:val="none" w:sz="0" w:space="0" w:color="auto"/>
                <w:right w:val="none" w:sz="0" w:space="0" w:color="auto"/>
              </w:divBdr>
              <w:divsChild>
                <w:div w:id="140202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4921">
      <w:bodyDiv w:val="1"/>
      <w:marLeft w:val="0"/>
      <w:marRight w:val="0"/>
      <w:marTop w:val="0"/>
      <w:marBottom w:val="0"/>
      <w:divBdr>
        <w:top w:val="none" w:sz="0" w:space="0" w:color="auto"/>
        <w:left w:val="none" w:sz="0" w:space="0" w:color="auto"/>
        <w:bottom w:val="none" w:sz="0" w:space="0" w:color="auto"/>
        <w:right w:val="none" w:sz="0" w:space="0" w:color="auto"/>
      </w:divBdr>
    </w:div>
    <w:div w:id="1647781611">
      <w:bodyDiv w:val="1"/>
      <w:marLeft w:val="0"/>
      <w:marRight w:val="0"/>
      <w:marTop w:val="0"/>
      <w:marBottom w:val="0"/>
      <w:divBdr>
        <w:top w:val="none" w:sz="0" w:space="0" w:color="auto"/>
        <w:left w:val="none" w:sz="0" w:space="0" w:color="auto"/>
        <w:bottom w:val="none" w:sz="0" w:space="0" w:color="auto"/>
        <w:right w:val="none" w:sz="0" w:space="0" w:color="auto"/>
      </w:divBdr>
    </w:div>
    <w:div w:id="1662390177">
      <w:bodyDiv w:val="1"/>
      <w:marLeft w:val="0"/>
      <w:marRight w:val="0"/>
      <w:marTop w:val="0"/>
      <w:marBottom w:val="0"/>
      <w:divBdr>
        <w:top w:val="none" w:sz="0" w:space="0" w:color="auto"/>
        <w:left w:val="none" w:sz="0" w:space="0" w:color="auto"/>
        <w:bottom w:val="none" w:sz="0" w:space="0" w:color="auto"/>
        <w:right w:val="none" w:sz="0" w:space="0" w:color="auto"/>
      </w:divBdr>
      <w:divsChild>
        <w:div w:id="611519371">
          <w:marLeft w:val="0"/>
          <w:marRight w:val="0"/>
          <w:marTop w:val="0"/>
          <w:marBottom w:val="0"/>
          <w:divBdr>
            <w:top w:val="none" w:sz="0" w:space="0" w:color="auto"/>
            <w:left w:val="none" w:sz="0" w:space="0" w:color="auto"/>
            <w:bottom w:val="none" w:sz="0" w:space="0" w:color="auto"/>
            <w:right w:val="none" w:sz="0" w:space="0" w:color="auto"/>
          </w:divBdr>
          <w:divsChild>
            <w:div w:id="862328214">
              <w:marLeft w:val="0"/>
              <w:marRight w:val="0"/>
              <w:marTop w:val="0"/>
              <w:marBottom w:val="0"/>
              <w:divBdr>
                <w:top w:val="none" w:sz="0" w:space="0" w:color="auto"/>
                <w:left w:val="none" w:sz="0" w:space="0" w:color="auto"/>
                <w:bottom w:val="none" w:sz="0" w:space="0" w:color="auto"/>
                <w:right w:val="none" w:sz="0" w:space="0" w:color="auto"/>
              </w:divBdr>
              <w:divsChild>
                <w:div w:id="774448298">
                  <w:marLeft w:val="0"/>
                  <w:marRight w:val="0"/>
                  <w:marTop w:val="0"/>
                  <w:marBottom w:val="0"/>
                  <w:divBdr>
                    <w:top w:val="none" w:sz="0" w:space="0" w:color="auto"/>
                    <w:left w:val="none" w:sz="0" w:space="0" w:color="auto"/>
                    <w:bottom w:val="none" w:sz="0" w:space="0" w:color="auto"/>
                    <w:right w:val="none" w:sz="0" w:space="0" w:color="auto"/>
                  </w:divBdr>
                  <w:divsChild>
                    <w:div w:id="13134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824002">
      <w:bodyDiv w:val="1"/>
      <w:marLeft w:val="0"/>
      <w:marRight w:val="0"/>
      <w:marTop w:val="0"/>
      <w:marBottom w:val="0"/>
      <w:divBdr>
        <w:top w:val="none" w:sz="0" w:space="0" w:color="auto"/>
        <w:left w:val="none" w:sz="0" w:space="0" w:color="auto"/>
        <w:bottom w:val="none" w:sz="0" w:space="0" w:color="auto"/>
        <w:right w:val="none" w:sz="0" w:space="0" w:color="auto"/>
      </w:divBdr>
      <w:divsChild>
        <w:div w:id="82994703">
          <w:marLeft w:val="0"/>
          <w:marRight w:val="0"/>
          <w:marTop w:val="0"/>
          <w:marBottom w:val="0"/>
          <w:divBdr>
            <w:top w:val="none" w:sz="0" w:space="0" w:color="auto"/>
            <w:left w:val="none" w:sz="0" w:space="0" w:color="auto"/>
            <w:bottom w:val="none" w:sz="0" w:space="0" w:color="auto"/>
            <w:right w:val="none" w:sz="0" w:space="0" w:color="auto"/>
          </w:divBdr>
          <w:divsChild>
            <w:div w:id="125507562">
              <w:marLeft w:val="0"/>
              <w:marRight w:val="0"/>
              <w:marTop w:val="0"/>
              <w:marBottom w:val="0"/>
              <w:divBdr>
                <w:top w:val="none" w:sz="0" w:space="0" w:color="auto"/>
                <w:left w:val="none" w:sz="0" w:space="0" w:color="auto"/>
                <w:bottom w:val="none" w:sz="0" w:space="0" w:color="auto"/>
                <w:right w:val="none" w:sz="0" w:space="0" w:color="auto"/>
              </w:divBdr>
              <w:divsChild>
                <w:div w:id="14064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9481">
      <w:bodyDiv w:val="1"/>
      <w:marLeft w:val="0"/>
      <w:marRight w:val="0"/>
      <w:marTop w:val="0"/>
      <w:marBottom w:val="0"/>
      <w:divBdr>
        <w:top w:val="none" w:sz="0" w:space="0" w:color="auto"/>
        <w:left w:val="none" w:sz="0" w:space="0" w:color="auto"/>
        <w:bottom w:val="none" w:sz="0" w:space="0" w:color="auto"/>
        <w:right w:val="none" w:sz="0" w:space="0" w:color="auto"/>
      </w:divBdr>
    </w:div>
    <w:div w:id="1752198572">
      <w:bodyDiv w:val="1"/>
      <w:marLeft w:val="0"/>
      <w:marRight w:val="0"/>
      <w:marTop w:val="0"/>
      <w:marBottom w:val="0"/>
      <w:divBdr>
        <w:top w:val="none" w:sz="0" w:space="0" w:color="auto"/>
        <w:left w:val="none" w:sz="0" w:space="0" w:color="auto"/>
        <w:bottom w:val="none" w:sz="0" w:space="0" w:color="auto"/>
        <w:right w:val="none" w:sz="0" w:space="0" w:color="auto"/>
      </w:divBdr>
    </w:div>
    <w:div w:id="1802378299">
      <w:bodyDiv w:val="1"/>
      <w:marLeft w:val="0"/>
      <w:marRight w:val="0"/>
      <w:marTop w:val="0"/>
      <w:marBottom w:val="0"/>
      <w:divBdr>
        <w:top w:val="none" w:sz="0" w:space="0" w:color="auto"/>
        <w:left w:val="none" w:sz="0" w:space="0" w:color="auto"/>
        <w:bottom w:val="none" w:sz="0" w:space="0" w:color="auto"/>
        <w:right w:val="none" w:sz="0" w:space="0" w:color="auto"/>
      </w:divBdr>
    </w:div>
    <w:div w:id="1806117386">
      <w:bodyDiv w:val="1"/>
      <w:marLeft w:val="0"/>
      <w:marRight w:val="0"/>
      <w:marTop w:val="0"/>
      <w:marBottom w:val="0"/>
      <w:divBdr>
        <w:top w:val="none" w:sz="0" w:space="0" w:color="auto"/>
        <w:left w:val="none" w:sz="0" w:space="0" w:color="auto"/>
        <w:bottom w:val="none" w:sz="0" w:space="0" w:color="auto"/>
        <w:right w:val="none" w:sz="0" w:space="0" w:color="auto"/>
      </w:divBdr>
    </w:div>
    <w:div w:id="1812209829">
      <w:bodyDiv w:val="1"/>
      <w:marLeft w:val="0"/>
      <w:marRight w:val="0"/>
      <w:marTop w:val="0"/>
      <w:marBottom w:val="0"/>
      <w:divBdr>
        <w:top w:val="none" w:sz="0" w:space="0" w:color="auto"/>
        <w:left w:val="none" w:sz="0" w:space="0" w:color="auto"/>
        <w:bottom w:val="none" w:sz="0" w:space="0" w:color="auto"/>
        <w:right w:val="none" w:sz="0" w:space="0" w:color="auto"/>
      </w:divBdr>
    </w:div>
    <w:div w:id="1812598382">
      <w:bodyDiv w:val="1"/>
      <w:marLeft w:val="0"/>
      <w:marRight w:val="0"/>
      <w:marTop w:val="0"/>
      <w:marBottom w:val="0"/>
      <w:divBdr>
        <w:top w:val="none" w:sz="0" w:space="0" w:color="auto"/>
        <w:left w:val="none" w:sz="0" w:space="0" w:color="auto"/>
        <w:bottom w:val="none" w:sz="0" w:space="0" w:color="auto"/>
        <w:right w:val="none" w:sz="0" w:space="0" w:color="auto"/>
      </w:divBdr>
      <w:divsChild>
        <w:div w:id="1001734585">
          <w:marLeft w:val="0"/>
          <w:marRight w:val="0"/>
          <w:marTop w:val="0"/>
          <w:marBottom w:val="0"/>
          <w:divBdr>
            <w:top w:val="none" w:sz="0" w:space="0" w:color="auto"/>
            <w:left w:val="none" w:sz="0" w:space="0" w:color="auto"/>
            <w:bottom w:val="none" w:sz="0" w:space="0" w:color="auto"/>
            <w:right w:val="none" w:sz="0" w:space="0" w:color="auto"/>
          </w:divBdr>
          <w:divsChild>
            <w:div w:id="1684630180">
              <w:marLeft w:val="0"/>
              <w:marRight w:val="0"/>
              <w:marTop w:val="0"/>
              <w:marBottom w:val="0"/>
              <w:divBdr>
                <w:top w:val="none" w:sz="0" w:space="0" w:color="auto"/>
                <w:left w:val="none" w:sz="0" w:space="0" w:color="auto"/>
                <w:bottom w:val="none" w:sz="0" w:space="0" w:color="auto"/>
                <w:right w:val="none" w:sz="0" w:space="0" w:color="auto"/>
              </w:divBdr>
              <w:divsChild>
                <w:div w:id="210221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4620">
      <w:bodyDiv w:val="1"/>
      <w:marLeft w:val="0"/>
      <w:marRight w:val="0"/>
      <w:marTop w:val="0"/>
      <w:marBottom w:val="0"/>
      <w:divBdr>
        <w:top w:val="none" w:sz="0" w:space="0" w:color="auto"/>
        <w:left w:val="none" w:sz="0" w:space="0" w:color="auto"/>
        <w:bottom w:val="none" w:sz="0" w:space="0" w:color="auto"/>
        <w:right w:val="none" w:sz="0" w:space="0" w:color="auto"/>
      </w:divBdr>
    </w:div>
    <w:div w:id="1869637866">
      <w:bodyDiv w:val="1"/>
      <w:marLeft w:val="0"/>
      <w:marRight w:val="0"/>
      <w:marTop w:val="0"/>
      <w:marBottom w:val="0"/>
      <w:divBdr>
        <w:top w:val="none" w:sz="0" w:space="0" w:color="auto"/>
        <w:left w:val="none" w:sz="0" w:space="0" w:color="auto"/>
        <w:bottom w:val="none" w:sz="0" w:space="0" w:color="auto"/>
        <w:right w:val="none" w:sz="0" w:space="0" w:color="auto"/>
      </w:divBdr>
    </w:div>
    <w:div w:id="1869903515">
      <w:bodyDiv w:val="1"/>
      <w:marLeft w:val="0"/>
      <w:marRight w:val="0"/>
      <w:marTop w:val="0"/>
      <w:marBottom w:val="0"/>
      <w:divBdr>
        <w:top w:val="none" w:sz="0" w:space="0" w:color="auto"/>
        <w:left w:val="none" w:sz="0" w:space="0" w:color="auto"/>
        <w:bottom w:val="none" w:sz="0" w:space="0" w:color="auto"/>
        <w:right w:val="none" w:sz="0" w:space="0" w:color="auto"/>
      </w:divBdr>
      <w:divsChild>
        <w:div w:id="14384293">
          <w:marLeft w:val="0"/>
          <w:marRight w:val="0"/>
          <w:marTop w:val="0"/>
          <w:marBottom w:val="0"/>
          <w:divBdr>
            <w:top w:val="none" w:sz="0" w:space="0" w:color="auto"/>
            <w:left w:val="none" w:sz="0" w:space="0" w:color="auto"/>
            <w:bottom w:val="none" w:sz="0" w:space="0" w:color="auto"/>
            <w:right w:val="none" w:sz="0" w:space="0" w:color="auto"/>
          </w:divBdr>
          <w:divsChild>
            <w:div w:id="349766543">
              <w:marLeft w:val="0"/>
              <w:marRight w:val="0"/>
              <w:marTop w:val="0"/>
              <w:marBottom w:val="0"/>
              <w:divBdr>
                <w:top w:val="none" w:sz="0" w:space="0" w:color="auto"/>
                <w:left w:val="none" w:sz="0" w:space="0" w:color="auto"/>
                <w:bottom w:val="none" w:sz="0" w:space="0" w:color="auto"/>
                <w:right w:val="none" w:sz="0" w:space="0" w:color="auto"/>
              </w:divBdr>
              <w:divsChild>
                <w:div w:id="933132837">
                  <w:marLeft w:val="0"/>
                  <w:marRight w:val="0"/>
                  <w:marTop w:val="0"/>
                  <w:marBottom w:val="0"/>
                  <w:divBdr>
                    <w:top w:val="none" w:sz="0" w:space="0" w:color="auto"/>
                    <w:left w:val="none" w:sz="0" w:space="0" w:color="auto"/>
                    <w:bottom w:val="none" w:sz="0" w:space="0" w:color="auto"/>
                    <w:right w:val="none" w:sz="0" w:space="0" w:color="auto"/>
                  </w:divBdr>
                  <w:divsChild>
                    <w:div w:id="302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92579">
      <w:bodyDiv w:val="1"/>
      <w:marLeft w:val="0"/>
      <w:marRight w:val="0"/>
      <w:marTop w:val="0"/>
      <w:marBottom w:val="0"/>
      <w:divBdr>
        <w:top w:val="none" w:sz="0" w:space="0" w:color="auto"/>
        <w:left w:val="none" w:sz="0" w:space="0" w:color="auto"/>
        <w:bottom w:val="none" w:sz="0" w:space="0" w:color="auto"/>
        <w:right w:val="none" w:sz="0" w:space="0" w:color="auto"/>
      </w:divBdr>
      <w:divsChild>
        <w:div w:id="897937759">
          <w:marLeft w:val="0"/>
          <w:marRight w:val="0"/>
          <w:marTop w:val="0"/>
          <w:marBottom w:val="0"/>
          <w:divBdr>
            <w:top w:val="none" w:sz="0" w:space="0" w:color="auto"/>
            <w:left w:val="none" w:sz="0" w:space="0" w:color="auto"/>
            <w:bottom w:val="none" w:sz="0" w:space="0" w:color="auto"/>
            <w:right w:val="none" w:sz="0" w:space="0" w:color="auto"/>
          </w:divBdr>
          <w:divsChild>
            <w:div w:id="172426348">
              <w:marLeft w:val="0"/>
              <w:marRight w:val="0"/>
              <w:marTop w:val="0"/>
              <w:marBottom w:val="0"/>
              <w:divBdr>
                <w:top w:val="none" w:sz="0" w:space="0" w:color="auto"/>
                <w:left w:val="none" w:sz="0" w:space="0" w:color="auto"/>
                <w:bottom w:val="none" w:sz="0" w:space="0" w:color="auto"/>
                <w:right w:val="none" w:sz="0" w:space="0" w:color="auto"/>
              </w:divBdr>
              <w:divsChild>
                <w:div w:id="17073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894500">
      <w:bodyDiv w:val="1"/>
      <w:marLeft w:val="0"/>
      <w:marRight w:val="0"/>
      <w:marTop w:val="0"/>
      <w:marBottom w:val="0"/>
      <w:divBdr>
        <w:top w:val="none" w:sz="0" w:space="0" w:color="auto"/>
        <w:left w:val="none" w:sz="0" w:space="0" w:color="auto"/>
        <w:bottom w:val="none" w:sz="0" w:space="0" w:color="auto"/>
        <w:right w:val="none" w:sz="0" w:space="0" w:color="auto"/>
      </w:divBdr>
      <w:divsChild>
        <w:div w:id="1506243458">
          <w:marLeft w:val="0"/>
          <w:marRight w:val="0"/>
          <w:marTop w:val="0"/>
          <w:marBottom w:val="0"/>
          <w:divBdr>
            <w:top w:val="none" w:sz="0" w:space="0" w:color="auto"/>
            <w:left w:val="none" w:sz="0" w:space="0" w:color="auto"/>
            <w:bottom w:val="none" w:sz="0" w:space="0" w:color="auto"/>
            <w:right w:val="none" w:sz="0" w:space="0" w:color="auto"/>
          </w:divBdr>
          <w:divsChild>
            <w:div w:id="1318418249">
              <w:marLeft w:val="0"/>
              <w:marRight w:val="0"/>
              <w:marTop w:val="0"/>
              <w:marBottom w:val="0"/>
              <w:divBdr>
                <w:top w:val="none" w:sz="0" w:space="0" w:color="auto"/>
                <w:left w:val="none" w:sz="0" w:space="0" w:color="auto"/>
                <w:bottom w:val="none" w:sz="0" w:space="0" w:color="auto"/>
                <w:right w:val="none" w:sz="0" w:space="0" w:color="auto"/>
              </w:divBdr>
              <w:divsChild>
                <w:div w:id="35542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5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tipy-frazeologicheskih-modifikatsiy" TargetMode="Externa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venska.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osmappen.net/uppbyggelse/bibellit/se/se1.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issercat.com/content/frazeologicheskie-edinitsy-bibleiskogo-proiskhozhdeniya-v-angliiskom-i-russkom-yazykakh" TargetMode="External"/><Relationship Id="rId4" Type="http://schemas.openxmlformats.org/officeDocument/2006/relationships/settings" Target="settings.xml"/><Relationship Id="rId9" Type="http://schemas.openxmlformats.org/officeDocument/2006/relationships/hyperlink" Target="http://schoolsector.relarn.ru/tanya/schoolweb/krasnodar87/2303.99/fraz/info.htm" TargetMode="External"/><Relationship Id="rId14" Type="http://schemas.openxmlformats.org/officeDocument/2006/relationships/chart" Target="charts/chart2.xml"/></Relationships>
</file>

<file path=word/_rels/footnotes.xml.rels><?xml version="1.0" encoding="UTF-8" standalone="yes"?>
<Relationships xmlns="http://schemas.openxmlformats.org/package/2006/relationships"><Relationship Id="rId3" Type="http://schemas.openxmlformats.org/officeDocument/2006/relationships/hyperlink" Target="https://logosmappen.net/uppbyggelse/bibellit/se/se1.htm" TargetMode="External"/><Relationship Id="rId2" Type="http://schemas.openxmlformats.org/officeDocument/2006/relationships/hyperlink" Target="https://www.dissercat.com/content/frazeologicheskie-edinitsy-bibleiskogo-proiskhozhdeniya-v-angliiskom-i-russkom-yazykakh" TargetMode="External"/><Relationship Id="rId1" Type="http://schemas.openxmlformats.org/officeDocument/2006/relationships/hyperlink" Target="https://cyberleninka.ru/article/n/tipy-frazeologicheskih-modifikatsiy" TargetMode="External"/><Relationship Id="rId4" Type="http://schemas.openxmlformats.org/officeDocument/2006/relationships/hyperlink" Target="https://svenska.se/saol/?sok=k&#246;tt&amp;pz=1"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aseline="0">
                <a:latin typeface="Times New Roman" panose="02020603050405020304" pitchFamily="18" charset="0"/>
                <a:cs typeface="Times New Roman" panose="02020603050405020304" pitchFamily="18" charset="0"/>
              </a:rPr>
              <a:t>Всего 111 единиц (100%)</a:t>
            </a:r>
          </a:p>
        </c:rich>
      </c:tx>
      <c:layout>
        <c:manualLayout>
          <c:xMode val="edge"/>
          <c:yMode val="edge"/>
          <c:x val="0.34436916739574225"/>
          <c:y val="4.700061842918985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Процентное соотношение изменившихся, не изменившихся и исчезнувших крылатых выражений</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37C-514D-945D-FBB4D7E5C58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37C-514D-945D-FBB4D7E5C58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37C-514D-945D-FBB4D7E5C584}"/>
              </c:ext>
            </c:extLst>
          </c:dPt>
          <c:dLbls>
            <c:dLbl>
              <c:idx val="0"/>
              <c:layout>
                <c:manualLayout>
                  <c:x val="-0.2013888888888889"/>
                  <c:y val="-4.1825703990391032E-2"/>
                </c:manualLayout>
              </c:layout>
              <c:tx>
                <c:rich>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mn-cs"/>
                      </a:defRPr>
                    </a:pPr>
                    <a:r>
                      <a:rPr lang="ru-RU" sz="1200" baseline="0">
                        <a:latin typeface="Times New Roman" panose="02020603050405020304" pitchFamily="18" charset="0"/>
                      </a:rPr>
                      <a:t>67 ед. (60%)</a:t>
                    </a:r>
                  </a:p>
                </c:rich>
              </c:tx>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5914351851851852"/>
                      <c:h val="6.5375302663438259E-2"/>
                    </c:manualLayout>
                  </c15:layout>
                  <c15:showDataLabelsRange val="0"/>
                </c:ext>
                <c:ext xmlns:c16="http://schemas.microsoft.com/office/drawing/2014/chart" uri="{C3380CC4-5D6E-409C-BE32-E72D297353CC}">
                  <c16:uniqueId val="{00000001-437C-514D-945D-FBB4D7E5C584}"/>
                </c:ext>
              </c:extLst>
            </c:dLbl>
            <c:dLbl>
              <c:idx val="1"/>
              <c:tx>
                <c:rich>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mn-cs"/>
                      </a:defRPr>
                    </a:pPr>
                    <a:r>
                      <a:rPr lang="ru-RU" sz="1200" baseline="0">
                        <a:latin typeface="Times New Roman" panose="02020603050405020304" pitchFamily="18" charset="0"/>
                      </a:rPr>
                      <a:t> 34 ед. (31%)</a:t>
                    </a:r>
                  </a:p>
                </c:rich>
              </c:tx>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2361111111111111"/>
                      <c:h val="6.0427836130873248E-2"/>
                    </c:manualLayout>
                  </c15:layout>
                  <c15:showDataLabelsRange val="0"/>
                </c:ext>
                <c:ext xmlns:c16="http://schemas.microsoft.com/office/drawing/2014/chart" uri="{C3380CC4-5D6E-409C-BE32-E72D297353CC}">
                  <c16:uniqueId val="{00000003-437C-514D-945D-FBB4D7E5C584}"/>
                </c:ext>
              </c:extLst>
            </c:dLbl>
            <c:dLbl>
              <c:idx val="2"/>
              <c:tx>
                <c:rich>
                  <a:bodyPr/>
                  <a:lstStyle/>
                  <a:p>
                    <a:r>
                      <a:rPr lang="ru-RU"/>
                      <a:t> 10</a:t>
                    </a:r>
                    <a:r>
                      <a:rPr lang="ru-RU" baseline="0"/>
                      <a:t> ед. (9%)</a:t>
                    </a:r>
                    <a:endParaRPr lang="ru-RU"/>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437C-514D-945D-FBB4D7E5C58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Изменились </c:v>
                </c:pt>
                <c:pt idx="1">
                  <c:v>Не изменились</c:v>
                </c:pt>
                <c:pt idx="2">
                  <c:v>Исчезли</c:v>
                </c:pt>
              </c:strCache>
            </c:strRef>
          </c:cat>
          <c:val>
            <c:numRef>
              <c:f>Лист1!$B$2:$B$4</c:f>
              <c:numCache>
                <c:formatCode>General</c:formatCode>
                <c:ptCount val="3"/>
                <c:pt idx="0">
                  <c:v>60</c:v>
                </c:pt>
                <c:pt idx="1">
                  <c:v>31</c:v>
                </c:pt>
                <c:pt idx="2">
                  <c:v>9</c:v>
                </c:pt>
              </c:numCache>
            </c:numRef>
          </c:val>
          <c:extLst>
            <c:ext xmlns:c16="http://schemas.microsoft.com/office/drawing/2014/chart" uri="{C3380CC4-5D6E-409C-BE32-E72D297353CC}">
              <c16:uniqueId val="{00000006-437C-514D-945D-FBB4D7E5C584}"/>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Entry>
      <c:legendEntry>
        <c:idx val="1"/>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Entry>
      <c:legendEntry>
        <c:idx val="2"/>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Entry>
      <c:layout>
        <c:manualLayout>
          <c:xMode val="edge"/>
          <c:yMode val="edge"/>
          <c:x val="0.21657006415864682"/>
          <c:y val="0.88017845226973745"/>
          <c:w val="0.56454505686789147"/>
          <c:h val="9.961958145062375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a:latin typeface="Times New Roman" panose="02020603050405020304" pitchFamily="18" charset="0"/>
                <a:cs typeface="Times New Roman" panose="02020603050405020304" pitchFamily="18" charset="0"/>
              </a:rPr>
              <a:t>Всего 96 трансформации (100%)</a:t>
            </a:r>
          </a:p>
          <a:p>
            <a:pPr>
              <a:defRPr sz="1400" b="0" i="0" u="none" strike="noStrike" kern="1200" spc="0" baseline="0">
                <a:solidFill>
                  <a:schemeClr val="tx1">
                    <a:lumMod val="65000"/>
                    <a:lumOff val="35000"/>
                  </a:schemeClr>
                </a:solidFill>
                <a:latin typeface="+mn-lt"/>
                <a:ea typeface="+mn-ea"/>
                <a:cs typeface="+mn-cs"/>
              </a:defRPr>
            </a:pPr>
            <a:endParaRPr lang="ru-RU">
              <a:latin typeface="Times New Roman" panose="02020603050405020304" pitchFamily="18" charset="0"/>
              <a:cs typeface="Times New Roman" panose="02020603050405020304" pitchFamily="18" charset="0"/>
            </a:endParaRPr>
          </a:p>
          <a:p>
            <a:pPr>
              <a:defRPr sz="1400" b="0" i="0" u="none" strike="noStrike" kern="1200" spc="0" baseline="0">
                <a:solidFill>
                  <a:schemeClr val="tx1">
                    <a:lumMod val="65000"/>
                    <a:lumOff val="35000"/>
                  </a:schemeClr>
                </a:solidFill>
                <a:latin typeface="+mn-lt"/>
                <a:ea typeface="+mn-ea"/>
                <a:cs typeface="+mn-cs"/>
              </a:defRPr>
            </a:pPr>
            <a:endParaRPr lang="ru-RU"/>
          </a:p>
        </c:rich>
      </c:tx>
      <c:layout>
        <c:manualLayout>
          <c:xMode val="edge"/>
          <c:yMode val="edge"/>
          <c:x val="0.30240740740740735"/>
          <c:y val="4.7558386411889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Крылатые выражения, подвергшиеся различным видам трансформации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8BD-4149-A156-08F1CB59110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8BD-4149-A156-08F1CB59110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8BD-4149-A156-08F1CB59110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8BD-4149-A156-08F1CB59110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8BD-4149-A156-08F1CB591109}"/>
              </c:ext>
            </c:extLst>
          </c:dPt>
          <c:dLbls>
            <c:dLbl>
              <c:idx val="0"/>
              <c:layout>
                <c:manualLayout>
                  <c:x val="-0.22487797098279383"/>
                  <c:y val="-2.6878980891719747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51 ед.</a:t>
                    </a:r>
                    <a:r>
                      <a:rPr lang="ru-RU" sz="1200" baseline="0">
                        <a:latin typeface="Times New Roman" panose="02020603050405020304" pitchFamily="18" charset="0"/>
                        <a:cs typeface="Times New Roman" panose="02020603050405020304" pitchFamily="18" charset="0"/>
                      </a:rPr>
                      <a:t> (</a:t>
                    </a:r>
                    <a:fld id="{53105F79-3AF3-457D-BFB6-531276CCF4A4}" type="VALUE">
                      <a:rPr lang="en-US" sz="1200">
                        <a:latin typeface="Times New Roman" panose="02020603050405020304" pitchFamily="18" charset="0"/>
                        <a:cs typeface="Times New Roman" panose="02020603050405020304" pitchFamily="18" charset="0"/>
                      </a:rPr>
                      <a:pPr>
                        <a:defRPr sz="900" b="0" i="0" u="none" strike="noStrike" kern="1200" baseline="0">
                          <a:solidFill>
                            <a:schemeClr val="tx1">
                              <a:lumMod val="75000"/>
                              <a:lumOff val="25000"/>
                            </a:schemeClr>
                          </a:solidFill>
                          <a:latin typeface="+mn-lt"/>
                          <a:ea typeface="+mn-ea"/>
                          <a:cs typeface="+mn-cs"/>
                        </a:defRPr>
                      </a:pPr>
                      <a:t>[ЗНАЧЕНИЕ]</a:t>
                    </a:fld>
                    <a:r>
                      <a:rPr lang="en-US" sz="1200">
                        <a:latin typeface="Times New Roman" panose="02020603050405020304" pitchFamily="18" charset="0"/>
                        <a:cs typeface="Times New Roman" panose="02020603050405020304" pitchFamily="18" charset="0"/>
                      </a:rPr>
                      <a:t>%)</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8513888888888885"/>
                      <c:h val="3.0547837571259003E-2"/>
                    </c:manualLayout>
                  </c15:layout>
                  <c15:dlblFieldTable/>
                  <c15:showDataLabelsRange val="0"/>
                </c:ext>
                <c:ext xmlns:c16="http://schemas.microsoft.com/office/drawing/2014/chart" uri="{C3380CC4-5D6E-409C-BE32-E72D297353CC}">
                  <c16:uniqueId val="{00000001-78BD-4149-A156-08F1CB591109}"/>
                </c:ext>
              </c:extLst>
            </c:dLbl>
            <c:dLbl>
              <c:idx val="1"/>
              <c:tx>
                <c:rich>
                  <a:bodyPr/>
                  <a:lstStyle/>
                  <a:p>
                    <a:r>
                      <a:rPr lang="ru-RU" sz="1200" baseline="0">
                        <a:latin typeface="Times New Roman" panose="02020603050405020304" pitchFamily="18" charset="0"/>
                        <a:cs typeface="Times New Roman" panose="02020603050405020304" pitchFamily="18" charset="0"/>
                      </a:rPr>
                      <a:t>15 ед.(</a:t>
                    </a:r>
                    <a:fld id="{6D31AADC-C298-422A-AEC7-02C769F10358}" type="VALUE">
                      <a:rPr lang="en-US" sz="1200" baseline="0">
                        <a:latin typeface="Times New Roman" panose="02020603050405020304" pitchFamily="18" charset="0"/>
                        <a:cs typeface="Times New Roman" panose="02020603050405020304" pitchFamily="18" charset="0"/>
                      </a:rPr>
                      <a:pPr/>
                      <a:t>[ЗНАЧЕНИЕ]</a:t>
                    </a:fld>
                    <a:r>
                      <a:rPr lang="en-US" sz="1200" baseline="0">
                        <a:latin typeface="Times New Roman" panose="02020603050405020304" pitchFamily="18" charset="0"/>
                        <a:cs typeface="Times New Roman" panose="02020603050405020304" pitchFamily="18" charset="0"/>
                      </a:rPr>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8BD-4149-A156-08F1CB591109}"/>
                </c:ext>
              </c:extLst>
            </c:dLbl>
            <c:dLbl>
              <c:idx val="2"/>
              <c:tx>
                <c:rich>
                  <a:bodyPr/>
                  <a:lstStyle/>
                  <a:p>
                    <a:r>
                      <a:rPr lang="ru-RU" sz="1200">
                        <a:latin typeface="Times New Roman" panose="02020603050405020304" pitchFamily="18" charset="0"/>
                        <a:cs typeface="Times New Roman" panose="02020603050405020304" pitchFamily="18" charset="0"/>
                      </a:rPr>
                      <a:t>11 ед.</a:t>
                    </a:r>
                    <a:r>
                      <a:rPr lang="ru-RU" sz="1200" baseline="0">
                        <a:latin typeface="Times New Roman" panose="02020603050405020304" pitchFamily="18" charset="0"/>
                        <a:cs typeface="Times New Roman" panose="02020603050405020304" pitchFamily="18" charset="0"/>
                      </a:rPr>
                      <a:t> (</a:t>
                    </a:r>
                    <a:fld id="{8077A7C3-AA13-4E7C-B2F8-123150245E2F}" type="VALUE">
                      <a:rPr lang="en-US" sz="1200">
                        <a:latin typeface="Times New Roman" panose="02020603050405020304" pitchFamily="18" charset="0"/>
                        <a:cs typeface="Times New Roman" panose="02020603050405020304" pitchFamily="18" charset="0"/>
                      </a:rPr>
                      <a:pPr/>
                      <a:t>[ЗНАЧЕНИЕ]</a:t>
                    </a:fld>
                    <a:r>
                      <a:rPr lang="en-US" sz="1200">
                        <a:latin typeface="Times New Roman" panose="02020603050405020304" pitchFamily="18" charset="0"/>
                        <a:cs typeface="Times New Roman" panose="02020603050405020304" pitchFamily="18" charset="0"/>
                      </a:rPr>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8BD-4149-A156-08F1CB591109}"/>
                </c:ext>
              </c:extLst>
            </c:dLbl>
            <c:dLbl>
              <c:idx val="3"/>
              <c:tx>
                <c:rich>
                  <a:bodyPr/>
                  <a:lstStyle/>
                  <a:p>
                    <a:r>
                      <a:rPr lang="ru-RU" sz="1200">
                        <a:latin typeface="Times New Roman" panose="02020603050405020304" pitchFamily="18" charset="0"/>
                        <a:cs typeface="Times New Roman" panose="02020603050405020304" pitchFamily="18" charset="0"/>
                      </a:rPr>
                      <a:t>10 ед. (10%)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78BD-4149-A156-08F1CB591109}"/>
                </c:ext>
              </c:extLst>
            </c:dLbl>
            <c:dLbl>
              <c:idx val="4"/>
              <c:tx>
                <c:rich>
                  <a:bodyPr/>
                  <a:lstStyle/>
                  <a:p>
                    <a:r>
                      <a:rPr lang="ru-RU" sz="1200">
                        <a:latin typeface="Times New Roman" panose="02020603050405020304" pitchFamily="18" charset="0"/>
                        <a:cs typeface="Times New Roman" panose="02020603050405020304" pitchFamily="18" charset="0"/>
                      </a:rPr>
                      <a:t>9 ед.</a:t>
                    </a:r>
                    <a:r>
                      <a:rPr lang="ru-RU" sz="1200" baseline="0">
                        <a:latin typeface="Times New Roman" panose="02020603050405020304" pitchFamily="18" charset="0"/>
                        <a:cs typeface="Times New Roman" panose="02020603050405020304" pitchFamily="18" charset="0"/>
                      </a:rPr>
                      <a:t> (9%)</a:t>
                    </a:r>
                    <a:endParaRPr lang="ru-RU" sz="1200">
                      <a:latin typeface="Times New Roman" panose="02020603050405020304" pitchFamily="18" charset="0"/>
                      <a:cs typeface="Times New Roman" panose="02020603050405020304" pitchFamily="18" charset="0"/>
                    </a:endParaRP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78BD-4149-A156-08F1CB59110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Замена компонентов крылатых выражений словом или словосочетанием	</c:v>
                </c:pt>
                <c:pt idx="1">
                  <c:v>Cокращение компонентов крылатого выражения</c:v>
                </c:pt>
                <c:pt idx="2">
                  <c:v>Расширение компонентного состава</c:v>
                </c:pt>
                <c:pt idx="3">
                  <c:v>Полная деформация крылатого выражения</c:v>
                </c:pt>
                <c:pt idx="4">
                  <c:v>Синтаксическая инверсия</c:v>
                </c:pt>
              </c:strCache>
            </c:strRef>
          </c:cat>
          <c:val>
            <c:numRef>
              <c:f>Лист1!$B$2:$B$6</c:f>
              <c:numCache>
                <c:formatCode>General</c:formatCode>
                <c:ptCount val="5"/>
                <c:pt idx="0">
                  <c:v>53</c:v>
                </c:pt>
                <c:pt idx="1">
                  <c:v>16</c:v>
                </c:pt>
                <c:pt idx="2">
                  <c:v>12</c:v>
                </c:pt>
                <c:pt idx="3">
                  <c:v>10</c:v>
                </c:pt>
                <c:pt idx="4">
                  <c:v>9</c:v>
                </c:pt>
              </c:numCache>
            </c:numRef>
          </c:val>
          <c:extLst>
            <c:ext xmlns:c16="http://schemas.microsoft.com/office/drawing/2014/chart" uri="{C3380CC4-5D6E-409C-BE32-E72D297353CC}">
              <c16:uniqueId val="{0000000A-78BD-4149-A156-08F1CB591109}"/>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9.3846602508019846E-3"/>
          <c:y val="0.69574864997545405"/>
          <c:w val="0.97660086759988318"/>
          <c:h val="0.2910935102184391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87C13-A830-9046-B5AD-77E16F100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110</Pages>
  <Words>26591</Words>
  <Characters>151569</Characters>
  <Application>Microsoft Office Word</Application>
  <DocSecurity>0</DocSecurity>
  <Lines>1263</Lines>
  <Paragraphs>355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Марина Степаненко</cp:lastModifiedBy>
  <cp:revision>48</cp:revision>
  <dcterms:created xsi:type="dcterms:W3CDTF">2022-05-31T13:55:00Z</dcterms:created>
  <dcterms:modified xsi:type="dcterms:W3CDTF">2022-05-31T19:00:00Z</dcterms:modified>
</cp:coreProperties>
</file>