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Default="00045981" w:rsidP="004E669D">
      <w:pPr>
        <w:spacing w:line="360" w:lineRule="auto"/>
        <w:jc w:val="center"/>
        <w:rPr>
          <w:b/>
          <w:sz w:val="28"/>
          <w:szCs w:val="28"/>
        </w:rPr>
      </w:pPr>
      <w:r w:rsidRPr="00C12D4B">
        <w:rPr>
          <w:b/>
          <w:sz w:val="28"/>
          <w:szCs w:val="28"/>
        </w:rPr>
        <w:t>РЕЦЕНЗИЯ</w:t>
      </w:r>
    </w:p>
    <w:p w:rsidR="003724E1" w:rsidRPr="00C12D4B" w:rsidRDefault="003724E1" w:rsidP="004E669D">
      <w:pPr>
        <w:spacing w:line="360" w:lineRule="auto"/>
        <w:jc w:val="center"/>
        <w:rPr>
          <w:b/>
          <w:sz w:val="28"/>
          <w:szCs w:val="28"/>
        </w:rPr>
      </w:pPr>
    </w:p>
    <w:p w:rsidR="00045981" w:rsidRPr="00C12D4B" w:rsidRDefault="00045981" w:rsidP="004E669D">
      <w:pPr>
        <w:spacing w:line="360" w:lineRule="auto"/>
        <w:jc w:val="center"/>
        <w:rPr>
          <w:b/>
          <w:sz w:val="28"/>
          <w:szCs w:val="28"/>
        </w:rPr>
      </w:pPr>
      <w:r w:rsidRPr="00C12D4B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C12D4B" w:rsidRDefault="00A27102" w:rsidP="004E669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Кудрина Сергея Константиновича</w:t>
      </w:r>
      <w:r w:rsidR="00045981" w:rsidRPr="00C12D4B">
        <w:rPr>
          <w:i/>
          <w:sz w:val="28"/>
          <w:szCs w:val="28"/>
        </w:rPr>
        <w:t xml:space="preserve"> </w:t>
      </w:r>
    </w:p>
    <w:p w:rsidR="00045981" w:rsidRPr="00F8773B" w:rsidRDefault="00045981" w:rsidP="004E669D">
      <w:pPr>
        <w:spacing w:after="240" w:line="360" w:lineRule="auto"/>
        <w:jc w:val="center"/>
        <w:rPr>
          <w:b/>
          <w:sz w:val="28"/>
          <w:szCs w:val="28"/>
        </w:rPr>
      </w:pPr>
      <w:r w:rsidRPr="00C12D4B">
        <w:rPr>
          <w:b/>
          <w:sz w:val="28"/>
          <w:szCs w:val="28"/>
        </w:rPr>
        <w:t xml:space="preserve">по теме </w:t>
      </w:r>
      <w:r w:rsidR="00932CDA" w:rsidRPr="00C12D4B">
        <w:rPr>
          <w:b/>
          <w:sz w:val="28"/>
          <w:szCs w:val="28"/>
        </w:rPr>
        <w:t>«Проблема субъекта в современной французской философии»</w:t>
      </w:r>
    </w:p>
    <w:p w:rsidR="003724E1" w:rsidRPr="00F8773B" w:rsidRDefault="003724E1" w:rsidP="004E669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E1" w:rsidRPr="00F8773B" w:rsidRDefault="003724E1" w:rsidP="004E669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73B" w:rsidRPr="00F8773B" w:rsidRDefault="00400204" w:rsidP="004E669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8773B">
        <w:rPr>
          <w:sz w:val="28"/>
          <w:szCs w:val="28"/>
        </w:rPr>
        <w:t xml:space="preserve">ВКР </w:t>
      </w:r>
      <w:r w:rsidR="00A27102">
        <w:rPr>
          <w:sz w:val="28"/>
          <w:szCs w:val="28"/>
        </w:rPr>
        <w:t>Кудрина Сергея Константиновича</w:t>
      </w:r>
      <w:r w:rsidRPr="00F8773B">
        <w:rPr>
          <w:sz w:val="28"/>
          <w:szCs w:val="28"/>
        </w:rPr>
        <w:t xml:space="preserve"> </w:t>
      </w:r>
      <w:r w:rsidR="00F8773B" w:rsidRPr="00F8773B">
        <w:rPr>
          <w:color w:val="000000"/>
          <w:sz w:val="28"/>
          <w:szCs w:val="28"/>
        </w:rPr>
        <w:t xml:space="preserve">посвящена одной из самых актуальных во французской философии тем. Прослеживая французскую философскую традицию от Декарта до Деррида, можно даже сказать, что тема является магистральной для философского дискурса Франции. Поэтому стремление </w:t>
      </w:r>
      <w:r w:rsidR="00A27102">
        <w:rPr>
          <w:color w:val="000000"/>
          <w:sz w:val="28"/>
          <w:szCs w:val="28"/>
        </w:rPr>
        <w:t>аспиранта</w:t>
      </w:r>
      <w:r w:rsidR="00F8773B" w:rsidRPr="00F8773B">
        <w:rPr>
          <w:color w:val="000000"/>
          <w:sz w:val="28"/>
          <w:szCs w:val="28"/>
        </w:rPr>
        <w:t xml:space="preserve"> обратиться к столь сложной проблеме уже само по себе заслуживает похвалы. Научная значимость проведенной работы связана с полученными ею результатами.</w:t>
      </w:r>
    </w:p>
    <w:p w:rsidR="00F8773B" w:rsidRPr="00F8773B" w:rsidRDefault="00F8773B" w:rsidP="004E669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8773B">
        <w:rPr>
          <w:color w:val="000000"/>
          <w:sz w:val="28"/>
          <w:szCs w:val="28"/>
        </w:rPr>
        <w:t xml:space="preserve">Поставленная в работе цель соответствует теме исследования, а его структура определяется задачами, которые автор поставил перед собой и последовательно решает. Работа вписывает проблему субъекта в общий план философской </w:t>
      </w:r>
      <w:proofErr w:type="spellStart"/>
      <w:r w:rsidRPr="00F8773B">
        <w:rPr>
          <w:color w:val="000000"/>
          <w:sz w:val="28"/>
          <w:szCs w:val="28"/>
        </w:rPr>
        <w:t>проблематизации</w:t>
      </w:r>
      <w:proofErr w:type="spellEnd"/>
      <w:r w:rsidRPr="00F8773B">
        <w:rPr>
          <w:color w:val="000000"/>
          <w:sz w:val="28"/>
          <w:szCs w:val="28"/>
        </w:rPr>
        <w:t xml:space="preserve"> второй половины </w:t>
      </w:r>
      <w:r w:rsidRPr="00F8773B">
        <w:rPr>
          <w:color w:val="000000"/>
          <w:sz w:val="28"/>
          <w:szCs w:val="28"/>
          <w:lang w:val="en-US"/>
        </w:rPr>
        <w:t>XX</w:t>
      </w:r>
      <w:r w:rsidRPr="00F8773B">
        <w:rPr>
          <w:color w:val="000000"/>
          <w:sz w:val="28"/>
          <w:szCs w:val="28"/>
        </w:rPr>
        <w:t xml:space="preserve"> века. При этом </w:t>
      </w:r>
      <w:r w:rsidR="00A27102">
        <w:rPr>
          <w:color w:val="000000"/>
          <w:sz w:val="28"/>
          <w:szCs w:val="28"/>
        </w:rPr>
        <w:t>С.К. Кудрин</w:t>
      </w:r>
      <w:r w:rsidRPr="00F8773B">
        <w:rPr>
          <w:color w:val="000000"/>
          <w:sz w:val="28"/>
          <w:szCs w:val="28"/>
        </w:rPr>
        <w:t xml:space="preserve"> глубоко анализирует идеи </w:t>
      </w:r>
      <w:r w:rsidR="00B151D4">
        <w:rPr>
          <w:color w:val="000000"/>
          <w:sz w:val="28"/>
          <w:szCs w:val="28"/>
        </w:rPr>
        <w:t xml:space="preserve">В. </w:t>
      </w:r>
      <w:proofErr w:type="spellStart"/>
      <w:r w:rsidR="00B151D4">
        <w:rPr>
          <w:color w:val="000000"/>
          <w:sz w:val="28"/>
          <w:szCs w:val="28"/>
        </w:rPr>
        <w:t>Декомба</w:t>
      </w:r>
      <w:proofErr w:type="spellEnd"/>
      <w:r w:rsidR="00B151D4">
        <w:rPr>
          <w:color w:val="000000"/>
          <w:sz w:val="28"/>
          <w:szCs w:val="28"/>
        </w:rPr>
        <w:t xml:space="preserve">, П. </w:t>
      </w:r>
      <w:proofErr w:type="spellStart"/>
      <w:r w:rsidR="00B151D4">
        <w:rPr>
          <w:color w:val="000000"/>
          <w:sz w:val="28"/>
          <w:szCs w:val="28"/>
        </w:rPr>
        <w:t>Рикера</w:t>
      </w:r>
      <w:proofErr w:type="spellEnd"/>
      <w:r w:rsidRPr="00F8773B">
        <w:rPr>
          <w:color w:val="000000"/>
          <w:sz w:val="28"/>
          <w:szCs w:val="28"/>
        </w:rPr>
        <w:t xml:space="preserve"> и др.</w:t>
      </w:r>
    </w:p>
    <w:p w:rsidR="00F8773B" w:rsidRPr="00F8773B" w:rsidRDefault="00B151D4" w:rsidP="004E669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С.К. Кудрин</w:t>
      </w:r>
      <w:r w:rsidR="00F8773B" w:rsidRPr="00F8773B">
        <w:rPr>
          <w:color w:val="000000"/>
          <w:sz w:val="28"/>
          <w:szCs w:val="28"/>
        </w:rPr>
        <w:t xml:space="preserve"> проводит сравнительный анализ концепций субъекта во французской философии последнего полувека, особое внимание уделяя связ</w:t>
      </w:r>
      <w:r w:rsidR="00F8773B">
        <w:rPr>
          <w:color w:val="000000"/>
          <w:sz w:val="28"/>
          <w:szCs w:val="28"/>
        </w:rPr>
        <w:t>и</w:t>
      </w:r>
      <w:r w:rsidR="00F8773B" w:rsidRPr="00F8773B">
        <w:rPr>
          <w:color w:val="000000"/>
          <w:sz w:val="28"/>
          <w:szCs w:val="28"/>
        </w:rPr>
        <w:t xml:space="preserve"> проблемы субъекта с проблематикой существования человека в современном мире. При таком подходе наиболее ярко высвечиваются ключевые моменты во французской философии субъекта.</w:t>
      </w:r>
    </w:p>
    <w:p w:rsidR="00F8773B" w:rsidRPr="00F8773B" w:rsidRDefault="00B151D4" w:rsidP="004E669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С.К. Кудрин</w:t>
      </w:r>
      <w:r w:rsidR="00F8773B" w:rsidRPr="00F8773B">
        <w:rPr>
          <w:color w:val="000000"/>
          <w:sz w:val="28"/>
          <w:szCs w:val="28"/>
        </w:rPr>
        <w:t xml:space="preserve"> проработал обширный пласт источников, включая новейшую кр</w:t>
      </w:r>
      <w:r>
        <w:rPr>
          <w:color w:val="000000"/>
          <w:sz w:val="28"/>
          <w:szCs w:val="28"/>
        </w:rPr>
        <w:t>итическую литературу по теме. Его</w:t>
      </w:r>
      <w:r w:rsidR="00F8773B" w:rsidRPr="00F8773B">
        <w:rPr>
          <w:color w:val="000000"/>
          <w:sz w:val="28"/>
          <w:szCs w:val="28"/>
        </w:rPr>
        <w:t xml:space="preserve"> текст обнаруживает хорошее знакомство с отечественной философской традицией. Работа написана ясным языком, автор грамотно цитирует источники, стиль изложения логичен, а выводы обоснованы.</w:t>
      </w:r>
    </w:p>
    <w:p w:rsidR="00F8773B" w:rsidRPr="00F8773B" w:rsidRDefault="00F8773B" w:rsidP="004E669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8773B">
        <w:rPr>
          <w:color w:val="000000"/>
          <w:sz w:val="28"/>
          <w:szCs w:val="28"/>
        </w:rPr>
        <w:lastRenderedPageBreak/>
        <w:t xml:space="preserve">На основании вышесказанного можно сделать вывод о том, что ВКР </w:t>
      </w:r>
      <w:r w:rsidR="00B151D4">
        <w:rPr>
          <w:color w:val="000000"/>
          <w:sz w:val="28"/>
          <w:szCs w:val="28"/>
        </w:rPr>
        <w:t>Кудрина С.К.</w:t>
      </w:r>
      <w:r w:rsidRPr="00F8773B">
        <w:rPr>
          <w:color w:val="000000"/>
          <w:sz w:val="28"/>
          <w:szCs w:val="28"/>
        </w:rPr>
        <w:t xml:space="preserve"> является оригинальным, научно значимым исследованием, демонстрирует достаточную научную квалификацию автора и должна быть оценена положительно.</w:t>
      </w:r>
    </w:p>
    <w:p w:rsidR="002D6660" w:rsidRPr="00F8773B" w:rsidRDefault="002D6660" w:rsidP="004E669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660" w:rsidRPr="00F8773B" w:rsidRDefault="002D6660" w:rsidP="004E66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60" w:rsidRPr="00F8773B" w:rsidRDefault="002D6660" w:rsidP="004E66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3B">
        <w:rPr>
          <w:rFonts w:ascii="Times New Roman" w:hAnsi="Times New Roman" w:cs="Times New Roman"/>
          <w:sz w:val="28"/>
          <w:szCs w:val="28"/>
        </w:rPr>
        <w:t>Доктор философских наук, доцент,</w:t>
      </w:r>
    </w:p>
    <w:p w:rsidR="002D6660" w:rsidRDefault="002D6660" w:rsidP="004E66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3B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F8773B">
        <w:rPr>
          <w:rFonts w:ascii="Times New Roman" w:hAnsi="Times New Roman" w:cs="Times New Roman"/>
          <w:sz w:val="28"/>
          <w:szCs w:val="28"/>
        </w:rPr>
        <w:t>Онтологии и теории познания С</w:t>
      </w:r>
      <w:r w:rsidR="00B151D4">
        <w:rPr>
          <w:rFonts w:ascii="Times New Roman" w:hAnsi="Times New Roman" w:cs="Times New Roman"/>
          <w:sz w:val="28"/>
          <w:szCs w:val="28"/>
        </w:rPr>
        <w:t>П</w:t>
      </w:r>
      <w:r w:rsidR="00F8773B">
        <w:rPr>
          <w:rFonts w:ascii="Times New Roman" w:hAnsi="Times New Roman" w:cs="Times New Roman"/>
          <w:sz w:val="28"/>
          <w:szCs w:val="28"/>
        </w:rPr>
        <w:t>бГУ</w:t>
      </w:r>
    </w:p>
    <w:p w:rsidR="002D6660" w:rsidRDefault="002D6660" w:rsidP="002D6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660" w:rsidRPr="003724E1" w:rsidRDefault="002D6660" w:rsidP="002D6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773B">
        <w:rPr>
          <w:rFonts w:ascii="Times New Roman" w:hAnsi="Times New Roman" w:cs="Times New Roman"/>
          <w:sz w:val="28"/>
          <w:szCs w:val="28"/>
        </w:rPr>
        <w:tab/>
      </w:r>
      <w:r w:rsidR="00F8773B">
        <w:rPr>
          <w:rFonts w:ascii="Times New Roman" w:hAnsi="Times New Roman" w:cs="Times New Roman"/>
          <w:sz w:val="28"/>
          <w:szCs w:val="28"/>
        </w:rPr>
        <w:tab/>
      </w:r>
      <w:r w:rsidR="00F8773B">
        <w:rPr>
          <w:rFonts w:ascii="Times New Roman" w:hAnsi="Times New Roman" w:cs="Times New Roman"/>
          <w:sz w:val="28"/>
          <w:szCs w:val="28"/>
        </w:rPr>
        <w:tab/>
      </w:r>
      <w:r w:rsidR="00F8773B">
        <w:rPr>
          <w:rFonts w:ascii="Times New Roman" w:hAnsi="Times New Roman" w:cs="Times New Roman"/>
          <w:sz w:val="28"/>
          <w:szCs w:val="28"/>
        </w:rPr>
        <w:tab/>
      </w:r>
      <w:r w:rsidR="004E669D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58024B5" wp14:editId="200CEC67">
            <wp:extent cx="743585" cy="402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8773B">
        <w:rPr>
          <w:rFonts w:ascii="Times New Roman" w:hAnsi="Times New Roman" w:cs="Times New Roman"/>
          <w:sz w:val="28"/>
          <w:szCs w:val="28"/>
        </w:rPr>
        <w:t>Дьяков А.В.</w:t>
      </w:r>
    </w:p>
    <w:p w:rsidR="00045981" w:rsidRPr="00C12D4B" w:rsidRDefault="00045981" w:rsidP="002D6660">
      <w:pPr>
        <w:spacing w:before="240"/>
        <w:rPr>
          <w:i/>
          <w:sz w:val="28"/>
          <w:szCs w:val="28"/>
        </w:rPr>
      </w:pPr>
      <w:r w:rsidRPr="00C12D4B">
        <w:rPr>
          <w:sz w:val="28"/>
          <w:szCs w:val="28"/>
        </w:rPr>
        <w:t>«</w:t>
      </w:r>
      <w:r w:rsidR="00B151D4">
        <w:rPr>
          <w:sz w:val="28"/>
          <w:szCs w:val="28"/>
        </w:rPr>
        <w:t>27</w:t>
      </w:r>
      <w:r w:rsidRPr="00C12D4B">
        <w:rPr>
          <w:sz w:val="28"/>
          <w:szCs w:val="28"/>
        </w:rPr>
        <w:t>»_</w:t>
      </w:r>
      <w:r w:rsidR="00B151D4">
        <w:rPr>
          <w:sz w:val="28"/>
          <w:szCs w:val="28"/>
        </w:rPr>
        <w:t>06</w:t>
      </w:r>
      <w:r w:rsidRPr="00C12D4B">
        <w:rPr>
          <w:sz w:val="28"/>
          <w:szCs w:val="28"/>
        </w:rPr>
        <w:t xml:space="preserve"> 20</w:t>
      </w:r>
      <w:r w:rsidR="0099096E">
        <w:rPr>
          <w:sz w:val="28"/>
          <w:szCs w:val="28"/>
          <w:lang w:val="en-US"/>
        </w:rPr>
        <w:t>22</w:t>
      </w:r>
      <w:bookmarkStart w:id="0" w:name="_GoBack"/>
      <w:bookmarkEnd w:id="0"/>
      <w:r w:rsidRPr="00C12D4B">
        <w:rPr>
          <w:sz w:val="28"/>
          <w:szCs w:val="28"/>
        </w:rPr>
        <w:t xml:space="preserve">  г</w:t>
      </w:r>
      <w:r w:rsidR="002D6660">
        <w:rPr>
          <w:sz w:val="28"/>
          <w:szCs w:val="28"/>
        </w:rPr>
        <w:t>.</w:t>
      </w:r>
    </w:p>
    <w:sectPr w:rsidR="00045981" w:rsidRPr="00C12D4B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358D9"/>
    <w:rsid w:val="00045981"/>
    <w:rsid w:val="000F44B1"/>
    <w:rsid w:val="001A40E0"/>
    <w:rsid w:val="00266CA1"/>
    <w:rsid w:val="002D6660"/>
    <w:rsid w:val="002E6374"/>
    <w:rsid w:val="003724E1"/>
    <w:rsid w:val="00400204"/>
    <w:rsid w:val="00415927"/>
    <w:rsid w:val="0043666A"/>
    <w:rsid w:val="00485359"/>
    <w:rsid w:val="004E669D"/>
    <w:rsid w:val="004E7C3A"/>
    <w:rsid w:val="00553941"/>
    <w:rsid w:val="00603A64"/>
    <w:rsid w:val="00742BA2"/>
    <w:rsid w:val="0075328A"/>
    <w:rsid w:val="008D0174"/>
    <w:rsid w:val="008F30A7"/>
    <w:rsid w:val="00932CDA"/>
    <w:rsid w:val="0099096E"/>
    <w:rsid w:val="00A27102"/>
    <w:rsid w:val="00A27B5B"/>
    <w:rsid w:val="00B151D4"/>
    <w:rsid w:val="00B52D19"/>
    <w:rsid w:val="00C12D4B"/>
    <w:rsid w:val="00E60383"/>
    <w:rsid w:val="00F8773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7E2C-9DAF-4B50-AAD6-C69D160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F87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7E96-4BD4-4684-913C-8CDADAB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123</cp:lastModifiedBy>
  <cp:revision>5</cp:revision>
  <cp:lastPrinted>2017-04-07T12:21:00Z</cp:lastPrinted>
  <dcterms:created xsi:type="dcterms:W3CDTF">2022-06-27T11:49:00Z</dcterms:created>
  <dcterms:modified xsi:type="dcterms:W3CDTF">2022-06-28T09:35:00Z</dcterms:modified>
</cp:coreProperties>
</file>