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4446B" w14:textId="77777777" w:rsidR="005C14BC" w:rsidRPr="005C14BC" w:rsidRDefault="005C14BC" w:rsidP="005C14BC">
      <w:pPr>
        <w:spacing w:after="0" w:line="240" w:lineRule="auto"/>
        <w:jc w:val="center"/>
        <w:rPr>
          <w:rFonts w:ascii="Times New Roman" w:eastAsia="Times New Roman" w:hAnsi="Times New Roman"/>
          <w:spacing w:val="2"/>
          <w:sz w:val="24"/>
          <w:szCs w:val="24"/>
          <w:lang w:eastAsia="ru-RU"/>
        </w:rPr>
      </w:pPr>
      <w:bookmarkStart w:id="0" w:name="_Hlk10111437"/>
      <w:r w:rsidRPr="005C14BC">
        <w:rPr>
          <w:rFonts w:ascii="Times New Roman" w:eastAsia="Times New Roman" w:hAnsi="Times New Roman"/>
          <w:spacing w:val="2"/>
          <w:sz w:val="24"/>
          <w:szCs w:val="24"/>
          <w:lang w:eastAsia="ru-RU"/>
        </w:rPr>
        <w:t>Санкт-Петербургский государственный университет</w:t>
      </w:r>
    </w:p>
    <w:p w14:paraId="24B18601" w14:textId="77777777" w:rsidR="005C14BC" w:rsidRPr="005C14BC" w:rsidRDefault="005C14BC" w:rsidP="005C14BC">
      <w:pPr>
        <w:spacing w:after="0" w:line="240" w:lineRule="auto"/>
        <w:jc w:val="left"/>
        <w:rPr>
          <w:rFonts w:ascii="Times New Roman" w:eastAsia="Times New Roman" w:hAnsi="Times New Roman"/>
          <w:spacing w:val="2"/>
          <w:sz w:val="24"/>
          <w:szCs w:val="24"/>
          <w:lang w:eastAsia="ru-RU"/>
        </w:rPr>
      </w:pPr>
    </w:p>
    <w:p w14:paraId="496E92A1"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31FC0228"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2BEB7FF1"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0497F800"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5511DB5C"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29193D94" w14:textId="41A2071A" w:rsidR="005C14BC" w:rsidRPr="005C14BC" w:rsidRDefault="005C14BC" w:rsidP="005C14BC">
      <w:pPr>
        <w:spacing w:after="0" w:line="240" w:lineRule="auto"/>
        <w:jc w:val="center"/>
        <w:rPr>
          <w:rFonts w:ascii="Times New Roman" w:eastAsia="Times New Roman" w:hAnsi="Times New Roman"/>
          <w:i/>
          <w:sz w:val="24"/>
          <w:szCs w:val="24"/>
          <w:lang w:eastAsia="ru-RU"/>
        </w:rPr>
      </w:pPr>
      <w:proofErr w:type="spellStart"/>
      <w:r>
        <w:rPr>
          <w:rFonts w:ascii="Times New Roman" w:eastAsia="Times New Roman" w:hAnsi="Times New Roman"/>
          <w:b/>
          <w:bCs/>
          <w:i/>
          <w:position w:val="-1"/>
          <w:sz w:val="24"/>
          <w:szCs w:val="24"/>
          <w:lang w:eastAsia="ru-RU"/>
        </w:rPr>
        <w:t>Головацкая</w:t>
      </w:r>
      <w:proofErr w:type="spellEnd"/>
      <w:r>
        <w:rPr>
          <w:rFonts w:ascii="Times New Roman" w:eastAsia="Times New Roman" w:hAnsi="Times New Roman"/>
          <w:b/>
          <w:bCs/>
          <w:i/>
          <w:position w:val="-1"/>
          <w:sz w:val="24"/>
          <w:szCs w:val="24"/>
          <w:lang w:eastAsia="ru-RU"/>
        </w:rPr>
        <w:t xml:space="preserve"> Дарья Алексеевна</w:t>
      </w:r>
    </w:p>
    <w:p w14:paraId="485C127C" w14:textId="77777777" w:rsidR="005C14BC" w:rsidRPr="005C14BC" w:rsidRDefault="005C14BC" w:rsidP="005C14BC">
      <w:pPr>
        <w:spacing w:after="0" w:line="240" w:lineRule="auto"/>
        <w:jc w:val="center"/>
        <w:rPr>
          <w:rFonts w:ascii="Times New Roman" w:eastAsia="Times New Roman" w:hAnsi="Times New Roman"/>
          <w:b/>
          <w:bCs/>
          <w:sz w:val="24"/>
          <w:szCs w:val="24"/>
          <w:lang w:eastAsia="ru-RU"/>
        </w:rPr>
      </w:pPr>
    </w:p>
    <w:p w14:paraId="0F3DEFF9" w14:textId="77777777" w:rsidR="005C14BC" w:rsidRPr="005C14BC" w:rsidRDefault="005C14BC" w:rsidP="005C14BC">
      <w:pPr>
        <w:spacing w:after="0" w:line="240" w:lineRule="auto"/>
        <w:jc w:val="center"/>
        <w:rPr>
          <w:rFonts w:ascii="Times New Roman" w:eastAsia="Times New Roman" w:hAnsi="Times New Roman"/>
          <w:b/>
          <w:bCs/>
          <w:sz w:val="24"/>
          <w:szCs w:val="24"/>
          <w:lang w:eastAsia="ru-RU"/>
        </w:rPr>
      </w:pPr>
      <w:r w:rsidRPr="005C14BC">
        <w:rPr>
          <w:rFonts w:ascii="Times New Roman" w:eastAsia="Times New Roman" w:hAnsi="Times New Roman"/>
          <w:b/>
          <w:bCs/>
          <w:sz w:val="24"/>
          <w:szCs w:val="24"/>
          <w:lang w:eastAsia="ru-RU"/>
        </w:rPr>
        <w:t>Выпускная квалификационная работа</w:t>
      </w:r>
    </w:p>
    <w:p w14:paraId="562BDD87" w14:textId="77777777" w:rsidR="005C14BC" w:rsidRPr="005C14BC" w:rsidRDefault="005C14BC" w:rsidP="005C14BC">
      <w:pPr>
        <w:spacing w:after="0" w:line="240" w:lineRule="auto"/>
        <w:jc w:val="center"/>
        <w:rPr>
          <w:rFonts w:ascii="Times New Roman" w:eastAsia="Times New Roman" w:hAnsi="Times New Roman"/>
          <w:b/>
          <w:bCs/>
          <w:sz w:val="24"/>
          <w:szCs w:val="24"/>
          <w:lang w:eastAsia="ru-RU"/>
        </w:rPr>
      </w:pPr>
    </w:p>
    <w:p w14:paraId="4B7427E7" w14:textId="32EB89B5" w:rsidR="005C14BC" w:rsidRPr="005C14BC" w:rsidRDefault="005C14BC" w:rsidP="005C14BC">
      <w:pPr>
        <w:spacing w:after="0" w:line="240" w:lineRule="auto"/>
        <w:jc w:val="center"/>
        <w:rPr>
          <w:rFonts w:ascii="Times New Roman" w:eastAsia="Times New Roman" w:hAnsi="Times New Roman"/>
          <w:sz w:val="24"/>
          <w:szCs w:val="24"/>
          <w:lang w:eastAsia="ru-RU"/>
        </w:rPr>
      </w:pPr>
      <w:r w:rsidRPr="005C14BC">
        <w:rPr>
          <w:rFonts w:ascii="Times New Roman" w:eastAsia="Times New Roman" w:hAnsi="Times New Roman"/>
          <w:b/>
          <w:bCs/>
          <w:i/>
          <w:sz w:val="24"/>
          <w:szCs w:val="24"/>
          <w:lang w:eastAsia="ru-RU"/>
        </w:rPr>
        <w:t>Формирование программы развития промышленной территории</w:t>
      </w:r>
    </w:p>
    <w:p w14:paraId="422BB830"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2245D92A"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6CA8DDEC" w14:textId="77777777" w:rsidR="005C14BC" w:rsidRPr="005C14BC" w:rsidRDefault="005C14BC" w:rsidP="005C14BC">
      <w:pPr>
        <w:spacing w:after="0" w:line="240" w:lineRule="auto"/>
        <w:jc w:val="center"/>
        <w:rPr>
          <w:rFonts w:ascii="Times New Roman" w:eastAsia="Times New Roman" w:hAnsi="Times New Roman"/>
          <w:spacing w:val="-1"/>
          <w:sz w:val="24"/>
          <w:szCs w:val="24"/>
          <w:lang w:eastAsia="ru-RU"/>
        </w:rPr>
      </w:pPr>
      <w:r w:rsidRPr="005C14BC">
        <w:rPr>
          <w:rFonts w:ascii="Times New Roman" w:eastAsia="Times New Roman" w:hAnsi="Times New Roman"/>
          <w:spacing w:val="-1"/>
          <w:sz w:val="24"/>
          <w:szCs w:val="24"/>
          <w:lang w:eastAsia="ru-RU"/>
        </w:rPr>
        <w:t>Уровень образования: магистратура</w:t>
      </w:r>
    </w:p>
    <w:p w14:paraId="25569362" w14:textId="77777777" w:rsidR="005C14BC" w:rsidRPr="005C14BC" w:rsidRDefault="005C14BC" w:rsidP="005C14BC">
      <w:pPr>
        <w:spacing w:after="0" w:line="240" w:lineRule="auto"/>
        <w:jc w:val="center"/>
        <w:rPr>
          <w:rFonts w:ascii="Times New Roman" w:eastAsia="Times New Roman" w:hAnsi="Times New Roman"/>
          <w:b/>
          <w:spacing w:val="-1"/>
          <w:sz w:val="24"/>
          <w:szCs w:val="24"/>
          <w:lang w:eastAsia="ru-RU"/>
        </w:rPr>
      </w:pPr>
      <w:r w:rsidRPr="005C14BC">
        <w:rPr>
          <w:rFonts w:ascii="Times New Roman" w:eastAsia="Times New Roman" w:hAnsi="Times New Roman"/>
          <w:spacing w:val="-1"/>
          <w:sz w:val="24"/>
          <w:szCs w:val="24"/>
          <w:lang w:eastAsia="ru-RU"/>
        </w:rPr>
        <w:t xml:space="preserve">Направление </w:t>
      </w:r>
      <w:r w:rsidRPr="005C14BC">
        <w:rPr>
          <w:rFonts w:ascii="Times New Roman" w:eastAsia="Times New Roman" w:hAnsi="Times New Roman"/>
          <w:b/>
          <w:i/>
          <w:spacing w:val="-1"/>
          <w:sz w:val="24"/>
          <w:szCs w:val="24"/>
          <w:lang w:eastAsia="ru-RU"/>
        </w:rPr>
        <w:t>21.04.02 «Землеустройство и кадастры»</w:t>
      </w:r>
    </w:p>
    <w:p w14:paraId="0560D8C4" w14:textId="77777777" w:rsidR="005C14BC" w:rsidRPr="005C14BC" w:rsidRDefault="005C14BC" w:rsidP="005C14BC">
      <w:pPr>
        <w:spacing w:after="0" w:line="240" w:lineRule="auto"/>
        <w:jc w:val="center"/>
        <w:rPr>
          <w:rFonts w:ascii="Times New Roman" w:hAnsi="Times New Roman"/>
          <w:b/>
          <w:sz w:val="24"/>
          <w:szCs w:val="24"/>
        </w:rPr>
      </w:pPr>
      <w:r w:rsidRPr="005C14BC">
        <w:rPr>
          <w:rFonts w:ascii="Times New Roman" w:eastAsia="Times New Roman" w:hAnsi="Times New Roman"/>
          <w:spacing w:val="-1"/>
          <w:sz w:val="24"/>
          <w:szCs w:val="24"/>
          <w:lang w:eastAsia="ru-RU"/>
        </w:rPr>
        <w:t xml:space="preserve">Основная образовательная программа </w:t>
      </w:r>
      <w:r w:rsidRPr="005C14BC">
        <w:rPr>
          <w:rFonts w:ascii="Times New Roman" w:hAnsi="Times New Roman"/>
          <w:b/>
          <w:sz w:val="24"/>
          <w:szCs w:val="24"/>
        </w:rPr>
        <w:t>ВМ.5672 «Управление объектами недвижимости и развитием территорий»</w:t>
      </w:r>
    </w:p>
    <w:p w14:paraId="6F689996" w14:textId="77777777" w:rsidR="005C14BC" w:rsidRPr="005C14BC" w:rsidRDefault="005C14BC" w:rsidP="005C14BC">
      <w:pPr>
        <w:spacing w:after="0" w:line="240" w:lineRule="auto"/>
        <w:jc w:val="center"/>
        <w:rPr>
          <w:rFonts w:ascii="Times New Roman" w:eastAsia="Times New Roman" w:hAnsi="Times New Roman"/>
          <w:sz w:val="24"/>
          <w:szCs w:val="24"/>
          <w:lang w:eastAsia="ru-RU"/>
        </w:rPr>
      </w:pPr>
    </w:p>
    <w:p w14:paraId="1AD90D26"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13DA35D0"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354F1939"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36875D13" w14:textId="77777777" w:rsidR="005C14BC" w:rsidRPr="005C14BC" w:rsidRDefault="005C14BC" w:rsidP="005C14BC">
      <w:pPr>
        <w:spacing w:after="0" w:line="240" w:lineRule="auto"/>
        <w:jc w:val="left"/>
        <w:rPr>
          <w:rFonts w:ascii="Times New Roman" w:eastAsia="Times New Roman" w:hAnsi="Times New Roman"/>
          <w:sz w:val="24"/>
          <w:szCs w:val="24"/>
          <w:lang w:eastAsia="ru-RU"/>
        </w:rPr>
      </w:pPr>
    </w:p>
    <w:p w14:paraId="020A72AE" w14:textId="65BBF58F" w:rsidR="005C14BC" w:rsidRPr="005C14BC" w:rsidRDefault="005C14BC" w:rsidP="005C14BC">
      <w:pPr>
        <w:spacing w:after="0" w:line="240" w:lineRule="auto"/>
        <w:ind w:left="5954"/>
        <w:jc w:val="left"/>
        <w:rPr>
          <w:rFonts w:ascii="Times New Roman" w:eastAsia="Times New Roman" w:hAnsi="Times New Roman"/>
          <w:sz w:val="24"/>
          <w:szCs w:val="24"/>
          <w:lang w:eastAsia="ru-RU"/>
        </w:rPr>
      </w:pPr>
      <w:r w:rsidRPr="005C14BC">
        <w:rPr>
          <w:rFonts w:ascii="Times New Roman" w:eastAsia="Times New Roman" w:hAnsi="Times New Roman"/>
          <w:sz w:val="24"/>
          <w:szCs w:val="24"/>
          <w:lang w:eastAsia="ru-RU"/>
        </w:rPr>
        <w:t>Н</w:t>
      </w:r>
      <w:r w:rsidRPr="005C14BC">
        <w:rPr>
          <w:rFonts w:ascii="Times New Roman" w:eastAsia="Times New Roman" w:hAnsi="Times New Roman"/>
          <w:spacing w:val="4"/>
          <w:sz w:val="24"/>
          <w:szCs w:val="24"/>
          <w:lang w:eastAsia="ru-RU"/>
        </w:rPr>
        <w:t>а</w:t>
      </w:r>
      <w:r w:rsidRPr="005C14BC">
        <w:rPr>
          <w:rFonts w:ascii="Times New Roman" w:eastAsia="Times New Roman" w:hAnsi="Times New Roman"/>
          <w:spacing w:val="-9"/>
          <w:sz w:val="24"/>
          <w:szCs w:val="24"/>
          <w:lang w:eastAsia="ru-RU"/>
        </w:rPr>
        <w:t>у</w:t>
      </w:r>
      <w:r w:rsidRPr="005C14BC">
        <w:rPr>
          <w:rFonts w:ascii="Times New Roman" w:eastAsia="Times New Roman" w:hAnsi="Times New Roman"/>
          <w:sz w:val="24"/>
          <w:szCs w:val="24"/>
          <w:lang w:eastAsia="ru-RU"/>
        </w:rPr>
        <w:t>ч</w:t>
      </w:r>
      <w:r w:rsidRPr="005C14BC">
        <w:rPr>
          <w:rFonts w:ascii="Times New Roman" w:eastAsia="Times New Roman" w:hAnsi="Times New Roman"/>
          <w:spacing w:val="1"/>
          <w:sz w:val="24"/>
          <w:szCs w:val="24"/>
          <w:lang w:eastAsia="ru-RU"/>
        </w:rPr>
        <w:t>н</w:t>
      </w:r>
      <w:r w:rsidRPr="005C14BC">
        <w:rPr>
          <w:rFonts w:ascii="Times New Roman" w:eastAsia="Times New Roman" w:hAnsi="Times New Roman"/>
          <w:spacing w:val="2"/>
          <w:sz w:val="24"/>
          <w:szCs w:val="24"/>
          <w:lang w:eastAsia="ru-RU"/>
        </w:rPr>
        <w:t>ы</w:t>
      </w:r>
      <w:r w:rsidRPr="005C14BC">
        <w:rPr>
          <w:rFonts w:ascii="Times New Roman" w:eastAsia="Times New Roman" w:hAnsi="Times New Roman"/>
          <w:sz w:val="24"/>
          <w:szCs w:val="24"/>
          <w:lang w:eastAsia="ru-RU"/>
        </w:rPr>
        <w:t xml:space="preserve">й </w:t>
      </w:r>
      <w:r w:rsidRPr="005C14BC">
        <w:rPr>
          <w:rFonts w:ascii="Times New Roman" w:eastAsia="Times New Roman" w:hAnsi="Times New Roman"/>
          <w:spacing w:val="5"/>
          <w:sz w:val="24"/>
          <w:szCs w:val="24"/>
          <w:lang w:eastAsia="ru-RU"/>
        </w:rPr>
        <w:t>р</w:t>
      </w:r>
      <w:r w:rsidRPr="005C14BC">
        <w:rPr>
          <w:rFonts w:ascii="Times New Roman" w:eastAsia="Times New Roman" w:hAnsi="Times New Roman"/>
          <w:spacing w:val="-9"/>
          <w:sz w:val="24"/>
          <w:szCs w:val="24"/>
          <w:lang w:eastAsia="ru-RU"/>
        </w:rPr>
        <w:t>у</w:t>
      </w:r>
      <w:r w:rsidRPr="005C14BC">
        <w:rPr>
          <w:rFonts w:ascii="Times New Roman" w:eastAsia="Times New Roman" w:hAnsi="Times New Roman"/>
          <w:spacing w:val="-1"/>
          <w:sz w:val="24"/>
          <w:szCs w:val="24"/>
          <w:lang w:eastAsia="ru-RU"/>
        </w:rPr>
        <w:t>к</w:t>
      </w:r>
      <w:r w:rsidRPr="005C14BC">
        <w:rPr>
          <w:rFonts w:ascii="Times New Roman" w:eastAsia="Times New Roman" w:hAnsi="Times New Roman"/>
          <w:spacing w:val="5"/>
          <w:sz w:val="24"/>
          <w:szCs w:val="24"/>
          <w:lang w:eastAsia="ru-RU"/>
        </w:rPr>
        <w:t>о</w:t>
      </w:r>
      <w:r w:rsidRPr="005C14BC">
        <w:rPr>
          <w:rFonts w:ascii="Times New Roman" w:eastAsia="Times New Roman" w:hAnsi="Times New Roman"/>
          <w:spacing w:val="2"/>
          <w:sz w:val="24"/>
          <w:szCs w:val="24"/>
          <w:lang w:eastAsia="ru-RU"/>
        </w:rPr>
        <w:t>в</w:t>
      </w:r>
      <w:r w:rsidRPr="005C14BC">
        <w:rPr>
          <w:rFonts w:ascii="Times New Roman" w:eastAsia="Times New Roman" w:hAnsi="Times New Roman"/>
          <w:spacing w:val="5"/>
          <w:sz w:val="24"/>
          <w:szCs w:val="24"/>
          <w:lang w:eastAsia="ru-RU"/>
        </w:rPr>
        <w:t>о</w:t>
      </w:r>
      <w:r w:rsidRPr="005C14BC">
        <w:rPr>
          <w:rFonts w:ascii="Times New Roman" w:eastAsia="Times New Roman" w:hAnsi="Times New Roman"/>
          <w:spacing w:val="-2"/>
          <w:sz w:val="24"/>
          <w:szCs w:val="24"/>
          <w:lang w:eastAsia="ru-RU"/>
        </w:rPr>
        <w:t>д</w:t>
      </w:r>
      <w:r w:rsidRPr="005C14BC">
        <w:rPr>
          <w:rFonts w:ascii="Times New Roman" w:eastAsia="Times New Roman" w:hAnsi="Times New Roman"/>
          <w:spacing w:val="1"/>
          <w:sz w:val="24"/>
          <w:szCs w:val="24"/>
          <w:lang w:eastAsia="ru-RU"/>
        </w:rPr>
        <w:t>ит</w:t>
      </w:r>
      <w:r w:rsidRPr="005C14BC">
        <w:rPr>
          <w:rFonts w:ascii="Times New Roman" w:eastAsia="Times New Roman" w:hAnsi="Times New Roman"/>
          <w:spacing w:val="-1"/>
          <w:sz w:val="24"/>
          <w:szCs w:val="24"/>
          <w:lang w:eastAsia="ru-RU"/>
        </w:rPr>
        <w:t>е</w:t>
      </w:r>
      <w:r w:rsidRPr="005C14BC">
        <w:rPr>
          <w:rFonts w:ascii="Times New Roman" w:eastAsia="Times New Roman" w:hAnsi="Times New Roman"/>
          <w:sz w:val="24"/>
          <w:szCs w:val="24"/>
          <w:lang w:eastAsia="ru-RU"/>
        </w:rPr>
        <w:t>л</w:t>
      </w:r>
      <w:r w:rsidRPr="005C14BC">
        <w:rPr>
          <w:rFonts w:ascii="Times New Roman" w:eastAsia="Times New Roman" w:hAnsi="Times New Roman"/>
          <w:spacing w:val="1"/>
          <w:sz w:val="24"/>
          <w:szCs w:val="24"/>
          <w:lang w:eastAsia="ru-RU"/>
        </w:rPr>
        <w:t>ь</w:t>
      </w:r>
      <w:r w:rsidRPr="005C14BC">
        <w:rPr>
          <w:rFonts w:ascii="Times New Roman" w:eastAsia="Times New Roman" w:hAnsi="Times New Roman"/>
          <w:sz w:val="24"/>
          <w:szCs w:val="24"/>
          <w:lang w:eastAsia="ru-RU"/>
        </w:rPr>
        <w:t xml:space="preserve">: </w:t>
      </w:r>
      <w:r w:rsidR="003B4C2E" w:rsidRPr="003B4C2E">
        <w:rPr>
          <w:rFonts w:ascii="Times New Roman" w:eastAsia="Times New Roman" w:hAnsi="Times New Roman"/>
          <w:spacing w:val="-2"/>
          <w:sz w:val="24"/>
          <w:szCs w:val="24"/>
          <w:lang w:eastAsia="ru-RU"/>
        </w:rPr>
        <w:t>профессор</w:t>
      </w:r>
      <w:r w:rsidR="003B4C2E">
        <w:rPr>
          <w:rFonts w:ascii="Times New Roman" w:eastAsia="Times New Roman" w:hAnsi="Times New Roman"/>
          <w:spacing w:val="-2"/>
          <w:sz w:val="24"/>
          <w:szCs w:val="24"/>
          <w:lang w:eastAsia="ru-RU"/>
        </w:rPr>
        <w:t xml:space="preserve">, </w:t>
      </w:r>
      <w:proofErr w:type="spellStart"/>
      <w:r w:rsidR="003B4C2E">
        <w:rPr>
          <w:rFonts w:ascii="Times New Roman" w:eastAsia="Times New Roman" w:hAnsi="Times New Roman"/>
          <w:spacing w:val="-2"/>
          <w:sz w:val="24"/>
          <w:szCs w:val="24"/>
          <w:lang w:eastAsia="ru-RU"/>
        </w:rPr>
        <w:t>д.э.н</w:t>
      </w:r>
      <w:proofErr w:type="spellEnd"/>
      <w:r w:rsidR="003B4C2E">
        <w:rPr>
          <w:rFonts w:ascii="Times New Roman" w:eastAsia="Times New Roman" w:hAnsi="Times New Roman"/>
          <w:spacing w:val="-2"/>
          <w:sz w:val="24"/>
          <w:szCs w:val="24"/>
          <w:lang w:eastAsia="ru-RU"/>
        </w:rPr>
        <w:t xml:space="preserve"> </w:t>
      </w:r>
      <w:r w:rsidR="003B4C2E" w:rsidRPr="003B4C2E">
        <w:rPr>
          <w:rFonts w:ascii="Times New Roman" w:eastAsia="Times New Roman" w:hAnsi="Times New Roman"/>
          <w:spacing w:val="-2"/>
          <w:sz w:val="24"/>
          <w:szCs w:val="24"/>
          <w:lang w:eastAsia="ru-RU"/>
        </w:rPr>
        <w:t xml:space="preserve">Максимов </w:t>
      </w:r>
      <w:proofErr w:type="gramStart"/>
      <w:r w:rsidR="003B4C2E" w:rsidRPr="003B4C2E">
        <w:rPr>
          <w:rFonts w:ascii="Times New Roman" w:eastAsia="Times New Roman" w:hAnsi="Times New Roman"/>
          <w:spacing w:val="-2"/>
          <w:sz w:val="24"/>
          <w:szCs w:val="24"/>
          <w:lang w:eastAsia="ru-RU"/>
        </w:rPr>
        <w:t>С.Н.</w:t>
      </w:r>
      <w:proofErr w:type="gramEnd"/>
    </w:p>
    <w:p w14:paraId="65DE2957" w14:textId="77777777" w:rsidR="005C14BC" w:rsidRPr="005C14BC" w:rsidRDefault="005C14BC" w:rsidP="005C14BC">
      <w:pPr>
        <w:spacing w:after="0" w:line="240" w:lineRule="auto"/>
        <w:ind w:left="5954"/>
        <w:jc w:val="left"/>
        <w:rPr>
          <w:rFonts w:ascii="Times New Roman" w:eastAsia="Times New Roman" w:hAnsi="Times New Roman"/>
          <w:sz w:val="24"/>
          <w:szCs w:val="24"/>
          <w:lang w:eastAsia="ru-RU"/>
        </w:rPr>
      </w:pPr>
    </w:p>
    <w:p w14:paraId="3A406B54" w14:textId="74F49670" w:rsidR="003B4C2E" w:rsidRDefault="005C14BC" w:rsidP="005C14BC">
      <w:pPr>
        <w:spacing w:after="0" w:line="240" w:lineRule="auto"/>
        <w:ind w:left="5954"/>
        <w:jc w:val="left"/>
        <w:rPr>
          <w:rFonts w:ascii="Times New Roman" w:eastAsia="Times New Roman" w:hAnsi="Times New Roman"/>
          <w:spacing w:val="-2"/>
          <w:sz w:val="24"/>
          <w:szCs w:val="24"/>
          <w:lang w:eastAsia="ru-RU"/>
        </w:rPr>
      </w:pPr>
      <w:r w:rsidRPr="005C14BC">
        <w:rPr>
          <w:rFonts w:ascii="Times New Roman" w:eastAsia="Times New Roman" w:hAnsi="Times New Roman"/>
          <w:sz w:val="24"/>
          <w:szCs w:val="24"/>
          <w:lang w:eastAsia="ru-RU"/>
        </w:rPr>
        <w:t xml:space="preserve">Рецензент: </w:t>
      </w:r>
      <w:r w:rsidR="003B4C2E">
        <w:rPr>
          <w:rFonts w:ascii="Times New Roman" w:eastAsia="Times New Roman" w:hAnsi="Times New Roman"/>
          <w:spacing w:val="-2"/>
          <w:sz w:val="24"/>
          <w:szCs w:val="24"/>
          <w:lang w:eastAsia="ru-RU"/>
        </w:rPr>
        <w:t>ген</w:t>
      </w:r>
      <w:r w:rsidR="00886423">
        <w:rPr>
          <w:rFonts w:ascii="Times New Roman" w:eastAsia="Times New Roman" w:hAnsi="Times New Roman"/>
          <w:spacing w:val="-2"/>
          <w:sz w:val="24"/>
          <w:szCs w:val="24"/>
          <w:lang w:eastAsia="ru-RU"/>
        </w:rPr>
        <w:t>.</w:t>
      </w:r>
      <w:r w:rsidR="003B4C2E">
        <w:rPr>
          <w:rFonts w:ascii="Times New Roman" w:eastAsia="Times New Roman" w:hAnsi="Times New Roman"/>
          <w:spacing w:val="-2"/>
          <w:sz w:val="24"/>
          <w:szCs w:val="24"/>
          <w:lang w:eastAsia="ru-RU"/>
        </w:rPr>
        <w:t xml:space="preserve"> директор </w:t>
      </w:r>
      <w:proofErr w:type="spellStart"/>
      <w:proofErr w:type="gramStart"/>
      <w:r w:rsidR="003B4C2E">
        <w:rPr>
          <w:rFonts w:ascii="Times New Roman" w:eastAsia="Times New Roman" w:hAnsi="Times New Roman"/>
          <w:spacing w:val="-2"/>
          <w:sz w:val="24"/>
          <w:szCs w:val="24"/>
          <w:lang w:eastAsia="ru-RU"/>
        </w:rPr>
        <w:t>ООО«</w:t>
      </w:r>
      <w:proofErr w:type="gramEnd"/>
      <w:r w:rsidR="003B4C2E">
        <w:rPr>
          <w:rFonts w:ascii="Times New Roman" w:eastAsia="Times New Roman" w:hAnsi="Times New Roman"/>
          <w:spacing w:val="-2"/>
          <w:sz w:val="24"/>
          <w:szCs w:val="24"/>
          <w:lang w:eastAsia="ru-RU"/>
        </w:rPr>
        <w:t>ЛенОблКадастр</w:t>
      </w:r>
      <w:proofErr w:type="spellEnd"/>
      <w:r w:rsidR="003B4C2E">
        <w:rPr>
          <w:rFonts w:ascii="Times New Roman" w:eastAsia="Times New Roman" w:hAnsi="Times New Roman"/>
          <w:spacing w:val="-2"/>
          <w:sz w:val="24"/>
          <w:szCs w:val="24"/>
          <w:lang w:eastAsia="ru-RU"/>
        </w:rPr>
        <w:t xml:space="preserve">» </w:t>
      </w:r>
    </w:p>
    <w:p w14:paraId="16E4EE4A" w14:textId="32EC9C99" w:rsidR="005C14BC" w:rsidRPr="005C14BC" w:rsidRDefault="003B4C2E" w:rsidP="005C14BC">
      <w:pPr>
        <w:spacing w:after="0" w:line="240" w:lineRule="auto"/>
        <w:ind w:left="5954"/>
        <w:jc w:val="left"/>
        <w:rPr>
          <w:rFonts w:ascii="Times New Roman" w:eastAsia="Times New Roman" w:hAnsi="Times New Roman"/>
          <w:sz w:val="24"/>
          <w:szCs w:val="24"/>
          <w:lang w:eastAsia="ru-RU"/>
        </w:rPr>
      </w:pPr>
      <w:r>
        <w:rPr>
          <w:rFonts w:ascii="Times New Roman" w:eastAsia="Times New Roman" w:hAnsi="Times New Roman"/>
          <w:spacing w:val="-2"/>
          <w:sz w:val="24"/>
          <w:szCs w:val="24"/>
          <w:lang w:eastAsia="ru-RU"/>
        </w:rPr>
        <w:t xml:space="preserve">Кушниров </w:t>
      </w:r>
      <w:proofErr w:type="gramStart"/>
      <w:r>
        <w:rPr>
          <w:rFonts w:ascii="Times New Roman" w:eastAsia="Times New Roman" w:hAnsi="Times New Roman"/>
          <w:spacing w:val="-2"/>
          <w:sz w:val="24"/>
          <w:szCs w:val="24"/>
          <w:lang w:eastAsia="ru-RU"/>
        </w:rPr>
        <w:t>Н.В.</w:t>
      </w:r>
      <w:proofErr w:type="gramEnd"/>
    </w:p>
    <w:p w14:paraId="679644C7" w14:textId="77777777" w:rsidR="005C14BC" w:rsidRPr="005C14BC" w:rsidRDefault="005C14BC" w:rsidP="005C14BC">
      <w:pPr>
        <w:spacing w:after="0" w:line="240" w:lineRule="auto"/>
        <w:jc w:val="center"/>
        <w:rPr>
          <w:rFonts w:ascii="Times New Roman" w:eastAsia="Times New Roman" w:hAnsi="Times New Roman"/>
          <w:spacing w:val="2"/>
          <w:sz w:val="24"/>
          <w:szCs w:val="24"/>
          <w:lang w:eastAsia="ru-RU"/>
        </w:rPr>
      </w:pPr>
    </w:p>
    <w:p w14:paraId="0AD97378" w14:textId="77777777" w:rsidR="005C14BC" w:rsidRPr="005C14BC" w:rsidRDefault="005C14BC" w:rsidP="005C14BC">
      <w:pPr>
        <w:spacing w:after="0" w:line="240" w:lineRule="auto"/>
        <w:jc w:val="center"/>
        <w:rPr>
          <w:rFonts w:ascii="Times New Roman" w:eastAsia="Times New Roman" w:hAnsi="Times New Roman"/>
          <w:spacing w:val="2"/>
          <w:sz w:val="24"/>
          <w:szCs w:val="24"/>
          <w:lang w:eastAsia="ru-RU"/>
        </w:rPr>
      </w:pPr>
    </w:p>
    <w:p w14:paraId="532F68A8" w14:textId="546255DF" w:rsidR="005C14BC" w:rsidRDefault="005C14BC" w:rsidP="005C14BC">
      <w:pPr>
        <w:spacing w:after="0" w:line="240" w:lineRule="auto"/>
        <w:jc w:val="center"/>
        <w:rPr>
          <w:rFonts w:ascii="Times New Roman" w:eastAsia="Times New Roman" w:hAnsi="Times New Roman"/>
          <w:spacing w:val="2"/>
          <w:sz w:val="24"/>
          <w:szCs w:val="24"/>
          <w:lang w:eastAsia="ru-RU"/>
        </w:rPr>
      </w:pPr>
    </w:p>
    <w:p w14:paraId="5B853C7A" w14:textId="216E06D0" w:rsidR="003B4C2E" w:rsidRDefault="003B4C2E" w:rsidP="005C14BC">
      <w:pPr>
        <w:spacing w:after="0" w:line="240" w:lineRule="auto"/>
        <w:jc w:val="center"/>
        <w:rPr>
          <w:rFonts w:ascii="Times New Roman" w:eastAsia="Times New Roman" w:hAnsi="Times New Roman"/>
          <w:spacing w:val="2"/>
          <w:sz w:val="24"/>
          <w:szCs w:val="24"/>
          <w:lang w:eastAsia="ru-RU"/>
        </w:rPr>
      </w:pPr>
    </w:p>
    <w:p w14:paraId="15082205" w14:textId="740DE617" w:rsidR="003B4C2E" w:rsidRDefault="003B4C2E" w:rsidP="005C14BC">
      <w:pPr>
        <w:spacing w:after="0" w:line="240" w:lineRule="auto"/>
        <w:jc w:val="center"/>
        <w:rPr>
          <w:rFonts w:ascii="Times New Roman" w:eastAsia="Times New Roman" w:hAnsi="Times New Roman"/>
          <w:spacing w:val="2"/>
          <w:sz w:val="24"/>
          <w:szCs w:val="24"/>
          <w:lang w:eastAsia="ru-RU"/>
        </w:rPr>
      </w:pPr>
    </w:p>
    <w:p w14:paraId="5440FD1C" w14:textId="5C3B05A5" w:rsidR="003B4C2E" w:rsidRDefault="003B4C2E" w:rsidP="005C14BC">
      <w:pPr>
        <w:spacing w:after="0" w:line="240" w:lineRule="auto"/>
        <w:jc w:val="center"/>
        <w:rPr>
          <w:rFonts w:ascii="Times New Roman" w:eastAsia="Times New Roman" w:hAnsi="Times New Roman"/>
          <w:spacing w:val="2"/>
          <w:sz w:val="24"/>
          <w:szCs w:val="24"/>
          <w:lang w:eastAsia="ru-RU"/>
        </w:rPr>
      </w:pPr>
    </w:p>
    <w:p w14:paraId="5F54690D" w14:textId="444EF6F5" w:rsidR="003B4C2E" w:rsidRDefault="003B4C2E" w:rsidP="005C14BC">
      <w:pPr>
        <w:spacing w:after="0" w:line="240" w:lineRule="auto"/>
        <w:jc w:val="center"/>
        <w:rPr>
          <w:rFonts w:ascii="Times New Roman" w:eastAsia="Times New Roman" w:hAnsi="Times New Roman"/>
          <w:spacing w:val="2"/>
          <w:sz w:val="24"/>
          <w:szCs w:val="24"/>
          <w:lang w:eastAsia="ru-RU"/>
        </w:rPr>
      </w:pPr>
    </w:p>
    <w:p w14:paraId="2464E9AD" w14:textId="4E654F10" w:rsidR="003B4C2E" w:rsidRDefault="003B4C2E" w:rsidP="005C14BC">
      <w:pPr>
        <w:spacing w:after="0" w:line="240" w:lineRule="auto"/>
        <w:jc w:val="center"/>
        <w:rPr>
          <w:rFonts w:ascii="Times New Roman" w:eastAsia="Times New Roman" w:hAnsi="Times New Roman"/>
          <w:spacing w:val="2"/>
          <w:sz w:val="24"/>
          <w:szCs w:val="24"/>
          <w:lang w:eastAsia="ru-RU"/>
        </w:rPr>
      </w:pPr>
    </w:p>
    <w:p w14:paraId="1F970204" w14:textId="7F3507D3" w:rsidR="003B4C2E" w:rsidRDefault="003B4C2E" w:rsidP="005C14BC">
      <w:pPr>
        <w:spacing w:after="0" w:line="240" w:lineRule="auto"/>
        <w:jc w:val="center"/>
        <w:rPr>
          <w:rFonts w:ascii="Times New Roman" w:eastAsia="Times New Roman" w:hAnsi="Times New Roman"/>
          <w:spacing w:val="2"/>
          <w:sz w:val="24"/>
          <w:szCs w:val="24"/>
          <w:lang w:eastAsia="ru-RU"/>
        </w:rPr>
      </w:pPr>
    </w:p>
    <w:p w14:paraId="307A2895" w14:textId="5973AA94" w:rsidR="003B4C2E" w:rsidRDefault="003B4C2E" w:rsidP="005C14BC">
      <w:pPr>
        <w:spacing w:after="0" w:line="240" w:lineRule="auto"/>
        <w:jc w:val="center"/>
        <w:rPr>
          <w:rFonts w:ascii="Times New Roman" w:eastAsia="Times New Roman" w:hAnsi="Times New Roman"/>
          <w:spacing w:val="2"/>
          <w:sz w:val="24"/>
          <w:szCs w:val="24"/>
          <w:lang w:eastAsia="ru-RU"/>
        </w:rPr>
      </w:pPr>
    </w:p>
    <w:p w14:paraId="4563D06C" w14:textId="213FA537" w:rsidR="003B4C2E" w:rsidRDefault="003B4C2E" w:rsidP="005C14BC">
      <w:pPr>
        <w:spacing w:after="0" w:line="240" w:lineRule="auto"/>
        <w:jc w:val="center"/>
        <w:rPr>
          <w:rFonts w:ascii="Times New Roman" w:eastAsia="Times New Roman" w:hAnsi="Times New Roman"/>
          <w:spacing w:val="2"/>
          <w:sz w:val="24"/>
          <w:szCs w:val="24"/>
          <w:lang w:eastAsia="ru-RU"/>
        </w:rPr>
      </w:pPr>
    </w:p>
    <w:p w14:paraId="21B1EAA0" w14:textId="4182C614" w:rsidR="003B4C2E" w:rsidRDefault="003B4C2E" w:rsidP="005C14BC">
      <w:pPr>
        <w:spacing w:after="0" w:line="240" w:lineRule="auto"/>
        <w:jc w:val="center"/>
        <w:rPr>
          <w:rFonts w:ascii="Times New Roman" w:eastAsia="Times New Roman" w:hAnsi="Times New Roman"/>
          <w:spacing w:val="2"/>
          <w:sz w:val="24"/>
          <w:szCs w:val="24"/>
          <w:lang w:eastAsia="ru-RU"/>
        </w:rPr>
      </w:pPr>
    </w:p>
    <w:p w14:paraId="50F5D1D2" w14:textId="017F35FE" w:rsidR="003B4C2E" w:rsidRDefault="003B4C2E" w:rsidP="005C14BC">
      <w:pPr>
        <w:spacing w:after="0" w:line="240" w:lineRule="auto"/>
        <w:jc w:val="center"/>
        <w:rPr>
          <w:rFonts w:ascii="Times New Roman" w:eastAsia="Times New Roman" w:hAnsi="Times New Roman"/>
          <w:spacing w:val="2"/>
          <w:sz w:val="24"/>
          <w:szCs w:val="24"/>
          <w:lang w:eastAsia="ru-RU"/>
        </w:rPr>
      </w:pPr>
    </w:p>
    <w:p w14:paraId="0846F671" w14:textId="1B01F4B9" w:rsidR="003B4C2E" w:rsidRDefault="003B4C2E" w:rsidP="005C14BC">
      <w:pPr>
        <w:spacing w:after="0" w:line="240" w:lineRule="auto"/>
        <w:jc w:val="center"/>
        <w:rPr>
          <w:rFonts w:ascii="Times New Roman" w:eastAsia="Times New Roman" w:hAnsi="Times New Roman"/>
          <w:spacing w:val="2"/>
          <w:sz w:val="24"/>
          <w:szCs w:val="24"/>
          <w:lang w:eastAsia="ru-RU"/>
        </w:rPr>
      </w:pPr>
    </w:p>
    <w:p w14:paraId="351612DB" w14:textId="77777777" w:rsidR="008B09AE" w:rsidRDefault="008B09AE" w:rsidP="005C14BC">
      <w:pPr>
        <w:spacing w:after="0" w:line="240" w:lineRule="auto"/>
        <w:jc w:val="center"/>
        <w:rPr>
          <w:rFonts w:ascii="Times New Roman" w:eastAsia="Times New Roman" w:hAnsi="Times New Roman"/>
          <w:spacing w:val="2"/>
          <w:sz w:val="24"/>
          <w:szCs w:val="24"/>
          <w:lang w:eastAsia="ru-RU"/>
        </w:rPr>
      </w:pPr>
    </w:p>
    <w:p w14:paraId="48D01202" w14:textId="714FB8C4" w:rsidR="003B4C2E" w:rsidRDefault="003B4C2E" w:rsidP="005C14BC">
      <w:pPr>
        <w:spacing w:after="0" w:line="240" w:lineRule="auto"/>
        <w:jc w:val="center"/>
        <w:rPr>
          <w:rFonts w:ascii="Times New Roman" w:eastAsia="Times New Roman" w:hAnsi="Times New Roman"/>
          <w:spacing w:val="2"/>
          <w:sz w:val="24"/>
          <w:szCs w:val="24"/>
          <w:lang w:eastAsia="ru-RU"/>
        </w:rPr>
      </w:pPr>
    </w:p>
    <w:p w14:paraId="1A703E3A" w14:textId="77777777" w:rsidR="003B4C2E" w:rsidRPr="005C14BC" w:rsidRDefault="003B4C2E" w:rsidP="005C14BC">
      <w:pPr>
        <w:spacing w:after="0" w:line="240" w:lineRule="auto"/>
        <w:jc w:val="center"/>
        <w:rPr>
          <w:rFonts w:ascii="Times New Roman" w:eastAsia="Times New Roman" w:hAnsi="Times New Roman"/>
          <w:spacing w:val="2"/>
          <w:sz w:val="24"/>
          <w:szCs w:val="24"/>
          <w:lang w:eastAsia="ru-RU"/>
        </w:rPr>
      </w:pPr>
    </w:p>
    <w:p w14:paraId="5CCED95C" w14:textId="77777777" w:rsidR="005C14BC" w:rsidRPr="005C14BC" w:rsidRDefault="005C14BC" w:rsidP="005C14BC">
      <w:pPr>
        <w:spacing w:after="0" w:line="240" w:lineRule="auto"/>
        <w:jc w:val="center"/>
        <w:rPr>
          <w:rFonts w:ascii="Times New Roman" w:eastAsia="Times New Roman" w:hAnsi="Times New Roman"/>
          <w:spacing w:val="2"/>
          <w:sz w:val="24"/>
          <w:szCs w:val="24"/>
          <w:lang w:eastAsia="ru-RU"/>
        </w:rPr>
      </w:pPr>
    </w:p>
    <w:p w14:paraId="06758095" w14:textId="77777777" w:rsidR="005C14BC" w:rsidRPr="005C14BC" w:rsidRDefault="005C14BC" w:rsidP="005C14BC">
      <w:pPr>
        <w:spacing w:after="0" w:line="240" w:lineRule="auto"/>
        <w:jc w:val="center"/>
        <w:rPr>
          <w:rFonts w:ascii="Times New Roman" w:eastAsia="Times New Roman" w:hAnsi="Times New Roman"/>
          <w:spacing w:val="2"/>
          <w:sz w:val="24"/>
          <w:szCs w:val="24"/>
          <w:lang w:eastAsia="ru-RU"/>
        </w:rPr>
      </w:pPr>
    </w:p>
    <w:p w14:paraId="64D285A8" w14:textId="77777777" w:rsidR="005C14BC" w:rsidRPr="005C14BC" w:rsidRDefault="005C14BC" w:rsidP="005C14BC">
      <w:pPr>
        <w:spacing w:after="0" w:line="240" w:lineRule="auto"/>
        <w:jc w:val="center"/>
        <w:rPr>
          <w:rFonts w:ascii="Times New Roman" w:eastAsia="Times New Roman" w:hAnsi="Times New Roman"/>
          <w:spacing w:val="2"/>
          <w:sz w:val="24"/>
          <w:szCs w:val="24"/>
          <w:lang w:eastAsia="ru-RU"/>
        </w:rPr>
      </w:pPr>
    </w:p>
    <w:p w14:paraId="7B5E5A57" w14:textId="77777777" w:rsidR="005C14BC" w:rsidRPr="005C14BC" w:rsidRDefault="005C14BC" w:rsidP="005C14BC">
      <w:pPr>
        <w:spacing w:after="0" w:line="240" w:lineRule="auto"/>
        <w:jc w:val="center"/>
        <w:rPr>
          <w:rFonts w:ascii="Times New Roman" w:eastAsia="Times New Roman" w:hAnsi="Times New Roman"/>
          <w:spacing w:val="2"/>
          <w:sz w:val="24"/>
          <w:szCs w:val="24"/>
          <w:lang w:eastAsia="ru-RU"/>
        </w:rPr>
      </w:pPr>
      <w:r w:rsidRPr="005C14BC">
        <w:rPr>
          <w:rFonts w:ascii="Times New Roman" w:eastAsia="Times New Roman" w:hAnsi="Times New Roman"/>
          <w:spacing w:val="2"/>
          <w:sz w:val="24"/>
          <w:szCs w:val="24"/>
          <w:lang w:eastAsia="ru-RU"/>
        </w:rPr>
        <w:t>Санкт-Петербург</w:t>
      </w:r>
    </w:p>
    <w:p w14:paraId="6DBCB36A" w14:textId="027D3953" w:rsidR="005C14BC" w:rsidRPr="005C14BC" w:rsidRDefault="005C14BC" w:rsidP="005C14BC">
      <w:pPr>
        <w:spacing w:after="0" w:line="240" w:lineRule="auto"/>
        <w:jc w:val="center"/>
        <w:rPr>
          <w:rFonts w:ascii="Times New Roman" w:eastAsia="Times New Roman" w:hAnsi="Times New Roman"/>
          <w:spacing w:val="2"/>
          <w:sz w:val="24"/>
          <w:szCs w:val="24"/>
          <w:lang w:eastAsia="ru-RU"/>
        </w:rPr>
      </w:pPr>
      <w:r w:rsidRPr="005C14BC">
        <w:rPr>
          <w:rFonts w:ascii="Times New Roman" w:eastAsia="Times New Roman" w:hAnsi="Times New Roman"/>
          <w:spacing w:val="2"/>
          <w:sz w:val="24"/>
          <w:szCs w:val="24"/>
          <w:lang w:eastAsia="ru-RU"/>
        </w:rPr>
        <w:t>202</w:t>
      </w:r>
      <w:r w:rsidR="003B4C2E">
        <w:rPr>
          <w:rFonts w:ascii="Times New Roman" w:eastAsia="Times New Roman" w:hAnsi="Times New Roman"/>
          <w:spacing w:val="2"/>
          <w:sz w:val="24"/>
          <w:szCs w:val="24"/>
          <w:lang w:eastAsia="ru-RU"/>
        </w:rPr>
        <w:t>2</w:t>
      </w:r>
    </w:p>
    <w:p w14:paraId="7B3BD46D" w14:textId="77777777" w:rsidR="005C14BC" w:rsidRPr="005C14BC" w:rsidRDefault="005C14BC" w:rsidP="005C14BC">
      <w:pPr>
        <w:spacing w:after="0" w:line="240" w:lineRule="auto"/>
        <w:jc w:val="left"/>
        <w:rPr>
          <w:rFonts w:ascii="Times New Roman" w:hAnsi="Times New Roman"/>
          <w:sz w:val="24"/>
          <w:szCs w:val="24"/>
        </w:rPr>
      </w:pPr>
    </w:p>
    <w:p w14:paraId="415E32CA" w14:textId="77777777" w:rsidR="00967D4E" w:rsidRPr="00E712F7" w:rsidRDefault="00967D4E" w:rsidP="00967D4E">
      <w:pPr>
        <w:jc w:val="center"/>
        <w:rPr>
          <w:rFonts w:ascii="Times New Roman" w:hAnsi="Times New Roman"/>
          <w:b/>
          <w:sz w:val="28"/>
        </w:rPr>
      </w:pPr>
      <w:r w:rsidRPr="00E712F7">
        <w:rPr>
          <w:rFonts w:ascii="Times New Roman" w:hAnsi="Times New Roman"/>
          <w:b/>
          <w:sz w:val="28"/>
        </w:rPr>
        <w:lastRenderedPageBreak/>
        <w:t>АННОТАЦИЯ</w:t>
      </w:r>
    </w:p>
    <w:p w14:paraId="55CF378A" w14:textId="065516BA" w:rsidR="00967D4E" w:rsidRPr="00E712F7" w:rsidRDefault="00967D4E" w:rsidP="00D81DF5">
      <w:pPr>
        <w:ind w:firstLine="709"/>
        <w:contextualSpacing/>
        <w:rPr>
          <w:rFonts w:ascii="Times New Roman" w:hAnsi="Times New Roman"/>
          <w:sz w:val="24"/>
          <w:szCs w:val="24"/>
        </w:rPr>
      </w:pPr>
      <w:r w:rsidRPr="00E712F7">
        <w:rPr>
          <w:rFonts w:ascii="Times New Roman" w:hAnsi="Times New Roman"/>
          <w:sz w:val="24"/>
          <w:szCs w:val="24"/>
        </w:rPr>
        <w:t>Выпускная квалификационная работа посвящена изучению</w:t>
      </w:r>
      <w:r w:rsidR="00D81DF5">
        <w:rPr>
          <w:rFonts w:ascii="Times New Roman" w:hAnsi="Times New Roman"/>
          <w:sz w:val="24"/>
          <w:szCs w:val="24"/>
        </w:rPr>
        <w:t xml:space="preserve"> </w:t>
      </w:r>
      <w:r w:rsidR="00E712F7" w:rsidRPr="00E712F7">
        <w:rPr>
          <w:rFonts w:ascii="Times New Roman" w:hAnsi="Times New Roman"/>
          <w:sz w:val="24"/>
          <w:szCs w:val="24"/>
        </w:rPr>
        <w:t xml:space="preserve">промышленных зон города и их </w:t>
      </w:r>
      <w:r w:rsidR="001B068A">
        <w:rPr>
          <w:rFonts w:ascii="Times New Roman" w:hAnsi="Times New Roman"/>
          <w:sz w:val="24"/>
          <w:szCs w:val="24"/>
        </w:rPr>
        <w:t>роли</w:t>
      </w:r>
      <w:r w:rsidR="00E712F7" w:rsidRPr="00E712F7">
        <w:rPr>
          <w:rFonts w:ascii="Times New Roman" w:hAnsi="Times New Roman"/>
          <w:sz w:val="24"/>
          <w:szCs w:val="24"/>
        </w:rPr>
        <w:t xml:space="preserve"> в его градостроительной структуре</w:t>
      </w:r>
      <w:r w:rsidR="00E712F7">
        <w:rPr>
          <w:rFonts w:ascii="Times New Roman" w:hAnsi="Times New Roman"/>
          <w:sz w:val="24"/>
          <w:szCs w:val="24"/>
        </w:rPr>
        <w:t xml:space="preserve">. </w:t>
      </w:r>
      <w:r w:rsidRPr="00E712F7">
        <w:rPr>
          <w:rFonts w:ascii="Times New Roman" w:hAnsi="Times New Roman"/>
          <w:sz w:val="24"/>
          <w:szCs w:val="24"/>
        </w:rPr>
        <w:t xml:space="preserve">Объектом исследования являются     </w:t>
      </w:r>
      <w:r w:rsidR="00E712F7" w:rsidRPr="00E712F7">
        <w:rPr>
          <w:rFonts w:ascii="Times New Roman" w:hAnsi="Times New Roman"/>
          <w:sz w:val="24"/>
          <w:szCs w:val="24"/>
        </w:rPr>
        <w:t>промышленные зоны</w:t>
      </w:r>
      <w:r w:rsidRPr="00E712F7">
        <w:rPr>
          <w:rFonts w:ascii="Times New Roman" w:hAnsi="Times New Roman"/>
          <w:sz w:val="24"/>
          <w:szCs w:val="24"/>
        </w:rPr>
        <w:t>.</w:t>
      </w:r>
    </w:p>
    <w:p w14:paraId="09927FE7" w14:textId="45C543D8" w:rsidR="00967D4E" w:rsidRPr="00AC7BD4" w:rsidRDefault="00967D4E" w:rsidP="00D81DF5">
      <w:pPr>
        <w:ind w:firstLine="709"/>
        <w:contextualSpacing/>
        <w:rPr>
          <w:rFonts w:ascii="Times New Roman" w:hAnsi="Times New Roman"/>
          <w:sz w:val="24"/>
          <w:szCs w:val="24"/>
        </w:rPr>
      </w:pPr>
      <w:r w:rsidRPr="00AC7BD4">
        <w:rPr>
          <w:rFonts w:ascii="Times New Roman" w:hAnsi="Times New Roman"/>
          <w:sz w:val="24"/>
          <w:szCs w:val="24"/>
        </w:rPr>
        <w:t xml:space="preserve">В выпускной квалификационной работе проанализирована нормативно-правовая база Российской Федерации в сфере гражданского, </w:t>
      </w:r>
      <w:r w:rsidR="001B068A" w:rsidRPr="00AC7BD4">
        <w:rPr>
          <w:rFonts w:ascii="Times New Roman" w:hAnsi="Times New Roman"/>
          <w:sz w:val="24"/>
          <w:szCs w:val="24"/>
        </w:rPr>
        <w:t xml:space="preserve">градостроительного </w:t>
      </w:r>
      <w:r w:rsidRPr="00AC7BD4">
        <w:rPr>
          <w:rFonts w:ascii="Times New Roman" w:hAnsi="Times New Roman"/>
          <w:sz w:val="24"/>
          <w:szCs w:val="24"/>
        </w:rPr>
        <w:t>и кадастрового законодательства</w:t>
      </w:r>
      <w:r w:rsidR="001B068A" w:rsidRPr="00AC7BD4">
        <w:rPr>
          <w:rFonts w:ascii="Times New Roman" w:hAnsi="Times New Roman"/>
          <w:sz w:val="24"/>
          <w:szCs w:val="24"/>
        </w:rPr>
        <w:t xml:space="preserve"> в отношении </w:t>
      </w:r>
      <w:r w:rsidR="001B068A" w:rsidRPr="0036062A">
        <w:rPr>
          <w:rFonts w:ascii="Times New Roman" w:hAnsi="Times New Roman"/>
          <w:sz w:val="24"/>
          <w:szCs w:val="24"/>
        </w:rPr>
        <w:t>производственных территорий</w:t>
      </w:r>
      <w:r w:rsidRPr="0036062A">
        <w:rPr>
          <w:rFonts w:ascii="Times New Roman" w:hAnsi="Times New Roman"/>
          <w:sz w:val="24"/>
          <w:szCs w:val="24"/>
        </w:rPr>
        <w:t xml:space="preserve">, </w:t>
      </w:r>
      <w:r w:rsidR="001B068A" w:rsidRPr="0036062A">
        <w:rPr>
          <w:rFonts w:ascii="Times New Roman" w:hAnsi="Times New Roman"/>
          <w:sz w:val="24"/>
          <w:szCs w:val="24"/>
        </w:rPr>
        <w:t>исследована история развития и освоения промышленных территорий города</w:t>
      </w:r>
      <w:r w:rsidR="00A827E2" w:rsidRPr="0036062A">
        <w:rPr>
          <w:rFonts w:ascii="Times New Roman" w:hAnsi="Times New Roman"/>
          <w:sz w:val="24"/>
          <w:szCs w:val="24"/>
        </w:rPr>
        <w:t xml:space="preserve"> Санкт-Петербурга</w:t>
      </w:r>
      <w:r w:rsidR="001B068A" w:rsidRPr="0036062A">
        <w:rPr>
          <w:rFonts w:ascii="Times New Roman" w:hAnsi="Times New Roman"/>
          <w:sz w:val="24"/>
          <w:szCs w:val="24"/>
        </w:rPr>
        <w:t>, дана</w:t>
      </w:r>
      <w:r w:rsidR="001B068A" w:rsidRPr="00AC7BD4">
        <w:rPr>
          <w:rFonts w:ascii="Times New Roman" w:hAnsi="Times New Roman"/>
          <w:sz w:val="24"/>
          <w:szCs w:val="24"/>
        </w:rPr>
        <w:t xml:space="preserve"> оценка современному состоянию промышленных зон, а также рассмотрены прогнозы и планы </w:t>
      </w:r>
      <w:r w:rsidR="00AC7BD4" w:rsidRPr="00AC7BD4">
        <w:rPr>
          <w:rFonts w:ascii="Times New Roman" w:hAnsi="Times New Roman"/>
          <w:sz w:val="24"/>
          <w:szCs w:val="24"/>
        </w:rPr>
        <w:t>развития</w:t>
      </w:r>
      <w:r w:rsidR="001B068A" w:rsidRPr="00AC7BD4">
        <w:rPr>
          <w:rFonts w:ascii="Times New Roman" w:hAnsi="Times New Roman"/>
          <w:sz w:val="24"/>
          <w:szCs w:val="24"/>
        </w:rPr>
        <w:t xml:space="preserve"> данных </w:t>
      </w:r>
      <w:r w:rsidR="00666D75" w:rsidRPr="00AC7BD4">
        <w:rPr>
          <w:rFonts w:ascii="Times New Roman" w:hAnsi="Times New Roman"/>
          <w:sz w:val="24"/>
          <w:szCs w:val="24"/>
        </w:rPr>
        <w:t>территорий,</w:t>
      </w:r>
      <w:r w:rsidR="001B068A" w:rsidRPr="00AC7BD4">
        <w:rPr>
          <w:rFonts w:ascii="Times New Roman" w:hAnsi="Times New Roman"/>
          <w:sz w:val="24"/>
          <w:szCs w:val="24"/>
        </w:rPr>
        <w:t xml:space="preserve"> и их влияние на </w:t>
      </w:r>
      <w:r w:rsidR="0036062A" w:rsidRPr="00AC7BD4">
        <w:rPr>
          <w:rFonts w:ascii="Times New Roman" w:hAnsi="Times New Roman"/>
          <w:sz w:val="24"/>
          <w:szCs w:val="24"/>
        </w:rPr>
        <w:t>ста</w:t>
      </w:r>
      <w:r w:rsidR="0036062A" w:rsidRPr="0036062A">
        <w:rPr>
          <w:rFonts w:ascii="Times New Roman" w:hAnsi="Times New Roman"/>
          <w:sz w:val="24"/>
          <w:szCs w:val="24"/>
        </w:rPr>
        <w:t>тус</w:t>
      </w:r>
      <w:r w:rsidR="001B068A" w:rsidRPr="00AC7BD4">
        <w:rPr>
          <w:rFonts w:ascii="Times New Roman" w:hAnsi="Times New Roman"/>
          <w:sz w:val="24"/>
          <w:szCs w:val="24"/>
        </w:rPr>
        <w:t xml:space="preserve"> города</w:t>
      </w:r>
      <w:r w:rsidR="00AC7BD4">
        <w:rPr>
          <w:rFonts w:ascii="Times New Roman" w:hAnsi="Times New Roman"/>
          <w:sz w:val="24"/>
          <w:szCs w:val="24"/>
        </w:rPr>
        <w:t>. На основе проведенного исследования сформирована программа для создания индустриального парка «Голден Грасс».</w:t>
      </w:r>
    </w:p>
    <w:p w14:paraId="700F41DC" w14:textId="6BC4D221" w:rsidR="00967D4E" w:rsidRPr="00AC7BD4" w:rsidRDefault="00967D4E" w:rsidP="00D81DF5">
      <w:pPr>
        <w:ind w:firstLine="709"/>
        <w:contextualSpacing/>
        <w:rPr>
          <w:rFonts w:ascii="Times New Roman" w:hAnsi="Times New Roman"/>
          <w:sz w:val="24"/>
          <w:szCs w:val="24"/>
        </w:rPr>
      </w:pPr>
      <w:r w:rsidRPr="00AC7BD4">
        <w:rPr>
          <w:rFonts w:ascii="Times New Roman" w:hAnsi="Times New Roman"/>
          <w:sz w:val="24"/>
          <w:szCs w:val="24"/>
        </w:rPr>
        <w:t xml:space="preserve">Выпускная квалификационная работа содержит </w:t>
      </w:r>
      <w:r w:rsidR="001B068A" w:rsidRPr="00AC7BD4">
        <w:rPr>
          <w:rFonts w:ascii="Times New Roman" w:hAnsi="Times New Roman"/>
          <w:sz w:val="24"/>
          <w:szCs w:val="24"/>
        </w:rPr>
        <w:t>59</w:t>
      </w:r>
      <w:r w:rsidRPr="00AC7BD4">
        <w:rPr>
          <w:rFonts w:ascii="Times New Roman" w:hAnsi="Times New Roman"/>
          <w:sz w:val="24"/>
          <w:szCs w:val="24"/>
        </w:rPr>
        <w:t xml:space="preserve"> страниц, </w:t>
      </w:r>
      <w:r w:rsidR="00AC7BD4">
        <w:rPr>
          <w:rFonts w:ascii="Times New Roman" w:hAnsi="Times New Roman"/>
          <w:sz w:val="24"/>
          <w:szCs w:val="24"/>
        </w:rPr>
        <w:t>24</w:t>
      </w:r>
      <w:r w:rsidRPr="00AC7BD4">
        <w:rPr>
          <w:rFonts w:ascii="Times New Roman" w:hAnsi="Times New Roman"/>
          <w:sz w:val="24"/>
          <w:szCs w:val="24"/>
        </w:rPr>
        <w:t xml:space="preserve"> рисунк</w:t>
      </w:r>
      <w:r w:rsidR="00AC7BD4">
        <w:rPr>
          <w:rFonts w:ascii="Times New Roman" w:hAnsi="Times New Roman"/>
          <w:sz w:val="24"/>
          <w:szCs w:val="24"/>
        </w:rPr>
        <w:t>а</w:t>
      </w:r>
      <w:r w:rsidRPr="00AC7BD4">
        <w:rPr>
          <w:rFonts w:ascii="Times New Roman" w:hAnsi="Times New Roman"/>
          <w:sz w:val="24"/>
          <w:szCs w:val="24"/>
        </w:rPr>
        <w:t xml:space="preserve">, </w:t>
      </w:r>
      <w:r w:rsidRPr="00AC7BD4">
        <w:rPr>
          <w:rFonts w:ascii="Times New Roman" w:hAnsi="Times New Roman"/>
          <w:sz w:val="24"/>
          <w:szCs w:val="24"/>
        </w:rPr>
        <w:br/>
      </w:r>
      <w:r w:rsidR="00AC7BD4">
        <w:rPr>
          <w:rFonts w:ascii="Times New Roman" w:hAnsi="Times New Roman"/>
          <w:sz w:val="24"/>
          <w:szCs w:val="24"/>
        </w:rPr>
        <w:t>7</w:t>
      </w:r>
      <w:r w:rsidRPr="00AC7BD4">
        <w:rPr>
          <w:rFonts w:ascii="Times New Roman" w:hAnsi="Times New Roman"/>
          <w:sz w:val="24"/>
          <w:szCs w:val="24"/>
        </w:rPr>
        <w:t xml:space="preserve"> таблиц</w:t>
      </w:r>
      <w:r w:rsidR="009F1D98">
        <w:rPr>
          <w:rFonts w:ascii="Times New Roman" w:hAnsi="Times New Roman"/>
          <w:sz w:val="24"/>
          <w:szCs w:val="24"/>
        </w:rPr>
        <w:t xml:space="preserve"> </w:t>
      </w:r>
      <w:r w:rsidR="009F1D98" w:rsidRPr="0036062A">
        <w:rPr>
          <w:rFonts w:ascii="Times New Roman" w:hAnsi="Times New Roman"/>
          <w:sz w:val="24"/>
          <w:szCs w:val="24"/>
        </w:rPr>
        <w:t>и</w:t>
      </w:r>
      <w:r w:rsidRPr="0036062A">
        <w:rPr>
          <w:rFonts w:ascii="Times New Roman" w:hAnsi="Times New Roman"/>
          <w:sz w:val="24"/>
          <w:szCs w:val="24"/>
        </w:rPr>
        <w:t xml:space="preserve"> </w:t>
      </w:r>
      <w:r w:rsidR="00D81DF5" w:rsidRPr="0036062A">
        <w:rPr>
          <w:rFonts w:ascii="Times New Roman" w:hAnsi="Times New Roman"/>
          <w:sz w:val="24"/>
          <w:szCs w:val="24"/>
        </w:rPr>
        <w:t>3</w:t>
      </w:r>
      <w:r w:rsidRPr="00AC7BD4">
        <w:rPr>
          <w:rFonts w:ascii="Times New Roman" w:hAnsi="Times New Roman"/>
          <w:sz w:val="24"/>
          <w:szCs w:val="24"/>
        </w:rPr>
        <w:t xml:space="preserve"> приложени</w:t>
      </w:r>
      <w:r w:rsidR="00D81DF5">
        <w:rPr>
          <w:rFonts w:ascii="Times New Roman" w:hAnsi="Times New Roman"/>
          <w:sz w:val="24"/>
          <w:szCs w:val="24"/>
        </w:rPr>
        <w:t>я</w:t>
      </w:r>
      <w:r w:rsidR="00AC7BD4">
        <w:rPr>
          <w:rFonts w:ascii="Times New Roman" w:hAnsi="Times New Roman"/>
          <w:sz w:val="24"/>
          <w:szCs w:val="24"/>
        </w:rPr>
        <w:t>.</w:t>
      </w:r>
    </w:p>
    <w:p w14:paraId="145E7A27" w14:textId="77777777" w:rsidR="00967D4E" w:rsidRPr="007243FC" w:rsidRDefault="00967D4E" w:rsidP="00967D4E">
      <w:pPr>
        <w:jc w:val="center"/>
        <w:rPr>
          <w:rFonts w:ascii="Times New Roman" w:hAnsi="Times New Roman"/>
          <w:b/>
          <w:sz w:val="28"/>
          <w:lang w:val="en-US"/>
        </w:rPr>
      </w:pPr>
      <w:r w:rsidRPr="007243FC">
        <w:rPr>
          <w:rFonts w:ascii="Times New Roman" w:hAnsi="Times New Roman"/>
          <w:b/>
          <w:sz w:val="28"/>
          <w:lang w:val="en-US"/>
        </w:rPr>
        <w:t>SUMMARY</w:t>
      </w:r>
    </w:p>
    <w:p w14:paraId="19ECB8C5" w14:textId="77777777" w:rsidR="0036062A" w:rsidRPr="001147BE" w:rsidRDefault="0036062A" w:rsidP="0036062A">
      <w:pPr>
        <w:ind w:firstLine="709"/>
        <w:contextualSpacing/>
        <w:rPr>
          <w:rFonts w:ascii="Times New Roman" w:hAnsi="Times New Roman"/>
          <w:sz w:val="24"/>
          <w:szCs w:val="24"/>
          <w:lang w:val="en-US"/>
        </w:rPr>
      </w:pPr>
      <w:bookmarkStart w:id="1" w:name="_Toc10586891"/>
      <w:bookmarkStart w:id="2" w:name="_Toc10408818"/>
      <w:bookmarkStart w:id="3" w:name="_Toc8392644"/>
      <w:bookmarkStart w:id="4" w:name="_Toc10122426"/>
      <w:r w:rsidRPr="00F37419">
        <w:rPr>
          <w:rFonts w:ascii="Times New Roman" w:hAnsi="Times New Roman"/>
          <w:sz w:val="24"/>
          <w:szCs w:val="24"/>
          <w:lang w:val="en-US"/>
        </w:rPr>
        <w:t xml:space="preserve">This qualification thesis is devoted to the study of industrial zones in a city and their role in its urban structure. </w:t>
      </w:r>
      <w:r w:rsidRPr="001147BE">
        <w:rPr>
          <w:rFonts w:ascii="Times New Roman" w:hAnsi="Times New Roman"/>
          <w:sz w:val="24"/>
          <w:szCs w:val="24"/>
          <w:lang w:val="en-US"/>
        </w:rPr>
        <w:t>The object of the study is industrial zones.</w:t>
      </w:r>
    </w:p>
    <w:p w14:paraId="29792C65" w14:textId="77777777" w:rsidR="0036062A" w:rsidRPr="00F37419" w:rsidRDefault="0036062A" w:rsidP="0036062A">
      <w:pPr>
        <w:ind w:firstLine="709"/>
        <w:contextualSpacing/>
        <w:rPr>
          <w:rFonts w:ascii="Times New Roman" w:hAnsi="Times New Roman"/>
          <w:sz w:val="24"/>
          <w:szCs w:val="24"/>
          <w:lang w:val="en-US"/>
        </w:rPr>
      </w:pPr>
      <w:r w:rsidRPr="00F37419">
        <w:rPr>
          <w:rFonts w:ascii="Times New Roman" w:hAnsi="Times New Roman"/>
          <w:sz w:val="24"/>
          <w:szCs w:val="24"/>
          <w:lang w:val="en-US"/>
        </w:rPr>
        <w:t xml:space="preserve">The normative-legal base of the Russian Federation in the sphere of civil, town-planning and cadastral legislation in relation to industrial areas is analyzed in the graduate qualification work, the history of development and development of industrial areas of St. Petersburg is investigated, the current state of industrial areas is assessed, and also forecasts and plans of development of these areas and their impact on the status of the city are considered. On the basis of the study a </w:t>
      </w:r>
      <w:proofErr w:type="spellStart"/>
      <w:r w:rsidRPr="00F37419">
        <w:rPr>
          <w:rFonts w:ascii="Times New Roman" w:hAnsi="Times New Roman"/>
          <w:sz w:val="24"/>
          <w:szCs w:val="24"/>
          <w:lang w:val="en-US"/>
        </w:rPr>
        <w:t>programme</w:t>
      </w:r>
      <w:proofErr w:type="spellEnd"/>
      <w:r w:rsidRPr="00F37419">
        <w:rPr>
          <w:rFonts w:ascii="Times New Roman" w:hAnsi="Times New Roman"/>
          <w:sz w:val="24"/>
          <w:szCs w:val="24"/>
          <w:lang w:val="en-US"/>
        </w:rPr>
        <w:t xml:space="preserve"> for the creation of the industrial park Golden Grass was formed.</w:t>
      </w:r>
    </w:p>
    <w:p w14:paraId="7012079A" w14:textId="692C3C49" w:rsidR="0036062A" w:rsidRPr="0036062A" w:rsidRDefault="0036062A" w:rsidP="0036062A">
      <w:pPr>
        <w:ind w:firstLine="709"/>
        <w:contextualSpacing/>
        <w:rPr>
          <w:rFonts w:ascii="Times New Roman" w:hAnsi="Times New Roman"/>
          <w:sz w:val="24"/>
          <w:szCs w:val="24"/>
          <w:lang w:val="en-US"/>
        </w:rPr>
      </w:pPr>
      <w:r w:rsidRPr="0036062A">
        <w:rPr>
          <w:rFonts w:ascii="Times New Roman" w:hAnsi="Times New Roman"/>
          <w:sz w:val="24"/>
          <w:szCs w:val="24"/>
          <w:lang w:val="en-US"/>
        </w:rPr>
        <w:t>Graduation qualification work contains 59 pages, 24 pictures, 7 tables and 3 appendices.</w:t>
      </w:r>
    </w:p>
    <w:p w14:paraId="7EBA82D2" w14:textId="77777777" w:rsidR="0036062A" w:rsidRPr="0036062A" w:rsidRDefault="0036062A" w:rsidP="0036062A">
      <w:pPr>
        <w:ind w:firstLine="709"/>
        <w:contextualSpacing/>
        <w:rPr>
          <w:rFonts w:ascii="Times New Roman" w:hAnsi="Times New Roman"/>
          <w:sz w:val="24"/>
          <w:szCs w:val="24"/>
          <w:lang w:val="en-US"/>
        </w:rPr>
      </w:pPr>
    </w:p>
    <w:sdt>
      <w:sdtPr>
        <w:rPr>
          <w:rFonts w:ascii="Calibri" w:eastAsia="Calibri" w:hAnsi="Calibri" w:cs="Times New Roman"/>
          <w:b w:val="0"/>
          <w:sz w:val="22"/>
          <w:szCs w:val="22"/>
        </w:rPr>
        <w:id w:val="-578752285"/>
        <w:docPartObj>
          <w:docPartGallery w:val="Table of Contents"/>
          <w:docPartUnique/>
        </w:docPartObj>
      </w:sdtPr>
      <w:sdtEndPr>
        <w:rPr>
          <w:rFonts w:ascii="Times New Roman" w:hAnsi="Times New Roman"/>
          <w:bCs/>
          <w:sz w:val="28"/>
          <w:szCs w:val="28"/>
        </w:rPr>
      </w:sdtEndPr>
      <w:sdtContent>
        <w:p w14:paraId="6105248D" w14:textId="52E5F614" w:rsidR="00967D4E" w:rsidRDefault="00967D4E" w:rsidP="007243FC">
          <w:pPr>
            <w:pStyle w:val="1"/>
            <w:rPr>
              <w:rFonts w:ascii="Calibri" w:eastAsia="Calibri" w:hAnsi="Calibri" w:cs="Times New Roman"/>
              <w:b w:val="0"/>
              <w:sz w:val="22"/>
              <w:szCs w:val="22"/>
            </w:rPr>
          </w:pPr>
        </w:p>
        <w:p w14:paraId="1D580D91" w14:textId="77777777" w:rsidR="00967D4E" w:rsidRDefault="00967D4E" w:rsidP="00967D4E">
          <w:pPr>
            <w:spacing w:after="160" w:line="259" w:lineRule="auto"/>
          </w:pPr>
          <w:r>
            <w:rPr>
              <w:b/>
            </w:rPr>
            <w:br w:type="page"/>
          </w:r>
        </w:p>
        <w:p w14:paraId="1D58AD5E" w14:textId="77777777" w:rsidR="00D81DF5" w:rsidRDefault="00967D4E" w:rsidP="00967D4E">
          <w:pPr>
            <w:pStyle w:val="1"/>
            <w:rPr>
              <w:noProof/>
            </w:rPr>
          </w:pPr>
          <w:bookmarkStart w:id="5" w:name="_Toc102575463"/>
          <w:r w:rsidRPr="006536DC">
            <w:rPr>
              <w:rFonts w:cs="Times New Roman"/>
            </w:rPr>
            <w:lastRenderedPageBreak/>
            <w:t>ОГЛАВЛЕНИ</w:t>
          </w:r>
          <w:r>
            <w:rPr>
              <w:rFonts w:cs="Times New Roman"/>
            </w:rPr>
            <w:t>Е</w:t>
          </w:r>
          <w:bookmarkEnd w:id="1"/>
          <w:bookmarkEnd w:id="2"/>
          <w:bookmarkEnd w:id="3"/>
          <w:bookmarkEnd w:id="4"/>
          <w:bookmarkEnd w:id="5"/>
          <w:commentRangeStart w:id="6"/>
          <w:commentRangeStart w:id="7"/>
          <w:commentRangeStart w:id="8"/>
          <w:r w:rsidRPr="00784843">
            <w:rPr>
              <w:rFonts w:cs="Times New Roman"/>
              <w:sz w:val="24"/>
              <w:szCs w:val="24"/>
            </w:rPr>
            <w:fldChar w:fldCharType="begin"/>
          </w:r>
          <w:r w:rsidRPr="00784843">
            <w:rPr>
              <w:rFonts w:cs="Times New Roman"/>
              <w:sz w:val="24"/>
              <w:szCs w:val="24"/>
            </w:rPr>
            <w:instrText xml:space="preserve"> TOC \o "1-3" \h \z \u </w:instrText>
          </w:r>
          <w:r w:rsidRPr="00784843">
            <w:rPr>
              <w:rFonts w:cs="Times New Roman"/>
              <w:sz w:val="24"/>
              <w:szCs w:val="24"/>
            </w:rPr>
            <w:fldChar w:fldCharType="separate"/>
          </w:r>
        </w:p>
        <w:p w14:paraId="6DFFAE3C" w14:textId="2EFCB744" w:rsidR="00D81DF5" w:rsidRPr="00D81DF5" w:rsidRDefault="00C046DC">
          <w:pPr>
            <w:pStyle w:val="12"/>
            <w:rPr>
              <w:rFonts w:ascii="Times New Roman" w:eastAsiaTheme="minorEastAsia" w:hAnsi="Times New Roman"/>
              <w:noProof/>
              <w:lang w:eastAsia="ru-RU"/>
            </w:rPr>
          </w:pPr>
          <w:hyperlink w:anchor="_Toc102575463" w:history="1">
            <w:r w:rsidR="00D81DF5" w:rsidRPr="00D81DF5">
              <w:rPr>
                <w:rStyle w:val="a5"/>
                <w:rFonts w:ascii="Times New Roman" w:hAnsi="Times New Roman"/>
                <w:noProof/>
              </w:rPr>
              <w:t>ОГЛАВЛЕНИЕ</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_Toc102575463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3</w:t>
            </w:r>
            <w:r w:rsidR="00D81DF5" w:rsidRPr="00D81DF5">
              <w:rPr>
                <w:rFonts w:ascii="Times New Roman" w:hAnsi="Times New Roman"/>
                <w:noProof/>
                <w:webHidden/>
              </w:rPr>
              <w:fldChar w:fldCharType="end"/>
            </w:r>
          </w:hyperlink>
        </w:p>
        <w:p w14:paraId="04CC31C1" w14:textId="1F819775" w:rsidR="00D81DF5" w:rsidRPr="00D81DF5" w:rsidRDefault="00C046DC">
          <w:pPr>
            <w:pStyle w:val="12"/>
            <w:rPr>
              <w:rFonts w:ascii="Times New Roman" w:eastAsiaTheme="minorEastAsia" w:hAnsi="Times New Roman"/>
              <w:noProof/>
              <w:lang w:eastAsia="ru-RU"/>
            </w:rPr>
          </w:pPr>
          <w:hyperlink w:anchor="_Toc102575464" w:history="1">
            <w:r w:rsidR="00D81DF5" w:rsidRPr="00D81DF5">
              <w:rPr>
                <w:rStyle w:val="a5"/>
                <w:rFonts w:ascii="Times New Roman" w:hAnsi="Times New Roman"/>
                <w:noProof/>
              </w:rPr>
              <w:t>ВВЕДЕНИЕ</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_Toc102575464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4</w:t>
            </w:r>
            <w:r w:rsidR="00D81DF5" w:rsidRPr="00D81DF5">
              <w:rPr>
                <w:rFonts w:ascii="Times New Roman" w:hAnsi="Times New Roman"/>
                <w:noProof/>
                <w:webHidden/>
              </w:rPr>
              <w:fldChar w:fldCharType="end"/>
            </w:r>
          </w:hyperlink>
        </w:p>
        <w:p w14:paraId="289D79A1" w14:textId="04586ACA" w:rsidR="00D81DF5" w:rsidRPr="00D81DF5" w:rsidRDefault="00C046DC">
          <w:pPr>
            <w:pStyle w:val="12"/>
            <w:rPr>
              <w:rFonts w:ascii="Times New Roman" w:eastAsiaTheme="minorEastAsia" w:hAnsi="Times New Roman"/>
              <w:noProof/>
              <w:lang w:eastAsia="ru-RU"/>
            </w:rPr>
          </w:pPr>
          <w:hyperlink w:anchor="_Toc102575465" w:history="1">
            <w:r w:rsidR="00D81DF5" w:rsidRPr="00D81DF5">
              <w:rPr>
                <w:rStyle w:val="a5"/>
                <w:rFonts w:ascii="Times New Roman" w:hAnsi="Times New Roman"/>
                <w:noProof/>
              </w:rPr>
              <w:t>ГЛАВА 1. ПРОМЫШЛЕННЫ</w:t>
            </w:r>
            <w:r w:rsidR="00A74714">
              <w:rPr>
                <w:rStyle w:val="a5"/>
                <w:rFonts w:ascii="Times New Roman" w:hAnsi="Times New Roman"/>
                <w:noProof/>
              </w:rPr>
              <w:t>Е</w:t>
            </w:r>
            <w:r w:rsidR="00D81DF5" w:rsidRPr="00D81DF5">
              <w:rPr>
                <w:rStyle w:val="a5"/>
                <w:rFonts w:ascii="Times New Roman" w:hAnsi="Times New Roman"/>
                <w:noProof/>
              </w:rPr>
              <w:t xml:space="preserve"> ЗОН</w:t>
            </w:r>
            <w:r w:rsidR="00A827E2">
              <w:rPr>
                <w:rStyle w:val="a5"/>
                <w:rFonts w:ascii="Times New Roman" w:hAnsi="Times New Roman"/>
                <w:noProof/>
              </w:rPr>
              <w:t>Ы</w:t>
            </w:r>
            <w:r w:rsidR="00D81DF5" w:rsidRPr="00D81DF5">
              <w:rPr>
                <w:rStyle w:val="a5"/>
                <w:rFonts w:ascii="Times New Roman" w:hAnsi="Times New Roman"/>
                <w:noProof/>
              </w:rPr>
              <w:t xml:space="preserve"> САНКТ-ПЕТЕРБУРГА</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_Toc102575465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6</w:t>
            </w:r>
            <w:r w:rsidR="00D81DF5" w:rsidRPr="00D81DF5">
              <w:rPr>
                <w:rFonts w:ascii="Times New Roman" w:hAnsi="Times New Roman"/>
                <w:noProof/>
                <w:webHidden/>
              </w:rPr>
              <w:fldChar w:fldCharType="end"/>
            </w:r>
          </w:hyperlink>
        </w:p>
        <w:p w14:paraId="3C4FD806" w14:textId="21D3C9C0" w:rsidR="00D81DF5" w:rsidRPr="00D81DF5" w:rsidRDefault="00C046DC">
          <w:pPr>
            <w:pStyle w:val="12"/>
            <w:rPr>
              <w:rFonts w:ascii="Times New Roman" w:eastAsiaTheme="minorEastAsia" w:hAnsi="Times New Roman"/>
              <w:noProof/>
              <w:lang w:eastAsia="ru-RU"/>
            </w:rPr>
          </w:pPr>
          <w:hyperlink w:anchor="_Toc102575466" w:history="1">
            <w:r w:rsidR="008000D5">
              <w:rPr>
                <w:rStyle w:val="a5"/>
                <w:rFonts w:ascii="Times New Roman" w:hAnsi="Times New Roman"/>
                <w:noProof/>
              </w:rPr>
              <w:t xml:space="preserve">1.1 </w:t>
            </w:r>
            <w:r w:rsidR="00D81DF5" w:rsidRPr="00D81DF5">
              <w:rPr>
                <w:rStyle w:val="a5"/>
                <w:rFonts w:ascii="Times New Roman" w:hAnsi="Times New Roman"/>
                <w:noProof/>
              </w:rPr>
              <w:t>НОРМАТИВНО-ПРАВОВАЯ РЕГЛАМЕНТАЦИЯ ПРОМЫШЛЕННЫХ ТЕРРИТОРИЙ</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_Toc102575466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6</w:t>
            </w:r>
            <w:r w:rsidR="00D81DF5" w:rsidRPr="00D81DF5">
              <w:rPr>
                <w:rFonts w:ascii="Times New Roman" w:hAnsi="Times New Roman"/>
                <w:noProof/>
                <w:webHidden/>
              </w:rPr>
              <w:fldChar w:fldCharType="end"/>
            </w:r>
          </w:hyperlink>
        </w:p>
        <w:p w14:paraId="5E1F4368" w14:textId="03BBBDE2" w:rsidR="00D81DF5" w:rsidRPr="00D81DF5" w:rsidRDefault="00C046DC">
          <w:pPr>
            <w:pStyle w:val="12"/>
            <w:rPr>
              <w:rFonts w:ascii="Times New Roman" w:eastAsiaTheme="minorEastAsia" w:hAnsi="Times New Roman"/>
              <w:noProof/>
              <w:lang w:eastAsia="ru-RU"/>
            </w:rPr>
          </w:pPr>
          <w:hyperlink w:anchor="_Toc102575467" w:history="1">
            <w:r w:rsidR="00D81DF5" w:rsidRPr="00D81DF5">
              <w:rPr>
                <w:rStyle w:val="a5"/>
                <w:rFonts w:ascii="Times New Roman" w:hAnsi="Times New Roman"/>
                <w:noProof/>
              </w:rPr>
              <w:t>1.2 ИСТОРИЯ РАЗВИТИЯ ПРОМЫШЛЕННЫХ ТЕРРИТОРИЙ В САНКТ-ПЕТЕРБУРГЕ И ИХ СОВРЕМЕННОЕ СОСТОЯНИЕ</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_Toc102575467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12</w:t>
            </w:r>
            <w:r w:rsidR="00D81DF5" w:rsidRPr="00D81DF5">
              <w:rPr>
                <w:rFonts w:ascii="Times New Roman" w:hAnsi="Times New Roman"/>
                <w:noProof/>
                <w:webHidden/>
              </w:rPr>
              <w:fldChar w:fldCharType="end"/>
            </w:r>
          </w:hyperlink>
        </w:p>
        <w:p w14:paraId="7069D5D4" w14:textId="705053C3" w:rsidR="00D81DF5" w:rsidRPr="00D81DF5" w:rsidRDefault="00C046DC">
          <w:pPr>
            <w:pStyle w:val="12"/>
            <w:rPr>
              <w:rFonts w:ascii="Times New Roman" w:eastAsiaTheme="minorEastAsia" w:hAnsi="Times New Roman"/>
              <w:noProof/>
              <w:lang w:eastAsia="ru-RU"/>
            </w:rPr>
          </w:pPr>
          <w:hyperlink w:anchor="_Toc102575468" w:history="1">
            <w:r w:rsidR="00666D75">
              <w:rPr>
                <w:rStyle w:val="a5"/>
                <w:rFonts w:ascii="Times New Roman" w:hAnsi="Times New Roman"/>
                <w:noProof/>
              </w:rPr>
              <w:t>1.</w:t>
            </w:r>
            <w:r w:rsidR="008000D5">
              <w:rPr>
                <w:rStyle w:val="a5"/>
                <w:rFonts w:ascii="Times New Roman" w:hAnsi="Times New Roman"/>
                <w:noProof/>
              </w:rPr>
              <w:t xml:space="preserve">3 </w:t>
            </w:r>
            <w:r w:rsidR="00D81DF5" w:rsidRPr="00D81DF5">
              <w:rPr>
                <w:rStyle w:val="a5"/>
                <w:rFonts w:ascii="Times New Roman" w:hAnsi="Times New Roman"/>
                <w:noProof/>
              </w:rPr>
              <w:t>СТРАТЕГИЯ РАЗВИТИЯ ПРОМЫШЛЕННЫХ ТЕРРИТОРИЙ САНКТ-ПЕТЕРБУРГА</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_Toc102575468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17</w:t>
            </w:r>
            <w:r w:rsidR="00D81DF5" w:rsidRPr="00D81DF5">
              <w:rPr>
                <w:rFonts w:ascii="Times New Roman" w:hAnsi="Times New Roman"/>
                <w:noProof/>
                <w:webHidden/>
              </w:rPr>
              <w:fldChar w:fldCharType="end"/>
            </w:r>
          </w:hyperlink>
        </w:p>
        <w:p w14:paraId="273D192F" w14:textId="26C05CEB" w:rsidR="00D81DF5" w:rsidRPr="00D81DF5" w:rsidRDefault="00C046DC">
          <w:pPr>
            <w:pStyle w:val="12"/>
            <w:rPr>
              <w:rFonts w:ascii="Times New Roman" w:eastAsiaTheme="minorEastAsia" w:hAnsi="Times New Roman"/>
              <w:noProof/>
              <w:lang w:eastAsia="ru-RU"/>
            </w:rPr>
          </w:pPr>
          <w:hyperlink w:anchor="_Toc102575469" w:history="1">
            <w:r w:rsidR="00D81DF5" w:rsidRPr="00D81DF5">
              <w:rPr>
                <w:rStyle w:val="a5"/>
                <w:rFonts w:ascii="Times New Roman" w:hAnsi="Times New Roman"/>
                <w:noProof/>
              </w:rPr>
              <w:t>1.4 АНАЛИТИКА ТРЕНДОВ РАЗВИТИЯ ИНДУСТРИАЛЬНЫХ ПАРКОВ РОССИИ</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_Toc102575469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26</w:t>
            </w:r>
            <w:r w:rsidR="00D81DF5" w:rsidRPr="00D81DF5">
              <w:rPr>
                <w:rFonts w:ascii="Times New Roman" w:hAnsi="Times New Roman"/>
                <w:noProof/>
                <w:webHidden/>
              </w:rPr>
              <w:fldChar w:fldCharType="end"/>
            </w:r>
          </w:hyperlink>
        </w:p>
        <w:p w14:paraId="6DFBDA97" w14:textId="2FF49599" w:rsidR="00D81DF5" w:rsidRPr="00D81DF5" w:rsidRDefault="00C046DC">
          <w:pPr>
            <w:pStyle w:val="12"/>
            <w:rPr>
              <w:rFonts w:ascii="Times New Roman" w:eastAsiaTheme="minorEastAsia" w:hAnsi="Times New Roman"/>
              <w:noProof/>
              <w:lang w:eastAsia="ru-RU"/>
            </w:rPr>
          </w:pPr>
          <w:hyperlink w:anchor="_Toc102575470" w:history="1">
            <w:r w:rsidR="00D81DF5" w:rsidRPr="00D81DF5">
              <w:rPr>
                <w:rStyle w:val="a5"/>
                <w:rFonts w:ascii="Times New Roman" w:hAnsi="Times New Roman"/>
                <w:noProof/>
              </w:rPr>
              <w:t>ГЛАВА 2. КОНЦЕПЦИЯ РАЗВИТИЯ ПРОМЫШЛЕННОЙ ТЕРРИТОРИИ</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_Toc102575470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31</w:t>
            </w:r>
            <w:r w:rsidR="00D81DF5" w:rsidRPr="00D81DF5">
              <w:rPr>
                <w:rFonts w:ascii="Times New Roman" w:hAnsi="Times New Roman"/>
                <w:noProof/>
                <w:webHidden/>
              </w:rPr>
              <w:fldChar w:fldCharType="end"/>
            </w:r>
          </w:hyperlink>
        </w:p>
        <w:p w14:paraId="71FDCDBC" w14:textId="26BF564D" w:rsidR="00D81DF5" w:rsidRPr="00D81DF5" w:rsidRDefault="00C046DC">
          <w:pPr>
            <w:pStyle w:val="12"/>
            <w:rPr>
              <w:rFonts w:ascii="Times New Roman" w:eastAsiaTheme="minorEastAsia" w:hAnsi="Times New Roman"/>
              <w:noProof/>
              <w:lang w:eastAsia="ru-RU"/>
            </w:rPr>
          </w:pPr>
          <w:hyperlink w:anchor="_Toc102575471" w:history="1">
            <w:r w:rsidR="00D81DF5" w:rsidRPr="00D81DF5">
              <w:rPr>
                <w:rStyle w:val="a5"/>
                <w:rFonts w:ascii="Times New Roman" w:hAnsi="Times New Roman"/>
                <w:noProof/>
              </w:rPr>
              <w:t>2.1 ОЦЕНКА ТЕКУЩЕГО СОСТОЯНИЯ ПРОМЫШЛЕННЫХ ТЕРРИТОРИЙ САНКТ-ПЕТЕРБУРГА</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_Toc102575471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31</w:t>
            </w:r>
            <w:r w:rsidR="00D81DF5" w:rsidRPr="00D81DF5">
              <w:rPr>
                <w:rFonts w:ascii="Times New Roman" w:hAnsi="Times New Roman"/>
                <w:noProof/>
                <w:webHidden/>
              </w:rPr>
              <w:fldChar w:fldCharType="end"/>
            </w:r>
          </w:hyperlink>
        </w:p>
        <w:p w14:paraId="30CAA14E" w14:textId="68AF2E89" w:rsidR="00D81DF5" w:rsidRPr="00D81DF5" w:rsidRDefault="00C046DC">
          <w:pPr>
            <w:pStyle w:val="12"/>
            <w:rPr>
              <w:rFonts w:ascii="Times New Roman" w:eastAsiaTheme="minorEastAsia" w:hAnsi="Times New Roman"/>
              <w:noProof/>
              <w:lang w:eastAsia="ru-RU"/>
            </w:rPr>
          </w:pPr>
          <w:hyperlink w:anchor="_Toc102575472" w:history="1">
            <w:r w:rsidR="00D81DF5" w:rsidRPr="00D81DF5">
              <w:rPr>
                <w:rStyle w:val="a5"/>
                <w:rFonts w:ascii="Times New Roman" w:hAnsi="Times New Roman"/>
                <w:noProof/>
              </w:rPr>
              <w:t xml:space="preserve">2.2 </w:t>
            </w:r>
            <w:r w:rsidR="008000D5">
              <w:rPr>
                <w:rStyle w:val="a5"/>
                <w:rFonts w:ascii="Times New Roman" w:hAnsi="Times New Roman"/>
                <w:noProof/>
              </w:rPr>
              <w:t xml:space="preserve"> </w:t>
            </w:r>
            <w:r w:rsidR="00D81DF5" w:rsidRPr="00D81DF5">
              <w:rPr>
                <w:rStyle w:val="a5"/>
                <w:rFonts w:ascii="Times New Roman" w:hAnsi="Times New Roman"/>
                <w:noProof/>
              </w:rPr>
              <w:t>ВЫБОР ЗЕМЕЛЬНОГО УЧАСТКА</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_Toc102575472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35</w:t>
            </w:r>
            <w:r w:rsidR="00D81DF5" w:rsidRPr="00D81DF5">
              <w:rPr>
                <w:rFonts w:ascii="Times New Roman" w:hAnsi="Times New Roman"/>
                <w:noProof/>
                <w:webHidden/>
              </w:rPr>
              <w:fldChar w:fldCharType="end"/>
            </w:r>
          </w:hyperlink>
        </w:p>
        <w:p w14:paraId="689AF87D" w14:textId="4813B4D4" w:rsidR="00D81DF5" w:rsidRPr="00D81DF5" w:rsidRDefault="00C046DC">
          <w:pPr>
            <w:pStyle w:val="12"/>
            <w:rPr>
              <w:rFonts w:ascii="Times New Roman" w:eastAsiaTheme="minorEastAsia" w:hAnsi="Times New Roman"/>
              <w:noProof/>
              <w:lang w:eastAsia="ru-RU"/>
            </w:rPr>
          </w:pPr>
          <w:hyperlink w:anchor="_Toc102575473" w:history="1">
            <w:r w:rsidR="008000D5">
              <w:rPr>
                <w:rStyle w:val="a5"/>
                <w:rFonts w:ascii="Times New Roman" w:hAnsi="Times New Roman"/>
                <w:noProof/>
              </w:rPr>
              <w:t xml:space="preserve">2.3 </w:t>
            </w:r>
            <w:r w:rsidR="00D81DF5" w:rsidRPr="00D81DF5">
              <w:rPr>
                <w:rStyle w:val="a5"/>
                <w:rFonts w:ascii="Times New Roman" w:hAnsi="Times New Roman"/>
                <w:noProof/>
              </w:rPr>
              <w:t>КОНЦЕПЦИЯ ИНВЕСТИЦИОННОГО ПРОЕКТА «СОЗДАНИЕ И РАЗВИТИЕ ИНДУСТРИАЛЬНОГО ПАРКА «ГОЛДЕН ГРАСС» В САНКТ-ПЕТЕРБУРГЕ»</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_Toc102575473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37</w:t>
            </w:r>
            <w:r w:rsidR="00D81DF5" w:rsidRPr="00D81DF5">
              <w:rPr>
                <w:rFonts w:ascii="Times New Roman" w:hAnsi="Times New Roman"/>
                <w:noProof/>
                <w:webHidden/>
              </w:rPr>
              <w:fldChar w:fldCharType="end"/>
            </w:r>
          </w:hyperlink>
        </w:p>
        <w:p w14:paraId="1C3BB45F" w14:textId="09757A42" w:rsidR="00D81DF5" w:rsidRPr="00D81DF5" w:rsidRDefault="00C046DC">
          <w:pPr>
            <w:pStyle w:val="12"/>
            <w:rPr>
              <w:rFonts w:ascii="Times New Roman" w:eastAsiaTheme="minorEastAsia" w:hAnsi="Times New Roman"/>
              <w:noProof/>
              <w:lang w:eastAsia="ru-RU"/>
            </w:rPr>
          </w:pPr>
          <w:hyperlink w:anchor="_Toc102575474" w:history="1">
            <w:r w:rsidR="00D81DF5" w:rsidRPr="00D81DF5">
              <w:rPr>
                <w:rStyle w:val="a5"/>
                <w:rFonts w:ascii="Times New Roman" w:hAnsi="Times New Roman"/>
                <w:noProof/>
              </w:rPr>
              <w:t>ЗАКЛЮЧЕНИЕ</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_Toc102575474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51</w:t>
            </w:r>
            <w:r w:rsidR="00D81DF5" w:rsidRPr="00D81DF5">
              <w:rPr>
                <w:rFonts w:ascii="Times New Roman" w:hAnsi="Times New Roman"/>
                <w:noProof/>
                <w:webHidden/>
              </w:rPr>
              <w:fldChar w:fldCharType="end"/>
            </w:r>
          </w:hyperlink>
        </w:p>
        <w:p w14:paraId="398355A3" w14:textId="7E05968A" w:rsidR="00D81DF5" w:rsidRPr="00D81DF5" w:rsidRDefault="00C046DC">
          <w:pPr>
            <w:pStyle w:val="12"/>
            <w:rPr>
              <w:rFonts w:ascii="Times New Roman" w:eastAsiaTheme="minorEastAsia" w:hAnsi="Times New Roman"/>
              <w:noProof/>
              <w:lang w:eastAsia="ru-RU"/>
            </w:rPr>
          </w:pPr>
          <w:hyperlink w:anchor="_Toc102575475" w:history="1">
            <w:r w:rsidR="00D81DF5" w:rsidRPr="00D81DF5">
              <w:rPr>
                <w:rStyle w:val="a5"/>
                <w:rFonts w:ascii="Times New Roman" w:hAnsi="Times New Roman"/>
                <w:noProof/>
              </w:rPr>
              <w:t xml:space="preserve">СПИСОК ЛИТЕРАТУРЫ </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_Toc102575475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53</w:t>
            </w:r>
            <w:r w:rsidR="00D81DF5" w:rsidRPr="00D81DF5">
              <w:rPr>
                <w:rFonts w:ascii="Times New Roman" w:hAnsi="Times New Roman"/>
                <w:noProof/>
                <w:webHidden/>
              </w:rPr>
              <w:fldChar w:fldCharType="end"/>
            </w:r>
          </w:hyperlink>
        </w:p>
        <w:p w14:paraId="7E791FBC" w14:textId="6F8D508B" w:rsidR="00D81DF5" w:rsidRPr="00D81DF5" w:rsidRDefault="00C046DC">
          <w:pPr>
            <w:pStyle w:val="12"/>
            <w:rPr>
              <w:rFonts w:ascii="Times New Roman" w:eastAsiaTheme="minorEastAsia" w:hAnsi="Times New Roman"/>
              <w:noProof/>
              <w:lang w:eastAsia="ru-RU"/>
            </w:rPr>
          </w:pPr>
          <w:hyperlink w:anchor="_Toc102575476" w:history="1">
            <w:r w:rsidR="00D81DF5" w:rsidRPr="00D81DF5">
              <w:rPr>
                <w:rStyle w:val="a5"/>
                <w:rFonts w:ascii="Times New Roman" w:hAnsi="Times New Roman"/>
                <w:noProof/>
              </w:rPr>
              <w:t>ПРИЛОЖЕНИЕ 1</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_Toc102575476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59</w:t>
            </w:r>
            <w:r w:rsidR="00D81DF5" w:rsidRPr="00D81DF5">
              <w:rPr>
                <w:rFonts w:ascii="Times New Roman" w:hAnsi="Times New Roman"/>
                <w:noProof/>
                <w:webHidden/>
              </w:rPr>
              <w:fldChar w:fldCharType="end"/>
            </w:r>
          </w:hyperlink>
        </w:p>
        <w:p w14:paraId="07C3611E" w14:textId="125E41D9" w:rsidR="00D81DF5" w:rsidRPr="00D81DF5" w:rsidRDefault="00C046DC">
          <w:pPr>
            <w:pStyle w:val="12"/>
            <w:rPr>
              <w:rFonts w:ascii="Times New Roman" w:eastAsiaTheme="minorEastAsia" w:hAnsi="Times New Roman"/>
              <w:noProof/>
              <w:lang w:eastAsia="ru-RU"/>
            </w:rPr>
          </w:pPr>
          <w:hyperlink w:anchor="_Toc102575477" w:history="1">
            <w:r w:rsidR="00D81DF5" w:rsidRPr="00D81DF5">
              <w:rPr>
                <w:rStyle w:val="a5"/>
                <w:rFonts w:ascii="Times New Roman" w:hAnsi="Times New Roman"/>
                <w:noProof/>
              </w:rPr>
              <w:t>ПРИЛОЖЕНИЕ 2</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_Toc102575477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62</w:t>
            </w:r>
            <w:r w:rsidR="00D81DF5" w:rsidRPr="00D81DF5">
              <w:rPr>
                <w:rFonts w:ascii="Times New Roman" w:hAnsi="Times New Roman"/>
                <w:noProof/>
                <w:webHidden/>
              </w:rPr>
              <w:fldChar w:fldCharType="end"/>
            </w:r>
          </w:hyperlink>
        </w:p>
        <w:p w14:paraId="334C0D3D" w14:textId="34270E9A" w:rsidR="00D81DF5" w:rsidRPr="00D81DF5" w:rsidRDefault="00C046DC">
          <w:pPr>
            <w:pStyle w:val="12"/>
            <w:rPr>
              <w:rFonts w:ascii="Times New Roman" w:eastAsiaTheme="minorEastAsia" w:hAnsi="Times New Roman"/>
              <w:noProof/>
              <w:lang w:eastAsia="ru-RU"/>
            </w:rPr>
          </w:pPr>
          <w:hyperlink w:anchor="_Toc102575479" w:history="1">
            <w:r w:rsidR="00D81DF5" w:rsidRPr="00D81DF5">
              <w:rPr>
                <w:rStyle w:val="a5"/>
                <w:rFonts w:ascii="Times New Roman" w:hAnsi="Times New Roman"/>
                <w:noProof/>
              </w:rPr>
              <w:t>ПРИЛОЖЕНИЕ 3</w:t>
            </w:r>
            <w:r w:rsidR="00D81DF5" w:rsidRPr="00D81DF5">
              <w:rPr>
                <w:rFonts w:ascii="Times New Roman" w:hAnsi="Times New Roman"/>
                <w:noProof/>
                <w:webHidden/>
              </w:rPr>
              <w:tab/>
            </w:r>
            <w:r w:rsidR="00D81DF5" w:rsidRPr="00D81DF5">
              <w:rPr>
                <w:rFonts w:ascii="Times New Roman" w:hAnsi="Times New Roman"/>
                <w:noProof/>
                <w:webHidden/>
              </w:rPr>
              <w:fldChar w:fldCharType="begin"/>
            </w:r>
            <w:r w:rsidR="00D81DF5" w:rsidRPr="00D81DF5">
              <w:rPr>
                <w:rFonts w:ascii="Times New Roman" w:hAnsi="Times New Roman"/>
                <w:noProof/>
                <w:webHidden/>
              </w:rPr>
              <w:instrText xml:space="preserve"> PAGEREF _Toc102575479 \h </w:instrText>
            </w:r>
            <w:r w:rsidR="00D81DF5" w:rsidRPr="00D81DF5">
              <w:rPr>
                <w:rFonts w:ascii="Times New Roman" w:hAnsi="Times New Roman"/>
                <w:noProof/>
                <w:webHidden/>
              </w:rPr>
            </w:r>
            <w:r w:rsidR="00D81DF5" w:rsidRPr="00D81DF5">
              <w:rPr>
                <w:rFonts w:ascii="Times New Roman" w:hAnsi="Times New Roman"/>
                <w:noProof/>
                <w:webHidden/>
              </w:rPr>
              <w:fldChar w:fldCharType="separate"/>
            </w:r>
            <w:r w:rsidR="008B09AE">
              <w:rPr>
                <w:rFonts w:ascii="Times New Roman" w:hAnsi="Times New Roman"/>
                <w:noProof/>
                <w:webHidden/>
              </w:rPr>
              <w:t>66</w:t>
            </w:r>
            <w:r w:rsidR="00D81DF5" w:rsidRPr="00D81DF5">
              <w:rPr>
                <w:rFonts w:ascii="Times New Roman" w:hAnsi="Times New Roman"/>
                <w:noProof/>
                <w:webHidden/>
              </w:rPr>
              <w:fldChar w:fldCharType="end"/>
            </w:r>
          </w:hyperlink>
        </w:p>
        <w:p w14:paraId="0B841C54" w14:textId="77777777" w:rsidR="00967D4E" w:rsidRPr="009D37F7" w:rsidRDefault="00967D4E" w:rsidP="00967D4E">
          <w:pPr>
            <w:spacing w:after="0" w:line="240" w:lineRule="auto"/>
            <w:jc w:val="center"/>
            <w:rPr>
              <w:rFonts w:ascii="Times New Roman" w:hAnsi="Times New Roman"/>
            </w:rPr>
          </w:pPr>
          <w:r w:rsidRPr="00784843">
            <w:rPr>
              <w:rFonts w:ascii="Times New Roman" w:hAnsi="Times New Roman"/>
              <w:b/>
              <w:bCs/>
              <w:sz w:val="24"/>
              <w:szCs w:val="24"/>
            </w:rPr>
            <w:fldChar w:fldCharType="end"/>
          </w:r>
          <w:commentRangeEnd w:id="6"/>
          <w:commentRangeEnd w:id="7"/>
          <w:commentRangeEnd w:id="8"/>
          <w:r w:rsidR="00A74714">
            <w:rPr>
              <w:rStyle w:val="ae"/>
            </w:rPr>
            <w:commentReference w:id="6"/>
          </w:r>
          <w:r w:rsidR="000F22AE">
            <w:rPr>
              <w:rStyle w:val="ae"/>
            </w:rPr>
            <w:commentReference w:id="7"/>
          </w:r>
          <w:r w:rsidR="000F22AE">
            <w:rPr>
              <w:rStyle w:val="ae"/>
            </w:rPr>
            <w:commentReference w:id="8"/>
          </w:r>
        </w:p>
      </w:sdtContent>
    </w:sdt>
    <w:bookmarkEnd w:id="0"/>
    <w:p w14:paraId="663F73BE" w14:textId="77777777" w:rsidR="00967D4E" w:rsidRPr="00522A20" w:rsidRDefault="00967D4E" w:rsidP="00967D4E">
      <w:pPr>
        <w:jc w:val="center"/>
        <w:rPr>
          <w:rFonts w:ascii="Times New Roman" w:eastAsia="Times New Roman" w:hAnsi="Times New Roman"/>
          <w:snapToGrid w:val="0"/>
          <w:sz w:val="24"/>
        </w:rPr>
      </w:pPr>
    </w:p>
    <w:p w14:paraId="2B4826D4" w14:textId="77777777" w:rsidR="00967D4E" w:rsidRDefault="0071353C" w:rsidP="00967D4E">
      <w:commentRangeStart w:id="9"/>
      <w:commentRangeEnd w:id="9"/>
      <w:r>
        <w:rPr>
          <w:rStyle w:val="ae"/>
        </w:rPr>
        <w:commentReference w:id="9"/>
      </w:r>
    </w:p>
    <w:p w14:paraId="0A064E96" w14:textId="77777777" w:rsidR="00967D4E" w:rsidRDefault="00967D4E" w:rsidP="00967D4E">
      <w:pPr>
        <w:spacing w:after="160" w:line="259" w:lineRule="auto"/>
      </w:pPr>
      <w:r>
        <w:br w:type="page"/>
      </w:r>
    </w:p>
    <w:p w14:paraId="2D5E10A0" w14:textId="77777777" w:rsidR="00886423" w:rsidRDefault="00886423" w:rsidP="00886423">
      <w:pPr>
        <w:pStyle w:val="1"/>
      </w:pPr>
      <w:bookmarkStart w:id="10" w:name="_Toc102575464"/>
      <w:r>
        <w:lastRenderedPageBreak/>
        <w:t>ВВЕДЕНИЕ</w:t>
      </w:r>
      <w:bookmarkEnd w:id="10"/>
    </w:p>
    <w:p w14:paraId="0CB09E33" w14:textId="77777777" w:rsidR="00886423" w:rsidRPr="000A5D35" w:rsidRDefault="00886423" w:rsidP="00886423">
      <w:pPr>
        <w:ind w:firstLine="851"/>
        <w:contextualSpacing/>
        <w:rPr>
          <w:rFonts w:ascii="Times New Roman" w:hAnsi="Times New Roman"/>
          <w:sz w:val="24"/>
          <w:szCs w:val="20"/>
        </w:rPr>
      </w:pPr>
      <w:bookmarkStart w:id="11" w:name="_Hlk101940453"/>
      <w:r w:rsidRPr="000A5D35">
        <w:rPr>
          <w:rFonts w:ascii="Times New Roman" w:hAnsi="Times New Roman"/>
          <w:sz w:val="24"/>
          <w:szCs w:val="20"/>
        </w:rPr>
        <w:t>Основной движущей силой экономики страны является промышленность, развитие которой пришлось на период XIX – начала XX века. Современная экономическая и инвестиционная политика Российской Федерации способствует развитию промышленного сегмента путем наращивания выпуска наукоемкой и технологически сложной продукции, тесного переплетения интеллектуальной деятельности и производства при широком использовании информационно-коммуникационных технологий и переход к роботизированным безлюдным производствам [</w:t>
      </w:r>
      <w:r>
        <w:rPr>
          <w:rFonts w:ascii="Times New Roman" w:hAnsi="Times New Roman"/>
          <w:sz w:val="24"/>
          <w:szCs w:val="20"/>
        </w:rPr>
        <w:t>28</w:t>
      </w:r>
      <w:r w:rsidRPr="000A5D35">
        <w:rPr>
          <w:rFonts w:ascii="Times New Roman" w:hAnsi="Times New Roman"/>
          <w:sz w:val="24"/>
          <w:szCs w:val="20"/>
        </w:rPr>
        <w:t>]</w:t>
      </w:r>
      <w:r>
        <w:rPr>
          <w:rFonts w:ascii="Times New Roman" w:hAnsi="Times New Roman"/>
          <w:sz w:val="24"/>
          <w:szCs w:val="20"/>
        </w:rPr>
        <w:t>.</w:t>
      </w:r>
      <w:r w:rsidRPr="000A5D35">
        <w:rPr>
          <w:rFonts w:ascii="Times New Roman" w:hAnsi="Times New Roman"/>
          <w:color w:val="FF0000"/>
          <w:sz w:val="24"/>
          <w:szCs w:val="20"/>
        </w:rPr>
        <w:t xml:space="preserve"> </w:t>
      </w:r>
      <w:r w:rsidRPr="000A5D35">
        <w:rPr>
          <w:rFonts w:ascii="Times New Roman" w:hAnsi="Times New Roman"/>
          <w:sz w:val="24"/>
          <w:szCs w:val="20"/>
        </w:rPr>
        <w:t xml:space="preserve">Исторически промышленные территории появлялись в центральной части </w:t>
      </w:r>
      <w:bookmarkStart w:id="12" w:name="_Hlk103346011"/>
      <w:r w:rsidRPr="0036062A">
        <w:rPr>
          <w:rFonts w:ascii="Times New Roman" w:hAnsi="Times New Roman"/>
          <w:sz w:val="24"/>
          <w:szCs w:val="20"/>
        </w:rPr>
        <w:t>города</w:t>
      </w:r>
      <w:r>
        <w:rPr>
          <w:rFonts w:ascii="Times New Roman" w:hAnsi="Times New Roman"/>
          <w:sz w:val="24"/>
          <w:szCs w:val="20"/>
        </w:rPr>
        <w:t xml:space="preserve"> </w:t>
      </w:r>
      <w:bookmarkEnd w:id="12"/>
      <w:r w:rsidRPr="000A5D35">
        <w:rPr>
          <w:rFonts w:ascii="Times New Roman" w:hAnsi="Times New Roman"/>
          <w:sz w:val="24"/>
          <w:szCs w:val="20"/>
        </w:rPr>
        <w:t xml:space="preserve">Санкт-Петербурга, что негативно влияет на окружающую систему, а также фабрики расположенные в центре города имеют большой моральный и физический износ. Поэтому сейчас происходит разгрузка исторического центра города и ведется поиск эффективных механизмов перемещения промышленных территорий на периферию. Данная тема является актуальной вследствие активной политики города в отношении преобразования модели города из </w:t>
      </w:r>
      <w:proofErr w:type="spellStart"/>
      <w:r w:rsidRPr="000A5D35">
        <w:rPr>
          <w:rFonts w:ascii="Times New Roman" w:hAnsi="Times New Roman"/>
          <w:sz w:val="24"/>
          <w:szCs w:val="20"/>
        </w:rPr>
        <w:t>моноцентричной</w:t>
      </w:r>
      <w:proofErr w:type="spellEnd"/>
      <w:r w:rsidRPr="000A5D35">
        <w:rPr>
          <w:rFonts w:ascii="Times New Roman" w:hAnsi="Times New Roman"/>
          <w:sz w:val="24"/>
          <w:szCs w:val="20"/>
        </w:rPr>
        <w:t xml:space="preserve"> в полицентричную, а также с целью повышения формирования новых зон промышленной и общественно-деловой застройки вблизи спальных районов города. </w:t>
      </w:r>
    </w:p>
    <w:bookmarkEnd w:id="11"/>
    <w:p w14:paraId="6EB1B65C" w14:textId="77777777" w:rsidR="00886423" w:rsidRPr="000A5D35" w:rsidRDefault="00886423" w:rsidP="00886423">
      <w:pPr>
        <w:spacing w:after="0"/>
        <w:ind w:firstLine="851"/>
        <w:contextualSpacing/>
        <w:rPr>
          <w:rFonts w:ascii="Times New Roman" w:hAnsi="Times New Roman"/>
          <w:sz w:val="24"/>
          <w:szCs w:val="20"/>
        </w:rPr>
      </w:pPr>
      <w:r w:rsidRPr="000A5D35">
        <w:rPr>
          <w:rFonts w:ascii="Times New Roman" w:hAnsi="Times New Roman"/>
          <w:sz w:val="24"/>
          <w:szCs w:val="20"/>
        </w:rPr>
        <w:t xml:space="preserve">Целью данной выпускной квалификационной работы является </w:t>
      </w:r>
      <w:r>
        <w:rPr>
          <w:rFonts w:ascii="Times New Roman" w:hAnsi="Times New Roman"/>
          <w:sz w:val="24"/>
          <w:szCs w:val="20"/>
        </w:rPr>
        <w:t>разработка</w:t>
      </w:r>
      <w:r w:rsidRPr="0036062A">
        <w:rPr>
          <w:rFonts w:ascii="Times New Roman" w:hAnsi="Times New Roman"/>
          <w:sz w:val="24"/>
          <w:szCs w:val="20"/>
        </w:rPr>
        <w:t xml:space="preserve"> </w:t>
      </w:r>
      <w:commentRangeStart w:id="13"/>
      <w:commentRangeEnd w:id="13"/>
      <w:r>
        <w:rPr>
          <w:rStyle w:val="ae"/>
        </w:rPr>
        <w:commentReference w:id="13"/>
      </w:r>
      <w:r w:rsidRPr="000A5D35">
        <w:rPr>
          <w:rFonts w:ascii="Times New Roman" w:hAnsi="Times New Roman"/>
          <w:sz w:val="24"/>
          <w:szCs w:val="20"/>
        </w:rPr>
        <w:t>программы развития промышленной территории в границах Санкт-Петербурга.</w:t>
      </w:r>
    </w:p>
    <w:p w14:paraId="32ADCB3A" w14:textId="77777777" w:rsidR="00886423" w:rsidRPr="000A5D35" w:rsidRDefault="00886423" w:rsidP="00886423">
      <w:pPr>
        <w:spacing w:after="0"/>
        <w:ind w:firstLine="851"/>
        <w:contextualSpacing/>
        <w:rPr>
          <w:rFonts w:ascii="Times New Roman" w:hAnsi="Times New Roman"/>
          <w:sz w:val="24"/>
          <w:szCs w:val="24"/>
        </w:rPr>
      </w:pPr>
      <w:r w:rsidRPr="000A5D35">
        <w:rPr>
          <w:rFonts w:ascii="Times New Roman" w:hAnsi="Times New Roman"/>
          <w:sz w:val="24"/>
          <w:szCs w:val="24"/>
        </w:rPr>
        <w:t>Для достижения поставленной цели решены следующие задачи:</w:t>
      </w:r>
    </w:p>
    <w:p w14:paraId="505A47D0" w14:textId="77777777" w:rsidR="00886423" w:rsidRPr="000A5D35" w:rsidRDefault="00886423" w:rsidP="00886423">
      <w:pPr>
        <w:pStyle w:val="a3"/>
        <w:numPr>
          <w:ilvl w:val="0"/>
          <w:numId w:val="26"/>
        </w:numPr>
        <w:spacing w:after="0"/>
        <w:ind w:left="0" w:firstLine="840"/>
        <w:rPr>
          <w:rFonts w:ascii="Times New Roman" w:hAnsi="Times New Roman"/>
          <w:sz w:val="24"/>
          <w:szCs w:val="24"/>
        </w:rPr>
      </w:pPr>
      <w:r w:rsidRPr="000A5D35">
        <w:rPr>
          <w:rFonts w:ascii="Times New Roman" w:hAnsi="Times New Roman"/>
          <w:sz w:val="24"/>
          <w:szCs w:val="24"/>
        </w:rPr>
        <w:t>Анализ нормативно-правовой базы по теме выпускной квалификационной работы;</w:t>
      </w:r>
    </w:p>
    <w:p w14:paraId="3281C4F0" w14:textId="77777777" w:rsidR="00886423" w:rsidRPr="00A2370A" w:rsidRDefault="00886423" w:rsidP="00886423">
      <w:pPr>
        <w:pStyle w:val="a3"/>
        <w:numPr>
          <w:ilvl w:val="0"/>
          <w:numId w:val="26"/>
        </w:numPr>
        <w:spacing w:after="160"/>
        <w:ind w:left="0" w:firstLine="851"/>
        <w:rPr>
          <w:rFonts w:ascii="Times New Roman" w:hAnsi="Times New Roman"/>
          <w:sz w:val="24"/>
          <w:szCs w:val="24"/>
        </w:rPr>
      </w:pPr>
      <w:r w:rsidRPr="000A5D35">
        <w:rPr>
          <w:rFonts w:ascii="Times New Roman" w:hAnsi="Times New Roman"/>
          <w:sz w:val="24"/>
          <w:szCs w:val="24"/>
        </w:rPr>
        <w:t>Знакомство с историей развития промышленных территорий и стратегией городского планирования Санкт-</w:t>
      </w:r>
      <w:r w:rsidRPr="00A2370A">
        <w:rPr>
          <w:rFonts w:ascii="Times New Roman" w:hAnsi="Times New Roman"/>
          <w:sz w:val="24"/>
          <w:szCs w:val="24"/>
        </w:rPr>
        <w:t>Петербурга;</w:t>
      </w:r>
    </w:p>
    <w:p w14:paraId="376D04E1" w14:textId="77777777" w:rsidR="00886423" w:rsidRPr="000A5D35" w:rsidRDefault="00886423" w:rsidP="00886423">
      <w:pPr>
        <w:pStyle w:val="a3"/>
        <w:numPr>
          <w:ilvl w:val="0"/>
          <w:numId w:val="26"/>
        </w:numPr>
        <w:spacing w:after="160"/>
        <w:ind w:left="0" w:firstLine="851"/>
        <w:rPr>
          <w:rFonts w:ascii="Times New Roman" w:hAnsi="Times New Roman"/>
          <w:sz w:val="24"/>
          <w:szCs w:val="24"/>
        </w:rPr>
      </w:pPr>
      <w:r w:rsidRPr="000A5D35">
        <w:rPr>
          <w:rFonts w:ascii="Times New Roman" w:hAnsi="Times New Roman"/>
          <w:sz w:val="24"/>
          <w:szCs w:val="24"/>
        </w:rPr>
        <w:t>Оценка современного состояния промышленных территорий Санкт-Петербурга</w:t>
      </w:r>
      <w:r>
        <w:rPr>
          <w:rFonts w:ascii="Times New Roman" w:hAnsi="Times New Roman"/>
          <w:sz w:val="24"/>
          <w:szCs w:val="24"/>
        </w:rPr>
        <w:t>;</w:t>
      </w:r>
    </w:p>
    <w:p w14:paraId="6C60EF79" w14:textId="77777777" w:rsidR="00886423" w:rsidRPr="000A5D35" w:rsidRDefault="00886423" w:rsidP="00886423">
      <w:pPr>
        <w:pStyle w:val="a3"/>
        <w:numPr>
          <w:ilvl w:val="0"/>
          <w:numId w:val="26"/>
        </w:numPr>
        <w:spacing w:after="160"/>
        <w:ind w:left="0" w:firstLine="851"/>
        <w:rPr>
          <w:rFonts w:ascii="Times New Roman" w:hAnsi="Times New Roman"/>
          <w:sz w:val="24"/>
          <w:szCs w:val="24"/>
        </w:rPr>
      </w:pPr>
      <w:r w:rsidRPr="000A5D35">
        <w:rPr>
          <w:rFonts w:ascii="Times New Roman" w:hAnsi="Times New Roman"/>
          <w:sz w:val="24"/>
          <w:szCs w:val="24"/>
        </w:rPr>
        <w:t>Исследование прогрессивных типов промышленных территорий и условий их реализации</w:t>
      </w:r>
      <w:r>
        <w:rPr>
          <w:rFonts w:ascii="Times New Roman" w:hAnsi="Times New Roman"/>
          <w:sz w:val="24"/>
          <w:szCs w:val="24"/>
        </w:rPr>
        <w:t>;</w:t>
      </w:r>
    </w:p>
    <w:p w14:paraId="5DCFD696" w14:textId="77777777" w:rsidR="00886423" w:rsidRPr="000A5D35" w:rsidRDefault="00886423" w:rsidP="00886423">
      <w:pPr>
        <w:pStyle w:val="a3"/>
        <w:numPr>
          <w:ilvl w:val="0"/>
          <w:numId w:val="26"/>
        </w:numPr>
        <w:spacing w:after="160"/>
        <w:ind w:left="0" w:firstLine="851"/>
        <w:rPr>
          <w:rFonts w:ascii="Times New Roman" w:hAnsi="Times New Roman"/>
          <w:sz w:val="24"/>
          <w:szCs w:val="24"/>
        </w:rPr>
      </w:pPr>
      <w:r w:rsidRPr="000A5D35">
        <w:rPr>
          <w:rFonts w:ascii="Times New Roman" w:hAnsi="Times New Roman"/>
          <w:sz w:val="24"/>
          <w:szCs w:val="24"/>
        </w:rPr>
        <w:t>Изучение физико-географических характеристик местонахождения объекта исследования;</w:t>
      </w:r>
    </w:p>
    <w:p w14:paraId="09682C69" w14:textId="77777777" w:rsidR="00886423" w:rsidRPr="000A5D35" w:rsidRDefault="00886423" w:rsidP="00886423">
      <w:pPr>
        <w:pStyle w:val="a3"/>
        <w:numPr>
          <w:ilvl w:val="0"/>
          <w:numId w:val="26"/>
        </w:numPr>
        <w:spacing w:after="160"/>
        <w:ind w:left="0" w:firstLine="851"/>
        <w:rPr>
          <w:rFonts w:ascii="Times New Roman" w:hAnsi="Times New Roman"/>
          <w:sz w:val="24"/>
          <w:szCs w:val="24"/>
        </w:rPr>
      </w:pPr>
      <w:r w:rsidRPr="000A5D35">
        <w:rPr>
          <w:rFonts w:ascii="Times New Roman" w:hAnsi="Times New Roman"/>
          <w:sz w:val="24"/>
          <w:szCs w:val="24"/>
        </w:rPr>
        <w:t>Составление бизнес-</w:t>
      </w:r>
      <w:r w:rsidRPr="00A2370A">
        <w:rPr>
          <w:rFonts w:ascii="Times New Roman" w:hAnsi="Times New Roman"/>
          <w:sz w:val="24"/>
          <w:szCs w:val="24"/>
        </w:rPr>
        <w:t xml:space="preserve">плана, </w:t>
      </w:r>
      <w:commentRangeStart w:id="14"/>
      <w:r w:rsidRPr="00A2370A">
        <w:rPr>
          <w:rFonts w:ascii="Times New Roman" w:hAnsi="Times New Roman"/>
          <w:sz w:val="24"/>
          <w:szCs w:val="24"/>
        </w:rPr>
        <w:t>мастер</w:t>
      </w:r>
      <w:r w:rsidRPr="000A5D35">
        <w:rPr>
          <w:rFonts w:ascii="Times New Roman" w:hAnsi="Times New Roman"/>
          <w:sz w:val="24"/>
          <w:szCs w:val="24"/>
        </w:rPr>
        <w:t xml:space="preserve">-плана </w:t>
      </w:r>
      <w:commentRangeEnd w:id="14"/>
      <w:r>
        <w:rPr>
          <w:rStyle w:val="ae"/>
        </w:rPr>
        <w:commentReference w:id="14"/>
      </w:r>
      <w:r>
        <w:rPr>
          <w:rFonts w:ascii="Times New Roman" w:hAnsi="Times New Roman"/>
          <w:sz w:val="24"/>
          <w:szCs w:val="24"/>
        </w:rPr>
        <w:t xml:space="preserve">и </w:t>
      </w:r>
      <w:r w:rsidRPr="000A5D35">
        <w:rPr>
          <w:rFonts w:ascii="Times New Roman" w:hAnsi="Times New Roman"/>
          <w:sz w:val="24"/>
          <w:szCs w:val="24"/>
        </w:rPr>
        <w:t>концепции развития промышленной территории;</w:t>
      </w:r>
    </w:p>
    <w:p w14:paraId="7C7C6B8B" w14:textId="77777777" w:rsidR="00886423" w:rsidRPr="000A5D35" w:rsidRDefault="00886423" w:rsidP="00886423">
      <w:pPr>
        <w:spacing w:after="160"/>
        <w:ind w:firstLine="708"/>
        <w:rPr>
          <w:rFonts w:ascii="Times New Roman" w:hAnsi="Times New Roman"/>
          <w:sz w:val="24"/>
          <w:szCs w:val="24"/>
        </w:rPr>
      </w:pPr>
      <w:r w:rsidRPr="000A5D35">
        <w:rPr>
          <w:rFonts w:ascii="Times New Roman" w:hAnsi="Times New Roman"/>
          <w:sz w:val="24"/>
          <w:szCs w:val="24"/>
        </w:rPr>
        <w:t>Выпускная квалификационная работа состоит из двух разделов: общая и специальная части.</w:t>
      </w:r>
    </w:p>
    <w:p w14:paraId="4C36A490" w14:textId="77777777" w:rsidR="00886423" w:rsidRPr="000A5D35" w:rsidRDefault="00886423" w:rsidP="00886423">
      <w:pPr>
        <w:spacing w:after="0"/>
        <w:ind w:firstLine="851"/>
        <w:rPr>
          <w:rFonts w:ascii="Times New Roman" w:hAnsi="Times New Roman"/>
          <w:sz w:val="24"/>
          <w:szCs w:val="24"/>
        </w:rPr>
      </w:pPr>
      <w:r w:rsidRPr="000A5D35">
        <w:rPr>
          <w:rFonts w:ascii="Times New Roman" w:hAnsi="Times New Roman"/>
          <w:sz w:val="24"/>
          <w:szCs w:val="24"/>
        </w:rPr>
        <w:lastRenderedPageBreak/>
        <w:t xml:space="preserve">Общая часть включает в себя </w:t>
      </w:r>
      <w:r>
        <w:rPr>
          <w:rFonts w:ascii="Times New Roman" w:hAnsi="Times New Roman"/>
          <w:sz w:val="24"/>
          <w:szCs w:val="24"/>
        </w:rPr>
        <w:t>четыре</w:t>
      </w:r>
      <w:r w:rsidRPr="000A5D35">
        <w:rPr>
          <w:rFonts w:ascii="Times New Roman" w:hAnsi="Times New Roman"/>
          <w:sz w:val="24"/>
          <w:szCs w:val="24"/>
        </w:rPr>
        <w:t xml:space="preserve"> </w:t>
      </w:r>
      <w:r>
        <w:rPr>
          <w:rFonts w:ascii="Times New Roman" w:hAnsi="Times New Roman"/>
          <w:sz w:val="24"/>
          <w:szCs w:val="24"/>
        </w:rPr>
        <w:t>раздела</w:t>
      </w:r>
      <w:r w:rsidRPr="000A5D35">
        <w:rPr>
          <w:rFonts w:ascii="Times New Roman" w:hAnsi="Times New Roman"/>
          <w:sz w:val="24"/>
          <w:szCs w:val="24"/>
        </w:rPr>
        <w:t xml:space="preserve"> и посвящена нормативно-правовым аспектам градостроительства промышленных зон Санкт-Петербурга, оценке их функционирования и изучению прогнозов реализации инвестиционной политики</w:t>
      </w:r>
      <w:r>
        <w:rPr>
          <w:rFonts w:ascii="Times New Roman" w:hAnsi="Times New Roman"/>
          <w:sz w:val="24"/>
          <w:szCs w:val="24"/>
        </w:rPr>
        <w:t>.</w:t>
      </w:r>
    </w:p>
    <w:p w14:paraId="675405E5" w14:textId="77777777" w:rsidR="00886423" w:rsidRPr="000A5D35" w:rsidRDefault="00886423" w:rsidP="00886423">
      <w:pPr>
        <w:spacing w:after="0"/>
        <w:ind w:firstLine="851"/>
        <w:rPr>
          <w:rFonts w:ascii="Times New Roman" w:hAnsi="Times New Roman"/>
          <w:sz w:val="24"/>
          <w:szCs w:val="24"/>
        </w:rPr>
      </w:pPr>
      <w:r w:rsidRPr="000A5D35">
        <w:rPr>
          <w:rFonts w:ascii="Times New Roman" w:hAnsi="Times New Roman"/>
          <w:sz w:val="24"/>
          <w:szCs w:val="24"/>
        </w:rPr>
        <w:t xml:space="preserve">Специальная часть включает в себя </w:t>
      </w:r>
      <w:r>
        <w:rPr>
          <w:rFonts w:ascii="Times New Roman" w:hAnsi="Times New Roman"/>
          <w:sz w:val="24"/>
          <w:szCs w:val="24"/>
        </w:rPr>
        <w:t>три</w:t>
      </w:r>
      <w:r w:rsidRPr="000A5D35">
        <w:rPr>
          <w:rFonts w:ascii="Times New Roman" w:hAnsi="Times New Roman"/>
          <w:sz w:val="24"/>
          <w:szCs w:val="24"/>
        </w:rPr>
        <w:t xml:space="preserve"> </w:t>
      </w:r>
      <w:r>
        <w:rPr>
          <w:rFonts w:ascii="Times New Roman" w:hAnsi="Times New Roman"/>
          <w:sz w:val="24"/>
          <w:szCs w:val="24"/>
        </w:rPr>
        <w:t>раздела</w:t>
      </w:r>
      <w:r w:rsidRPr="000A5D35">
        <w:rPr>
          <w:rFonts w:ascii="Times New Roman" w:hAnsi="Times New Roman"/>
          <w:sz w:val="24"/>
          <w:szCs w:val="24"/>
        </w:rPr>
        <w:t xml:space="preserve"> и характеристику объекта исследования, создание бизнес-плана и мастер-плана, входящи</w:t>
      </w:r>
      <w:r>
        <w:rPr>
          <w:rFonts w:ascii="Times New Roman" w:hAnsi="Times New Roman"/>
          <w:sz w:val="24"/>
          <w:szCs w:val="24"/>
        </w:rPr>
        <w:t>х</w:t>
      </w:r>
      <w:r w:rsidRPr="000A5D35">
        <w:rPr>
          <w:rFonts w:ascii="Times New Roman" w:hAnsi="Times New Roman"/>
          <w:sz w:val="24"/>
          <w:szCs w:val="24"/>
        </w:rPr>
        <w:t xml:space="preserve"> в состав концепции развития индустриального парка.</w:t>
      </w:r>
    </w:p>
    <w:p w14:paraId="1D731D60" w14:textId="77777777" w:rsidR="00886423" w:rsidRPr="000A5D35" w:rsidRDefault="00886423" w:rsidP="00886423">
      <w:pPr>
        <w:spacing w:after="160"/>
        <w:ind w:firstLine="851"/>
        <w:rPr>
          <w:rFonts w:ascii="Times New Roman" w:hAnsi="Times New Roman"/>
          <w:sz w:val="24"/>
          <w:szCs w:val="24"/>
        </w:rPr>
      </w:pPr>
      <w:r w:rsidRPr="000A5D35">
        <w:rPr>
          <w:rFonts w:ascii="Times New Roman" w:hAnsi="Times New Roman"/>
          <w:sz w:val="24"/>
          <w:szCs w:val="24"/>
        </w:rPr>
        <w:t xml:space="preserve">Во исполнение вышеперечисленных задач в представленной выпускной квалификационной работе использовались следующие программные продукты: </w:t>
      </w:r>
      <w:r>
        <w:rPr>
          <w:rFonts w:ascii="Times New Roman" w:hAnsi="Times New Roman"/>
          <w:sz w:val="24"/>
          <w:szCs w:val="24"/>
        </w:rPr>
        <w:br/>
      </w:r>
      <w:r w:rsidRPr="000A5D35">
        <w:rPr>
          <w:rFonts w:ascii="Times New Roman" w:hAnsi="Times New Roman"/>
          <w:sz w:val="24"/>
          <w:szCs w:val="24"/>
          <w:lang w:val="en-US"/>
        </w:rPr>
        <w:t>AutoCAD</w:t>
      </w:r>
      <w:r w:rsidRPr="000A5D35">
        <w:rPr>
          <w:rFonts w:ascii="Times New Roman" w:hAnsi="Times New Roman"/>
          <w:sz w:val="24"/>
          <w:szCs w:val="24"/>
        </w:rPr>
        <w:t xml:space="preserve"> 2018 и </w:t>
      </w:r>
      <w:r w:rsidRPr="000A5D35">
        <w:rPr>
          <w:rFonts w:ascii="Times New Roman" w:hAnsi="Times New Roman"/>
          <w:sz w:val="24"/>
          <w:szCs w:val="24"/>
          <w:lang w:val="en-US"/>
        </w:rPr>
        <w:t>MS</w:t>
      </w:r>
      <w:r w:rsidRPr="000A5D35">
        <w:rPr>
          <w:rFonts w:ascii="Times New Roman" w:hAnsi="Times New Roman"/>
          <w:sz w:val="24"/>
          <w:szCs w:val="24"/>
        </w:rPr>
        <w:t xml:space="preserve"> </w:t>
      </w:r>
      <w:r w:rsidRPr="000A5D35">
        <w:rPr>
          <w:rFonts w:ascii="Times New Roman" w:hAnsi="Times New Roman"/>
          <w:sz w:val="24"/>
          <w:szCs w:val="24"/>
          <w:lang w:val="en-US"/>
        </w:rPr>
        <w:t>Excel</w:t>
      </w:r>
      <w:r w:rsidRPr="000A5D35">
        <w:rPr>
          <w:rFonts w:ascii="Times New Roman" w:hAnsi="Times New Roman"/>
          <w:sz w:val="24"/>
          <w:szCs w:val="24"/>
        </w:rPr>
        <w:t>.</w:t>
      </w:r>
    </w:p>
    <w:p w14:paraId="643AB707" w14:textId="77777777" w:rsidR="00886423" w:rsidRPr="000A5D35" w:rsidRDefault="00886423" w:rsidP="00886423">
      <w:pPr>
        <w:spacing w:after="160" w:line="259" w:lineRule="auto"/>
        <w:rPr>
          <w:sz w:val="20"/>
          <w:szCs w:val="20"/>
        </w:rPr>
      </w:pPr>
      <w:r w:rsidRPr="000A5D35">
        <w:rPr>
          <w:sz w:val="20"/>
          <w:szCs w:val="20"/>
        </w:rPr>
        <w:br w:type="page"/>
      </w:r>
    </w:p>
    <w:p w14:paraId="3B8C6880" w14:textId="77777777" w:rsidR="00886423" w:rsidRDefault="00886423" w:rsidP="00886423">
      <w:pPr>
        <w:pStyle w:val="1"/>
      </w:pPr>
      <w:bookmarkStart w:id="15" w:name="_Toc102575465"/>
      <w:r>
        <w:lastRenderedPageBreak/>
        <w:t>ГЛАВА 1. ПРОМЫШЛЕННЫЕ ЗОНЫ САНКТ-ПЕТЕРБУРГА</w:t>
      </w:r>
      <w:bookmarkEnd w:id="15"/>
    </w:p>
    <w:p w14:paraId="1491D1FE" w14:textId="77777777" w:rsidR="00886423" w:rsidRPr="007243FC" w:rsidRDefault="00886423" w:rsidP="00886423">
      <w:pPr>
        <w:pStyle w:val="1"/>
      </w:pPr>
      <w:bookmarkStart w:id="16" w:name="_Toc102575466"/>
      <w:r w:rsidRPr="007243FC">
        <w:t>1.1 НОРМАТИВНО-ПРАВОВАЯ РЕГЛАМЕНТАЦИЯ ПРОМЫШЛЕННЫХ ТЕРРИТОРИЙ</w:t>
      </w:r>
      <w:bookmarkEnd w:id="16"/>
    </w:p>
    <w:p w14:paraId="3931A86F" w14:textId="77777777" w:rsidR="00886423" w:rsidRPr="000357D7" w:rsidRDefault="00886423" w:rsidP="00886423">
      <w:pPr>
        <w:ind w:firstLine="360"/>
        <w:rPr>
          <w:rFonts w:ascii="Times New Roman" w:hAnsi="Times New Roman"/>
          <w:sz w:val="24"/>
          <w:szCs w:val="24"/>
        </w:rPr>
      </w:pPr>
      <w:r>
        <w:rPr>
          <w:rFonts w:ascii="Times New Roman" w:hAnsi="Times New Roman"/>
          <w:sz w:val="24"/>
          <w:szCs w:val="24"/>
        </w:rPr>
        <w:t>Промышленность является основой экономического развития</w:t>
      </w:r>
      <w:r w:rsidRPr="00C21A46">
        <w:rPr>
          <w:rFonts w:ascii="Times New Roman" w:hAnsi="Times New Roman"/>
          <w:color w:val="FF0000"/>
          <w:sz w:val="24"/>
          <w:szCs w:val="24"/>
        </w:rPr>
        <w:t>,</w:t>
      </w:r>
      <w:r>
        <w:rPr>
          <w:rFonts w:ascii="Times New Roman" w:hAnsi="Times New Roman"/>
          <w:sz w:val="24"/>
          <w:szCs w:val="24"/>
        </w:rPr>
        <w:t xml:space="preserve"> как крупного города, так и страны в целом. В Санкт-Петербурге она появилась с начала основания города и развивается </w:t>
      </w:r>
      <w:r w:rsidRPr="008B09AE">
        <w:rPr>
          <w:rFonts w:ascii="Times New Roman" w:hAnsi="Times New Roman"/>
          <w:sz w:val="24"/>
          <w:szCs w:val="24"/>
        </w:rPr>
        <w:t xml:space="preserve">по сей день. Её история насыщена и интересна, а в настоящих политических условиях становление новой базы отечественного производства крайне важно. Основополагающим аспектом эффективного прогресса промышленной индустрии является выбор его местоположения. На данный момент город насчитывает двадцать две крупные производственные зоны, расположенные практически во всех районах </w:t>
      </w:r>
      <w:r w:rsidRPr="000A5D35">
        <w:rPr>
          <w:rFonts w:ascii="Times New Roman" w:hAnsi="Times New Roman"/>
          <w:sz w:val="24"/>
          <w:szCs w:val="24"/>
        </w:rPr>
        <w:t>город</w:t>
      </w:r>
      <w:r>
        <w:rPr>
          <w:rFonts w:ascii="Times New Roman" w:hAnsi="Times New Roman"/>
          <w:sz w:val="24"/>
          <w:szCs w:val="24"/>
        </w:rPr>
        <w:t>а</w:t>
      </w:r>
      <w:r w:rsidRPr="000A5D35">
        <w:rPr>
          <w:rFonts w:ascii="Times New Roman" w:hAnsi="Times New Roman"/>
          <w:sz w:val="24"/>
          <w:szCs w:val="24"/>
        </w:rPr>
        <w:t>.</w:t>
      </w:r>
      <w:r>
        <w:rPr>
          <w:rFonts w:ascii="Times New Roman" w:hAnsi="Times New Roman"/>
          <w:sz w:val="24"/>
          <w:szCs w:val="24"/>
        </w:rPr>
        <w:t xml:space="preserve"> Их правовой статус установлен  Градостроительным кодексом Российской Федерации </w:t>
      </w:r>
      <w:r w:rsidRPr="00EC7770">
        <w:rPr>
          <w:rFonts w:ascii="Times New Roman" w:hAnsi="Times New Roman"/>
          <w:sz w:val="24"/>
          <w:szCs w:val="24"/>
        </w:rPr>
        <w:t xml:space="preserve">от </w:t>
      </w:r>
      <w:r>
        <w:rPr>
          <w:rFonts w:ascii="Times New Roman" w:hAnsi="Times New Roman"/>
          <w:sz w:val="24"/>
          <w:szCs w:val="24"/>
        </w:rPr>
        <w:br/>
      </w:r>
      <w:r w:rsidRPr="00EC7770">
        <w:rPr>
          <w:rFonts w:ascii="Times New Roman" w:hAnsi="Times New Roman"/>
          <w:sz w:val="24"/>
          <w:szCs w:val="24"/>
        </w:rPr>
        <w:t xml:space="preserve">7 мая 1998 г. </w:t>
      </w:r>
      <w:r w:rsidRPr="00A2370A">
        <w:rPr>
          <w:rFonts w:ascii="Times New Roman" w:hAnsi="Times New Roman"/>
          <w:sz w:val="24"/>
          <w:szCs w:val="24"/>
        </w:rPr>
        <w:t>№ 7</w:t>
      </w:r>
      <w:r w:rsidRPr="00EC7770">
        <w:rPr>
          <w:rFonts w:ascii="Times New Roman" w:hAnsi="Times New Roman"/>
          <w:sz w:val="24"/>
          <w:szCs w:val="24"/>
        </w:rPr>
        <w:t>3-ФЗ</w:t>
      </w:r>
      <w:r>
        <w:rPr>
          <w:rFonts w:ascii="Times New Roman" w:hAnsi="Times New Roman"/>
          <w:sz w:val="24"/>
          <w:szCs w:val="24"/>
        </w:rPr>
        <w:t xml:space="preserve">, согласно которому такие зоны </w:t>
      </w:r>
      <w:r w:rsidRPr="00EC7770">
        <w:rPr>
          <w:rFonts w:ascii="Times New Roman" w:hAnsi="Times New Roman"/>
          <w:sz w:val="24"/>
          <w:szCs w:val="24"/>
        </w:rPr>
        <w:t xml:space="preserve">предназначены для размещения промышленных, коммунальных и складских объектов, обеспечивающих их функционирование объектов инженерной и </w:t>
      </w:r>
      <w:r w:rsidRPr="00A1495E">
        <w:rPr>
          <w:rFonts w:ascii="Times New Roman" w:hAnsi="Times New Roman"/>
          <w:sz w:val="24"/>
          <w:szCs w:val="24"/>
        </w:rPr>
        <w:t>транспортной инфраструктур, а также для установления санитарно-защитных зон таких объектов</w:t>
      </w:r>
      <w:r>
        <w:rPr>
          <w:rFonts w:ascii="Times New Roman" w:hAnsi="Times New Roman"/>
          <w:sz w:val="24"/>
          <w:szCs w:val="24"/>
        </w:rPr>
        <w:t xml:space="preserve"> </w:t>
      </w:r>
      <w:r w:rsidRPr="00A1495E">
        <w:rPr>
          <w:rFonts w:ascii="Times New Roman" w:hAnsi="Times New Roman"/>
          <w:sz w:val="24"/>
          <w:szCs w:val="24"/>
        </w:rPr>
        <w:t>[</w:t>
      </w:r>
      <w:r>
        <w:rPr>
          <w:rFonts w:ascii="Times New Roman" w:hAnsi="Times New Roman"/>
          <w:sz w:val="24"/>
          <w:szCs w:val="24"/>
        </w:rPr>
        <w:t>1</w:t>
      </w:r>
      <w:r w:rsidRPr="00A1495E">
        <w:rPr>
          <w:rFonts w:ascii="Times New Roman" w:hAnsi="Times New Roman"/>
          <w:sz w:val="24"/>
          <w:szCs w:val="24"/>
        </w:rPr>
        <w:t>]</w:t>
      </w:r>
      <w:r>
        <w:rPr>
          <w:rFonts w:ascii="Times New Roman" w:hAnsi="Times New Roman"/>
          <w:sz w:val="24"/>
          <w:szCs w:val="24"/>
        </w:rPr>
        <w:t>.</w:t>
      </w:r>
      <w:r w:rsidRPr="00A1495E">
        <w:rPr>
          <w:rFonts w:ascii="Times New Roman" w:hAnsi="Times New Roman"/>
          <w:sz w:val="24"/>
          <w:szCs w:val="24"/>
        </w:rPr>
        <w:t xml:space="preserve"> Границы </w:t>
      </w:r>
      <w:r>
        <w:rPr>
          <w:rFonts w:ascii="Times New Roman" w:hAnsi="Times New Roman"/>
          <w:sz w:val="24"/>
          <w:szCs w:val="24"/>
        </w:rPr>
        <w:t>земельных участков, отведенных под производственные зоны, установлены в документах территориального планирования. Более того</w:t>
      </w:r>
      <w:r w:rsidRPr="00A2370A">
        <w:rPr>
          <w:rFonts w:ascii="Times New Roman" w:hAnsi="Times New Roman"/>
          <w:sz w:val="24"/>
          <w:szCs w:val="24"/>
        </w:rPr>
        <w:t>, Гене</w:t>
      </w:r>
      <w:r>
        <w:rPr>
          <w:rFonts w:ascii="Times New Roman" w:hAnsi="Times New Roman"/>
          <w:sz w:val="24"/>
          <w:szCs w:val="24"/>
        </w:rPr>
        <w:t xml:space="preserve">ральный план определяет прямую взаимосвязь развития производства и </w:t>
      </w:r>
      <w:r w:rsidRPr="00267FFA">
        <w:rPr>
          <w:rFonts w:ascii="Times New Roman" w:hAnsi="Times New Roman"/>
          <w:sz w:val="24"/>
          <w:szCs w:val="24"/>
        </w:rPr>
        <w:t xml:space="preserve">формирование </w:t>
      </w:r>
      <w:r>
        <w:rPr>
          <w:rFonts w:ascii="Times New Roman" w:hAnsi="Times New Roman"/>
          <w:sz w:val="24"/>
          <w:szCs w:val="24"/>
        </w:rPr>
        <w:t xml:space="preserve">положения </w:t>
      </w:r>
      <w:r w:rsidRPr="00267FFA">
        <w:rPr>
          <w:rFonts w:ascii="Times New Roman" w:hAnsi="Times New Roman"/>
          <w:sz w:val="24"/>
          <w:szCs w:val="24"/>
        </w:rPr>
        <w:t>Санкт-Петербурга как</w:t>
      </w:r>
      <w:r w:rsidRPr="000357D7">
        <w:rPr>
          <w:rFonts w:ascii="Times New Roman" w:hAnsi="Times New Roman"/>
          <w:sz w:val="24"/>
          <w:szCs w:val="24"/>
        </w:rPr>
        <w:t>: [</w:t>
      </w:r>
      <w:r>
        <w:rPr>
          <w:rFonts w:ascii="Times New Roman" w:hAnsi="Times New Roman"/>
          <w:sz w:val="24"/>
          <w:szCs w:val="24"/>
        </w:rPr>
        <w:t>12</w:t>
      </w:r>
      <w:r w:rsidRPr="000357D7">
        <w:rPr>
          <w:rFonts w:ascii="Times New Roman" w:hAnsi="Times New Roman"/>
          <w:sz w:val="24"/>
          <w:szCs w:val="24"/>
        </w:rPr>
        <w:t>]</w:t>
      </w:r>
    </w:p>
    <w:p w14:paraId="411775C7" w14:textId="77777777" w:rsidR="00886423" w:rsidRDefault="00886423" w:rsidP="00886423">
      <w:pPr>
        <w:pStyle w:val="a3"/>
        <w:numPr>
          <w:ilvl w:val="0"/>
          <w:numId w:val="2"/>
        </w:numPr>
        <w:rPr>
          <w:rFonts w:ascii="Times New Roman" w:hAnsi="Times New Roman"/>
          <w:sz w:val="24"/>
          <w:szCs w:val="24"/>
        </w:rPr>
      </w:pPr>
      <w:r w:rsidRPr="00267FFA">
        <w:rPr>
          <w:rFonts w:ascii="Times New Roman" w:hAnsi="Times New Roman"/>
          <w:sz w:val="24"/>
          <w:szCs w:val="24"/>
        </w:rPr>
        <w:t>многофункционального города, обеспечивающего высокое качество среды жизнедеятельности и производства</w:t>
      </w:r>
      <w:r>
        <w:rPr>
          <w:rFonts w:ascii="Times New Roman" w:hAnsi="Times New Roman"/>
          <w:sz w:val="24"/>
          <w:szCs w:val="24"/>
        </w:rPr>
        <w:t>;</w:t>
      </w:r>
    </w:p>
    <w:p w14:paraId="3C0E29C3" w14:textId="77777777" w:rsidR="00886423" w:rsidRDefault="00886423" w:rsidP="00886423">
      <w:pPr>
        <w:pStyle w:val="a3"/>
        <w:numPr>
          <w:ilvl w:val="0"/>
          <w:numId w:val="2"/>
        </w:numPr>
        <w:rPr>
          <w:rFonts w:ascii="Times New Roman" w:hAnsi="Times New Roman"/>
          <w:sz w:val="24"/>
          <w:szCs w:val="24"/>
        </w:rPr>
      </w:pPr>
      <w:r>
        <w:rPr>
          <w:rFonts w:ascii="Times New Roman" w:hAnsi="Times New Roman"/>
          <w:sz w:val="24"/>
          <w:szCs w:val="24"/>
        </w:rPr>
        <w:t xml:space="preserve">города, комплексно </w:t>
      </w:r>
      <w:r w:rsidRPr="00267FFA">
        <w:rPr>
          <w:rFonts w:ascii="Times New Roman" w:hAnsi="Times New Roman"/>
          <w:sz w:val="24"/>
          <w:szCs w:val="24"/>
        </w:rPr>
        <w:t>интегрированного в российскую и мировую экономику</w:t>
      </w:r>
      <w:r>
        <w:rPr>
          <w:rFonts w:ascii="Times New Roman" w:hAnsi="Times New Roman"/>
          <w:sz w:val="24"/>
          <w:szCs w:val="24"/>
        </w:rPr>
        <w:t>;</w:t>
      </w:r>
    </w:p>
    <w:p w14:paraId="0664E8D9" w14:textId="77777777" w:rsidR="00886423" w:rsidRDefault="00886423" w:rsidP="00886423">
      <w:pPr>
        <w:pStyle w:val="a3"/>
        <w:numPr>
          <w:ilvl w:val="0"/>
          <w:numId w:val="2"/>
        </w:numPr>
        <w:rPr>
          <w:rFonts w:ascii="Times New Roman" w:hAnsi="Times New Roman"/>
          <w:sz w:val="24"/>
          <w:szCs w:val="24"/>
        </w:rPr>
      </w:pPr>
      <w:r w:rsidRPr="00267FFA">
        <w:rPr>
          <w:rFonts w:ascii="Times New Roman" w:hAnsi="Times New Roman"/>
          <w:sz w:val="24"/>
          <w:szCs w:val="24"/>
        </w:rPr>
        <w:t xml:space="preserve">главного российского контактного центра региона Балтийского моря и Северо-Запада России. </w:t>
      </w:r>
    </w:p>
    <w:p w14:paraId="6845797D" w14:textId="77777777" w:rsidR="00886423" w:rsidRPr="00D60045" w:rsidRDefault="00886423" w:rsidP="00886423">
      <w:pPr>
        <w:ind w:firstLine="360"/>
        <w:rPr>
          <w:rFonts w:ascii="Times New Roman" w:hAnsi="Times New Roman"/>
          <w:sz w:val="24"/>
          <w:szCs w:val="24"/>
        </w:rPr>
      </w:pPr>
      <w:r>
        <w:rPr>
          <w:rFonts w:ascii="Times New Roman" w:hAnsi="Times New Roman"/>
          <w:sz w:val="24"/>
          <w:szCs w:val="24"/>
        </w:rPr>
        <w:t xml:space="preserve">Производственные зоны на Генеральном плане Санкт-Петербурга представлены на рисунке 1 </w:t>
      </w:r>
      <w:r w:rsidRPr="00D60045">
        <w:rPr>
          <w:rFonts w:ascii="Times New Roman" w:hAnsi="Times New Roman"/>
          <w:sz w:val="24"/>
          <w:szCs w:val="24"/>
        </w:rPr>
        <w:t>[</w:t>
      </w:r>
      <w:r>
        <w:rPr>
          <w:rFonts w:ascii="Times New Roman" w:hAnsi="Times New Roman"/>
          <w:sz w:val="24"/>
          <w:szCs w:val="24"/>
        </w:rPr>
        <w:t>16</w:t>
      </w:r>
      <w:r w:rsidRPr="00D60045">
        <w:rPr>
          <w:rFonts w:ascii="Times New Roman" w:hAnsi="Times New Roman"/>
          <w:sz w:val="24"/>
          <w:szCs w:val="24"/>
        </w:rPr>
        <w:t>]</w:t>
      </w:r>
      <w:r>
        <w:rPr>
          <w:rFonts w:ascii="Times New Roman" w:hAnsi="Times New Roman"/>
          <w:sz w:val="24"/>
          <w:szCs w:val="24"/>
        </w:rPr>
        <w:t>.</w:t>
      </w:r>
    </w:p>
    <w:p w14:paraId="4C529424" w14:textId="77777777" w:rsidR="00886423" w:rsidRPr="00A147C9" w:rsidRDefault="00886423" w:rsidP="00886423">
      <w:pPr>
        <w:pStyle w:val="a3"/>
        <w:ind w:left="360"/>
        <w:jc w:val="center"/>
        <w:rPr>
          <w:rFonts w:ascii="Times New Roman" w:hAnsi="Times New Roman"/>
          <w:sz w:val="28"/>
          <w:szCs w:val="28"/>
        </w:rPr>
      </w:pPr>
      <w:r>
        <w:rPr>
          <w:noProof/>
          <w:lang w:eastAsia="ru-RU"/>
        </w:rPr>
        <w:lastRenderedPageBreak/>
        <w:drawing>
          <wp:inline distT="0" distB="0" distL="0" distR="0" wp14:anchorId="2A6ED42E" wp14:editId="78CEC385">
            <wp:extent cx="5074156" cy="46261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75" cy="4646575"/>
                    </a:xfrm>
                    <a:prstGeom prst="rect">
                      <a:avLst/>
                    </a:prstGeom>
                    <a:noFill/>
                    <a:ln>
                      <a:noFill/>
                    </a:ln>
                  </pic:spPr>
                </pic:pic>
              </a:graphicData>
            </a:graphic>
          </wp:inline>
        </w:drawing>
      </w:r>
    </w:p>
    <w:p w14:paraId="1709F9DB" w14:textId="77777777" w:rsidR="00886423" w:rsidRDefault="00886423" w:rsidP="00886423">
      <w:pPr>
        <w:jc w:val="center"/>
        <w:rPr>
          <w:rFonts w:ascii="Times New Roman" w:hAnsi="Times New Roman"/>
          <w:sz w:val="24"/>
          <w:szCs w:val="24"/>
        </w:rPr>
      </w:pPr>
      <w:r w:rsidRPr="00A147C9">
        <w:rPr>
          <w:rFonts w:ascii="Times New Roman" w:hAnsi="Times New Roman"/>
          <w:sz w:val="24"/>
          <w:szCs w:val="24"/>
        </w:rPr>
        <w:t xml:space="preserve">Рисунок 1 – Схема расположения </w:t>
      </w:r>
      <w:r w:rsidRPr="00A2370A">
        <w:rPr>
          <w:rFonts w:ascii="Times New Roman" w:hAnsi="Times New Roman"/>
          <w:sz w:val="24"/>
          <w:szCs w:val="24"/>
        </w:rPr>
        <w:t>производственных зон</w:t>
      </w:r>
      <w:r w:rsidRPr="00A2370A">
        <w:t xml:space="preserve"> </w:t>
      </w:r>
      <w:r w:rsidRPr="00A2370A">
        <w:rPr>
          <w:rFonts w:ascii="Times New Roman" w:hAnsi="Times New Roman"/>
          <w:sz w:val="24"/>
          <w:szCs w:val="24"/>
        </w:rPr>
        <w:t xml:space="preserve">Санкт-Петербурга </w:t>
      </w:r>
    </w:p>
    <w:p w14:paraId="74C2F2B0" w14:textId="77777777" w:rsidR="00886423" w:rsidRDefault="00886423" w:rsidP="00886423">
      <w:pPr>
        <w:ind w:firstLine="360"/>
        <w:rPr>
          <w:rFonts w:ascii="Times New Roman" w:hAnsi="Times New Roman"/>
          <w:sz w:val="24"/>
          <w:szCs w:val="24"/>
        </w:rPr>
      </w:pPr>
      <w:r>
        <w:rPr>
          <w:rFonts w:ascii="Times New Roman" w:hAnsi="Times New Roman"/>
          <w:sz w:val="24"/>
          <w:szCs w:val="24"/>
        </w:rPr>
        <w:t xml:space="preserve">В системе регулирования </w:t>
      </w:r>
      <w:commentRangeStart w:id="17"/>
      <w:r>
        <w:rPr>
          <w:rFonts w:ascii="Times New Roman" w:hAnsi="Times New Roman"/>
          <w:sz w:val="24"/>
          <w:szCs w:val="24"/>
        </w:rPr>
        <w:t>развития</w:t>
      </w:r>
      <w:commentRangeEnd w:id="17"/>
      <w:r>
        <w:rPr>
          <w:rStyle w:val="ae"/>
        </w:rPr>
        <w:commentReference w:id="17"/>
      </w:r>
      <w:r>
        <w:rPr>
          <w:rFonts w:ascii="Times New Roman" w:hAnsi="Times New Roman"/>
          <w:sz w:val="24"/>
          <w:szCs w:val="24"/>
        </w:rPr>
        <w:t xml:space="preserve"> территорий Санкт-Петербурга</w:t>
      </w:r>
      <w:r w:rsidRPr="001A38B0">
        <w:rPr>
          <w:rFonts w:ascii="Times New Roman" w:hAnsi="Times New Roman"/>
          <w:color w:val="FF0000"/>
          <w:sz w:val="24"/>
          <w:szCs w:val="24"/>
        </w:rPr>
        <w:t>,</w:t>
      </w:r>
      <w:r>
        <w:rPr>
          <w:rFonts w:ascii="Times New Roman" w:hAnsi="Times New Roman"/>
          <w:sz w:val="24"/>
          <w:szCs w:val="24"/>
        </w:rPr>
        <w:t xml:space="preserve"> помимо </w:t>
      </w:r>
      <w:r w:rsidRPr="00805FD2">
        <w:rPr>
          <w:rFonts w:ascii="Times New Roman" w:hAnsi="Times New Roman"/>
          <w:sz w:val="24"/>
          <w:szCs w:val="24"/>
        </w:rPr>
        <w:t>Г</w:t>
      </w:r>
      <w:r>
        <w:rPr>
          <w:rFonts w:ascii="Times New Roman" w:hAnsi="Times New Roman"/>
          <w:sz w:val="24"/>
          <w:szCs w:val="24"/>
        </w:rPr>
        <w:t>енерального плана</w:t>
      </w:r>
      <w:r w:rsidRPr="001A38B0">
        <w:rPr>
          <w:rFonts w:ascii="Times New Roman" w:hAnsi="Times New Roman"/>
          <w:color w:val="FF0000"/>
          <w:sz w:val="24"/>
          <w:szCs w:val="24"/>
        </w:rPr>
        <w:t>,</w:t>
      </w:r>
      <w:r>
        <w:rPr>
          <w:rFonts w:ascii="Times New Roman" w:hAnsi="Times New Roman"/>
          <w:sz w:val="24"/>
          <w:szCs w:val="24"/>
        </w:rPr>
        <w:t xml:space="preserve"> задействованы </w:t>
      </w:r>
      <w:r w:rsidRPr="00805FD2">
        <w:rPr>
          <w:rFonts w:ascii="Times New Roman" w:hAnsi="Times New Roman"/>
          <w:sz w:val="24"/>
          <w:szCs w:val="24"/>
        </w:rPr>
        <w:t>П</w:t>
      </w:r>
      <w:r w:rsidRPr="00267FFA">
        <w:rPr>
          <w:rFonts w:ascii="Times New Roman" w:hAnsi="Times New Roman"/>
          <w:sz w:val="24"/>
          <w:szCs w:val="24"/>
        </w:rPr>
        <w:t>равила землепользования и застройки Санкт-Петербурга</w:t>
      </w:r>
      <w:r>
        <w:rPr>
          <w:rFonts w:ascii="Times New Roman" w:hAnsi="Times New Roman"/>
          <w:sz w:val="24"/>
          <w:szCs w:val="24"/>
        </w:rPr>
        <w:t>,</w:t>
      </w:r>
      <w:r w:rsidRPr="00267FFA">
        <w:rPr>
          <w:rFonts w:ascii="Times New Roman" w:hAnsi="Times New Roman"/>
          <w:sz w:val="24"/>
          <w:szCs w:val="24"/>
        </w:rPr>
        <w:t xml:space="preserve"> определяю</w:t>
      </w:r>
      <w:r>
        <w:rPr>
          <w:rFonts w:ascii="Times New Roman" w:hAnsi="Times New Roman"/>
          <w:sz w:val="24"/>
          <w:szCs w:val="24"/>
        </w:rPr>
        <w:t>щие</w:t>
      </w:r>
      <w:r w:rsidRPr="00267FFA">
        <w:rPr>
          <w:rFonts w:ascii="Times New Roman" w:hAnsi="Times New Roman"/>
          <w:sz w:val="24"/>
          <w:szCs w:val="24"/>
        </w:rPr>
        <w:t xml:space="preserve"> градостроительные регламенты</w:t>
      </w:r>
      <w:r>
        <w:rPr>
          <w:rFonts w:ascii="Times New Roman" w:hAnsi="Times New Roman"/>
          <w:sz w:val="24"/>
          <w:szCs w:val="24"/>
        </w:rPr>
        <w:t>, регулирующие:</w:t>
      </w:r>
    </w:p>
    <w:p w14:paraId="75E5499D" w14:textId="77777777" w:rsidR="00886423" w:rsidRDefault="00886423" w:rsidP="00886423">
      <w:pPr>
        <w:pStyle w:val="a3"/>
        <w:numPr>
          <w:ilvl w:val="0"/>
          <w:numId w:val="3"/>
        </w:numPr>
        <w:rPr>
          <w:rFonts w:ascii="Times New Roman" w:hAnsi="Times New Roman"/>
          <w:sz w:val="24"/>
          <w:szCs w:val="24"/>
        </w:rPr>
      </w:pPr>
      <w:r w:rsidRPr="00AB7965">
        <w:rPr>
          <w:rFonts w:ascii="Times New Roman" w:hAnsi="Times New Roman"/>
          <w:sz w:val="24"/>
          <w:szCs w:val="24"/>
        </w:rPr>
        <w:t>виды разрешенного использования земельных участков</w:t>
      </w:r>
      <w:r>
        <w:rPr>
          <w:rFonts w:ascii="Times New Roman" w:hAnsi="Times New Roman"/>
          <w:sz w:val="24"/>
          <w:szCs w:val="24"/>
        </w:rPr>
        <w:t>;</w:t>
      </w:r>
    </w:p>
    <w:p w14:paraId="7845F9A7" w14:textId="77777777" w:rsidR="00886423" w:rsidRDefault="00886423" w:rsidP="00886423">
      <w:pPr>
        <w:pStyle w:val="a3"/>
        <w:numPr>
          <w:ilvl w:val="0"/>
          <w:numId w:val="3"/>
        </w:numPr>
        <w:rPr>
          <w:rFonts w:ascii="Times New Roman" w:hAnsi="Times New Roman"/>
          <w:sz w:val="24"/>
          <w:szCs w:val="24"/>
        </w:rPr>
      </w:pPr>
      <w:r>
        <w:rPr>
          <w:rFonts w:ascii="Times New Roman" w:hAnsi="Times New Roman"/>
          <w:sz w:val="24"/>
          <w:szCs w:val="24"/>
        </w:rPr>
        <w:t>виды объектов,</w:t>
      </w:r>
      <w:r w:rsidRPr="00AB7965">
        <w:rPr>
          <w:rFonts w:ascii="Times New Roman" w:hAnsi="Times New Roman"/>
          <w:sz w:val="24"/>
          <w:szCs w:val="24"/>
        </w:rPr>
        <w:t xml:space="preserve"> наход</w:t>
      </w:r>
      <w:r>
        <w:rPr>
          <w:rFonts w:ascii="Times New Roman" w:hAnsi="Times New Roman"/>
          <w:sz w:val="24"/>
          <w:szCs w:val="24"/>
        </w:rPr>
        <w:t>ящихся</w:t>
      </w:r>
      <w:r w:rsidRPr="00AB7965">
        <w:rPr>
          <w:rFonts w:ascii="Times New Roman" w:hAnsi="Times New Roman"/>
          <w:sz w:val="24"/>
          <w:szCs w:val="24"/>
        </w:rPr>
        <w:t xml:space="preserve"> над и под поверхностью земельных участков и </w:t>
      </w:r>
      <w:r w:rsidRPr="00E30A85">
        <w:rPr>
          <w:rFonts w:ascii="Times New Roman" w:hAnsi="Times New Roman"/>
          <w:sz w:val="24"/>
          <w:szCs w:val="24"/>
        </w:rPr>
        <w:t>используются в</w:t>
      </w:r>
      <w:r w:rsidRPr="00AB7965">
        <w:rPr>
          <w:rFonts w:ascii="Times New Roman" w:hAnsi="Times New Roman"/>
          <w:sz w:val="24"/>
          <w:szCs w:val="24"/>
        </w:rPr>
        <w:t xml:space="preserve"> процессе их застройки и последующей эксплуатации объектов капитального строительства</w:t>
      </w:r>
      <w:r>
        <w:rPr>
          <w:rFonts w:ascii="Times New Roman" w:hAnsi="Times New Roman"/>
          <w:sz w:val="24"/>
          <w:szCs w:val="24"/>
        </w:rPr>
        <w:t>;</w:t>
      </w:r>
    </w:p>
    <w:p w14:paraId="2F8771FB" w14:textId="77777777" w:rsidR="00886423" w:rsidRDefault="00886423" w:rsidP="00886423">
      <w:pPr>
        <w:pStyle w:val="a3"/>
        <w:numPr>
          <w:ilvl w:val="0"/>
          <w:numId w:val="3"/>
        </w:numPr>
        <w:rPr>
          <w:rFonts w:ascii="Times New Roman" w:hAnsi="Times New Roman"/>
          <w:sz w:val="24"/>
          <w:szCs w:val="24"/>
        </w:rPr>
      </w:pPr>
      <w:r w:rsidRPr="00AB7965">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sz w:val="24"/>
          <w:szCs w:val="24"/>
        </w:rPr>
        <w:t>;</w:t>
      </w:r>
    </w:p>
    <w:p w14:paraId="7A2C7CD4" w14:textId="77777777" w:rsidR="00886423" w:rsidRDefault="00886423" w:rsidP="00886423">
      <w:pPr>
        <w:pStyle w:val="a3"/>
        <w:numPr>
          <w:ilvl w:val="0"/>
          <w:numId w:val="3"/>
        </w:numPr>
        <w:rPr>
          <w:rFonts w:ascii="Times New Roman" w:hAnsi="Times New Roman"/>
          <w:sz w:val="24"/>
          <w:szCs w:val="24"/>
        </w:rPr>
      </w:pPr>
      <w:r>
        <w:rPr>
          <w:rFonts w:ascii="Times New Roman" w:hAnsi="Times New Roman"/>
          <w:sz w:val="24"/>
          <w:szCs w:val="24"/>
        </w:rPr>
        <w:t>о</w:t>
      </w:r>
      <w:r w:rsidRPr="00AB7965">
        <w:rPr>
          <w:rFonts w:ascii="Times New Roman" w:hAnsi="Times New Roman"/>
          <w:sz w:val="24"/>
          <w:szCs w:val="24"/>
        </w:rPr>
        <w:t>граничения использования земельных участков и объектов капитального строительства</w:t>
      </w:r>
      <w:r>
        <w:rPr>
          <w:rFonts w:ascii="Times New Roman" w:hAnsi="Times New Roman"/>
          <w:sz w:val="24"/>
          <w:szCs w:val="24"/>
        </w:rPr>
        <w:t>;</w:t>
      </w:r>
    </w:p>
    <w:p w14:paraId="17BDB845" w14:textId="77777777" w:rsidR="00886423" w:rsidRDefault="00886423" w:rsidP="00886423">
      <w:pPr>
        <w:pStyle w:val="a3"/>
        <w:numPr>
          <w:ilvl w:val="0"/>
          <w:numId w:val="3"/>
        </w:numPr>
        <w:ind w:left="1077" w:hanging="357"/>
        <w:rPr>
          <w:rFonts w:ascii="Times New Roman" w:hAnsi="Times New Roman"/>
          <w:sz w:val="24"/>
          <w:szCs w:val="24"/>
        </w:rPr>
      </w:pPr>
      <w:r w:rsidRPr="00AB7965">
        <w:rPr>
          <w:rFonts w:ascii="Times New Roman" w:hAnsi="Times New Roman"/>
          <w:sz w:val="24"/>
          <w:szCs w:val="24"/>
        </w:rPr>
        <w:t xml:space="preserve">расчетные показатели минимально допустимого уровня обеспеченности соответствующей территории объектами коммунальной, транспортной, </w:t>
      </w:r>
      <w:r w:rsidRPr="00AB7965">
        <w:rPr>
          <w:rFonts w:ascii="Times New Roman" w:hAnsi="Times New Roman"/>
          <w:sz w:val="24"/>
          <w:szCs w:val="24"/>
        </w:rPr>
        <w:lastRenderedPageBreak/>
        <w:t>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rFonts w:ascii="Times New Roman" w:hAnsi="Times New Roman"/>
          <w:sz w:val="24"/>
          <w:szCs w:val="24"/>
        </w:rPr>
        <w:t>.</w:t>
      </w:r>
    </w:p>
    <w:p w14:paraId="6452EE3B" w14:textId="77777777" w:rsidR="00886423" w:rsidRPr="007E52EC" w:rsidRDefault="00886423" w:rsidP="00886423">
      <w:pPr>
        <w:ind w:firstLine="708"/>
        <w:rPr>
          <w:rFonts w:ascii="Times New Roman" w:hAnsi="Times New Roman"/>
          <w:sz w:val="24"/>
          <w:szCs w:val="24"/>
        </w:rPr>
      </w:pPr>
      <w:r>
        <w:rPr>
          <w:rFonts w:ascii="Times New Roman" w:hAnsi="Times New Roman"/>
          <w:sz w:val="24"/>
          <w:szCs w:val="24"/>
        </w:rPr>
        <w:t>Эти</w:t>
      </w:r>
      <w:r w:rsidRPr="0081553A">
        <w:rPr>
          <w:rFonts w:ascii="Times New Roman" w:hAnsi="Times New Roman"/>
          <w:sz w:val="24"/>
          <w:szCs w:val="24"/>
        </w:rPr>
        <w:t xml:space="preserve"> параметры</w:t>
      </w:r>
      <w:r>
        <w:rPr>
          <w:rFonts w:ascii="Times New Roman" w:hAnsi="Times New Roman"/>
          <w:sz w:val="24"/>
          <w:szCs w:val="24"/>
        </w:rPr>
        <w:t xml:space="preserve"> </w:t>
      </w:r>
      <w:r w:rsidRPr="0081553A">
        <w:rPr>
          <w:rFonts w:ascii="Times New Roman" w:hAnsi="Times New Roman"/>
          <w:sz w:val="24"/>
          <w:szCs w:val="24"/>
        </w:rPr>
        <w:t>обязательно должны быть соблюдены при застройке данных территорий.</w:t>
      </w:r>
      <w:r>
        <w:rPr>
          <w:rFonts w:ascii="Times New Roman" w:hAnsi="Times New Roman"/>
          <w:sz w:val="24"/>
          <w:szCs w:val="24"/>
        </w:rPr>
        <w:t xml:space="preserve"> </w:t>
      </w:r>
      <w:r w:rsidRPr="007E52EC">
        <w:rPr>
          <w:rFonts w:ascii="Times New Roman" w:hAnsi="Times New Roman"/>
          <w:sz w:val="24"/>
          <w:szCs w:val="24"/>
        </w:rPr>
        <w:t>Правилами землепользования и застройки Санкт-Петербурга установлены следующие виды производственных зон:</w:t>
      </w:r>
    </w:p>
    <w:p w14:paraId="5C8A2BFE" w14:textId="77777777" w:rsidR="00886423" w:rsidRDefault="00886423" w:rsidP="00886423">
      <w:pPr>
        <w:ind w:left="720"/>
        <w:rPr>
          <w:rFonts w:ascii="Times New Roman" w:hAnsi="Times New Roman"/>
          <w:sz w:val="24"/>
          <w:szCs w:val="24"/>
        </w:rPr>
      </w:pPr>
      <w:r w:rsidRPr="007E52EC">
        <w:rPr>
          <w:rFonts w:ascii="Times New Roman" w:hAnsi="Times New Roman"/>
          <w:sz w:val="24"/>
          <w:szCs w:val="24"/>
        </w:rPr>
        <w:t>1. </w:t>
      </w:r>
      <w:bookmarkStart w:id="18" w:name="_Hlk103347635"/>
      <w:r w:rsidRPr="007E52EC">
        <w:rPr>
          <w:rFonts w:ascii="Times New Roman" w:hAnsi="Times New Roman"/>
          <w:sz w:val="24"/>
          <w:szCs w:val="24"/>
        </w:rPr>
        <w:t xml:space="preserve">ТП1 — производственная зона </w:t>
      </w:r>
      <w:bookmarkEnd w:id="18"/>
      <w:r w:rsidRPr="007E52EC">
        <w:rPr>
          <w:rFonts w:ascii="Times New Roman" w:hAnsi="Times New Roman"/>
          <w:sz w:val="24"/>
          <w:szCs w:val="24"/>
        </w:rPr>
        <w:t>объектов пищевой промышленности, а также объектов легкой и целлюлозно-бумажной промышленности с включением объектов инженерной инфраструктуры;</w:t>
      </w:r>
    </w:p>
    <w:p w14:paraId="3BC691F4" w14:textId="77777777" w:rsidR="00886423" w:rsidRPr="007E52EC" w:rsidRDefault="00886423" w:rsidP="00886423">
      <w:pPr>
        <w:ind w:left="720"/>
        <w:rPr>
          <w:rFonts w:ascii="Times New Roman" w:hAnsi="Times New Roman"/>
          <w:sz w:val="24"/>
          <w:szCs w:val="24"/>
        </w:rPr>
      </w:pPr>
      <w:r>
        <w:rPr>
          <w:rFonts w:ascii="Times New Roman" w:hAnsi="Times New Roman"/>
          <w:sz w:val="24"/>
          <w:szCs w:val="24"/>
        </w:rPr>
        <w:t xml:space="preserve">2. ТП2 </w:t>
      </w:r>
      <w:r w:rsidRPr="00E30A85">
        <w:rPr>
          <w:rFonts w:ascii="Times New Roman" w:hAnsi="Times New Roman"/>
          <w:sz w:val="24"/>
          <w:szCs w:val="24"/>
        </w:rPr>
        <w:t>— производственная зона объектов автомобилестроительной промышленности, а также объектов тяжелой промышленности с включением объектов инженерной инфраструктуры;</w:t>
      </w:r>
    </w:p>
    <w:p w14:paraId="4BDA1FF2" w14:textId="77777777" w:rsidR="00886423" w:rsidRPr="007E52EC" w:rsidRDefault="00886423" w:rsidP="00886423">
      <w:pPr>
        <w:ind w:left="720"/>
        <w:rPr>
          <w:rFonts w:ascii="Times New Roman" w:hAnsi="Times New Roman"/>
          <w:sz w:val="24"/>
          <w:szCs w:val="24"/>
        </w:rPr>
      </w:pPr>
      <w:r w:rsidRPr="007E52EC">
        <w:rPr>
          <w:rFonts w:ascii="Times New Roman" w:hAnsi="Times New Roman"/>
          <w:sz w:val="24"/>
          <w:szCs w:val="24"/>
        </w:rPr>
        <w:t>3. ТП3 — производственн</w:t>
      </w:r>
      <w:r>
        <w:rPr>
          <w:rFonts w:ascii="Times New Roman" w:hAnsi="Times New Roman"/>
          <w:sz w:val="24"/>
          <w:szCs w:val="24"/>
        </w:rPr>
        <w:t>ая</w:t>
      </w:r>
      <w:r w:rsidRPr="007E52EC">
        <w:rPr>
          <w:rFonts w:ascii="Times New Roman" w:hAnsi="Times New Roman"/>
          <w:sz w:val="24"/>
          <w:szCs w:val="24"/>
        </w:rPr>
        <w:t xml:space="preserve"> зон</w:t>
      </w:r>
      <w:r>
        <w:rPr>
          <w:rFonts w:ascii="Times New Roman" w:hAnsi="Times New Roman"/>
          <w:sz w:val="24"/>
          <w:szCs w:val="24"/>
        </w:rPr>
        <w:t>а</w:t>
      </w:r>
      <w:r w:rsidRPr="007E52EC">
        <w:rPr>
          <w:rFonts w:ascii="Times New Roman" w:hAnsi="Times New Roman"/>
          <w:sz w:val="24"/>
          <w:szCs w:val="24"/>
        </w:rPr>
        <w:t xml:space="preserve"> объектов фармацевтической промышленности, а также объектов нефтехимической и строительной промышленности с включением объектов инженерной инфраструктуры;</w:t>
      </w:r>
    </w:p>
    <w:p w14:paraId="0A086CBF" w14:textId="77777777" w:rsidR="00886423" w:rsidRDefault="00886423" w:rsidP="00886423">
      <w:pPr>
        <w:ind w:left="720"/>
        <w:rPr>
          <w:rFonts w:ascii="Times New Roman" w:hAnsi="Times New Roman"/>
          <w:sz w:val="24"/>
          <w:szCs w:val="24"/>
        </w:rPr>
      </w:pPr>
      <w:r w:rsidRPr="007E52EC">
        <w:rPr>
          <w:rFonts w:ascii="Times New Roman" w:hAnsi="Times New Roman"/>
          <w:sz w:val="24"/>
          <w:szCs w:val="24"/>
        </w:rPr>
        <w:t>4. ТП4 — производственн</w:t>
      </w:r>
      <w:r>
        <w:rPr>
          <w:rFonts w:ascii="Times New Roman" w:hAnsi="Times New Roman"/>
          <w:sz w:val="24"/>
          <w:szCs w:val="24"/>
        </w:rPr>
        <w:t>ая</w:t>
      </w:r>
      <w:r w:rsidRPr="007E52EC">
        <w:rPr>
          <w:rFonts w:ascii="Times New Roman" w:hAnsi="Times New Roman"/>
          <w:sz w:val="24"/>
          <w:szCs w:val="24"/>
        </w:rPr>
        <w:t xml:space="preserve"> зон</w:t>
      </w:r>
      <w:r>
        <w:rPr>
          <w:rFonts w:ascii="Times New Roman" w:hAnsi="Times New Roman"/>
          <w:sz w:val="24"/>
          <w:szCs w:val="24"/>
        </w:rPr>
        <w:t>а</w:t>
      </w:r>
      <w:r w:rsidRPr="007E52EC">
        <w:rPr>
          <w:rFonts w:ascii="Times New Roman" w:hAnsi="Times New Roman"/>
          <w:sz w:val="24"/>
          <w:szCs w:val="24"/>
        </w:rPr>
        <w:t xml:space="preserve"> объектов тяжелой промышленности, а также объектов строительной промышленности с включением объектов инженерной инфраструктуры</w:t>
      </w:r>
      <w:r>
        <w:rPr>
          <w:rFonts w:ascii="Times New Roman" w:hAnsi="Times New Roman"/>
          <w:sz w:val="24"/>
          <w:szCs w:val="24"/>
        </w:rPr>
        <w:t>.</w:t>
      </w:r>
    </w:p>
    <w:p w14:paraId="00408919" w14:textId="77777777" w:rsidR="00886423" w:rsidRPr="00601CDA" w:rsidRDefault="00886423" w:rsidP="00886423">
      <w:pPr>
        <w:ind w:firstLine="708"/>
        <w:rPr>
          <w:rFonts w:ascii="Times New Roman" w:hAnsi="Times New Roman"/>
          <w:sz w:val="24"/>
          <w:szCs w:val="24"/>
        </w:rPr>
      </w:pPr>
      <w:r w:rsidRPr="007E0673">
        <w:rPr>
          <w:rFonts w:ascii="Times New Roman" w:hAnsi="Times New Roman"/>
          <w:sz w:val="24"/>
          <w:szCs w:val="24"/>
        </w:rPr>
        <w:t xml:space="preserve">Кроме того, </w:t>
      </w:r>
      <w:r>
        <w:rPr>
          <w:rFonts w:ascii="Times New Roman" w:hAnsi="Times New Roman"/>
          <w:sz w:val="24"/>
          <w:szCs w:val="24"/>
        </w:rPr>
        <w:t>правилами землепользования и застройки</w:t>
      </w:r>
      <w:r w:rsidRPr="007E0673">
        <w:rPr>
          <w:rFonts w:ascii="Times New Roman" w:hAnsi="Times New Roman"/>
          <w:sz w:val="24"/>
          <w:szCs w:val="24"/>
        </w:rPr>
        <w:t xml:space="preserve"> установлены градостроительные регламенты для многофункциональных зон с включением объектов производственного, складского назначения, инженерной инфраструктуры и общественно-деловой застройки — ТПД1 и ТПД2</w:t>
      </w:r>
      <w:r>
        <w:rPr>
          <w:rFonts w:ascii="Times New Roman" w:hAnsi="Times New Roman"/>
          <w:sz w:val="24"/>
          <w:szCs w:val="24"/>
        </w:rPr>
        <w:t xml:space="preserve"> </w:t>
      </w:r>
      <w:r w:rsidRPr="00601CDA">
        <w:rPr>
          <w:rFonts w:ascii="Times New Roman" w:hAnsi="Times New Roman"/>
          <w:sz w:val="24"/>
          <w:szCs w:val="24"/>
        </w:rPr>
        <w:t>[</w:t>
      </w:r>
      <w:r>
        <w:rPr>
          <w:rFonts w:ascii="Times New Roman" w:hAnsi="Times New Roman"/>
          <w:sz w:val="24"/>
          <w:szCs w:val="24"/>
        </w:rPr>
        <w:t>16</w:t>
      </w:r>
      <w:r w:rsidRPr="00601CDA">
        <w:rPr>
          <w:rFonts w:ascii="Times New Roman" w:hAnsi="Times New Roman"/>
          <w:sz w:val="24"/>
          <w:szCs w:val="24"/>
        </w:rPr>
        <w:t>]</w:t>
      </w:r>
      <w:r>
        <w:rPr>
          <w:rFonts w:ascii="Times New Roman" w:hAnsi="Times New Roman"/>
          <w:sz w:val="24"/>
          <w:szCs w:val="24"/>
        </w:rPr>
        <w:t>.</w:t>
      </w:r>
    </w:p>
    <w:p w14:paraId="46D82FEA" w14:textId="77777777" w:rsidR="00886423" w:rsidRDefault="00886423" w:rsidP="00886423">
      <w:pPr>
        <w:ind w:firstLine="709"/>
        <w:rPr>
          <w:rFonts w:ascii="Times New Roman" w:hAnsi="Times New Roman"/>
          <w:sz w:val="24"/>
          <w:szCs w:val="24"/>
        </w:rPr>
      </w:pPr>
      <w:r>
        <w:rPr>
          <w:rFonts w:ascii="Times New Roman" w:hAnsi="Times New Roman"/>
          <w:sz w:val="24"/>
          <w:szCs w:val="24"/>
        </w:rPr>
        <w:t>Помимо градостроительных нормативно-правовых актов, деятельность производств и их местоположение регулируется</w:t>
      </w:r>
      <w:r w:rsidRPr="00526E91">
        <w:rPr>
          <w:rFonts w:ascii="Times New Roman" w:hAnsi="Times New Roman"/>
          <w:sz w:val="24"/>
          <w:szCs w:val="24"/>
        </w:rPr>
        <w:t xml:space="preserve"> СанПиНом 2.2.1/2.1.1.1200-03 «Санитарно-защитные зоны и санитарная классификация предприятий, сооружений и иных объектов»</w:t>
      </w:r>
      <w:r>
        <w:rPr>
          <w:rFonts w:ascii="Times New Roman" w:hAnsi="Times New Roman"/>
          <w:sz w:val="24"/>
          <w:szCs w:val="24"/>
        </w:rPr>
        <w:t xml:space="preserve">, который </w:t>
      </w:r>
      <w:r w:rsidRPr="00526E91">
        <w:rPr>
          <w:rFonts w:ascii="Times New Roman" w:hAnsi="Times New Roman"/>
          <w:sz w:val="24"/>
          <w:szCs w:val="24"/>
        </w:rPr>
        <w:t>определяет</w:t>
      </w:r>
      <w:r>
        <w:rPr>
          <w:rFonts w:ascii="Times New Roman" w:hAnsi="Times New Roman"/>
          <w:sz w:val="24"/>
          <w:szCs w:val="24"/>
        </w:rPr>
        <w:t xml:space="preserve"> </w:t>
      </w:r>
      <w:r w:rsidRPr="00601CDA">
        <w:rPr>
          <w:rFonts w:ascii="Times New Roman" w:hAnsi="Times New Roman"/>
          <w:sz w:val="24"/>
          <w:szCs w:val="24"/>
        </w:rPr>
        <w:t>[</w:t>
      </w:r>
      <w:r>
        <w:rPr>
          <w:rFonts w:ascii="Times New Roman" w:hAnsi="Times New Roman"/>
          <w:sz w:val="24"/>
          <w:szCs w:val="24"/>
        </w:rPr>
        <w:t>18</w:t>
      </w:r>
      <w:r w:rsidRPr="00601CDA">
        <w:rPr>
          <w:rFonts w:ascii="Times New Roman" w:hAnsi="Times New Roman"/>
          <w:sz w:val="24"/>
          <w:szCs w:val="24"/>
        </w:rPr>
        <w:t>]</w:t>
      </w:r>
      <w:r>
        <w:rPr>
          <w:rFonts w:ascii="Times New Roman" w:hAnsi="Times New Roman"/>
          <w:sz w:val="24"/>
          <w:szCs w:val="24"/>
        </w:rPr>
        <w:t>:</w:t>
      </w:r>
    </w:p>
    <w:p w14:paraId="6EB307D0" w14:textId="77777777" w:rsidR="00886423" w:rsidRDefault="00886423" w:rsidP="00886423">
      <w:pPr>
        <w:pStyle w:val="a3"/>
        <w:numPr>
          <w:ilvl w:val="0"/>
          <w:numId w:val="4"/>
        </w:numPr>
        <w:rPr>
          <w:rFonts w:ascii="Times New Roman" w:hAnsi="Times New Roman"/>
          <w:sz w:val="24"/>
          <w:szCs w:val="24"/>
        </w:rPr>
      </w:pPr>
      <w:r w:rsidRPr="00B66400">
        <w:rPr>
          <w:rFonts w:ascii="Times New Roman" w:hAnsi="Times New Roman"/>
          <w:sz w:val="24"/>
          <w:szCs w:val="24"/>
        </w:rPr>
        <w:t>классы опасности промышленных объектов и производств</w:t>
      </w:r>
      <w:r>
        <w:rPr>
          <w:rFonts w:ascii="Times New Roman" w:hAnsi="Times New Roman"/>
          <w:sz w:val="24"/>
          <w:szCs w:val="24"/>
        </w:rPr>
        <w:t>;</w:t>
      </w:r>
    </w:p>
    <w:p w14:paraId="653F9CB0" w14:textId="77777777" w:rsidR="00886423" w:rsidRDefault="00886423" w:rsidP="00886423">
      <w:pPr>
        <w:pStyle w:val="a3"/>
        <w:numPr>
          <w:ilvl w:val="0"/>
          <w:numId w:val="4"/>
        </w:numPr>
        <w:rPr>
          <w:rFonts w:ascii="Times New Roman" w:hAnsi="Times New Roman"/>
          <w:sz w:val="24"/>
          <w:szCs w:val="24"/>
        </w:rPr>
      </w:pPr>
      <w:r w:rsidRPr="00B66400">
        <w:rPr>
          <w:rFonts w:ascii="Times New Roman" w:hAnsi="Times New Roman"/>
          <w:sz w:val="24"/>
          <w:szCs w:val="24"/>
        </w:rPr>
        <w:t xml:space="preserve"> требования к размеру санитарно-защитных зон, основания для пересмотра этих размеров</w:t>
      </w:r>
      <w:r>
        <w:rPr>
          <w:rFonts w:ascii="Times New Roman" w:hAnsi="Times New Roman"/>
          <w:sz w:val="24"/>
          <w:szCs w:val="24"/>
        </w:rPr>
        <w:t>;</w:t>
      </w:r>
    </w:p>
    <w:p w14:paraId="546AFBF4" w14:textId="77777777" w:rsidR="00886423" w:rsidRDefault="00886423" w:rsidP="00886423">
      <w:pPr>
        <w:pStyle w:val="a3"/>
        <w:numPr>
          <w:ilvl w:val="0"/>
          <w:numId w:val="4"/>
        </w:numPr>
        <w:rPr>
          <w:rFonts w:ascii="Times New Roman" w:hAnsi="Times New Roman"/>
          <w:sz w:val="24"/>
          <w:szCs w:val="24"/>
        </w:rPr>
      </w:pPr>
      <w:r w:rsidRPr="00B66400">
        <w:rPr>
          <w:rFonts w:ascii="Times New Roman" w:hAnsi="Times New Roman"/>
          <w:sz w:val="24"/>
          <w:szCs w:val="24"/>
        </w:rPr>
        <w:t xml:space="preserve"> методы и порядок их установления для отдельных промышленных объектов и производств и их комплексов</w:t>
      </w:r>
      <w:r>
        <w:rPr>
          <w:rFonts w:ascii="Times New Roman" w:hAnsi="Times New Roman"/>
          <w:sz w:val="24"/>
          <w:szCs w:val="24"/>
        </w:rPr>
        <w:t>;</w:t>
      </w:r>
    </w:p>
    <w:p w14:paraId="2750AEB0" w14:textId="77777777" w:rsidR="00886423" w:rsidRDefault="00886423" w:rsidP="00886423">
      <w:pPr>
        <w:pStyle w:val="a3"/>
        <w:numPr>
          <w:ilvl w:val="0"/>
          <w:numId w:val="4"/>
        </w:numPr>
        <w:rPr>
          <w:rFonts w:ascii="Times New Roman" w:hAnsi="Times New Roman"/>
          <w:sz w:val="24"/>
          <w:szCs w:val="24"/>
        </w:rPr>
      </w:pPr>
      <w:r w:rsidRPr="00B66400">
        <w:rPr>
          <w:rFonts w:ascii="Times New Roman" w:hAnsi="Times New Roman"/>
          <w:sz w:val="24"/>
          <w:szCs w:val="24"/>
        </w:rPr>
        <w:t>ограничения на использование территории санитарно-защитной зоны</w:t>
      </w:r>
      <w:r>
        <w:rPr>
          <w:rFonts w:ascii="Times New Roman" w:hAnsi="Times New Roman"/>
          <w:sz w:val="24"/>
          <w:szCs w:val="24"/>
        </w:rPr>
        <w:t>;</w:t>
      </w:r>
    </w:p>
    <w:p w14:paraId="5D4A50C1" w14:textId="77777777" w:rsidR="00886423" w:rsidRDefault="00886423" w:rsidP="00886423">
      <w:pPr>
        <w:pStyle w:val="a3"/>
        <w:numPr>
          <w:ilvl w:val="0"/>
          <w:numId w:val="4"/>
        </w:numPr>
        <w:rPr>
          <w:rFonts w:ascii="Times New Roman" w:hAnsi="Times New Roman"/>
          <w:sz w:val="24"/>
          <w:szCs w:val="24"/>
        </w:rPr>
      </w:pPr>
      <w:r w:rsidRPr="00B66400">
        <w:rPr>
          <w:rFonts w:ascii="Times New Roman" w:hAnsi="Times New Roman"/>
          <w:sz w:val="24"/>
          <w:szCs w:val="24"/>
        </w:rPr>
        <w:lastRenderedPageBreak/>
        <w:t>требования к их организации и благоустройству</w:t>
      </w:r>
      <w:r>
        <w:rPr>
          <w:rFonts w:ascii="Times New Roman" w:hAnsi="Times New Roman"/>
          <w:sz w:val="24"/>
          <w:szCs w:val="24"/>
        </w:rPr>
        <w:t>;</w:t>
      </w:r>
    </w:p>
    <w:p w14:paraId="0708EC82" w14:textId="77777777" w:rsidR="00886423" w:rsidRDefault="00886423" w:rsidP="00886423">
      <w:pPr>
        <w:pStyle w:val="a3"/>
        <w:numPr>
          <w:ilvl w:val="0"/>
          <w:numId w:val="4"/>
        </w:numPr>
        <w:rPr>
          <w:rFonts w:ascii="Times New Roman" w:hAnsi="Times New Roman"/>
          <w:sz w:val="24"/>
          <w:szCs w:val="24"/>
        </w:rPr>
      </w:pPr>
      <w:r w:rsidRPr="00B66400">
        <w:rPr>
          <w:rFonts w:ascii="Times New Roman" w:hAnsi="Times New Roman"/>
          <w:sz w:val="24"/>
          <w:szCs w:val="24"/>
        </w:rPr>
        <w:t xml:space="preserve">требования к санитарным разрывам опасных коммуникаций </w:t>
      </w:r>
      <w:r w:rsidRPr="00601CDA">
        <w:rPr>
          <w:rFonts w:ascii="Times New Roman" w:hAnsi="Times New Roman"/>
          <w:sz w:val="24"/>
          <w:szCs w:val="24"/>
        </w:rPr>
        <w:t>[</w:t>
      </w:r>
      <w:r>
        <w:rPr>
          <w:rFonts w:ascii="Times New Roman" w:hAnsi="Times New Roman"/>
          <w:sz w:val="24"/>
          <w:szCs w:val="24"/>
        </w:rPr>
        <w:t>6</w:t>
      </w:r>
      <w:r w:rsidRPr="00601CDA">
        <w:rPr>
          <w:rFonts w:ascii="Times New Roman" w:hAnsi="Times New Roman"/>
          <w:sz w:val="24"/>
          <w:szCs w:val="24"/>
        </w:rPr>
        <w:t>]</w:t>
      </w:r>
      <w:r>
        <w:rPr>
          <w:rFonts w:ascii="Times New Roman" w:hAnsi="Times New Roman"/>
          <w:sz w:val="24"/>
          <w:szCs w:val="24"/>
        </w:rPr>
        <w:t>.</w:t>
      </w:r>
    </w:p>
    <w:p w14:paraId="7C65FC62" w14:textId="77777777" w:rsidR="00886423" w:rsidRDefault="00886423" w:rsidP="00886423">
      <w:pPr>
        <w:ind w:firstLine="708"/>
        <w:rPr>
          <w:rFonts w:ascii="Times New Roman" w:hAnsi="Times New Roman"/>
          <w:sz w:val="24"/>
          <w:szCs w:val="24"/>
        </w:rPr>
      </w:pPr>
      <w:r w:rsidRPr="00B66400">
        <w:rPr>
          <w:rFonts w:ascii="Times New Roman" w:hAnsi="Times New Roman"/>
          <w:sz w:val="24"/>
          <w:szCs w:val="24"/>
        </w:rPr>
        <w:t>Всего существует пять классов промышленны</w:t>
      </w:r>
      <w:r>
        <w:rPr>
          <w:rFonts w:ascii="Times New Roman" w:hAnsi="Times New Roman"/>
          <w:sz w:val="24"/>
          <w:szCs w:val="24"/>
        </w:rPr>
        <w:t>х</w:t>
      </w:r>
      <w:r w:rsidRPr="00B66400">
        <w:rPr>
          <w:rFonts w:ascii="Times New Roman" w:hAnsi="Times New Roman"/>
          <w:sz w:val="24"/>
          <w:szCs w:val="24"/>
        </w:rPr>
        <w:t xml:space="preserve"> объект</w:t>
      </w:r>
      <w:r>
        <w:rPr>
          <w:rFonts w:ascii="Times New Roman" w:hAnsi="Times New Roman"/>
          <w:sz w:val="24"/>
          <w:szCs w:val="24"/>
        </w:rPr>
        <w:t>ов</w:t>
      </w:r>
      <w:r w:rsidRPr="00B66400">
        <w:rPr>
          <w:rFonts w:ascii="Times New Roman" w:hAnsi="Times New Roman"/>
          <w:sz w:val="24"/>
          <w:szCs w:val="24"/>
        </w:rPr>
        <w:t xml:space="preserve"> и производств</w:t>
      </w:r>
      <w:r>
        <w:rPr>
          <w:rFonts w:ascii="Times New Roman" w:hAnsi="Times New Roman"/>
          <w:sz w:val="24"/>
          <w:szCs w:val="24"/>
        </w:rPr>
        <w:t>.</w:t>
      </w:r>
      <w:r w:rsidRPr="00B66400">
        <w:rPr>
          <w:rFonts w:ascii="Times New Roman" w:hAnsi="Times New Roman"/>
          <w:sz w:val="24"/>
          <w:szCs w:val="24"/>
        </w:rPr>
        <w:t xml:space="preserve"> </w:t>
      </w:r>
      <w:r>
        <w:rPr>
          <w:rFonts w:ascii="Times New Roman" w:hAnsi="Times New Roman"/>
          <w:sz w:val="24"/>
          <w:szCs w:val="24"/>
        </w:rPr>
        <w:t xml:space="preserve">В соответствии с требованиями </w:t>
      </w:r>
      <w:r w:rsidRPr="00526E91">
        <w:rPr>
          <w:rFonts w:ascii="Times New Roman" w:hAnsi="Times New Roman"/>
          <w:sz w:val="24"/>
          <w:szCs w:val="24"/>
        </w:rPr>
        <w:t>СанПиН</w:t>
      </w:r>
      <w:r>
        <w:rPr>
          <w:rFonts w:ascii="Times New Roman" w:hAnsi="Times New Roman"/>
          <w:sz w:val="24"/>
          <w:szCs w:val="24"/>
        </w:rPr>
        <w:t>а</w:t>
      </w:r>
      <w:r w:rsidRPr="00526E91">
        <w:rPr>
          <w:rFonts w:ascii="Times New Roman" w:hAnsi="Times New Roman"/>
          <w:sz w:val="24"/>
          <w:szCs w:val="24"/>
        </w:rPr>
        <w:t xml:space="preserve"> 2.2.1/2.1.1.1200-03</w:t>
      </w:r>
      <w:r>
        <w:rPr>
          <w:rFonts w:ascii="Times New Roman" w:hAnsi="Times New Roman"/>
          <w:sz w:val="24"/>
          <w:szCs w:val="24"/>
        </w:rPr>
        <w:t xml:space="preserve"> формируется расположение объектов недвижимости в пределах производственной зоны. Помимо зданий и сооружений производственного назначения основой является земельный участок, на котором расположены объекты капитального строительства. </w:t>
      </w:r>
    </w:p>
    <w:p w14:paraId="6F902E8A" w14:textId="77777777" w:rsidR="00886423" w:rsidRDefault="00886423" w:rsidP="00886423">
      <w:pPr>
        <w:ind w:firstLine="709"/>
        <w:rPr>
          <w:rFonts w:ascii="Times New Roman" w:hAnsi="Times New Roman"/>
          <w:sz w:val="24"/>
          <w:szCs w:val="24"/>
        </w:rPr>
      </w:pPr>
      <w:r>
        <w:rPr>
          <w:rFonts w:ascii="Times New Roman" w:hAnsi="Times New Roman"/>
          <w:sz w:val="24"/>
          <w:szCs w:val="24"/>
        </w:rPr>
        <w:t>Для того чтобы начать осуществлять промышленную деятельность заинтересованный инвестор в соответствии с нормами российского законодательства подготавливает бизнес-план, в котором указаны ос</w:t>
      </w:r>
      <w:r w:rsidRPr="00FF6588">
        <w:rPr>
          <w:rFonts w:ascii="Times New Roman" w:hAnsi="Times New Roman"/>
          <w:sz w:val="24"/>
          <w:szCs w:val="24"/>
        </w:rPr>
        <w:t xml:space="preserve">новные параметры будущего объекта </w:t>
      </w:r>
      <w:r>
        <w:rPr>
          <w:rFonts w:ascii="Times New Roman" w:hAnsi="Times New Roman"/>
          <w:sz w:val="24"/>
          <w:szCs w:val="24"/>
        </w:rPr>
        <w:t xml:space="preserve">недвижимости </w:t>
      </w:r>
      <w:r w:rsidRPr="00FF6588">
        <w:rPr>
          <w:rFonts w:ascii="Times New Roman" w:hAnsi="Times New Roman"/>
          <w:sz w:val="24"/>
          <w:szCs w:val="24"/>
        </w:rPr>
        <w:t>на основании планируемого технологического процесса</w:t>
      </w:r>
      <w:r>
        <w:rPr>
          <w:rFonts w:ascii="Times New Roman" w:hAnsi="Times New Roman"/>
          <w:sz w:val="24"/>
          <w:szCs w:val="24"/>
        </w:rPr>
        <w:t>, такие как:</w:t>
      </w:r>
    </w:p>
    <w:p w14:paraId="0956568D" w14:textId="77777777" w:rsidR="00886423" w:rsidRDefault="00886423" w:rsidP="00886423">
      <w:pPr>
        <w:pStyle w:val="a3"/>
        <w:numPr>
          <w:ilvl w:val="0"/>
          <w:numId w:val="5"/>
        </w:numPr>
        <w:rPr>
          <w:rFonts w:ascii="Times New Roman" w:hAnsi="Times New Roman"/>
          <w:sz w:val="24"/>
          <w:szCs w:val="24"/>
        </w:rPr>
      </w:pPr>
      <w:r w:rsidRPr="00FF6588">
        <w:rPr>
          <w:rFonts w:ascii="Times New Roman" w:hAnsi="Times New Roman"/>
          <w:sz w:val="24"/>
          <w:szCs w:val="24"/>
        </w:rPr>
        <w:t>общая площадь здания</w:t>
      </w:r>
      <w:r>
        <w:rPr>
          <w:rFonts w:ascii="Times New Roman" w:hAnsi="Times New Roman"/>
          <w:sz w:val="24"/>
          <w:szCs w:val="24"/>
        </w:rPr>
        <w:t>;</w:t>
      </w:r>
    </w:p>
    <w:p w14:paraId="504320C9" w14:textId="77777777" w:rsidR="00886423" w:rsidRDefault="00886423" w:rsidP="00886423">
      <w:pPr>
        <w:pStyle w:val="a3"/>
        <w:numPr>
          <w:ilvl w:val="0"/>
          <w:numId w:val="5"/>
        </w:numPr>
        <w:rPr>
          <w:rFonts w:ascii="Times New Roman" w:hAnsi="Times New Roman"/>
          <w:sz w:val="24"/>
          <w:szCs w:val="24"/>
        </w:rPr>
      </w:pPr>
      <w:r w:rsidRPr="00FF6588">
        <w:rPr>
          <w:rFonts w:ascii="Times New Roman" w:hAnsi="Times New Roman"/>
          <w:sz w:val="24"/>
          <w:szCs w:val="24"/>
        </w:rPr>
        <w:t xml:space="preserve"> внутренние планировки</w:t>
      </w:r>
      <w:r>
        <w:rPr>
          <w:rFonts w:ascii="Times New Roman" w:hAnsi="Times New Roman"/>
          <w:sz w:val="24"/>
          <w:szCs w:val="24"/>
        </w:rPr>
        <w:t>;</w:t>
      </w:r>
    </w:p>
    <w:p w14:paraId="3A4D9663" w14:textId="77777777" w:rsidR="00886423" w:rsidRPr="00FF6588" w:rsidRDefault="00886423" w:rsidP="00886423">
      <w:pPr>
        <w:pStyle w:val="a3"/>
        <w:numPr>
          <w:ilvl w:val="0"/>
          <w:numId w:val="5"/>
        </w:numPr>
        <w:rPr>
          <w:rFonts w:ascii="Times New Roman" w:hAnsi="Times New Roman"/>
          <w:sz w:val="24"/>
          <w:szCs w:val="24"/>
        </w:rPr>
      </w:pPr>
      <w:r w:rsidRPr="00E30A85">
        <w:rPr>
          <w:rFonts w:ascii="Times New Roman" w:hAnsi="Times New Roman"/>
          <w:sz w:val="24"/>
          <w:szCs w:val="24"/>
        </w:rPr>
        <w:t>потребность в инженерном обеспечении (</w:t>
      </w:r>
      <w:r w:rsidRPr="00FF6588">
        <w:rPr>
          <w:rFonts w:ascii="Times New Roman" w:hAnsi="Times New Roman"/>
          <w:sz w:val="24"/>
          <w:szCs w:val="24"/>
        </w:rPr>
        <w:t xml:space="preserve">водоснабжение, водоотведение, теплоснабжение и </w:t>
      </w:r>
      <w:proofErr w:type="gramStart"/>
      <w:r>
        <w:rPr>
          <w:rFonts w:ascii="Times New Roman" w:hAnsi="Times New Roman"/>
          <w:sz w:val="24"/>
          <w:szCs w:val="24"/>
        </w:rPr>
        <w:t>т.д.</w:t>
      </w:r>
      <w:proofErr w:type="gramEnd"/>
      <w:r w:rsidRPr="00FF6588">
        <w:rPr>
          <w:rFonts w:ascii="Times New Roman" w:hAnsi="Times New Roman"/>
          <w:sz w:val="24"/>
          <w:szCs w:val="24"/>
        </w:rPr>
        <w:t>).</w:t>
      </w:r>
    </w:p>
    <w:p w14:paraId="4D8F25DC" w14:textId="77777777" w:rsidR="00886423" w:rsidRPr="00304B71" w:rsidRDefault="00886423" w:rsidP="00886423">
      <w:pPr>
        <w:ind w:firstLine="709"/>
        <w:rPr>
          <w:rFonts w:ascii="Times New Roman" w:hAnsi="Times New Roman"/>
          <w:sz w:val="24"/>
          <w:szCs w:val="24"/>
        </w:rPr>
      </w:pPr>
      <w:r>
        <w:rPr>
          <w:rFonts w:ascii="Times New Roman" w:hAnsi="Times New Roman"/>
          <w:sz w:val="24"/>
          <w:szCs w:val="24"/>
        </w:rPr>
        <w:t>Также указывается</w:t>
      </w:r>
      <w:r w:rsidRPr="00FF6588">
        <w:rPr>
          <w:rFonts w:ascii="Times New Roman" w:hAnsi="Times New Roman"/>
          <w:sz w:val="24"/>
          <w:szCs w:val="24"/>
        </w:rPr>
        <w:t xml:space="preserve"> планируемый класс опасности объекта.</w:t>
      </w:r>
      <w:r>
        <w:rPr>
          <w:rFonts w:ascii="Times New Roman" w:hAnsi="Times New Roman"/>
          <w:sz w:val="24"/>
          <w:szCs w:val="24"/>
        </w:rPr>
        <w:t xml:space="preserve"> И после этого на основании </w:t>
      </w:r>
      <w:r w:rsidRPr="00FF6588">
        <w:rPr>
          <w:rFonts w:ascii="Times New Roman" w:hAnsi="Times New Roman"/>
          <w:sz w:val="24"/>
          <w:szCs w:val="24"/>
        </w:rPr>
        <w:t>градостроительн</w:t>
      </w:r>
      <w:r>
        <w:rPr>
          <w:rFonts w:ascii="Times New Roman" w:hAnsi="Times New Roman"/>
          <w:sz w:val="24"/>
          <w:szCs w:val="24"/>
        </w:rPr>
        <w:t>ых</w:t>
      </w:r>
      <w:r w:rsidRPr="00FF6588">
        <w:rPr>
          <w:rFonts w:ascii="Times New Roman" w:hAnsi="Times New Roman"/>
          <w:sz w:val="24"/>
          <w:szCs w:val="24"/>
        </w:rPr>
        <w:t xml:space="preserve"> регламент</w:t>
      </w:r>
      <w:r>
        <w:rPr>
          <w:rFonts w:ascii="Times New Roman" w:hAnsi="Times New Roman"/>
          <w:sz w:val="24"/>
          <w:szCs w:val="24"/>
        </w:rPr>
        <w:t xml:space="preserve">ов подходящей </w:t>
      </w:r>
      <w:r w:rsidRPr="00FF6588">
        <w:rPr>
          <w:rFonts w:ascii="Times New Roman" w:hAnsi="Times New Roman"/>
          <w:sz w:val="24"/>
          <w:szCs w:val="24"/>
        </w:rPr>
        <w:t>территориальн</w:t>
      </w:r>
      <w:r>
        <w:rPr>
          <w:rFonts w:ascii="Times New Roman" w:hAnsi="Times New Roman"/>
          <w:sz w:val="24"/>
          <w:szCs w:val="24"/>
        </w:rPr>
        <w:t>ой</w:t>
      </w:r>
      <w:r w:rsidRPr="00FF6588">
        <w:rPr>
          <w:rFonts w:ascii="Times New Roman" w:hAnsi="Times New Roman"/>
          <w:sz w:val="24"/>
          <w:szCs w:val="24"/>
        </w:rPr>
        <w:t xml:space="preserve"> зоны</w:t>
      </w:r>
      <w:r>
        <w:rPr>
          <w:rFonts w:ascii="Times New Roman" w:hAnsi="Times New Roman"/>
          <w:sz w:val="24"/>
          <w:szCs w:val="24"/>
        </w:rPr>
        <w:t xml:space="preserve"> определяется </w:t>
      </w:r>
      <w:r w:rsidRPr="00FF6588">
        <w:rPr>
          <w:rFonts w:ascii="Times New Roman" w:hAnsi="Times New Roman"/>
          <w:sz w:val="24"/>
          <w:szCs w:val="24"/>
        </w:rPr>
        <w:t>вид разрешенного использования земельного участка в соответствии</w:t>
      </w:r>
      <w:r>
        <w:rPr>
          <w:rFonts w:ascii="Times New Roman" w:hAnsi="Times New Roman"/>
          <w:sz w:val="24"/>
          <w:szCs w:val="24"/>
        </w:rPr>
        <w:t xml:space="preserve"> </w:t>
      </w:r>
      <w:r w:rsidRPr="00FF6588">
        <w:rPr>
          <w:rFonts w:ascii="Times New Roman" w:hAnsi="Times New Roman"/>
          <w:sz w:val="24"/>
          <w:szCs w:val="24"/>
        </w:rPr>
        <w:t xml:space="preserve">с приказом Минэкономразвития России от 01.09.2014 № 540 «Об утверждении классификатора </w:t>
      </w:r>
      <w:r>
        <w:rPr>
          <w:rFonts w:ascii="Times New Roman" w:hAnsi="Times New Roman"/>
          <w:sz w:val="24"/>
          <w:szCs w:val="24"/>
        </w:rPr>
        <w:t>видов</w:t>
      </w:r>
      <w:r w:rsidRPr="00FF6588">
        <w:rPr>
          <w:rFonts w:ascii="Times New Roman" w:hAnsi="Times New Roman"/>
          <w:sz w:val="24"/>
          <w:szCs w:val="24"/>
        </w:rPr>
        <w:t xml:space="preserve"> разрешенного использования земельных участков»</w:t>
      </w:r>
      <w:r>
        <w:rPr>
          <w:rFonts w:ascii="Times New Roman" w:hAnsi="Times New Roman"/>
          <w:sz w:val="24"/>
          <w:szCs w:val="24"/>
        </w:rPr>
        <w:t xml:space="preserve"> и выполняется </w:t>
      </w:r>
      <w:r w:rsidRPr="00FF6588">
        <w:rPr>
          <w:rFonts w:ascii="Times New Roman" w:hAnsi="Times New Roman"/>
          <w:sz w:val="24"/>
          <w:szCs w:val="24"/>
        </w:rPr>
        <w:t>выбор земельного участка в границах производственных зон Санкт-Петербурга</w:t>
      </w:r>
      <w:r>
        <w:rPr>
          <w:rFonts w:ascii="Times New Roman" w:hAnsi="Times New Roman"/>
          <w:sz w:val="24"/>
          <w:szCs w:val="24"/>
        </w:rPr>
        <w:t xml:space="preserve"> </w:t>
      </w:r>
      <w:r w:rsidRPr="00304B71">
        <w:rPr>
          <w:rFonts w:ascii="Times New Roman" w:hAnsi="Times New Roman"/>
          <w:sz w:val="24"/>
          <w:szCs w:val="24"/>
        </w:rPr>
        <w:t>[</w:t>
      </w:r>
      <w:r>
        <w:rPr>
          <w:rFonts w:ascii="Times New Roman" w:hAnsi="Times New Roman"/>
          <w:sz w:val="24"/>
          <w:szCs w:val="24"/>
        </w:rPr>
        <w:t>19</w:t>
      </w:r>
      <w:r w:rsidRPr="00304B71">
        <w:rPr>
          <w:rFonts w:ascii="Times New Roman" w:hAnsi="Times New Roman"/>
          <w:sz w:val="24"/>
          <w:szCs w:val="24"/>
        </w:rPr>
        <w:t>].</w:t>
      </w:r>
    </w:p>
    <w:p w14:paraId="07AC5738" w14:textId="77777777" w:rsidR="00886423" w:rsidRDefault="00886423" w:rsidP="00886423">
      <w:pPr>
        <w:ind w:firstLine="709"/>
        <w:rPr>
          <w:rFonts w:ascii="Times New Roman" w:hAnsi="Times New Roman"/>
          <w:sz w:val="24"/>
          <w:szCs w:val="24"/>
        </w:rPr>
      </w:pPr>
      <w:r>
        <w:rPr>
          <w:rFonts w:ascii="Times New Roman" w:hAnsi="Times New Roman"/>
          <w:sz w:val="24"/>
          <w:szCs w:val="24"/>
        </w:rPr>
        <w:t>Процесс</w:t>
      </w:r>
      <w:r w:rsidRPr="00BF6F64">
        <w:rPr>
          <w:rFonts w:ascii="Times New Roman" w:hAnsi="Times New Roman"/>
          <w:sz w:val="24"/>
          <w:szCs w:val="24"/>
        </w:rPr>
        <w:t xml:space="preserve"> предоставления объектов недвижимости, находящихся в собственности Санкт-Петербурга, для осуществления инвестиционной деятельности, </w:t>
      </w:r>
      <w:r>
        <w:rPr>
          <w:rFonts w:ascii="Times New Roman" w:hAnsi="Times New Roman"/>
          <w:sz w:val="24"/>
          <w:szCs w:val="24"/>
        </w:rPr>
        <w:t>в</w:t>
      </w:r>
      <w:r w:rsidRPr="00BF6F64">
        <w:rPr>
          <w:rFonts w:ascii="Times New Roman" w:hAnsi="Times New Roman"/>
          <w:sz w:val="24"/>
          <w:szCs w:val="24"/>
        </w:rPr>
        <w:t xml:space="preserve"> результат</w:t>
      </w:r>
      <w:r>
        <w:rPr>
          <w:rFonts w:ascii="Times New Roman" w:hAnsi="Times New Roman"/>
          <w:sz w:val="24"/>
          <w:szCs w:val="24"/>
        </w:rPr>
        <w:t>е</w:t>
      </w:r>
      <w:r w:rsidRPr="00BF6F64">
        <w:rPr>
          <w:rFonts w:ascii="Times New Roman" w:hAnsi="Times New Roman"/>
          <w:sz w:val="24"/>
          <w:szCs w:val="24"/>
        </w:rPr>
        <w:t xml:space="preserve"> </w:t>
      </w:r>
      <w:r>
        <w:rPr>
          <w:rFonts w:ascii="Times New Roman" w:hAnsi="Times New Roman"/>
          <w:sz w:val="24"/>
          <w:szCs w:val="24"/>
        </w:rPr>
        <w:t>которой</w:t>
      </w:r>
      <w:r w:rsidRPr="00BF6F64">
        <w:rPr>
          <w:rFonts w:ascii="Times New Roman" w:hAnsi="Times New Roman"/>
          <w:sz w:val="24"/>
          <w:szCs w:val="24"/>
        </w:rPr>
        <w:t xml:space="preserve"> </w:t>
      </w:r>
      <w:r>
        <w:rPr>
          <w:rFonts w:ascii="Times New Roman" w:hAnsi="Times New Roman"/>
          <w:sz w:val="24"/>
          <w:szCs w:val="24"/>
        </w:rPr>
        <w:t>будет создано новое</w:t>
      </w:r>
      <w:r w:rsidRPr="00BF6F64">
        <w:rPr>
          <w:rFonts w:ascii="Times New Roman" w:hAnsi="Times New Roman"/>
          <w:sz w:val="24"/>
          <w:szCs w:val="24"/>
        </w:rPr>
        <w:t xml:space="preserve"> недвижимое имущество, регулируется нормами Земельного кодекса Российской Федерации и Закона Санкт-Петербурга от </w:t>
      </w:r>
      <w:smartTag w:uri="urn:schemas-microsoft-com:office:smarttags" w:element="date">
        <w:smartTagPr>
          <w:attr w:name="ls" w:val="trans"/>
          <w:attr w:name="Month" w:val="06"/>
          <w:attr w:name="Day" w:val="17"/>
          <w:attr w:name="Year" w:val="2004"/>
        </w:smartTagPr>
        <w:r w:rsidRPr="00BF6F64">
          <w:rPr>
            <w:rFonts w:ascii="Times New Roman" w:hAnsi="Times New Roman"/>
            <w:sz w:val="24"/>
            <w:szCs w:val="24"/>
          </w:rPr>
          <w:t>17.06.2004</w:t>
        </w:r>
      </w:smartTag>
      <w:r w:rsidRPr="00BF6F64">
        <w:rPr>
          <w:rFonts w:ascii="Times New Roman" w:hAnsi="Times New Roman"/>
          <w:sz w:val="24"/>
          <w:szCs w:val="24"/>
        </w:rPr>
        <w:t xml:space="preserve"> </w:t>
      </w:r>
      <w:proofErr w:type="gramStart"/>
      <w:r w:rsidRPr="00BF6F64">
        <w:rPr>
          <w:rFonts w:ascii="Times New Roman" w:hAnsi="Times New Roman"/>
          <w:sz w:val="24"/>
          <w:szCs w:val="24"/>
        </w:rPr>
        <w:t>№ 282-43</w:t>
      </w:r>
      <w:proofErr w:type="gramEnd"/>
      <w:r w:rsidRPr="00BF6F64">
        <w:rPr>
          <w:rFonts w:ascii="Times New Roman" w:hAnsi="Times New Roman"/>
          <w:sz w:val="24"/>
          <w:szCs w:val="24"/>
        </w:rPr>
        <w:t xml:space="preserve"> «О порядке предоставления объектов недвижимости, находящихся в собственности Санкт-Петербурга, для строительства, реконструкции и приспособления для современного </w:t>
      </w:r>
      <w:r>
        <w:rPr>
          <w:rFonts w:ascii="Times New Roman" w:hAnsi="Times New Roman"/>
          <w:sz w:val="24"/>
          <w:szCs w:val="24"/>
        </w:rPr>
        <w:br/>
      </w:r>
      <w:r w:rsidRPr="00BF6F64">
        <w:rPr>
          <w:rFonts w:ascii="Times New Roman" w:hAnsi="Times New Roman"/>
          <w:sz w:val="24"/>
          <w:szCs w:val="24"/>
        </w:rPr>
        <w:t>использования»</w:t>
      </w:r>
      <w:r w:rsidRPr="00304B71">
        <w:rPr>
          <w:rFonts w:ascii="Times New Roman" w:hAnsi="Times New Roman"/>
          <w:sz w:val="24"/>
          <w:szCs w:val="24"/>
        </w:rPr>
        <w:t xml:space="preserve"> [</w:t>
      </w:r>
      <w:r>
        <w:rPr>
          <w:rFonts w:ascii="Times New Roman" w:hAnsi="Times New Roman"/>
          <w:sz w:val="24"/>
          <w:szCs w:val="24"/>
        </w:rPr>
        <w:t>13</w:t>
      </w:r>
      <w:r w:rsidRPr="00304B71">
        <w:rPr>
          <w:rFonts w:ascii="Times New Roman" w:hAnsi="Times New Roman"/>
          <w:sz w:val="24"/>
          <w:szCs w:val="24"/>
        </w:rPr>
        <w:t>]</w:t>
      </w:r>
      <w:r>
        <w:rPr>
          <w:rFonts w:ascii="Times New Roman" w:hAnsi="Times New Roman"/>
          <w:sz w:val="24"/>
          <w:szCs w:val="24"/>
        </w:rPr>
        <w:t xml:space="preserve">. </w:t>
      </w:r>
      <w:r w:rsidRPr="00BF6F64">
        <w:rPr>
          <w:rFonts w:ascii="Times New Roman" w:hAnsi="Times New Roman"/>
          <w:sz w:val="24"/>
          <w:szCs w:val="24"/>
        </w:rPr>
        <w:t>Земельные участки</w:t>
      </w:r>
      <w:r>
        <w:rPr>
          <w:rFonts w:ascii="Times New Roman" w:hAnsi="Times New Roman"/>
          <w:sz w:val="24"/>
          <w:szCs w:val="24"/>
        </w:rPr>
        <w:t xml:space="preserve"> из</w:t>
      </w:r>
      <w:r w:rsidRPr="00BF6F64">
        <w:rPr>
          <w:rFonts w:ascii="Times New Roman" w:hAnsi="Times New Roman"/>
          <w:sz w:val="24"/>
          <w:szCs w:val="24"/>
        </w:rPr>
        <w:t xml:space="preserve"> государственной собственности </w:t>
      </w:r>
      <w:r>
        <w:rPr>
          <w:rFonts w:ascii="Times New Roman" w:hAnsi="Times New Roman"/>
          <w:sz w:val="24"/>
          <w:szCs w:val="24"/>
        </w:rPr>
        <w:t>выделяются</w:t>
      </w:r>
      <w:r w:rsidRPr="00BF6F64">
        <w:rPr>
          <w:rFonts w:ascii="Times New Roman" w:hAnsi="Times New Roman"/>
          <w:sz w:val="24"/>
          <w:szCs w:val="24"/>
        </w:rPr>
        <w:t xml:space="preserve"> для реализации инвестиционных проектов на праве аренды </w:t>
      </w:r>
      <w:r>
        <w:rPr>
          <w:rFonts w:ascii="Times New Roman" w:hAnsi="Times New Roman"/>
          <w:sz w:val="24"/>
          <w:szCs w:val="24"/>
        </w:rPr>
        <w:t>или продажи в собственность</w:t>
      </w:r>
      <w:r w:rsidRPr="00BF6F64">
        <w:rPr>
          <w:rFonts w:ascii="Times New Roman" w:hAnsi="Times New Roman"/>
          <w:sz w:val="24"/>
          <w:szCs w:val="24"/>
        </w:rPr>
        <w:t xml:space="preserve"> путем проведения торгов.</w:t>
      </w:r>
      <w:r>
        <w:rPr>
          <w:rFonts w:ascii="Times New Roman" w:hAnsi="Times New Roman"/>
          <w:sz w:val="24"/>
          <w:szCs w:val="24"/>
        </w:rPr>
        <w:t xml:space="preserve"> Также, статья </w:t>
      </w:r>
      <w:r w:rsidRPr="00BF6F64">
        <w:rPr>
          <w:rFonts w:ascii="Times New Roman" w:hAnsi="Times New Roman"/>
          <w:sz w:val="24"/>
          <w:szCs w:val="24"/>
        </w:rPr>
        <w:t>39.6 Земельного кодекса Российской Федерации</w:t>
      </w:r>
      <w:r>
        <w:rPr>
          <w:rFonts w:ascii="Times New Roman" w:hAnsi="Times New Roman"/>
          <w:sz w:val="24"/>
          <w:szCs w:val="24"/>
        </w:rPr>
        <w:t xml:space="preserve"> указывает основы</w:t>
      </w:r>
      <w:r w:rsidRPr="00BF6F64">
        <w:rPr>
          <w:rFonts w:ascii="Times New Roman" w:hAnsi="Times New Roman"/>
          <w:sz w:val="24"/>
          <w:szCs w:val="24"/>
        </w:rPr>
        <w:t xml:space="preserve"> предоставления объекта недвижимости без проведения торгов</w:t>
      </w:r>
      <w:r>
        <w:rPr>
          <w:rFonts w:ascii="Times New Roman" w:hAnsi="Times New Roman"/>
          <w:sz w:val="24"/>
          <w:szCs w:val="24"/>
        </w:rPr>
        <w:t>. Кр</w:t>
      </w:r>
      <w:r w:rsidRPr="00BF6F64">
        <w:rPr>
          <w:rFonts w:ascii="Times New Roman" w:hAnsi="Times New Roman"/>
          <w:sz w:val="24"/>
          <w:szCs w:val="24"/>
        </w:rPr>
        <w:t xml:space="preserve">итерии </w:t>
      </w:r>
      <w:r>
        <w:rPr>
          <w:rFonts w:ascii="Times New Roman" w:hAnsi="Times New Roman"/>
          <w:sz w:val="24"/>
          <w:szCs w:val="24"/>
        </w:rPr>
        <w:t>включения</w:t>
      </w:r>
      <w:r w:rsidRPr="00BF6F64">
        <w:rPr>
          <w:rFonts w:ascii="Times New Roman" w:hAnsi="Times New Roman"/>
          <w:sz w:val="24"/>
          <w:szCs w:val="24"/>
        </w:rPr>
        <w:t xml:space="preserve"> объекта </w:t>
      </w:r>
      <w:r>
        <w:rPr>
          <w:rFonts w:ascii="Times New Roman" w:hAnsi="Times New Roman"/>
          <w:sz w:val="24"/>
          <w:szCs w:val="24"/>
        </w:rPr>
        <w:t xml:space="preserve">недвижимости в </w:t>
      </w:r>
      <w:r w:rsidRPr="00BF6F64">
        <w:rPr>
          <w:rFonts w:ascii="Times New Roman" w:hAnsi="Times New Roman"/>
          <w:sz w:val="24"/>
          <w:szCs w:val="24"/>
        </w:rPr>
        <w:t>объект</w:t>
      </w:r>
      <w:r>
        <w:rPr>
          <w:rFonts w:ascii="Times New Roman" w:hAnsi="Times New Roman"/>
          <w:sz w:val="24"/>
          <w:szCs w:val="24"/>
        </w:rPr>
        <w:t xml:space="preserve">ы, создаваемые </w:t>
      </w:r>
      <w:r w:rsidRPr="00BF6F64">
        <w:rPr>
          <w:rFonts w:ascii="Times New Roman" w:hAnsi="Times New Roman"/>
          <w:sz w:val="24"/>
          <w:szCs w:val="24"/>
        </w:rPr>
        <w:t xml:space="preserve">для реализации </w:t>
      </w:r>
      <w:r w:rsidRPr="00BF6F64">
        <w:rPr>
          <w:rFonts w:ascii="Times New Roman" w:hAnsi="Times New Roman"/>
          <w:sz w:val="24"/>
          <w:szCs w:val="24"/>
        </w:rPr>
        <w:lastRenderedPageBreak/>
        <w:t>масштабных инвестиционных проектов</w:t>
      </w:r>
      <w:r>
        <w:rPr>
          <w:rFonts w:ascii="Times New Roman" w:hAnsi="Times New Roman"/>
          <w:sz w:val="24"/>
          <w:szCs w:val="24"/>
        </w:rPr>
        <w:t>,</w:t>
      </w:r>
      <w:r w:rsidRPr="00BF6F64">
        <w:rPr>
          <w:rFonts w:ascii="Times New Roman" w:hAnsi="Times New Roman"/>
          <w:sz w:val="24"/>
          <w:szCs w:val="24"/>
        </w:rPr>
        <w:t xml:space="preserve"> </w:t>
      </w:r>
      <w:r>
        <w:rPr>
          <w:rFonts w:ascii="Times New Roman" w:hAnsi="Times New Roman"/>
          <w:sz w:val="24"/>
          <w:szCs w:val="24"/>
        </w:rPr>
        <w:t>указаны в</w:t>
      </w:r>
      <w:r w:rsidRPr="00BF6F64">
        <w:rPr>
          <w:rFonts w:ascii="Times New Roman" w:hAnsi="Times New Roman"/>
          <w:sz w:val="24"/>
          <w:szCs w:val="24"/>
        </w:rPr>
        <w:t xml:space="preserve"> </w:t>
      </w:r>
      <w:r w:rsidRPr="00805FD2">
        <w:rPr>
          <w:rFonts w:ascii="Times New Roman" w:hAnsi="Times New Roman"/>
          <w:sz w:val="24"/>
          <w:szCs w:val="24"/>
        </w:rPr>
        <w:t>З</w:t>
      </w:r>
      <w:r w:rsidRPr="00BF6F64">
        <w:rPr>
          <w:rFonts w:ascii="Times New Roman" w:hAnsi="Times New Roman"/>
          <w:sz w:val="24"/>
          <w:szCs w:val="24"/>
        </w:rPr>
        <w:t>акон</w:t>
      </w:r>
      <w:r>
        <w:rPr>
          <w:rFonts w:ascii="Times New Roman" w:hAnsi="Times New Roman"/>
          <w:sz w:val="24"/>
          <w:szCs w:val="24"/>
        </w:rPr>
        <w:t>е</w:t>
      </w:r>
      <w:r w:rsidRPr="00BF6F64">
        <w:rPr>
          <w:rFonts w:ascii="Times New Roman" w:hAnsi="Times New Roman"/>
          <w:sz w:val="24"/>
          <w:szCs w:val="24"/>
        </w:rPr>
        <w:t xml:space="preserve"> Санкт-Петербурга</w:t>
      </w:r>
      <w:r w:rsidRPr="00860E59">
        <w:rPr>
          <w:rFonts w:ascii="Times New Roman" w:hAnsi="Times New Roman"/>
          <w:sz w:val="24"/>
          <w:szCs w:val="24"/>
        </w:rPr>
        <w:t xml:space="preserve"> </w:t>
      </w:r>
      <w:r w:rsidRPr="00BF6F64">
        <w:rPr>
          <w:rFonts w:ascii="Times New Roman" w:hAnsi="Times New Roman"/>
          <w:sz w:val="24"/>
          <w:szCs w:val="24"/>
        </w:rPr>
        <w:t xml:space="preserve">от </w:t>
      </w:r>
      <w:smartTag w:uri="urn:schemas-microsoft-com:office:smarttags" w:element="date">
        <w:smartTagPr>
          <w:attr w:name="ls" w:val="trans"/>
          <w:attr w:name="Month" w:val="06"/>
          <w:attr w:name="Day" w:val="17"/>
          <w:attr w:name="Year" w:val="2004"/>
        </w:smartTagPr>
        <w:r w:rsidRPr="00BF6F64">
          <w:rPr>
            <w:rFonts w:ascii="Times New Roman" w:hAnsi="Times New Roman"/>
            <w:sz w:val="24"/>
            <w:szCs w:val="24"/>
          </w:rPr>
          <w:t>17.06.2004</w:t>
        </w:r>
      </w:smartTag>
      <w:r w:rsidRPr="00BF6F64">
        <w:rPr>
          <w:rFonts w:ascii="Times New Roman" w:hAnsi="Times New Roman"/>
          <w:sz w:val="24"/>
          <w:szCs w:val="24"/>
        </w:rPr>
        <w:t xml:space="preserve"> </w:t>
      </w:r>
      <w:proofErr w:type="gramStart"/>
      <w:r w:rsidRPr="00BF6F64">
        <w:rPr>
          <w:rFonts w:ascii="Times New Roman" w:hAnsi="Times New Roman"/>
          <w:sz w:val="24"/>
          <w:szCs w:val="24"/>
        </w:rPr>
        <w:t>№ 282-43</w:t>
      </w:r>
      <w:proofErr w:type="gramEnd"/>
      <w:r>
        <w:rPr>
          <w:rFonts w:ascii="Times New Roman" w:hAnsi="Times New Roman"/>
          <w:sz w:val="24"/>
          <w:szCs w:val="24"/>
        </w:rPr>
        <w:t>. Методика</w:t>
      </w:r>
      <w:r w:rsidRPr="00956254">
        <w:rPr>
          <w:rFonts w:ascii="Times New Roman" w:hAnsi="Times New Roman"/>
          <w:sz w:val="24"/>
          <w:szCs w:val="24"/>
        </w:rPr>
        <w:t xml:space="preserve"> принятия решений о предоставлении объектов недвижимости, находящихся в собственности Санкт-Петербурга</w:t>
      </w:r>
      <w:r>
        <w:rPr>
          <w:rFonts w:ascii="Times New Roman" w:hAnsi="Times New Roman"/>
          <w:sz w:val="24"/>
          <w:szCs w:val="24"/>
        </w:rPr>
        <w:t xml:space="preserve">, </w:t>
      </w:r>
      <w:r w:rsidRPr="00956254">
        <w:rPr>
          <w:rFonts w:ascii="Times New Roman" w:hAnsi="Times New Roman"/>
          <w:sz w:val="24"/>
          <w:szCs w:val="24"/>
        </w:rPr>
        <w:t>утвержден</w:t>
      </w:r>
      <w:r>
        <w:rPr>
          <w:rFonts w:ascii="Times New Roman" w:hAnsi="Times New Roman"/>
          <w:sz w:val="24"/>
          <w:szCs w:val="24"/>
        </w:rPr>
        <w:t>а</w:t>
      </w:r>
      <w:r w:rsidRPr="00956254">
        <w:rPr>
          <w:rFonts w:ascii="Times New Roman" w:hAnsi="Times New Roman"/>
          <w:sz w:val="24"/>
          <w:szCs w:val="24"/>
        </w:rPr>
        <w:t xml:space="preserve"> постановлением </w:t>
      </w:r>
      <w:r w:rsidRPr="00805FD2">
        <w:rPr>
          <w:rFonts w:ascii="Times New Roman" w:hAnsi="Times New Roman"/>
          <w:sz w:val="24"/>
          <w:szCs w:val="24"/>
        </w:rPr>
        <w:t xml:space="preserve">Правительства Санкт-Петербурга от </w:t>
      </w:r>
      <w:smartTag w:uri="urn:schemas-microsoft-com:office:smarttags" w:element="date">
        <w:smartTagPr>
          <w:attr w:name="ls" w:val="trans"/>
          <w:attr w:name="Month" w:val="07"/>
          <w:attr w:name="Day" w:val="21"/>
          <w:attr w:name="Year" w:val="2015"/>
        </w:smartTagPr>
        <w:r w:rsidRPr="00805FD2">
          <w:rPr>
            <w:rFonts w:ascii="Times New Roman" w:hAnsi="Times New Roman"/>
            <w:sz w:val="24"/>
            <w:szCs w:val="24"/>
          </w:rPr>
          <w:t>21.07.2015</w:t>
        </w:r>
      </w:smartTag>
      <w:r w:rsidRPr="00805FD2">
        <w:rPr>
          <w:rFonts w:ascii="Times New Roman" w:hAnsi="Times New Roman"/>
          <w:sz w:val="24"/>
          <w:szCs w:val="24"/>
        </w:rPr>
        <w:t xml:space="preserve"> № 656 [9]. Органом, принимающим решение об удовлетворении или отказе в предоставлении земельного участка, является Комитет</w:t>
      </w:r>
      <w:r w:rsidRPr="00805415">
        <w:rPr>
          <w:rFonts w:ascii="Times New Roman" w:hAnsi="Times New Roman"/>
          <w:sz w:val="24"/>
          <w:szCs w:val="24"/>
        </w:rPr>
        <w:t xml:space="preserve"> по инвестициям Санкт-Петербурга</w:t>
      </w:r>
      <w:r>
        <w:rPr>
          <w:rFonts w:ascii="Times New Roman" w:hAnsi="Times New Roman"/>
          <w:sz w:val="24"/>
          <w:szCs w:val="24"/>
        </w:rPr>
        <w:t xml:space="preserve"> (КИ- указание на рисунке 2,3).</w:t>
      </w:r>
    </w:p>
    <w:p w14:paraId="799AC134" w14:textId="77777777" w:rsidR="00886423" w:rsidRPr="00E216BA" w:rsidRDefault="00886423" w:rsidP="00886423">
      <w:pPr>
        <w:ind w:firstLine="709"/>
        <w:rPr>
          <w:rFonts w:ascii="Times New Roman" w:hAnsi="Times New Roman"/>
          <w:sz w:val="24"/>
          <w:szCs w:val="24"/>
        </w:rPr>
      </w:pPr>
      <w:r>
        <w:rPr>
          <w:rFonts w:ascii="Times New Roman" w:hAnsi="Times New Roman"/>
          <w:sz w:val="24"/>
          <w:szCs w:val="24"/>
        </w:rPr>
        <w:t xml:space="preserve"> Схема </w:t>
      </w:r>
      <w:r w:rsidRPr="00A63336">
        <w:rPr>
          <w:rFonts w:ascii="Times New Roman" w:hAnsi="Times New Roman"/>
          <w:sz w:val="24"/>
          <w:szCs w:val="24"/>
        </w:rPr>
        <w:t xml:space="preserve">предоставления земельного участка </w:t>
      </w:r>
      <w:bookmarkStart w:id="19" w:name="_Hlk101943796"/>
      <w:r w:rsidRPr="00A63336">
        <w:rPr>
          <w:rFonts w:ascii="Times New Roman" w:hAnsi="Times New Roman"/>
          <w:sz w:val="24"/>
          <w:szCs w:val="24"/>
        </w:rPr>
        <w:t>без проведения торгов</w:t>
      </w:r>
      <w:r>
        <w:rPr>
          <w:rFonts w:ascii="Times New Roman" w:hAnsi="Times New Roman"/>
          <w:sz w:val="24"/>
          <w:szCs w:val="24"/>
        </w:rPr>
        <w:t xml:space="preserve"> и путем проведения торгов предоставлена на рисунке 2 и 3. Отличительным признаком данных схем является то, что не каждый земельный участок может подойти под условия заключения договора аренды без торгов. Помимо ниже представленных способов, также можно инвестировать и открыть предприятие на базе построенного здания, заранее получив разрешение на его реконструкцию и приспособление для современного использования. </w:t>
      </w:r>
    </w:p>
    <w:bookmarkEnd w:id="19"/>
    <w:p w14:paraId="40F2DB21" w14:textId="77777777" w:rsidR="00886423" w:rsidRDefault="00886423" w:rsidP="00886423">
      <w:pPr>
        <w:jc w:val="center"/>
        <w:rPr>
          <w:rFonts w:ascii="Times New Roman" w:hAnsi="Times New Roman"/>
          <w:sz w:val="24"/>
          <w:szCs w:val="24"/>
        </w:rPr>
      </w:pPr>
      <w:r>
        <w:rPr>
          <w:noProof/>
          <w:lang w:eastAsia="ru-RU"/>
        </w:rPr>
        <w:drawing>
          <wp:inline distT="0" distB="0" distL="0" distR="0" wp14:anchorId="2F2FCB37" wp14:editId="5793C73C">
            <wp:extent cx="5130580" cy="201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9199" cy="2026628"/>
                    </a:xfrm>
                    <a:prstGeom prst="rect">
                      <a:avLst/>
                    </a:prstGeom>
                  </pic:spPr>
                </pic:pic>
              </a:graphicData>
            </a:graphic>
          </wp:inline>
        </w:drawing>
      </w:r>
    </w:p>
    <w:p w14:paraId="3FCD68EA" w14:textId="77777777" w:rsidR="00886423" w:rsidRDefault="00886423" w:rsidP="00886423">
      <w:pPr>
        <w:rPr>
          <w:rFonts w:ascii="Times New Roman" w:hAnsi="Times New Roman"/>
          <w:sz w:val="24"/>
          <w:szCs w:val="24"/>
        </w:rPr>
      </w:pPr>
      <w:r>
        <w:rPr>
          <w:rFonts w:ascii="Times New Roman" w:hAnsi="Times New Roman"/>
          <w:sz w:val="24"/>
          <w:szCs w:val="24"/>
        </w:rPr>
        <w:t xml:space="preserve">Рисунок 2 – Общая схема предоставления земельного участка </w:t>
      </w:r>
      <w:r w:rsidRPr="00AC6DCA">
        <w:rPr>
          <w:rFonts w:ascii="Times New Roman" w:hAnsi="Times New Roman"/>
          <w:sz w:val="24"/>
          <w:szCs w:val="24"/>
        </w:rPr>
        <w:t>без</w:t>
      </w:r>
      <w:r>
        <w:rPr>
          <w:rFonts w:ascii="Times New Roman" w:hAnsi="Times New Roman"/>
          <w:sz w:val="24"/>
          <w:szCs w:val="24"/>
        </w:rPr>
        <w:t xml:space="preserve"> проведения торгов</w:t>
      </w:r>
    </w:p>
    <w:p w14:paraId="463EB060" w14:textId="77777777" w:rsidR="00886423" w:rsidRDefault="00886423" w:rsidP="00886423">
      <w:pPr>
        <w:jc w:val="center"/>
        <w:rPr>
          <w:rFonts w:ascii="Times New Roman" w:hAnsi="Times New Roman"/>
          <w:sz w:val="24"/>
          <w:szCs w:val="24"/>
        </w:rPr>
      </w:pPr>
      <w:r>
        <w:rPr>
          <w:noProof/>
          <w:lang w:eastAsia="ru-RU"/>
        </w:rPr>
        <w:drawing>
          <wp:inline distT="0" distB="0" distL="0" distR="0" wp14:anchorId="5B4F22DC" wp14:editId="05F93881">
            <wp:extent cx="4862945" cy="2116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14" t="8649" r="3073"/>
                    <a:stretch/>
                  </pic:blipFill>
                  <pic:spPr bwMode="auto">
                    <a:xfrm>
                      <a:off x="0" y="0"/>
                      <a:ext cx="4870160" cy="2119946"/>
                    </a:xfrm>
                    <a:prstGeom prst="rect">
                      <a:avLst/>
                    </a:prstGeom>
                    <a:ln>
                      <a:noFill/>
                    </a:ln>
                    <a:extLst>
                      <a:ext uri="{53640926-AAD7-44D8-BBD7-CCE9431645EC}">
                        <a14:shadowObscured xmlns:a14="http://schemas.microsoft.com/office/drawing/2010/main"/>
                      </a:ext>
                    </a:extLst>
                  </pic:spPr>
                </pic:pic>
              </a:graphicData>
            </a:graphic>
          </wp:inline>
        </w:drawing>
      </w:r>
    </w:p>
    <w:p w14:paraId="6E0124C5" w14:textId="77777777" w:rsidR="00886423" w:rsidRDefault="00886423" w:rsidP="00886423">
      <w:pPr>
        <w:rPr>
          <w:rFonts w:ascii="Times New Roman" w:hAnsi="Times New Roman"/>
          <w:sz w:val="24"/>
          <w:szCs w:val="24"/>
        </w:rPr>
      </w:pPr>
      <w:r>
        <w:rPr>
          <w:rFonts w:ascii="Times New Roman" w:hAnsi="Times New Roman"/>
          <w:sz w:val="24"/>
          <w:szCs w:val="24"/>
        </w:rPr>
        <w:t xml:space="preserve">Рисунок 3 – Общая схема предоставления земельного участка путем проведения торгов </w:t>
      </w:r>
    </w:p>
    <w:p w14:paraId="3CEC87DD" w14:textId="77777777" w:rsidR="00886423" w:rsidRPr="009B5CC5" w:rsidRDefault="00886423" w:rsidP="00886423">
      <w:pPr>
        <w:rPr>
          <w:rFonts w:ascii="Times New Roman" w:hAnsi="Times New Roman"/>
          <w:sz w:val="24"/>
          <w:szCs w:val="24"/>
        </w:rPr>
      </w:pPr>
      <w:r>
        <w:rPr>
          <w:rFonts w:ascii="Times New Roman" w:hAnsi="Times New Roman"/>
          <w:sz w:val="24"/>
          <w:szCs w:val="24"/>
        </w:rPr>
        <w:lastRenderedPageBreak/>
        <w:tab/>
        <w:t xml:space="preserve">Впоследствии, инвестор обязан провести кадастровый учёт и регистрацию прав на построенные объекты недвижимости на земельном участке в соответствии с </w:t>
      </w:r>
      <w:r w:rsidRPr="00126115">
        <w:rPr>
          <w:rFonts w:ascii="Times New Roman" w:hAnsi="Times New Roman"/>
          <w:sz w:val="24"/>
          <w:szCs w:val="24"/>
        </w:rPr>
        <w:t>Федеральны</w:t>
      </w:r>
      <w:r>
        <w:rPr>
          <w:rFonts w:ascii="Times New Roman" w:hAnsi="Times New Roman"/>
          <w:sz w:val="24"/>
          <w:szCs w:val="24"/>
        </w:rPr>
        <w:t>м</w:t>
      </w:r>
      <w:r w:rsidRPr="00126115">
        <w:rPr>
          <w:rFonts w:ascii="Times New Roman" w:hAnsi="Times New Roman"/>
          <w:sz w:val="24"/>
          <w:szCs w:val="24"/>
        </w:rPr>
        <w:t xml:space="preserve"> закон</w:t>
      </w:r>
      <w:r>
        <w:rPr>
          <w:rFonts w:ascii="Times New Roman" w:hAnsi="Times New Roman"/>
          <w:sz w:val="24"/>
          <w:szCs w:val="24"/>
        </w:rPr>
        <w:t>ом</w:t>
      </w:r>
      <w:r w:rsidRPr="00126115">
        <w:rPr>
          <w:rFonts w:ascii="Times New Roman" w:hAnsi="Times New Roman"/>
          <w:sz w:val="24"/>
          <w:szCs w:val="24"/>
        </w:rPr>
        <w:t xml:space="preserve"> от 13 июля 2015 г. </w:t>
      </w:r>
      <w:r w:rsidRPr="00E30A85">
        <w:rPr>
          <w:rFonts w:ascii="Times New Roman" w:hAnsi="Times New Roman"/>
          <w:sz w:val="24"/>
          <w:szCs w:val="24"/>
        </w:rPr>
        <w:t>№ 218-</w:t>
      </w:r>
      <w:r w:rsidRPr="00126115">
        <w:rPr>
          <w:rFonts w:ascii="Times New Roman" w:hAnsi="Times New Roman"/>
          <w:sz w:val="24"/>
          <w:szCs w:val="24"/>
        </w:rPr>
        <w:t>ФЗ "О государственной регистрации недвижимости"</w:t>
      </w:r>
      <w:r w:rsidRPr="009E68D1">
        <w:rPr>
          <w:rFonts w:ascii="Times New Roman" w:hAnsi="Times New Roman"/>
          <w:sz w:val="24"/>
          <w:szCs w:val="24"/>
        </w:rPr>
        <w:t xml:space="preserve"> [</w:t>
      </w:r>
      <w:r>
        <w:rPr>
          <w:rFonts w:ascii="Times New Roman" w:hAnsi="Times New Roman"/>
          <w:sz w:val="24"/>
          <w:szCs w:val="24"/>
        </w:rPr>
        <w:t>3</w:t>
      </w:r>
      <w:r w:rsidRPr="009E68D1">
        <w:rPr>
          <w:rFonts w:ascii="Times New Roman" w:hAnsi="Times New Roman"/>
          <w:sz w:val="24"/>
          <w:szCs w:val="24"/>
        </w:rPr>
        <w:t>]</w:t>
      </w:r>
      <w:r>
        <w:rPr>
          <w:rFonts w:ascii="Times New Roman" w:hAnsi="Times New Roman"/>
          <w:sz w:val="24"/>
          <w:szCs w:val="24"/>
        </w:rPr>
        <w:t xml:space="preserve">. Данные процедуры осуществляются кадастровым инженером, который подготавливает технический план объектов недвижимости согласно </w:t>
      </w:r>
      <w:r w:rsidRPr="000433CC">
        <w:rPr>
          <w:rFonts w:ascii="Times New Roman" w:hAnsi="Times New Roman"/>
          <w:sz w:val="24"/>
          <w:szCs w:val="24"/>
        </w:rPr>
        <w:t>Приказ</w:t>
      </w:r>
      <w:r>
        <w:rPr>
          <w:rFonts w:ascii="Times New Roman" w:hAnsi="Times New Roman"/>
          <w:sz w:val="24"/>
          <w:szCs w:val="24"/>
        </w:rPr>
        <w:t>у</w:t>
      </w:r>
      <w:r w:rsidRPr="000433CC">
        <w:rPr>
          <w:rFonts w:ascii="Times New Roman" w:hAnsi="Times New Roman"/>
          <w:sz w:val="24"/>
          <w:szCs w:val="24"/>
        </w:rPr>
        <w:t xml:space="preserve"> Министерства</w:t>
      </w:r>
      <w:r>
        <w:rPr>
          <w:rFonts w:ascii="Times New Roman" w:hAnsi="Times New Roman"/>
          <w:sz w:val="24"/>
          <w:szCs w:val="24"/>
        </w:rPr>
        <w:t xml:space="preserve"> </w:t>
      </w:r>
      <w:r w:rsidRPr="000433CC">
        <w:rPr>
          <w:rFonts w:ascii="Times New Roman" w:hAnsi="Times New Roman"/>
          <w:sz w:val="24"/>
          <w:szCs w:val="24"/>
        </w:rPr>
        <w:t>экономического развития РФ от 18 декабря 2015 г</w:t>
      </w:r>
      <w:r w:rsidRPr="00E30A85">
        <w:rPr>
          <w:rFonts w:ascii="Times New Roman" w:hAnsi="Times New Roman"/>
          <w:sz w:val="24"/>
          <w:szCs w:val="24"/>
        </w:rPr>
        <w:t>. № 953</w:t>
      </w:r>
      <w:r>
        <w:rPr>
          <w:rFonts w:ascii="Times New Roman" w:hAnsi="Times New Roman"/>
          <w:sz w:val="24"/>
          <w:szCs w:val="24"/>
        </w:rPr>
        <w:t xml:space="preserve"> </w:t>
      </w:r>
      <w:r w:rsidRPr="000433CC">
        <w:rPr>
          <w:rFonts w:ascii="Times New Roman" w:hAnsi="Times New Roman"/>
          <w:sz w:val="24"/>
          <w:szCs w:val="24"/>
        </w:rPr>
        <w:t>"Об утверждении формы технического плана и требований к его подготовке, состава содержащихся в нем сведений, а также формы декларации об объекте недвижимости, требований к ее подготовке, состава</w:t>
      </w:r>
      <w:r>
        <w:rPr>
          <w:rFonts w:ascii="Times New Roman" w:hAnsi="Times New Roman"/>
          <w:sz w:val="24"/>
          <w:szCs w:val="24"/>
        </w:rPr>
        <w:t xml:space="preserve"> </w:t>
      </w:r>
      <w:r w:rsidRPr="000433CC">
        <w:rPr>
          <w:rFonts w:ascii="Times New Roman" w:hAnsi="Times New Roman"/>
          <w:sz w:val="24"/>
          <w:szCs w:val="24"/>
        </w:rPr>
        <w:t>содержащихся</w:t>
      </w:r>
      <w:r>
        <w:rPr>
          <w:rFonts w:ascii="Times New Roman" w:hAnsi="Times New Roman"/>
          <w:sz w:val="24"/>
          <w:szCs w:val="24"/>
        </w:rPr>
        <w:t xml:space="preserve"> </w:t>
      </w:r>
      <w:r w:rsidRPr="000433CC">
        <w:rPr>
          <w:rFonts w:ascii="Times New Roman" w:hAnsi="Times New Roman"/>
          <w:sz w:val="24"/>
          <w:szCs w:val="24"/>
        </w:rPr>
        <w:t>в ней сведений"</w:t>
      </w:r>
      <w:r>
        <w:rPr>
          <w:rFonts w:ascii="Times New Roman" w:hAnsi="Times New Roman"/>
          <w:sz w:val="24"/>
          <w:szCs w:val="24"/>
        </w:rPr>
        <w:t xml:space="preserve"> </w:t>
      </w:r>
      <w:r w:rsidRPr="00601CDA">
        <w:rPr>
          <w:rFonts w:ascii="Times New Roman" w:hAnsi="Times New Roman"/>
          <w:sz w:val="24"/>
          <w:szCs w:val="24"/>
        </w:rPr>
        <w:t>[</w:t>
      </w:r>
      <w:r>
        <w:rPr>
          <w:rFonts w:ascii="Times New Roman" w:hAnsi="Times New Roman"/>
          <w:sz w:val="24"/>
          <w:szCs w:val="24"/>
        </w:rPr>
        <w:t>20</w:t>
      </w:r>
      <w:r w:rsidRPr="00601CDA">
        <w:rPr>
          <w:rFonts w:ascii="Times New Roman" w:hAnsi="Times New Roman"/>
          <w:sz w:val="24"/>
          <w:szCs w:val="24"/>
        </w:rPr>
        <w:t>]</w:t>
      </w:r>
      <w:r>
        <w:rPr>
          <w:rFonts w:ascii="Times New Roman" w:hAnsi="Times New Roman"/>
          <w:sz w:val="24"/>
          <w:szCs w:val="24"/>
        </w:rPr>
        <w:t>. В итоге проведенных кадастровых работ правообладателю выдается выписка из Единого государственного реестра недвижимости, свидетельствующая о том, что определённый объект недвижимости поставлен на кадастровый учёт и право собственности, на который зарегистрировано. Далее собственник объекта капитального строительства имеет право провести процедуру приватизации земельного участка, на котором расположено здание по схеме, представленной на рисунке 4. Причём стоимость</w:t>
      </w:r>
      <w:r w:rsidRPr="00B47211">
        <w:rPr>
          <w:rFonts w:ascii="Times New Roman" w:hAnsi="Times New Roman"/>
          <w:sz w:val="24"/>
          <w:szCs w:val="24"/>
        </w:rPr>
        <w:t xml:space="preserve"> земельных участков в Санкт-Петербурге, находящихся в государственной собственности Санкт-Петербурга или государственная собственность на которые не разграничена, на которых расположены здания, строения, сооружения устанавливается в соответствии с Законом Санкт-Петербурга от 15.02.2010 № 59-19</w:t>
      </w:r>
      <w:r w:rsidRPr="009B5CC5">
        <w:rPr>
          <w:rFonts w:ascii="Times New Roman" w:hAnsi="Times New Roman"/>
          <w:sz w:val="24"/>
          <w:szCs w:val="24"/>
        </w:rPr>
        <w:t xml:space="preserve"> [</w:t>
      </w:r>
      <w:r>
        <w:rPr>
          <w:rFonts w:ascii="Times New Roman" w:hAnsi="Times New Roman"/>
          <w:sz w:val="24"/>
          <w:szCs w:val="24"/>
        </w:rPr>
        <w:t>11</w:t>
      </w:r>
      <w:r w:rsidRPr="009B5CC5">
        <w:rPr>
          <w:rFonts w:ascii="Times New Roman" w:hAnsi="Times New Roman"/>
          <w:sz w:val="24"/>
          <w:szCs w:val="24"/>
        </w:rPr>
        <w:t>].</w:t>
      </w:r>
    </w:p>
    <w:p w14:paraId="5924EB25" w14:textId="77777777" w:rsidR="00886423" w:rsidRDefault="00886423" w:rsidP="00886423">
      <w:pPr>
        <w:rPr>
          <w:rFonts w:ascii="Times New Roman" w:hAnsi="Times New Roman"/>
          <w:sz w:val="24"/>
          <w:szCs w:val="24"/>
        </w:rPr>
      </w:pPr>
      <w:r>
        <w:rPr>
          <w:noProof/>
          <w:lang w:eastAsia="ru-RU"/>
        </w:rPr>
        <w:drawing>
          <wp:inline distT="0" distB="0" distL="0" distR="0" wp14:anchorId="44F95387" wp14:editId="2C063165">
            <wp:extent cx="5940425" cy="23896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394"/>
                    <a:stretch/>
                  </pic:blipFill>
                  <pic:spPr bwMode="auto">
                    <a:xfrm>
                      <a:off x="0" y="0"/>
                      <a:ext cx="5940425" cy="2389679"/>
                    </a:xfrm>
                    <a:prstGeom prst="rect">
                      <a:avLst/>
                    </a:prstGeom>
                    <a:ln>
                      <a:noFill/>
                    </a:ln>
                    <a:extLst>
                      <a:ext uri="{53640926-AAD7-44D8-BBD7-CCE9431645EC}">
                        <a14:shadowObscured xmlns:a14="http://schemas.microsoft.com/office/drawing/2010/main"/>
                      </a:ext>
                    </a:extLst>
                  </pic:spPr>
                </pic:pic>
              </a:graphicData>
            </a:graphic>
          </wp:inline>
        </w:drawing>
      </w:r>
    </w:p>
    <w:p w14:paraId="785DDDAE" w14:textId="77777777" w:rsidR="00886423" w:rsidRDefault="00886423" w:rsidP="00886423">
      <w:pPr>
        <w:jc w:val="center"/>
        <w:rPr>
          <w:rFonts w:ascii="Times New Roman" w:hAnsi="Times New Roman"/>
          <w:sz w:val="24"/>
          <w:szCs w:val="24"/>
        </w:rPr>
      </w:pPr>
      <w:r>
        <w:rPr>
          <w:rFonts w:ascii="Times New Roman" w:hAnsi="Times New Roman"/>
          <w:sz w:val="24"/>
          <w:szCs w:val="24"/>
        </w:rPr>
        <w:t xml:space="preserve">Рисунок 4 – Схема приватизации земельного участка собственником, расположенных на нём зданий, сооружений или помещений в них </w:t>
      </w:r>
      <w:r w:rsidRPr="00601CDA">
        <w:rPr>
          <w:rFonts w:ascii="Times New Roman" w:hAnsi="Times New Roman"/>
          <w:sz w:val="24"/>
          <w:szCs w:val="24"/>
        </w:rPr>
        <w:t>[</w:t>
      </w:r>
      <w:r>
        <w:rPr>
          <w:rFonts w:ascii="Times New Roman" w:hAnsi="Times New Roman"/>
          <w:sz w:val="24"/>
          <w:szCs w:val="24"/>
        </w:rPr>
        <w:t>40</w:t>
      </w:r>
      <w:r w:rsidRPr="00601CDA">
        <w:rPr>
          <w:rFonts w:ascii="Times New Roman" w:hAnsi="Times New Roman"/>
          <w:sz w:val="24"/>
          <w:szCs w:val="24"/>
        </w:rPr>
        <w:t>]</w:t>
      </w:r>
    </w:p>
    <w:p w14:paraId="440E43FD" w14:textId="77777777" w:rsidR="00886423" w:rsidRDefault="00886423" w:rsidP="00886423">
      <w:pPr>
        <w:rPr>
          <w:rFonts w:ascii="Times New Roman" w:hAnsi="Times New Roman"/>
          <w:sz w:val="24"/>
          <w:szCs w:val="24"/>
        </w:rPr>
      </w:pPr>
      <w:r>
        <w:rPr>
          <w:rFonts w:ascii="Times New Roman" w:hAnsi="Times New Roman"/>
          <w:sz w:val="24"/>
          <w:szCs w:val="24"/>
        </w:rPr>
        <w:tab/>
        <w:t>Таким образом, нормативно-правовая база, регулирующая положение производственных территорий Санкт-Петербурга обширна, и предоставляет возможности устойчивого и эффективного развития промышленности в границах города.</w:t>
      </w:r>
    </w:p>
    <w:p w14:paraId="72530A69" w14:textId="77777777" w:rsidR="00886423" w:rsidRDefault="00886423" w:rsidP="00886423">
      <w:pPr>
        <w:rPr>
          <w:rFonts w:ascii="Times New Roman" w:hAnsi="Times New Roman"/>
          <w:sz w:val="24"/>
          <w:szCs w:val="24"/>
        </w:rPr>
      </w:pPr>
    </w:p>
    <w:p w14:paraId="76C3659D" w14:textId="77777777" w:rsidR="00886423" w:rsidRPr="007243FC" w:rsidRDefault="00886423" w:rsidP="00886423">
      <w:pPr>
        <w:pStyle w:val="1"/>
      </w:pPr>
      <w:r>
        <w:rPr>
          <w:sz w:val="24"/>
          <w:szCs w:val="24"/>
        </w:rPr>
        <w:tab/>
      </w:r>
      <w:bookmarkStart w:id="20" w:name="_Toc102575467"/>
      <w:r w:rsidRPr="007243FC">
        <w:t>1.2 ИСТОРИЯ РАЗВИТИЯ ПРОМЫШЛЕННЫХ ТЕРРИТОРИЙ В САНКТ-ПЕТЕРБУРГЕ И ИХ СОВРЕМЕННОЕ СОСТОЯНИЕ</w:t>
      </w:r>
      <w:bookmarkEnd w:id="20"/>
    </w:p>
    <w:p w14:paraId="411E2176" w14:textId="77777777" w:rsidR="00886423" w:rsidRPr="000A5D35" w:rsidRDefault="00886423" w:rsidP="00886423">
      <w:pPr>
        <w:ind w:firstLine="708"/>
        <w:rPr>
          <w:rFonts w:ascii="Times New Roman" w:hAnsi="Times New Roman"/>
          <w:sz w:val="24"/>
          <w:szCs w:val="24"/>
        </w:rPr>
      </w:pPr>
      <w:r w:rsidRPr="000A5D35">
        <w:rPr>
          <w:rFonts w:ascii="Times New Roman" w:hAnsi="Times New Roman"/>
          <w:sz w:val="24"/>
          <w:szCs w:val="24"/>
        </w:rPr>
        <w:t xml:space="preserve">Возраст </w:t>
      </w:r>
      <w:r>
        <w:rPr>
          <w:rFonts w:ascii="Times New Roman" w:hAnsi="Times New Roman"/>
          <w:sz w:val="24"/>
          <w:szCs w:val="24"/>
        </w:rPr>
        <w:t>города на Неве</w:t>
      </w:r>
      <w:r w:rsidRPr="000A5D35">
        <w:rPr>
          <w:rFonts w:ascii="Times New Roman" w:hAnsi="Times New Roman"/>
          <w:sz w:val="24"/>
          <w:szCs w:val="24"/>
        </w:rPr>
        <w:t xml:space="preserve"> составляет всего 31</w:t>
      </w:r>
      <w:r>
        <w:rPr>
          <w:rFonts w:ascii="Times New Roman" w:hAnsi="Times New Roman"/>
          <w:sz w:val="24"/>
          <w:szCs w:val="24"/>
        </w:rPr>
        <w:t>9</w:t>
      </w:r>
      <w:r w:rsidRPr="000A5D35">
        <w:rPr>
          <w:rFonts w:ascii="Times New Roman" w:hAnsi="Times New Roman"/>
          <w:sz w:val="24"/>
          <w:szCs w:val="24"/>
        </w:rPr>
        <w:t xml:space="preserve"> лет. Тем не менее, за этот </w:t>
      </w:r>
      <w:r>
        <w:rPr>
          <w:rFonts w:ascii="Times New Roman" w:hAnsi="Times New Roman"/>
          <w:sz w:val="24"/>
          <w:szCs w:val="24"/>
        </w:rPr>
        <w:t xml:space="preserve">небольшой </w:t>
      </w:r>
      <w:r w:rsidRPr="000A5D35">
        <w:rPr>
          <w:rFonts w:ascii="Times New Roman" w:hAnsi="Times New Roman"/>
          <w:sz w:val="24"/>
          <w:szCs w:val="24"/>
        </w:rPr>
        <w:t xml:space="preserve">период сформирован </w:t>
      </w:r>
      <w:r>
        <w:rPr>
          <w:rFonts w:ascii="Times New Roman" w:hAnsi="Times New Roman"/>
          <w:sz w:val="24"/>
          <w:szCs w:val="24"/>
        </w:rPr>
        <w:t>значительный по размерам</w:t>
      </w:r>
      <w:r w:rsidRPr="000A5D35">
        <w:rPr>
          <w:rFonts w:ascii="Times New Roman" w:hAnsi="Times New Roman"/>
          <w:sz w:val="24"/>
          <w:szCs w:val="24"/>
        </w:rPr>
        <w:t xml:space="preserve"> территориальный комплекс промышленных территорий. И это неудивительно, так как производственные зоны являют собой символ высокого потенциала экономики города, его устойчивого развития и от них напрямую зависит обеспеченность города рабочими местами. Санкт-Петер</w:t>
      </w:r>
      <w:r>
        <w:rPr>
          <w:rFonts w:ascii="Times New Roman" w:hAnsi="Times New Roman"/>
          <w:sz w:val="24"/>
          <w:szCs w:val="24"/>
        </w:rPr>
        <w:t>бург являет</w:t>
      </w:r>
      <w:r w:rsidRPr="000A5D35">
        <w:rPr>
          <w:rFonts w:ascii="Times New Roman" w:hAnsi="Times New Roman"/>
          <w:sz w:val="24"/>
          <w:szCs w:val="24"/>
        </w:rPr>
        <w:t xml:space="preserve">ся творением Петра </w:t>
      </w:r>
      <w:r w:rsidRPr="000A5D35">
        <w:rPr>
          <w:rFonts w:ascii="Times New Roman" w:hAnsi="Times New Roman"/>
          <w:sz w:val="24"/>
          <w:szCs w:val="24"/>
          <w:lang w:val="en-US"/>
        </w:rPr>
        <w:t>I</w:t>
      </w:r>
      <w:r w:rsidRPr="000A5D35">
        <w:rPr>
          <w:rFonts w:ascii="Times New Roman" w:hAnsi="Times New Roman"/>
          <w:sz w:val="24"/>
          <w:szCs w:val="24"/>
        </w:rPr>
        <w:t xml:space="preserve"> и был задуман как </w:t>
      </w:r>
      <w:r w:rsidRPr="00D36563">
        <w:rPr>
          <w:rFonts w:ascii="Times New Roman" w:hAnsi="Times New Roman"/>
          <w:sz w:val="24"/>
          <w:szCs w:val="24"/>
        </w:rPr>
        <w:t>инновационн</w:t>
      </w:r>
      <w:r>
        <w:rPr>
          <w:rFonts w:ascii="Times New Roman" w:hAnsi="Times New Roman"/>
          <w:sz w:val="24"/>
          <w:szCs w:val="24"/>
        </w:rPr>
        <w:t xml:space="preserve">ый центр Российской империи. </w:t>
      </w:r>
      <w:r w:rsidRPr="000A5D35">
        <w:rPr>
          <w:rFonts w:ascii="Times New Roman" w:hAnsi="Times New Roman"/>
          <w:sz w:val="24"/>
          <w:szCs w:val="24"/>
        </w:rPr>
        <w:t xml:space="preserve">Все новейшие технологии, производства были воплощены в жизнь в северной столице. По причине удачного расположения города петербургская промышленность выросла на </w:t>
      </w:r>
      <w:r>
        <w:rPr>
          <w:rFonts w:ascii="Times New Roman" w:hAnsi="Times New Roman"/>
          <w:sz w:val="24"/>
          <w:szCs w:val="24"/>
        </w:rPr>
        <w:t>единении</w:t>
      </w:r>
      <w:r w:rsidRPr="000A5D35">
        <w:rPr>
          <w:rFonts w:ascii="Times New Roman" w:hAnsi="Times New Roman"/>
          <w:sz w:val="24"/>
          <w:szCs w:val="24"/>
        </w:rPr>
        <w:t xml:space="preserve"> </w:t>
      </w:r>
      <w:r>
        <w:rPr>
          <w:rFonts w:ascii="Times New Roman" w:hAnsi="Times New Roman"/>
          <w:sz w:val="24"/>
          <w:szCs w:val="24"/>
        </w:rPr>
        <w:t>новейших</w:t>
      </w:r>
      <w:r w:rsidRPr="000A5D35">
        <w:rPr>
          <w:rFonts w:ascii="Times New Roman" w:hAnsi="Times New Roman"/>
          <w:sz w:val="24"/>
          <w:szCs w:val="24"/>
        </w:rPr>
        <w:t xml:space="preserve"> достижений ученых </w:t>
      </w:r>
      <w:r>
        <w:rPr>
          <w:rFonts w:ascii="Times New Roman" w:hAnsi="Times New Roman"/>
          <w:sz w:val="24"/>
          <w:szCs w:val="24"/>
        </w:rPr>
        <w:t xml:space="preserve">России и </w:t>
      </w:r>
      <w:r w:rsidRPr="000A5D35">
        <w:rPr>
          <w:rFonts w:ascii="Times New Roman" w:hAnsi="Times New Roman"/>
          <w:sz w:val="24"/>
          <w:szCs w:val="24"/>
        </w:rPr>
        <w:t xml:space="preserve">Европы. </w:t>
      </w:r>
      <w:r>
        <w:rPr>
          <w:rFonts w:ascii="Times New Roman" w:hAnsi="Times New Roman"/>
          <w:sz w:val="24"/>
          <w:szCs w:val="24"/>
        </w:rPr>
        <w:t>Ключевыми</w:t>
      </w:r>
      <w:r w:rsidRPr="000A5D35">
        <w:rPr>
          <w:rFonts w:ascii="Times New Roman" w:hAnsi="Times New Roman"/>
          <w:sz w:val="24"/>
          <w:szCs w:val="24"/>
        </w:rPr>
        <w:t xml:space="preserve"> отраслями петербургской промышленности, появившимися еще в эпоху правления Петра </w:t>
      </w:r>
      <w:r>
        <w:rPr>
          <w:rFonts w:ascii="Times New Roman" w:hAnsi="Times New Roman"/>
          <w:sz w:val="24"/>
          <w:szCs w:val="24"/>
        </w:rPr>
        <w:t>Великого</w:t>
      </w:r>
      <w:r w:rsidRPr="000A5D35">
        <w:rPr>
          <w:rFonts w:ascii="Times New Roman" w:hAnsi="Times New Roman"/>
          <w:sz w:val="24"/>
          <w:szCs w:val="24"/>
        </w:rPr>
        <w:t xml:space="preserve">, стали судостроение, машиностроение и металлообработка. На рубеже XIX и XX веков </w:t>
      </w:r>
      <w:r>
        <w:rPr>
          <w:rFonts w:ascii="Times New Roman" w:hAnsi="Times New Roman"/>
          <w:sz w:val="24"/>
          <w:szCs w:val="24"/>
        </w:rPr>
        <w:t>ведущие позиции</w:t>
      </w:r>
      <w:r w:rsidRPr="000A5D35">
        <w:rPr>
          <w:rFonts w:ascii="Times New Roman" w:hAnsi="Times New Roman"/>
          <w:sz w:val="24"/>
          <w:szCs w:val="24"/>
        </w:rPr>
        <w:t xml:space="preserve"> в промышленном комплексе занимает электротехническая промышленность и энергомашиностроение. </w:t>
      </w:r>
      <w:r>
        <w:rPr>
          <w:rFonts w:ascii="Times New Roman" w:hAnsi="Times New Roman"/>
          <w:sz w:val="24"/>
          <w:szCs w:val="24"/>
        </w:rPr>
        <w:t xml:space="preserve">В 1917 году после Великой Октябрьской революции </w:t>
      </w:r>
      <w:r w:rsidRPr="00F86645">
        <w:rPr>
          <w:rFonts w:ascii="Times New Roman" w:hAnsi="Times New Roman"/>
          <w:sz w:val="24"/>
          <w:szCs w:val="24"/>
        </w:rPr>
        <w:t xml:space="preserve">интенсивно </w:t>
      </w:r>
      <w:r w:rsidRPr="000A5D35">
        <w:rPr>
          <w:rFonts w:ascii="Times New Roman" w:hAnsi="Times New Roman"/>
          <w:sz w:val="24"/>
          <w:szCs w:val="24"/>
        </w:rPr>
        <w:t>развивалось вагоностроение</w:t>
      </w:r>
      <w:r>
        <w:rPr>
          <w:rFonts w:ascii="Times New Roman" w:hAnsi="Times New Roman"/>
          <w:sz w:val="24"/>
          <w:szCs w:val="24"/>
        </w:rPr>
        <w:t xml:space="preserve"> и </w:t>
      </w:r>
      <w:r w:rsidRPr="000A5D35">
        <w:rPr>
          <w:rFonts w:ascii="Times New Roman" w:hAnsi="Times New Roman"/>
          <w:sz w:val="24"/>
          <w:szCs w:val="24"/>
        </w:rPr>
        <w:t>производство промышленного оборудования: машин, котлов, дизелей, турбин, насосов, станков, подъемных механизмов</w:t>
      </w:r>
      <w:r w:rsidRPr="009B5CC5">
        <w:rPr>
          <w:rFonts w:ascii="Times New Roman" w:hAnsi="Times New Roman"/>
          <w:sz w:val="24"/>
          <w:szCs w:val="24"/>
        </w:rPr>
        <w:t xml:space="preserve"> [</w:t>
      </w:r>
      <w:r>
        <w:rPr>
          <w:rFonts w:ascii="Times New Roman" w:hAnsi="Times New Roman"/>
          <w:sz w:val="24"/>
          <w:szCs w:val="24"/>
        </w:rPr>
        <w:t>29</w:t>
      </w:r>
      <w:r w:rsidRPr="000A5D35">
        <w:rPr>
          <w:rFonts w:ascii="Times New Roman" w:hAnsi="Times New Roman"/>
          <w:sz w:val="24"/>
          <w:szCs w:val="24"/>
        </w:rPr>
        <w:t>]</w:t>
      </w:r>
      <w:r>
        <w:rPr>
          <w:rFonts w:ascii="Times New Roman" w:hAnsi="Times New Roman"/>
          <w:sz w:val="24"/>
          <w:szCs w:val="24"/>
        </w:rPr>
        <w:t xml:space="preserve">. </w:t>
      </w:r>
      <w:r w:rsidRPr="000A5D35">
        <w:rPr>
          <w:rFonts w:ascii="Times New Roman" w:hAnsi="Times New Roman"/>
          <w:sz w:val="24"/>
          <w:szCs w:val="24"/>
        </w:rPr>
        <w:t xml:space="preserve">Войны </w:t>
      </w:r>
      <w:r w:rsidRPr="000A5D35">
        <w:rPr>
          <w:rFonts w:ascii="Times New Roman" w:hAnsi="Times New Roman"/>
          <w:sz w:val="24"/>
          <w:szCs w:val="24"/>
          <w:lang w:val="en-US"/>
        </w:rPr>
        <w:t>XX</w:t>
      </w:r>
      <w:r w:rsidRPr="000A5D35">
        <w:rPr>
          <w:rFonts w:ascii="Times New Roman" w:hAnsi="Times New Roman"/>
          <w:sz w:val="24"/>
          <w:szCs w:val="24"/>
        </w:rPr>
        <w:t xml:space="preserve"> век</w:t>
      </w:r>
      <w:r>
        <w:rPr>
          <w:rFonts w:ascii="Times New Roman" w:hAnsi="Times New Roman"/>
          <w:sz w:val="24"/>
          <w:szCs w:val="24"/>
        </w:rPr>
        <w:t>а</w:t>
      </w:r>
      <w:r w:rsidRPr="000A5D35">
        <w:rPr>
          <w:rFonts w:ascii="Times New Roman" w:hAnsi="Times New Roman"/>
          <w:sz w:val="24"/>
          <w:szCs w:val="24"/>
        </w:rPr>
        <w:t xml:space="preserve"> внесли свои </w:t>
      </w:r>
      <w:r>
        <w:rPr>
          <w:rFonts w:ascii="Times New Roman" w:hAnsi="Times New Roman"/>
          <w:sz w:val="24"/>
          <w:szCs w:val="24"/>
        </w:rPr>
        <w:t>поправки</w:t>
      </w:r>
      <w:r w:rsidRPr="000A5D35">
        <w:rPr>
          <w:rFonts w:ascii="Times New Roman" w:hAnsi="Times New Roman"/>
          <w:sz w:val="24"/>
          <w:szCs w:val="24"/>
        </w:rPr>
        <w:t xml:space="preserve"> в </w:t>
      </w:r>
      <w:r>
        <w:rPr>
          <w:rFonts w:ascii="Times New Roman" w:hAnsi="Times New Roman"/>
          <w:sz w:val="24"/>
          <w:szCs w:val="24"/>
        </w:rPr>
        <w:t>вектор</w:t>
      </w:r>
      <w:r w:rsidRPr="000A5D35">
        <w:rPr>
          <w:rFonts w:ascii="Times New Roman" w:hAnsi="Times New Roman"/>
          <w:sz w:val="24"/>
          <w:szCs w:val="24"/>
        </w:rPr>
        <w:t xml:space="preserve"> развития промышленного комплекса</w:t>
      </w:r>
      <w:r>
        <w:rPr>
          <w:rFonts w:ascii="Times New Roman" w:hAnsi="Times New Roman"/>
          <w:sz w:val="24"/>
          <w:szCs w:val="24"/>
        </w:rPr>
        <w:t xml:space="preserve">. Теперь он </w:t>
      </w:r>
      <w:r w:rsidRPr="000A5D35">
        <w:rPr>
          <w:rFonts w:ascii="Times New Roman" w:hAnsi="Times New Roman"/>
          <w:sz w:val="24"/>
          <w:szCs w:val="24"/>
        </w:rPr>
        <w:t>устрем</w:t>
      </w:r>
      <w:r>
        <w:rPr>
          <w:rFonts w:ascii="Times New Roman" w:hAnsi="Times New Roman"/>
          <w:sz w:val="24"/>
          <w:szCs w:val="24"/>
        </w:rPr>
        <w:t>ился</w:t>
      </w:r>
      <w:r w:rsidRPr="000A5D35">
        <w:rPr>
          <w:rFonts w:ascii="Times New Roman" w:hAnsi="Times New Roman"/>
          <w:sz w:val="24"/>
          <w:szCs w:val="24"/>
        </w:rPr>
        <w:t xml:space="preserve"> в сферу развития оборонно-промышленного комплекса. В Санкт-Петербурге работали </w:t>
      </w:r>
      <w:r>
        <w:rPr>
          <w:rFonts w:ascii="Times New Roman" w:hAnsi="Times New Roman"/>
          <w:sz w:val="24"/>
          <w:szCs w:val="24"/>
        </w:rPr>
        <w:t>первые</w:t>
      </w:r>
      <w:r w:rsidRPr="000A5D35">
        <w:rPr>
          <w:rFonts w:ascii="Times New Roman" w:hAnsi="Times New Roman"/>
          <w:sz w:val="24"/>
          <w:szCs w:val="24"/>
        </w:rPr>
        <w:t xml:space="preserve"> ученые страны и создавали великие изобретения. </w:t>
      </w:r>
      <w:r>
        <w:rPr>
          <w:rFonts w:ascii="Times New Roman" w:hAnsi="Times New Roman"/>
          <w:sz w:val="24"/>
          <w:szCs w:val="24"/>
        </w:rPr>
        <w:t>Позднее</w:t>
      </w:r>
      <w:r w:rsidRPr="000A5D35">
        <w:rPr>
          <w:rFonts w:ascii="Times New Roman" w:hAnsi="Times New Roman"/>
          <w:sz w:val="24"/>
          <w:szCs w:val="24"/>
        </w:rPr>
        <w:t>, в 50-70-е годы произошел активный рост промышленности города. На новый уровень развития вышли атомное судостроение и энергомашиностроение, создание ракетно-космической техники, атомное энергомашиностроение, радиотехни</w:t>
      </w:r>
      <w:r>
        <w:rPr>
          <w:rFonts w:ascii="Times New Roman" w:hAnsi="Times New Roman"/>
          <w:sz w:val="24"/>
          <w:szCs w:val="24"/>
        </w:rPr>
        <w:t xml:space="preserve">ка и оптика. Большой вклад </w:t>
      </w:r>
      <w:r w:rsidRPr="008B09AE">
        <w:rPr>
          <w:rFonts w:ascii="Times New Roman" w:hAnsi="Times New Roman"/>
          <w:sz w:val="24"/>
          <w:szCs w:val="24"/>
        </w:rPr>
        <w:t xml:space="preserve">ученые </w:t>
      </w:r>
      <w:r w:rsidRPr="000A5D35">
        <w:rPr>
          <w:rFonts w:ascii="Times New Roman" w:hAnsi="Times New Roman"/>
          <w:sz w:val="24"/>
          <w:szCs w:val="24"/>
        </w:rPr>
        <w:t>города внесли в разработку и усовершенствование космической техники. Здесь появилось несколько новейших направлений — космическое транспортное машиностроение, космическое телевидение</w:t>
      </w:r>
      <w:r>
        <w:rPr>
          <w:rFonts w:ascii="Times New Roman" w:hAnsi="Times New Roman"/>
          <w:sz w:val="24"/>
          <w:szCs w:val="24"/>
        </w:rPr>
        <w:t>.</w:t>
      </w:r>
      <w:r w:rsidRPr="000A5D35">
        <w:rPr>
          <w:rFonts w:ascii="Times New Roman" w:hAnsi="Times New Roman"/>
          <w:sz w:val="24"/>
          <w:szCs w:val="24"/>
        </w:rPr>
        <w:t xml:space="preserve"> Также возросла производительность труда за счёт автоматизации многих технологических процессов</w:t>
      </w:r>
      <w:r>
        <w:rPr>
          <w:rFonts w:ascii="Times New Roman" w:hAnsi="Times New Roman"/>
          <w:sz w:val="24"/>
          <w:szCs w:val="24"/>
        </w:rPr>
        <w:t xml:space="preserve"> </w:t>
      </w:r>
      <w:r w:rsidRPr="00601CDA">
        <w:rPr>
          <w:rFonts w:ascii="Times New Roman" w:hAnsi="Times New Roman"/>
          <w:sz w:val="24"/>
          <w:szCs w:val="24"/>
        </w:rPr>
        <w:t>[</w:t>
      </w:r>
      <w:r>
        <w:rPr>
          <w:rFonts w:ascii="Times New Roman" w:hAnsi="Times New Roman"/>
          <w:sz w:val="24"/>
          <w:szCs w:val="24"/>
        </w:rPr>
        <w:t>32</w:t>
      </w:r>
      <w:r w:rsidRPr="00601CDA">
        <w:rPr>
          <w:rFonts w:ascii="Times New Roman" w:hAnsi="Times New Roman"/>
          <w:sz w:val="24"/>
          <w:szCs w:val="24"/>
        </w:rPr>
        <w:t>]</w:t>
      </w:r>
      <w:r>
        <w:rPr>
          <w:rFonts w:ascii="Times New Roman" w:hAnsi="Times New Roman"/>
          <w:sz w:val="24"/>
          <w:szCs w:val="24"/>
        </w:rPr>
        <w:t>.</w:t>
      </w:r>
    </w:p>
    <w:p w14:paraId="3BF67539" w14:textId="77777777" w:rsidR="00886423" w:rsidRPr="000A5D35" w:rsidRDefault="00886423" w:rsidP="00886423">
      <w:pPr>
        <w:ind w:firstLine="708"/>
        <w:rPr>
          <w:rFonts w:ascii="Times New Roman" w:hAnsi="Times New Roman"/>
          <w:sz w:val="24"/>
          <w:szCs w:val="24"/>
        </w:rPr>
      </w:pPr>
      <w:r w:rsidRPr="000A5D35">
        <w:rPr>
          <w:rFonts w:ascii="Times New Roman" w:hAnsi="Times New Roman"/>
          <w:sz w:val="24"/>
          <w:szCs w:val="24"/>
        </w:rPr>
        <w:t>В 80-90-</w:t>
      </w:r>
      <w:r>
        <w:rPr>
          <w:rFonts w:ascii="Times New Roman" w:hAnsi="Times New Roman"/>
          <w:sz w:val="24"/>
          <w:szCs w:val="24"/>
        </w:rPr>
        <w:t>е</w:t>
      </w:r>
      <w:r w:rsidRPr="000A5D35">
        <w:rPr>
          <w:rFonts w:ascii="Times New Roman" w:hAnsi="Times New Roman"/>
          <w:sz w:val="24"/>
          <w:szCs w:val="24"/>
        </w:rPr>
        <w:t xml:space="preserve"> годы промышленное производство оставалось одной из основных сфер жизни города. </w:t>
      </w:r>
      <w:r>
        <w:rPr>
          <w:rFonts w:ascii="Times New Roman" w:hAnsi="Times New Roman"/>
          <w:sz w:val="24"/>
          <w:szCs w:val="24"/>
        </w:rPr>
        <w:t>Проводятся</w:t>
      </w:r>
      <w:r w:rsidRPr="000A5D35">
        <w:rPr>
          <w:rFonts w:ascii="Times New Roman" w:hAnsi="Times New Roman"/>
          <w:sz w:val="24"/>
          <w:szCs w:val="24"/>
        </w:rPr>
        <w:t xml:space="preserve"> экономические реформы, важнейшим этапом которых стала приватизация, </w:t>
      </w:r>
      <w:r>
        <w:rPr>
          <w:rFonts w:ascii="Times New Roman" w:hAnsi="Times New Roman"/>
          <w:sz w:val="24"/>
          <w:szCs w:val="24"/>
        </w:rPr>
        <w:t xml:space="preserve">осуществление которой проводилось на протяжении </w:t>
      </w:r>
      <w:r w:rsidRPr="000A5D35">
        <w:rPr>
          <w:rFonts w:ascii="Times New Roman" w:hAnsi="Times New Roman"/>
          <w:sz w:val="24"/>
          <w:szCs w:val="24"/>
        </w:rPr>
        <w:t>трёх</w:t>
      </w:r>
      <w:r>
        <w:rPr>
          <w:rFonts w:ascii="Times New Roman" w:hAnsi="Times New Roman"/>
          <w:sz w:val="24"/>
          <w:szCs w:val="24"/>
        </w:rPr>
        <w:t xml:space="preserve"> лет с </w:t>
      </w:r>
      <w:r w:rsidRPr="000A5D35">
        <w:rPr>
          <w:rFonts w:ascii="Times New Roman" w:hAnsi="Times New Roman"/>
          <w:sz w:val="24"/>
          <w:szCs w:val="24"/>
        </w:rPr>
        <w:t>1992</w:t>
      </w:r>
      <w:r>
        <w:rPr>
          <w:rFonts w:ascii="Times New Roman" w:hAnsi="Times New Roman"/>
          <w:sz w:val="24"/>
          <w:szCs w:val="24"/>
        </w:rPr>
        <w:t xml:space="preserve"> </w:t>
      </w:r>
      <w:r w:rsidRPr="00977C84">
        <w:rPr>
          <w:rFonts w:ascii="Times New Roman" w:hAnsi="Times New Roman"/>
          <w:color w:val="FF0000"/>
          <w:sz w:val="24"/>
          <w:szCs w:val="24"/>
        </w:rPr>
        <w:t>по</w:t>
      </w:r>
      <w:r>
        <w:rPr>
          <w:rFonts w:ascii="Times New Roman" w:hAnsi="Times New Roman"/>
          <w:sz w:val="24"/>
          <w:szCs w:val="24"/>
        </w:rPr>
        <w:t xml:space="preserve"> </w:t>
      </w:r>
      <w:r w:rsidRPr="000A5D35">
        <w:rPr>
          <w:rFonts w:ascii="Times New Roman" w:hAnsi="Times New Roman"/>
          <w:sz w:val="24"/>
          <w:szCs w:val="24"/>
        </w:rPr>
        <w:t>1995 год.</w:t>
      </w:r>
      <w:r>
        <w:rPr>
          <w:rFonts w:ascii="Times New Roman" w:hAnsi="Times New Roman"/>
          <w:sz w:val="24"/>
          <w:szCs w:val="24"/>
        </w:rPr>
        <w:t xml:space="preserve"> Только</w:t>
      </w:r>
      <w:r w:rsidRPr="000A5D35">
        <w:rPr>
          <w:rFonts w:ascii="Times New Roman" w:hAnsi="Times New Roman"/>
          <w:sz w:val="24"/>
          <w:szCs w:val="24"/>
        </w:rPr>
        <w:t xml:space="preserve"> около 17 % предприятий оставались государственными</w:t>
      </w:r>
      <w:r>
        <w:rPr>
          <w:rFonts w:ascii="Times New Roman" w:hAnsi="Times New Roman"/>
          <w:sz w:val="24"/>
          <w:szCs w:val="24"/>
        </w:rPr>
        <w:t xml:space="preserve">, а все </w:t>
      </w:r>
      <w:commentRangeStart w:id="21"/>
      <w:r>
        <w:rPr>
          <w:rFonts w:ascii="Times New Roman" w:hAnsi="Times New Roman"/>
          <w:sz w:val="24"/>
          <w:szCs w:val="24"/>
        </w:rPr>
        <w:t xml:space="preserve">остальные </w:t>
      </w:r>
      <w:commentRangeEnd w:id="21"/>
      <w:r>
        <w:rPr>
          <w:rStyle w:val="ae"/>
        </w:rPr>
        <w:commentReference w:id="21"/>
      </w:r>
      <w:r>
        <w:rPr>
          <w:rFonts w:ascii="Times New Roman" w:hAnsi="Times New Roman"/>
          <w:sz w:val="24"/>
          <w:szCs w:val="24"/>
        </w:rPr>
        <w:t>перешли в частную собственность.</w:t>
      </w:r>
      <w:r w:rsidRPr="000A5D35">
        <w:rPr>
          <w:rFonts w:ascii="Times New Roman" w:hAnsi="Times New Roman"/>
          <w:sz w:val="24"/>
          <w:szCs w:val="24"/>
        </w:rPr>
        <w:t xml:space="preserve"> </w:t>
      </w:r>
      <w:r>
        <w:rPr>
          <w:rFonts w:ascii="Times New Roman" w:hAnsi="Times New Roman"/>
          <w:sz w:val="24"/>
          <w:szCs w:val="24"/>
        </w:rPr>
        <w:t>Трудное</w:t>
      </w:r>
      <w:r w:rsidRPr="000A5D35">
        <w:rPr>
          <w:rFonts w:ascii="Times New Roman" w:hAnsi="Times New Roman"/>
          <w:sz w:val="24"/>
          <w:szCs w:val="24"/>
        </w:rPr>
        <w:t xml:space="preserve"> экономическое положение</w:t>
      </w:r>
      <w:r>
        <w:rPr>
          <w:rFonts w:ascii="Times New Roman" w:hAnsi="Times New Roman"/>
          <w:sz w:val="24"/>
          <w:szCs w:val="24"/>
        </w:rPr>
        <w:t xml:space="preserve"> в стране</w:t>
      </w:r>
      <w:r w:rsidRPr="000A5D35">
        <w:rPr>
          <w:rFonts w:ascii="Times New Roman" w:hAnsi="Times New Roman"/>
          <w:sz w:val="24"/>
          <w:szCs w:val="24"/>
        </w:rPr>
        <w:t xml:space="preserve">, </w:t>
      </w:r>
      <w:r w:rsidRPr="000A5D35">
        <w:rPr>
          <w:rFonts w:ascii="Times New Roman" w:hAnsi="Times New Roman"/>
          <w:sz w:val="24"/>
          <w:szCs w:val="24"/>
        </w:rPr>
        <w:lastRenderedPageBreak/>
        <w:t>сокращение государственного заказа, отсутствие сырья и рынка сбыта привело ряд крупнейших предприятий к сокращению производства и консервации. Лишь к концу 1990-х годов положение стабилизировалось.</w:t>
      </w:r>
    </w:p>
    <w:p w14:paraId="78FBDEE0" w14:textId="77777777" w:rsidR="00886423" w:rsidRPr="000A5D35" w:rsidRDefault="00886423" w:rsidP="00886423">
      <w:pPr>
        <w:ind w:firstLine="708"/>
        <w:rPr>
          <w:rFonts w:ascii="Times New Roman" w:hAnsi="Times New Roman"/>
          <w:sz w:val="24"/>
          <w:szCs w:val="24"/>
        </w:rPr>
      </w:pPr>
      <w:r>
        <w:rPr>
          <w:rFonts w:ascii="Times New Roman" w:hAnsi="Times New Roman"/>
          <w:sz w:val="24"/>
          <w:szCs w:val="24"/>
        </w:rPr>
        <w:t>В начале 2000 – х п</w:t>
      </w:r>
      <w:r w:rsidRPr="000A5D35">
        <w:rPr>
          <w:rFonts w:ascii="Times New Roman" w:hAnsi="Times New Roman"/>
          <w:sz w:val="24"/>
          <w:szCs w:val="24"/>
        </w:rPr>
        <w:t xml:space="preserve">редприятия перестраивались на </w:t>
      </w:r>
      <w:r>
        <w:rPr>
          <w:rFonts w:ascii="Times New Roman" w:hAnsi="Times New Roman"/>
          <w:sz w:val="24"/>
          <w:szCs w:val="24"/>
        </w:rPr>
        <w:t>изменившиеся</w:t>
      </w:r>
      <w:r w:rsidRPr="000A5D35">
        <w:rPr>
          <w:rFonts w:ascii="Times New Roman" w:hAnsi="Times New Roman"/>
          <w:sz w:val="24"/>
          <w:szCs w:val="24"/>
        </w:rPr>
        <w:t xml:space="preserve"> рыночные условия, искали рынки сбыта, наладили экспортное производство. В этот период происходит снижение производства продукции машиностроительной и металлообрабатывающей отраслей и увеличивается число продукции, выпускаемой пищевой промышленностью. Наиболее перспективными становятся высокотехнологические отрасли</w:t>
      </w:r>
      <w:r>
        <w:rPr>
          <w:rFonts w:ascii="Times New Roman" w:hAnsi="Times New Roman"/>
          <w:sz w:val="24"/>
          <w:szCs w:val="24"/>
        </w:rPr>
        <w:t>.</w:t>
      </w:r>
    </w:p>
    <w:p w14:paraId="71A2290A" w14:textId="77777777" w:rsidR="00886423" w:rsidRDefault="00886423" w:rsidP="00886423">
      <w:pPr>
        <w:ind w:firstLine="708"/>
        <w:rPr>
          <w:rFonts w:ascii="Times New Roman" w:hAnsi="Times New Roman"/>
          <w:sz w:val="24"/>
          <w:szCs w:val="24"/>
        </w:rPr>
      </w:pPr>
      <w:r w:rsidRPr="000A5D35">
        <w:rPr>
          <w:rFonts w:ascii="Times New Roman" w:hAnsi="Times New Roman"/>
          <w:sz w:val="24"/>
          <w:szCs w:val="24"/>
        </w:rPr>
        <w:t xml:space="preserve">Процесс появления </w:t>
      </w:r>
      <w:r>
        <w:rPr>
          <w:rFonts w:ascii="Times New Roman" w:hAnsi="Times New Roman"/>
          <w:sz w:val="24"/>
          <w:szCs w:val="24"/>
        </w:rPr>
        <w:t>промышленных территорий</w:t>
      </w:r>
      <w:r w:rsidRPr="000A5D35">
        <w:rPr>
          <w:rFonts w:ascii="Times New Roman" w:hAnsi="Times New Roman"/>
          <w:sz w:val="24"/>
          <w:szCs w:val="24"/>
        </w:rPr>
        <w:t xml:space="preserve"> </w:t>
      </w:r>
      <w:r>
        <w:rPr>
          <w:rFonts w:ascii="Times New Roman" w:hAnsi="Times New Roman"/>
          <w:sz w:val="24"/>
          <w:szCs w:val="24"/>
        </w:rPr>
        <w:t>на карте</w:t>
      </w:r>
      <w:r w:rsidRPr="00A90698">
        <w:rPr>
          <w:rFonts w:ascii="Times New Roman" w:hAnsi="Times New Roman"/>
          <w:sz w:val="24"/>
          <w:szCs w:val="24"/>
        </w:rPr>
        <w:t xml:space="preserve"> </w:t>
      </w:r>
      <w:r w:rsidRPr="000A5D35">
        <w:rPr>
          <w:rFonts w:ascii="Times New Roman" w:hAnsi="Times New Roman"/>
          <w:sz w:val="24"/>
          <w:szCs w:val="24"/>
        </w:rPr>
        <w:t>Санкт-Петербурга</w:t>
      </w:r>
      <w:r>
        <w:rPr>
          <w:rFonts w:ascii="Times New Roman" w:hAnsi="Times New Roman"/>
          <w:sz w:val="24"/>
          <w:szCs w:val="24"/>
        </w:rPr>
        <w:t xml:space="preserve"> </w:t>
      </w:r>
      <w:r w:rsidRPr="000A5D35">
        <w:rPr>
          <w:rFonts w:ascii="Times New Roman" w:hAnsi="Times New Roman"/>
          <w:sz w:val="24"/>
          <w:szCs w:val="24"/>
        </w:rPr>
        <w:t xml:space="preserve">в разные периоды истории отображен на сравнительных схемах в таблице </w:t>
      </w:r>
      <w:r>
        <w:rPr>
          <w:rFonts w:ascii="Times New Roman" w:hAnsi="Times New Roman"/>
          <w:sz w:val="24"/>
          <w:szCs w:val="24"/>
        </w:rPr>
        <w:t xml:space="preserve">1, а список наименований производств представлен </w:t>
      </w:r>
      <w:r w:rsidRPr="000A5D35">
        <w:rPr>
          <w:rFonts w:ascii="Times New Roman" w:hAnsi="Times New Roman"/>
          <w:sz w:val="24"/>
          <w:szCs w:val="24"/>
        </w:rPr>
        <w:t xml:space="preserve">в приложении </w:t>
      </w:r>
      <w:r>
        <w:rPr>
          <w:rFonts w:ascii="Times New Roman" w:hAnsi="Times New Roman"/>
          <w:sz w:val="24"/>
          <w:szCs w:val="24"/>
        </w:rPr>
        <w:t>1</w:t>
      </w:r>
      <w:r w:rsidRPr="000A5D35">
        <w:rPr>
          <w:rFonts w:ascii="Times New Roman" w:hAnsi="Times New Roman"/>
          <w:sz w:val="24"/>
          <w:szCs w:val="24"/>
        </w:rPr>
        <w:t>.</w:t>
      </w:r>
    </w:p>
    <w:p w14:paraId="750D5399" w14:textId="77777777" w:rsidR="00886423" w:rsidRPr="0076396D" w:rsidRDefault="00886423" w:rsidP="00886423">
      <w:pPr>
        <w:ind w:firstLine="708"/>
        <w:jc w:val="right"/>
        <w:rPr>
          <w:rFonts w:ascii="Times New Roman" w:hAnsi="Times New Roman"/>
          <w:i/>
          <w:iCs/>
          <w:sz w:val="20"/>
          <w:szCs w:val="20"/>
        </w:rPr>
      </w:pPr>
      <w:r w:rsidRPr="0076396D">
        <w:rPr>
          <w:rFonts w:ascii="Times New Roman" w:hAnsi="Times New Roman"/>
          <w:i/>
          <w:iCs/>
          <w:sz w:val="20"/>
          <w:szCs w:val="20"/>
        </w:rPr>
        <w:t xml:space="preserve">Таблица </w:t>
      </w:r>
      <w:r>
        <w:rPr>
          <w:rFonts w:ascii="Times New Roman" w:hAnsi="Times New Roman"/>
          <w:i/>
          <w:iCs/>
          <w:sz w:val="20"/>
          <w:szCs w:val="20"/>
        </w:rPr>
        <w:t>1</w:t>
      </w:r>
      <w:r w:rsidRPr="0076396D">
        <w:rPr>
          <w:rFonts w:ascii="Times New Roman" w:hAnsi="Times New Roman"/>
          <w:i/>
          <w:iCs/>
          <w:sz w:val="20"/>
          <w:szCs w:val="20"/>
        </w:rPr>
        <w:t xml:space="preserve"> </w:t>
      </w:r>
    </w:p>
    <w:p w14:paraId="1B4D153D" w14:textId="77777777" w:rsidR="00886423" w:rsidRPr="00C96922" w:rsidRDefault="00886423" w:rsidP="00886423">
      <w:pPr>
        <w:spacing w:line="240" w:lineRule="auto"/>
        <w:ind w:firstLine="708"/>
        <w:jc w:val="center"/>
        <w:rPr>
          <w:rFonts w:ascii="Times New Roman" w:hAnsi="Times New Roman"/>
          <w:b/>
          <w:bCs/>
          <w:sz w:val="24"/>
          <w:szCs w:val="24"/>
        </w:rPr>
      </w:pPr>
      <w:r w:rsidRPr="00C96922">
        <w:rPr>
          <w:rFonts w:ascii="Times New Roman" w:hAnsi="Times New Roman"/>
          <w:b/>
          <w:bCs/>
          <w:sz w:val="24"/>
          <w:szCs w:val="24"/>
        </w:rPr>
        <w:t>Динамика появления промышленных территорий в Санкт-Петербурге</w:t>
      </w:r>
    </w:p>
    <w:tbl>
      <w:tblPr>
        <w:tblStyle w:val="a4"/>
        <w:tblW w:w="0" w:type="auto"/>
        <w:tblLook w:val="04A0" w:firstRow="1" w:lastRow="0" w:firstColumn="1" w:lastColumn="0" w:noHBand="0" w:noVBand="1"/>
      </w:tblPr>
      <w:tblGrid>
        <w:gridCol w:w="2077"/>
        <w:gridCol w:w="7268"/>
      </w:tblGrid>
      <w:tr w:rsidR="00886423" w14:paraId="26A6F6A3" w14:textId="77777777" w:rsidTr="0025253C">
        <w:trPr>
          <w:trHeight w:val="902"/>
        </w:trPr>
        <w:tc>
          <w:tcPr>
            <w:tcW w:w="2077" w:type="dxa"/>
            <w:vAlign w:val="center"/>
          </w:tcPr>
          <w:p w14:paraId="773473FD" w14:textId="77777777" w:rsidR="00886423" w:rsidRPr="00491B05" w:rsidRDefault="00886423" w:rsidP="0025253C">
            <w:pPr>
              <w:spacing w:line="360" w:lineRule="auto"/>
              <w:jc w:val="center"/>
              <w:rPr>
                <w:rFonts w:ascii="Times New Roman" w:hAnsi="Times New Roman"/>
                <w:sz w:val="20"/>
                <w:szCs w:val="20"/>
              </w:rPr>
            </w:pPr>
            <w:r w:rsidRPr="00491B05">
              <w:rPr>
                <w:rFonts w:ascii="Times New Roman" w:hAnsi="Times New Roman"/>
                <w:sz w:val="20"/>
                <w:szCs w:val="20"/>
              </w:rPr>
              <w:t>Период истории Санкт-Петербурга</w:t>
            </w:r>
          </w:p>
        </w:tc>
        <w:tc>
          <w:tcPr>
            <w:tcW w:w="7268" w:type="dxa"/>
            <w:vAlign w:val="center"/>
          </w:tcPr>
          <w:p w14:paraId="32529EE8" w14:textId="77777777" w:rsidR="00886423" w:rsidRPr="00491B05" w:rsidRDefault="00886423" w:rsidP="0025253C">
            <w:pPr>
              <w:spacing w:line="360" w:lineRule="auto"/>
              <w:jc w:val="center"/>
              <w:rPr>
                <w:rFonts w:ascii="Times New Roman" w:hAnsi="Times New Roman"/>
                <w:sz w:val="20"/>
                <w:szCs w:val="20"/>
              </w:rPr>
            </w:pPr>
            <w:r w:rsidRPr="00491B05">
              <w:rPr>
                <w:rFonts w:ascii="Times New Roman" w:hAnsi="Times New Roman"/>
                <w:sz w:val="20"/>
                <w:szCs w:val="20"/>
              </w:rPr>
              <w:t>Схема расположения промышленных территорий</w:t>
            </w:r>
          </w:p>
        </w:tc>
      </w:tr>
      <w:tr w:rsidR="00886423" w14:paraId="1A8D23C9" w14:textId="77777777" w:rsidTr="0025253C">
        <w:tc>
          <w:tcPr>
            <w:tcW w:w="2077" w:type="dxa"/>
            <w:vAlign w:val="center"/>
          </w:tcPr>
          <w:p w14:paraId="6E508236" w14:textId="77777777" w:rsidR="00886423" w:rsidRDefault="00886423" w:rsidP="0025253C">
            <w:pPr>
              <w:spacing w:line="360" w:lineRule="auto"/>
              <w:jc w:val="center"/>
              <w:rPr>
                <w:rFonts w:ascii="Times New Roman" w:hAnsi="Times New Roman"/>
                <w:sz w:val="28"/>
                <w:szCs w:val="28"/>
              </w:rPr>
            </w:pPr>
            <w:proofErr w:type="gramStart"/>
            <w:r w:rsidRPr="005E230A">
              <w:rPr>
                <w:rFonts w:ascii="Times New Roman" w:hAnsi="Times New Roman"/>
                <w:sz w:val="24"/>
                <w:szCs w:val="24"/>
              </w:rPr>
              <w:t>170</w:t>
            </w:r>
            <w:r>
              <w:rPr>
                <w:rFonts w:ascii="Times New Roman" w:hAnsi="Times New Roman"/>
                <w:sz w:val="24"/>
                <w:szCs w:val="24"/>
              </w:rPr>
              <w:t>4</w:t>
            </w:r>
            <w:r w:rsidRPr="005E230A">
              <w:rPr>
                <w:rFonts w:ascii="Times New Roman" w:hAnsi="Times New Roman"/>
                <w:sz w:val="24"/>
                <w:szCs w:val="24"/>
              </w:rPr>
              <w:t>-1914</w:t>
            </w:r>
            <w:proofErr w:type="gramEnd"/>
            <w:r w:rsidRPr="005E230A">
              <w:rPr>
                <w:rFonts w:ascii="Times New Roman" w:hAnsi="Times New Roman"/>
                <w:sz w:val="24"/>
                <w:szCs w:val="24"/>
              </w:rPr>
              <w:t xml:space="preserve"> </w:t>
            </w:r>
            <w:proofErr w:type="spellStart"/>
            <w:r w:rsidRPr="005E230A">
              <w:rPr>
                <w:rFonts w:ascii="Times New Roman" w:hAnsi="Times New Roman"/>
                <w:sz w:val="24"/>
                <w:szCs w:val="24"/>
              </w:rPr>
              <w:t>г.г</w:t>
            </w:r>
            <w:proofErr w:type="spellEnd"/>
            <w:r w:rsidRPr="005E230A">
              <w:rPr>
                <w:rFonts w:ascii="Times New Roman" w:hAnsi="Times New Roman"/>
                <w:sz w:val="24"/>
                <w:szCs w:val="24"/>
              </w:rPr>
              <w:t>.</w:t>
            </w:r>
          </w:p>
        </w:tc>
        <w:tc>
          <w:tcPr>
            <w:tcW w:w="7268" w:type="dxa"/>
            <w:vAlign w:val="center"/>
          </w:tcPr>
          <w:p w14:paraId="21A037E6" w14:textId="77777777" w:rsidR="00886423" w:rsidRDefault="00886423" w:rsidP="0025253C">
            <w:pPr>
              <w:spacing w:line="360" w:lineRule="auto"/>
              <w:jc w:val="center"/>
              <w:rPr>
                <w:rFonts w:ascii="Times New Roman" w:hAnsi="Times New Roman"/>
                <w:sz w:val="28"/>
                <w:szCs w:val="28"/>
              </w:rPr>
            </w:pPr>
            <w:r>
              <w:rPr>
                <w:noProof/>
                <w:lang w:eastAsia="ru-RU"/>
              </w:rPr>
              <w:drawing>
                <wp:inline distT="0" distB="0" distL="0" distR="0" wp14:anchorId="04A1B0E2" wp14:editId="4A0B82A0">
                  <wp:extent cx="4473956" cy="3599253"/>
                  <wp:effectExtent l="0" t="0" r="3175" b="1270"/>
                  <wp:docPr id="7" name="Рисунок 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карта&#10;&#10;Автоматически созданное описание"/>
                          <pic:cNvPicPr/>
                        </pic:nvPicPr>
                        <pic:blipFill>
                          <a:blip r:embed="rId16"/>
                          <a:stretch>
                            <a:fillRect/>
                          </a:stretch>
                        </pic:blipFill>
                        <pic:spPr>
                          <a:xfrm>
                            <a:off x="0" y="0"/>
                            <a:ext cx="4513595" cy="3631142"/>
                          </a:xfrm>
                          <a:prstGeom prst="rect">
                            <a:avLst/>
                          </a:prstGeom>
                        </pic:spPr>
                      </pic:pic>
                    </a:graphicData>
                  </a:graphic>
                </wp:inline>
              </w:drawing>
            </w:r>
          </w:p>
        </w:tc>
      </w:tr>
      <w:tr w:rsidR="00886423" w14:paraId="764BD3AC" w14:textId="77777777" w:rsidTr="0025253C">
        <w:tc>
          <w:tcPr>
            <w:tcW w:w="2077" w:type="dxa"/>
            <w:vAlign w:val="center"/>
          </w:tcPr>
          <w:p w14:paraId="33A29675" w14:textId="77777777" w:rsidR="00886423" w:rsidRPr="00491B05" w:rsidRDefault="00886423" w:rsidP="0025253C">
            <w:pPr>
              <w:spacing w:line="360" w:lineRule="auto"/>
              <w:jc w:val="center"/>
              <w:rPr>
                <w:rFonts w:ascii="Times New Roman" w:hAnsi="Times New Roman"/>
                <w:sz w:val="24"/>
                <w:szCs w:val="24"/>
              </w:rPr>
            </w:pPr>
            <w:proofErr w:type="gramStart"/>
            <w:r w:rsidRPr="005E230A">
              <w:rPr>
                <w:rFonts w:ascii="Times New Roman" w:hAnsi="Times New Roman"/>
                <w:sz w:val="24"/>
                <w:szCs w:val="24"/>
              </w:rPr>
              <w:lastRenderedPageBreak/>
              <w:t>1914-1990</w:t>
            </w:r>
            <w:proofErr w:type="gramEnd"/>
            <w:r w:rsidRPr="005E230A">
              <w:rPr>
                <w:rFonts w:ascii="Times New Roman" w:hAnsi="Times New Roman"/>
                <w:sz w:val="24"/>
                <w:szCs w:val="24"/>
              </w:rPr>
              <w:t xml:space="preserve"> </w:t>
            </w:r>
            <w:proofErr w:type="spellStart"/>
            <w:r w:rsidRPr="005E230A">
              <w:rPr>
                <w:rFonts w:ascii="Times New Roman" w:hAnsi="Times New Roman"/>
                <w:sz w:val="24"/>
                <w:szCs w:val="24"/>
              </w:rPr>
              <w:t>г.г</w:t>
            </w:r>
            <w:proofErr w:type="spellEnd"/>
            <w:r w:rsidRPr="005E230A">
              <w:rPr>
                <w:rFonts w:ascii="Times New Roman" w:hAnsi="Times New Roman"/>
                <w:sz w:val="24"/>
                <w:szCs w:val="24"/>
              </w:rPr>
              <w:t>.</w:t>
            </w:r>
          </w:p>
        </w:tc>
        <w:tc>
          <w:tcPr>
            <w:tcW w:w="7268" w:type="dxa"/>
            <w:vAlign w:val="center"/>
          </w:tcPr>
          <w:p w14:paraId="7F72E86E" w14:textId="77777777" w:rsidR="00886423" w:rsidRDefault="00886423" w:rsidP="0025253C">
            <w:pPr>
              <w:spacing w:line="360" w:lineRule="auto"/>
              <w:jc w:val="center"/>
              <w:rPr>
                <w:rFonts w:ascii="Times New Roman" w:hAnsi="Times New Roman"/>
                <w:sz w:val="28"/>
                <w:szCs w:val="28"/>
              </w:rPr>
            </w:pPr>
            <w:r>
              <w:rPr>
                <w:noProof/>
                <w:lang w:eastAsia="ru-RU"/>
              </w:rPr>
              <w:drawing>
                <wp:inline distT="0" distB="0" distL="0" distR="0" wp14:anchorId="369F1AA1" wp14:editId="10CD588D">
                  <wp:extent cx="4199712" cy="2397718"/>
                  <wp:effectExtent l="0" t="0" r="0" b="3175"/>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pic:nvPicPr>
                        <pic:blipFill>
                          <a:blip r:embed="rId17"/>
                          <a:stretch>
                            <a:fillRect/>
                          </a:stretch>
                        </pic:blipFill>
                        <pic:spPr>
                          <a:xfrm>
                            <a:off x="0" y="0"/>
                            <a:ext cx="4260234" cy="2432272"/>
                          </a:xfrm>
                          <a:prstGeom prst="rect">
                            <a:avLst/>
                          </a:prstGeom>
                        </pic:spPr>
                      </pic:pic>
                    </a:graphicData>
                  </a:graphic>
                </wp:inline>
              </w:drawing>
            </w:r>
          </w:p>
        </w:tc>
      </w:tr>
      <w:tr w:rsidR="00886423" w14:paraId="04CB6E0D" w14:textId="77777777" w:rsidTr="0025253C">
        <w:tc>
          <w:tcPr>
            <w:tcW w:w="2077" w:type="dxa"/>
            <w:vAlign w:val="center"/>
          </w:tcPr>
          <w:p w14:paraId="5604564F" w14:textId="77777777" w:rsidR="00886423" w:rsidRDefault="00886423" w:rsidP="0025253C">
            <w:pPr>
              <w:spacing w:line="360" w:lineRule="auto"/>
              <w:jc w:val="center"/>
              <w:rPr>
                <w:rFonts w:ascii="Times New Roman" w:hAnsi="Times New Roman"/>
                <w:sz w:val="28"/>
                <w:szCs w:val="28"/>
              </w:rPr>
            </w:pPr>
            <w:proofErr w:type="gramStart"/>
            <w:r w:rsidRPr="005E230A">
              <w:rPr>
                <w:rFonts w:ascii="Times New Roman" w:hAnsi="Times New Roman"/>
                <w:sz w:val="24"/>
                <w:szCs w:val="24"/>
              </w:rPr>
              <w:t>1990-202</w:t>
            </w:r>
            <w:r>
              <w:rPr>
                <w:rFonts w:ascii="Times New Roman" w:hAnsi="Times New Roman"/>
                <w:sz w:val="24"/>
                <w:szCs w:val="24"/>
              </w:rPr>
              <w:t>2</w:t>
            </w:r>
            <w:proofErr w:type="gramEnd"/>
            <w:r>
              <w:rPr>
                <w:rFonts w:ascii="Times New Roman" w:hAnsi="Times New Roman"/>
                <w:sz w:val="24"/>
                <w:szCs w:val="24"/>
              </w:rPr>
              <w:t xml:space="preserve"> </w:t>
            </w:r>
            <w:proofErr w:type="spellStart"/>
            <w:r w:rsidRPr="005E230A">
              <w:rPr>
                <w:rFonts w:ascii="Times New Roman" w:hAnsi="Times New Roman"/>
                <w:sz w:val="24"/>
                <w:szCs w:val="24"/>
              </w:rPr>
              <w:t>г.г</w:t>
            </w:r>
            <w:proofErr w:type="spellEnd"/>
            <w:r w:rsidRPr="005E230A">
              <w:rPr>
                <w:rFonts w:ascii="Times New Roman" w:hAnsi="Times New Roman"/>
                <w:sz w:val="24"/>
                <w:szCs w:val="24"/>
              </w:rPr>
              <w:t>.</w:t>
            </w:r>
          </w:p>
        </w:tc>
        <w:tc>
          <w:tcPr>
            <w:tcW w:w="7268" w:type="dxa"/>
            <w:vAlign w:val="center"/>
          </w:tcPr>
          <w:p w14:paraId="7F6FF308" w14:textId="77777777" w:rsidR="00886423" w:rsidRDefault="00886423" w:rsidP="0025253C">
            <w:pPr>
              <w:spacing w:line="360" w:lineRule="auto"/>
              <w:jc w:val="center"/>
              <w:rPr>
                <w:rFonts w:ascii="Times New Roman" w:hAnsi="Times New Roman"/>
                <w:sz w:val="28"/>
                <w:szCs w:val="28"/>
              </w:rPr>
            </w:pPr>
            <w:r>
              <w:rPr>
                <w:noProof/>
                <w:lang w:eastAsia="ru-RU"/>
              </w:rPr>
              <w:drawing>
                <wp:inline distT="0" distB="0" distL="0" distR="0" wp14:anchorId="30CAC655" wp14:editId="6E276BB0">
                  <wp:extent cx="4095877" cy="3274951"/>
                  <wp:effectExtent l="0" t="0" r="0" b="1905"/>
                  <wp:docPr id="8"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а&#10;&#10;Автоматически созданное описание"/>
                          <pic:cNvPicPr/>
                        </pic:nvPicPr>
                        <pic:blipFill>
                          <a:blip r:embed="rId18"/>
                          <a:stretch>
                            <a:fillRect/>
                          </a:stretch>
                        </pic:blipFill>
                        <pic:spPr>
                          <a:xfrm>
                            <a:off x="0" y="0"/>
                            <a:ext cx="4124184" cy="3297585"/>
                          </a:xfrm>
                          <a:prstGeom prst="rect">
                            <a:avLst/>
                          </a:prstGeom>
                        </pic:spPr>
                      </pic:pic>
                    </a:graphicData>
                  </a:graphic>
                </wp:inline>
              </w:drawing>
            </w:r>
          </w:p>
        </w:tc>
      </w:tr>
    </w:tbl>
    <w:p w14:paraId="0B498AD2" w14:textId="77777777" w:rsidR="00886423" w:rsidRDefault="00886423" w:rsidP="00886423">
      <w:pPr>
        <w:ind w:firstLine="708"/>
        <w:rPr>
          <w:rFonts w:ascii="Times New Roman" w:hAnsi="Times New Roman"/>
          <w:sz w:val="28"/>
          <w:szCs w:val="28"/>
        </w:rPr>
      </w:pPr>
    </w:p>
    <w:p w14:paraId="1F5F4035" w14:textId="77777777" w:rsidR="00886423" w:rsidRPr="000A5D35" w:rsidRDefault="00886423" w:rsidP="00886423">
      <w:pPr>
        <w:ind w:firstLine="708"/>
        <w:rPr>
          <w:rFonts w:ascii="Times New Roman" w:hAnsi="Times New Roman"/>
          <w:sz w:val="24"/>
          <w:szCs w:val="24"/>
        </w:rPr>
      </w:pPr>
      <w:r w:rsidRPr="000A5D35">
        <w:rPr>
          <w:rFonts w:ascii="Times New Roman" w:hAnsi="Times New Roman"/>
          <w:sz w:val="24"/>
          <w:szCs w:val="24"/>
        </w:rPr>
        <w:t xml:space="preserve">Таким образом, на основании </w:t>
      </w:r>
      <w:r>
        <w:rPr>
          <w:rFonts w:ascii="Times New Roman" w:hAnsi="Times New Roman"/>
          <w:sz w:val="24"/>
          <w:szCs w:val="24"/>
        </w:rPr>
        <w:t xml:space="preserve">анализа карт </w:t>
      </w:r>
      <w:r w:rsidRPr="00C93362">
        <w:rPr>
          <w:rFonts w:ascii="Times New Roman" w:hAnsi="Times New Roman"/>
          <w:sz w:val="24"/>
          <w:szCs w:val="24"/>
        </w:rPr>
        <w:t>мат</w:t>
      </w:r>
      <w:r>
        <w:rPr>
          <w:rFonts w:ascii="Times New Roman" w:hAnsi="Times New Roman"/>
          <w:sz w:val="24"/>
          <w:szCs w:val="24"/>
        </w:rPr>
        <w:t>ериала</w:t>
      </w:r>
      <w:r w:rsidRPr="000A5D35">
        <w:rPr>
          <w:rFonts w:ascii="Times New Roman" w:hAnsi="Times New Roman"/>
          <w:sz w:val="24"/>
          <w:szCs w:val="24"/>
        </w:rPr>
        <w:t xml:space="preserve"> можно сделать следующие выводы (с учётом того, что данные отображают только статистику появления крупных промышленных производств в Санкт-Петербурге, без учета небольших площадок):</w:t>
      </w:r>
    </w:p>
    <w:p w14:paraId="242EE149" w14:textId="77777777" w:rsidR="00886423" w:rsidRPr="000A5D35" w:rsidRDefault="00886423" w:rsidP="00886423">
      <w:pPr>
        <w:pStyle w:val="a3"/>
        <w:numPr>
          <w:ilvl w:val="0"/>
          <w:numId w:val="1"/>
        </w:numPr>
        <w:rPr>
          <w:rFonts w:ascii="Times New Roman" w:hAnsi="Times New Roman"/>
          <w:sz w:val="24"/>
          <w:szCs w:val="24"/>
        </w:rPr>
      </w:pPr>
      <w:bookmarkStart w:id="22" w:name="_Hlk101944359"/>
      <w:r w:rsidRPr="000A5D35">
        <w:rPr>
          <w:rFonts w:ascii="Times New Roman" w:hAnsi="Times New Roman"/>
          <w:sz w:val="24"/>
          <w:szCs w:val="24"/>
        </w:rPr>
        <w:t>В начале становления города промышленные предприятия располагались преимущественно в центральных</w:t>
      </w:r>
      <w:r>
        <w:rPr>
          <w:rFonts w:ascii="Times New Roman" w:hAnsi="Times New Roman"/>
          <w:sz w:val="24"/>
          <w:szCs w:val="24"/>
        </w:rPr>
        <w:t xml:space="preserve"> и северных</w:t>
      </w:r>
      <w:r w:rsidRPr="000A5D35">
        <w:rPr>
          <w:rFonts w:ascii="Times New Roman" w:hAnsi="Times New Roman"/>
          <w:sz w:val="24"/>
          <w:szCs w:val="24"/>
        </w:rPr>
        <w:t xml:space="preserve"> районах города, в то время как в настоящее время бывшие промышленные территории в центре города преобразуют под жилую застрой</w:t>
      </w:r>
      <w:r>
        <w:rPr>
          <w:rFonts w:ascii="Times New Roman" w:hAnsi="Times New Roman"/>
          <w:sz w:val="24"/>
          <w:szCs w:val="24"/>
        </w:rPr>
        <w:t>ку путём</w:t>
      </w:r>
      <w:commentRangeStart w:id="23"/>
      <w:r>
        <w:rPr>
          <w:rFonts w:ascii="Times New Roman" w:hAnsi="Times New Roman"/>
          <w:sz w:val="24"/>
          <w:szCs w:val="24"/>
        </w:rPr>
        <w:t xml:space="preserve"> </w:t>
      </w:r>
      <w:proofErr w:type="spellStart"/>
      <w:r>
        <w:rPr>
          <w:rFonts w:ascii="Times New Roman" w:hAnsi="Times New Roman"/>
          <w:sz w:val="24"/>
          <w:szCs w:val="24"/>
        </w:rPr>
        <w:t>редевелопмента</w:t>
      </w:r>
      <w:commentRangeEnd w:id="23"/>
      <w:proofErr w:type="spellEnd"/>
      <w:r>
        <w:rPr>
          <w:rStyle w:val="ae"/>
        </w:rPr>
        <w:commentReference w:id="23"/>
      </w:r>
      <w:r w:rsidRPr="000A5D35">
        <w:rPr>
          <w:rFonts w:ascii="Times New Roman" w:hAnsi="Times New Roman"/>
          <w:sz w:val="24"/>
          <w:szCs w:val="24"/>
        </w:rPr>
        <w:t xml:space="preserve">, а производства переносят на окраины города, или полностью </w:t>
      </w:r>
      <w:r>
        <w:rPr>
          <w:rFonts w:ascii="Times New Roman" w:hAnsi="Times New Roman"/>
          <w:sz w:val="24"/>
          <w:szCs w:val="24"/>
        </w:rPr>
        <w:t>перепрофилируют</w:t>
      </w:r>
      <w:r w:rsidRPr="000A5D35">
        <w:rPr>
          <w:rFonts w:ascii="Times New Roman" w:hAnsi="Times New Roman"/>
          <w:sz w:val="24"/>
          <w:szCs w:val="24"/>
        </w:rPr>
        <w:t xml:space="preserve"> в Ленинградск</w:t>
      </w:r>
      <w:r>
        <w:rPr>
          <w:rFonts w:ascii="Times New Roman" w:hAnsi="Times New Roman"/>
          <w:sz w:val="24"/>
          <w:szCs w:val="24"/>
        </w:rPr>
        <w:t>ой</w:t>
      </w:r>
      <w:r w:rsidRPr="000A5D35">
        <w:rPr>
          <w:rFonts w:ascii="Times New Roman" w:hAnsi="Times New Roman"/>
          <w:sz w:val="24"/>
          <w:szCs w:val="24"/>
        </w:rPr>
        <w:t xml:space="preserve"> област</w:t>
      </w:r>
      <w:r>
        <w:rPr>
          <w:rFonts w:ascii="Times New Roman" w:hAnsi="Times New Roman"/>
          <w:sz w:val="24"/>
          <w:szCs w:val="24"/>
        </w:rPr>
        <w:t>и</w:t>
      </w:r>
      <w:r w:rsidRPr="000A5D35">
        <w:rPr>
          <w:rFonts w:ascii="Times New Roman" w:hAnsi="Times New Roman"/>
          <w:sz w:val="24"/>
          <w:szCs w:val="24"/>
        </w:rPr>
        <w:t>.</w:t>
      </w:r>
    </w:p>
    <w:p w14:paraId="3585718E" w14:textId="77777777" w:rsidR="00886423" w:rsidRPr="000A5D35" w:rsidRDefault="00886423" w:rsidP="00886423">
      <w:pPr>
        <w:pStyle w:val="a3"/>
        <w:numPr>
          <w:ilvl w:val="0"/>
          <w:numId w:val="1"/>
        </w:numPr>
        <w:rPr>
          <w:rFonts w:ascii="Times New Roman" w:hAnsi="Times New Roman"/>
          <w:sz w:val="24"/>
          <w:szCs w:val="24"/>
        </w:rPr>
      </w:pPr>
      <w:r w:rsidRPr="000A5D35">
        <w:rPr>
          <w:rFonts w:ascii="Times New Roman" w:hAnsi="Times New Roman"/>
          <w:sz w:val="24"/>
          <w:szCs w:val="24"/>
        </w:rPr>
        <w:lastRenderedPageBreak/>
        <w:t>Также примечателен тот факт, что основная часть новых промышленных территорий расположена в южной части города по причине близкого расположения к основным транспортным узлам города, а именно к аэропорту</w:t>
      </w:r>
      <w:r>
        <w:rPr>
          <w:rFonts w:ascii="Times New Roman" w:hAnsi="Times New Roman"/>
          <w:sz w:val="24"/>
          <w:szCs w:val="24"/>
        </w:rPr>
        <w:t xml:space="preserve"> «Пулково»</w:t>
      </w:r>
      <w:r w:rsidRPr="000A5D35">
        <w:rPr>
          <w:rFonts w:ascii="Times New Roman" w:hAnsi="Times New Roman"/>
          <w:sz w:val="24"/>
          <w:szCs w:val="24"/>
        </w:rPr>
        <w:t xml:space="preserve"> и морским портам</w:t>
      </w:r>
      <w:r>
        <w:rPr>
          <w:rFonts w:ascii="Times New Roman" w:hAnsi="Times New Roman"/>
          <w:sz w:val="24"/>
          <w:szCs w:val="24"/>
        </w:rPr>
        <w:t xml:space="preserve"> «Бронка» и «Морской порт»</w:t>
      </w:r>
      <w:r w:rsidRPr="000A5D35">
        <w:rPr>
          <w:rFonts w:ascii="Times New Roman" w:hAnsi="Times New Roman"/>
          <w:sz w:val="24"/>
          <w:szCs w:val="24"/>
        </w:rPr>
        <w:t xml:space="preserve">. </w:t>
      </w:r>
    </w:p>
    <w:p w14:paraId="5B622BBA" w14:textId="77777777" w:rsidR="00886423" w:rsidRPr="00A7761D" w:rsidRDefault="00886423" w:rsidP="00886423">
      <w:pPr>
        <w:pStyle w:val="a3"/>
        <w:numPr>
          <w:ilvl w:val="0"/>
          <w:numId w:val="1"/>
        </w:numPr>
        <w:rPr>
          <w:rFonts w:ascii="Times New Roman" w:hAnsi="Times New Roman"/>
          <w:sz w:val="24"/>
          <w:szCs w:val="24"/>
        </w:rPr>
      </w:pPr>
      <w:r>
        <w:rPr>
          <w:rFonts w:ascii="Times New Roman" w:hAnsi="Times New Roman"/>
          <w:sz w:val="24"/>
          <w:szCs w:val="24"/>
        </w:rPr>
        <w:t>В настоящее время</w:t>
      </w:r>
      <w:r w:rsidRPr="000A5D35">
        <w:rPr>
          <w:rFonts w:ascii="Times New Roman" w:hAnsi="Times New Roman"/>
          <w:sz w:val="24"/>
          <w:szCs w:val="24"/>
        </w:rPr>
        <w:t xml:space="preserve"> большая часть производств представлена зарубежными корпорациями в сравнении с </w:t>
      </w:r>
      <w:r>
        <w:rPr>
          <w:rFonts w:ascii="Times New Roman" w:hAnsi="Times New Roman"/>
          <w:sz w:val="24"/>
          <w:szCs w:val="24"/>
        </w:rPr>
        <w:t xml:space="preserve">количеством </w:t>
      </w:r>
      <w:r w:rsidRPr="000A5D35">
        <w:rPr>
          <w:rFonts w:ascii="Times New Roman" w:hAnsi="Times New Roman"/>
          <w:sz w:val="24"/>
          <w:szCs w:val="24"/>
        </w:rPr>
        <w:t>предприяти</w:t>
      </w:r>
      <w:r>
        <w:rPr>
          <w:rFonts w:ascii="Times New Roman" w:hAnsi="Times New Roman"/>
          <w:sz w:val="24"/>
          <w:szCs w:val="24"/>
        </w:rPr>
        <w:t>й</w:t>
      </w:r>
      <w:r w:rsidRPr="000A5D35">
        <w:rPr>
          <w:rFonts w:ascii="Times New Roman" w:hAnsi="Times New Roman"/>
          <w:sz w:val="24"/>
          <w:szCs w:val="24"/>
        </w:rPr>
        <w:t>, открыты</w:t>
      </w:r>
      <w:r>
        <w:rPr>
          <w:rFonts w:ascii="Times New Roman" w:hAnsi="Times New Roman"/>
          <w:sz w:val="24"/>
          <w:szCs w:val="24"/>
        </w:rPr>
        <w:t>х</w:t>
      </w:r>
      <w:r w:rsidRPr="000A5D35">
        <w:rPr>
          <w:rFonts w:ascii="Times New Roman" w:hAnsi="Times New Roman"/>
          <w:sz w:val="24"/>
          <w:szCs w:val="24"/>
        </w:rPr>
        <w:t xml:space="preserve"> в начале основания </w:t>
      </w:r>
      <w:r>
        <w:rPr>
          <w:rFonts w:ascii="Times New Roman" w:hAnsi="Times New Roman"/>
          <w:sz w:val="24"/>
          <w:szCs w:val="24"/>
        </w:rPr>
        <w:t>Санкт-</w:t>
      </w:r>
      <w:r w:rsidRPr="000A5D35">
        <w:rPr>
          <w:rFonts w:ascii="Times New Roman" w:hAnsi="Times New Roman"/>
          <w:sz w:val="24"/>
          <w:szCs w:val="24"/>
        </w:rPr>
        <w:t>Петербурга. Преимущественно ид</w:t>
      </w:r>
      <w:r>
        <w:rPr>
          <w:rFonts w:ascii="Times New Roman" w:hAnsi="Times New Roman"/>
          <w:sz w:val="24"/>
          <w:szCs w:val="24"/>
        </w:rPr>
        <w:t>ё</w:t>
      </w:r>
      <w:r w:rsidRPr="000A5D35">
        <w:rPr>
          <w:rFonts w:ascii="Times New Roman" w:hAnsi="Times New Roman"/>
          <w:sz w:val="24"/>
          <w:szCs w:val="24"/>
        </w:rPr>
        <w:t>т строительство крупных автомобилестроительных заводов.</w:t>
      </w:r>
      <w:r w:rsidRPr="00A7761D">
        <w:t xml:space="preserve"> </w:t>
      </w:r>
      <w:r w:rsidRPr="00A7761D">
        <w:rPr>
          <w:rFonts w:ascii="Times New Roman" w:hAnsi="Times New Roman"/>
          <w:sz w:val="24"/>
          <w:szCs w:val="24"/>
        </w:rPr>
        <w:t xml:space="preserve">В городе разместили свои производства такие крупные международные компании как «Кока-Кола», «Пепси», «Жиллет», «Ригли», «Бритиш Американ Тобакко», «Бош энд Сименс </w:t>
      </w:r>
      <w:proofErr w:type="spellStart"/>
      <w:r w:rsidRPr="00A7761D">
        <w:rPr>
          <w:rFonts w:ascii="Times New Roman" w:hAnsi="Times New Roman"/>
          <w:sz w:val="24"/>
          <w:szCs w:val="24"/>
        </w:rPr>
        <w:t>Хаусгеден</w:t>
      </w:r>
      <w:proofErr w:type="spellEnd"/>
      <w:r w:rsidRPr="00A7761D">
        <w:rPr>
          <w:rFonts w:ascii="Times New Roman" w:hAnsi="Times New Roman"/>
          <w:sz w:val="24"/>
          <w:szCs w:val="24"/>
        </w:rPr>
        <w:t>». Построены автомобильные заводы «Тойота», «Ниссан», «Хендэ».</w:t>
      </w:r>
    </w:p>
    <w:bookmarkEnd w:id="22"/>
    <w:p w14:paraId="603461EC" w14:textId="77777777" w:rsidR="00886423" w:rsidRDefault="00886423" w:rsidP="00886423">
      <w:pPr>
        <w:ind w:firstLine="708"/>
        <w:rPr>
          <w:rFonts w:ascii="Times New Roman" w:hAnsi="Times New Roman"/>
          <w:sz w:val="24"/>
          <w:szCs w:val="24"/>
        </w:rPr>
      </w:pPr>
      <w:r w:rsidRPr="000A5D35">
        <w:rPr>
          <w:rFonts w:ascii="Times New Roman" w:hAnsi="Times New Roman"/>
          <w:sz w:val="24"/>
          <w:szCs w:val="24"/>
        </w:rPr>
        <w:t xml:space="preserve">Основываясь на проведенном </w:t>
      </w:r>
      <w:r w:rsidRPr="00C93362">
        <w:rPr>
          <w:rFonts w:ascii="Times New Roman" w:hAnsi="Times New Roman"/>
          <w:sz w:val="24"/>
          <w:szCs w:val="24"/>
        </w:rPr>
        <w:t>исследовании, мы пришли</w:t>
      </w:r>
      <w:r w:rsidRPr="000A5D35">
        <w:rPr>
          <w:rFonts w:ascii="Times New Roman" w:hAnsi="Times New Roman"/>
          <w:sz w:val="24"/>
          <w:szCs w:val="24"/>
        </w:rPr>
        <w:t xml:space="preserve"> к выводу о том, что расположение промышленных зон является частью </w:t>
      </w:r>
      <w:r>
        <w:rPr>
          <w:rFonts w:ascii="Times New Roman" w:hAnsi="Times New Roman"/>
          <w:sz w:val="24"/>
          <w:szCs w:val="24"/>
        </w:rPr>
        <w:t xml:space="preserve">эффективного </w:t>
      </w:r>
      <w:r w:rsidRPr="000A5D35">
        <w:rPr>
          <w:rFonts w:ascii="Times New Roman" w:hAnsi="Times New Roman"/>
          <w:sz w:val="24"/>
          <w:szCs w:val="24"/>
        </w:rPr>
        <w:t>стратегического планирования Санкт-Петербурга</w:t>
      </w:r>
      <w:r>
        <w:rPr>
          <w:rFonts w:ascii="Times New Roman" w:hAnsi="Times New Roman"/>
          <w:sz w:val="24"/>
          <w:szCs w:val="24"/>
        </w:rPr>
        <w:t>, так как город располагает в настоящее время следующими преимуществами для инвесторов:</w:t>
      </w:r>
    </w:p>
    <w:p w14:paraId="549D9564" w14:textId="77777777" w:rsidR="00886423" w:rsidRDefault="00886423" w:rsidP="00886423">
      <w:pPr>
        <w:pStyle w:val="a3"/>
        <w:numPr>
          <w:ilvl w:val="0"/>
          <w:numId w:val="6"/>
        </w:numPr>
        <w:rPr>
          <w:rFonts w:ascii="Times New Roman" w:hAnsi="Times New Roman"/>
          <w:sz w:val="24"/>
          <w:szCs w:val="24"/>
        </w:rPr>
      </w:pPr>
      <w:r>
        <w:rPr>
          <w:rFonts w:ascii="Times New Roman" w:hAnsi="Times New Roman"/>
          <w:sz w:val="24"/>
          <w:szCs w:val="24"/>
        </w:rPr>
        <w:t>р</w:t>
      </w:r>
      <w:r w:rsidRPr="00A7761D">
        <w:rPr>
          <w:rFonts w:ascii="Times New Roman" w:hAnsi="Times New Roman"/>
          <w:sz w:val="24"/>
          <w:szCs w:val="24"/>
        </w:rPr>
        <w:t>асположение города на берегу Финского залива Балтийского моря. Через Санкт-Петербург проходят 20 % от общего объема перевозок экспортно-импортных грузов страны, в том числе 52 % импортных товаров, которые доставляются в Россию морским транспортом</w:t>
      </w:r>
      <w:r>
        <w:rPr>
          <w:rFonts w:ascii="Times New Roman" w:hAnsi="Times New Roman"/>
          <w:sz w:val="24"/>
          <w:szCs w:val="24"/>
        </w:rPr>
        <w:t>;</w:t>
      </w:r>
    </w:p>
    <w:p w14:paraId="3C79046E" w14:textId="77777777" w:rsidR="00886423" w:rsidRDefault="00886423" w:rsidP="00886423">
      <w:pPr>
        <w:pStyle w:val="a3"/>
        <w:numPr>
          <w:ilvl w:val="0"/>
          <w:numId w:val="6"/>
        </w:numPr>
        <w:rPr>
          <w:rFonts w:ascii="Times New Roman" w:hAnsi="Times New Roman"/>
          <w:sz w:val="24"/>
          <w:szCs w:val="24"/>
        </w:rPr>
      </w:pPr>
      <w:r w:rsidRPr="00622F1A">
        <w:rPr>
          <w:rFonts w:ascii="Times New Roman" w:hAnsi="Times New Roman"/>
          <w:sz w:val="24"/>
          <w:szCs w:val="24"/>
        </w:rPr>
        <w:t xml:space="preserve">в </w:t>
      </w:r>
      <w:r w:rsidRPr="00C93362">
        <w:rPr>
          <w:rFonts w:ascii="Times New Roman" w:hAnsi="Times New Roman"/>
          <w:sz w:val="24"/>
          <w:szCs w:val="24"/>
        </w:rPr>
        <w:t>городе</w:t>
      </w:r>
      <w:r>
        <w:rPr>
          <w:rFonts w:ascii="Times New Roman" w:hAnsi="Times New Roman"/>
          <w:sz w:val="24"/>
          <w:szCs w:val="24"/>
        </w:rPr>
        <w:t xml:space="preserve"> </w:t>
      </w:r>
      <w:r w:rsidRPr="00622F1A">
        <w:rPr>
          <w:rFonts w:ascii="Times New Roman" w:hAnsi="Times New Roman"/>
          <w:sz w:val="24"/>
          <w:szCs w:val="24"/>
        </w:rPr>
        <w:t>проживает около пяти миллионов человек,</w:t>
      </w:r>
      <w:r w:rsidRPr="00B100A0">
        <w:rPr>
          <w:rFonts w:ascii="Times New Roman" w:hAnsi="Times New Roman"/>
          <w:sz w:val="24"/>
          <w:szCs w:val="24"/>
        </w:rPr>
        <w:t xml:space="preserve"> </w:t>
      </w:r>
      <w:r>
        <w:rPr>
          <w:rFonts w:ascii="Times New Roman" w:hAnsi="Times New Roman"/>
          <w:sz w:val="24"/>
          <w:szCs w:val="24"/>
        </w:rPr>
        <w:t xml:space="preserve">и он обладает перспективным кадровым потенциалом </w:t>
      </w:r>
      <w:r w:rsidRPr="00B100A0">
        <w:rPr>
          <w:rFonts w:ascii="Times New Roman" w:hAnsi="Times New Roman"/>
          <w:sz w:val="24"/>
          <w:szCs w:val="24"/>
        </w:rPr>
        <w:t>[</w:t>
      </w:r>
      <w:r>
        <w:rPr>
          <w:rFonts w:ascii="Times New Roman" w:hAnsi="Times New Roman"/>
          <w:sz w:val="24"/>
          <w:szCs w:val="24"/>
        </w:rPr>
        <w:t>31</w:t>
      </w:r>
      <w:r w:rsidRPr="00B100A0">
        <w:rPr>
          <w:rFonts w:ascii="Times New Roman" w:hAnsi="Times New Roman"/>
          <w:sz w:val="24"/>
          <w:szCs w:val="24"/>
        </w:rPr>
        <w:t>]</w:t>
      </w:r>
      <w:r>
        <w:rPr>
          <w:rFonts w:ascii="Times New Roman" w:hAnsi="Times New Roman"/>
          <w:sz w:val="24"/>
          <w:szCs w:val="24"/>
        </w:rPr>
        <w:t>;</w:t>
      </w:r>
      <w:r w:rsidRPr="00B100A0">
        <w:rPr>
          <w:rFonts w:ascii="Times New Roman" w:hAnsi="Times New Roman"/>
          <w:sz w:val="24"/>
          <w:szCs w:val="24"/>
        </w:rPr>
        <w:t xml:space="preserve"> </w:t>
      </w:r>
    </w:p>
    <w:p w14:paraId="09ABC768" w14:textId="77777777" w:rsidR="00886423" w:rsidRPr="00A84F2D" w:rsidRDefault="00886423" w:rsidP="00886423">
      <w:pPr>
        <w:pStyle w:val="a3"/>
        <w:numPr>
          <w:ilvl w:val="0"/>
          <w:numId w:val="6"/>
        </w:numPr>
        <w:rPr>
          <w:rFonts w:ascii="Times New Roman" w:hAnsi="Times New Roman"/>
          <w:sz w:val="24"/>
          <w:szCs w:val="24"/>
        </w:rPr>
      </w:pPr>
      <w:r w:rsidRPr="00622F1A">
        <w:rPr>
          <w:rFonts w:ascii="Times New Roman" w:hAnsi="Times New Roman"/>
          <w:sz w:val="24"/>
          <w:szCs w:val="24"/>
        </w:rPr>
        <w:t xml:space="preserve">Санкт-Петербург является одним из инновационных городов Российской Федерации. На 2019 г. город занимает 2 место в рейтинге инновационных регионов </w:t>
      </w:r>
      <w:r>
        <w:rPr>
          <w:rFonts w:ascii="Times New Roman" w:hAnsi="Times New Roman"/>
          <w:sz w:val="24"/>
          <w:szCs w:val="24"/>
        </w:rPr>
        <w:t>России</w:t>
      </w:r>
      <w:r w:rsidRPr="00622F1A">
        <w:t xml:space="preserve"> </w:t>
      </w:r>
      <w:r w:rsidRPr="00C0012D">
        <w:t>[</w:t>
      </w:r>
      <w:r>
        <w:rPr>
          <w:rFonts w:ascii="Times New Roman" w:hAnsi="Times New Roman"/>
          <w:sz w:val="24"/>
          <w:szCs w:val="24"/>
        </w:rPr>
        <w:t>39</w:t>
      </w:r>
      <w:r w:rsidRPr="00C0012D">
        <w:rPr>
          <w:rFonts w:ascii="Times New Roman" w:hAnsi="Times New Roman"/>
          <w:sz w:val="24"/>
          <w:szCs w:val="24"/>
        </w:rPr>
        <w:t>]</w:t>
      </w:r>
      <w:r>
        <w:rPr>
          <w:rFonts w:ascii="Times New Roman" w:hAnsi="Times New Roman"/>
          <w:sz w:val="24"/>
          <w:szCs w:val="24"/>
        </w:rPr>
        <w:t>.</w:t>
      </w:r>
    </w:p>
    <w:p w14:paraId="1E0D9349" w14:textId="77777777" w:rsidR="00886423" w:rsidRDefault="00886423" w:rsidP="00886423">
      <w:pPr>
        <w:pStyle w:val="a3"/>
        <w:numPr>
          <w:ilvl w:val="0"/>
          <w:numId w:val="6"/>
        </w:numPr>
        <w:rPr>
          <w:rFonts w:ascii="Times New Roman" w:hAnsi="Times New Roman"/>
          <w:sz w:val="24"/>
          <w:szCs w:val="24"/>
        </w:rPr>
      </w:pPr>
      <w:r w:rsidRPr="00A84F2D">
        <w:rPr>
          <w:rFonts w:ascii="Times New Roman" w:hAnsi="Times New Roman"/>
          <w:sz w:val="24"/>
          <w:szCs w:val="24"/>
        </w:rPr>
        <w:t>Санкт-Петербург</w:t>
      </w:r>
      <w:r>
        <w:rPr>
          <w:rFonts w:ascii="Times New Roman" w:hAnsi="Times New Roman"/>
          <w:sz w:val="24"/>
          <w:szCs w:val="24"/>
        </w:rPr>
        <w:t xml:space="preserve"> обладает </w:t>
      </w:r>
      <w:r w:rsidRPr="00A84F2D">
        <w:rPr>
          <w:rFonts w:ascii="Times New Roman" w:hAnsi="Times New Roman"/>
          <w:sz w:val="24"/>
          <w:szCs w:val="24"/>
        </w:rPr>
        <w:t>инвестицион</w:t>
      </w:r>
      <w:r>
        <w:rPr>
          <w:rFonts w:ascii="Times New Roman" w:hAnsi="Times New Roman"/>
          <w:sz w:val="24"/>
          <w:szCs w:val="24"/>
        </w:rPr>
        <w:t>ной</w:t>
      </w:r>
      <w:r w:rsidRPr="00A84F2D">
        <w:rPr>
          <w:rFonts w:ascii="Times New Roman" w:hAnsi="Times New Roman"/>
          <w:sz w:val="24"/>
          <w:szCs w:val="24"/>
        </w:rPr>
        <w:t xml:space="preserve"> привлекательность</w:t>
      </w:r>
      <w:r>
        <w:rPr>
          <w:rFonts w:ascii="Times New Roman" w:hAnsi="Times New Roman"/>
          <w:sz w:val="24"/>
          <w:szCs w:val="24"/>
        </w:rPr>
        <w:t xml:space="preserve">ю, которая </w:t>
      </w:r>
      <w:r w:rsidRPr="00A84F2D">
        <w:rPr>
          <w:rFonts w:ascii="Times New Roman" w:hAnsi="Times New Roman"/>
          <w:sz w:val="24"/>
          <w:szCs w:val="24"/>
        </w:rPr>
        <w:t>подтверждается высокими позициями в российских и международных рейтингах. Так, в 2021 году Санкт-Петербург по результатам Национального рейтинга инвестиционного климата занял 8-е место среди российских регионов</w:t>
      </w:r>
      <w:r>
        <w:rPr>
          <w:rFonts w:ascii="Times New Roman" w:hAnsi="Times New Roman"/>
          <w:sz w:val="24"/>
          <w:szCs w:val="24"/>
        </w:rPr>
        <w:t xml:space="preserve"> </w:t>
      </w:r>
      <w:r w:rsidRPr="00A84F2D">
        <w:rPr>
          <w:rFonts w:ascii="Times New Roman" w:hAnsi="Times New Roman"/>
          <w:sz w:val="24"/>
          <w:szCs w:val="24"/>
        </w:rPr>
        <w:t>[</w:t>
      </w:r>
      <w:r>
        <w:rPr>
          <w:rFonts w:ascii="Times New Roman" w:hAnsi="Times New Roman"/>
          <w:sz w:val="24"/>
          <w:szCs w:val="24"/>
        </w:rPr>
        <w:t>41</w:t>
      </w:r>
      <w:r w:rsidRPr="00A84F2D">
        <w:rPr>
          <w:rFonts w:ascii="Times New Roman" w:hAnsi="Times New Roman"/>
          <w:sz w:val="24"/>
          <w:szCs w:val="24"/>
        </w:rPr>
        <w:t>]</w:t>
      </w:r>
      <w:r>
        <w:rPr>
          <w:rFonts w:ascii="Times New Roman" w:hAnsi="Times New Roman"/>
          <w:sz w:val="24"/>
          <w:szCs w:val="24"/>
        </w:rPr>
        <w:t>.</w:t>
      </w:r>
    </w:p>
    <w:p w14:paraId="09D81B55"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Таким образом, Санкт-Петербург является передовым местом для развития промышленности, так как обладает многочисленными преимуществами не только среди городов России, но и на мировом рынке. Тем не менее, сложившаяся политическая </w:t>
      </w:r>
      <w:r>
        <w:rPr>
          <w:rFonts w:ascii="Times New Roman" w:hAnsi="Times New Roman"/>
          <w:sz w:val="24"/>
          <w:szCs w:val="24"/>
        </w:rPr>
        <w:lastRenderedPageBreak/>
        <w:t xml:space="preserve">ситуация требует частичного преобразования текущих производств и импортозамещения. </w:t>
      </w:r>
      <w:r w:rsidRPr="009B3EA6">
        <w:rPr>
          <w:rFonts w:ascii="Times New Roman" w:hAnsi="Times New Roman"/>
          <w:sz w:val="24"/>
          <w:szCs w:val="24"/>
        </w:rPr>
        <w:t>Несмотря на решения иностранных компаний о приостановке деятельности в России, нарушение логистических цепочек импорта и экспорта, риски, с которыми сталкиваются российские компании, руководством страны и города предпринимаются все возможные меры не только для сохранения стабильности, но также для развития промышленности и предпринимательства.</w:t>
      </w:r>
      <w:r>
        <w:rPr>
          <w:rFonts w:ascii="Times New Roman" w:hAnsi="Times New Roman"/>
          <w:sz w:val="24"/>
          <w:szCs w:val="24"/>
        </w:rPr>
        <w:t xml:space="preserve"> </w:t>
      </w:r>
    </w:p>
    <w:p w14:paraId="429D4E1E" w14:textId="77777777" w:rsidR="00886423" w:rsidRDefault="00886423" w:rsidP="00886423">
      <w:pPr>
        <w:ind w:firstLine="708"/>
        <w:rPr>
          <w:rFonts w:ascii="Times New Roman" w:hAnsi="Times New Roman"/>
          <w:sz w:val="24"/>
          <w:szCs w:val="24"/>
        </w:rPr>
      </w:pPr>
      <w:r>
        <w:rPr>
          <w:rFonts w:ascii="Times New Roman" w:hAnsi="Times New Roman"/>
          <w:sz w:val="24"/>
          <w:szCs w:val="24"/>
        </w:rPr>
        <w:t>Н</w:t>
      </w:r>
      <w:r w:rsidRPr="009B3EA6">
        <w:rPr>
          <w:rFonts w:ascii="Times New Roman" w:hAnsi="Times New Roman"/>
          <w:sz w:val="24"/>
          <w:szCs w:val="24"/>
        </w:rPr>
        <w:t>а</w:t>
      </w:r>
      <w:r>
        <w:rPr>
          <w:rFonts w:ascii="Times New Roman" w:hAnsi="Times New Roman"/>
          <w:sz w:val="24"/>
          <w:szCs w:val="24"/>
        </w:rPr>
        <w:t xml:space="preserve">стоящее время может стать </w:t>
      </w:r>
      <w:r w:rsidRPr="008B09AE">
        <w:rPr>
          <w:rFonts w:ascii="Times New Roman" w:hAnsi="Times New Roman"/>
          <w:sz w:val="24"/>
          <w:szCs w:val="24"/>
        </w:rPr>
        <w:t xml:space="preserve">основой </w:t>
      </w:r>
      <w:r w:rsidRPr="009B3EA6">
        <w:rPr>
          <w:rFonts w:ascii="Times New Roman" w:hAnsi="Times New Roman"/>
          <w:sz w:val="24"/>
          <w:szCs w:val="24"/>
        </w:rPr>
        <w:t>для начала нового, для воплощения прорывных идей, совершения радикальных действий. Российский рынок сейчас открыт для новых игроков: работающие предприятия требуют отечественное сырье и комплектующие, покупатели готовы к новым русским товарам.</w:t>
      </w:r>
      <w:r>
        <w:rPr>
          <w:rFonts w:ascii="Times New Roman" w:hAnsi="Times New Roman"/>
          <w:sz w:val="24"/>
          <w:szCs w:val="24"/>
        </w:rPr>
        <w:t xml:space="preserve"> </w:t>
      </w:r>
      <w:r w:rsidRPr="009B3EA6">
        <w:rPr>
          <w:rFonts w:ascii="Times New Roman" w:hAnsi="Times New Roman"/>
          <w:sz w:val="24"/>
          <w:szCs w:val="24"/>
        </w:rPr>
        <w:t>Руководством страны, как и руководством города</w:t>
      </w:r>
      <w:r w:rsidRPr="00977C84">
        <w:rPr>
          <w:rFonts w:ascii="Times New Roman" w:hAnsi="Times New Roman"/>
          <w:color w:val="FF0000"/>
          <w:sz w:val="24"/>
          <w:szCs w:val="24"/>
        </w:rPr>
        <w:t>,</w:t>
      </w:r>
      <w:r w:rsidRPr="009B3EA6">
        <w:rPr>
          <w:rFonts w:ascii="Times New Roman" w:hAnsi="Times New Roman"/>
          <w:sz w:val="24"/>
          <w:szCs w:val="24"/>
        </w:rPr>
        <w:t xml:space="preserve"> принимаются беспреце</w:t>
      </w:r>
      <w:r>
        <w:rPr>
          <w:rFonts w:ascii="Times New Roman" w:hAnsi="Times New Roman"/>
          <w:sz w:val="24"/>
          <w:szCs w:val="24"/>
        </w:rPr>
        <w:t>д</w:t>
      </w:r>
      <w:r w:rsidRPr="009B3EA6">
        <w:rPr>
          <w:rFonts w:ascii="Times New Roman" w:hAnsi="Times New Roman"/>
          <w:sz w:val="24"/>
          <w:szCs w:val="24"/>
        </w:rPr>
        <w:t xml:space="preserve">ентные меры содействия для стимулирования импортозамещения от </w:t>
      </w:r>
      <w:r>
        <w:rPr>
          <w:rFonts w:ascii="Times New Roman" w:hAnsi="Times New Roman"/>
          <w:sz w:val="24"/>
          <w:szCs w:val="24"/>
        </w:rPr>
        <w:t>малого и среднего бизнеса</w:t>
      </w:r>
      <w:r w:rsidRPr="009B3EA6">
        <w:rPr>
          <w:rFonts w:ascii="Times New Roman" w:hAnsi="Times New Roman"/>
          <w:sz w:val="24"/>
          <w:szCs w:val="24"/>
        </w:rPr>
        <w:t xml:space="preserve"> до крупнейших системообразующих организаций и их поставщиков</w:t>
      </w:r>
      <w:r w:rsidRPr="00E234FE">
        <w:rPr>
          <w:rFonts w:ascii="Times New Roman" w:hAnsi="Times New Roman"/>
          <w:sz w:val="24"/>
          <w:szCs w:val="24"/>
        </w:rPr>
        <w:t xml:space="preserve"> </w:t>
      </w:r>
      <w:r w:rsidRPr="006C651A">
        <w:rPr>
          <w:rFonts w:ascii="Times New Roman" w:hAnsi="Times New Roman"/>
          <w:sz w:val="24"/>
          <w:szCs w:val="24"/>
        </w:rPr>
        <w:t>[</w:t>
      </w:r>
      <w:r>
        <w:rPr>
          <w:rFonts w:ascii="Times New Roman" w:hAnsi="Times New Roman"/>
          <w:sz w:val="24"/>
          <w:szCs w:val="24"/>
        </w:rPr>
        <w:t>30, 33</w:t>
      </w:r>
      <w:r w:rsidRPr="00E234FE">
        <w:rPr>
          <w:rFonts w:ascii="Times New Roman" w:hAnsi="Times New Roman"/>
          <w:sz w:val="24"/>
          <w:szCs w:val="24"/>
        </w:rPr>
        <w:t>]</w:t>
      </w:r>
      <w:r>
        <w:rPr>
          <w:rFonts w:ascii="Times New Roman" w:hAnsi="Times New Roman"/>
          <w:sz w:val="24"/>
          <w:szCs w:val="24"/>
        </w:rPr>
        <w:t>. Кроме того, в настоящее время в Санкт-Петербурге будет произведено финансирован</w:t>
      </w:r>
      <w:r w:rsidRPr="00C93362">
        <w:rPr>
          <w:rFonts w:ascii="Times New Roman" w:hAnsi="Times New Roman"/>
          <w:sz w:val="24"/>
          <w:szCs w:val="24"/>
        </w:rPr>
        <w:t>ие</w:t>
      </w:r>
      <w:r>
        <w:rPr>
          <w:rFonts w:ascii="Times New Roman" w:hAnsi="Times New Roman"/>
          <w:sz w:val="24"/>
          <w:szCs w:val="24"/>
        </w:rPr>
        <w:t xml:space="preserve"> </w:t>
      </w:r>
      <w:r w:rsidRPr="0078583B">
        <w:rPr>
          <w:rFonts w:ascii="Times New Roman" w:hAnsi="Times New Roman"/>
          <w:sz w:val="24"/>
          <w:szCs w:val="24"/>
        </w:rPr>
        <w:t>создани</w:t>
      </w:r>
      <w:r>
        <w:rPr>
          <w:rFonts w:ascii="Times New Roman" w:hAnsi="Times New Roman"/>
          <w:sz w:val="24"/>
          <w:szCs w:val="24"/>
        </w:rPr>
        <w:t>я</w:t>
      </w:r>
      <w:r w:rsidRPr="0078583B">
        <w:rPr>
          <w:rFonts w:ascii="Times New Roman" w:hAnsi="Times New Roman"/>
          <w:sz w:val="24"/>
          <w:szCs w:val="24"/>
        </w:rPr>
        <w:t xml:space="preserve"> новых производств по самым дефицитным позициям</w:t>
      </w:r>
      <w:r>
        <w:rPr>
          <w:rFonts w:ascii="Times New Roman" w:hAnsi="Times New Roman"/>
          <w:sz w:val="24"/>
          <w:szCs w:val="24"/>
        </w:rPr>
        <w:t xml:space="preserve"> и будут проведены следующие действия:</w:t>
      </w:r>
    </w:p>
    <w:p w14:paraId="27CA9E41" w14:textId="77777777" w:rsidR="00886423" w:rsidRDefault="00886423" w:rsidP="00886423">
      <w:pPr>
        <w:pStyle w:val="a3"/>
        <w:numPr>
          <w:ilvl w:val="0"/>
          <w:numId w:val="7"/>
        </w:numPr>
        <w:rPr>
          <w:rFonts w:ascii="Times New Roman" w:hAnsi="Times New Roman"/>
          <w:sz w:val="24"/>
          <w:szCs w:val="24"/>
        </w:rPr>
      </w:pPr>
      <w:r>
        <w:rPr>
          <w:rFonts w:ascii="Times New Roman" w:hAnsi="Times New Roman"/>
          <w:sz w:val="24"/>
          <w:szCs w:val="24"/>
        </w:rPr>
        <w:t>снижение ставок по упрощенной системе налогообложения для производств;</w:t>
      </w:r>
    </w:p>
    <w:p w14:paraId="2325F6C9" w14:textId="77777777" w:rsidR="00886423" w:rsidRDefault="00886423" w:rsidP="00886423">
      <w:pPr>
        <w:pStyle w:val="a3"/>
        <w:numPr>
          <w:ilvl w:val="0"/>
          <w:numId w:val="7"/>
        </w:numPr>
        <w:rPr>
          <w:rFonts w:ascii="Times New Roman" w:hAnsi="Times New Roman"/>
          <w:sz w:val="24"/>
          <w:szCs w:val="24"/>
        </w:rPr>
      </w:pPr>
      <w:r>
        <w:rPr>
          <w:rFonts w:ascii="Times New Roman" w:hAnsi="Times New Roman"/>
          <w:sz w:val="24"/>
          <w:szCs w:val="24"/>
        </w:rPr>
        <w:t>город предоставит низкую арендную ставку на земельные участки, предназначенные для строительства новых производств;</w:t>
      </w:r>
    </w:p>
    <w:p w14:paraId="02794854" w14:textId="77777777" w:rsidR="00886423" w:rsidRPr="0078583B" w:rsidRDefault="00886423" w:rsidP="00886423">
      <w:pPr>
        <w:pStyle w:val="a3"/>
        <w:numPr>
          <w:ilvl w:val="0"/>
          <w:numId w:val="7"/>
        </w:numPr>
        <w:rPr>
          <w:rFonts w:ascii="Times New Roman" w:hAnsi="Times New Roman"/>
          <w:sz w:val="24"/>
          <w:szCs w:val="24"/>
        </w:rPr>
      </w:pPr>
      <w:r>
        <w:rPr>
          <w:rFonts w:ascii="Times New Roman" w:hAnsi="Times New Roman"/>
          <w:sz w:val="24"/>
          <w:szCs w:val="24"/>
        </w:rPr>
        <w:t xml:space="preserve">ставки по налогу на имущество организаций будут сохранены на уровне </w:t>
      </w:r>
      <w:r>
        <w:rPr>
          <w:rFonts w:ascii="Times New Roman" w:hAnsi="Times New Roman"/>
          <w:sz w:val="24"/>
          <w:szCs w:val="24"/>
        </w:rPr>
        <w:br/>
      </w:r>
      <w:r w:rsidRPr="0078583B">
        <w:rPr>
          <w:rFonts w:ascii="Times New Roman" w:hAnsi="Times New Roman"/>
          <w:sz w:val="24"/>
          <w:szCs w:val="24"/>
        </w:rPr>
        <w:t>2021 года</w:t>
      </w:r>
      <w:r>
        <w:rPr>
          <w:rFonts w:ascii="Times New Roman" w:hAnsi="Times New Roman"/>
          <w:sz w:val="24"/>
          <w:szCs w:val="24"/>
        </w:rPr>
        <w:t>;</w:t>
      </w:r>
    </w:p>
    <w:p w14:paraId="01D860B0" w14:textId="77777777" w:rsidR="00886423" w:rsidRDefault="00886423" w:rsidP="00886423">
      <w:pPr>
        <w:pStyle w:val="a3"/>
        <w:numPr>
          <w:ilvl w:val="0"/>
          <w:numId w:val="7"/>
        </w:numPr>
        <w:rPr>
          <w:rFonts w:ascii="Times New Roman" w:hAnsi="Times New Roman"/>
          <w:sz w:val="24"/>
          <w:szCs w:val="24"/>
        </w:rPr>
      </w:pPr>
      <w:r>
        <w:rPr>
          <w:rFonts w:ascii="Times New Roman" w:hAnsi="Times New Roman"/>
          <w:sz w:val="24"/>
          <w:szCs w:val="24"/>
        </w:rPr>
        <w:t>вводится налоговая льгота для организаций, занимающихся научно-исследовательскими и опытно-конструкторскими работами;</w:t>
      </w:r>
    </w:p>
    <w:p w14:paraId="6501ECD2" w14:textId="77777777" w:rsidR="00886423" w:rsidRDefault="00886423" w:rsidP="00886423">
      <w:pPr>
        <w:pStyle w:val="a3"/>
        <w:numPr>
          <w:ilvl w:val="0"/>
          <w:numId w:val="7"/>
        </w:numPr>
        <w:rPr>
          <w:rFonts w:ascii="Times New Roman" w:hAnsi="Times New Roman"/>
          <w:sz w:val="24"/>
          <w:szCs w:val="24"/>
        </w:rPr>
      </w:pPr>
      <w:r>
        <w:rPr>
          <w:rFonts w:ascii="Times New Roman" w:hAnsi="Times New Roman"/>
          <w:sz w:val="24"/>
          <w:szCs w:val="24"/>
        </w:rPr>
        <w:t>упрощаются условия получения налоговых льгот для организаций, которые модернизируют производство;</w:t>
      </w:r>
    </w:p>
    <w:p w14:paraId="15E71D90" w14:textId="77777777" w:rsidR="00886423" w:rsidRDefault="00886423" w:rsidP="00886423">
      <w:pPr>
        <w:pStyle w:val="a3"/>
        <w:numPr>
          <w:ilvl w:val="0"/>
          <w:numId w:val="7"/>
        </w:numPr>
        <w:rPr>
          <w:rFonts w:ascii="Times New Roman" w:hAnsi="Times New Roman"/>
          <w:sz w:val="24"/>
          <w:szCs w:val="24"/>
        </w:rPr>
      </w:pPr>
      <w:r w:rsidRPr="009A7420">
        <w:rPr>
          <w:rFonts w:ascii="Times New Roman" w:hAnsi="Times New Roman"/>
          <w:sz w:val="24"/>
          <w:szCs w:val="24"/>
        </w:rPr>
        <w:t>вводятся меры отсрочки для малого и среднего бизнеса на оплату коммунальных счетов;</w:t>
      </w:r>
    </w:p>
    <w:p w14:paraId="5E65D103" w14:textId="77777777" w:rsidR="00886423" w:rsidRDefault="00886423" w:rsidP="00886423">
      <w:pPr>
        <w:pStyle w:val="a3"/>
        <w:numPr>
          <w:ilvl w:val="0"/>
          <w:numId w:val="7"/>
        </w:numPr>
        <w:rPr>
          <w:rFonts w:ascii="Times New Roman" w:hAnsi="Times New Roman"/>
          <w:sz w:val="24"/>
          <w:szCs w:val="24"/>
        </w:rPr>
      </w:pPr>
      <w:r w:rsidRPr="009A7420">
        <w:rPr>
          <w:rFonts w:ascii="Times New Roman" w:hAnsi="Times New Roman"/>
          <w:sz w:val="24"/>
          <w:szCs w:val="24"/>
        </w:rPr>
        <w:t xml:space="preserve">внедрение механизма офсетных контрактов для фармацевтической </w:t>
      </w:r>
      <w:r>
        <w:rPr>
          <w:rFonts w:ascii="Times New Roman" w:hAnsi="Times New Roman"/>
          <w:sz w:val="24"/>
          <w:szCs w:val="24"/>
        </w:rPr>
        <w:br/>
      </w:r>
      <w:r w:rsidRPr="009A7420">
        <w:rPr>
          <w:rFonts w:ascii="Times New Roman" w:hAnsi="Times New Roman"/>
          <w:sz w:val="24"/>
          <w:szCs w:val="24"/>
        </w:rPr>
        <w:t>области</w:t>
      </w:r>
      <w:r>
        <w:rPr>
          <w:rFonts w:ascii="Times New Roman" w:hAnsi="Times New Roman"/>
          <w:sz w:val="24"/>
          <w:szCs w:val="24"/>
        </w:rPr>
        <w:t xml:space="preserve"> </w:t>
      </w:r>
      <w:r w:rsidRPr="00601CDA">
        <w:rPr>
          <w:rFonts w:ascii="Times New Roman" w:hAnsi="Times New Roman"/>
          <w:sz w:val="24"/>
          <w:szCs w:val="24"/>
        </w:rPr>
        <w:t>[</w:t>
      </w:r>
      <w:r>
        <w:rPr>
          <w:rFonts w:ascii="Times New Roman" w:hAnsi="Times New Roman"/>
          <w:sz w:val="24"/>
          <w:szCs w:val="24"/>
        </w:rPr>
        <w:t>43</w:t>
      </w:r>
      <w:r w:rsidRPr="00601CDA">
        <w:rPr>
          <w:rFonts w:ascii="Times New Roman" w:hAnsi="Times New Roman"/>
          <w:sz w:val="24"/>
          <w:szCs w:val="24"/>
        </w:rPr>
        <w:t>]</w:t>
      </w:r>
      <w:r>
        <w:rPr>
          <w:rFonts w:ascii="Times New Roman" w:hAnsi="Times New Roman"/>
          <w:sz w:val="24"/>
          <w:szCs w:val="24"/>
        </w:rPr>
        <w:t>.</w:t>
      </w:r>
    </w:p>
    <w:p w14:paraId="031046AC"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Как следствие вышеперечисленных обстоятельств и событий, создание и открытие нового производства на данный момент является одним из наилучших способов вложения средств в развитие экономки города и освоения территорий. С целью строительства </w:t>
      </w:r>
      <w:r>
        <w:rPr>
          <w:rFonts w:ascii="Times New Roman" w:hAnsi="Times New Roman"/>
          <w:sz w:val="24"/>
          <w:szCs w:val="24"/>
        </w:rPr>
        <w:lastRenderedPageBreak/>
        <w:t>наиболее конкурентноспособного и передового предприятия следует ориентироваться на стратегии развития города, речь о которых пойдёт в следующем разделе.</w:t>
      </w:r>
    </w:p>
    <w:p w14:paraId="2273DB26" w14:textId="77777777" w:rsidR="00886423" w:rsidRPr="007243FC" w:rsidRDefault="00886423" w:rsidP="00886423">
      <w:pPr>
        <w:pStyle w:val="1"/>
      </w:pPr>
      <w:bookmarkStart w:id="24" w:name="_Toc102575468"/>
      <w:r w:rsidRPr="007243FC">
        <w:t>1. 3 СТРАТЕГИЯ РАЗВИТИЯ ПРОМЫШЛЕННЫХ ТЕРРИТОРИЙ САНКТ-ПЕТЕРБУРГА</w:t>
      </w:r>
      <w:bookmarkEnd w:id="24"/>
    </w:p>
    <w:p w14:paraId="51AB1028"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Система стратегического планирования является очень важным стимулом развития города. Это основа градостроительной политики города. Фундаментом для него служат прогнозы, планы и программы </w:t>
      </w:r>
      <w:r w:rsidRPr="004629B7">
        <w:rPr>
          <w:rFonts w:ascii="Times New Roman" w:hAnsi="Times New Roman"/>
          <w:sz w:val="24"/>
          <w:szCs w:val="24"/>
        </w:rPr>
        <w:t>социально-экономического развития Российской Федерации, субъектов Российской Федерации и муниципальных образований</w:t>
      </w:r>
      <w:r>
        <w:rPr>
          <w:rFonts w:ascii="Times New Roman" w:hAnsi="Times New Roman"/>
          <w:sz w:val="24"/>
          <w:szCs w:val="24"/>
        </w:rPr>
        <w:t xml:space="preserve">. Документы, входящие в систему стратегического планирования отображены на </w:t>
      </w:r>
      <w:r w:rsidRPr="00CD6F89">
        <w:rPr>
          <w:rFonts w:ascii="Times New Roman" w:hAnsi="Times New Roman"/>
          <w:sz w:val="24"/>
          <w:szCs w:val="24"/>
        </w:rPr>
        <w:t>рисунке</w:t>
      </w:r>
      <w:r>
        <w:rPr>
          <w:rFonts w:ascii="Times New Roman" w:hAnsi="Times New Roman"/>
          <w:sz w:val="24"/>
          <w:szCs w:val="24"/>
        </w:rPr>
        <w:t xml:space="preserve"> 5.</w:t>
      </w:r>
    </w:p>
    <w:p w14:paraId="2A97A6B9" w14:textId="77777777" w:rsidR="00886423" w:rsidRDefault="00886423" w:rsidP="00886423">
      <w:pPr>
        <w:rPr>
          <w:rFonts w:ascii="Times New Roman" w:hAnsi="Times New Roman"/>
          <w:sz w:val="24"/>
          <w:szCs w:val="24"/>
        </w:rPr>
      </w:pPr>
      <w:r>
        <w:rPr>
          <w:noProof/>
          <w:lang w:eastAsia="ru-RU"/>
        </w:rPr>
        <w:drawing>
          <wp:inline distT="0" distB="0" distL="0" distR="0" wp14:anchorId="795B43B5" wp14:editId="3D4171DD">
            <wp:extent cx="5940425" cy="2106930"/>
            <wp:effectExtent l="0" t="0" r="317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106930"/>
                    </a:xfrm>
                    <a:prstGeom prst="rect">
                      <a:avLst/>
                    </a:prstGeom>
                  </pic:spPr>
                </pic:pic>
              </a:graphicData>
            </a:graphic>
          </wp:inline>
        </w:drawing>
      </w:r>
    </w:p>
    <w:p w14:paraId="16E3D908" w14:textId="77777777" w:rsidR="00886423" w:rsidRPr="00CD6F89" w:rsidRDefault="00886423" w:rsidP="00886423">
      <w:pPr>
        <w:ind w:firstLine="708"/>
        <w:jc w:val="center"/>
        <w:rPr>
          <w:rFonts w:ascii="Times New Roman" w:hAnsi="Times New Roman"/>
          <w:sz w:val="24"/>
          <w:szCs w:val="24"/>
        </w:rPr>
      </w:pPr>
      <w:commentRangeStart w:id="25"/>
      <w:commentRangeEnd w:id="25"/>
      <w:r>
        <w:rPr>
          <w:rStyle w:val="ae"/>
        </w:rPr>
        <w:commentReference w:id="25"/>
      </w:r>
      <w:r w:rsidRPr="00CD6F89">
        <w:rPr>
          <w:rFonts w:ascii="Times New Roman" w:hAnsi="Times New Roman"/>
          <w:sz w:val="24"/>
          <w:szCs w:val="24"/>
        </w:rPr>
        <w:t xml:space="preserve">Рисунок </w:t>
      </w:r>
      <w:r>
        <w:rPr>
          <w:rFonts w:ascii="Times New Roman" w:hAnsi="Times New Roman"/>
          <w:sz w:val="24"/>
          <w:szCs w:val="24"/>
        </w:rPr>
        <w:t xml:space="preserve">5 – </w:t>
      </w:r>
      <w:r w:rsidRPr="00CD6F89">
        <w:rPr>
          <w:rFonts w:ascii="Times New Roman" w:hAnsi="Times New Roman"/>
          <w:sz w:val="24"/>
          <w:szCs w:val="24"/>
        </w:rPr>
        <w:t>Система страт</w:t>
      </w:r>
      <w:r>
        <w:rPr>
          <w:rFonts w:ascii="Times New Roman" w:hAnsi="Times New Roman"/>
          <w:sz w:val="24"/>
          <w:szCs w:val="24"/>
        </w:rPr>
        <w:t xml:space="preserve">егического </w:t>
      </w:r>
      <w:r w:rsidRPr="00CD6F89">
        <w:rPr>
          <w:rFonts w:ascii="Times New Roman" w:hAnsi="Times New Roman"/>
          <w:sz w:val="24"/>
          <w:szCs w:val="24"/>
        </w:rPr>
        <w:t>планирования Санкт-Петербурга</w:t>
      </w:r>
    </w:p>
    <w:p w14:paraId="3E09C8DF" w14:textId="77777777" w:rsidR="00886423" w:rsidRPr="004629B7" w:rsidRDefault="00886423" w:rsidP="00886423">
      <w:pPr>
        <w:ind w:firstLine="708"/>
        <w:rPr>
          <w:rFonts w:ascii="Times New Roman" w:hAnsi="Times New Roman"/>
          <w:sz w:val="24"/>
          <w:szCs w:val="24"/>
        </w:rPr>
      </w:pPr>
      <w:r>
        <w:rPr>
          <w:rFonts w:ascii="Times New Roman" w:hAnsi="Times New Roman"/>
          <w:sz w:val="24"/>
          <w:szCs w:val="24"/>
        </w:rPr>
        <w:t>Фундаментальным нормативно-правовым актом</w:t>
      </w:r>
      <w:r w:rsidRPr="004629B7">
        <w:rPr>
          <w:rFonts w:ascii="Times New Roman" w:hAnsi="Times New Roman"/>
          <w:sz w:val="24"/>
          <w:szCs w:val="24"/>
        </w:rPr>
        <w:t xml:space="preserve"> системы государственного планирования Санкт-Петербурга является Стратегия социально-экономического развития Санкт-Петербурга на период до 2035 года, утвержден</w:t>
      </w:r>
      <w:r>
        <w:rPr>
          <w:rFonts w:ascii="Times New Roman" w:hAnsi="Times New Roman"/>
          <w:sz w:val="24"/>
          <w:szCs w:val="24"/>
        </w:rPr>
        <w:t>н</w:t>
      </w:r>
      <w:r w:rsidRPr="004629B7">
        <w:rPr>
          <w:rFonts w:ascii="Times New Roman" w:hAnsi="Times New Roman"/>
          <w:sz w:val="24"/>
          <w:szCs w:val="24"/>
        </w:rPr>
        <w:t>а</w:t>
      </w:r>
      <w:r>
        <w:rPr>
          <w:rFonts w:ascii="Times New Roman" w:hAnsi="Times New Roman"/>
          <w:sz w:val="24"/>
          <w:szCs w:val="24"/>
        </w:rPr>
        <w:t>я</w:t>
      </w:r>
      <w:r w:rsidRPr="004629B7">
        <w:rPr>
          <w:rFonts w:ascii="Times New Roman" w:hAnsi="Times New Roman"/>
          <w:sz w:val="24"/>
          <w:szCs w:val="24"/>
        </w:rPr>
        <w:t xml:space="preserve"> Законом Санкт-Петербурга от 19.12.2018 </w:t>
      </w:r>
      <w:proofErr w:type="gramStart"/>
      <w:r w:rsidRPr="004629B7">
        <w:rPr>
          <w:rFonts w:ascii="Times New Roman" w:hAnsi="Times New Roman"/>
          <w:sz w:val="24"/>
          <w:szCs w:val="24"/>
        </w:rPr>
        <w:t>№ 771-164</w:t>
      </w:r>
      <w:proofErr w:type="gramEnd"/>
      <w:r w:rsidRPr="004629B7">
        <w:rPr>
          <w:rFonts w:ascii="Times New Roman" w:hAnsi="Times New Roman"/>
          <w:sz w:val="24"/>
          <w:szCs w:val="24"/>
        </w:rPr>
        <w:t xml:space="preserve"> (в редакции Закона Санкт-Петербурга от 26.11.2020 № 507-112)</w:t>
      </w:r>
      <w:r>
        <w:rPr>
          <w:rFonts w:ascii="Times New Roman" w:hAnsi="Times New Roman"/>
          <w:sz w:val="24"/>
          <w:szCs w:val="24"/>
        </w:rPr>
        <w:t xml:space="preserve"> </w:t>
      </w:r>
      <w:r w:rsidRPr="00601CDA">
        <w:rPr>
          <w:rFonts w:ascii="Times New Roman" w:hAnsi="Times New Roman"/>
          <w:sz w:val="24"/>
          <w:szCs w:val="24"/>
        </w:rPr>
        <w:t>[</w:t>
      </w:r>
      <w:r>
        <w:rPr>
          <w:rFonts w:ascii="Times New Roman" w:hAnsi="Times New Roman"/>
          <w:sz w:val="24"/>
          <w:szCs w:val="24"/>
        </w:rPr>
        <w:t>15</w:t>
      </w:r>
      <w:r w:rsidRPr="00601CDA">
        <w:rPr>
          <w:rFonts w:ascii="Times New Roman" w:hAnsi="Times New Roman"/>
          <w:sz w:val="24"/>
          <w:szCs w:val="24"/>
        </w:rPr>
        <w:t>]</w:t>
      </w:r>
      <w:r>
        <w:rPr>
          <w:rFonts w:ascii="Times New Roman" w:hAnsi="Times New Roman"/>
          <w:sz w:val="24"/>
          <w:szCs w:val="24"/>
        </w:rPr>
        <w:t>.</w:t>
      </w:r>
    </w:p>
    <w:p w14:paraId="186BD8FF" w14:textId="77777777" w:rsidR="00886423" w:rsidRPr="001D58A0" w:rsidRDefault="00886423" w:rsidP="00886423">
      <w:pPr>
        <w:ind w:firstLine="708"/>
        <w:rPr>
          <w:rFonts w:ascii="Times New Roman" w:hAnsi="Times New Roman"/>
          <w:color w:val="000000" w:themeColor="text1"/>
          <w:sz w:val="24"/>
          <w:szCs w:val="24"/>
        </w:rPr>
      </w:pPr>
      <w:bookmarkStart w:id="26" w:name="_Hlk101944452"/>
      <w:r w:rsidRPr="004629B7">
        <w:rPr>
          <w:rFonts w:ascii="Times New Roman" w:hAnsi="Times New Roman"/>
          <w:sz w:val="24"/>
          <w:szCs w:val="24"/>
        </w:rPr>
        <w:t xml:space="preserve">Стратегия </w:t>
      </w:r>
      <w:r>
        <w:rPr>
          <w:rFonts w:ascii="Times New Roman" w:hAnsi="Times New Roman"/>
          <w:sz w:val="24"/>
          <w:szCs w:val="24"/>
        </w:rPr>
        <w:t>устанавливает</w:t>
      </w:r>
      <w:r w:rsidRPr="004629B7">
        <w:rPr>
          <w:rFonts w:ascii="Times New Roman" w:hAnsi="Times New Roman"/>
          <w:sz w:val="24"/>
          <w:szCs w:val="24"/>
        </w:rPr>
        <w:t xml:space="preserve"> приоритеты, цели и задачи социально-экономической политики Санкт-Петербурга на период до 2035 года</w:t>
      </w:r>
      <w:bookmarkEnd w:id="26"/>
      <w:r w:rsidRPr="004629B7">
        <w:rPr>
          <w:rFonts w:ascii="Times New Roman" w:hAnsi="Times New Roman"/>
          <w:sz w:val="24"/>
          <w:szCs w:val="24"/>
        </w:rPr>
        <w:t>, реализация и достижение которых обеспечат устойчивое и сбалансированное развитие города</w:t>
      </w:r>
      <w:r w:rsidRPr="00F77A45">
        <w:rPr>
          <w:rFonts w:ascii="Times New Roman" w:hAnsi="Times New Roman"/>
          <w:sz w:val="24"/>
          <w:szCs w:val="24"/>
        </w:rPr>
        <w:t xml:space="preserve"> [20]</w:t>
      </w:r>
      <w:r w:rsidRPr="006E511B">
        <w:rPr>
          <w:rFonts w:ascii="Times New Roman" w:hAnsi="Times New Roman"/>
          <w:sz w:val="24"/>
          <w:szCs w:val="24"/>
        </w:rPr>
        <w:t>.</w:t>
      </w:r>
      <w:r>
        <w:rPr>
          <w:rFonts w:ascii="Times New Roman" w:hAnsi="Times New Roman"/>
          <w:color w:val="FF0000"/>
          <w:sz w:val="24"/>
          <w:szCs w:val="24"/>
        </w:rPr>
        <w:t xml:space="preserve"> </w:t>
      </w:r>
      <w:r w:rsidRPr="001D58A0">
        <w:rPr>
          <w:rFonts w:ascii="Times New Roman" w:hAnsi="Times New Roman"/>
          <w:color w:val="000000" w:themeColor="text1"/>
          <w:sz w:val="24"/>
          <w:szCs w:val="24"/>
        </w:rPr>
        <w:t xml:space="preserve">В настоящее время Правительство Санкт-Петербурга утвердило </w:t>
      </w:r>
      <w:bookmarkStart w:id="27" w:name="_Hlk101944643"/>
      <w:r w:rsidRPr="001D58A0">
        <w:rPr>
          <w:rFonts w:ascii="Times New Roman" w:hAnsi="Times New Roman"/>
          <w:color w:val="000000" w:themeColor="text1"/>
          <w:sz w:val="24"/>
          <w:szCs w:val="24"/>
        </w:rPr>
        <w:t>18 государственных программ</w:t>
      </w:r>
      <w:r>
        <w:rPr>
          <w:rFonts w:ascii="Times New Roman" w:hAnsi="Times New Roman"/>
          <w:color w:val="000000" w:themeColor="text1"/>
          <w:sz w:val="24"/>
          <w:szCs w:val="24"/>
        </w:rPr>
        <w:t xml:space="preserve">, одна из которых направлена на развитие промышленных территорий – </w:t>
      </w:r>
      <w:r w:rsidRPr="001D58A0">
        <w:rPr>
          <w:rFonts w:ascii="Times New Roman" w:hAnsi="Times New Roman"/>
          <w:color w:val="000000" w:themeColor="text1"/>
          <w:sz w:val="24"/>
          <w:szCs w:val="24"/>
        </w:rPr>
        <w:t>«Развитие промышленности, инновационной деятельности и агропромышленного комплекса в Санкт-Петербурге»</w:t>
      </w:r>
      <w:r w:rsidRPr="00637515">
        <w:rPr>
          <w:rFonts w:ascii="Times New Roman" w:hAnsi="Times New Roman"/>
          <w:sz w:val="24"/>
          <w:szCs w:val="24"/>
        </w:rPr>
        <w:t xml:space="preserve"> </w:t>
      </w:r>
      <w:r w:rsidRPr="00601CDA">
        <w:rPr>
          <w:rFonts w:ascii="Times New Roman" w:hAnsi="Times New Roman"/>
          <w:sz w:val="24"/>
          <w:szCs w:val="24"/>
        </w:rPr>
        <w:t>[</w:t>
      </w:r>
      <w:r>
        <w:rPr>
          <w:rFonts w:ascii="Times New Roman" w:hAnsi="Times New Roman"/>
          <w:sz w:val="24"/>
          <w:szCs w:val="24"/>
        </w:rPr>
        <w:t>14</w:t>
      </w:r>
      <w:r w:rsidRPr="00601CDA">
        <w:rPr>
          <w:rFonts w:ascii="Times New Roman" w:hAnsi="Times New Roman"/>
          <w:sz w:val="24"/>
          <w:szCs w:val="24"/>
        </w:rPr>
        <w:t>]</w:t>
      </w:r>
      <w:r>
        <w:rPr>
          <w:rFonts w:ascii="Times New Roman" w:hAnsi="Times New Roman"/>
          <w:sz w:val="24"/>
          <w:szCs w:val="24"/>
        </w:rPr>
        <w:t>.</w:t>
      </w:r>
    </w:p>
    <w:bookmarkEnd w:id="27"/>
    <w:p w14:paraId="7C707B23" w14:textId="77777777" w:rsidR="00886423" w:rsidRPr="0078049A" w:rsidRDefault="00886423" w:rsidP="00886423">
      <w:pPr>
        <w:ind w:firstLine="708"/>
        <w:rPr>
          <w:rFonts w:ascii="Times New Roman" w:hAnsi="Times New Roman"/>
          <w:sz w:val="24"/>
          <w:szCs w:val="24"/>
        </w:rPr>
      </w:pPr>
      <w:r w:rsidRPr="0078049A">
        <w:rPr>
          <w:rFonts w:ascii="Times New Roman" w:hAnsi="Times New Roman"/>
          <w:sz w:val="24"/>
          <w:szCs w:val="24"/>
        </w:rPr>
        <w:lastRenderedPageBreak/>
        <w:t xml:space="preserve">В отношении формирования промышленных территорий города стратегия устанавливает, что </w:t>
      </w:r>
      <w:r>
        <w:rPr>
          <w:rFonts w:ascii="Times New Roman" w:hAnsi="Times New Roman"/>
          <w:sz w:val="24"/>
          <w:szCs w:val="24"/>
        </w:rPr>
        <w:t>у</w:t>
      </w:r>
      <w:r w:rsidRPr="0078049A">
        <w:rPr>
          <w:rFonts w:ascii="Times New Roman" w:hAnsi="Times New Roman"/>
          <w:sz w:val="24"/>
          <w:szCs w:val="24"/>
        </w:rPr>
        <w:t xml:space="preserve"> город</w:t>
      </w:r>
      <w:r>
        <w:rPr>
          <w:rFonts w:ascii="Times New Roman" w:hAnsi="Times New Roman"/>
          <w:sz w:val="24"/>
          <w:szCs w:val="24"/>
        </w:rPr>
        <w:t>а</w:t>
      </w:r>
      <w:r w:rsidRPr="0078049A">
        <w:rPr>
          <w:rFonts w:ascii="Times New Roman" w:hAnsi="Times New Roman"/>
          <w:sz w:val="24"/>
          <w:szCs w:val="24"/>
        </w:rPr>
        <w:t xml:space="preserve"> есть сильный производственный потенциал, зиждущийся на успехе в сфере машиностроения, пищевой и перерабатывающей промышленности. Впрочем, внушительная часть производств, расположенных в городе, приходится на </w:t>
      </w:r>
      <w:r>
        <w:rPr>
          <w:rFonts w:ascii="Times New Roman" w:hAnsi="Times New Roman"/>
          <w:sz w:val="24"/>
          <w:szCs w:val="24"/>
        </w:rPr>
        <w:t>представителей</w:t>
      </w:r>
      <w:commentRangeStart w:id="28"/>
      <w:r w:rsidRPr="0078049A">
        <w:rPr>
          <w:rFonts w:ascii="Times New Roman" w:hAnsi="Times New Roman"/>
          <w:sz w:val="24"/>
          <w:szCs w:val="24"/>
        </w:rPr>
        <w:t xml:space="preserve"> </w:t>
      </w:r>
      <w:commentRangeEnd w:id="28"/>
      <w:r>
        <w:rPr>
          <w:rStyle w:val="ae"/>
        </w:rPr>
        <w:commentReference w:id="28"/>
      </w:r>
      <w:r w:rsidRPr="0078049A">
        <w:rPr>
          <w:rFonts w:ascii="Times New Roman" w:hAnsi="Times New Roman"/>
          <w:sz w:val="24"/>
          <w:szCs w:val="24"/>
        </w:rPr>
        <w:t xml:space="preserve">устаревающих технологий. </w:t>
      </w:r>
      <w:r>
        <w:rPr>
          <w:rFonts w:ascii="Times New Roman" w:hAnsi="Times New Roman"/>
          <w:sz w:val="24"/>
          <w:szCs w:val="24"/>
        </w:rPr>
        <w:t>О</w:t>
      </w:r>
      <w:r w:rsidRPr="0078049A">
        <w:rPr>
          <w:rFonts w:ascii="Times New Roman" w:hAnsi="Times New Roman"/>
          <w:sz w:val="24"/>
          <w:szCs w:val="24"/>
        </w:rPr>
        <w:t>бновлени</w:t>
      </w:r>
      <w:r>
        <w:rPr>
          <w:rFonts w:ascii="Times New Roman" w:hAnsi="Times New Roman"/>
          <w:sz w:val="24"/>
          <w:szCs w:val="24"/>
        </w:rPr>
        <w:t>е</w:t>
      </w:r>
      <w:r w:rsidRPr="0078049A">
        <w:rPr>
          <w:rFonts w:ascii="Times New Roman" w:hAnsi="Times New Roman"/>
          <w:sz w:val="24"/>
          <w:szCs w:val="24"/>
        </w:rPr>
        <w:t xml:space="preserve"> производственных фондов ид</w:t>
      </w:r>
      <w:r>
        <w:rPr>
          <w:rFonts w:ascii="Times New Roman" w:hAnsi="Times New Roman"/>
          <w:sz w:val="24"/>
          <w:szCs w:val="24"/>
        </w:rPr>
        <w:t>ё</w:t>
      </w:r>
      <w:r w:rsidRPr="0078049A">
        <w:rPr>
          <w:rFonts w:ascii="Times New Roman" w:hAnsi="Times New Roman"/>
          <w:sz w:val="24"/>
          <w:szCs w:val="24"/>
        </w:rPr>
        <w:t>т медленно, что обусловливает невысокую эффективность труда и приводит к понижению конкурентоспособности выпускаемой продукции.</w:t>
      </w:r>
    </w:p>
    <w:p w14:paraId="0230D904" w14:textId="77777777" w:rsidR="00886423" w:rsidRDefault="00886423" w:rsidP="00886423">
      <w:pPr>
        <w:ind w:firstLine="708"/>
        <w:rPr>
          <w:rFonts w:ascii="Times New Roman" w:hAnsi="Times New Roman"/>
          <w:sz w:val="24"/>
          <w:szCs w:val="24"/>
        </w:rPr>
      </w:pPr>
      <w:r w:rsidRPr="0078049A">
        <w:rPr>
          <w:rFonts w:ascii="Times New Roman" w:hAnsi="Times New Roman"/>
          <w:sz w:val="24"/>
          <w:szCs w:val="24"/>
        </w:rPr>
        <w:t xml:space="preserve">Для повышения конкурентоспособности продукции промышленных предприятий нужны рост инвестиционной и инновационной активности, и обновление на основе этого ключевых производственных фондов. Большим значением обладает рост открытости и снижение торговых барьеров в международной торговле для активного попадания отечественной продукции на новые рынки. Более того, движущей силой владеет модифицирование бытующей концепции градостроительной политики с помощью активной политики города и привлечения внимания девелоперов к реализации крупных индустриальных объектов. То есть необходимо приступить к формированию новых зон с усилением взаимодействия с Ленинградской областью в формировании автотранспортной и жилищной инфраструктуры. Также, планируется присвоить Санкт-Петербургу статус центра сверхтехнологичной современной промышленности и крупной научно-исследовательской базы, что вполне вероятно, так как на данный момент в городе сформировались кластеры информационных технологий, радиоэлектроники и приборостроения. </w:t>
      </w:r>
    </w:p>
    <w:p w14:paraId="27022620" w14:textId="77777777" w:rsidR="00886423" w:rsidRPr="0078049A" w:rsidRDefault="00886423" w:rsidP="00886423">
      <w:pPr>
        <w:ind w:firstLine="708"/>
        <w:rPr>
          <w:rFonts w:ascii="Times New Roman" w:hAnsi="Times New Roman"/>
          <w:sz w:val="24"/>
          <w:szCs w:val="24"/>
        </w:rPr>
      </w:pPr>
      <w:r w:rsidRPr="0078049A">
        <w:rPr>
          <w:rFonts w:ascii="Times New Roman" w:hAnsi="Times New Roman"/>
          <w:sz w:val="24"/>
          <w:szCs w:val="24"/>
        </w:rPr>
        <w:t>В будущем, к 2030 году Правительство прогнозирует полицентричную планировочную структуру, то есть основная часть промышленных зон расположена на периферии города и объекты обеспечены требуемой инженерной и социальной инфраструктурой. Во исполнение чего сформированы экономические зоны, для каждой из которых прописаны цели развития. Их создание ид</w:t>
      </w:r>
      <w:r>
        <w:rPr>
          <w:rFonts w:ascii="Times New Roman" w:hAnsi="Times New Roman"/>
          <w:sz w:val="24"/>
          <w:szCs w:val="24"/>
        </w:rPr>
        <w:t>ё</w:t>
      </w:r>
      <w:r w:rsidRPr="0078049A">
        <w:rPr>
          <w:rFonts w:ascii="Times New Roman" w:hAnsi="Times New Roman"/>
          <w:sz w:val="24"/>
          <w:szCs w:val="24"/>
        </w:rPr>
        <w:t xml:space="preserve">т из необходимости понизить дисбаланс </w:t>
      </w:r>
      <w:r w:rsidRPr="008B09AE">
        <w:rPr>
          <w:rFonts w:ascii="Times New Roman" w:hAnsi="Times New Roman"/>
          <w:sz w:val="24"/>
          <w:szCs w:val="24"/>
        </w:rPr>
        <w:t xml:space="preserve">развития территорий и тем самым инвестировать в комплексное развитие территорий города. Основываясь на целях формирования определённой экономической зоны, будущему девелоперу надлежит образовывать концепцию развития </w:t>
      </w:r>
      <w:r w:rsidRPr="0078049A">
        <w:rPr>
          <w:rFonts w:ascii="Times New Roman" w:hAnsi="Times New Roman"/>
          <w:sz w:val="24"/>
          <w:szCs w:val="24"/>
        </w:rPr>
        <w:t>промышленной территории.</w:t>
      </w:r>
      <w:r>
        <w:rPr>
          <w:rFonts w:ascii="Times New Roman" w:hAnsi="Times New Roman"/>
          <w:sz w:val="24"/>
          <w:szCs w:val="24"/>
        </w:rPr>
        <w:t xml:space="preserve"> Схема расположения экономических зон представлена на рисунке 6, о</w:t>
      </w:r>
      <w:r w:rsidRPr="00F7521A">
        <w:rPr>
          <w:rFonts w:ascii="Times New Roman" w:hAnsi="Times New Roman"/>
          <w:sz w:val="24"/>
          <w:szCs w:val="24"/>
        </w:rPr>
        <w:t>сновные направления деятельности по развитию экономических зон в Санкт-Петербурге на период до 2030 года</w:t>
      </w:r>
      <w:r>
        <w:rPr>
          <w:rFonts w:ascii="Times New Roman" w:hAnsi="Times New Roman"/>
          <w:sz w:val="24"/>
          <w:szCs w:val="24"/>
        </w:rPr>
        <w:t xml:space="preserve"> представлены в приложении 2.</w:t>
      </w:r>
    </w:p>
    <w:p w14:paraId="187D71E5" w14:textId="77777777" w:rsidR="00886423" w:rsidRPr="0078049A" w:rsidRDefault="00886423" w:rsidP="00886423">
      <w:pPr>
        <w:ind w:firstLine="708"/>
        <w:rPr>
          <w:rFonts w:ascii="Times New Roman" w:hAnsi="Times New Roman"/>
          <w:sz w:val="24"/>
          <w:szCs w:val="24"/>
        </w:rPr>
      </w:pPr>
    </w:p>
    <w:p w14:paraId="1F8727A0" w14:textId="77777777" w:rsidR="00886423" w:rsidRDefault="00886423" w:rsidP="00886423">
      <w:pPr>
        <w:pStyle w:val="TOPLEVELTEXT"/>
        <w:jc w:val="center"/>
      </w:pPr>
      <w:r>
        <w:rPr>
          <w:noProof/>
          <w:position w:val="-184"/>
        </w:rPr>
        <w:lastRenderedPageBreak/>
        <w:drawing>
          <wp:inline distT="0" distB="0" distL="0" distR="0" wp14:anchorId="12B9EF8C" wp14:editId="0227938C">
            <wp:extent cx="3492390" cy="3004457"/>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3285" cy="3031035"/>
                    </a:xfrm>
                    <a:prstGeom prst="rect">
                      <a:avLst/>
                    </a:prstGeom>
                    <a:noFill/>
                    <a:ln>
                      <a:noFill/>
                    </a:ln>
                  </pic:spPr>
                </pic:pic>
              </a:graphicData>
            </a:graphic>
          </wp:inline>
        </w:drawing>
      </w:r>
    </w:p>
    <w:p w14:paraId="1F07D8E7" w14:textId="77777777" w:rsidR="00886423" w:rsidRDefault="00886423" w:rsidP="00886423">
      <w:pPr>
        <w:pStyle w:val="FORMATTEXT"/>
        <w:jc w:val="center"/>
      </w:pPr>
      <w:r>
        <w:t xml:space="preserve">  </w:t>
      </w:r>
    </w:p>
    <w:p w14:paraId="0B18DD1A" w14:textId="77777777" w:rsidR="00886423" w:rsidRPr="001325D8" w:rsidRDefault="00886423" w:rsidP="00886423">
      <w:pPr>
        <w:pStyle w:val="FORMATTEXT"/>
        <w:ind w:firstLine="568"/>
        <w:jc w:val="center"/>
      </w:pPr>
      <w:r w:rsidRPr="001325D8">
        <w:t xml:space="preserve">Рисунок </w:t>
      </w:r>
      <w:r>
        <w:t>6</w:t>
      </w:r>
      <w:r w:rsidRPr="001325D8">
        <w:t xml:space="preserve"> – Схема размещения экономических зон</w:t>
      </w:r>
    </w:p>
    <w:p w14:paraId="53E6F75A" w14:textId="77777777" w:rsidR="00886423" w:rsidRDefault="00886423" w:rsidP="00886423">
      <w:pPr>
        <w:ind w:firstLine="708"/>
        <w:rPr>
          <w:rFonts w:ascii="Times New Roman" w:hAnsi="Times New Roman"/>
          <w:sz w:val="24"/>
          <w:szCs w:val="24"/>
        </w:rPr>
      </w:pPr>
    </w:p>
    <w:p w14:paraId="5EAC076B" w14:textId="77777777" w:rsidR="00886423" w:rsidRPr="00276813" w:rsidRDefault="00886423" w:rsidP="00886423">
      <w:pPr>
        <w:ind w:firstLine="708"/>
        <w:rPr>
          <w:rFonts w:ascii="Times New Roman" w:hAnsi="Times New Roman"/>
          <w:sz w:val="24"/>
          <w:szCs w:val="24"/>
        </w:rPr>
      </w:pPr>
      <w:r>
        <w:rPr>
          <w:rFonts w:ascii="Times New Roman" w:hAnsi="Times New Roman"/>
          <w:sz w:val="24"/>
          <w:szCs w:val="24"/>
        </w:rPr>
        <w:t xml:space="preserve">Также, стратегией </w:t>
      </w:r>
      <w:r w:rsidRPr="00C93362">
        <w:rPr>
          <w:rFonts w:ascii="Times New Roman" w:hAnsi="Times New Roman"/>
          <w:sz w:val="24"/>
          <w:szCs w:val="24"/>
        </w:rPr>
        <w:t>предопределены</w:t>
      </w:r>
      <w:r>
        <w:rPr>
          <w:rFonts w:ascii="Times New Roman" w:hAnsi="Times New Roman"/>
          <w:sz w:val="24"/>
          <w:szCs w:val="24"/>
        </w:rPr>
        <w:t xml:space="preserve"> векторы развития промышленности </w:t>
      </w:r>
      <w:r w:rsidRPr="00276813">
        <w:rPr>
          <w:rFonts w:ascii="Times New Roman" w:hAnsi="Times New Roman"/>
          <w:sz w:val="24"/>
          <w:szCs w:val="24"/>
        </w:rPr>
        <w:t>города:</w:t>
      </w:r>
    </w:p>
    <w:p w14:paraId="08A577E7" w14:textId="77777777" w:rsidR="00886423" w:rsidRPr="00276813" w:rsidRDefault="00886423" w:rsidP="00886423">
      <w:pPr>
        <w:pStyle w:val="a3"/>
        <w:numPr>
          <w:ilvl w:val="0"/>
          <w:numId w:val="8"/>
        </w:numPr>
        <w:rPr>
          <w:rFonts w:ascii="Times New Roman" w:hAnsi="Times New Roman"/>
          <w:sz w:val="24"/>
          <w:szCs w:val="24"/>
        </w:rPr>
      </w:pPr>
      <w:r w:rsidRPr="00276813">
        <w:rPr>
          <w:rFonts w:ascii="Times New Roman" w:hAnsi="Times New Roman"/>
          <w:sz w:val="24"/>
          <w:szCs w:val="24"/>
        </w:rPr>
        <w:t xml:space="preserve">судостроение, </w:t>
      </w:r>
    </w:p>
    <w:p w14:paraId="4EF59F33" w14:textId="77777777" w:rsidR="00886423" w:rsidRPr="00276813" w:rsidRDefault="00886423" w:rsidP="00886423">
      <w:pPr>
        <w:pStyle w:val="a3"/>
        <w:numPr>
          <w:ilvl w:val="0"/>
          <w:numId w:val="8"/>
        </w:numPr>
        <w:rPr>
          <w:rFonts w:ascii="Times New Roman" w:hAnsi="Times New Roman"/>
          <w:sz w:val="24"/>
          <w:szCs w:val="24"/>
        </w:rPr>
      </w:pPr>
      <w:r w:rsidRPr="00276813">
        <w:rPr>
          <w:rFonts w:ascii="Times New Roman" w:hAnsi="Times New Roman"/>
          <w:sz w:val="24"/>
          <w:szCs w:val="24"/>
        </w:rPr>
        <w:t>энергомашиностроение,</w:t>
      </w:r>
    </w:p>
    <w:p w14:paraId="3FE94FE7" w14:textId="77777777" w:rsidR="00886423" w:rsidRPr="00276813" w:rsidRDefault="00886423" w:rsidP="00886423">
      <w:pPr>
        <w:pStyle w:val="a3"/>
        <w:numPr>
          <w:ilvl w:val="0"/>
          <w:numId w:val="8"/>
        </w:numPr>
        <w:rPr>
          <w:rFonts w:ascii="Times New Roman" w:hAnsi="Times New Roman"/>
          <w:sz w:val="24"/>
          <w:szCs w:val="24"/>
        </w:rPr>
      </w:pPr>
      <w:r w:rsidRPr="00276813">
        <w:rPr>
          <w:rFonts w:ascii="Times New Roman" w:hAnsi="Times New Roman"/>
          <w:sz w:val="24"/>
          <w:szCs w:val="24"/>
        </w:rPr>
        <w:t>приборостроение,</w:t>
      </w:r>
    </w:p>
    <w:p w14:paraId="74AB2BBA" w14:textId="77777777" w:rsidR="00886423" w:rsidRPr="00276813" w:rsidRDefault="00886423" w:rsidP="00886423">
      <w:pPr>
        <w:pStyle w:val="a3"/>
        <w:numPr>
          <w:ilvl w:val="0"/>
          <w:numId w:val="8"/>
        </w:numPr>
        <w:rPr>
          <w:rFonts w:ascii="Times New Roman" w:hAnsi="Times New Roman"/>
          <w:sz w:val="24"/>
          <w:szCs w:val="24"/>
        </w:rPr>
      </w:pPr>
      <w:r w:rsidRPr="00276813">
        <w:rPr>
          <w:rFonts w:ascii="Times New Roman" w:hAnsi="Times New Roman"/>
          <w:sz w:val="24"/>
          <w:szCs w:val="24"/>
        </w:rPr>
        <w:t>производство транспортных средств и оборудования,</w:t>
      </w:r>
    </w:p>
    <w:p w14:paraId="65B98477" w14:textId="77777777" w:rsidR="00886423" w:rsidRPr="00276813" w:rsidRDefault="00886423" w:rsidP="00886423">
      <w:pPr>
        <w:pStyle w:val="a3"/>
        <w:numPr>
          <w:ilvl w:val="0"/>
          <w:numId w:val="8"/>
        </w:numPr>
        <w:rPr>
          <w:rFonts w:ascii="Times New Roman" w:hAnsi="Times New Roman"/>
          <w:sz w:val="24"/>
          <w:szCs w:val="24"/>
        </w:rPr>
      </w:pPr>
      <w:r w:rsidRPr="00276813">
        <w:rPr>
          <w:rFonts w:ascii="Times New Roman" w:hAnsi="Times New Roman"/>
          <w:sz w:val="24"/>
          <w:szCs w:val="24"/>
        </w:rPr>
        <w:t>производства с использованием лазерных и электронно-ионно-плазменных технологий и информационно-телекоммуникационных систем,</w:t>
      </w:r>
    </w:p>
    <w:p w14:paraId="191BB9DA" w14:textId="77777777" w:rsidR="00886423" w:rsidRPr="00276813" w:rsidRDefault="00886423" w:rsidP="00886423">
      <w:pPr>
        <w:pStyle w:val="a3"/>
        <w:numPr>
          <w:ilvl w:val="0"/>
          <w:numId w:val="8"/>
        </w:numPr>
        <w:rPr>
          <w:rFonts w:ascii="Times New Roman" w:hAnsi="Times New Roman"/>
          <w:sz w:val="24"/>
          <w:szCs w:val="24"/>
        </w:rPr>
      </w:pPr>
      <w:r w:rsidRPr="00276813">
        <w:rPr>
          <w:rFonts w:ascii="Times New Roman" w:hAnsi="Times New Roman"/>
          <w:sz w:val="24"/>
          <w:szCs w:val="24"/>
        </w:rPr>
        <w:t>производство техники для информационно-коммуникационных и мультимедийных систем,</w:t>
      </w:r>
    </w:p>
    <w:p w14:paraId="57B593E5" w14:textId="77777777" w:rsidR="00886423" w:rsidRDefault="00886423" w:rsidP="00886423">
      <w:pPr>
        <w:pStyle w:val="a3"/>
        <w:numPr>
          <w:ilvl w:val="0"/>
          <w:numId w:val="8"/>
        </w:numPr>
        <w:rPr>
          <w:rFonts w:ascii="Times New Roman" w:hAnsi="Times New Roman"/>
          <w:sz w:val="24"/>
          <w:szCs w:val="24"/>
        </w:rPr>
      </w:pPr>
      <w:r w:rsidRPr="00276813">
        <w:rPr>
          <w:rFonts w:ascii="Times New Roman" w:hAnsi="Times New Roman"/>
          <w:sz w:val="24"/>
          <w:szCs w:val="24"/>
        </w:rPr>
        <w:t>производство фармацевтической и биотехнологической продукции.</w:t>
      </w:r>
    </w:p>
    <w:p w14:paraId="6BF79EC4" w14:textId="77777777" w:rsidR="00886423" w:rsidRPr="00276813" w:rsidRDefault="00886423" w:rsidP="00886423">
      <w:pPr>
        <w:rPr>
          <w:rFonts w:ascii="Times New Roman" w:hAnsi="Times New Roman"/>
          <w:sz w:val="24"/>
          <w:szCs w:val="24"/>
        </w:rPr>
      </w:pPr>
      <w:r>
        <w:rPr>
          <w:rFonts w:ascii="Times New Roman" w:hAnsi="Times New Roman"/>
          <w:sz w:val="24"/>
          <w:szCs w:val="24"/>
        </w:rPr>
        <w:t xml:space="preserve">Данные отрасли должны обладать особенностями, представленными </w:t>
      </w:r>
      <w:r w:rsidRPr="00CD6F89">
        <w:rPr>
          <w:rFonts w:ascii="Times New Roman" w:hAnsi="Times New Roman"/>
          <w:sz w:val="24"/>
          <w:szCs w:val="24"/>
        </w:rPr>
        <w:t xml:space="preserve">на рисунке </w:t>
      </w:r>
      <w:r>
        <w:rPr>
          <w:rFonts w:ascii="Times New Roman" w:hAnsi="Times New Roman"/>
          <w:sz w:val="24"/>
          <w:szCs w:val="24"/>
        </w:rPr>
        <w:t>7</w:t>
      </w:r>
      <w:r w:rsidRPr="00CD6F89">
        <w:rPr>
          <w:rFonts w:ascii="Times New Roman" w:hAnsi="Times New Roman"/>
          <w:sz w:val="24"/>
          <w:szCs w:val="24"/>
        </w:rPr>
        <w:t>.</w:t>
      </w:r>
    </w:p>
    <w:p w14:paraId="1592B898" w14:textId="77777777" w:rsidR="00886423" w:rsidRDefault="00886423" w:rsidP="00886423">
      <w:pPr>
        <w:ind w:firstLine="708"/>
        <w:jc w:val="center"/>
        <w:rPr>
          <w:rFonts w:ascii="Times New Roman" w:hAnsi="Times New Roman"/>
          <w:color w:val="FF0000"/>
          <w:sz w:val="24"/>
          <w:szCs w:val="24"/>
        </w:rPr>
      </w:pPr>
      <w:r>
        <w:rPr>
          <w:noProof/>
          <w:lang w:eastAsia="ru-RU"/>
        </w:rPr>
        <w:lastRenderedPageBreak/>
        <w:drawing>
          <wp:inline distT="0" distB="0" distL="0" distR="0" wp14:anchorId="4354127D" wp14:editId="0B561AD6">
            <wp:extent cx="3619712" cy="36255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0789" cy="3646627"/>
                    </a:xfrm>
                    <a:prstGeom prst="rect">
                      <a:avLst/>
                    </a:prstGeom>
                  </pic:spPr>
                </pic:pic>
              </a:graphicData>
            </a:graphic>
          </wp:inline>
        </w:drawing>
      </w:r>
    </w:p>
    <w:p w14:paraId="38C06E92" w14:textId="77777777" w:rsidR="00886423" w:rsidRPr="00CD6F89" w:rsidRDefault="00886423" w:rsidP="00886423">
      <w:pPr>
        <w:ind w:firstLine="708"/>
        <w:jc w:val="center"/>
        <w:rPr>
          <w:rFonts w:ascii="Times New Roman" w:hAnsi="Times New Roman"/>
          <w:sz w:val="24"/>
          <w:szCs w:val="24"/>
        </w:rPr>
      </w:pPr>
      <w:r w:rsidRPr="00CD6F89">
        <w:rPr>
          <w:rFonts w:ascii="Times New Roman" w:hAnsi="Times New Roman"/>
          <w:sz w:val="24"/>
          <w:szCs w:val="24"/>
        </w:rPr>
        <w:t xml:space="preserve">Рисунок </w:t>
      </w:r>
      <w:r>
        <w:rPr>
          <w:rFonts w:ascii="Times New Roman" w:hAnsi="Times New Roman"/>
          <w:sz w:val="24"/>
          <w:szCs w:val="24"/>
        </w:rPr>
        <w:t>7</w:t>
      </w:r>
      <w:r w:rsidRPr="00CD6F89">
        <w:rPr>
          <w:rFonts w:ascii="Times New Roman" w:hAnsi="Times New Roman"/>
          <w:sz w:val="24"/>
          <w:szCs w:val="24"/>
        </w:rPr>
        <w:t xml:space="preserve"> – Преимущества потенциальных производителей для размещения в Санкт-Петербурге</w:t>
      </w:r>
    </w:p>
    <w:p w14:paraId="495E983A" w14:textId="77777777" w:rsidR="00886423" w:rsidRDefault="00886423" w:rsidP="00886423">
      <w:pPr>
        <w:ind w:firstLine="709"/>
        <w:rPr>
          <w:rFonts w:ascii="Times New Roman" w:hAnsi="Times New Roman"/>
          <w:color w:val="000000" w:themeColor="text1"/>
          <w:sz w:val="24"/>
          <w:szCs w:val="24"/>
        </w:rPr>
      </w:pPr>
      <w:r>
        <w:rPr>
          <w:rFonts w:ascii="Times New Roman" w:hAnsi="Times New Roman"/>
          <w:sz w:val="24"/>
          <w:szCs w:val="24"/>
        </w:rPr>
        <w:t xml:space="preserve">Специализированная государственная программа </w:t>
      </w:r>
      <w:r w:rsidRPr="001D58A0">
        <w:rPr>
          <w:rFonts w:ascii="Times New Roman" w:hAnsi="Times New Roman"/>
          <w:color w:val="000000" w:themeColor="text1"/>
          <w:sz w:val="24"/>
          <w:szCs w:val="24"/>
        </w:rPr>
        <w:t>«Развитие промышленности, инновационной деятельности и агропромышленного комплекса в Санкт-Петербурге»</w:t>
      </w:r>
      <w:r>
        <w:rPr>
          <w:rFonts w:ascii="Times New Roman" w:hAnsi="Times New Roman"/>
          <w:color w:val="000000" w:themeColor="text1"/>
          <w:sz w:val="24"/>
          <w:szCs w:val="24"/>
        </w:rPr>
        <w:t xml:space="preserve"> более детально описывает и предопределяет использование бюджетных средств согласно заданным целям, соответствующим стратегии, а также подразделяется на более узконаправленные подпрограммы. Также следует учесть детали таких программ как «</w:t>
      </w:r>
      <w:r w:rsidRPr="00E42076">
        <w:rPr>
          <w:rFonts w:ascii="Times New Roman" w:hAnsi="Times New Roman"/>
          <w:color w:val="000000" w:themeColor="text1"/>
          <w:sz w:val="24"/>
          <w:szCs w:val="24"/>
        </w:rPr>
        <w:t>Инвестиционная стратегия Санкт-Петербурга на период до 2030 года</w:t>
      </w:r>
      <w:r>
        <w:rPr>
          <w:rFonts w:ascii="Times New Roman" w:hAnsi="Times New Roman"/>
          <w:color w:val="000000" w:themeColor="text1"/>
          <w:sz w:val="24"/>
          <w:szCs w:val="24"/>
        </w:rPr>
        <w:t>» и «П</w:t>
      </w:r>
      <w:r w:rsidRPr="00E42076">
        <w:rPr>
          <w:rFonts w:ascii="Times New Roman" w:hAnsi="Times New Roman"/>
          <w:color w:val="000000" w:themeColor="text1"/>
          <w:sz w:val="24"/>
          <w:szCs w:val="24"/>
        </w:rPr>
        <w:t>ромышленная политика</w:t>
      </w:r>
      <w:r>
        <w:rPr>
          <w:rFonts w:ascii="Times New Roman" w:hAnsi="Times New Roman"/>
          <w:color w:val="000000" w:themeColor="text1"/>
          <w:sz w:val="24"/>
          <w:szCs w:val="24"/>
        </w:rPr>
        <w:t xml:space="preserve"> </w:t>
      </w:r>
      <w:r w:rsidRPr="00E42076">
        <w:rPr>
          <w:rFonts w:ascii="Times New Roman" w:hAnsi="Times New Roman"/>
          <w:color w:val="000000" w:themeColor="text1"/>
          <w:sz w:val="24"/>
          <w:szCs w:val="24"/>
        </w:rPr>
        <w:t>Санкт-Петербурга</w:t>
      </w:r>
      <w:r>
        <w:rPr>
          <w:rFonts w:ascii="Times New Roman" w:hAnsi="Times New Roman"/>
          <w:color w:val="000000" w:themeColor="text1"/>
          <w:sz w:val="24"/>
          <w:szCs w:val="24"/>
        </w:rPr>
        <w:t xml:space="preserve"> </w:t>
      </w:r>
      <w:r w:rsidRPr="00E42076">
        <w:rPr>
          <w:rFonts w:ascii="Times New Roman" w:hAnsi="Times New Roman"/>
          <w:color w:val="000000" w:themeColor="text1"/>
          <w:sz w:val="24"/>
          <w:szCs w:val="24"/>
        </w:rPr>
        <w:t>на период до 2025 года</w:t>
      </w:r>
      <w:r>
        <w:rPr>
          <w:rFonts w:ascii="Times New Roman" w:hAnsi="Times New Roman"/>
          <w:color w:val="000000" w:themeColor="text1"/>
          <w:sz w:val="24"/>
          <w:szCs w:val="24"/>
        </w:rPr>
        <w:t>»</w:t>
      </w:r>
      <w:r w:rsidRPr="009650C0">
        <w:rPr>
          <w:rFonts w:ascii="Times New Roman" w:hAnsi="Times New Roman"/>
          <w:color w:val="000000" w:themeColor="text1"/>
          <w:sz w:val="24"/>
          <w:szCs w:val="24"/>
        </w:rPr>
        <w:t xml:space="preserve"> [21,</w:t>
      </w:r>
      <w:r>
        <w:rPr>
          <w:rFonts w:ascii="Times New Roman" w:hAnsi="Times New Roman"/>
          <w:color w:val="000000" w:themeColor="text1"/>
          <w:sz w:val="24"/>
          <w:szCs w:val="24"/>
        </w:rPr>
        <w:t xml:space="preserve"> 38</w:t>
      </w:r>
      <w:r w:rsidRPr="009650C0">
        <w:rPr>
          <w:rFonts w:ascii="Times New Roman" w:hAnsi="Times New Roman"/>
          <w:color w:val="000000" w:themeColor="text1"/>
          <w:sz w:val="24"/>
          <w:szCs w:val="24"/>
        </w:rPr>
        <w:t>]</w:t>
      </w:r>
      <w:r>
        <w:rPr>
          <w:rFonts w:ascii="Times New Roman" w:hAnsi="Times New Roman"/>
          <w:color w:val="000000" w:themeColor="text1"/>
          <w:sz w:val="24"/>
          <w:szCs w:val="24"/>
        </w:rPr>
        <w:t>. В них содержатся прямые указания на порядок использования и развития территорий промышленных зон.</w:t>
      </w:r>
    </w:p>
    <w:p w14:paraId="4D02C3F5" w14:textId="77777777" w:rsidR="00886423" w:rsidRDefault="00886423" w:rsidP="00886423">
      <w:pPr>
        <w:ind w:firstLine="709"/>
        <w:rPr>
          <w:rFonts w:ascii="Times New Roman" w:hAnsi="Times New Roman"/>
          <w:color w:val="000000" w:themeColor="text1"/>
          <w:sz w:val="24"/>
          <w:szCs w:val="24"/>
        </w:rPr>
      </w:pPr>
      <w:r>
        <w:rPr>
          <w:rFonts w:ascii="Times New Roman" w:hAnsi="Times New Roman"/>
          <w:color w:val="000000" w:themeColor="text1"/>
          <w:sz w:val="24"/>
          <w:szCs w:val="24"/>
        </w:rPr>
        <w:t xml:space="preserve">Инвестиционная стратегия Санкт-Петербурга диктует следующие цели развития промышленных территорий: </w:t>
      </w:r>
    </w:p>
    <w:p w14:paraId="7E247481" w14:textId="77777777" w:rsidR="00886423" w:rsidRPr="00C07B5A" w:rsidRDefault="00886423" w:rsidP="00886423">
      <w:pPr>
        <w:pStyle w:val="a3"/>
        <w:numPr>
          <w:ilvl w:val="0"/>
          <w:numId w:val="11"/>
        </w:numPr>
        <w:rPr>
          <w:rFonts w:ascii="Times New Roman" w:hAnsi="Times New Roman"/>
          <w:color w:val="000000" w:themeColor="text1"/>
          <w:sz w:val="24"/>
          <w:szCs w:val="24"/>
        </w:rPr>
      </w:pPr>
      <w:r w:rsidRPr="00C07B5A">
        <w:rPr>
          <w:rFonts w:ascii="Times New Roman" w:hAnsi="Times New Roman"/>
          <w:color w:val="000000" w:themeColor="text1"/>
          <w:sz w:val="24"/>
          <w:szCs w:val="24"/>
        </w:rPr>
        <w:t>подготовка территорий для реализации инвестиционных проектов;</w:t>
      </w:r>
    </w:p>
    <w:p w14:paraId="57966549" w14:textId="77777777" w:rsidR="00886423" w:rsidRPr="00C07B5A" w:rsidRDefault="00886423" w:rsidP="00886423">
      <w:pPr>
        <w:pStyle w:val="a3"/>
        <w:numPr>
          <w:ilvl w:val="0"/>
          <w:numId w:val="11"/>
        </w:numPr>
        <w:rPr>
          <w:rFonts w:ascii="Times New Roman" w:hAnsi="Times New Roman"/>
          <w:color w:val="000000" w:themeColor="text1"/>
          <w:sz w:val="24"/>
          <w:szCs w:val="24"/>
        </w:rPr>
      </w:pPr>
      <w:r w:rsidRPr="00C07B5A">
        <w:rPr>
          <w:rFonts w:ascii="Times New Roman" w:hAnsi="Times New Roman"/>
          <w:color w:val="000000" w:themeColor="text1"/>
          <w:sz w:val="24"/>
          <w:szCs w:val="24"/>
        </w:rPr>
        <w:t>повышение качества и доступности инженерной и транспортной инфраструктуры</w:t>
      </w:r>
      <w:r>
        <w:rPr>
          <w:rFonts w:ascii="Times New Roman" w:hAnsi="Times New Roman"/>
          <w:color w:val="000000" w:themeColor="text1"/>
          <w:sz w:val="24"/>
          <w:szCs w:val="24"/>
        </w:rPr>
        <w:t xml:space="preserve"> </w:t>
      </w:r>
      <w:r w:rsidRPr="00C07B5A">
        <w:rPr>
          <w:rFonts w:ascii="Times New Roman" w:hAnsi="Times New Roman"/>
          <w:color w:val="000000" w:themeColor="text1"/>
          <w:sz w:val="24"/>
          <w:szCs w:val="24"/>
        </w:rPr>
        <w:t>для инвесторов;</w:t>
      </w:r>
    </w:p>
    <w:p w14:paraId="3FB87511" w14:textId="77777777" w:rsidR="00886423" w:rsidRPr="00C07B5A" w:rsidRDefault="00886423" w:rsidP="00886423">
      <w:pPr>
        <w:pStyle w:val="a3"/>
        <w:numPr>
          <w:ilvl w:val="0"/>
          <w:numId w:val="11"/>
        </w:numPr>
        <w:rPr>
          <w:rFonts w:ascii="Times New Roman" w:hAnsi="Times New Roman"/>
          <w:color w:val="000000" w:themeColor="text1"/>
          <w:sz w:val="24"/>
          <w:szCs w:val="24"/>
        </w:rPr>
      </w:pPr>
      <w:r w:rsidRPr="00C07B5A">
        <w:rPr>
          <w:rFonts w:ascii="Times New Roman" w:hAnsi="Times New Roman"/>
          <w:color w:val="000000" w:themeColor="text1"/>
          <w:sz w:val="24"/>
          <w:szCs w:val="24"/>
        </w:rPr>
        <w:t>развитие инвестиционной инфраструктуры.</w:t>
      </w:r>
    </w:p>
    <w:p w14:paraId="226FD4F6" w14:textId="77777777" w:rsidR="00886423" w:rsidRDefault="00886423" w:rsidP="00886423">
      <w:pPr>
        <w:ind w:firstLine="708"/>
        <w:rPr>
          <w:rFonts w:ascii="Times New Roman" w:hAnsi="Times New Roman"/>
          <w:color w:val="000000" w:themeColor="text1"/>
          <w:sz w:val="24"/>
          <w:szCs w:val="24"/>
        </w:rPr>
      </w:pPr>
      <w:r>
        <w:rPr>
          <w:rFonts w:ascii="Times New Roman" w:hAnsi="Times New Roman"/>
          <w:color w:val="000000" w:themeColor="text1"/>
          <w:sz w:val="24"/>
          <w:szCs w:val="24"/>
        </w:rPr>
        <w:t>Во исполнение первой цели уполномоченная государственная организация должна выполнить следующие задачи:</w:t>
      </w:r>
    </w:p>
    <w:p w14:paraId="3749954B" w14:textId="77777777" w:rsidR="00886423" w:rsidRDefault="00886423" w:rsidP="00886423">
      <w:pPr>
        <w:pStyle w:val="a3"/>
        <w:numPr>
          <w:ilvl w:val="0"/>
          <w:numId w:val="10"/>
        </w:numPr>
        <w:rPr>
          <w:rFonts w:ascii="Times New Roman" w:hAnsi="Times New Roman"/>
          <w:color w:val="000000" w:themeColor="text1"/>
          <w:sz w:val="24"/>
          <w:szCs w:val="24"/>
        </w:rPr>
      </w:pPr>
      <w:r w:rsidRPr="009506D2">
        <w:rPr>
          <w:rFonts w:ascii="Times New Roman" w:hAnsi="Times New Roman"/>
          <w:color w:val="000000" w:themeColor="text1"/>
          <w:sz w:val="24"/>
          <w:szCs w:val="24"/>
        </w:rPr>
        <w:lastRenderedPageBreak/>
        <w:t>организация готовых площадок для реализации инвестиционных проектов, включая создание инженерной и транспортно-логистической инфраструктуры;</w:t>
      </w:r>
    </w:p>
    <w:p w14:paraId="1CF1335E" w14:textId="77777777" w:rsidR="00886423" w:rsidRPr="009506D2" w:rsidRDefault="00886423" w:rsidP="00886423">
      <w:pPr>
        <w:pStyle w:val="a3"/>
        <w:numPr>
          <w:ilvl w:val="0"/>
          <w:numId w:val="10"/>
        </w:numPr>
        <w:rPr>
          <w:rFonts w:ascii="Times New Roman" w:hAnsi="Times New Roman"/>
          <w:color w:val="000000" w:themeColor="text1"/>
          <w:sz w:val="24"/>
          <w:szCs w:val="24"/>
        </w:rPr>
      </w:pPr>
      <w:r w:rsidRPr="009506D2">
        <w:rPr>
          <w:rFonts w:ascii="Times New Roman" w:hAnsi="Times New Roman"/>
          <w:color w:val="000000" w:themeColor="text1"/>
          <w:sz w:val="24"/>
          <w:szCs w:val="24"/>
        </w:rPr>
        <w:t>осуществление подготовки проектов инвестиционных соглашений с инвесторами на право размещения их производства в Санкт-Петербурге;</w:t>
      </w:r>
    </w:p>
    <w:p w14:paraId="6C4C5DCF" w14:textId="77777777" w:rsidR="00886423" w:rsidRDefault="00886423" w:rsidP="00886423">
      <w:pPr>
        <w:pStyle w:val="a3"/>
        <w:numPr>
          <w:ilvl w:val="0"/>
          <w:numId w:val="10"/>
        </w:numPr>
        <w:rPr>
          <w:rFonts w:ascii="Times New Roman" w:hAnsi="Times New Roman"/>
          <w:color w:val="000000" w:themeColor="text1"/>
          <w:sz w:val="24"/>
          <w:szCs w:val="24"/>
        </w:rPr>
      </w:pPr>
      <w:r w:rsidRPr="009506D2">
        <w:rPr>
          <w:rFonts w:ascii="Times New Roman" w:hAnsi="Times New Roman"/>
          <w:color w:val="000000" w:themeColor="text1"/>
          <w:sz w:val="24"/>
          <w:szCs w:val="24"/>
        </w:rPr>
        <w:t>проведение консультационно-правового сопровождения инвестиционных проектов, оказание поддержки при согласовании разрешительной документации.</w:t>
      </w:r>
    </w:p>
    <w:p w14:paraId="48B7C509" w14:textId="77777777" w:rsidR="00886423" w:rsidRPr="00C07B5A" w:rsidRDefault="00886423" w:rsidP="00886423">
      <w:pPr>
        <w:ind w:firstLine="708"/>
        <w:rPr>
          <w:rFonts w:ascii="Times New Roman" w:hAnsi="Times New Roman"/>
          <w:color w:val="000000" w:themeColor="text1"/>
          <w:sz w:val="24"/>
          <w:szCs w:val="24"/>
        </w:rPr>
      </w:pPr>
      <w:r>
        <w:rPr>
          <w:rFonts w:ascii="Times New Roman" w:hAnsi="Times New Roman"/>
          <w:color w:val="000000" w:themeColor="text1"/>
          <w:sz w:val="24"/>
          <w:szCs w:val="24"/>
        </w:rPr>
        <w:t xml:space="preserve">Для достижения второй цели требуется </w:t>
      </w:r>
      <w:r w:rsidRPr="006F3F1D">
        <w:rPr>
          <w:rFonts w:ascii="Times New Roman" w:hAnsi="Times New Roman"/>
          <w:color w:val="000000" w:themeColor="text1"/>
          <w:sz w:val="24"/>
          <w:szCs w:val="24"/>
        </w:rPr>
        <w:t>реализ</w:t>
      </w:r>
      <w:r>
        <w:rPr>
          <w:rFonts w:ascii="Times New Roman" w:hAnsi="Times New Roman"/>
          <w:color w:val="000000" w:themeColor="text1"/>
          <w:sz w:val="24"/>
          <w:szCs w:val="24"/>
        </w:rPr>
        <w:t>овать</w:t>
      </w:r>
      <w:r w:rsidRPr="006F3F1D">
        <w:rPr>
          <w:rFonts w:ascii="Times New Roman" w:hAnsi="Times New Roman"/>
          <w:color w:val="000000" w:themeColor="text1"/>
          <w:sz w:val="24"/>
          <w:szCs w:val="24"/>
        </w:rPr>
        <w:t xml:space="preserve"> комплекс</w:t>
      </w:r>
      <w:r>
        <w:rPr>
          <w:rFonts w:ascii="Times New Roman" w:hAnsi="Times New Roman"/>
          <w:color w:val="000000" w:themeColor="text1"/>
          <w:sz w:val="24"/>
          <w:szCs w:val="24"/>
        </w:rPr>
        <w:t xml:space="preserve"> </w:t>
      </w:r>
      <w:r w:rsidRPr="006F3F1D">
        <w:rPr>
          <w:rFonts w:ascii="Times New Roman" w:hAnsi="Times New Roman"/>
          <w:color w:val="000000" w:themeColor="text1"/>
          <w:sz w:val="24"/>
          <w:szCs w:val="24"/>
        </w:rPr>
        <w:t>мероприятий по развитию инженерной и транспортной инфраструктуры Санкт</w:t>
      </w:r>
      <w:r>
        <w:rPr>
          <w:rFonts w:ascii="Times New Roman" w:hAnsi="Times New Roman"/>
          <w:color w:val="000000" w:themeColor="text1"/>
          <w:sz w:val="24"/>
          <w:szCs w:val="24"/>
        </w:rPr>
        <w:t>-</w:t>
      </w:r>
      <w:r w:rsidRPr="006F3F1D">
        <w:rPr>
          <w:rFonts w:ascii="Times New Roman" w:hAnsi="Times New Roman"/>
          <w:color w:val="000000" w:themeColor="text1"/>
          <w:sz w:val="24"/>
          <w:szCs w:val="24"/>
        </w:rPr>
        <w:t>Петербурга, в том числе с использованием механизмов государственно-частного партнерства.</w:t>
      </w:r>
      <w:r>
        <w:rPr>
          <w:rFonts w:ascii="Times New Roman" w:hAnsi="Times New Roman"/>
          <w:color w:val="000000" w:themeColor="text1"/>
          <w:sz w:val="24"/>
          <w:szCs w:val="24"/>
        </w:rPr>
        <w:t xml:space="preserve"> Третья цель будет достигнута при помощи </w:t>
      </w:r>
      <w:r w:rsidRPr="00C07B5A">
        <w:rPr>
          <w:rFonts w:ascii="Times New Roman" w:hAnsi="Times New Roman"/>
          <w:color w:val="000000" w:themeColor="text1"/>
          <w:sz w:val="24"/>
          <w:szCs w:val="24"/>
        </w:rPr>
        <w:t>создани</w:t>
      </w:r>
      <w:r>
        <w:rPr>
          <w:rFonts w:ascii="Times New Roman" w:hAnsi="Times New Roman"/>
          <w:color w:val="000000" w:themeColor="text1"/>
          <w:sz w:val="24"/>
          <w:szCs w:val="24"/>
        </w:rPr>
        <w:t>я</w:t>
      </w:r>
      <w:r w:rsidRPr="00C07B5A">
        <w:rPr>
          <w:rFonts w:ascii="Times New Roman" w:hAnsi="Times New Roman"/>
          <w:color w:val="000000" w:themeColor="text1"/>
          <w:sz w:val="24"/>
          <w:szCs w:val="24"/>
        </w:rPr>
        <w:t xml:space="preserve"> эффективной инновационной инфраструктуры, обеспечивающей </w:t>
      </w:r>
      <w:r>
        <w:rPr>
          <w:rFonts w:ascii="Times New Roman" w:hAnsi="Times New Roman"/>
          <w:color w:val="000000" w:themeColor="text1"/>
          <w:sz w:val="24"/>
          <w:szCs w:val="24"/>
        </w:rPr>
        <w:t>обширные</w:t>
      </w:r>
      <w:r w:rsidRPr="00C07B5A">
        <w:rPr>
          <w:rFonts w:ascii="Times New Roman" w:hAnsi="Times New Roman"/>
          <w:color w:val="000000" w:themeColor="text1"/>
          <w:sz w:val="24"/>
          <w:szCs w:val="24"/>
        </w:rPr>
        <w:t xml:space="preserve"> возможности для </w:t>
      </w:r>
      <w:r>
        <w:rPr>
          <w:rFonts w:ascii="Times New Roman" w:hAnsi="Times New Roman"/>
          <w:color w:val="000000" w:themeColor="text1"/>
          <w:sz w:val="24"/>
          <w:szCs w:val="24"/>
        </w:rPr>
        <w:t>создания</w:t>
      </w:r>
      <w:r w:rsidRPr="00C07B5A">
        <w:rPr>
          <w:rFonts w:ascii="Times New Roman" w:hAnsi="Times New Roman"/>
          <w:color w:val="000000" w:themeColor="text1"/>
          <w:sz w:val="24"/>
          <w:szCs w:val="24"/>
        </w:rPr>
        <w:t xml:space="preserve"> и внедрения инноваций в отраслях экономики города, формирующей кооперационные связи образования, науки и бизнеса, стимулирующей коммерциализацию результатов научно-технической деятельности</w:t>
      </w:r>
      <w:r>
        <w:rPr>
          <w:rFonts w:ascii="Times New Roman" w:hAnsi="Times New Roman"/>
          <w:color w:val="000000" w:themeColor="text1"/>
          <w:sz w:val="24"/>
          <w:szCs w:val="24"/>
        </w:rPr>
        <w:t xml:space="preserve">, посредством </w:t>
      </w:r>
      <w:r w:rsidRPr="00C07B5A">
        <w:rPr>
          <w:rFonts w:ascii="Times New Roman" w:hAnsi="Times New Roman"/>
          <w:color w:val="000000" w:themeColor="text1"/>
          <w:sz w:val="24"/>
          <w:szCs w:val="24"/>
        </w:rPr>
        <w:t>создани</w:t>
      </w:r>
      <w:r>
        <w:rPr>
          <w:rFonts w:ascii="Times New Roman" w:hAnsi="Times New Roman"/>
          <w:color w:val="000000" w:themeColor="text1"/>
          <w:sz w:val="24"/>
          <w:szCs w:val="24"/>
        </w:rPr>
        <w:t>я</w:t>
      </w:r>
      <w:r w:rsidRPr="00C07B5A">
        <w:rPr>
          <w:rFonts w:ascii="Times New Roman" w:hAnsi="Times New Roman"/>
          <w:color w:val="000000" w:themeColor="text1"/>
          <w:sz w:val="24"/>
          <w:szCs w:val="24"/>
        </w:rPr>
        <w:t xml:space="preserve"> центров инноваций на базе ВУЗов, стимулировани</w:t>
      </w:r>
      <w:r>
        <w:rPr>
          <w:rFonts w:ascii="Times New Roman" w:hAnsi="Times New Roman"/>
          <w:color w:val="000000" w:themeColor="text1"/>
          <w:sz w:val="24"/>
          <w:szCs w:val="24"/>
        </w:rPr>
        <w:t xml:space="preserve">я развития </w:t>
      </w:r>
      <w:r w:rsidRPr="00C07B5A">
        <w:rPr>
          <w:rFonts w:ascii="Times New Roman" w:hAnsi="Times New Roman"/>
          <w:color w:val="000000" w:themeColor="text1"/>
          <w:sz w:val="24"/>
          <w:szCs w:val="24"/>
        </w:rPr>
        <w:t>инновационно</w:t>
      </w:r>
      <w:r>
        <w:rPr>
          <w:rFonts w:ascii="Times New Roman" w:hAnsi="Times New Roman"/>
          <w:color w:val="000000" w:themeColor="text1"/>
          <w:sz w:val="24"/>
          <w:szCs w:val="24"/>
        </w:rPr>
        <w:t>-</w:t>
      </w:r>
      <w:r w:rsidRPr="00C07B5A">
        <w:rPr>
          <w:rFonts w:ascii="Times New Roman" w:hAnsi="Times New Roman"/>
          <w:color w:val="000000" w:themeColor="text1"/>
          <w:sz w:val="24"/>
          <w:szCs w:val="24"/>
        </w:rPr>
        <w:t>технологических центров, формировани</w:t>
      </w:r>
      <w:r>
        <w:rPr>
          <w:rFonts w:ascii="Times New Roman" w:hAnsi="Times New Roman"/>
          <w:color w:val="000000" w:themeColor="text1"/>
          <w:sz w:val="24"/>
          <w:szCs w:val="24"/>
        </w:rPr>
        <w:t>я</w:t>
      </w:r>
      <w:r w:rsidRPr="00C07B5A">
        <w:rPr>
          <w:rFonts w:ascii="Times New Roman" w:hAnsi="Times New Roman"/>
          <w:color w:val="000000" w:themeColor="text1"/>
          <w:sz w:val="24"/>
          <w:szCs w:val="24"/>
        </w:rPr>
        <w:t xml:space="preserve"> технико-внедренческих зон</w:t>
      </w:r>
      <w:r>
        <w:rPr>
          <w:rFonts w:ascii="Times New Roman" w:hAnsi="Times New Roman"/>
          <w:color w:val="000000" w:themeColor="text1"/>
          <w:sz w:val="24"/>
          <w:szCs w:val="24"/>
        </w:rPr>
        <w:t xml:space="preserve"> и </w:t>
      </w:r>
      <w:r w:rsidRPr="00C07B5A">
        <w:rPr>
          <w:rFonts w:ascii="Times New Roman" w:hAnsi="Times New Roman"/>
          <w:color w:val="000000" w:themeColor="text1"/>
          <w:sz w:val="24"/>
          <w:szCs w:val="24"/>
        </w:rPr>
        <w:t>внедрение научных разработок и их коммерциализацию</w:t>
      </w:r>
      <w:r>
        <w:rPr>
          <w:rFonts w:ascii="Times New Roman" w:hAnsi="Times New Roman"/>
          <w:color w:val="000000" w:themeColor="text1"/>
          <w:sz w:val="24"/>
          <w:szCs w:val="24"/>
        </w:rPr>
        <w:t>.</w:t>
      </w:r>
    </w:p>
    <w:p w14:paraId="4D0EC768" w14:textId="77777777" w:rsidR="00886423" w:rsidRPr="00971B6B" w:rsidRDefault="00886423" w:rsidP="00886423">
      <w:pPr>
        <w:ind w:firstLine="708"/>
        <w:rPr>
          <w:rFonts w:ascii="Times New Roman" w:hAnsi="Times New Roman"/>
          <w:color w:val="000000" w:themeColor="text1"/>
          <w:sz w:val="20"/>
          <w:szCs w:val="20"/>
        </w:rPr>
      </w:pPr>
      <w:r>
        <w:rPr>
          <w:rFonts w:ascii="Times New Roman" w:hAnsi="Times New Roman"/>
          <w:color w:val="000000" w:themeColor="text1"/>
          <w:sz w:val="24"/>
          <w:szCs w:val="24"/>
        </w:rPr>
        <w:t>В согласовании с и</w:t>
      </w:r>
      <w:r w:rsidRPr="00E42076">
        <w:rPr>
          <w:rFonts w:ascii="Times New Roman" w:hAnsi="Times New Roman"/>
          <w:color w:val="000000" w:themeColor="text1"/>
          <w:sz w:val="24"/>
          <w:szCs w:val="24"/>
        </w:rPr>
        <w:t>нвестиционн</w:t>
      </w:r>
      <w:r>
        <w:rPr>
          <w:rFonts w:ascii="Times New Roman" w:hAnsi="Times New Roman"/>
          <w:color w:val="000000" w:themeColor="text1"/>
          <w:sz w:val="24"/>
          <w:szCs w:val="24"/>
        </w:rPr>
        <w:t>ой стратегией Санкт-Петербурга также разработана</w:t>
      </w:r>
      <w:r w:rsidRPr="00F15469">
        <w:rPr>
          <w:rFonts w:ascii="Times New Roman" w:hAnsi="Times New Roman"/>
          <w:color w:val="000000" w:themeColor="text1"/>
          <w:sz w:val="24"/>
          <w:szCs w:val="24"/>
        </w:rPr>
        <w:t xml:space="preserve"> </w:t>
      </w:r>
      <w:r>
        <w:rPr>
          <w:rFonts w:ascii="Times New Roman" w:hAnsi="Times New Roman"/>
          <w:color w:val="000000" w:themeColor="text1"/>
          <w:sz w:val="24"/>
          <w:szCs w:val="24"/>
        </w:rPr>
        <w:t>«П</w:t>
      </w:r>
      <w:r w:rsidRPr="00E42076">
        <w:rPr>
          <w:rFonts w:ascii="Times New Roman" w:hAnsi="Times New Roman"/>
          <w:color w:val="000000" w:themeColor="text1"/>
          <w:sz w:val="24"/>
          <w:szCs w:val="24"/>
        </w:rPr>
        <w:t>ромышленная политика</w:t>
      </w:r>
      <w:r>
        <w:rPr>
          <w:rFonts w:ascii="Times New Roman" w:hAnsi="Times New Roman"/>
          <w:color w:val="000000" w:themeColor="text1"/>
          <w:sz w:val="24"/>
          <w:szCs w:val="24"/>
        </w:rPr>
        <w:t xml:space="preserve"> </w:t>
      </w:r>
      <w:r w:rsidRPr="00E42076">
        <w:rPr>
          <w:rFonts w:ascii="Times New Roman" w:hAnsi="Times New Roman"/>
          <w:color w:val="000000" w:themeColor="text1"/>
          <w:sz w:val="24"/>
          <w:szCs w:val="24"/>
        </w:rPr>
        <w:t>Санкт-Петербурга</w:t>
      </w:r>
      <w:r>
        <w:rPr>
          <w:rFonts w:ascii="Times New Roman" w:hAnsi="Times New Roman"/>
          <w:color w:val="000000" w:themeColor="text1"/>
          <w:sz w:val="24"/>
          <w:szCs w:val="24"/>
        </w:rPr>
        <w:t xml:space="preserve"> </w:t>
      </w:r>
      <w:r w:rsidRPr="00E42076">
        <w:rPr>
          <w:rFonts w:ascii="Times New Roman" w:hAnsi="Times New Roman"/>
          <w:color w:val="000000" w:themeColor="text1"/>
          <w:sz w:val="24"/>
          <w:szCs w:val="24"/>
        </w:rPr>
        <w:t>на период до 2025 года</w:t>
      </w:r>
      <w:r>
        <w:rPr>
          <w:rFonts w:ascii="Times New Roman" w:hAnsi="Times New Roman"/>
          <w:color w:val="000000" w:themeColor="text1"/>
          <w:sz w:val="24"/>
          <w:szCs w:val="24"/>
        </w:rPr>
        <w:t xml:space="preserve">». Она </w:t>
      </w:r>
      <w:r w:rsidRPr="00F15469">
        <w:rPr>
          <w:rFonts w:ascii="Times New Roman" w:hAnsi="Times New Roman"/>
          <w:color w:val="000000" w:themeColor="text1"/>
          <w:sz w:val="24"/>
          <w:szCs w:val="24"/>
        </w:rPr>
        <w:t>разработана в соответствии с Законом Санкт-Петербурга</w:t>
      </w:r>
      <w:r>
        <w:rPr>
          <w:rFonts w:ascii="Times New Roman" w:hAnsi="Times New Roman"/>
          <w:color w:val="000000" w:themeColor="text1"/>
          <w:sz w:val="24"/>
          <w:szCs w:val="24"/>
        </w:rPr>
        <w:t xml:space="preserve"> </w:t>
      </w:r>
      <w:r w:rsidRPr="00F15469">
        <w:rPr>
          <w:rFonts w:ascii="Times New Roman" w:hAnsi="Times New Roman"/>
          <w:color w:val="000000" w:themeColor="text1"/>
          <w:sz w:val="24"/>
          <w:szCs w:val="24"/>
        </w:rPr>
        <w:t xml:space="preserve">от 08.06.2009 </w:t>
      </w:r>
      <w:proofErr w:type="gramStart"/>
      <w:r w:rsidRPr="00F15469">
        <w:rPr>
          <w:rFonts w:ascii="Times New Roman" w:hAnsi="Times New Roman"/>
          <w:color w:val="000000" w:themeColor="text1"/>
          <w:sz w:val="24"/>
          <w:szCs w:val="24"/>
        </w:rPr>
        <w:t>№ 221-47</w:t>
      </w:r>
      <w:proofErr w:type="gramEnd"/>
      <w:r w:rsidRPr="00F15469">
        <w:rPr>
          <w:rFonts w:ascii="Times New Roman" w:hAnsi="Times New Roman"/>
          <w:color w:val="000000" w:themeColor="text1"/>
          <w:sz w:val="24"/>
          <w:szCs w:val="24"/>
        </w:rPr>
        <w:t xml:space="preserve"> «О промышленной политике в Санкт-Петербурге»</w:t>
      </w:r>
      <w:r w:rsidRPr="00637515">
        <w:rPr>
          <w:rFonts w:ascii="Times New Roman" w:hAnsi="Times New Roman"/>
          <w:sz w:val="24"/>
          <w:szCs w:val="24"/>
        </w:rPr>
        <w:t xml:space="preserve"> </w:t>
      </w:r>
      <w:r w:rsidRPr="00601CDA">
        <w:rPr>
          <w:rFonts w:ascii="Times New Roman" w:hAnsi="Times New Roman"/>
          <w:sz w:val="24"/>
          <w:szCs w:val="24"/>
        </w:rPr>
        <w:t>[</w:t>
      </w:r>
      <w:r>
        <w:rPr>
          <w:rFonts w:ascii="Times New Roman" w:hAnsi="Times New Roman"/>
          <w:sz w:val="24"/>
          <w:szCs w:val="24"/>
        </w:rPr>
        <w:t>6</w:t>
      </w:r>
      <w:r w:rsidRPr="00601CDA">
        <w:rPr>
          <w:rFonts w:ascii="Times New Roman" w:hAnsi="Times New Roman"/>
          <w:sz w:val="24"/>
          <w:szCs w:val="24"/>
        </w:rPr>
        <w:t>]</w:t>
      </w:r>
      <w:r>
        <w:rPr>
          <w:rFonts w:ascii="Times New Roman" w:hAnsi="Times New Roman"/>
          <w:sz w:val="24"/>
          <w:szCs w:val="24"/>
        </w:rPr>
        <w:t>.</w:t>
      </w:r>
      <w:r>
        <w:rPr>
          <w:rFonts w:ascii="Times New Roman" w:hAnsi="Times New Roman"/>
          <w:color w:val="000000" w:themeColor="text1"/>
          <w:sz w:val="24"/>
          <w:szCs w:val="24"/>
        </w:rPr>
        <w:t xml:space="preserve">  Промышленная политика задает векторы роста промышленной экономики Санкт-Петербурга и задает глобальные тренды, которые должны послужить базой при создании и застройке новых промышленных территорий (см. табл. 2).</w:t>
      </w:r>
    </w:p>
    <w:p w14:paraId="4B04B227" w14:textId="77777777" w:rsidR="00886423" w:rsidRPr="00971B6B" w:rsidRDefault="00886423" w:rsidP="00886423">
      <w:pPr>
        <w:ind w:firstLine="708"/>
        <w:jc w:val="right"/>
        <w:rPr>
          <w:rFonts w:ascii="Times New Roman" w:hAnsi="Times New Roman"/>
          <w:i/>
          <w:iCs/>
          <w:color w:val="000000" w:themeColor="text1"/>
          <w:sz w:val="20"/>
          <w:szCs w:val="20"/>
        </w:rPr>
      </w:pPr>
      <w:r w:rsidRPr="00971B6B">
        <w:rPr>
          <w:rFonts w:ascii="Times New Roman" w:hAnsi="Times New Roman"/>
          <w:color w:val="000000" w:themeColor="text1"/>
          <w:sz w:val="20"/>
          <w:szCs w:val="20"/>
        </w:rPr>
        <w:t xml:space="preserve"> </w:t>
      </w:r>
      <w:r w:rsidRPr="00971B6B">
        <w:rPr>
          <w:rFonts w:ascii="Times New Roman" w:hAnsi="Times New Roman"/>
          <w:i/>
          <w:iCs/>
          <w:color w:val="000000" w:themeColor="text1"/>
          <w:sz w:val="20"/>
          <w:szCs w:val="20"/>
        </w:rPr>
        <w:t>Таблица 2</w:t>
      </w:r>
    </w:p>
    <w:p w14:paraId="0E33660D" w14:textId="77777777" w:rsidR="00886423" w:rsidRPr="00A727BA" w:rsidRDefault="00886423" w:rsidP="00886423">
      <w:pPr>
        <w:ind w:firstLine="708"/>
        <w:jc w:val="center"/>
        <w:rPr>
          <w:rFonts w:ascii="Times New Roman" w:hAnsi="Times New Roman"/>
          <w:b/>
          <w:bCs/>
          <w:color w:val="000000" w:themeColor="text1"/>
          <w:sz w:val="24"/>
          <w:szCs w:val="24"/>
        </w:rPr>
      </w:pPr>
      <w:r w:rsidRPr="00A727BA">
        <w:rPr>
          <w:rFonts w:ascii="Times New Roman" w:hAnsi="Times New Roman"/>
          <w:b/>
          <w:bCs/>
          <w:color w:val="000000" w:themeColor="text1"/>
          <w:sz w:val="24"/>
          <w:szCs w:val="24"/>
        </w:rPr>
        <w:t>Стратегически</w:t>
      </w:r>
      <w:r>
        <w:rPr>
          <w:rFonts w:ascii="Times New Roman" w:hAnsi="Times New Roman"/>
          <w:b/>
          <w:bCs/>
          <w:color w:val="000000" w:themeColor="text1"/>
          <w:sz w:val="24"/>
          <w:szCs w:val="24"/>
        </w:rPr>
        <w:t xml:space="preserve">е </w:t>
      </w:r>
      <w:r w:rsidRPr="00A727BA">
        <w:rPr>
          <w:rFonts w:ascii="Times New Roman" w:hAnsi="Times New Roman"/>
          <w:b/>
          <w:bCs/>
          <w:color w:val="000000" w:themeColor="text1"/>
          <w:sz w:val="24"/>
          <w:szCs w:val="24"/>
        </w:rPr>
        <w:t>инициатив</w:t>
      </w:r>
      <w:r>
        <w:rPr>
          <w:rFonts w:ascii="Times New Roman" w:hAnsi="Times New Roman"/>
          <w:b/>
          <w:bCs/>
          <w:color w:val="000000" w:themeColor="text1"/>
          <w:sz w:val="24"/>
          <w:szCs w:val="24"/>
        </w:rPr>
        <w:t>ы</w:t>
      </w:r>
      <w:r w:rsidRPr="00A727BA">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глобальных</w:t>
      </w:r>
      <w:r w:rsidRPr="00A727BA">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трендов</w:t>
      </w:r>
      <w:r w:rsidRPr="00A727BA">
        <w:rPr>
          <w:rFonts w:ascii="Times New Roman" w:hAnsi="Times New Roman"/>
          <w:b/>
          <w:bCs/>
          <w:color w:val="000000" w:themeColor="text1"/>
          <w:sz w:val="24"/>
          <w:szCs w:val="24"/>
        </w:rPr>
        <w:t xml:space="preserve"> </w:t>
      </w:r>
    </w:p>
    <w:tbl>
      <w:tblPr>
        <w:tblStyle w:val="a4"/>
        <w:tblW w:w="0" w:type="auto"/>
        <w:tblLook w:val="04A0" w:firstRow="1" w:lastRow="0" w:firstColumn="1" w:lastColumn="0" w:noHBand="0" w:noVBand="1"/>
      </w:tblPr>
      <w:tblGrid>
        <w:gridCol w:w="4672"/>
        <w:gridCol w:w="4673"/>
      </w:tblGrid>
      <w:tr w:rsidR="00886423" w14:paraId="64A792CF" w14:textId="77777777" w:rsidTr="0025253C">
        <w:tc>
          <w:tcPr>
            <w:tcW w:w="4672" w:type="dxa"/>
            <w:vAlign w:val="center"/>
          </w:tcPr>
          <w:p w14:paraId="64DEB911" w14:textId="77777777" w:rsidR="00886423" w:rsidRPr="00A727BA" w:rsidRDefault="00886423" w:rsidP="0025253C">
            <w:pPr>
              <w:spacing w:line="360" w:lineRule="auto"/>
              <w:jc w:val="center"/>
              <w:rPr>
                <w:rFonts w:ascii="Times New Roman" w:hAnsi="Times New Roman"/>
                <w:color w:val="000000" w:themeColor="text1"/>
                <w:sz w:val="24"/>
                <w:szCs w:val="24"/>
              </w:rPr>
            </w:pPr>
            <w:r w:rsidRPr="00A727BA">
              <w:rPr>
                <w:rFonts w:ascii="Times New Roman" w:hAnsi="Times New Roman"/>
              </w:rPr>
              <w:t>Глобальные тренды</w:t>
            </w:r>
          </w:p>
        </w:tc>
        <w:tc>
          <w:tcPr>
            <w:tcW w:w="4673" w:type="dxa"/>
            <w:vAlign w:val="center"/>
          </w:tcPr>
          <w:p w14:paraId="4F6EB1CB" w14:textId="77777777" w:rsidR="00886423" w:rsidRPr="00A727BA" w:rsidRDefault="00886423" w:rsidP="0025253C">
            <w:pPr>
              <w:spacing w:line="360" w:lineRule="auto"/>
              <w:jc w:val="center"/>
              <w:rPr>
                <w:rFonts w:ascii="Times New Roman" w:hAnsi="Times New Roman"/>
                <w:color w:val="000000" w:themeColor="text1"/>
                <w:sz w:val="24"/>
                <w:szCs w:val="24"/>
              </w:rPr>
            </w:pPr>
            <w:r w:rsidRPr="00A727BA">
              <w:rPr>
                <w:rFonts w:ascii="Times New Roman" w:hAnsi="Times New Roman"/>
              </w:rPr>
              <w:t>Стратегические инициативы</w:t>
            </w:r>
          </w:p>
        </w:tc>
      </w:tr>
      <w:tr w:rsidR="00886423" w14:paraId="7ABFDB43" w14:textId="77777777" w:rsidTr="0025253C">
        <w:tc>
          <w:tcPr>
            <w:tcW w:w="4672" w:type="dxa"/>
            <w:vAlign w:val="center"/>
          </w:tcPr>
          <w:p w14:paraId="0BB7F5C8" w14:textId="77777777" w:rsidR="00886423" w:rsidRDefault="00886423" w:rsidP="0025253C">
            <w:pPr>
              <w:spacing w:line="360" w:lineRule="auto"/>
              <w:jc w:val="center"/>
              <w:rPr>
                <w:rFonts w:ascii="Times New Roman" w:hAnsi="Times New Roman"/>
                <w:color w:val="000000" w:themeColor="text1"/>
                <w:sz w:val="24"/>
                <w:szCs w:val="24"/>
              </w:rPr>
            </w:pPr>
            <w:r w:rsidRPr="00A727BA">
              <w:rPr>
                <w:rFonts w:ascii="Times New Roman" w:hAnsi="Times New Roman"/>
                <w:color w:val="000000" w:themeColor="text1"/>
                <w:sz w:val="24"/>
                <w:szCs w:val="24"/>
              </w:rPr>
              <w:t>Цифровая трансформация</w:t>
            </w:r>
          </w:p>
        </w:tc>
        <w:tc>
          <w:tcPr>
            <w:tcW w:w="4673" w:type="dxa"/>
            <w:vAlign w:val="center"/>
          </w:tcPr>
          <w:p w14:paraId="2B5CA052" w14:textId="77777777" w:rsidR="00886423" w:rsidRPr="00C62A22" w:rsidRDefault="00886423" w:rsidP="0025253C">
            <w:pPr>
              <w:rPr>
                <w:rFonts w:ascii="Times New Roman" w:hAnsi="Times New Roman"/>
                <w:color w:val="000000" w:themeColor="text1"/>
                <w:sz w:val="24"/>
                <w:szCs w:val="24"/>
              </w:rPr>
            </w:pPr>
            <w:r w:rsidRPr="00C62A22">
              <w:rPr>
                <w:rFonts w:ascii="Times New Roman" w:hAnsi="Times New Roman"/>
                <w:color w:val="000000" w:themeColor="text1"/>
                <w:sz w:val="24"/>
                <w:szCs w:val="24"/>
              </w:rPr>
              <w:t>1. Фундамент цифровой трансформации</w:t>
            </w:r>
          </w:p>
          <w:p w14:paraId="1B7F3924" w14:textId="77777777" w:rsidR="00886423" w:rsidRDefault="00886423" w:rsidP="0025253C">
            <w:pPr>
              <w:rPr>
                <w:rFonts w:ascii="Times New Roman" w:hAnsi="Times New Roman"/>
                <w:color w:val="000000" w:themeColor="text1"/>
                <w:sz w:val="24"/>
                <w:szCs w:val="24"/>
              </w:rPr>
            </w:pPr>
            <w:r w:rsidRPr="00C62A22">
              <w:rPr>
                <w:rFonts w:ascii="Times New Roman" w:hAnsi="Times New Roman"/>
                <w:color w:val="000000" w:themeColor="text1"/>
                <w:sz w:val="24"/>
                <w:szCs w:val="24"/>
              </w:rPr>
              <w:t>2. Промышленное лидерство в цифровую эпоху</w:t>
            </w:r>
          </w:p>
        </w:tc>
      </w:tr>
      <w:tr w:rsidR="00886423" w14:paraId="64CBAD8C" w14:textId="77777777" w:rsidTr="0025253C">
        <w:tc>
          <w:tcPr>
            <w:tcW w:w="4672" w:type="dxa"/>
            <w:vAlign w:val="center"/>
          </w:tcPr>
          <w:p w14:paraId="2D4B9A98" w14:textId="77777777" w:rsidR="00886423" w:rsidRDefault="00886423" w:rsidP="0025253C">
            <w:pPr>
              <w:spacing w:line="360" w:lineRule="auto"/>
              <w:jc w:val="center"/>
              <w:rPr>
                <w:rFonts w:ascii="Times New Roman" w:hAnsi="Times New Roman"/>
                <w:color w:val="000000" w:themeColor="text1"/>
                <w:sz w:val="24"/>
                <w:szCs w:val="24"/>
              </w:rPr>
            </w:pPr>
            <w:r w:rsidRPr="00A727BA">
              <w:rPr>
                <w:rFonts w:ascii="Times New Roman" w:hAnsi="Times New Roman"/>
                <w:color w:val="000000" w:themeColor="text1"/>
                <w:sz w:val="24"/>
                <w:szCs w:val="24"/>
              </w:rPr>
              <w:t>«Зелёная» экономика</w:t>
            </w:r>
          </w:p>
        </w:tc>
        <w:tc>
          <w:tcPr>
            <w:tcW w:w="4673" w:type="dxa"/>
            <w:vAlign w:val="center"/>
          </w:tcPr>
          <w:p w14:paraId="4876796F" w14:textId="77777777" w:rsidR="00886423" w:rsidRPr="00C62A22" w:rsidRDefault="00886423" w:rsidP="0025253C">
            <w:pPr>
              <w:rPr>
                <w:rFonts w:ascii="Times New Roman" w:hAnsi="Times New Roman"/>
                <w:color w:val="000000" w:themeColor="text1"/>
                <w:sz w:val="24"/>
                <w:szCs w:val="24"/>
              </w:rPr>
            </w:pPr>
            <w:r w:rsidRPr="00C62A22">
              <w:rPr>
                <w:rFonts w:ascii="Times New Roman" w:hAnsi="Times New Roman"/>
                <w:color w:val="000000" w:themeColor="text1"/>
                <w:sz w:val="24"/>
                <w:szCs w:val="24"/>
              </w:rPr>
              <w:t>1. «Зелёная» промышленность</w:t>
            </w:r>
          </w:p>
          <w:p w14:paraId="041D645B" w14:textId="77777777" w:rsidR="00886423" w:rsidRDefault="00886423" w:rsidP="0025253C">
            <w:pPr>
              <w:rPr>
                <w:rFonts w:ascii="Times New Roman" w:hAnsi="Times New Roman"/>
                <w:color w:val="000000" w:themeColor="text1"/>
                <w:sz w:val="24"/>
                <w:szCs w:val="24"/>
              </w:rPr>
            </w:pPr>
            <w:r w:rsidRPr="00C62A22">
              <w:rPr>
                <w:rFonts w:ascii="Times New Roman" w:hAnsi="Times New Roman"/>
                <w:color w:val="000000" w:themeColor="text1"/>
                <w:sz w:val="24"/>
                <w:szCs w:val="24"/>
              </w:rPr>
              <w:t>2. Новый облик промышленности для</w:t>
            </w:r>
            <w:r>
              <w:rPr>
                <w:rFonts w:ascii="Times New Roman" w:hAnsi="Times New Roman"/>
                <w:color w:val="000000" w:themeColor="text1"/>
                <w:sz w:val="24"/>
                <w:szCs w:val="24"/>
              </w:rPr>
              <w:t xml:space="preserve"> </w:t>
            </w:r>
            <w:r w:rsidRPr="00C62A22">
              <w:rPr>
                <w:rFonts w:ascii="Times New Roman" w:hAnsi="Times New Roman"/>
                <w:color w:val="000000" w:themeColor="text1"/>
                <w:sz w:val="24"/>
                <w:szCs w:val="24"/>
              </w:rPr>
              <w:t>транспортной системы</w:t>
            </w:r>
          </w:p>
          <w:p w14:paraId="769FA00B" w14:textId="77777777" w:rsidR="00886423" w:rsidRDefault="00886423" w:rsidP="0025253C">
            <w:pPr>
              <w:rPr>
                <w:rFonts w:ascii="Times New Roman" w:hAnsi="Times New Roman"/>
                <w:color w:val="000000" w:themeColor="text1"/>
                <w:sz w:val="24"/>
                <w:szCs w:val="24"/>
              </w:rPr>
            </w:pPr>
            <w:r w:rsidRPr="00C62A22">
              <w:rPr>
                <w:rFonts w:ascii="Times New Roman" w:hAnsi="Times New Roman"/>
                <w:color w:val="000000" w:themeColor="text1"/>
                <w:sz w:val="24"/>
                <w:szCs w:val="24"/>
              </w:rPr>
              <w:lastRenderedPageBreak/>
              <w:t>3. Промышленность для новой энергетики</w:t>
            </w:r>
          </w:p>
        </w:tc>
      </w:tr>
      <w:tr w:rsidR="00886423" w14:paraId="5B9C6C85" w14:textId="77777777" w:rsidTr="0025253C">
        <w:tc>
          <w:tcPr>
            <w:tcW w:w="4672" w:type="dxa"/>
            <w:vAlign w:val="center"/>
          </w:tcPr>
          <w:p w14:paraId="74CDAEE5" w14:textId="77777777" w:rsidR="00886423" w:rsidRDefault="00886423" w:rsidP="0025253C">
            <w:pPr>
              <w:spacing w:line="360" w:lineRule="auto"/>
              <w:jc w:val="center"/>
              <w:rPr>
                <w:rFonts w:ascii="Times New Roman" w:hAnsi="Times New Roman"/>
                <w:color w:val="000000" w:themeColor="text1"/>
                <w:sz w:val="24"/>
                <w:szCs w:val="24"/>
              </w:rPr>
            </w:pPr>
            <w:r w:rsidRPr="00A727BA">
              <w:rPr>
                <w:rFonts w:ascii="Times New Roman" w:hAnsi="Times New Roman"/>
                <w:color w:val="000000" w:themeColor="text1"/>
                <w:sz w:val="24"/>
                <w:szCs w:val="24"/>
              </w:rPr>
              <w:lastRenderedPageBreak/>
              <w:t>Технологическая</w:t>
            </w:r>
            <w:r>
              <w:rPr>
                <w:rFonts w:ascii="Times New Roman" w:hAnsi="Times New Roman"/>
                <w:color w:val="000000" w:themeColor="text1"/>
                <w:sz w:val="24"/>
                <w:szCs w:val="24"/>
              </w:rPr>
              <w:t xml:space="preserve"> </w:t>
            </w:r>
            <w:r w:rsidRPr="00A727BA">
              <w:rPr>
                <w:rFonts w:ascii="Times New Roman" w:hAnsi="Times New Roman"/>
                <w:color w:val="000000" w:themeColor="text1"/>
                <w:sz w:val="24"/>
                <w:szCs w:val="24"/>
              </w:rPr>
              <w:t>независимость</w:t>
            </w:r>
          </w:p>
        </w:tc>
        <w:tc>
          <w:tcPr>
            <w:tcW w:w="4673" w:type="dxa"/>
            <w:vAlign w:val="center"/>
          </w:tcPr>
          <w:p w14:paraId="11BB7BA2" w14:textId="77777777" w:rsidR="00886423" w:rsidRPr="00A727BA" w:rsidRDefault="00886423" w:rsidP="0025253C">
            <w:pPr>
              <w:rPr>
                <w:rFonts w:ascii="Times New Roman" w:hAnsi="Times New Roman"/>
                <w:color w:val="000000" w:themeColor="text1"/>
                <w:sz w:val="24"/>
                <w:szCs w:val="24"/>
              </w:rPr>
            </w:pPr>
            <w:r w:rsidRPr="00A727BA">
              <w:rPr>
                <w:rFonts w:ascii="Times New Roman" w:hAnsi="Times New Roman"/>
                <w:color w:val="000000" w:themeColor="text1"/>
                <w:sz w:val="24"/>
                <w:szCs w:val="24"/>
              </w:rPr>
              <w:t>1. Промышленность для здравоохранения</w:t>
            </w:r>
          </w:p>
          <w:p w14:paraId="6082B3D1" w14:textId="77777777" w:rsidR="00886423" w:rsidRPr="00A727BA" w:rsidRDefault="00886423" w:rsidP="0025253C">
            <w:pPr>
              <w:rPr>
                <w:rFonts w:ascii="Times New Roman" w:hAnsi="Times New Roman"/>
                <w:color w:val="000000" w:themeColor="text1"/>
                <w:sz w:val="24"/>
                <w:szCs w:val="24"/>
              </w:rPr>
            </w:pPr>
            <w:r w:rsidRPr="00A727BA">
              <w:rPr>
                <w:rFonts w:ascii="Times New Roman" w:hAnsi="Times New Roman"/>
                <w:color w:val="000000" w:themeColor="text1"/>
                <w:sz w:val="24"/>
                <w:szCs w:val="24"/>
              </w:rPr>
              <w:t>2. Промышленность для новой энергетики</w:t>
            </w:r>
          </w:p>
          <w:p w14:paraId="11393B16" w14:textId="77777777" w:rsidR="00886423" w:rsidRDefault="00886423" w:rsidP="0025253C">
            <w:pPr>
              <w:rPr>
                <w:rFonts w:ascii="Times New Roman" w:hAnsi="Times New Roman"/>
                <w:color w:val="000000" w:themeColor="text1"/>
                <w:sz w:val="24"/>
                <w:szCs w:val="24"/>
              </w:rPr>
            </w:pPr>
            <w:r w:rsidRPr="00A727BA">
              <w:rPr>
                <w:rFonts w:ascii="Times New Roman" w:hAnsi="Times New Roman"/>
                <w:color w:val="000000" w:themeColor="text1"/>
                <w:sz w:val="24"/>
                <w:szCs w:val="24"/>
              </w:rPr>
              <w:t>3. Фундамент цифровой трансформации</w:t>
            </w:r>
          </w:p>
        </w:tc>
      </w:tr>
    </w:tbl>
    <w:p w14:paraId="1AFC06A1" w14:textId="77777777" w:rsidR="00886423" w:rsidRDefault="00886423" w:rsidP="00886423">
      <w:pPr>
        <w:ind w:firstLine="708"/>
        <w:rPr>
          <w:rFonts w:ascii="Times New Roman" w:hAnsi="Times New Roman"/>
          <w:color w:val="000000" w:themeColor="text1"/>
          <w:sz w:val="24"/>
          <w:szCs w:val="24"/>
        </w:rPr>
      </w:pPr>
    </w:p>
    <w:p w14:paraId="51971FEF" w14:textId="77777777" w:rsidR="00886423" w:rsidRPr="00610504" w:rsidRDefault="00886423" w:rsidP="00886423">
      <w:pPr>
        <w:ind w:firstLine="708"/>
        <w:rPr>
          <w:rFonts w:ascii="Times New Roman" w:hAnsi="Times New Roman"/>
          <w:color w:val="000000" w:themeColor="text1"/>
          <w:sz w:val="24"/>
          <w:szCs w:val="24"/>
        </w:rPr>
      </w:pPr>
      <w:r>
        <w:rPr>
          <w:rFonts w:ascii="Times New Roman" w:hAnsi="Times New Roman"/>
          <w:color w:val="000000" w:themeColor="text1"/>
          <w:sz w:val="24"/>
          <w:szCs w:val="24"/>
        </w:rPr>
        <w:t xml:space="preserve">Наиболее важной для анализа является часть, посвященная территориальному развитию промышленных территорий. </w:t>
      </w:r>
      <w:r w:rsidRPr="00610504">
        <w:rPr>
          <w:rFonts w:ascii="Times New Roman" w:hAnsi="Times New Roman"/>
          <w:color w:val="000000" w:themeColor="text1"/>
          <w:sz w:val="24"/>
          <w:szCs w:val="24"/>
        </w:rPr>
        <w:t>Промышленная политика в части территориального развития</w:t>
      </w:r>
      <w:r>
        <w:rPr>
          <w:rFonts w:ascii="Times New Roman" w:hAnsi="Times New Roman"/>
          <w:color w:val="000000" w:themeColor="text1"/>
          <w:sz w:val="24"/>
          <w:szCs w:val="24"/>
        </w:rPr>
        <w:t xml:space="preserve"> </w:t>
      </w:r>
      <w:r w:rsidRPr="00610504">
        <w:rPr>
          <w:rFonts w:ascii="Times New Roman" w:hAnsi="Times New Roman"/>
          <w:color w:val="000000" w:themeColor="text1"/>
          <w:sz w:val="24"/>
          <w:szCs w:val="24"/>
        </w:rPr>
        <w:t>промышленности должна основываться на следующих ключевых принципах:</w:t>
      </w:r>
    </w:p>
    <w:p w14:paraId="2DB0FEAC" w14:textId="77777777" w:rsidR="00886423" w:rsidRPr="00610504" w:rsidRDefault="00886423" w:rsidP="00886423">
      <w:pPr>
        <w:pStyle w:val="a3"/>
        <w:numPr>
          <w:ilvl w:val="0"/>
          <w:numId w:val="12"/>
        </w:numPr>
        <w:rPr>
          <w:rFonts w:ascii="Times New Roman" w:hAnsi="Times New Roman"/>
          <w:color w:val="000000" w:themeColor="text1"/>
          <w:sz w:val="24"/>
          <w:szCs w:val="24"/>
        </w:rPr>
      </w:pPr>
      <w:r w:rsidRPr="00610504">
        <w:rPr>
          <w:rFonts w:ascii="Times New Roman" w:hAnsi="Times New Roman"/>
          <w:color w:val="000000" w:themeColor="text1"/>
          <w:sz w:val="24"/>
          <w:szCs w:val="24"/>
        </w:rPr>
        <w:t>сохранение для действующих промышленных предприятий потенциала</w:t>
      </w:r>
      <w:r>
        <w:rPr>
          <w:rFonts w:ascii="Times New Roman" w:hAnsi="Times New Roman"/>
          <w:color w:val="000000" w:themeColor="text1"/>
          <w:sz w:val="24"/>
          <w:szCs w:val="24"/>
        </w:rPr>
        <w:t xml:space="preserve"> </w:t>
      </w:r>
      <w:r w:rsidRPr="00610504">
        <w:rPr>
          <w:rFonts w:ascii="Times New Roman" w:hAnsi="Times New Roman"/>
          <w:color w:val="000000" w:themeColor="text1"/>
          <w:sz w:val="24"/>
          <w:szCs w:val="24"/>
        </w:rPr>
        <w:t>развития территорий под открытие новых производств (в первую</w:t>
      </w:r>
      <w:r>
        <w:rPr>
          <w:rFonts w:ascii="Times New Roman" w:hAnsi="Times New Roman"/>
          <w:color w:val="000000" w:themeColor="text1"/>
          <w:sz w:val="24"/>
          <w:szCs w:val="24"/>
        </w:rPr>
        <w:t xml:space="preserve"> </w:t>
      </w:r>
      <w:r w:rsidRPr="00610504">
        <w:rPr>
          <w:rFonts w:ascii="Times New Roman" w:hAnsi="Times New Roman"/>
          <w:color w:val="000000" w:themeColor="text1"/>
          <w:sz w:val="24"/>
          <w:szCs w:val="24"/>
        </w:rPr>
        <w:t>очередь продукции гражданского и двойного назначения);</w:t>
      </w:r>
    </w:p>
    <w:p w14:paraId="7A26E712" w14:textId="77777777" w:rsidR="00886423" w:rsidRPr="00610504" w:rsidRDefault="00886423" w:rsidP="00886423">
      <w:pPr>
        <w:pStyle w:val="a3"/>
        <w:numPr>
          <w:ilvl w:val="0"/>
          <w:numId w:val="12"/>
        </w:numPr>
        <w:rPr>
          <w:rFonts w:ascii="Times New Roman" w:hAnsi="Times New Roman"/>
          <w:color w:val="000000" w:themeColor="text1"/>
          <w:sz w:val="24"/>
          <w:szCs w:val="24"/>
        </w:rPr>
      </w:pPr>
      <w:r w:rsidRPr="00610504">
        <w:rPr>
          <w:rFonts w:ascii="Times New Roman" w:hAnsi="Times New Roman"/>
          <w:color w:val="000000" w:themeColor="text1"/>
          <w:sz w:val="24"/>
          <w:szCs w:val="24"/>
        </w:rPr>
        <w:t>выделение промышленных зон для крупной и</w:t>
      </w:r>
      <w:r>
        <w:rPr>
          <w:rFonts w:ascii="Times New Roman" w:hAnsi="Times New Roman"/>
          <w:color w:val="000000" w:themeColor="text1"/>
          <w:sz w:val="24"/>
          <w:szCs w:val="24"/>
        </w:rPr>
        <w:t xml:space="preserve"> </w:t>
      </w:r>
      <w:r w:rsidRPr="00610504">
        <w:rPr>
          <w:rFonts w:ascii="Times New Roman" w:hAnsi="Times New Roman"/>
          <w:color w:val="000000" w:themeColor="text1"/>
          <w:sz w:val="24"/>
          <w:szCs w:val="24"/>
        </w:rPr>
        <w:t>специализированной</w:t>
      </w:r>
      <w:r>
        <w:rPr>
          <w:rFonts w:ascii="Times New Roman" w:hAnsi="Times New Roman"/>
          <w:color w:val="000000" w:themeColor="text1"/>
          <w:sz w:val="24"/>
          <w:szCs w:val="24"/>
        </w:rPr>
        <w:t xml:space="preserve"> </w:t>
      </w:r>
      <w:r w:rsidRPr="00610504">
        <w:rPr>
          <w:rFonts w:ascii="Times New Roman" w:hAnsi="Times New Roman"/>
          <w:color w:val="000000" w:themeColor="text1"/>
          <w:sz w:val="24"/>
          <w:szCs w:val="24"/>
        </w:rPr>
        <w:t>промышленности со специальными налоговыми режимами;</w:t>
      </w:r>
    </w:p>
    <w:p w14:paraId="417B8E88" w14:textId="77777777" w:rsidR="00886423" w:rsidRDefault="00886423" w:rsidP="00886423">
      <w:pPr>
        <w:pStyle w:val="a3"/>
        <w:numPr>
          <w:ilvl w:val="0"/>
          <w:numId w:val="12"/>
        </w:numPr>
        <w:rPr>
          <w:rFonts w:ascii="Times New Roman" w:hAnsi="Times New Roman"/>
          <w:color w:val="000000" w:themeColor="text1"/>
          <w:sz w:val="24"/>
          <w:szCs w:val="24"/>
        </w:rPr>
      </w:pPr>
      <w:r w:rsidRPr="00610504">
        <w:rPr>
          <w:rFonts w:ascii="Times New Roman" w:hAnsi="Times New Roman"/>
          <w:color w:val="000000" w:themeColor="text1"/>
          <w:sz w:val="24"/>
          <w:szCs w:val="24"/>
        </w:rPr>
        <w:t>включение в градостроительные нормативы объектов</w:t>
      </w:r>
      <w:r>
        <w:rPr>
          <w:rFonts w:ascii="Times New Roman" w:hAnsi="Times New Roman"/>
          <w:color w:val="000000" w:themeColor="text1"/>
          <w:sz w:val="24"/>
          <w:szCs w:val="24"/>
        </w:rPr>
        <w:t xml:space="preserve"> </w:t>
      </w:r>
      <w:r w:rsidRPr="00610504">
        <w:rPr>
          <w:rFonts w:ascii="Times New Roman" w:hAnsi="Times New Roman"/>
          <w:color w:val="000000" w:themeColor="text1"/>
          <w:sz w:val="24"/>
          <w:szCs w:val="24"/>
        </w:rPr>
        <w:t>производственного назначения при развитии территорий</w:t>
      </w:r>
      <w:r>
        <w:rPr>
          <w:rFonts w:ascii="Times New Roman" w:hAnsi="Times New Roman"/>
          <w:color w:val="000000" w:themeColor="text1"/>
          <w:sz w:val="24"/>
          <w:szCs w:val="24"/>
        </w:rPr>
        <w:t>.</w:t>
      </w:r>
      <w:r>
        <w:rPr>
          <w:rFonts w:ascii="Times New Roman" w:hAnsi="Times New Roman"/>
          <w:color w:val="000000" w:themeColor="text1"/>
          <w:sz w:val="24"/>
          <w:szCs w:val="24"/>
        </w:rPr>
        <w:tab/>
      </w:r>
    </w:p>
    <w:p w14:paraId="3C17CDF3" w14:textId="77777777" w:rsidR="00886423" w:rsidRPr="00610504" w:rsidRDefault="00886423" w:rsidP="00886423">
      <w:pPr>
        <w:ind w:firstLine="708"/>
        <w:rPr>
          <w:rFonts w:ascii="Times New Roman" w:hAnsi="Times New Roman"/>
          <w:color w:val="000000" w:themeColor="text1"/>
          <w:sz w:val="24"/>
          <w:szCs w:val="24"/>
        </w:rPr>
      </w:pPr>
      <w:r>
        <w:rPr>
          <w:rFonts w:ascii="Times New Roman" w:hAnsi="Times New Roman"/>
          <w:color w:val="000000" w:themeColor="text1"/>
          <w:sz w:val="24"/>
          <w:szCs w:val="24"/>
        </w:rPr>
        <w:t xml:space="preserve">А также </w:t>
      </w:r>
      <w:r w:rsidRPr="00610504">
        <w:rPr>
          <w:rFonts w:ascii="Times New Roman" w:hAnsi="Times New Roman"/>
          <w:color w:val="000000" w:themeColor="text1"/>
          <w:sz w:val="24"/>
          <w:szCs w:val="24"/>
        </w:rPr>
        <w:t>основн</w:t>
      </w:r>
      <w:r>
        <w:rPr>
          <w:rFonts w:ascii="Times New Roman" w:hAnsi="Times New Roman"/>
          <w:color w:val="000000" w:themeColor="text1"/>
          <w:sz w:val="24"/>
          <w:szCs w:val="24"/>
        </w:rPr>
        <w:t xml:space="preserve">ыми </w:t>
      </w:r>
      <w:r w:rsidRPr="00610504">
        <w:rPr>
          <w:rFonts w:ascii="Times New Roman" w:hAnsi="Times New Roman"/>
          <w:color w:val="000000" w:themeColor="text1"/>
          <w:sz w:val="24"/>
          <w:szCs w:val="24"/>
        </w:rPr>
        <w:t>элементами территориального развития промышленности</w:t>
      </w:r>
      <w:r>
        <w:rPr>
          <w:rFonts w:ascii="Times New Roman" w:hAnsi="Times New Roman"/>
          <w:color w:val="000000" w:themeColor="text1"/>
          <w:sz w:val="24"/>
          <w:szCs w:val="24"/>
        </w:rPr>
        <w:t xml:space="preserve"> </w:t>
      </w:r>
      <w:r w:rsidRPr="00610504">
        <w:rPr>
          <w:rFonts w:ascii="Times New Roman" w:hAnsi="Times New Roman"/>
          <w:color w:val="000000" w:themeColor="text1"/>
          <w:sz w:val="24"/>
          <w:szCs w:val="24"/>
        </w:rPr>
        <w:t>Санкт</w:t>
      </w:r>
      <w:r>
        <w:rPr>
          <w:rFonts w:ascii="Times New Roman" w:hAnsi="Times New Roman"/>
          <w:color w:val="000000" w:themeColor="text1"/>
          <w:sz w:val="24"/>
          <w:szCs w:val="24"/>
        </w:rPr>
        <w:t>-</w:t>
      </w:r>
      <w:r w:rsidRPr="00610504">
        <w:rPr>
          <w:rFonts w:ascii="Times New Roman" w:hAnsi="Times New Roman"/>
          <w:color w:val="000000" w:themeColor="text1"/>
          <w:sz w:val="24"/>
          <w:szCs w:val="24"/>
        </w:rPr>
        <w:t>Петербурга, являются:</w:t>
      </w:r>
    </w:p>
    <w:p w14:paraId="7844B53F" w14:textId="77777777" w:rsidR="00886423" w:rsidRPr="00610504" w:rsidRDefault="00886423" w:rsidP="00886423">
      <w:pPr>
        <w:ind w:left="708"/>
        <w:rPr>
          <w:rFonts w:ascii="Times New Roman" w:hAnsi="Times New Roman"/>
          <w:color w:val="000000" w:themeColor="text1"/>
          <w:sz w:val="24"/>
          <w:szCs w:val="24"/>
        </w:rPr>
      </w:pPr>
      <w:r w:rsidRPr="00610504">
        <w:rPr>
          <w:rFonts w:ascii="Times New Roman" w:hAnsi="Times New Roman"/>
          <w:color w:val="000000" w:themeColor="text1"/>
          <w:sz w:val="24"/>
          <w:szCs w:val="24"/>
        </w:rPr>
        <w:t>1. Инновационно-промышленные парки и технопарки;</w:t>
      </w:r>
    </w:p>
    <w:p w14:paraId="7EEA2725" w14:textId="77777777" w:rsidR="00886423" w:rsidRPr="00610504" w:rsidRDefault="00886423" w:rsidP="00886423">
      <w:pPr>
        <w:ind w:left="708"/>
        <w:rPr>
          <w:rFonts w:ascii="Times New Roman" w:hAnsi="Times New Roman"/>
          <w:color w:val="000000" w:themeColor="text1"/>
          <w:sz w:val="24"/>
          <w:szCs w:val="24"/>
        </w:rPr>
      </w:pPr>
      <w:r w:rsidRPr="00610504">
        <w:rPr>
          <w:rFonts w:ascii="Times New Roman" w:hAnsi="Times New Roman"/>
          <w:color w:val="000000" w:themeColor="text1"/>
          <w:sz w:val="24"/>
          <w:szCs w:val="24"/>
        </w:rPr>
        <w:t>2. Особая экономическая зона;</w:t>
      </w:r>
    </w:p>
    <w:p w14:paraId="77ECC0FB" w14:textId="77777777" w:rsidR="00886423" w:rsidRDefault="00886423" w:rsidP="00886423">
      <w:pPr>
        <w:ind w:left="708"/>
        <w:rPr>
          <w:rFonts w:ascii="Times New Roman" w:hAnsi="Times New Roman"/>
          <w:color w:val="000000" w:themeColor="text1"/>
          <w:sz w:val="24"/>
          <w:szCs w:val="24"/>
        </w:rPr>
      </w:pPr>
      <w:r w:rsidRPr="00610504">
        <w:rPr>
          <w:rFonts w:ascii="Times New Roman" w:hAnsi="Times New Roman"/>
          <w:color w:val="000000" w:themeColor="text1"/>
          <w:sz w:val="24"/>
          <w:szCs w:val="24"/>
        </w:rPr>
        <w:t>3. Производственные зоны.</w:t>
      </w:r>
      <w:bookmarkStart w:id="29" w:name="_Hlk72407462"/>
    </w:p>
    <w:p w14:paraId="50B457D7" w14:textId="77777777" w:rsidR="00886423" w:rsidRPr="00276813" w:rsidRDefault="00886423" w:rsidP="00886423">
      <w:pPr>
        <w:ind w:firstLine="708"/>
        <w:rPr>
          <w:rFonts w:ascii="Times New Roman" w:hAnsi="Times New Roman"/>
          <w:sz w:val="24"/>
          <w:szCs w:val="24"/>
        </w:rPr>
      </w:pPr>
      <w:bookmarkStart w:id="30" w:name="_Hlk101945092"/>
      <w:r w:rsidRPr="00276813">
        <w:rPr>
          <w:rFonts w:ascii="Times New Roman" w:hAnsi="Times New Roman"/>
          <w:sz w:val="24"/>
          <w:szCs w:val="24"/>
        </w:rPr>
        <w:t xml:space="preserve">На данный момент в Санкт-Петербурге реализованы </w:t>
      </w:r>
      <w:r>
        <w:rPr>
          <w:rFonts w:ascii="Times New Roman" w:hAnsi="Times New Roman"/>
          <w:sz w:val="24"/>
          <w:szCs w:val="24"/>
        </w:rPr>
        <w:t xml:space="preserve">все </w:t>
      </w:r>
      <w:r w:rsidRPr="00276813">
        <w:rPr>
          <w:rFonts w:ascii="Times New Roman" w:hAnsi="Times New Roman"/>
          <w:sz w:val="24"/>
          <w:szCs w:val="24"/>
        </w:rPr>
        <w:t>три вида специальных промышленных территорий</w:t>
      </w:r>
      <w:r>
        <w:rPr>
          <w:rFonts w:ascii="Times New Roman" w:hAnsi="Times New Roman"/>
          <w:sz w:val="24"/>
          <w:szCs w:val="24"/>
        </w:rPr>
        <w:t xml:space="preserve">. Они существуют в пределах промышленных зон. </w:t>
      </w:r>
      <w:r w:rsidRPr="00276813">
        <w:rPr>
          <w:rFonts w:ascii="Times New Roman" w:hAnsi="Times New Roman"/>
          <w:sz w:val="24"/>
          <w:szCs w:val="24"/>
        </w:rPr>
        <w:t xml:space="preserve">Основная миссия внедрения </w:t>
      </w:r>
      <w:r>
        <w:rPr>
          <w:rFonts w:ascii="Times New Roman" w:hAnsi="Times New Roman"/>
          <w:sz w:val="24"/>
          <w:szCs w:val="24"/>
        </w:rPr>
        <w:t>такого рода</w:t>
      </w:r>
      <w:r w:rsidRPr="00276813">
        <w:rPr>
          <w:rFonts w:ascii="Times New Roman" w:hAnsi="Times New Roman"/>
          <w:sz w:val="24"/>
          <w:szCs w:val="24"/>
        </w:rPr>
        <w:t xml:space="preserve"> территорий – развитие территории новой экономики страны, за счёт создания комфортных условия для ведения бизнеса, привлечения инвесторов с перспективными технологиями производства и управления, </w:t>
      </w:r>
      <w:r w:rsidRPr="001F0306">
        <w:rPr>
          <w:rFonts w:ascii="Times New Roman" w:hAnsi="Times New Roman"/>
          <w:sz w:val="24"/>
          <w:szCs w:val="24"/>
        </w:rPr>
        <w:t>создание</w:t>
      </w:r>
      <w:r w:rsidRPr="00276813">
        <w:rPr>
          <w:rFonts w:ascii="Times New Roman" w:hAnsi="Times New Roman"/>
          <w:sz w:val="24"/>
          <w:szCs w:val="24"/>
        </w:rPr>
        <w:t xml:space="preserve"> рабочи</w:t>
      </w:r>
      <w:r>
        <w:rPr>
          <w:rFonts w:ascii="Times New Roman" w:hAnsi="Times New Roman"/>
          <w:sz w:val="24"/>
          <w:szCs w:val="24"/>
        </w:rPr>
        <w:t>х</w:t>
      </w:r>
      <w:r w:rsidRPr="00276813">
        <w:rPr>
          <w:rFonts w:ascii="Times New Roman" w:hAnsi="Times New Roman"/>
          <w:sz w:val="24"/>
          <w:szCs w:val="24"/>
        </w:rPr>
        <w:t xml:space="preserve"> мест в реальном секторе экономике, </w:t>
      </w:r>
      <w:bookmarkEnd w:id="29"/>
      <w:r w:rsidRPr="001F0306">
        <w:rPr>
          <w:rFonts w:ascii="Times New Roman" w:hAnsi="Times New Roman"/>
          <w:sz w:val="24"/>
          <w:szCs w:val="24"/>
        </w:rPr>
        <w:t>формирование</w:t>
      </w:r>
      <w:r w:rsidRPr="00276813">
        <w:rPr>
          <w:rFonts w:ascii="Times New Roman" w:hAnsi="Times New Roman"/>
          <w:sz w:val="24"/>
          <w:szCs w:val="24"/>
        </w:rPr>
        <w:t xml:space="preserve"> в особых экономических зонах новы</w:t>
      </w:r>
      <w:r>
        <w:rPr>
          <w:rFonts w:ascii="Times New Roman" w:hAnsi="Times New Roman"/>
          <w:sz w:val="24"/>
          <w:szCs w:val="24"/>
        </w:rPr>
        <w:t>х т</w:t>
      </w:r>
      <w:r w:rsidRPr="00276813">
        <w:rPr>
          <w:rFonts w:ascii="Times New Roman" w:hAnsi="Times New Roman"/>
          <w:sz w:val="24"/>
          <w:szCs w:val="24"/>
        </w:rPr>
        <w:t>ерритори</w:t>
      </w:r>
      <w:r>
        <w:rPr>
          <w:rFonts w:ascii="Times New Roman" w:hAnsi="Times New Roman"/>
          <w:sz w:val="24"/>
          <w:szCs w:val="24"/>
        </w:rPr>
        <w:t>й</w:t>
      </w:r>
      <w:r w:rsidRPr="00276813">
        <w:rPr>
          <w:rFonts w:ascii="Times New Roman" w:hAnsi="Times New Roman"/>
          <w:sz w:val="24"/>
          <w:szCs w:val="24"/>
        </w:rPr>
        <w:t xml:space="preserve"> экономического развития и социального роста для последующего масштабирования в рамках всей страны. Их введение ориентировано на передовые мировые стандарты. </w:t>
      </w:r>
    </w:p>
    <w:p w14:paraId="319ABA48"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Различие видов промышленных территорий заключается в том, что промышленная зона является </w:t>
      </w:r>
      <w:r w:rsidRPr="001F0306">
        <w:rPr>
          <w:rFonts w:ascii="Times New Roman" w:hAnsi="Times New Roman"/>
          <w:sz w:val="24"/>
          <w:szCs w:val="24"/>
        </w:rPr>
        <w:t>первичной стадией развития</w:t>
      </w:r>
      <w:r>
        <w:rPr>
          <w:rFonts w:ascii="Times New Roman" w:hAnsi="Times New Roman"/>
          <w:sz w:val="24"/>
          <w:szCs w:val="24"/>
        </w:rPr>
        <w:t xml:space="preserve"> территории, то есть не имеет требуемой </w:t>
      </w:r>
      <w:r>
        <w:rPr>
          <w:rFonts w:ascii="Times New Roman" w:hAnsi="Times New Roman"/>
          <w:sz w:val="24"/>
          <w:szCs w:val="24"/>
        </w:rPr>
        <w:lastRenderedPageBreak/>
        <w:t xml:space="preserve">инфраструктуры для развития, а являет собой пустой земельный участок. </w:t>
      </w:r>
      <w:r w:rsidRPr="001F0306">
        <w:rPr>
          <w:rFonts w:ascii="Times New Roman" w:hAnsi="Times New Roman"/>
          <w:sz w:val="24"/>
          <w:szCs w:val="24"/>
        </w:rPr>
        <w:t>Второй стадией</w:t>
      </w:r>
      <w:r>
        <w:rPr>
          <w:rFonts w:ascii="Times New Roman" w:hAnsi="Times New Roman"/>
          <w:sz w:val="24"/>
          <w:szCs w:val="24"/>
        </w:rPr>
        <w:t xml:space="preserve"> является индустриальный парк </w:t>
      </w:r>
      <w:r w:rsidRPr="001F0306">
        <w:rPr>
          <w:rFonts w:ascii="Times New Roman" w:hAnsi="Times New Roman"/>
          <w:sz w:val="24"/>
          <w:szCs w:val="24"/>
        </w:rPr>
        <w:t>– промышленная зона</w:t>
      </w:r>
      <w:r>
        <w:rPr>
          <w:rFonts w:ascii="Times New Roman" w:hAnsi="Times New Roman"/>
          <w:sz w:val="24"/>
          <w:szCs w:val="24"/>
        </w:rPr>
        <w:t xml:space="preserve">, </w:t>
      </w:r>
      <w:r w:rsidRPr="001F0306">
        <w:rPr>
          <w:rFonts w:ascii="Times New Roman" w:hAnsi="Times New Roman"/>
          <w:sz w:val="24"/>
          <w:szCs w:val="24"/>
        </w:rPr>
        <w:t>но</w:t>
      </w:r>
      <w:r>
        <w:rPr>
          <w:rFonts w:ascii="Times New Roman" w:hAnsi="Times New Roman"/>
          <w:sz w:val="24"/>
          <w:szCs w:val="24"/>
        </w:rPr>
        <w:t xml:space="preserve"> с подготовленной инженерной инфраструктурой и управляющей компанией. И третьей стадией – наиболее прогрессивной в экономическом плане является особая экономическая зона, где помимо вышеперечисленных благ созданы льготы для становления резидентом данной площадки </w:t>
      </w:r>
      <w:r w:rsidRPr="00CD6F89">
        <w:rPr>
          <w:rFonts w:ascii="Times New Roman" w:hAnsi="Times New Roman"/>
          <w:sz w:val="24"/>
          <w:szCs w:val="24"/>
        </w:rPr>
        <w:t xml:space="preserve">(рисунок </w:t>
      </w:r>
      <w:r>
        <w:rPr>
          <w:rFonts w:ascii="Times New Roman" w:hAnsi="Times New Roman"/>
          <w:sz w:val="24"/>
          <w:szCs w:val="24"/>
        </w:rPr>
        <w:t>8</w:t>
      </w:r>
      <w:r w:rsidRPr="00CD6F89">
        <w:rPr>
          <w:rFonts w:ascii="Times New Roman" w:hAnsi="Times New Roman"/>
          <w:sz w:val="24"/>
          <w:szCs w:val="24"/>
        </w:rPr>
        <w:t>)</w:t>
      </w:r>
      <w:r w:rsidRPr="00637515">
        <w:rPr>
          <w:rFonts w:ascii="Times New Roman" w:hAnsi="Times New Roman"/>
          <w:sz w:val="24"/>
          <w:szCs w:val="24"/>
        </w:rPr>
        <w:t xml:space="preserve"> </w:t>
      </w:r>
      <w:r w:rsidRPr="00601CDA">
        <w:rPr>
          <w:rFonts w:ascii="Times New Roman" w:hAnsi="Times New Roman"/>
          <w:sz w:val="24"/>
          <w:szCs w:val="24"/>
        </w:rPr>
        <w:t>[</w:t>
      </w:r>
      <w:r>
        <w:rPr>
          <w:rFonts w:ascii="Times New Roman" w:hAnsi="Times New Roman"/>
          <w:sz w:val="24"/>
          <w:szCs w:val="24"/>
        </w:rPr>
        <w:t>5</w:t>
      </w:r>
      <w:r w:rsidRPr="00601CDA">
        <w:rPr>
          <w:rFonts w:ascii="Times New Roman" w:hAnsi="Times New Roman"/>
          <w:sz w:val="24"/>
          <w:szCs w:val="24"/>
        </w:rPr>
        <w:t>]</w:t>
      </w:r>
      <w:r>
        <w:rPr>
          <w:rFonts w:ascii="Times New Roman" w:hAnsi="Times New Roman"/>
          <w:sz w:val="24"/>
          <w:szCs w:val="24"/>
        </w:rPr>
        <w:t>.</w:t>
      </w:r>
    </w:p>
    <w:bookmarkEnd w:id="30"/>
    <w:p w14:paraId="17E93A92" w14:textId="77777777" w:rsidR="00886423" w:rsidRDefault="00886423" w:rsidP="00886423">
      <w:pPr>
        <w:ind w:firstLine="708"/>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1502A8F" wp14:editId="7B7D66DE">
            <wp:extent cx="3889100" cy="42561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21758" b="19915"/>
                    <a:stretch/>
                  </pic:blipFill>
                  <pic:spPr bwMode="auto">
                    <a:xfrm>
                      <a:off x="0" y="0"/>
                      <a:ext cx="3889375" cy="4256418"/>
                    </a:xfrm>
                    <a:prstGeom prst="rect">
                      <a:avLst/>
                    </a:prstGeom>
                    <a:noFill/>
                    <a:ln>
                      <a:noFill/>
                    </a:ln>
                    <a:extLst>
                      <a:ext uri="{53640926-AAD7-44D8-BBD7-CCE9431645EC}">
                        <a14:shadowObscured xmlns:a14="http://schemas.microsoft.com/office/drawing/2010/main"/>
                      </a:ext>
                    </a:extLst>
                  </pic:spPr>
                </pic:pic>
              </a:graphicData>
            </a:graphic>
          </wp:inline>
        </w:drawing>
      </w:r>
    </w:p>
    <w:p w14:paraId="6978A16B" w14:textId="77777777" w:rsidR="00886423" w:rsidRDefault="00886423" w:rsidP="00886423">
      <w:pPr>
        <w:ind w:firstLine="708"/>
        <w:jc w:val="center"/>
        <w:rPr>
          <w:rFonts w:ascii="Times New Roman" w:hAnsi="Times New Roman"/>
          <w:sz w:val="24"/>
          <w:szCs w:val="24"/>
        </w:rPr>
      </w:pPr>
      <w:r>
        <w:rPr>
          <w:rFonts w:ascii="Times New Roman" w:hAnsi="Times New Roman"/>
          <w:sz w:val="24"/>
          <w:szCs w:val="24"/>
        </w:rPr>
        <w:t>Рисунок 8 – Иерархия преобразования промышленных зон</w:t>
      </w:r>
    </w:p>
    <w:p w14:paraId="53D5706B" w14:textId="77777777" w:rsidR="00886423" w:rsidRDefault="00886423" w:rsidP="00886423">
      <w:pPr>
        <w:ind w:firstLine="708"/>
        <w:rPr>
          <w:rFonts w:ascii="Times New Roman" w:hAnsi="Times New Roman"/>
          <w:sz w:val="24"/>
          <w:szCs w:val="24"/>
        </w:rPr>
      </w:pPr>
      <w:r>
        <w:rPr>
          <w:rFonts w:ascii="Times New Roman" w:hAnsi="Times New Roman"/>
          <w:sz w:val="24"/>
          <w:szCs w:val="24"/>
        </w:rPr>
        <w:t>Самым распространённым из них является индустриальный парк. Сервис такого рода</w:t>
      </w:r>
      <w:r w:rsidRPr="000230F0">
        <w:rPr>
          <w:rFonts w:ascii="Times New Roman" w:hAnsi="Times New Roman"/>
          <w:sz w:val="24"/>
          <w:szCs w:val="24"/>
        </w:rPr>
        <w:t xml:space="preserve"> впервые появился в Европе в начале ХХ века и стал активно развиваться в нашей стране порядка 10 лет назад, следуя за новой индустриализацией 2000-х гг. </w:t>
      </w:r>
      <w:r>
        <w:rPr>
          <w:rFonts w:ascii="Times New Roman" w:hAnsi="Times New Roman"/>
          <w:sz w:val="24"/>
          <w:szCs w:val="24"/>
        </w:rPr>
        <w:t>Сегодня</w:t>
      </w:r>
      <w:r w:rsidRPr="000230F0">
        <w:rPr>
          <w:rFonts w:ascii="Times New Roman" w:hAnsi="Times New Roman"/>
          <w:sz w:val="24"/>
          <w:szCs w:val="24"/>
        </w:rPr>
        <w:t xml:space="preserve"> в России уже сотни индустриальных парков, которые объединены в профессиональное сообщество Ассоциацию </w:t>
      </w:r>
      <w:r>
        <w:rPr>
          <w:rFonts w:ascii="Times New Roman" w:hAnsi="Times New Roman"/>
          <w:sz w:val="24"/>
          <w:szCs w:val="24"/>
        </w:rPr>
        <w:t>Индустриальных Парков</w:t>
      </w:r>
      <w:r w:rsidRPr="000230F0">
        <w:rPr>
          <w:rFonts w:ascii="Times New Roman" w:hAnsi="Times New Roman"/>
          <w:sz w:val="24"/>
          <w:szCs w:val="24"/>
        </w:rPr>
        <w:t xml:space="preserve"> </w:t>
      </w:r>
      <w:r w:rsidRPr="001F0306">
        <w:rPr>
          <w:rFonts w:ascii="Times New Roman" w:hAnsi="Times New Roman"/>
          <w:sz w:val="24"/>
          <w:szCs w:val="24"/>
        </w:rPr>
        <w:t>России, и они ведут деятельность</w:t>
      </w:r>
      <w:r w:rsidRPr="000230F0">
        <w:rPr>
          <w:rFonts w:ascii="Times New Roman" w:hAnsi="Times New Roman"/>
          <w:sz w:val="24"/>
          <w:szCs w:val="24"/>
        </w:rPr>
        <w:t xml:space="preserve"> на основе отраслевых стандартов. Инициаторами создания индустриальных парков выступают региональные правительства и частные девелоперы </w:t>
      </w:r>
      <w:r w:rsidRPr="00601CDA">
        <w:rPr>
          <w:rFonts w:ascii="Times New Roman" w:hAnsi="Times New Roman"/>
          <w:sz w:val="24"/>
          <w:szCs w:val="24"/>
        </w:rPr>
        <w:t>[</w:t>
      </w:r>
      <w:r>
        <w:rPr>
          <w:rFonts w:ascii="Times New Roman" w:hAnsi="Times New Roman"/>
          <w:sz w:val="24"/>
          <w:szCs w:val="24"/>
        </w:rPr>
        <w:t>26,27</w:t>
      </w:r>
      <w:r w:rsidRPr="00601CDA">
        <w:rPr>
          <w:rFonts w:ascii="Times New Roman" w:hAnsi="Times New Roman"/>
          <w:sz w:val="24"/>
          <w:szCs w:val="24"/>
        </w:rPr>
        <w:t>]</w:t>
      </w:r>
      <w:r>
        <w:rPr>
          <w:rFonts w:ascii="Times New Roman" w:hAnsi="Times New Roman"/>
          <w:sz w:val="24"/>
          <w:szCs w:val="24"/>
        </w:rPr>
        <w:t>.</w:t>
      </w:r>
    </w:p>
    <w:p w14:paraId="3E469DF3" w14:textId="77777777" w:rsidR="00886423" w:rsidRDefault="00886423" w:rsidP="00886423">
      <w:pPr>
        <w:ind w:firstLine="708"/>
        <w:rPr>
          <w:rFonts w:ascii="Times New Roman" w:hAnsi="Times New Roman"/>
          <w:sz w:val="24"/>
          <w:szCs w:val="24"/>
        </w:rPr>
      </w:pPr>
      <w:r w:rsidRPr="00034E33">
        <w:rPr>
          <w:rFonts w:ascii="Times New Roman" w:hAnsi="Times New Roman"/>
          <w:sz w:val="24"/>
          <w:szCs w:val="24"/>
        </w:rPr>
        <w:t>Индустриальный парк</w:t>
      </w:r>
      <w:r>
        <w:rPr>
          <w:rFonts w:ascii="Times New Roman" w:hAnsi="Times New Roman"/>
          <w:sz w:val="24"/>
          <w:szCs w:val="24"/>
        </w:rPr>
        <w:t xml:space="preserve"> — это </w:t>
      </w:r>
      <w:r w:rsidRPr="00034E33">
        <w:rPr>
          <w:rFonts w:ascii="Times New Roman" w:hAnsi="Times New Roman"/>
          <w:sz w:val="24"/>
          <w:szCs w:val="24"/>
        </w:rPr>
        <w:t>обособленная локальная промышленная зона</w:t>
      </w:r>
      <w:r>
        <w:rPr>
          <w:rFonts w:ascii="Times New Roman" w:hAnsi="Times New Roman"/>
          <w:sz w:val="24"/>
          <w:szCs w:val="24"/>
        </w:rPr>
        <w:t xml:space="preserve">, </w:t>
      </w:r>
      <w:r w:rsidRPr="00034E33">
        <w:rPr>
          <w:rFonts w:ascii="Times New Roman" w:hAnsi="Times New Roman"/>
          <w:sz w:val="24"/>
          <w:szCs w:val="24"/>
        </w:rPr>
        <w:t xml:space="preserve">предназначенная для централизованного размещения и развития объектов </w:t>
      </w:r>
      <w:r w:rsidRPr="00034E33">
        <w:rPr>
          <w:rFonts w:ascii="Times New Roman" w:hAnsi="Times New Roman"/>
          <w:sz w:val="24"/>
          <w:szCs w:val="24"/>
        </w:rPr>
        <w:lastRenderedPageBreak/>
        <w:t>производственного назначения, обладающая инженерной и транспортной инфраструктурой, разработанная и построенная по специальному проекту, соответствующему современным градостроительным нормам, как правило, с индивидуальной концепцией развития, имеющая официальный статус и управляемая единым органом – управляющей компанией</w:t>
      </w:r>
      <w:r>
        <w:rPr>
          <w:rFonts w:ascii="Times New Roman" w:hAnsi="Times New Roman"/>
          <w:sz w:val="24"/>
          <w:szCs w:val="24"/>
        </w:rPr>
        <w:t>. Индустриальный парк может быть двух видов: гринфилд</w:t>
      </w:r>
      <w:r w:rsidRPr="00034E33">
        <w:rPr>
          <w:rFonts w:ascii="Times New Roman" w:hAnsi="Times New Roman"/>
          <w:sz w:val="24"/>
          <w:szCs w:val="24"/>
        </w:rPr>
        <w:t xml:space="preserve"> (</w:t>
      </w:r>
      <w:r>
        <w:rPr>
          <w:rFonts w:ascii="Times New Roman" w:hAnsi="Times New Roman"/>
          <w:sz w:val="24"/>
          <w:szCs w:val="24"/>
          <w:lang w:val="en-US"/>
        </w:rPr>
        <w:t>greenfield</w:t>
      </w:r>
      <w:r w:rsidRPr="00034E33">
        <w:rPr>
          <w:rFonts w:ascii="Times New Roman" w:hAnsi="Times New Roman"/>
          <w:sz w:val="24"/>
          <w:szCs w:val="24"/>
        </w:rPr>
        <w:t>)</w:t>
      </w:r>
      <w:r>
        <w:rPr>
          <w:rFonts w:ascii="Times New Roman" w:hAnsi="Times New Roman"/>
          <w:sz w:val="24"/>
          <w:szCs w:val="24"/>
        </w:rPr>
        <w:t xml:space="preserve"> и браунфилд</w:t>
      </w:r>
      <w:r w:rsidRPr="00034E33">
        <w:rPr>
          <w:rFonts w:ascii="Times New Roman" w:hAnsi="Times New Roman"/>
          <w:sz w:val="24"/>
          <w:szCs w:val="24"/>
        </w:rPr>
        <w:t xml:space="preserve"> (</w:t>
      </w:r>
      <w:r>
        <w:rPr>
          <w:rFonts w:ascii="Times New Roman" w:hAnsi="Times New Roman"/>
          <w:sz w:val="24"/>
          <w:szCs w:val="24"/>
          <w:lang w:val="en-US"/>
        </w:rPr>
        <w:t>brownfield</w:t>
      </w:r>
      <w:r w:rsidRPr="00034E33">
        <w:rPr>
          <w:rFonts w:ascii="Times New Roman" w:hAnsi="Times New Roman"/>
          <w:sz w:val="24"/>
          <w:szCs w:val="24"/>
        </w:rPr>
        <w:t>)</w:t>
      </w:r>
      <w:r>
        <w:rPr>
          <w:rFonts w:ascii="Times New Roman" w:hAnsi="Times New Roman"/>
          <w:sz w:val="24"/>
          <w:szCs w:val="24"/>
        </w:rPr>
        <w:t>.</w:t>
      </w:r>
      <w:r w:rsidRPr="00F54F5A">
        <w:rPr>
          <w:rFonts w:ascii="Times New Roman" w:hAnsi="Times New Roman"/>
          <w:sz w:val="24"/>
          <w:szCs w:val="24"/>
        </w:rPr>
        <w:t xml:space="preserve"> </w:t>
      </w:r>
      <w:r>
        <w:rPr>
          <w:rFonts w:ascii="Times New Roman" w:hAnsi="Times New Roman"/>
          <w:sz w:val="24"/>
          <w:szCs w:val="24"/>
        </w:rPr>
        <w:t xml:space="preserve">Их главное отличие состоит в том, что парки типа гринфилд создаются на новых пустых территориях, в то время как парки браунфилд строят на </w:t>
      </w:r>
      <w:r w:rsidRPr="00F54F5A">
        <w:rPr>
          <w:rFonts w:ascii="Times New Roman" w:hAnsi="Times New Roman"/>
          <w:sz w:val="24"/>
          <w:szCs w:val="24"/>
        </w:rPr>
        <w:t>земля</w:t>
      </w:r>
      <w:r>
        <w:rPr>
          <w:rFonts w:ascii="Times New Roman" w:hAnsi="Times New Roman"/>
          <w:sz w:val="24"/>
          <w:szCs w:val="24"/>
        </w:rPr>
        <w:t>х</w:t>
      </w:r>
      <w:r w:rsidRPr="00F54F5A">
        <w:rPr>
          <w:rFonts w:ascii="Times New Roman" w:hAnsi="Times New Roman"/>
          <w:sz w:val="24"/>
          <w:szCs w:val="24"/>
        </w:rPr>
        <w:t>, котор</w:t>
      </w:r>
      <w:r>
        <w:rPr>
          <w:rFonts w:ascii="Times New Roman" w:hAnsi="Times New Roman"/>
          <w:sz w:val="24"/>
          <w:szCs w:val="24"/>
        </w:rPr>
        <w:t>ые</w:t>
      </w:r>
      <w:r w:rsidRPr="00F54F5A">
        <w:rPr>
          <w:rFonts w:ascii="Times New Roman" w:hAnsi="Times New Roman"/>
          <w:sz w:val="24"/>
          <w:szCs w:val="24"/>
        </w:rPr>
        <w:t xml:space="preserve"> ранее использовалась для промышленных целей</w:t>
      </w:r>
      <w:r>
        <w:rPr>
          <w:rFonts w:ascii="Times New Roman" w:hAnsi="Times New Roman"/>
          <w:sz w:val="24"/>
          <w:szCs w:val="24"/>
        </w:rPr>
        <w:t>. Нельзя не отметить тот факт, что могут быть реализованы также комплексные индустриальные парки. Из пяти индустриальных парков Санкт-Петербурга четыре относятся к типу</w:t>
      </w:r>
      <w:r w:rsidRPr="00F54F5A">
        <w:rPr>
          <w:rFonts w:ascii="Times New Roman" w:hAnsi="Times New Roman"/>
          <w:sz w:val="24"/>
          <w:szCs w:val="24"/>
        </w:rPr>
        <w:t xml:space="preserve"> </w:t>
      </w:r>
      <w:r>
        <w:rPr>
          <w:rFonts w:ascii="Times New Roman" w:hAnsi="Times New Roman"/>
          <w:sz w:val="24"/>
          <w:szCs w:val="24"/>
        </w:rPr>
        <w:t>браунфилд и один к типу гринфилд. Для создания индустриального парка существуют условия:</w:t>
      </w:r>
    </w:p>
    <w:p w14:paraId="36264E64" w14:textId="77777777" w:rsidR="00886423" w:rsidRPr="00474D77" w:rsidRDefault="00886423" w:rsidP="00886423">
      <w:pPr>
        <w:ind w:firstLine="708"/>
        <w:rPr>
          <w:rFonts w:ascii="Times New Roman" w:hAnsi="Times New Roman"/>
          <w:sz w:val="24"/>
          <w:szCs w:val="24"/>
        </w:rPr>
      </w:pPr>
      <w:r w:rsidRPr="00474D77">
        <w:rPr>
          <w:rFonts w:ascii="Times New Roman" w:hAnsi="Times New Roman"/>
          <w:sz w:val="24"/>
          <w:szCs w:val="24"/>
        </w:rPr>
        <w:t>1) территория индустриального парка должна быть определена, иметь границы;</w:t>
      </w:r>
    </w:p>
    <w:p w14:paraId="769A275E" w14:textId="77777777" w:rsidR="00886423" w:rsidRPr="00474D77" w:rsidRDefault="00886423" w:rsidP="00886423">
      <w:pPr>
        <w:ind w:firstLine="708"/>
        <w:rPr>
          <w:rFonts w:ascii="Times New Roman" w:hAnsi="Times New Roman"/>
          <w:sz w:val="24"/>
          <w:szCs w:val="24"/>
        </w:rPr>
      </w:pPr>
      <w:r w:rsidRPr="00474D77">
        <w:rPr>
          <w:rFonts w:ascii="Times New Roman" w:hAnsi="Times New Roman"/>
          <w:sz w:val="24"/>
          <w:szCs w:val="24"/>
        </w:rPr>
        <w:t>2) земельные участки, составляющие территорию индустриального парка,</w:t>
      </w:r>
      <w:r>
        <w:rPr>
          <w:rFonts w:ascii="Times New Roman" w:hAnsi="Times New Roman"/>
          <w:sz w:val="24"/>
          <w:szCs w:val="24"/>
        </w:rPr>
        <w:t xml:space="preserve"> </w:t>
      </w:r>
      <w:r w:rsidRPr="00474D77">
        <w:rPr>
          <w:rFonts w:ascii="Times New Roman" w:hAnsi="Times New Roman"/>
          <w:sz w:val="24"/>
          <w:szCs w:val="24"/>
        </w:rPr>
        <w:t>должны быть смежными, либо</w:t>
      </w:r>
      <w:r>
        <w:rPr>
          <w:rFonts w:ascii="Times New Roman" w:hAnsi="Times New Roman"/>
          <w:sz w:val="24"/>
          <w:szCs w:val="24"/>
        </w:rPr>
        <w:t xml:space="preserve"> </w:t>
      </w:r>
      <w:r w:rsidRPr="00474D77">
        <w:rPr>
          <w:rFonts w:ascii="Times New Roman" w:hAnsi="Times New Roman"/>
          <w:sz w:val="24"/>
          <w:szCs w:val="24"/>
        </w:rPr>
        <w:t>располагаться на расстоянии не далее 2-х км от ближайшего к ним земельного</w:t>
      </w:r>
      <w:r>
        <w:rPr>
          <w:rFonts w:ascii="Times New Roman" w:hAnsi="Times New Roman"/>
          <w:sz w:val="24"/>
          <w:szCs w:val="24"/>
        </w:rPr>
        <w:t xml:space="preserve"> </w:t>
      </w:r>
      <w:r w:rsidRPr="00474D77">
        <w:rPr>
          <w:rFonts w:ascii="Times New Roman" w:hAnsi="Times New Roman"/>
          <w:sz w:val="24"/>
          <w:szCs w:val="24"/>
        </w:rPr>
        <w:t>участка, составляющего территорию индустриального парка;</w:t>
      </w:r>
    </w:p>
    <w:p w14:paraId="12E54793" w14:textId="77777777" w:rsidR="00886423" w:rsidRPr="00474D77" w:rsidRDefault="00886423" w:rsidP="00886423">
      <w:pPr>
        <w:ind w:firstLine="708"/>
        <w:rPr>
          <w:rFonts w:ascii="Times New Roman" w:hAnsi="Times New Roman"/>
          <w:sz w:val="24"/>
          <w:szCs w:val="24"/>
        </w:rPr>
      </w:pPr>
      <w:r w:rsidRPr="00474D77">
        <w:rPr>
          <w:rFonts w:ascii="Times New Roman" w:hAnsi="Times New Roman"/>
          <w:sz w:val="24"/>
          <w:szCs w:val="24"/>
        </w:rPr>
        <w:t>3) площадь территории должна быть не менее 8 га;</w:t>
      </w:r>
    </w:p>
    <w:p w14:paraId="00F780CA" w14:textId="77777777" w:rsidR="00886423" w:rsidRPr="00474D77" w:rsidRDefault="00886423" w:rsidP="00886423">
      <w:pPr>
        <w:ind w:firstLine="708"/>
        <w:rPr>
          <w:rFonts w:ascii="Times New Roman" w:hAnsi="Times New Roman"/>
          <w:sz w:val="24"/>
          <w:szCs w:val="24"/>
        </w:rPr>
      </w:pPr>
      <w:r w:rsidRPr="00474D77">
        <w:rPr>
          <w:rFonts w:ascii="Times New Roman" w:hAnsi="Times New Roman"/>
          <w:sz w:val="24"/>
          <w:szCs w:val="24"/>
        </w:rPr>
        <w:t>4)</w:t>
      </w:r>
      <w:r>
        <w:rPr>
          <w:rFonts w:ascii="Times New Roman" w:hAnsi="Times New Roman"/>
          <w:sz w:val="24"/>
          <w:szCs w:val="24"/>
        </w:rPr>
        <w:t xml:space="preserve"> </w:t>
      </w:r>
      <w:r w:rsidRPr="00474D77">
        <w:rPr>
          <w:rFonts w:ascii="Times New Roman" w:hAnsi="Times New Roman"/>
          <w:sz w:val="24"/>
          <w:szCs w:val="24"/>
        </w:rPr>
        <w:t>в состав территории должны входить земельные участки, относящиеся к</w:t>
      </w:r>
      <w:r>
        <w:rPr>
          <w:rFonts w:ascii="Times New Roman" w:hAnsi="Times New Roman"/>
          <w:sz w:val="24"/>
          <w:szCs w:val="24"/>
        </w:rPr>
        <w:t xml:space="preserve"> </w:t>
      </w:r>
      <w:r w:rsidRPr="00474D77">
        <w:rPr>
          <w:rFonts w:ascii="Times New Roman" w:hAnsi="Times New Roman"/>
          <w:sz w:val="24"/>
          <w:szCs w:val="24"/>
        </w:rPr>
        <w:t>категории земель промышленности и/или земель поселений, на которых допускается размещение промышленных объектов;</w:t>
      </w:r>
    </w:p>
    <w:p w14:paraId="32146335" w14:textId="77777777" w:rsidR="00886423" w:rsidRPr="00474D77" w:rsidRDefault="00886423" w:rsidP="00886423">
      <w:pPr>
        <w:ind w:firstLine="708"/>
        <w:rPr>
          <w:rFonts w:ascii="Times New Roman" w:hAnsi="Times New Roman"/>
          <w:sz w:val="24"/>
          <w:szCs w:val="24"/>
        </w:rPr>
      </w:pPr>
      <w:r w:rsidRPr="00474D77">
        <w:rPr>
          <w:rFonts w:ascii="Times New Roman" w:hAnsi="Times New Roman"/>
          <w:sz w:val="24"/>
          <w:szCs w:val="24"/>
        </w:rPr>
        <w:t>5) геологические и геодезические параметры не препятствуют строительству</w:t>
      </w:r>
      <w:r>
        <w:rPr>
          <w:rFonts w:ascii="Times New Roman" w:hAnsi="Times New Roman"/>
          <w:sz w:val="24"/>
          <w:szCs w:val="24"/>
        </w:rPr>
        <w:t xml:space="preserve"> </w:t>
      </w:r>
      <w:r w:rsidRPr="00474D77">
        <w:rPr>
          <w:rFonts w:ascii="Times New Roman" w:hAnsi="Times New Roman"/>
          <w:sz w:val="24"/>
          <w:szCs w:val="24"/>
        </w:rPr>
        <w:t>и размещению промышленных объектов и объектов инфраструктуры;</w:t>
      </w:r>
    </w:p>
    <w:p w14:paraId="532EA6F8" w14:textId="77777777" w:rsidR="00886423" w:rsidRDefault="00886423" w:rsidP="00886423">
      <w:pPr>
        <w:ind w:firstLine="708"/>
        <w:rPr>
          <w:rFonts w:ascii="Times New Roman" w:hAnsi="Times New Roman"/>
          <w:sz w:val="24"/>
          <w:szCs w:val="24"/>
        </w:rPr>
      </w:pPr>
      <w:r w:rsidRPr="00474D77">
        <w:rPr>
          <w:rFonts w:ascii="Times New Roman" w:hAnsi="Times New Roman"/>
          <w:sz w:val="24"/>
          <w:szCs w:val="24"/>
        </w:rPr>
        <w:t>6) на территории отсутствуют обременения, препятствующие использованию</w:t>
      </w:r>
      <w:r>
        <w:rPr>
          <w:rFonts w:ascii="Times New Roman" w:hAnsi="Times New Roman"/>
          <w:sz w:val="24"/>
          <w:szCs w:val="24"/>
        </w:rPr>
        <w:t xml:space="preserve"> </w:t>
      </w:r>
      <w:r w:rsidRPr="00474D77">
        <w:rPr>
          <w:rFonts w:ascii="Times New Roman" w:hAnsi="Times New Roman"/>
          <w:sz w:val="24"/>
          <w:szCs w:val="24"/>
        </w:rPr>
        <w:t>территории в качестве индустриального парка;</w:t>
      </w:r>
    </w:p>
    <w:p w14:paraId="3FC85EB5" w14:textId="77777777" w:rsidR="00886423" w:rsidRPr="00E712F7" w:rsidRDefault="00886423" w:rsidP="00886423">
      <w:pPr>
        <w:ind w:firstLine="708"/>
        <w:rPr>
          <w:rFonts w:ascii="Times New Roman" w:hAnsi="Times New Roman"/>
          <w:sz w:val="24"/>
          <w:szCs w:val="24"/>
        </w:rPr>
      </w:pPr>
      <w:r w:rsidRPr="00474D77">
        <w:rPr>
          <w:rFonts w:ascii="Times New Roman" w:hAnsi="Times New Roman"/>
          <w:sz w:val="24"/>
          <w:szCs w:val="24"/>
        </w:rPr>
        <w:t>7) не менее 50 % полезной площади индустриального парка должны быть</w:t>
      </w:r>
      <w:r>
        <w:rPr>
          <w:rFonts w:ascii="Times New Roman" w:hAnsi="Times New Roman"/>
          <w:sz w:val="24"/>
          <w:szCs w:val="24"/>
        </w:rPr>
        <w:t xml:space="preserve"> </w:t>
      </w:r>
      <w:r w:rsidRPr="00474D77">
        <w:rPr>
          <w:rFonts w:ascii="Times New Roman" w:hAnsi="Times New Roman"/>
          <w:sz w:val="24"/>
          <w:szCs w:val="24"/>
        </w:rPr>
        <w:t>предназначены для передачи в собственность или предоставления в пользование</w:t>
      </w:r>
      <w:r>
        <w:rPr>
          <w:rFonts w:ascii="Times New Roman" w:hAnsi="Times New Roman"/>
          <w:sz w:val="24"/>
          <w:szCs w:val="24"/>
        </w:rPr>
        <w:t xml:space="preserve"> </w:t>
      </w:r>
      <w:r w:rsidRPr="00474D77">
        <w:rPr>
          <w:rFonts w:ascii="Times New Roman" w:hAnsi="Times New Roman"/>
          <w:sz w:val="24"/>
          <w:szCs w:val="24"/>
        </w:rPr>
        <w:t>резидентам индустриального парка</w:t>
      </w:r>
      <w:r>
        <w:rPr>
          <w:rFonts w:ascii="Times New Roman" w:hAnsi="Times New Roman"/>
          <w:sz w:val="24"/>
          <w:szCs w:val="24"/>
        </w:rPr>
        <w:t xml:space="preserve"> </w:t>
      </w:r>
      <w:r w:rsidRPr="00E712F7">
        <w:rPr>
          <w:rFonts w:ascii="Times New Roman" w:hAnsi="Times New Roman"/>
          <w:sz w:val="24"/>
          <w:szCs w:val="24"/>
        </w:rPr>
        <w:t>[</w:t>
      </w:r>
      <w:r>
        <w:rPr>
          <w:rFonts w:ascii="Times New Roman" w:hAnsi="Times New Roman"/>
          <w:sz w:val="24"/>
          <w:szCs w:val="24"/>
        </w:rPr>
        <w:t>10</w:t>
      </w:r>
      <w:r w:rsidRPr="00E712F7">
        <w:rPr>
          <w:rFonts w:ascii="Times New Roman" w:hAnsi="Times New Roman"/>
          <w:sz w:val="24"/>
          <w:szCs w:val="24"/>
        </w:rPr>
        <w:t>].</w:t>
      </w:r>
    </w:p>
    <w:p w14:paraId="04E6296A" w14:textId="77777777" w:rsidR="00886423" w:rsidRPr="00CD6F89" w:rsidRDefault="00886423" w:rsidP="00886423">
      <w:pPr>
        <w:ind w:firstLine="708"/>
        <w:rPr>
          <w:rFonts w:ascii="Times New Roman" w:hAnsi="Times New Roman"/>
          <w:sz w:val="24"/>
          <w:szCs w:val="24"/>
        </w:rPr>
      </w:pPr>
      <w:r w:rsidRPr="00276813">
        <w:rPr>
          <w:rFonts w:ascii="Times New Roman" w:hAnsi="Times New Roman"/>
          <w:sz w:val="24"/>
          <w:szCs w:val="24"/>
        </w:rPr>
        <w:t xml:space="preserve">Другой вид специальных промышленных территорий — это </w:t>
      </w:r>
      <w:r>
        <w:rPr>
          <w:rFonts w:ascii="Times New Roman" w:hAnsi="Times New Roman"/>
          <w:sz w:val="24"/>
          <w:szCs w:val="24"/>
        </w:rPr>
        <w:t>о</w:t>
      </w:r>
      <w:r w:rsidRPr="003E5B6B">
        <w:rPr>
          <w:rFonts w:ascii="Times New Roman" w:hAnsi="Times New Roman"/>
          <w:sz w:val="24"/>
          <w:szCs w:val="24"/>
        </w:rPr>
        <w:t>собая экономическая зон</w:t>
      </w:r>
      <w:r w:rsidRPr="00474D77">
        <w:rPr>
          <w:rFonts w:ascii="Times New Roman" w:hAnsi="Times New Roman"/>
          <w:sz w:val="24"/>
          <w:szCs w:val="24"/>
        </w:rPr>
        <w:t>а</w:t>
      </w:r>
      <w:r w:rsidRPr="00276813">
        <w:rPr>
          <w:rFonts w:ascii="Times New Roman" w:hAnsi="Times New Roman"/>
          <w:sz w:val="24"/>
          <w:szCs w:val="24"/>
        </w:rPr>
        <w:t xml:space="preserve"> —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таможенная процедура </w:t>
      </w:r>
      <w:r w:rsidRPr="00276813">
        <w:rPr>
          <w:rFonts w:ascii="Times New Roman" w:hAnsi="Times New Roman"/>
          <w:sz w:val="24"/>
          <w:szCs w:val="24"/>
        </w:rPr>
        <w:lastRenderedPageBreak/>
        <w:t>свободной таможенной зоны [</w:t>
      </w:r>
      <w:r>
        <w:rPr>
          <w:rFonts w:ascii="Times New Roman" w:hAnsi="Times New Roman"/>
          <w:sz w:val="24"/>
          <w:szCs w:val="24"/>
        </w:rPr>
        <w:t>17</w:t>
      </w:r>
      <w:r w:rsidRPr="00E712F7">
        <w:rPr>
          <w:rFonts w:ascii="Times New Roman" w:hAnsi="Times New Roman"/>
          <w:sz w:val="24"/>
          <w:szCs w:val="24"/>
        </w:rPr>
        <w:t>]</w:t>
      </w:r>
      <w:r w:rsidRPr="00F573C4">
        <w:rPr>
          <w:rFonts w:ascii="Times New Roman" w:hAnsi="Times New Roman"/>
          <w:sz w:val="24"/>
          <w:szCs w:val="24"/>
        </w:rPr>
        <w:t>.</w:t>
      </w:r>
      <w:r w:rsidRPr="00276813">
        <w:rPr>
          <w:rFonts w:ascii="Times New Roman" w:hAnsi="Times New Roman"/>
          <w:color w:val="92D050"/>
          <w:sz w:val="24"/>
          <w:szCs w:val="24"/>
        </w:rPr>
        <w:t xml:space="preserve"> </w:t>
      </w:r>
      <w:r w:rsidRPr="00276813">
        <w:rPr>
          <w:rFonts w:ascii="Times New Roman" w:hAnsi="Times New Roman"/>
          <w:sz w:val="24"/>
          <w:szCs w:val="24"/>
        </w:rPr>
        <w:t xml:space="preserve">Для резидентов </w:t>
      </w:r>
      <w:r>
        <w:rPr>
          <w:rFonts w:ascii="Times New Roman" w:hAnsi="Times New Roman"/>
          <w:sz w:val="24"/>
          <w:szCs w:val="24"/>
        </w:rPr>
        <w:t>о</w:t>
      </w:r>
      <w:r w:rsidRPr="003E5B6B">
        <w:rPr>
          <w:rFonts w:ascii="Times New Roman" w:hAnsi="Times New Roman"/>
          <w:sz w:val="24"/>
          <w:szCs w:val="24"/>
        </w:rPr>
        <w:t>соб</w:t>
      </w:r>
      <w:r>
        <w:rPr>
          <w:rFonts w:ascii="Times New Roman" w:hAnsi="Times New Roman"/>
          <w:sz w:val="24"/>
          <w:szCs w:val="24"/>
        </w:rPr>
        <w:t>ых</w:t>
      </w:r>
      <w:r w:rsidRPr="003E5B6B">
        <w:rPr>
          <w:rFonts w:ascii="Times New Roman" w:hAnsi="Times New Roman"/>
          <w:sz w:val="24"/>
          <w:szCs w:val="24"/>
        </w:rPr>
        <w:t xml:space="preserve"> экономическ</w:t>
      </w:r>
      <w:r>
        <w:rPr>
          <w:rFonts w:ascii="Times New Roman" w:hAnsi="Times New Roman"/>
          <w:sz w:val="24"/>
          <w:szCs w:val="24"/>
        </w:rPr>
        <w:t>их</w:t>
      </w:r>
      <w:r w:rsidRPr="003E5B6B">
        <w:rPr>
          <w:rFonts w:ascii="Times New Roman" w:hAnsi="Times New Roman"/>
          <w:sz w:val="24"/>
          <w:szCs w:val="24"/>
        </w:rPr>
        <w:t xml:space="preserve"> зон</w:t>
      </w:r>
      <w:r w:rsidRPr="00276813">
        <w:rPr>
          <w:rFonts w:ascii="Times New Roman" w:hAnsi="Times New Roman"/>
          <w:sz w:val="24"/>
          <w:szCs w:val="24"/>
        </w:rPr>
        <w:t xml:space="preserve"> действует особый режим осуществления предпринимательской деятельности, который подразумевает льготы и преференции, указанные на </w:t>
      </w:r>
      <w:r w:rsidRPr="00CD6F89">
        <w:rPr>
          <w:rFonts w:ascii="Times New Roman" w:hAnsi="Times New Roman"/>
          <w:sz w:val="24"/>
          <w:szCs w:val="24"/>
        </w:rPr>
        <w:t xml:space="preserve">рисунке </w:t>
      </w:r>
      <w:r>
        <w:rPr>
          <w:rFonts w:ascii="Times New Roman" w:hAnsi="Times New Roman"/>
          <w:sz w:val="24"/>
          <w:szCs w:val="24"/>
        </w:rPr>
        <w:t>9</w:t>
      </w:r>
      <w:r w:rsidRPr="00CD6F89">
        <w:rPr>
          <w:rFonts w:ascii="Times New Roman" w:hAnsi="Times New Roman"/>
          <w:sz w:val="24"/>
          <w:szCs w:val="24"/>
        </w:rPr>
        <w:t>.</w:t>
      </w:r>
    </w:p>
    <w:p w14:paraId="0CCF6AF4" w14:textId="77777777" w:rsidR="00886423" w:rsidRPr="00CD6F89" w:rsidRDefault="00886423" w:rsidP="00886423">
      <w:pPr>
        <w:ind w:firstLine="708"/>
        <w:rPr>
          <w:rFonts w:ascii="Times New Roman" w:hAnsi="Times New Roman"/>
          <w:sz w:val="24"/>
          <w:szCs w:val="24"/>
        </w:rPr>
      </w:pPr>
      <w:r w:rsidRPr="00CD6F89">
        <w:rPr>
          <w:noProof/>
          <w:sz w:val="24"/>
          <w:szCs w:val="24"/>
          <w:lang w:eastAsia="ru-RU"/>
        </w:rPr>
        <w:drawing>
          <wp:inline distT="0" distB="0" distL="0" distR="0" wp14:anchorId="14E05853" wp14:editId="7DA928F6">
            <wp:extent cx="5090666" cy="4986938"/>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30" r="-810" b="898"/>
                    <a:stretch/>
                  </pic:blipFill>
                  <pic:spPr bwMode="auto">
                    <a:xfrm>
                      <a:off x="0" y="0"/>
                      <a:ext cx="5090666" cy="4986938"/>
                    </a:xfrm>
                    <a:prstGeom prst="rect">
                      <a:avLst/>
                    </a:prstGeom>
                    <a:ln>
                      <a:noFill/>
                    </a:ln>
                    <a:extLst>
                      <a:ext uri="{53640926-AAD7-44D8-BBD7-CCE9431645EC}">
                        <a14:shadowObscured xmlns:a14="http://schemas.microsoft.com/office/drawing/2010/main"/>
                      </a:ext>
                    </a:extLst>
                  </pic:spPr>
                </pic:pic>
              </a:graphicData>
            </a:graphic>
          </wp:inline>
        </w:drawing>
      </w:r>
    </w:p>
    <w:p w14:paraId="0C46C2E6" w14:textId="77777777" w:rsidR="00886423" w:rsidRPr="00CD6F89" w:rsidRDefault="00886423" w:rsidP="00886423">
      <w:pPr>
        <w:ind w:firstLine="708"/>
        <w:jc w:val="center"/>
        <w:rPr>
          <w:rFonts w:ascii="Times New Roman" w:hAnsi="Times New Roman"/>
          <w:sz w:val="24"/>
          <w:szCs w:val="24"/>
        </w:rPr>
      </w:pPr>
      <w:r w:rsidRPr="00CD6F89">
        <w:rPr>
          <w:rFonts w:ascii="Times New Roman" w:hAnsi="Times New Roman"/>
          <w:sz w:val="24"/>
          <w:szCs w:val="24"/>
        </w:rPr>
        <w:t xml:space="preserve">Рисунок </w:t>
      </w:r>
      <w:r>
        <w:rPr>
          <w:rFonts w:ascii="Times New Roman" w:hAnsi="Times New Roman"/>
          <w:sz w:val="24"/>
          <w:szCs w:val="24"/>
        </w:rPr>
        <w:t>9</w:t>
      </w:r>
      <w:r w:rsidRPr="00CD6F89">
        <w:rPr>
          <w:rFonts w:ascii="Times New Roman" w:hAnsi="Times New Roman"/>
          <w:sz w:val="24"/>
          <w:szCs w:val="24"/>
        </w:rPr>
        <w:t xml:space="preserve"> – Льготы и преференции резидентов </w:t>
      </w:r>
      <w:r>
        <w:rPr>
          <w:rFonts w:ascii="Times New Roman" w:hAnsi="Times New Roman"/>
          <w:sz w:val="24"/>
          <w:szCs w:val="24"/>
        </w:rPr>
        <w:t>о</w:t>
      </w:r>
      <w:r w:rsidRPr="003E5B6B">
        <w:rPr>
          <w:rFonts w:ascii="Times New Roman" w:hAnsi="Times New Roman"/>
          <w:sz w:val="24"/>
          <w:szCs w:val="24"/>
        </w:rPr>
        <w:t>соб</w:t>
      </w:r>
      <w:r>
        <w:rPr>
          <w:rFonts w:ascii="Times New Roman" w:hAnsi="Times New Roman"/>
          <w:sz w:val="24"/>
          <w:szCs w:val="24"/>
        </w:rPr>
        <w:t>ых</w:t>
      </w:r>
      <w:r w:rsidRPr="003E5B6B">
        <w:rPr>
          <w:rFonts w:ascii="Times New Roman" w:hAnsi="Times New Roman"/>
          <w:sz w:val="24"/>
          <w:szCs w:val="24"/>
        </w:rPr>
        <w:t xml:space="preserve"> экономическ</w:t>
      </w:r>
      <w:r>
        <w:rPr>
          <w:rFonts w:ascii="Times New Roman" w:hAnsi="Times New Roman"/>
          <w:sz w:val="24"/>
          <w:szCs w:val="24"/>
        </w:rPr>
        <w:t>их</w:t>
      </w:r>
      <w:r w:rsidRPr="003E5B6B">
        <w:rPr>
          <w:rFonts w:ascii="Times New Roman" w:hAnsi="Times New Roman"/>
          <w:sz w:val="24"/>
          <w:szCs w:val="24"/>
        </w:rPr>
        <w:t xml:space="preserve"> зон</w:t>
      </w:r>
    </w:p>
    <w:p w14:paraId="11AFA422" w14:textId="77777777" w:rsidR="00886423" w:rsidRPr="00276813" w:rsidRDefault="00886423" w:rsidP="00886423">
      <w:pPr>
        <w:ind w:firstLine="709"/>
        <w:contextualSpacing/>
        <w:rPr>
          <w:rFonts w:ascii="Times New Roman" w:hAnsi="Times New Roman"/>
          <w:sz w:val="24"/>
          <w:szCs w:val="24"/>
        </w:rPr>
      </w:pPr>
      <w:r w:rsidRPr="00276813">
        <w:rPr>
          <w:rFonts w:ascii="Times New Roman" w:hAnsi="Times New Roman"/>
          <w:sz w:val="24"/>
          <w:szCs w:val="24"/>
        </w:rPr>
        <w:t xml:space="preserve">Особые экономические зоны создаются на 49 лет. Каждую особую экономическую зону государство наделяет специальным юридическим статусом, который дает инвесторам </w:t>
      </w:r>
      <w:r>
        <w:rPr>
          <w:rFonts w:ascii="Times New Roman" w:hAnsi="Times New Roman"/>
          <w:sz w:val="24"/>
          <w:szCs w:val="24"/>
        </w:rPr>
        <w:t>о</w:t>
      </w:r>
      <w:r w:rsidRPr="003E5B6B">
        <w:rPr>
          <w:rFonts w:ascii="Times New Roman" w:hAnsi="Times New Roman"/>
          <w:sz w:val="24"/>
          <w:szCs w:val="24"/>
        </w:rPr>
        <w:t>соб</w:t>
      </w:r>
      <w:r>
        <w:rPr>
          <w:rFonts w:ascii="Times New Roman" w:hAnsi="Times New Roman"/>
          <w:sz w:val="24"/>
          <w:szCs w:val="24"/>
        </w:rPr>
        <w:t>ых</w:t>
      </w:r>
      <w:r w:rsidRPr="003E5B6B">
        <w:rPr>
          <w:rFonts w:ascii="Times New Roman" w:hAnsi="Times New Roman"/>
          <w:sz w:val="24"/>
          <w:szCs w:val="24"/>
        </w:rPr>
        <w:t xml:space="preserve"> экономическ</w:t>
      </w:r>
      <w:r>
        <w:rPr>
          <w:rFonts w:ascii="Times New Roman" w:hAnsi="Times New Roman"/>
          <w:sz w:val="24"/>
          <w:szCs w:val="24"/>
        </w:rPr>
        <w:t>их</w:t>
      </w:r>
      <w:r w:rsidRPr="003E5B6B">
        <w:rPr>
          <w:rFonts w:ascii="Times New Roman" w:hAnsi="Times New Roman"/>
          <w:sz w:val="24"/>
          <w:szCs w:val="24"/>
        </w:rPr>
        <w:t xml:space="preserve"> зон</w:t>
      </w:r>
      <w:r w:rsidRPr="00276813">
        <w:rPr>
          <w:rFonts w:ascii="Times New Roman" w:hAnsi="Times New Roman"/>
          <w:sz w:val="24"/>
          <w:szCs w:val="24"/>
        </w:rPr>
        <w:t xml:space="preserve"> ряд налоговых льгот и таможенных преференций, а также гарантирует доступ к инженерной, транспортной и деловой инфраструктуре. Издержки инвесторов при реализации проектов в </w:t>
      </w:r>
      <w:r>
        <w:rPr>
          <w:rFonts w:ascii="Times New Roman" w:hAnsi="Times New Roman"/>
          <w:sz w:val="24"/>
          <w:szCs w:val="24"/>
        </w:rPr>
        <w:t>о</w:t>
      </w:r>
      <w:r w:rsidRPr="003E5B6B">
        <w:rPr>
          <w:rFonts w:ascii="Times New Roman" w:hAnsi="Times New Roman"/>
          <w:sz w:val="24"/>
          <w:szCs w:val="24"/>
        </w:rPr>
        <w:t>соб</w:t>
      </w:r>
      <w:r>
        <w:rPr>
          <w:rFonts w:ascii="Times New Roman" w:hAnsi="Times New Roman"/>
          <w:sz w:val="24"/>
          <w:szCs w:val="24"/>
        </w:rPr>
        <w:t>ых</w:t>
      </w:r>
      <w:r w:rsidRPr="003E5B6B">
        <w:rPr>
          <w:rFonts w:ascii="Times New Roman" w:hAnsi="Times New Roman"/>
          <w:sz w:val="24"/>
          <w:szCs w:val="24"/>
        </w:rPr>
        <w:t xml:space="preserve"> экономическ</w:t>
      </w:r>
      <w:r>
        <w:rPr>
          <w:rFonts w:ascii="Times New Roman" w:hAnsi="Times New Roman"/>
          <w:sz w:val="24"/>
          <w:szCs w:val="24"/>
        </w:rPr>
        <w:t>их</w:t>
      </w:r>
      <w:r w:rsidRPr="003E5B6B">
        <w:rPr>
          <w:rFonts w:ascii="Times New Roman" w:hAnsi="Times New Roman"/>
          <w:sz w:val="24"/>
          <w:szCs w:val="24"/>
        </w:rPr>
        <w:t xml:space="preserve"> зон</w:t>
      </w:r>
      <w:r w:rsidRPr="00474D77">
        <w:rPr>
          <w:rFonts w:ascii="Times New Roman" w:hAnsi="Times New Roman"/>
          <w:sz w:val="24"/>
          <w:szCs w:val="24"/>
        </w:rPr>
        <w:t>а</w:t>
      </w:r>
      <w:r>
        <w:rPr>
          <w:rFonts w:ascii="Times New Roman" w:hAnsi="Times New Roman"/>
          <w:sz w:val="24"/>
          <w:szCs w:val="24"/>
        </w:rPr>
        <w:t>х</w:t>
      </w:r>
      <w:r w:rsidRPr="00276813">
        <w:rPr>
          <w:rFonts w:ascii="Times New Roman" w:hAnsi="Times New Roman"/>
          <w:sz w:val="24"/>
          <w:szCs w:val="24"/>
        </w:rPr>
        <w:t xml:space="preserve"> в среднем на 30% ниже общероссийских показателей.</w:t>
      </w:r>
    </w:p>
    <w:p w14:paraId="1A387722" w14:textId="77777777" w:rsidR="00886423" w:rsidRPr="00276813" w:rsidRDefault="00886423" w:rsidP="00886423">
      <w:pPr>
        <w:ind w:firstLine="709"/>
        <w:contextualSpacing/>
        <w:rPr>
          <w:rFonts w:ascii="Times New Roman" w:hAnsi="Times New Roman"/>
          <w:sz w:val="24"/>
          <w:szCs w:val="24"/>
        </w:rPr>
      </w:pPr>
      <w:r w:rsidRPr="00276813">
        <w:rPr>
          <w:rFonts w:ascii="Times New Roman" w:hAnsi="Times New Roman"/>
          <w:sz w:val="24"/>
          <w:szCs w:val="24"/>
        </w:rPr>
        <w:t xml:space="preserve">Для российских компаний </w:t>
      </w:r>
      <w:r>
        <w:rPr>
          <w:rFonts w:ascii="Times New Roman" w:hAnsi="Times New Roman"/>
          <w:sz w:val="24"/>
          <w:szCs w:val="24"/>
        </w:rPr>
        <w:t>о</w:t>
      </w:r>
      <w:r w:rsidRPr="003E5B6B">
        <w:rPr>
          <w:rFonts w:ascii="Times New Roman" w:hAnsi="Times New Roman"/>
          <w:sz w:val="24"/>
          <w:szCs w:val="24"/>
        </w:rPr>
        <w:t>соб</w:t>
      </w:r>
      <w:r>
        <w:rPr>
          <w:rFonts w:ascii="Times New Roman" w:hAnsi="Times New Roman"/>
          <w:sz w:val="24"/>
          <w:szCs w:val="24"/>
        </w:rPr>
        <w:t>ые</w:t>
      </w:r>
      <w:r w:rsidRPr="003E5B6B">
        <w:rPr>
          <w:rFonts w:ascii="Times New Roman" w:hAnsi="Times New Roman"/>
          <w:sz w:val="24"/>
          <w:szCs w:val="24"/>
        </w:rPr>
        <w:t xml:space="preserve"> экономическ</w:t>
      </w:r>
      <w:r>
        <w:rPr>
          <w:rFonts w:ascii="Times New Roman" w:hAnsi="Times New Roman"/>
          <w:sz w:val="24"/>
          <w:szCs w:val="24"/>
        </w:rPr>
        <w:t>ие</w:t>
      </w:r>
      <w:r w:rsidRPr="003E5B6B">
        <w:rPr>
          <w:rFonts w:ascii="Times New Roman" w:hAnsi="Times New Roman"/>
          <w:sz w:val="24"/>
          <w:szCs w:val="24"/>
        </w:rPr>
        <w:t xml:space="preserve"> зон</w:t>
      </w:r>
      <w:r>
        <w:rPr>
          <w:rFonts w:ascii="Times New Roman" w:hAnsi="Times New Roman"/>
          <w:sz w:val="24"/>
          <w:szCs w:val="24"/>
        </w:rPr>
        <w:t>ы</w:t>
      </w:r>
      <w:r w:rsidRPr="00276813">
        <w:rPr>
          <w:rFonts w:ascii="Times New Roman" w:hAnsi="Times New Roman"/>
          <w:sz w:val="24"/>
          <w:szCs w:val="24"/>
        </w:rPr>
        <w:t xml:space="preserve"> это возможность реализовать амбициозные проекты и выйти на внешние рынки.  Для иностранных компаний </w:t>
      </w:r>
      <w:r>
        <w:rPr>
          <w:rFonts w:ascii="Times New Roman" w:hAnsi="Times New Roman"/>
          <w:sz w:val="24"/>
          <w:szCs w:val="24"/>
        </w:rPr>
        <w:t>о</w:t>
      </w:r>
      <w:r w:rsidRPr="003E5B6B">
        <w:rPr>
          <w:rFonts w:ascii="Times New Roman" w:hAnsi="Times New Roman"/>
          <w:sz w:val="24"/>
          <w:szCs w:val="24"/>
        </w:rPr>
        <w:t>соб</w:t>
      </w:r>
      <w:r>
        <w:rPr>
          <w:rFonts w:ascii="Times New Roman" w:hAnsi="Times New Roman"/>
          <w:sz w:val="24"/>
          <w:szCs w:val="24"/>
        </w:rPr>
        <w:t>ые</w:t>
      </w:r>
      <w:r w:rsidRPr="003E5B6B">
        <w:rPr>
          <w:rFonts w:ascii="Times New Roman" w:hAnsi="Times New Roman"/>
          <w:sz w:val="24"/>
          <w:szCs w:val="24"/>
        </w:rPr>
        <w:t xml:space="preserve"> экономическ</w:t>
      </w:r>
      <w:r>
        <w:rPr>
          <w:rFonts w:ascii="Times New Roman" w:hAnsi="Times New Roman"/>
          <w:sz w:val="24"/>
          <w:szCs w:val="24"/>
        </w:rPr>
        <w:t>ие</w:t>
      </w:r>
      <w:r w:rsidRPr="003E5B6B">
        <w:rPr>
          <w:rFonts w:ascii="Times New Roman" w:hAnsi="Times New Roman"/>
          <w:sz w:val="24"/>
          <w:szCs w:val="24"/>
        </w:rPr>
        <w:t xml:space="preserve"> зон</w:t>
      </w:r>
      <w:r>
        <w:rPr>
          <w:rFonts w:ascii="Times New Roman" w:hAnsi="Times New Roman"/>
          <w:sz w:val="24"/>
          <w:szCs w:val="24"/>
        </w:rPr>
        <w:t>ы</w:t>
      </w:r>
      <w:r w:rsidRPr="00276813">
        <w:rPr>
          <w:rFonts w:ascii="Times New Roman" w:hAnsi="Times New Roman"/>
          <w:sz w:val="24"/>
          <w:szCs w:val="24"/>
        </w:rPr>
        <w:t xml:space="preserve"> это выход на российский рынок. В </w:t>
      </w:r>
      <w:r>
        <w:rPr>
          <w:rFonts w:ascii="Times New Roman" w:hAnsi="Times New Roman"/>
          <w:sz w:val="24"/>
          <w:szCs w:val="24"/>
        </w:rPr>
        <w:t>них</w:t>
      </w:r>
      <w:r w:rsidRPr="00276813">
        <w:rPr>
          <w:rFonts w:ascii="Times New Roman" w:hAnsi="Times New Roman"/>
          <w:sz w:val="24"/>
          <w:szCs w:val="24"/>
        </w:rPr>
        <w:t xml:space="preserve"> созданы </w:t>
      </w:r>
      <w:r w:rsidRPr="00276813">
        <w:rPr>
          <w:rFonts w:ascii="Times New Roman" w:hAnsi="Times New Roman"/>
          <w:sz w:val="24"/>
          <w:szCs w:val="24"/>
        </w:rPr>
        <w:lastRenderedPageBreak/>
        <w:t>комфортные условия для развития бизнеса, реализации смелых идей, создания новых промышленных и высокотехнологичных продуктов.</w:t>
      </w:r>
    </w:p>
    <w:p w14:paraId="033F1179" w14:textId="77777777" w:rsidR="00886423" w:rsidRPr="00276813" w:rsidRDefault="00886423" w:rsidP="00886423">
      <w:pPr>
        <w:ind w:firstLine="708"/>
        <w:rPr>
          <w:rFonts w:ascii="Times New Roman" w:hAnsi="Times New Roman"/>
          <w:sz w:val="24"/>
          <w:szCs w:val="24"/>
        </w:rPr>
      </w:pPr>
      <w:r w:rsidRPr="00276813">
        <w:rPr>
          <w:rFonts w:ascii="Times New Roman" w:hAnsi="Times New Roman"/>
          <w:sz w:val="24"/>
          <w:szCs w:val="24"/>
        </w:rPr>
        <w:t xml:space="preserve">Существует несколько типов </w:t>
      </w:r>
      <w:r>
        <w:rPr>
          <w:rFonts w:ascii="Times New Roman" w:hAnsi="Times New Roman"/>
          <w:sz w:val="24"/>
          <w:szCs w:val="24"/>
        </w:rPr>
        <w:t>о</w:t>
      </w:r>
      <w:r w:rsidRPr="003E5B6B">
        <w:rPr>
          <w:rFonts w:ascii="Times New Roman" w:hAnsi="Times New Roman"/>
          <w:sz w:val="24"/>
          <w:szCs w:val="24"/>
        </w:rPr>
        <w:t>соб</w:t>
      </w:r>
      <w:r>
        <w:rPr>
          <w:rFonts w:ascii="Times New Roman" w:hAnsi="Times New Roman"/>
          <w:sz w:val="24"/>
          <w:szCs w:val="24"/>
        </w:rPr>
        <w:t>ых</w:t>
      </w:r>
      <w:r w:rsidRPr="003E5B6B">
        <w:rPr>
          <w:rFonts w:ascii="Times New Roman" w:hAnsi="Times New Roman"/>
          <w:sz w:val="24"/>
          <w:szCs w:val="24"/>
        </w:rPr>
        <w:t xml:space="preserve"> экономическ</w:t>
      </w:r>
      <w:r>
        <w:rPr>
          <w:rFonts w:ascii="Times New Roman" w:hAnsi="Times New Roman"/>
          <w:sz w:val="24"/>
          <w:szCs w:val="24"/>
        </w:rPr>
        <w:t>их</w:t>
      </w:r>
      <w:r w:rsidRPr="003E5B6B">
        <w:rPr>
          <w:rFonts w:ascii="Times New Roman" w:hAnsi="Times New Roman"/>
          <w:sz w:val="24"/>
          <w:szCs w:val="24"/>
        </w:rPr>
        <w:t xml:space="preserve"> зон</w:t>
      </w:r>
      <w:r w:rsidRPr="00276813">
        <w:rPr>
          <w:rFonts w:ascii="Times New Roman" w:hAnsi="Times New Roman"/>
          <w:sz w:val="24"/>
          <w:szCs w:val="24"/>
        </w:rPr>
        <w:t>:</w:t>
      </w:r>
    </w:p>
    <w:p w14:paraId="258DF253" w14:textId="77777777" w:rsidR="00886423" w:rsidRPr="00276813" w:rsidRDefault="00886423" w:rsidP="00886423">
      <w:pPr>
        <w:pStyle w:val="a3"/>
        <w:numPr>
          <w:ilvl w:val="0"/>
          <w:numId w:val="13"/>
        </w:numPr>
        <w:rPr>
          <w:rFonts w:ascii="Times New Roman" w:hAnsi="Times New Roman"/>
          <w:sz w:val="24"/>
          <w:szCs w:val="24"/>
        </w:rPr>
      </w:pPr>
      <w:r w:rsidRPr="00276813">
        <w:rPr>
          <w:rFonts w:ascii="Times New Roman" w:hAnsi="Times New Roman"/>
          <w:sz w:val="24"/>
          <w:szCs w:val="24"/>
        </w:rPr>
        <w:t>Промышленно-производственные;</w:t>
      </w:r>
    </w:p>
    <w:p w14:paraId="519629CD" w14:textId="77777777" w:rsidR="00886423" w:rsidRPr="00276813" w:rsidRDefault="00886423" w:rsidP="00886423">
      <w:pPr>
        <w:pStyle w:val="a3"/>
        <w:numPr>
          <w:ilvl w:val="0"/>
          <w:numId w:val="13"/>
        </w:numPr>
        <w:rPr>
          <w:rFonts w:ascii="Times New Roman" w:hAnsi="Times New Roman"/>
          <w:sz w:val="24"/>
          <w:szCs w:val="24"/>
        </w:rPr>
      </w:pPr>
      <w:r w:rsidRPr="00276813">
        <w:rPr>
          <w:rFonts w:ascii="Times New Roman" w:hAnsi="Times New Roman"/>
          <w:sz w:val="24"/>
          <w:szCs w:val="24"/>
        </w:rPr>
        <w:t>Технико-внедренческие;</w:t>
      </w:r>
    </w:p>
    <w:p w14:paraId="08CE918A" w14:textId="77777777" w:rsidR="00886423" w:rsidRPr="00276813" w:rsidRDefault="00886423" w:rsidP="00886423">
      <w:pPr>
        <w:pStyle w:val="a3"/>
        <w:numPr>
          <w:ilvl w:val="0"/>
          <w:numId w:val="13"/>
        </w:numPr>
        <w:rPr>
          <w:rFonts w:ascii="Times New Roman" w:hAnsi="Times New Roman"/>
          <w:sz w:val="24"/>
          <w:szCs w:val="24"/>
        </w:rPr>
      </w:pPr>
      <w:r w:rsidRPr="00276813">
        <w:rPr>
          <w:rFonts w:ascii="Times New Roman" w:hAnsi="Times New Roman"/>
          <w:sz w:val="24"/>
          <w:szCs w:val="24"/>
        </w:rPr>
        <w:t>Туристско-рекреационные;</w:t>
      </w:r>
    </w:p>
    <w:p w14:paraId="77B21C78" w14:textId="77777777" w:rsidR="00886423" w:rsidRDefault="00886423" w:rsidP="00886423">
      <w:pPr>
        <w:pStyle w:val="a3"/>
        <w:numPr>
          <w:ilvl w:val="0"/>
          <w:numId w:val="13"/>
        </w:numPr>
        <w:rPr>
          <w:rFonts w:ascii="Times New Roman" w:hAnsi="Times New Roman"/>
          <w:sz w:val="24"/>
          <w:szCs w:val="24"/>
        </w:rPr>
      </w:pPr>
      <w:r w:rsidRPr="00276813">
        <w:rPr>
          <w:rFonts w:ascii="Times New Roman" w:hAnsi="Times New Roman"/>
          <w:sz w:val="24"/>
          <w:szCs w:val="24"/>
        </w:rPr>
        <w:t>Логистические.</w:t>
      </w:r>
    </w:p>
    <w:p w14:paraId="06FB106C" w14:textId="77777777" w:rsidR="00886423" w:rsidRDefault="00886423" w:rsidP="00886423">
      <w:pPr>
        <w:ind w:firstLine="708"/>
        <w:rPr>
          <w:rFonts w:ascii="Times New Roman" w:hAnsi="Times New Roman"/>
          <w:sz w:val="24"/>
          <w:szCs w:val="24"/>
        </w:rPr>
      </w:pPr>
      <w:r>
        <w:rPr>
          <w:rFonts w:ascii="Times New Roman" w:hAnsi="Times New Roman"/>
          <w:color w:val="000000" w:themeColor="text1"/>
          <w:sz w:val="24"/>
          <w:szCs w:val="24"/>
        </w:rPr>
        <w:t xml:space="preserve">В Санкт-Петербурге насчитывается пять индустриальных парков и две </w:t>
      </w:r>
      <w:r>
        <w:rPr>
          <w:rFonts w:ascii="Times New Roman" w:hAnsi="Times New Roman"/>
          <w:sz w:val="24"/>
          <w:szCs w:val="24"/>
        </w:rPr>
        <w:t>о</w:t>
      </w:r>
      <w:r w:rsidRPr="003E5B6B">
        <w:rPr>
          <w:rFonts w:ascii="Times New Roman" w:hAnsi="Times New Roman"/>
          <w:sz w:val="24"/>
          <w:szCs w:val="24"/>
        </w:rPr>
        <w:t>соб</w:t>
      </w:r>
      <w:r>
        <w:rPr>
          <w:rFonts w:ascii="Times New Roman" w:hAnsi="Times New Roman"/>
          <w:sz w:val="24"/>
          <w:szCs w:val="24"/>
        </w:rPr>
        <w:t xml:space="preserve">ых </w:t>
      </w:r>
      <w:r w:rsidRPr="003E5B6B">
        <w:rPr>
          <w:rFonts w:ascii="Times New Roman" w:hAnsi="Times New Roman"/>
          <w:sz w:val="24"/>
          <w:szCs w:val="24"/>
        </w:rPr>
        <w:t>экономическ</w:t>
      </w:r>
      <w:r>
        <w:rPr>
          <w:rFonts w:ascii="Times New Roman" w:hAnsi="Times New Roman"/>
          <w:sz w:val="24"/>
          <w:szCs w:val="24"/>
        </w:rPr>
        <w:t>их</w:t>
      </w:r>
      <w:r w:rsidRPr="003E5B6B">
        <w:rPr>
          <w:rFonts w:ascii="Times New Roman" w:hAnsi="Times New Roman"/>
          <w:sz w:val="24"/>
          <w:szCs w:val="24"/>
        </w:rPr>
        <w:t xml:space="preserve"> зон</w:t>
      </w:r>
      <w:r>
        <w:rPr>
          <w:rFonts w:ascii="Times New Roman" w:hAnsi="Times New Roman"/>
          <w:sz w:val="24"/>
          <w:szCs w:val="24"/>
        </w:rPr>
        <w:t>ы:</w:t>
      </w:r>
    </w:p>
    <w:p w14:paraId="68B1B734" w14:textId="77777777" w:rsidR="00886423" w:rsidRDefault="00886423" w:rsidP="00886423">
      <w:pPr>
        <w:pStyle w:val="a3"/>
        <w:numPr>
          <w:ilvl w:val="0"/>
          <w:numId w:val="14"/>
        </w:numPr>
        <w:rPr>
          <w:rFonts w:ascii="Times New Roman" w:hAnsi="Times New Roman"/>
          <w:sz w:val="24"/>
          <w:szCs w:val="24"/>
        </w:rPr>
      </w:pPr>
      <w:r>
        <w:rPr>
          <w:rFonts w:ascii="Times New Roman" w:hAnsi="Times New Roman"/>
          <w:sz w:val="24"/>
          <w:szCs w:val="24"/>
        </w:rPr>
        <w:t>индустриальный парк «Марьино» (Петродворцовый район);</w:t>
      </w:r>
    </w:p>
    <w:p w14:paraId="04CE3A09" w14:textId="77777777" w:rsidR="00886423" w:rsidRDefault="00886423" w:rsidP="00886423">
      <w:pPr>
        <w:pStyle w:val="a3"/>
        <w:numPr>
          <w:ilvl w:val="0"/>
          <w:numId w:val="14"/>
        </w:numPr>
        <w:rPr>
          <w:rFonts w:ascii="Times New Roman" w:hAnsi="Times New Roman"/>
          <w:sz w:val="24"/>
          <w:szCs w:val="24"/>
        </w:rPr>
      </w:pPr>
      <w:r>
        <w:rPr>
          <w:rFonts w:ascii="Times New Roman" w:hAnsi="Times New Roman"/>
          <w:sz w:val="24"/>
          <w:szCs w:val="24"/>
        </w:rPr>
        <w:t>и</w:t>
      </w:r>
      <w:r w:rsidRPr="002E5418">
        <w:rPr>
          <w:rFonts w:ascii="Times New Roman" w:hAnsi="Times New Roman"/>
          <w:sz w:val="24"/>
          <w:szCs w:val="24"/>
        </w:rPr>
        <w:t>ндустриальный парк «А Плюс Парк Санкт-Петербург-1»</w:t>
      </w:r>
      <w:r>
        <w:rPr>
          <w:rFonts w:ascii="Times New Roman" w:hAnsi="Times New Roman"/>
          <w:sz w:val="24"/>
          <w:szCs w:val="24"/>
        </w:rPr>
        <w:t xml:space="preserve"> (</w:t>
      </w:r>
      <w:r w:rsidRPr="002E5418">
        <w:rPr>
          <w:rFonts w:ascii="Times New Roman" w:hAnsi="Times New Roman"/>
          <w:sz w:val="24"/>
          <w:szCs w:val="24"/>
        </w:rPr>
        <w:t>Пушкинск</w:t>
      </w:r>
      <w:r>
        <w:rPr>
          <w:rFonts w:ascii="Times New Roman" w:hAnsi="Times New Roman"/>
          <w:sz w:val="24"/>
          <w:szCs w:val="24"/>
        </w:rPr>
        <w:t>ий</w:t>
      </w:r>
      <w:r w:rsidRPr="002E5418">
        <w:rPr>
          <w:rFonts w:ascii="Times New Roman" w:hAnsi="Times New Roman"/>
          <w:sz w:val="24"/>
          <w:szCs w:val="24"/>
        </w:rPr>
        <w:t xml:space="preserve"> район</w:t>
      </w:r>
      <w:r>
        <w:rPr>
          <w:rFonts w:ascii="Times New Roman" w:hAnsi="Times New Roman"/>
          <w:sz w:val="24"/>
          <w:szCs w:val="24"/>
        </w:rPr>
        <w:t>);</w:t>
      </w:r>
    </w:p>
    <w:p w14:paraId="76950D36" w14:textId="77777777" w:rsidR="00886423" w:rsidRDefault="00886423" w:rsidP="00886423">
      <w:pPr>
        <w:pStyle w:val="a3"/>
        <w:numPr>
          <w:ilvl w:val="0"/>
          <w:numId w:val="14"/>
        </w:numPr>
        <w:rPr>
          <w:rFonts w:ascii="Times New Roman" w:hAnsi="Times New Roman"/>
          <w:sz w:val="24"/>
          <w:szCs w:val="24"/>
        </w:rPr>
      </w:pPr>
      <w:r>
        <w:rPr>
          <w:rFonts w:ascii="Times New Roman" w:hAnsi="Times New Roman"/>
          <w:sz w:val="24"/>
          <w:szCs w:val="24"/>
        </w:rPr>
        <w:t>и</w:t>
      </w:r>
      <w:r w:rsidRPr="002E5418">
        <w:rPr>
          <w:rFonts w:ascii="Times New Roman" w:hAnsi="Times New Roman"/>
          <w:sz w:val="24"/>
          <w:szCs w:val="24"/>
        </w:rPr>
        <w:t>ндустриальный парк «А Плюс Парк Санкт-Петербург-</w:t>
      </w:r>
      <w:r>
        <w:rPr>
          <w:rFonts w:ascii="Times New Roman" w:hAnsi="Times New Roman"/>
          <w:sz w:val="24"/>
          <w:szCs w:val="24"/>
        </w:rPr>
        <w:t>2</w:t>
      </w:r>
      <w:r w:rsidRPr="002E5418">
        <w:rPr>
          <w:rFonts w:ascii="Times New Roman" w:hAnsi="Times New Roman"/>
          <w:sz w:val="24"/>
          <w:szCs w:val="24"/>
        </w:rPr>
        <w:t>»</w:t>
      </w:r>
      <w:r>
        <w:rPr>
          <w:rFonts w:ascii="Times New Roman" w:hAnsi="Times New Roman"/>
          <w:sz w:val="24"/>
          <w:szCs w:val="24"/>
        </w:rPr>
        <w:t xml:space="preserve"> (Колпинский</w:t>
      </w:r>
      <w:r w:rsidRPr="002E5418">
        <w:rPr>
          <w:rFonts w:ascii="Times New Roman" w:hAnsi="Times New Roman"/>
          <w:sz w:val="24"/>
          <w:szCs w:val="24"/>
        </w:rPr>
        <w:t xml:space="preserve"> район</w:t>
      </w:r>
      <w:r>
        <w:rPr>
          <w:rFonts w:ascii="Times New Roman" w:hAnsi="Times New Roman"/>
          <w:sz w:val="24"/>
          <w:szCs w:val="24"/>
        </w:rPr>
        <w:t>);</w:t>
      </w:r>
    </w:p>
    <w:p w14:paraId="4F28B552" w14:textId="77777777" w:rsidR="00886423" w:rsidRDefault="00886423" w:rsidP="00886423">
      <w:pPr>
        <w:pStyle w:val="a3"/>
        <w:numPr>
          <w:ilvl w:val="0"/>
          <w:numId w:val="14"/>
        </w:numPr>
        <w:rPr>
          <w:rFonts w:ascii="Times New Roman" w:hAnsi="Times New Roman"/>
          <w:sz w:val="24"/>
          <w:szCs w:val="24"/>
        </w:rPr>
      </w:pPr>
      <w:r>
        <w:rPr>
          <w:rFonts w:ascii="Times New Roman" w:hAnsi="Times New Roman"/>
          <w:sz w:val="24"/>
          <w:szCs w:val="24"/>
        </w:rPr>
        <w:t>и</w:t>
      </w:r>
      <w:r w:rsidRPr="002E5418">
        <w:rPr>
          <w:rFonts w:ascii="Times New Roman" w:hAnsi="Times New Roman"/>
          <w:sz w:val="24"/>
          <w:szCs w:val="24"/>
        </w:rPr>
        <w:t>ндустриальный парк «А Плюс Парк Санкт-Петербург-</w:t>
      </w:r>
      <w:r>
        <w:rPr>
          <w:rFonts w:ascii="Times New Roman" w:hAnsi="Times New Roman"/>
          <w:sz w:val="24"/>
          <w:szCs w:val="24"/>
        </w:rPr>
        <w:t>3</w:t>
      </w:r>
      <w:r w:rsidRPr="002E5418">
        <w:rPr>
          <w:rFonts w:ascii="Times New Roman" w:hAnsi="Times New Roman"/>
          <w:sz w:val="24"/>
          <w:szCs w:val="24"/>
        </w:rPr>
        <w:t>»</w:t>
      </w:r>
      <w:r>
        <w:rPr>
          <w:rFonts w:ascii="Times New Roman" w:hAnsi="Times New Roman"/>
          <w:sz w:val="24"/>
          <w:szCs w:val="24"/>
        </w:rPr>
        <w:t xml:space="preserve"> (</w:t>
      </w:r>
      <w:r w:rsidRPr="002E5418">
        <w:rPr>
          <w:rFonts w:ascii="Times New Roman" w:hAnsi="Times New Roman"/>
          <w:sz w:val="24"/>
          <w:szCs w:val="24"/>
        </w:rPr>
        <w:t>Пушкинск</w:t>
      </w:r>
      <w:r>
        <w:rPr>
          <w:rFonts w:ascii="Times New Roman" w:hAnsi="Times New Roman"/>
          <w:sz w:val="24"/>
          <w:szCs w:val="24"/>
        </w:rPr>
        <w:t>ий</w:t>
      </w:r>
      <w:r w:rsidRPr="002E5418">
        <w:rPr>
          <w:rFonts w:ascii="Times New Roman" w:hAnsi="Times New Roman"/>
          <w:sz w:val="24"/>
          <w:szCs w:val="24"/>
        </w:rPr>
        <w:t xml:space="preserve"> район</w:t>
      </w:r>
      <w:r>
        <w:rPr>
          <w:rFonts w:ascii="Times New Roman" w:hAnsi="Times New Roman"/>
          <w:sz w:val="24"/>
          <w:szCs w:val="24"/>
        </w:rPr>
        <w:t>);</w:t>
      </w:r>
    </w:p>
    <w:p w14:paraId="67C0E96C" w14:textId="77777777" w:rsidR="00886423" w:rsidRDefault="00886423" w:rsidP="00886423">
      <w:pPr>
        <w:pStyle w:val="a3"/>
        <w:numPr>
          <w:ilvl w:val="0"/>
          <w:numId w:val="14"/>
        </w:numPr>
        <w:rPr>
          <w:rFonts w:ascii="Times New Roman" w:hAnsi="Times New Roman"/>
          <w:sz w:val="24"/>
          <w:szCs w:val="24"/>
        </w:rPr>
      </w:pPr>
      <w:r>
        <w:rPr>
          <w:rFonts w:ascii="Times New Roman" w:hAnsi="Times New Roman"/>
          <w:sz w:val="24"/>
          <w:szCs w:val="24"/>
        </w:rPr>
        <w:t>и</w:t>
      </w:r>
      <w:r w:rsidRPr="002E5418">
        <w:rPr>
          <w:rFonts w:ascii="Times New Roman" w:hAnsi="Times New Roman"/>
          <w:sz w:val="24"/>
          <w:szCs w:val="24"/>
        </w:rPr>
        <w:t>ндустриальный парк «Звезда»</w:t>
      </w:r>
      <w:r>
        <w:rPr>
          <w:rFonts w:ascii="Times New Roman" w:hAnsi="Times New Roman"/>
          <w:sz w:val="24"/>
          <w:szCs w:val="24"/>
        </w:rPr>
        <w:t xml:space="preserve"> (Невский район).</w:t>
      </w:r>
    </w:p>
    <w:p w14:paraId="6EC7BDE1"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Также, в городе построены технопарки на базе высших учебных заведений, таких как </w:t>
      </w:r>
      <w:r w:rsidRPr="00305D27">
        <w:rPr>
          <w:rFonts w:ascii="Times New Roman" w:hAnsi="Times New Roman"/>
          <w:sz w:val="24"/>
          <w:szCs w:val="24"/>
        </w:rPr>
        <w:t>Санкт-Петербургский государственный университет</w:t>
      </w:r>
      <w:r>
        <w:rPr>
          <w:rFonts w:ascii="Times New Roman" w:hAnsi="Times New Roman"/>
          <w:sz w:val="24"/>
          <w:szCs w:val="24"/>
        </w:rPr>
        <w:t xml:space="preserve">, университет ИТМО и </w:t>
      </w:r>
      <w:r w:rsidRPr="00305D27">
        <w:rPr>
          <w:rFonts w:ascii="Times New Roman" w:hAnsi="Times New Roman"/>
          <w:sz w:val="24"/>
          <w:szCs w:val="24"/>
        </w:rPr>
        <w:t>Санкт-Петербургск</w:t>
      </w:r>
      <w:r>
        <w:rPr>
          <w:rFonts w:ascii="Times New Roman" w:hAnsi="Times New Roman"/>
          <w:sz w:val="24"/>
          <w:szCs w:val="24"/>
        </w:rPr>
        <w:t xml:space="preserve">ий </w:t>
      </w:r>
      <w:r w:rsidRPr="00305D27">
        <w:rPr>
          <w:rFonts w:ascii="Times New Roman" w:hAnsi="Times New Roman"/>
          <w:sz w:val="24"/>
          <w:szCs w:val="24"/>
        </w:rPr>
        <w:t>политехничес</w:t>
      </w:r>
      <w:r>
        <w:rPr>
          <w:rFonts w:ascii="Times New Roman" w:hAnsi="Times New Roman"/>
          <w:sz w:val="24"/>
          <w:szCs w:val="24"/>
        </w:rPr>
        <w:t>кий</w:t>
      </w:r>
      <w:r w:rsidRPr="00305D27">
        <w:rPr>
          <w:rFonts w:ascii="Times New Roman" w:hAnsi="Times New Roman"/>
          <w:sz w:val="24"/>
          <w:szCs w:val="24"/>
        </w:rPr>
        <w:t xml:space="preserve"> университет Петра Великого</w:t>
      </w:r>
      <w:r>
        <w:rPr>
          <w:rFonts w:ascii="Times New Roman" w:hAnsi="Times New Roman"/>
          <w:sz w:val="24"/>
          <w:szCs w:val="24"/>
        </w:rPr>
        <w:t xml:space="preserve">. </w:t>
      </w:r>
    </w:p>
    <w:p w14:paraId="7FCC6548" w14:textId="77777777" w:rsidR="00886423" w:rsidRDefault="00886423" w:rsidP="00886423">
      <w:pPr>
        <w:ind w:firstLine="708"/>
        <w:rPr>
          <w:rFonts w:ascii="Times New Roman" w:hAnsi="Times New Roman"/>
          <w:sz w:val="24"/>
          <w:szCs w:val="24"/>
        </w:rPr>
      </w:pPr>
      <w:r>
        <w:rPr>
          <w:rFonts w:ascii="Times New Roman" w:hAnsi="Times New Roman"/>
          <w:sz w:val="24"/>
          <w:szCs w:val="24"/>
        </w:rPr>
        <w:t>Таким образом, город проводит всестороннюю поддерживающую политику в сфере промышленности с целью выведения экономики города на мировой уровень и придания ему престижного статуса высокотехнологического мегаполиса.</w:t>
      </w:r>
    </w:p>
    <w:p w14:paraId="5F5687CC" w14:textId="77777777" w:rsidR="00886423" w:rsidRPr="007D0FA1" w:rsidRDefault="00886423" w:rsidP="00886423">
      <w:pPr>
        <w:pStyle w:val="1"/>
      </w:pPr>
      <w:bookmarkStart w:id="31" w:name="_Toc102575469"/>
      <w:r w:rsidRPr="007243FC">
        <w:t>1</w:t>
      </w:r>
      <w:r w:rsidRPr="007D0FA1">
        <w:t>.</w:t>
      </w:r>
      <w:r w:rsidRPr="007243FC">
        <w:t>4</w:t>
      </w:r>
      <w:r w:rsidRPr="007D0FA1">
        <w:t xml:space="preserve"> </w:t>
      </w:r>
      <w:r>
        <w:t>АНАЛИТИКА ТРЕНДОВ РАЗВИТИЯ ИНДУСТРИАЛЬНЫХ ПАРКОВ РОССИИ</w:t>
      </w:r>
      <w:bookmarkEnd w:id="31"/>
    </w:p>
    <w:p w14:paraId="15A474B4" w14:textId="77777777" w:rsidR="00886423" w:rsidRPr="00CD6F89" w:rsidRDefault="00886423" w:rsidP="00886423">
      <w:pPr>
        <w:ind w:firstLine="708"/>
        <w:rPr>
          <w:rFonts w:ascii="Times New Roman" w:hAnsi="Times New Roman"/>
          <w:sz w:val="24"/>
          <w:szCs w:val="24"/>
        </w:rPr>
      </w:pPr>
      <w:r>
        <w:rPr>
          <w:rFonts w:ascii="Times New Roman" w:hAnsi="Times New Roman"/>
          <w:sz w:val="24"/>
          <w:szCs w:val="24"/>
        </w:rPr>
        <w:t>Значимым</w:t>
      </w:r>
      <w:r w:rsidRPr="007D0FA1">
        <w:rPr>
          <w:rFonts w:ascii="Times New Roman" w:hAnsi="Times New Roman"/>
          <w:sz w:val="24"/>
          <w:szCs w:val="24"/>
        </w:rPr>
        <w:t xml:space="preserve"> социально-экономическим </w:t>
      </w:r>
      <w:r>
        <w:rPr>
          <w:rFonts w:ascii="Times New Roman" w:hAnsi="Times New Roman"/>
          <w:sz w:val="24"/>
          <w:szCs w:val="24"/>
        </w:rPr>
        <w:t>фактором</w:t>
      </w:r>
      <w:r w:rsidRPr="007D0FA1">
        <w:rPr>
          <w:rFonts w:ascii="Times New Roman" w:hAnsi="Times New Roman"/>
          <w:sz w:val="24"/>
          <w:szCs w:val="24"/>
        </w:rPr>
        <w:t xml:space="preserve"> 2020</w:t>
      </w:r>
      <w:r>
        <w:rPr>
          <w:rFonts w:ascii="Times New Roman" w:hAnsi="Times New Roman"/>
          <w:sz w:val="24"/>
          <w:szCs w:val="24"/>
        </w:rPr>
        <w:t xml:space="preserve"> и 2021</w:t>
      </w:r>
      <w:r w:rsidRPr="007D0FA1">
        <w:rPr>
          <w:rFonts w:ascii="Times New Roman" w:hAnsi="Times New Roman"/>
          <w:sz w:val="24"/>
          <w:szCs w:val="24"/>
        </w:rPr>
        <w:t xml:space="preserve"> года стал</w:t>
      </w:r>
      <w:r>
        <w:rPr>
          <w:rFonts w:ascii="Times New Roman" w:hAnsi="Times New Roman"/>
          <w:sz w:val="24"/>
          <w:szCs w:val="24"/>
        </w:rPr>
        <w:t xml:space="preserve">а эпидемия </w:t>
      </w:r>
      <w:r w:rsidRPr="007D0FA1">
        <w:rPr>
          <w:rFonts w:ascii="Times New Roman" w:hAnsi="Times New Roman"/>
          <w:sz w:val="24"/>
          <w:szCs w:val="24"/>
        </w:rPr>
        <w:t xml:space="preserve">коронавируса, </w:t>
      </w:r>
      <w:r>
        <w:rPr>
          <w:rFonts w:ascii="Times New Roman" w:hAnsi="Times New Roman"/>
          <w:sz w:val="24"/>
          <w:szCs w:val="24"/>
        </w:rPr>
        <w:t>коснувшаяся</w:t>
      </w:r>
      <w:r w:rsidRPr="007D0FA1">
        <w:rPr>
          <w:rFonts w:ascii="Times New Roman" w:hAnsi="Times New Roman"/>
          <w:sz w:val="24"/>
          <w:szCs w:val="24"/>
        </w:rPr>
        <w:t xml:space="preserve"> все</w:t>
      </w:r>
      <w:r>
        <w:rPr>
          <w:rFonts w:ascii="Times New Roman" w:hAnsi="Times New Roman"/>
          <w:sz w:val="24"/>
          <w:szCs w:val="24"/>
        </w:rPr>
        <w:t>х</w:t>
      </w:r>
      <w:r w:rsidRPr="007D0FA1">
        <w:rPr>
          <w:rFonts w:ascii="Times New Roman" w:hAnsi="Times New Roman"/>
          <w:sz w:val="24"/>
          <w:szCs w:val="24"/>
        </w:rPr>
        <w:t xml:space="preserve"> отрасл</w:t>
      </w:r>
      <w:r>
        <w:rPr>
          <w:rFonts w:ascii="Times New Roman" w:hAnsi="Times New Roman"/>
          <w:sz w:val="24"/>
          <w:szCs w:val="24"/>
        </w:rPr>
        <w:t>ей</w:t>
      </w:r>
      <w:r w:rsidRPr="007D0FA1">
        <w:rPr>
          <w:rFonts w:ascii="Times New Roman" w:hAnsi="Times New Roman"/>
          <w:sz w:val="24"/>
          <w:szCs w:val="24"/>
        </w:rPr>
        <w:t xml:space="preserve"> национальной экономики, однако тренд на создание индустриальных парков </w:t>
      </w:r>
      <w:r>
        <w:rPr>
          <w:rFonts w:ascii="Times New Roman" w:hAnsi="Times New Roman"/>
          <w:sz w:val="24"/>
          <w:szCs w:val="24"/>
        </w:rPr>
        <w:t>увеличился</w:t>
      </w:r>
      <w:r w:rsidRPr="007D0FA1">
        <w:rPr>
          <w:rFonts w:ascii="Times New Roman" w:hAnsi="Times New Roman"/>
          <w:sz w:val="24"/>
          <w:szCs w:val="24"/>
        </w:rPr>
        <w:t xml:space="preserve"> до рекордных значений. В 2020 году число действующих индустриальных парков увеличилось на 27 единиц, а создаваемых - на 38. Общее число индустриальных парков в стране составило 334 единицы</w:t>
      </w:r>
      <w:r>
        <w:rPr>
          <w:rFonts w:ascii="Times New Roman" w:hAnsi="Times New Roman"/>
          <w:sz w:val="24"/>
          <w:szCs w:val="24"/>
        </w:rPr>
        <w:t>.</w:t>
      </w:r>
      <w:r w:rsidRPr="007D0FA1">
        <w:rPr>
          <w:rFonts w:ascii="Times New Roman" w:hAnsi="Times New Roman"/>
          <w:sz w:val="24"/>
          <w:szCs w:val="24"/>
        </w:rPr>
        <w:t xml:space="preserve"> </w:t>
      </w:r>
      <w:r>
        <w:rPr>
          <w:rFonts w:ascii="Times New Roman" w:hAnsi="Times New Roman"/>
          <w:sz w:val="24"/>
          <w:szCs w:val="24"/>
        </w:rPr>
        <w:t xml:space="preserve">Главную </w:t>
      </w:r>
      <w:r w:rsidRPr="007D0FA1">
        <w:rPr>
          <w:rFonts w:ascii="Times New Roman" w:hAnsi="Times New Roman"/>
          <w:sz w:val="24"/>
          <w:szCs w:val="24"/>
        </w:rPr>
        <w:t>роль сыграл</w:t>
      </w:r>
      <w:r>
        <w:rPr>
          <w:rFonts w:ascii="Times New Roman" w:hAnsi="Times New Roman"/>
          <w:sz w:val="24"/>
          <w:szCs w:val="24"/>
        </w:rPr>
        <w:t xml:space="preserve">а </w:t>
      </w:r>
      <w:r w:rsidRPr="007D0FA1">
        <w:rPr>
          <w:rFonts w:ascii="Times New Roman" w:hAnsi="Times New Roman"/>
          <w:sz w:val="24"/>
          <w:szCs w:val="24"/>
        </w:rPr>
        <w:t>государственн</w:t>
      </w:r>
      <w:r>
        <w:rPr>
          <w:rFonts w:ascii="Times New Roman" w:hAnsi="Times New Roman"/>
          <w:sz w:val="24"/>
          <w:szCs w:val="24"/>
        </w:rPr>
        <w:t>ая</w:t>
      </w:r>
      <w:r w:rsidRPr="007D0FA1">
        <w:rPr>
          <w:rFonts w:ascii="Times New Roman" w:hAnsi="Times New Roman"/>
          <w:sz w:val="24"/>
          <w:szCs w:val="24"/>
        </w:rPr>
        <w:t xml:space="preserve"> поддержк</w:t>
      </w:r>
      <w:r>
        <w:rPr>
          <w:rFonts w:ascii="Times New Roman" w:hAnsi="Times New Roman"/>
          <w:sz w:val="24"/>
          <w:szCs w:val="24"/>
        </w:rPr>
        <w:t>а</w:t>
      </w:r>
      <w:r w:rsidRPr="007D0FA1">
        <w:rPr>
          <w:rFonts w:ascii="Times New Roman" w:hAnsi="Times New Roman"/>
          <w:sz w:val="24"/>
          <w:szCs w:val="24"/>
        </w:rPr>
        <w:t>, принимаем</w:t>
      </w:r>
      <w:r>
        <w:rPr>
          <w:rFonts w:ascii="Times New Roman" w:hAnsi="Times New Roman"/>
          <w:sz w:val="24"/>
          <w:szCs w:val="24"/>
        </w:rPr>
        <w:t>ая</w:t>
      </w:r>
      <w:r w:rsidRPr="007D0FA1">
        <w:rPr>
          <w:rFonts w:ascii="Times New Roman" w:hAnsi="Times New Roman"/>
          <w:sz w:val="24"/>
          <w:szCs w:val="24"/>
        </w:rPr>
        <w:t xml:space="preserve"> как федеральными, так и органами </w:t>
      </w:r>
      <w:r w:rsidRPr="007D0FA1">
        <w:rPr>
          <w:rFonts w:ascii="Times New Roman" w:hAnsi="Times New Roman"/>
          <w:sz w:val="24"/>
          <w:szCs w:val="24"/>
        </w:rPr>
        <w:lastRenderedPageBreak/>
        <w:t>исполнительной власти</w:t>
      </w:r>
      <w:r>
        <w:rPr>
          <w:rFonts w:ascii="Times New Roman" w:hAnsi="Times New Roman"/>
          <w:sz w:val="24"/>
          <w:szCs w:val="24"/>
        </w:rPr>
        <w:t xml:space="preserve"> субъектов РФ</w:t>
      </w:r>
      <w:r w:rsidRPr="007D0FA1">
        <w:rPr>
          <w:rFonts w:ascii="Times New Roman" w:hAnsi="Times New Roman"/>
          <w:sz w:val="24"/>
          <w:szCs w:val="24"/>
        </w:rPr>
        <w:t xml:space="preserve">. Доля действующих индустриальных парков в два раза выше создаваемых, что отражает высокую конверсию из одного статуса в </w:t>
      </w:r>
      <w:r w:rsidRPr="00CD6F89">
        <w:rPr>
          <w:rFonts w:ascii="Times New Roman" w:hAnsi="Times New Roman"/>
          <w:sz w:val="24"/>
          <w:szCs w:val="24"/>
        </w:rPr>
        <w:t>другой (рисунок 1</w:t>
      </w:r>
      <w:r>
        <w:rPr>
          <w:rFonts w:ascii="Times New Roman" w:hAnsi="Times New Roman"/>
          <w:sz w:val="24"/>
          <w:szCs w:val="24"/>
        </w:rPr>
        <w:t>0</w:t>
      </w:r>
      <w:r w:rsidRPr="00CD6F89">
        <w:rPr>
          <w:rFonts w:ascii="Times New Roman" w:hAnsi="Times New Roman"/>
          <w:sz w:val="24"/>
          <w:szCs w:val="24"/>
        </w:rPr>
        <w:t>).</w:t>
      </w:r>
    </w:p>
    <w:p w14:paraId="611DDDD4" w14:textId="77777777" w:rsidR="00886423" w:rsidRPr="00CD6F89" w:rsidRDefault="00886423" w:rsidP="00886423">
      <w:pPr>
        <w:rPr>
          <w:rFonts w:ascii="Times New Roman" w:hAnsi="Times New Roman"/>
          <w:sz w:val="24"/>
          <w:szCs w:val="24"/>
        </w:rPr>
      </w:pPr>
      <w:r w:rsidRPr="00CD6F89">
        <w:rPr>
          <w:noProof/>
          <w:lang w:eastAsia="ru-RU"/>
        </w:rPr>
        <w:drawing>
          <wp:inline distT="0" distB="0" distL="0" distR="0" wp14:anchorId="5D956A23" wp14:editId="4815BBD2">
            <wp:extent cx="5940425" cy="25647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4">
                      <a:extLst>
                        <a:ext uri="{28A0092B-C50C-407E-A947-70E740481C1C}">
                          <a14:useLocalDpi xmlns:a14="http://schemas.microsoft.com/office/drawing/2010/main" val="0"/>
                        </a:ext>
                      </a:extLst>
                    </a:blip>
                    <a:srcRect b="7426"/>
                    <a:stretch/>
                  </pic:blipFill>
                  <pic:spPr bwMode="auto">
                    <a:xfrm>
                      <a:off x="0" y="0"/>
                      <a:ext cx="5940425" cy="2564780"/>
                    </a:xfrm>
                    <a:prstGeom prst="rect">
                      <a:avLst/>
                    </a:prstGeom>
                    <a:noFill/>
                    <a:ln>
                      <a:noFill/>
                    </a:ln>
                    <a:extLst>
                      <a:ext uri="{53640926-AAD7-44D8-BBD7-CCE9431645EC}">
                        <a14:shadowObscured xmlns:a14="http://schemas.microsoft.com/office/drawing/2010/main"/>
                      </a:ext>
                    </a:extLst>
                  </pic:spPr>
                </pic:pic>
              </a:graphicData>
            </a:graphic>
          </wp:inline>
        </w:drawing>
      </w:r>
    </w:p>
    <w:p w14:paraId="51D3EFF2" w14:textId="77777777" w:rsidR="00886423" w:rsidRPr="00CD6F89" w:rsidRDefault="00886423" w:rsidP="00886423">
      <w:pPr>
        <w:jc w:val="center"/>
        <w:rPr>
          <w:rFonts w:ascii="Times New Roman" w:hAnsi="Times New Roman"/>
          <w:sz w:val="24"/>
          <w:szCs w:val="24"/>
        </w:rPr>
      </w:pPr>
      <w:r w:rsidRPr="00CD6F89">
        <w:rPr>
          <w:rFonts w:ascii="Times New Roman" w:hAnsi="Times New Roman"/>
          <w:sz w:val="24"/>
          <w:szCs w:val="24"/>
        </w:rPr>
        <w:t>Рисунок 1</w:t>
      </w:r>
      <w:r>
        <w:rPr>
          <w:rFonts w:ascii="Times New Roman" w:hAnsi="Times New Roman"/>
          <w:sz w:val="24"/>
          <w:szCs w:val="24"/>
        </w:rPr>
        <w:t>0</w:t>
      </w:r>
      <w:r w:rsidRPr="00CD6F89">
        <w:rPr>
          <w:rFonts w:ascii="Times New Roman" w:hAnsi="Times New Roman"/>
          <w:sz w:val="24"/>
          <w:szCs w:val="24"/>
        </w:rPr>
        <w:t xml:space="preserve"> – Действующие и создаваемые индустриальные парки</w:t>
      </w:r>
    </w:p>
    <w:p w14:paraId="4AA90043" w14:textId="77777777" w:rsidR="00886423" w:rsidRPr="00CD6F89" w:rsidRDefault="00886423" w:rsidP="00886423">
      <w:pPr>
        <w:ind w:firstLine="708"/>
        <w:rPr>
          <w:rFonts w:ascii="Times New Roman" w:hAnsi="Times New Roman"/>
          <w:sz w:val="24"/>
          <w:szCs w:val="24"/>
        </w:rPr>
      </w:pPr>
      <w:r w:rsidRPr="007D0FA1">
        <w:rPr>
          <w:rFonts w:ascii="Times New Roman" w:hAnsi="Times New Roman"/>
          <w:sz w:val="24"/>
          <w:szCs w:val="24"/>
        </w:rPr>
        <w:t>Экономическая целесообразность создания индустриальных парков также прошла стресс-тест прошлого года: по показателям резидентов и рабочих мест отсутствует отрицательная динамика. За 2020 год в индустриальных парках разместилось 227 предприятий, создавших более 21 тыс. рабочих мест. (</w:t>
      </w:r>
      <w:proofErr w:type="gramStart"/>
      <w:r w:rsidRPr="007D0FA1">
        <w:rPr>
          <w:rFonts w:ascii="Times New Roman" w:hAnsi="Times New Roman"/>
          <w:sz w:val="24"/>
          <w:szCs w:val="24"/>
        </w:rPr>
        <w:t>2019 — 15</w:t>
      </w:r>
      <w:proofErr w:type="gramEnd"/>
      <w:r w:rsidRPr="007D0FA1">
        <w:rPr>
          <w:rFonts w:ascii="Times New Roman" w:hAnsi="Times New Roman"/>
          <w:sz w:val="24"/>
          <w:szCs w:val="24"/>
        </w:rPr>
        <w:t xml:space="preserve"> тыс.). Большая доля из них — отечественные производители. Общее число резидентов практически достигло 3500, а рабочих мест — 185,4 </w:t>
      </w:r>
      <w:r w:rsidRPr="0019429B">
        <w:rPr>
          <w:rFonts w:ascii="Times New Roman" w:hAnsi="Times New Roman"/>
          <w:sz w:val="24"/>
          <w:szCs w:val="24"/>
        </w:rPr>
        <w:t>тыс. человек (рисунок 11).</w:t>
      </w:r>
      <w:r>
        <w:rPr>
          <w:rFonts w:ascii="Times New Roman" w:hAnsi="Times New Roman"/>
          <w:sz w:val="24"/>
          <w:szCs w:val="24"/>
        </w:rPr>
        <w:t xml:space="preserve"> </w:t>
      </w:r>
    </w:p>
    <w:p w14:paraId="507BF304" w14:textId="77777777" w:rsidR="00886423" w:rsidRPr="00CD6F89" w:rsidRDefault="00886423" w:rsidP="00886423">
      <w:pPr>
        <w:rPr>
          <w:rFonts w:ascii="Times New Roman" w:hAnsi="Times New Roman"/>
          <w:sz w:val="24"/>
          <w:szCs w:val="24"/>
        </w:rPr>
      </w:pPr>
      <w:r w:rsidRPr="00CD6F89">
        <w:rPr>
          <w:rFonts w:ascii="Times New Roman" w:hAnsi="Times New Roman"/>
          <w:sz w:val="24"/>
          <w:szCs w:val="24"/>
        </w:rPr>
        <w:t xml:space="preserve"> </w:t>
      </w:r>
      <w:r w:rsidRPr="00CD6F89">
        <w:rPr>
          <w:noProof/>
          <w:lang w:eastAsia="ru-RU"/>
        </w:rPr>
        <w:drawing>
          <wp:inline distT="0" distB="0" distL="0" distR="0" wp14:anchorId="04D351D7" wp14:editId="39F763D2">
            <wp:extent cx="5940425" cy="27705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770505"/>
                    </a:xfrm>
                    <a:prstGeom prst="rect">
                      <a:avLst/>
                    </a:prstGeom>
                    <a:noFill/>
                    <a:ln>
                      <a:noFill/>
                    </a:ln>
                  </pic:spPr>
                </pic:pic>
              </a:graphicData>
            </a:graphic>
          </wp:inline>
        </w:drawing>
      </w:r>
    </w:p>
    <w:p w14:paraId="3E26B0C7" w14:textId="77777777" w:rsidR="00886423" w:rsidRPr="00CD6F89" w:rsidRDefault="00886423" w:rsidP="00886423">
      <w:pPr>
        <w:jc w:val="center"/>
        <w:rPr>
          <w:rFonts w:ascii="Times New Roman" w:hAnsi="Times New Roman"/>
          <w:sz w:val="24"/>
          <w:szCs w:val="24"/>
        </w:rPr>
      </w:pPr>
      <w:r w:rsidRPr="00CD6F89">
        <w:rPr>
          <w:rFonts w:ascii="Times New Roman" w:hAnsi="Times New Roman"/>
          <w:sz w:val="24"/>
          <w:szCs w:val="24"/>
        </w:rPr>
        <w:lastRenderedPageBreak/>
        <w:t>Рисунок 1</w:t>
      </w:r>
      <w:r>
        <w:rPr>
          <w:rFonts w:ascii="Times New Roman" w:hAnsi="Times New Roman"/>
          <w:sz w:val="24"/>
          <w:szCs w:val="24"/>
        </w:rPr>
        <w:t>1</w:t>
      </w:r>
      <w:r w:rsidRPr="00CD6F89">
        <w:rPr>
          <w:rFonts w:ascii="Times New Roman" w:hAnsi="Times New Roman"/>
          <w:sz w:val="24"/>
          <w:szCs w:val="24"/>
        </w:rPr>
        <w:t xml:space="preserve"> –Динамика роста рабочих мест и резидентов индустриальных парков</w:t>
      </w:r>
    </w:p>
    <w:p w14:paraId="6D589157" w14:textId="77777777" w:rsidR="00886423" w:rsidRPr="00CD6F89" w:rsidRDefault="00886423" w:rsidP="00886423">
      <w:pPr>
        <w:ind w:firstLine="708"/>
        <w:rPr>
          <w:rFonts w:ascii="Times New Roman" w:hAnsi="Times New Roman"/>
          <w:sz w:val="24"/>
          <w:szCs w:val="24"/>
        </w:rPr>
      </w:pPr>
      <w:r>
        <w:rPr>
          <w:rFonts w:ascii="Times New Roman" w:hAnsi="Times New Roman"/>
          <w:sz w:val="24"/>
          <w:szCs w:val="24"/>
        </w:rPr>
        <w:t>Более того, происходит н</w:t>
      </w:r>
      <w:r w:rsidRPr="00D80261">
        <w:rPr>
          <w:rFonts w:ascii="Times New Roman" w:hAnsi="Times New Roman"/>
          <w:sz w:val="24"/>
          <w:szCs w:val="24"/>
        </w:rPr>
        <w:t xml:space="preserve">арастание </w:t>
      </w:r>
      <w:r w:rsidRPr="007D0FA1">
        <w:rPr>
          <w:rFonts w:ascii="Times New Roman" w:hAnsi="Times New Roman"/>
          <w:sz w:val="24"/>
          <w:szCs w:val="24"/>
        </w:rPr>
        <w:t xml:space="preserve">площадей индустриальных парков синхронно с </w:t>
      </w:r>
      <w:r>
        <w:rPr>
          <w:rFonts w:ascii="Times New Roman" w:hAnsi="Times New Roman"/>
          <w:sz w:val="24"/>
          <w:szCs w:val="24"/>
        </w:rPr>
        <w:t>увеличением</w:t>
      </w:r>
      <w:r w:rsidRPr="007D0FA1">
        <w:rPr>
          <w:rFonts w:ascii="Times New Roman" w:hAnsi="Times New Roman"/>
          <w:sz w:val="24"/>
          <w:szCs w:val="24"/>
        </w:rPr>
        <w:t xml:space="preserve"> спроса на них. Сохранение уровня заполняемости индустриальных парков в диапазоне от 50% до 60% при 4-кратном увеличении их количества за семь лет означает, что объемы их площадей, созданные с 2013 года, уже заполнены резидентами. В абсолютных показателях это отражено на графике выше: общая территория действующих индустриальных парков к 2021 году выросла с </w:t>
      </w:r>
      <w:r>
        <w:rPr>
          <w:rFonts w:ascii="Times New Roman" w:hAnsi="Times New Roman"/>
          <w:sz w:val="24"/>
          <w:szCs w:val="24"/>
        </w:rPr>
        <w:t>16,3 тыс. Г</w:t>
      </w:r>
      <w:r w:rsidRPr="009D18E1">
        <w:rPr>
          <w:rFonts w:ascii="Times New Roman" w:hAnsi="Times New Roman"/>
          <w:sz w:val="24"/>
          <w:szCs w:val="24"/>
        </w:rPr>
        <w:t xml:space="preserve">а до рекордных 41,6 тыс. </w:t>
      </w:r>
      <w:r>
        <w:rPr>
          <w:rFonts w:ascii="Times New Roman" w:hAnsi="Times New Roman"/>
          <w:sz w:val="24"/>
          <w:szCs w:val="24"/>
        </w:rPr>
        <w:t>Г</w:t>
      </w:r>
      <w:r w:rsidRPr="009D18E1">
        <w:rPr>
          <w:rFonts w:ascii="Times New Roman" w:hAnsi="Times New Roman"/>
          <w:sz w:val="24"/>
          <w:szCs w:val="24"/>
        </w:rPr>
        <w:t>а. За</w:t>
      </w:r>
      <w:r w:rsidRPr="007D0FA1">
        <w:rPr>
          <w:rFonts w:ascii="Times New Roman" w:hAnsi="Times New Roman"/>
          <w:sz w:val="24"/>
          <w:szCs w:val="24"/>
        </w:rPr>
        <w:t xml:space="preserve"> период исследований в парках размещено более 2,5 тысяч новых производств, что совокупно обошлось резидентам в более чем 700 </w:t>
      </w:r>
      <w:proofErr w:type="gramStart"/>
      <w:r w:rsidRPr="007D0FA1">
        <w:rPr>
          <w:rFonts w:ascii="Times New Roman" w:hAnsi="Times New Roman"/>
          <w:sz w:val="24"/>
          <w:szCs w:val="24"/>
        </w:rPr>
        <w:t>млрд.</w:t>
      </w:r>
      <w:proofErr w:type="gramEnd"/>
      <w:r w:rsidRPr="007D0FA1">
        <w:rPr>
          <w:rFonts w:ascii="Times New Roman" w:hAnsi="Times New Roman"/>
          <w:sz w:val="24"/>
          <w:szCs w:val="24"/>
        </w:rPr>
        <w:t xml:space="preserve"> рублей частных инвестиций и позволило создать 128 тысяч рабочих мест. При этом доля резидентов индустриальных парков в общем объеме прямых инвестиций в обрабатывающие производства в РФ с 2013 года выросла всего лишь с 2% до 6%, что </w:t>
      </w:r>
      <w:proofErr w:type="gramStart"/>
      <w:r w:rsidRPr="007D0FA1">
        <w:rPr>
          <w:rFonts w:ascii="Times New Roman" w:hAnsi="Times New Roman"/>
          <w:sz w:val="24"/>
          <w:szCs w:val="24"/>
        </w:rPr>
        <w:t>наглядно демонстрирует</w:t>
      </w:r>
      <w:proofErr w:type="gramEnd"/>
      <w:r w:rsidRPr="007D0FA1">
        <w:rPr>
          <w:rFonts w:ascii="Times New Roman" w:hAnsi="Times New Roman"/>
          <w:sz w:val="24"/>
          <w:szCs w:val="24"/>
        </w:rPr>
        <w:t xml:space="preserve"> потенциал дальнейшего роста спроса на услуги индустриальных парков</w:t>
      </w:r>
      <w:r>
        <w:rPr>
          <w:rFonts w:ascii="Times New Roman" w:hAnsi="Times New Roman"/>
          <w:sz w:val="24"/>
          <w:szCs w:val="24"/>
        </w:rPr>
        <w:t xml:space="preserve"> </w:t>
      </w:r>
      <w:r w:rsidRPr="00CD6F89">
        <w:rPr>
          <w:rFonts w:ascii="Times New Roman" w:hAnsi="Times New Roman"/>
          <w:sz w:val="24"/>
          <w:szCs w:val="24"/>
        </w:rPr>
        <w:t>(рисунок 1</w:t>
      </w:r>
      <w:r>
        <w:rPr>
          <w:rFonts w:ascii="Times New Roman" w:hAnsi="Times New Roman"/>
          <w:sz w:val="24"/>
          <w:szCs w:val="24"/>
        </w:rPr>
        <w:t>3</w:t>
      </w:r>
      <w:r w:rsidRPr="00CD6F89">
        <w:rPr>
          <w:rFonts w:ascii="Times New Roman" w:hAnsi="Times New Roman"/>
          <w:sz w:val="24"/>
          <w:szCs w:val="24"/>
        </w:rPr>
        <w:t>).</w:t>
      </w:r>
    </w:p>
    <w:p w14:paraId="79CCA8A5" w14:textId="77777777" w:rsidR="00886423" w:rsidRPr="00CD6F89" w:rsidRDefault="00886423" w:rsidP="00886423">
      <w:pPr>
        <w:rPr>
          <w:rFonts w:ascii="Times New Roman" w:hAnsi="Times New Roman"/>
          <w:sz w:val="24"/>
          <w:szCs w:val="24"/>
        </w:rPr>
      </w:pPr>
      <w:r w:rsidRPr="00CD6F89">
        <w:rPr>
          <w:noProof/>
          <w:lang w:eastAsia="ru-RU"/>
        </w:rPr>
        <w:drawing>
          <wp:inline distT="0" distB="0" distL="0" distR="0" wp14:anchorId="62BD4A66" wp14:editId="12DC2677">
            <wp:extent cx="5940425" cy="456084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6">
                      <a:extLst>
                        <a:ext uri="{28A0092B-C50C-407E-A947-70E740481C1C}">
                          <a14:useLocalDpi xmlns:a14="http://schemas.microsoft.com/office/drawing/2010/main" val="0"/>
                        </a:ext>
                      </a:extLst>
                    </a:blip>
                    <a:srcRect b="3501"/>
                    <a:stretch/>
                  </pic:blipFill>
                  <pic:spPr bwMode="auto">
                    <a:xfrm>
                      <a:off x="0" y="0"/>
                      <a:ext cx="5940425" cy="4560849"/>
                    </a:xfrm>
                    <a:prstGeom prst="rect">
                      <a:avLst/>
                    </a:prstGeom>
                    <a:noFill/>
                    <a:ln>
                      <a:noFill/>
                    </a:ln>
                    <a:extLst>
                      <a:ext uri="{53640926-AAD7-44D8-BBD7-CCE9431645EC}">
                        <a14:shadowObscured xmlns:a14="http://schemas.microsoft.com/office/drawing/2010/main"/>
                      </a:ext>
                    </a:extLst>
                  </pic:spPr>
                </pic:pic>
              </a:graphicData>
            </a:graphic>
          </wp:inline>
        </w:drawing>
      </w:r>
    </w:p>
    <w:p w14:paraId="3B6EAD77" w14:textId="77777777" w:rsidR="00886423" w:rsidRPr="007D0FA1" w:rsidRDefault="00886423" w:rsidP="00886423">
      <w:pPr>
        <w:jc w:val="center"/>
        <w:rPr>
          <w:rFonts w:ascii="Times New Roman" w:hAnsi="Times New Roman"/>
          <w:sz w:val="24"/>
          <w:szCs w:val="24"/>
        </w:rPr>
      </w:pPr>
      <w:r w:rsidRPr="00CD6F89">
        <w:rPr>
          <w:rFonts w:ascii="Times New Roman" w:hAnsi="Times New Roman"/>
          <w:sz w:val="24"/>
          <w:szCs w:val="24"/>
        </w:rPr>
        <w:t>Рисунок 1</w:t>
      </w:r>
      <w:r>
        <w:rPr>
          <w:rFonts w:ascii="Times New Roman" w:hAnsi="Times New Roman"/>
          <w:sz w:val="24"/>
          <w:szCs w:val="24"/>
        </w:rPr>
        <w:t>3</w:t>
      </w:r>
      <w:r w:rsidRPr="00CD6F89">
        <w:rPr>
          <w:rFonts w:ascii="Times New Roman" w:hAnsi="Times New Roman"/>
          <w:sz w:val="24"/>
          <w:szCs w:val="24"/>
        </w:rPr>
        <w:t xml:space="preserve"> –Заполняемость индустриальных парков с </w:t>
      </w:r>
      <w:proofErr w:type="gramStart"/>
      <w:r w:rsidRPr="00CD6F89">
        <w:rPr>
          <w:rFonts w:ascii="Times New Roman" w:hAnsi="Times New Roman"/>
          <w:sz w:val="24"/>
          <w:szCs w:val="24"/>
        </w:rPr>
        <w:t>2013-2020</w:t>
      </w:r>
      <w:proofErr w:type="gramEnd"/>
      <w:r w:rsidRPr="00CD6F89">
        <w:rPr>
          <w:rFonts w:ascii="Times New Roman" w:hAnsi="Times New Roman"/>
          <w:sz w:val="24"/>
          <w:szCs w:val="24"/>
        </w:rPr>
        <w:t xml:space="preserve"> </w:t>
      </w:r>
      <w:proofErr w:type="spellStart"/>
      <w:r w:rsidRPr="00CD6F89">
        <w:rPr>
          <w:rFonts w:ascii="Times New Roman" w:hAnsi="Times New Roman"/>
          <w:sz w:val="24"/>
          <w:szCs w:val="24"/>
        </w:rPr>
        <w:t>г.г</w:t>
      </w:r>
      <w:proofErr w:type="spellEnd"/>
      <w:r w:rsidRPr="00CD6F89">
        <w:rPr>
          <w:rFonts w:ascii="Times New Roman" w:hAnsi="Times New Roman"/>
          <w:sz w:val="24"/>
          <w:szCs w:val="24"/>
        </w:rPr>
        <w:t>.</w:t>
      </w:r>
    </w:p>
    <w:p w14:paraId="20017AE2" w14:textId="77777777" w:rsidR="00886423" w:rsidRPr="00167BF9" w:rsidRDefault="00886423" w:rsidP="00886423">
      <w:pPr>
        <w:ind w:firstLine="708"/>
        <w:rPr>
          <w:rFonts w:ascii="Times New Roman" w:hAnsi="Times New Roman"/>
          <w:sz w:val="24"/>
          <w:szCs w:val="24"/>
        </w:rPr>
      </w:pPr>
      <w:r w:rsidRPr="007D0FA1">
        <w:rPr>
          <w:rFonts w:ascii="Times New Roman" w:hAnsi="Times New Roman"/>
          <w:sz w:val="24"/>
          <w:szCs w:val="24"/>
        </w:rPr>
        <w:lastRenderedPageBreak/>
        <w:t xml:space="preserve">Индустриальные парки являются универсальными площадками для размещения производства практически любой </w:t>
      </w:r>
      <w:r>
        <w:rPr>
          <w:rFonts w:ascii="Times New Roman" w:hAnsi="Times New Roman"/>
          <w:sz w:val="24"/>
          <w:szCs w:val="24"/>
        </w:rPr>
        <w:t>специфики</w:t>
      </w:r>
      <w:r w:rsidRPr="007D0FA1">
        <w:rPr>
          <w:rFonts w:ascii="Times New Roman" w:hAnsi="Times New Roman"/>
          <w:sz w:val="24"/>
          <w:szCs w:val="24"/>
        </w:rPr>
        <w:t xml:space="preserve">, поэтому отраслевая структура экономики индустриальных парков отражает привлекательные для инвестиций рыночные направления национальной экономики за последние </w:t>
      </w:r>
      <w:proofErr w:type="gramStart"/>
      <w:r w:rsidRPr="007D0FA1">
        <w:rPr>
          <w:rFonts w:ascii="Times New Roman" w:hAnsi="Times New Roman"/>
          <w:sz w:val="24"/>
          <w:szCs w:val="24"/>
        </w:rPr>
        <w:t>10-15</w:t>
      </w:r>
      <w:proofErr w:type="gramEnd"/>
      <w:r w:rsidRPr="007D0FA1">
        <w:rPr>
          <w:rFonts w:ascii="Times New Roman" w:hAnsi="Times New Roman"/>
          <w:sz w:val="24"/>
          <w:szCs w:val="24"/>
        </w:rPr>
        <w:t xml:space="preserve"> лет. Преобладание гринфилд площадок над браунфилд</w:t>
      </w:r>
      <w:r>
        <w:rPr>
          <w:rFonts w:ascii="Times New Roman" w:hAnsi="Times New Roman"/>
          <w:sz w:val="24"/>
          <w:szCs w:val="24"/>
        </w:rPr>
        <w:t xml:space="preserve"> </w:t>
      </w:r>
      <w:r w:rsidRPr="007D0FA1">
        <w:rPr>
          <w:rFonts w:ascii="Times New Roman" w:hAnsi="Times New Roman"/>
          <w:sz w:val="24"/>
          <w:szCs w:val="24"/>
        </w:rPr>
        <w:t xml:space="preserve">сопровождается почти полным доминированием их как в спектре присутствующих отраслей, так и в привлеченных </w:t>
      </w:r>
      <w:r w:rsidRPr="00167BF9">
        <w:rPr>
          <w:rFonts w:ascii="Times New Roman" w:hAnsi="Times New Roman"/>
          <w:sz w:val="24"/>
          <w:szCs w:val="24"/>
        </w:rPr>
        <w:t>инвестициях (рисунок 1</w:t>
      </w:r>
      <w:r>
        <w:rPr>
          <w:rFonts w:ascii="Times New Roman" w:hAnsi="Times New Roman"/>
          <w:sz w:val="24"/>
          <w:szCs w:val="24"/>
        </w:rPr>
        <w:t>4</w:t>
      </w:r>
      <w:r w:rsidRPr="00167BF9">
        <w:rPr>
          <w:rFonts w:ascii="Times New Roman" w:hAnsi="Times New Roman"/>
          <w:sz w:val="24"/>
          <w:szCs w:val="24"/>
        </w:rPr>
        <w:t>).</w:t>
      </w:r>
    </w:p>
    <w:p w14:paraId="73D402F8" w14:textId="77777777" w:rsidR="00886423" w:rsidRPr="00167BF9" w:rsidRDefault="00886423" w:rsidP="00886423">
      <w:pPr>
        <w:jc w:val="center"/>
        <w:rPr>
          <w:noProof/>
        </w:rPr>
      </w:pPr>
    </w:p>
    <w:p w14:paraId="2782E040" w14:textId="77777777" w:rsidR="00886423" w:rsidRPr="00167BF9" w:rsidRDefault="00886423" w:rsidP="00886423">
      <w:pPr>
        <w:jc w:val="center"/>
        <w:rPr>
          <w:rFonts w:ascii="Times New Roman" w:hAnsi="Times New Roman"/>
          <w:sz w:val="24"/>
          <w:szCs w:val="24"/>
        </w:rPr>
      </w:pPr>
      <w:r w:rsidRPr="00167BF9">
        <w:rPr>
          <w:noProof/>
          <w:lang w:eastAsia="ru-RU"/>
        </w:rPr>
        <w:drawing>
          <wp:inline distT="0" distB="0" distL="0" distR="0" wp14:anchorId="22BC5CED" wp14:editId="2F45C4B1">
            <wp:extent cx="5793191" cy="519646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7">
                      <a:extLst>
                        <a:ext uri="{28A0092B-C50C-407E-A947-70E740481C1C}">
                          <a14:useLocalDpi xmlns:a14="http://schemas.microsoft.com/office/drawing/2010/main" val="0"/>
                        </a:ext>
                      </a:extLst>
                    </a:blip>
                    <a:srcRect b="4437"/>
                    <a:stretch/>
                  </pic:blipFill>
                  <pic:spPr bwMode="auto">
                    <a:xfrm>
                      <a:off x="0" y="0"/>
                      <a:ext cx="5844863" cy="5242818"/>
                    </a:xfrm>
                    <a:prstGeom prst="rect">
                      <a:avLst/>
                    </a:prstGeom>
                    <a:noFill/>
                    <a:ln>
                      <a:noFill/>
                    </a:ln>
                    <a:extLst>
                      <a:ext uri="{53640926-AAD7-44D8-BBD7-CCE9431645EC}">
                        <a14:shadowObscured xmlns:a14="http://schemas.microsoft.com/office/drawing/2010/main"/>
                      </a:ext>
                    </a:extLst>
                  </pic:spPr>
                </pic:pic>
              </a:graphicData>
            </a:graphic>
          </wp:inline>
        </w:drawing>
      </w:r>
    </w:p>
    <w:p w14:paraId="62E1D057" w14:textId="77777777" w:rsidR="00886423" w:rsidRPr="00167BF9" w:rsidRDefault="00886423" w:rsidP="00886423">
      <w:pPr>
        <w:jc w:val="center"/>
        <w:rPr>
          <w:rFonts w:ascii="Times New Roman" w:hAnsi="Times New Roman"/>
          <w:sz w:val="24"/>
          <w:szCs w:val="24"/>
        </w:rPr>
      </w:pPr>
      <w:r w:rsidRPr="00167BF9">
        <w:rPr>
          <w:rFonts w:ascii="Times New Roman" w:hAnsi="Times New Roman"/>
          <w:sz w:val="24"/>
          <w:szCs w:val="24"/>
        </w:rPr>
        <w:t>Рисунок 1</w:t>
      </w:r>
      <w:r>
        <w:rPr>
          <w:rFonts w:ascii="Times New Roman" w:hAnsi="Times New Roman"/>
          <w:sz w:val="24"/>
          <w:szCs w:val="24"/>
        </w:rPr>
        <w:t>4</w:t>
      </w:r>
      <w:r w:rsidRPr="00167BF9">
        <w:rPr>
          <w:rFonts w:ascii="Times New Roman" w:hAnsi="Times New Roman"/>
          <w:sz w:val="24"/>
          <w:szCs w:val="24"/>
        </w:rPr>
        <w:t xml:space="preserve"> – Отраслевая структура инвестиций в индустриальные парки разных видов</w:t>
      </w:r>
    </w:p>
    <w:p w14:paraId="0C027253" w14:textId="77777777" w:rsidR="00886423" w:rsidRPr="007D0FA1" w:rsidRDefault="00886423" w:rsidP="00886423">
      <w:pPr>
        <w:ind w:firstLine="708"/>
        <w:rPr>
          <w:rFonts w:ascii="Times New Roman" w:hAnsi="Times New Roman"/>
          <w:sz w:val="24"/>
          <w:szCs w:val="24"/>
        </w:rPr>
      </w:pPr>
      <w:r w:rsidRPr="007D0FA1">
        <w:rPr>
          <w:rFonts w:ascii="Times New Roman" w:hAnsi="Times New Roman"/>
          <w:sz w:val="24"/>
          <w:szCs w:val="24"/>
        </w:rPr>
        <w:t xml:space="preserve">В 2020 году более 11 млрд. руб. было инвестировано в фармацевтическую промышленность. На графике </w:t>
      </w:r>
      <w:r>
        <w:rPr>
          <w:rFonts w:ascii="Times New Roman" w:hAnsi="Times New Roman"/>
          <w:sz w:val="24"/>
          <w:szCs w:val="24"/>
        </w:rPr>
        <w:t>выше п</w:t>
      </w:r>
      <w:r w:rsidRPr="007D0FA1">
        <w:rPr>
          <w:rFonts w:ascii="Times New Roman" w:hAnsi="Times New Roman"/>
          <w:sz w:val="24"/>
          <w:szCs w:val="24"/>
        </w:rPr>
        <w:t>редставлен анализ только показателей прямых инвестиций резидентов</w:t>
      </w:r>
      <w:r>
        <w:rPr>
          <w:rFonts w:ascii="Times New Roman" w:hAnsi="Times New Roman"/>
          <w:sz w:val="24"/>
          <w:szCs w:val="24"/>
        </w:rPr>
        <w:t xml:space="preserve">, </w:t>
      </w:r>
      <w:r w:rsidRPr="007D0FA1">
        <w:rPr>
          <w:rFonts w:ascii="Times New Roman" w:hAnsi="Times New Roman"/>
          <w:sz w:val="24"/>
          <w:szCs w:val="24"/>
        </w:rPr>
        <w:t>поэтому вполне естественно на площадках браунфилд этот показатель намного меньше. Здесь резиденты выбирают готовые площади – как правило, на правах аренды.</w:t>
      </w:r>
    </w:p>
    <w:p w14:paraId="54E89006" w14:textId="77777777" w:rsidR="00886423" w:rsidRPr="007D0FA1" w:rsidRDefault="00886423" w:rsidP="00886423">
      <w:pPr>
        <w:rPr>
          <w:rFonts w:ascii="Times New Roman" w:hAnsi="Times New Roman"/>
          <w:sz w:val="24"/>
          <w:szCs w:val="24"/>
        </w:rPr>
      </w:pPr>
      <w:r>
        <w:rPr>
          <w:noProof/>
          <w:lang w:eastAsia="ru-RU"/>
        </w:rPr>
        <w:lastRenderedPageBreak/>
        <w:drawing>
          <wp:inline distT="0" distB="0" distL="0" distR="0" wp14:anchorId="229796EA" wp14:editId="2C8555F7">
            <wp:extent cx="5940425" cy="359069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8">
                      <a:extLst>
                        <a:ext uri="{28A0092B-C50C-407E-A947-70E740481C1C}">
                          <a14:useLocalDpi xmlns:a14="http://schemas.microsoft.com/office/drawing/2010/main" val="0"/>
                        </a:ext>
                      </a:extLst>
                    </a:blip>
                    <a:srcRect b="2924"/>
                    <a:stretch/>
                  </pic:blipFill>
                  <pic:spPr bwMode="auto">
                    <a:xfrm>
                      <a:off x="0" y="0"/>
                      <a:ext cx="5940425" cy="3590693"/>
                    </a:xfrm>
                    <a:prstGeom prst="rect">
                      <a:avLst/>
                    </a:prstGeom>
                    <a:noFill/>
                    <a:ln>
                      <a:noFill/>
                    </a:ln>
                    <a:extLst>
                      <a:ext uri="{53640926-AAD7-44D8-BBD7-CCE9431645EC}">
                        <a14:shadowObscured xmlns:a14="http://schemas.microsoft.com/office/drawing/2010/main"/>
                      </a:ext>
                    </a:extLst>
                  </pic:spPr>
                </pic:pic>
              </a:graphicData>
            </a:graphic>
          </wp:inline>
        </w:drawing>
      </w:r>
    </w:p>
    <w:p w14:paraId="78EA2705" w14:textId="77777777" w:rsidR="00886423" w:rsidRPr="00167BF9" w:rsidRDefault="00886423" w:rsidP="00886423">
      <w:pPr>
        <w:jc w:val="center"/>
        <w:rPr>
          <w:rFonts w:ascii="Times New Roman" w:hAnsi="Times New Roman"/>
          <w:sz w:val="24"/>
          <w:szCs w:val="24"/>
        </w:rPr>
      </w:pPr>
      <w:r w:rsidRPr="00167BF9">
        <w:rPr>
          <w:rFonts w:ascii="Times New Roman" w:hAnsi="Times New Roman"/>
          <w:sz w:val="24"/>
          <w:szCs w:val="24"/>
        </w:rPr>
        <w:t>Рисунок 1</w:t>
      </w:r>
      <w:r>
        <w:rPr>
          <w:rFonts w:ascii="Times New Roman" w:hAnsi="Times New Roman"/>
          <w:sz w:val="24"/>
          <w:szCs w:val="24"/>
        </w:rPr>
        <w:t>5</w:t>
      </w:r>
      <w:r w:rsidRPr="00167BF9">
        <w:rPr>
          <w:rFonts w:ascii="Times New Roman" w:hAnsi="Times New Roman"/>
          <w:sz w:val="24"/>
          <w:szCs w:val="24"/>
        </w:rPr>
        <w:t xml:space="preserve"> – Происхождение инвестиций и распределение по регионам</w:t>
      </w:r>
    </w:p>
    <w:p w14:paraId="49E7D9C9" w14:textId="77777777" w:rsidR="00886423" w:rsidRDefault="00886423" w:rsidP="00886423">
      <w:pPr>
        <w:ind w:firstLine="708"/>
        <w:rPr>
          <w:rFonts w:ascii="Times New Roman" w:hAnsi="Times New Roman"/>
          <w:sz w:val="24"/>
          <w:szCs w:val="24"/>
        </w:rPr>
      </w:pPr>
      <w:r w:rsidRPr="007D0FA1">
        <w:rPr>
          <w:rFonts w:ascii="Times New Roman" w:hAnsi="Times New Roman"/>
          <w:sz w:val="24"/>
          <w:szCs w:val="24"/>
        </w:rPr>
        <w:t>На конец 2020 года индустриальные парки привлекли суммарно 1,374 трлн. рублей инвестиций от компаний-резидентов. Из них 45% — вложения российских компаний. Остальные инвестиции представлены компаниями из 33 стран, в их число входят крупнейшие экономики мира; США, Германии, Японии, Китая, Франции, Италии, а также Турции, Австрии, Швеции</w:t>
      </w:r>
      <w:r>
        <w:rPr>
          <w:rFonts w:ascii="Times New Roman" w:hAnsi="Times New Roman"/>
          <w:sz w:val="24"/>
          <w:szCs w:val="24"/>
        </w:rPr>
        <w:t xml:space="preserve">. </w:t>
      </w:r>
      <w:r w:rsidRPr="007D0FA1">
        <w:rPr>
          <w:rFonts w:ascii="Times New Roman" w:hAnsi="Times New Roman"/>
          <w:sz w:val="24"/>
          <w:szCs w:val="24"/>
        </w:rPr>
        <w:t>Таким образом, абсолютное большинство резидентов (3158) относятся к российской юрисдикции и обеспечивают около половины всех инвестиций в производства — вполне естественное соотношение, так как иностранные инвесторы локализуют в основном крупные проекты, а среди российских резидентов подавляющее большинство это малые и средние предприятия.</w:t>
      </w:r>
    </w:p>
    <w:p w14:paraId="5E9ACE4E" w14:textId="77777777" w:rsidR="00886423" w:rsidRPr="002E5418" w:rsidRDefault="00886423" w:rsidP="00886423">
      <w:pPr>
        <w:ind w:firstLine="708"/>
        <w:rPr>
          <w:rFonts w:ascii="Times New Roman" w:hAnsi="Times New Roman"/>
          <w:sz w:val="24"/>
          <w:szCs w:val="24"/>
        </w:rPr>
      </w:pPr>
    </w:p>
    <w:p w14:paraId="73E981D1" w14:textId="77777777" w:rsidR="00886423" w:rsidRPr="00610504" w:rsidRDefault="00886423" w:rsidP="00886423">
      <w:pPr>
        <w:ind w:firstLine="708"/>
        <w:rPr>
          <w:rFonts w:ascii="Times New Roman" w:hAnsi="Times New Roman"/>
          <w:color w:val="000000" w:themeColor="text1"/>
          <w:sz w:val="24"/>
          <w:szCs w:val="24"/>
        </w:rPr>
      </w:pPr>
      <w:r>
        <w:rPr>
          <w:rFonts w:ascii="Times New Roman" w:hAnsi="Times New Roman"/>
          <w:sz w:val="24"/>
          <w:szCs w:val="24"/>
        </w:rPr>
        <w:t xml:space="preserve"> </w:t>
      </w:r>
    </w:p>
    <w:p w14:paraId="602615F3" w14:textId="77777777" w:rsidR="00886423" w:rsidRDefault="00886423" w:rsidP="00886423">
      <w:pPr>
        <w:ind w:firstLine="708"/>
        <w:rPr>
          <w:rFonts w:ascii="Times New Roman" w:hAnsi="Times New Roman"/>
          <w:color w:val="000000" w:themeColor="text1"/>
          <w:sz w:val="24"/>
          <w:szCs w:val="24"/>
        </w:rPr>
      </w:pPr>
    </w:p>
    <w:p w14:paraId="30250231" w14:textId="77777777" w:rsidR="00886423" w:rsidRDefault="00886423" w:rsidP="00886423">
      <w:pPr>
        <w:pStyle w:val="1"/>
      </w:pPr>
      <w:bookmarkStart w:id="32" w:name="_Toc102575470"/>
      <w:r>
        <w:lastRenderedPageBreak/>
        <w:t>ГЛАВА 2. КОНЦЕПЦИЯ РАЗВИТИЯ ПРОМЫШЛЕННОЙ ТЕРРИТОРИИ</w:t>
      </w:r>
      <w:bookmarkEnd w:id="32"/>
    </w:p>
    <w:p w14:paraId="16D1CF65" w14:textId="77777777" w:rsidR="00886423" w:rsidRDefault="00886423" w:rsidP="00886423">
      <w:pPr>
        <w:pStyle w:val="1"/>
      </w:pPr>
      <w:bookmarkStart w:id="33" w:name="_Toc102575471"/>
      <w:r>
        <w:t>2.1 ОЦЕНКА ТЕКУЩЕГО СОСТОЯНИЯ ПРОМЫШЛЕННЫХ ТЕРРИТОРИЙ САНКТ-ПЕТЕРБУРГА</w:t>
      </w:r>
      <w:bookmarkEnd w:id="33"/>
    </w:p>
    <w:p w14:paraId="0A0E1502" w14:textId="77777777" w:rsidR="00886423" w:rsidRDefault="00886423" w:rsidP="00886423">
      <w:pPr>
        <w:ind w:firstLine="708"/>
        <w:rPr>
          <w:rFonts w:ascii="Times New Roman" w:hAnsi="Times New Roman"/>
          <w:color w:val="FF0000"/>
          <w:sz w:val="24"/>
          <w:szCs w:val="24"/>
        </w:rPr>
      </w:pPr>
      <w:r>
        <w:rPr>
          <w:rFonts w:ascii="Times New Roman" w:hAnsi="Times New Roman"/>
          <w:sz w:val="24"/>
          <w:szCs w:val="24"/>
        </w:rPr>
        <w:t>В настоящее время в Санкт-Петербурге функциониру</w:t>
      </w:r>
      <w:r w:rsidRPr="00BA085C">
        <w:rPr>
          <w:rFonts w:ascii="Times New Roman" w:hAnsi="Times New Roman"/>
          <w:color w:val="FF0000"/>
          <w:sz w:val="24"/>
          <w:szCs w:val="24"/>
        </w:rPr>
        <w:t>ю</w:t>
      </w:r>
      <w:r>
        <w:rPr>
          <w:rFonts w:ascii="Times New Roman" w:hAnsi="Times New Roman"/>
          <w:sz w:val="24"/>
          <w:szCs w:val="24"/>
        </w:rPr>
        <w:t>т и развиваются 33 крупные промышленные зоны. Они занимают 12960,66 Г</w:t>
      </w:r>
      <w:r w:rsidRPr="00CD6F89">
        <w:rPr>
          <w:rFonts w:ascii="Times New Roman" w:hAnsi="Times New Roman"/>
          <w:sz w:val="24"/>
          <w:szCs w:val="24"/>
        </w:rPr>
        <w:t>а, что составляет 9% от всей</w:t>
      </w:r>
      <w:r w:rsidRPr="00B17C0A">
        <w:rPr>
          <w:rFonts w:ascii="Times New Roman" w:hAnsi="Times New Roman"/>
          <w:sz w:val="24"/>
          <w:szCs w:val="24"/>
        </w:rPr>
        <w:t xml:space="preserve"> площади города. В результате </w:t>
      </w:r>
      <w:r>
        <w:rPr>
          <w:rFonts w:ascii="Times New Roman" w:hAnsi="Times New Roman"/>
          <w:sz w:val="24"/>
          <w:szCs w:val="24"/>
        </w:rPr>
        <w:t xml:space="preserve">проведенного </w:t>
      </w:r>
      <w:r w:rsidRPr="00B17C0A">
        <w:rPr>
          <w:rFonts w:ascii="Times New Roman" w:hAnsi="Times New Roman"/>
          <w:sz w:val="24"/>
          <w:szCs w:val="24"/>
        </w:rPr>
        <w:t>анализ</w:t>
      </w:r>
      <w:r>
        <w:rPr>
          <w:rFonts w:ascii="Times New Roman" w:hAnsi="Times New Roman"/>
          <w:sz w:val="24"/>
          <w:szCs w:val="24"/>
        </w:rPr>
        <w:t>а</w:t>
      </w:r>
      <w:r w:rsidRPr="00B17C0A">
        <w:rPr>
          <w:rFonts w:ascii="Times New Roman" w:hAnsi="Times New Roman"/>
          <w:sz w:val="24"/>
          <w:szCs w:val="24"/>
        </w:rPr>
        <w:t xml:space="preserve"> открытых </w:t>
      </w:r>
      <w:r w:rsidRPr="0019429B">
        <w:rPr>
          <w:rFonts w:ascii="Times New Roman" w:hAnsi="Times New Roman"/>
          <w:sz w:val="24"/>
          <w:szCs w:val="24"/>
        </w:rPr>
        <w:t>данных Санкт-Петербурга по промышленным зонам</w:t>
      </w:r>
      <w:r>
        <w:rPr>
          <w:rFonts w:ascii="Times New Roman" w:hAnsi="Times New Roman"/>
          <w:sz w:val="24"/>
          <w:szCs w:val="24"/>
        </w:rPr>
        <w:t>,</w:t>
      </w:r>
      <w:r w:rsidRPr="0019429B">
        <w:rPr>
          <w:rFonts w:ascii="Times New Roman" w:hAnsi="Times New Roman"/>
          <w:sz w:val="24"/>
          <w:szCs w:val="24"/>
        </w:rPr>
        <w:t xml:space="preserve"> по </w:t>
      </w:r>
      <w:commentRangeStart w:id="34"/>
      <w:r w:rsidRPr="0019429B">
        <w:rPr>
          <w:rFonts w:ascii="Times New Roman" w:hAnsi="Times New Roman"/>
          <w:sz w:val="24"/>
          <w:szCs w:val="24"/>
        </w:rPr>
        <w:t xml:space="preserve">состоянию на 2021 год были </w:t>
      </w:r>
      <w:commentRangeEnd w:id="34"/>
      <w:r w:rsidRPr="0019429B">
        <w:rPr>
          <w:rStyle w:val="ae"/>
        </w:rPr>
        <w:commentReference w:id="34"/>
      </w:r>
      <w:r w:rsidRPr="0019429B">
        <w:rPr>
          <w:rFonts w:ascii="Times New Roman" w:hAnsi="Times New Roman"/>
          <w:sz w:val="24"/>
          <w:szCs w:val="24"/>
        </w:rPr>
        <w:t>сформиров</w:t>
      </w:r>
      <w:r w:rsidRPr="00B17C0A">
        <w:rPr>
          <w:rFonts w:ascii="Times New Roman" w:hAnsi="Times New Roman"/>
          <w:sz w:val="24"/>
          <w:szCs w:val="24"/>
        </w:rPr>
        <w:t xml:space="preserve">аны </w:t>
      </w:r>
      <w:r>
        <w:rPr>
          <w:rFonts w:ascii="Times New Roman" w:hAnsi="Times New Roman"/>
          <w:sz w:val="24"/>
          <w:szCs w:val="24"/>
        </w:rPr>
        <w:t xml:space="preserve">схемы и </w:t>
      </w:r>
      <w:r w:rsidRPr="00CD6F89">
        <w:rPr>
          <w:rFonts w:ascii="Times New Roman" w:hAnsi="Times New Roman"/>
          <w:sz w:val="24"/>
          <w:szCs w:val="24"/>
        </w:rPr>
        <w:t>диаграммы (рис.</w:t>
      </w:r>
      <w:r>
        <w:rPr>
          <w:rFonts w:ascii="Times New Roman" w:hAnsi="Times New Roman"/>
          <w:sz w:val="24"/>
          <w:szCs w:val="24"/>
        </w:rPr>
        <w:t>16-19</w:t>
      </w:r>
      <w:r w:rsidRPr="00CD6F89">
        <w:rPr>
          <w:rFonts w:ascii="Times New Roman" w:hAnsi="Times New Roman"/>
          <w:sz w:val="24"/>
          <w:szCs w:val="24"/>
        </w:rPr>
        <w:t>). Тем</w:t>
      </w:r>
      <w:r w:rsidRPr="000230F0">
        <w:rPr>
          <w:rFonts w:ascii="Times New Roman" w:hAnsi="Times New Roman"/>
          <w:sz w:val="24"/>
          <w:szCs w:val="24"/>
        </w:rPr>
        <w:t xml:space="preserve"> не м</w:t>
      </w:r>
      <w:r>
        <w:rPr>
          <w:rFonts w:ascii="Times New Roman" w:hAnsi="Times New Roman"/>
          <w:sz w:val="24"/>
          <w:szCs w:val="24"/>
        </w:rPr>
        <w:t xml:space="preserve">енее, </w:t>
      </w:r>
      <w:r w:rsidRPr="000230F0">
        <w:rPr>
          <w:rFonts w:ascii="Times New Roman" w:hAnsi="Times New Roman"/>
          <w:sz w:val="24"/>
          <w:szCs w:val="24"/>
        </w:rPr>
        <w:t>стоит учесть, что данный анализ применен только в отношении крупных промышленных зон, в то время как не все производства сконцентрированы на определенной промышленной зоне и могут находиться единично на территории тех или иных населенных пунктов. Таким образом, сведена информация по крупным производственным зонам Санкт-Петербурга.</w:t>
      </w:r>
    </w:p>
    <w:p w14:paraId="5948B3DC" w14:textId="77777777" w:rsidR="00886423" w:rsidRDefault="00886423" w:rsidP="00886423">
      <w:pPr>
        <w:ind w:firstLine="708"/>
        <w:jc w:val="center"/>
        <w:rPr>
          <w:rFonts w:ascii="Times New Roman" w:hAnsi="Times New Roman"/>
          <w:b/>
          <w:sz w:val="28"/>
          <w:szCs w:val="28"/>
        </w:rPr>
      </w:pPr>
      <w:r>
        <w:rPr>
          <w:noProof/>
          <w:lang w:eastAsia="ru-RU"/>
        </w:rPr>
        <w:drawing>
          <wp:inline distT="0" distB="0" distL="0" distR="0" wp14:anchorId="123FBF19" wp14:editId="3292D7CF">
            <wp:extent cx="4695825" cy="39052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5825" cy="3905250"/>
                    </a:xfrm>
                    <a:prstGeom prst="rect">
                      <a:avLst/>
                    </a:prstGeom>
                    <a:noFill/>
                    <a:ln>
                      <a:noFill/>
                    </a:ln>
                  </pic:spPr>
                </pic:pic>
              </a:graphicData>
            </a:graphic>
          </wp:inline>
        </w:drawing>
      </w:r>
    </w:p>
    <w:p w14:paraId="5528D95C" w14:textId="77777777" w:rsidR="00886423" w:rsidRPr="00CD6F89" w:rsidRDefault="00886423" w:rsidP="00886423">
      <w:pPr>
        <w:ind w:firstLine="708"/>
        <w:rPr>
          <w:rFonts w:ascii="Times New Roman" w:hAnsi="Times New Roman"/>
          <w:sz w:val="24"/>
          <w:szCs w:val="24"/>
        </w:rPr>
      </w:pPr>
      <w:r w:rsidRPr="00CD6F89">
        <w:rPr>
          <w:rFonts w:ascii="Times New Roman" w:hAnsi="Times New Roman"/>
          <w:sz w:val="24"/>
          <w:szCs w:val="24"/>
        </w:rPr>
        <w:t xml:space="preserve">Рисунок </w:t>
      </w:r>
      <w:r>
        <w:rPr>
          <w:rFonts w:ascii="Times New Roman" w:hAnsi="Times New Roman"/>
          <w:sz w:val="24"/>
          <w:szCs w:val="24"/>
        </w:rPr>
        <w:t>16</w:t>
      </w:r>
      <w:r w:rsidRPr="00CD6F89">
        <w:rPr>
          <w:rFonts w:ascii="Times New Roman" w:hAnsi="Times New Roman"/>
          <w:sz w:val="24"/>
          <w:szCs w:val="24"/>
        </w:rPr>
        <w:t xml:space="preserve"> - Распределение промышленных зон по районам Санкт-Петербурга</w:t>
      </w:r>
    </w:p>
    <w:p w14:paraId="1B27817B" w14:textId="77777777" w:rsidR="00886423" w:rsidRDefault="00886423" w:rsidP="00886423">
      <w:pPr>
        <w:spacing w:line="240" w:lineRule="auto"/>
        <w:jc w:val="center"/>
        <w:rPr>
          <w:rFonts w:ascii="Times New Roman" w:hAnsi="Times New Roman"/>
          <w:sz w:val="24"/>
          <w:szCs w:val="24"/>
        </w:rPr>
      </w:pPr>
      <w:r>
        <w:rPr>
          <w:noProof/>
          <w:lang w:eastAsia="ru-RU"/>
        </w:rPr>
        <w:lastRenderedPageBreak/>
        <w:drawing>
          <wp:inline distT="0" distB="0" distL="0" distR="0" wp14:anchorId="466DDCBE" wp14:editId="7FBA35DE">
            <wp:extent cx="5399463" cy="2743200"/>
            <wp:effectExtent l="0" t="0" r="0" b="0"/>
            <wp:docPr id="18" name="Диаграмма 18">
              <a:extLst xmlns:a="http://schemas.openxmlformats.org/drawingml/2006/main">
                <a:ext uri="{FF2B5EF4-FFF2-40B4-BE49-F238E27FC236}">
                  <a16:creationId xmlns:a16="http://schemas.microsoft.com/office/drawing/2014/main" id="{8ECD323E-3D65-4335-A9B1-A7BE38A9D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9F041B" w14:textId="77777777" w:rsidR="00886423" w:rsidRPr="00CD6F89" w:rsidRDefault="00886423" w:rsidP="00886423">
      <w:pPr>
        <w:spacing w:line="240" w:lineRule="auto"/>
        <w:ind w:firstLine="708"/>
        <w:jc w:val="center"/>
        <w:rPr>
          <w:rFonts w:ascii="Times New Roman" w:hAnsi="Times New Roman"/>
          <w:sz w:val="24"/>
          <w:szCs w:val="24"/>
        </w:rPr>
      </w:pPr>
      <w:r w:rsidRPr="00CD6F89">
        <w:rPr>
          <w:rFonts w:ascii="Times New Roman" w:hAnsi="Times New Roman"/>
          <w:sz w:val="24"/>
          <w:szCs w:val="24"/>
        </w:rPr>
        <w:t xml:space="preserve">Рисунок </w:t>
      </w:r>
      <w:r>
        <w:rPr>
          <w:rFonts w:ascii="Times New Roman" w:hAnsi="Times New Roman"/>
          <w:sz w:val="24"/>
          <w:szCs w:val="24"/>
        </w:rPr>
        <w:t xml:space="preserve">17 </w:t>
      </w:r>
      <w:r w:rsidRPr="00CD6F89">
        <w:rPr>
          <w:rFonts w:ascii="Times New Roman" w:hAnsi="Times New Roman"/>
          <w:sz w:val="24"/>
          <w:szCs w:val="24"/>
        </w:rPr>
        <w:t>– Процентное соотношение отраслей, расположенных в крупных промзонах</w:t>
      </w:r>
    </w:p>
    <w:p w14:paraId="506D5108" w14:textId="77777777" w:rsidR="00886423" w:rsidRPr="00CD6F89" w:rsidRDefault="00886423" w:rsidP="00886423">
      <w:pPr>
        <w:spacing w:line="240" w:lineRule="auto"/>
        <w:ind w:firstLine="708"/>
        <w:jc w:val="center"/>
        <w:rPr>
          <w:rFonts w:ascii="Times New Roman" w:hAnsi="Times New Roman"/>
          <w:sz w:val="24"/>
          <w:szCs w:val="24"/>
        </w:rPr>
      </w:pPr>
      <w:r w:rsidRPr="00CD6F89">
        <w:rPr>
          <w:noProof/>
          <w:lang w:eastAsia="ru-RU"/>
        </w:rPr>
        <w:drawing>
          <wp:inline distT="0" distB="0" distL="0" distR="0" wp14:anchorId="25B1857A" wp14:editId="265A6EAA">
            <wp:extent cx="4264429" cy="2568633"/>
            <wp:effectExtent l="0" t="0" r="0" b="0"/>
            <wp:docPr id="11" name="Диаграмма 11">
              <a:extLst xmlns:a="http://schemas.openxmlformats.org/drawingml/2006/main">
                <a:ext uri="{FF2B5EF4-FFF2-40B4-BE49-F238E27FC236}">
                  <a16:creationId xmlns:a16="http://schemas.microsoft.com/office/drawing/2014/main" id="{7F84C3F2-3460-40A0-8CFC-2910CA6C1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CA75DA" w14:textId="77777777" w:rsidR="00886423" w:rsidRPr="00CD6F89" w:rsidRDefault="00886423" w:rsidP="00886423">
      <w:pPr>
        <w:spacing w:line="240" w:lineRule="auto"/>
        <w:ind w:firstLine="708"/>
        <w:jc w:val="center"/>
        <w:rPr>
          <w:rFonts w:ascii="Times New Roman" w:hAnsi="Times New Roman"/>
          <w:sz w:val="24"/>
          <w:szCs w:val="24"/>
        </w:rPr>
      </w:pPr>
      <w:r w:rsidRPr="00CD6F89">
        <w:rPr>
          <w:rFonts w:ascii="Times New Roman" w:hAnsi="Times New Roman"/>
          <w:sz w:val="24"/>
          <w:szCs w:val="24"/>
        </w:rPr>
        <w:t xml:space="preserve">Рисунок </w:t>
      </w:r>
      <w:r>
        <w:rPr>
          <w:rFonts w:ascii="Times New Roman" w:hAnsi="Times New Roman"/>
          <w:sz w:val="24"/>
          <w:szCs w:val="24"/>
        </w:rPr>
        <w:t>18</w:t>
      </w:r>
      <w:r w:rsidRPr="00CD6F89">
        <w:rPr>
          <w:rFonts w:ascii="Times New Roman" w:hAnsi="Times New Roman"/>
          <w:sz w:val="24"/>
          <w:szCs w:val="24"/>
        </w:rPr>
        <w:t xml:space="preserve"> – Распределение промзон по сторонам света в границах города</w:t>
      </w:r>
    </w:p>
    <w:p w14:paraId="4E17ECC8" w14:textId="77777777" w:rsidR="00886423" w:rsidRPr="00CD6F89" w:rsidRDefault="00886423" w:rsidP="00886423">
      <w:pPr>
        <w:spacing w:line="240" w:lineRule="auto"/>
        <w:ind w:firstLine="708"/>
        <w:jc w:val="center"/>
        <w:rPr>
          <w:rFonts w:ascii="Times New Roman" w:hAnsi="Times New Roman"/>
          <w:sz w:val="24"/>
          <w:szCs w:val="24"/>
        </w:rPr>
      </w:pPr>
      <w:r w:rsidRPr="00CD6F89">
        <w:rPr>
          <w:noProof/>
          <w:lang w:eastAsia="ru-RU"/>
        </w:rPr>
        <w:drawing>
          <wp:inline distT="0" distB="0" distL="0" distR="0" wp14:anchorId="76544553" wp14:editId="19F46BA1">
            <wp:extent cx="4607169" cy="2074985"/>
            <wp:effectExtent l="0" t="0" r="3175" b="1905"/>
            <wp:docPr id="12" name="Диаграмма 12">
              <a:extLst xmlns:a="http://schemas.openxmlformats.org/drawingml/2006/main">
                <a:ext uri="{FF2B5EF4-FFF2-40B4-BE49-F238E27FC236}">
                  <a16:creationId xmlns:a16="http://schemas.microsoft.com/office/drawing/2014/main" id="{752A5691-47E2-43B5-867C-E16FB44FA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6E3A487" w14:textId="77777777" w:rsidR="00886423" w:rsidRPr="00CD6F89" w:rsidRDefault="00886423" w:rsidP="00886423">
      <w:pPr>
        <w:spacing w:line="240" w:lineRule="auto"/>
        <w:ind w:firstLine="708"/>
        <w:jc w:val="center"/>
        <w:rPr>
          <w:rFonts w:ascii="Times New Roman" w:hAnsi="Times New Roman"/>
          <w:sz w:val="24"/>
          <w:szCs w:val="24"/>
        </w:rPr>
      </w:pPr>
      <w:r w:rsidRPr="00CD6F89">
        <w:rPr>
          <w:rFonts w:ascii="Times New Roman" w:hAnsi="Times New Roman"/>
          <w:sz w:val="24"/>
          <w:szCs w:val="24"/>
        </w:rPr>
        <w:t xml:space="preserve">Рисунок </w:t>
      </w:r>
      <w:r>
        <w:rPr>
          <w:rFonts w:ascii="Times New Roman" w:hAnsi="Times New Roman"/>
          <w:sz w:val="24"/>
          <w:szCs w:val="24"/>
        </w:rPr>
        <w:t>19</w:t>
      </w:r>
      <w:r w:rsidRPr="00CD6F89">
        <w:rPr>
          <w:rFonts w:ascii="Times New Roman" w:hAnsi="Times New Roman"/>
          <w:sz w:val="24"/>
          <w:szCs w:val="24"/>
        </w:rPr>
        <w:t xml:space="preserve"> – Статистика по разработке документации о планировании территории</w:t>
      </w:r>
    </w:p>
    <w:p w14:paraId="662B89C9" w14:textId="77777777" w:rsidR="00886423" w:rsidRDefault="00886423" w:rsidP="00886423">
      <w:pPr>
        <w:ind w:firstLine="708"/>
        <w:rPr>
          <w:rFonts w:ascii="Times New Roman" w:hAnsi="Times New Roman"/>
          <w:sz w:val="24"/>
          <w:szCs w:val="24"/>
        </w:rPr>
      </w:pPr>
      <w:r w:rsidRPr="001F7572">
        <w:rPr>
          <w:rFonts w:ascii="Times New Roman" w:hAnsi="Times New Roman"/>
          <w:sz w:val="24"/>
          <w:szCs w:val="24"/>
        </w:rPr>
        <w:t xml:space="preserve">Согласно вышеперечисленным данным, можно сделать </w:t>
      </w:r>
      <w:r>
        <w:rPr>
          <w:rFonts w:ascii="Times New Roman" w:hAnsi="Times New Roman"/>
          <w:sz w:val="24"/>
          <w:szCs w:val="24"/>
        </w:rPr>
        <w:t>следующие</w:t>
      </w:r>
      <w:r w:rsidRPr="001F7572">
        <w:rPr>
          <w:rFonts w:ascii="Times New Roman" w:hAnsi="Times New Roman"/>
          <w:sz w:val="24"/>
          <w:szCs w:val="24"/>
        </w:rPr>
        <w:t xml:space="preserve"> вывод</w:t>
      </w:r>
      <w:r>
        <w:rPr>
          <w:rFonts w:ascii="Times New Roman" w:hAnsi="Times New Roman"/>
          <w:sz w:val="24"/>
          <w:szCs w:val="24"/>
        </w:rPr>
        <w:t>ы:</w:t>
      </w:r>
    </w:p>
    <w:p w14:paraId="2F51CD72" w14:textId="77777777" w:rsidR="00886423" w:rsidRPr="008503AA" w:rsidRDefault="00886423" w:rsidP="00886423">
      <w:pPr>
        <w:pStyle w:val="a3"/>
        <w:numPr>
          <w:ilvl w:val="0"/>
          <w:numId w:val="15"/>
        </w:numPr>
        <w:rPr>
          <w:rFonts w:ascii="Times New Roman" w:hAnsi="Times New Roman"/>
          <w:sz w:val="24"/>
          <w:szCs w:val="24"/>
        </w:rPr>
      </w:pPr>
      <w:r w:rsidRPr="008503AA">
        <w:rPr>
          <w:rFonts w:ascii="Times New Roman" w:hAnsi="Times New Roman"/>
          <w:sz w:val="24"/>
          <w:szCs w:val="24"/>
        </w:rPr>
        <w:lastRenderedPageBreak/>
        <w:t xml:space="preserve">Наибольшее количество производственных зон расположено в Петродворцовом районе, наименьшее в Курортном и Кировском районах; </w:t>
      </w:r>
    </w:p>
    <w:p w14:paraId="704357B1" w14:textId="77777777" w:rsidR="00886423" w:rsidRPr="00955711" w:rsidRDefault="00886423" w:rsidP="00886423">
      <w:pPr>
        <w:pStyle w:val="a3"/>
        <w:numPr>
          <w:ilvl w:val="0"/>
          <w:numId w:val="15"/>
        </w:numPr>
        <w:rPr>
          <w:rFonts w:ascii="Times New Roman" w:hAnsi="Times New Roman"/>
          <w:sz w:val="24"/>
          <w:szCs w:val="24"/>
        </w:rPr>
      </w:pPr>
      <w:r w:rsidRPr="00955711">
        <w:rPr>
          <w:rFonts w:ascii="Times New Roman" w:hAnsi="Times New Roman"/>
          <w:sz w:val="24"/>
          <w:szCs w:val="24"/>
        </w:rPr>
        <w:t xml:space="preserve"> Все </w:t>
      </w:r>
      <w:r>
        <w:rPr>
          <w:rFonts w:ascii="Times New Roman" w:hAnsi="Times New Roman"/>
          <w:sz w:val="24"/>
          <w:szCs w:val="24"/>
        </w:rPr>
        <w:t>крупные развивающиеся промышленные</w:t>
      </w:r>
      <w:r w:rsidRPr="00955711">
        <w:rPr>
          <w:rFonts w:ascii="Times New Roman" w:hAnsi="Times New Roman"/>
          <w:sz w:val="24"/>
          <w:szCs w:val="24"/>
        </w:rPr>
        <w:t xml:space="preserve"> зоны расположены на </w:t>
      </w:r>
      <w:r>
        <w:rPr>
          <w:rFonts w:ascii="Times New Roman" w:hAnsi="Times New Roman"/>
          <w:sz w:val="24"/>
          <w:szCs w:val="24"/>
        </w:rPr>
        <w:t>периферии</w:t>
      </w:r>
      <w:r w:rsidRPr="00955711">
        <w:rPr>
          <w:rFonts w:ascii="Times New Roman" w:hAnsi="Times New Roman"/>
          <w:sz w:val="24"/>
          <w:szCs w:val="24"/>
        </w:rPr>
        <w:t xml:space="preserve"> Санкт-Петербурга, преимущественно </w:t>
      </w:r>
      <w:r>
        <w:rPr>
          <w:rFonts w:ascii="Times New Roman" w:hAnsi="Times New Roman"/>
          <w:sz w:val="24"/>
          <w:szCs w:val="24"/>
        </w:rPr>
        <w:t>на западной стороне</w:t>
      </w:r>
      <w:r w:rsidRPr="00955711">
        <w:rPr>
          <w:rFonts w:ascii="Times New Roman" w:hAnsi="Times New Roman"/>
          <w:sz w:val="24"/>
          <w:szCs w:val="24"/>
        </w:rPr>
        <w:t>;</w:t>
      </w:r>
    </w:p>
    <w:p w14:paraId="628813DD" w14:textId="77777777" w:rsidR="00886423" w:rsidRDefault="00886423" w:rsidP="00886423">
      <w:pPr>
        <w:pStyle w:val="a3"/>
        <w:numPr>
          <w:ilvl w:val="0"/>
          <w:numId w:val="15"/>
        </w:numPr>
        <w:rPr>
          <w:rFonts w:ascii="Times New Roman" w:hAnsi="Times New Roman"/>
          <w:sz w:val="24"/>
          <w:szCs w:val="24"/>
        </w:rPr>
      </w:pPr>
      <w:r w:rsidRPr="00955711">
        <w:rPr>
          <w:rFonts w:ascii="Times New Roman" w:hAnsi="Times New Roman"/>
          <w:sz w:val="24"/>
          <w:szCs w:val="24"/>
        </w:rPr>
        <w:t>Средняя площадь промышленной территории составляет 381 кв.</w:t>
      </w:r>
      <w:r>
        <w:rPr>
          <w:rFonts w:ascii="Times New Roman" w:hAnsi="Times New Roman"/>
          <w:sz w:val="24"/>
          <w:szCs w:val="24"/>
        </w:rPr>
        <w:t xml:space="preserve"> </w:t>
      </w:r>
      <w:r w:rsidRPr="00955711">
        <w:rPr>
          <w:rFonts w:ascii="Times New Roman" w:hAnsi="Times New Roman"/>
          <w:sz w:val="24"/>
          <w:szCs w:val="24"/>
        </w:rPr>
        <w:t>м;</w:t>
      </w:r>
    </w:p>
    <w:p w14:paraId="196EFB26" w14:textId="77777777" w:rsidR="00886423" w:rsidRDefault="00886423" w:rsidP="00886423">
      <w:pPr>
        <w:pStyle w:val="a3"/>
        <w:numPr>
          <w:ilvl w:val="0"/>
          <w:numId w:val="15"/>
        </w:numPr>
        <w:rPr>
          <w:rFonts w:ascii="Times New Roman" w:hAnsi="Times New Roman"/>
          <w:sz w:val="24"/>
          <w:szCs w:val="24"/>
        </w:rPr>
      </w:pPr>
      <w:r>
        <w:rPr>
          <w:rFonts w:ascii="Times New Roman" w:hAnsi="Times New Roman"/>
          <w:sz w:val="24"/>
          <w:szCs w:val="24"/>
        </w:rPr>
        <w:t>Ведущей отраслью на промышленном рынке Санкт-Петербурга является машиностроение, а наименее развитой фармацевтическое производство.</w:t>
      </w:r>
    </w:p>
    <w:p w14:paraId="51A5AFEE" w14:textId="77777777" w:rsidR="00886423" w:rsidRDefault="00886423" w:rsidP="00886423">
      <w:pPr>
        <w:pStyle w:val="a3"/>
        <w:numPr>
          <w:ilvl w:val="0"/>
          <w:numId w:val="15"/>
        </w:numPr>
        <w:rPr>
          <w:rFonts w:ascii="Times New Roman" w:hAnsi="Times New Roman"/>
          <w:sz w:val="24"/>
          <w:szCs w:val="24"/>
        </w:rPr>
      </w:pPr>
      <w:r>
        <w:rPr>
          <w:rFonts w:ascii="Times New Roman" w:hAnsi="Times New Roman"/>
          <w:sz w:val="24"/>
          <w:szCs w:val="24"/>
        </w:rPr>
        <w:t>18% предприятий занимаются производством электрических машин и оборудования с применением новейших технологий, что соответствует заявленным целям стратегии развития Санкт-Петербурга до 2030 года.</w:t>
      </w:r>
    </w:p>
    <w:p w14:paraId="5C5B101B" w14:textId="77777777" w:rsidR="00886423" w:rsidRDefault="00886423" w:rsidP="00886423">
      <w:pPr>
        <w:pStyle w:val="a3"/>
        <w:numPr>
          <w:ilvl w:val="0"/>
          <w:numId w:val="15"/>
        </w:numPr>
        <w:rPr>
          <w:rFonts w:ascii="Times New Roman" w:hAnsi="Times New Roman"/>
          <w:sz w:val="24"/>
          <w:szCs w:val="24"/>
        </w:rPr>
      </w:pPr>
      <w:r>
        <w:rPr>
          <w:rFonts w:ascii="Times New Roman" w:hAnsi="Times New Roman"/>
          <w:sz w:val="24"/>
          <w:szCs w:val="24"/>
        </w:rPr>
        <w:t>Градостроительная и землеустроительная документация полностью утверждена лишь у половины промышленных зон, в то время как для трети из них данные документы не разрабатываются.</w:t>
      </w:r>
    </w:p>
    <w:p w14:paraId="2C85C310" w14:textId="77777777" w:rsidR="00886423" w:rsidRPr="00CD6F89" w:rsidRDefault="00886423" w:rsidP="00886423">
      <w:pPr>
        <w:ind w:firstLine="708"/>
        <w:rPr>
          <w:rFonts w:ascii="Times New Roman" w:hAnsi="Times New Roman"/>
          <w:sz w:val="24"/>
          <w:szCs w:val="24"/>
        </w:rPr>
      </w:pPr>
      <w:r>
        <w:rPr>
          <w:rFonts w:ascii="Times New Roman" w:hAnsi="Times New Roman"/>
          <w:sz w:val="24"/>
          <w:szCs w:val="24"/>
        </w:rPr>
        <w:t xml:space="preserve">Также, на основании проведенного исследования была создана классификация </w:t>
      </w:r>
      <w:r w:rsidRPr="00474D77">
        <w:rPr>
          <w:rFonts w:ascii="Times New Roman" w:hAnsi="Times New Roman"/>
          <w:sz w:val="24"/>
          <w:szCs w:val="24"/>
        </w:rPr>
        <w:t xml:space="preserve">характеристик </w:t>
      </w:r>
      <w:r w:rsidRPr="007D0FA1">
        <w:rPr>
          <w:rFonts w:ascii="Times New Roman" w:hAnsi="Times New Roman"/>
          <w:sz w:val="24"/>
          <w:szCs w:val="24"/>
        </w:rPr>
        <w:t xml:space="preserve">промышленных зон </w:t>
      </w:r>
      <w:r w:rsidRPr="00CD6F89">
        <w:rPr>
          <w:rFonts w:ascii="Times New Roman" w:hAnsi="Times New Roman"/>
          <w:sz w:val="24"/>
          <w:szCs w:val="24"/>
        </w:rPr>
        <w:t xml:space="preserve">(таблица </w:t>
      </w:r>
      <w:r>
        <w:rPr>
          <w:rFonts w:ascii="Times New Roman" w:hAnsi="Times New Roman"/>
          <w:sz w:val="24"/>
          <w:szCs w:val="24"/>
        </w:rPr>
        <w:t>3</w:t>
      </w:r>
      <w:r w:rsidRPr="00CD6F89">
        <w:rPr>
          <w:rFonts w:ascii="Times New Roman" w:hAnsi="Times New Roman"/>
          <w:sz w:val="24"/>
          <w:szCs w:val="24"/>
        </w:rPr>
        <w:t>).</w:t>
      </w:r>
    </w:p>
    <w:p w14:paraId="2298FBD4" w14:textId="77777777" w:rsidR="00886423" w:rsidRPr="00CD6F89" w:rsidRDefault="00886423" w:rsidP="00886423">
      <w:pPr>
        <w:spacing w:before="100" w:beforeAutospacing="1"/>
        <w:ind w:firstLine="709"/>
        <w:contextualSpacing/>
        <w:jc w:val="right"/>
        <w:rPr>
          <w:rFonts w:ascii="Times New Roman" w:hAnsi="Times New Roman"/>
          <w:sz w:val="24"/>
          <w:szCs w:val="24"/>
        </w:rPr>
      </w:pPr>
      <w:r w:rsidRPr="00CD6F89">
        <w:rPr>
          <w:rFonts w:ascii="Times New Roman" w:hAnsi="Times New Roman"/>
          <w:i/>
          <w:iCs/>
          <w:sz w:val="24"/>
          <w:szCs w:val="24"/>
        </w:rPr>
        <w:t>Таблица 3</w:t>
      </w:r>
    </w:p>
    <w:p w14:paraId="6201C4A3" w14:textId="77777777" w:rsidR="00886423" w:rsidRPr="007D0FA1" w:rsidRDefault="00886423" w:rsidP="00886423">
      <w:pPr>
        <w:spacing w:before="100" w:beforeAutospacing="1" w:line="240" w:lineRule="auto"/>
        <w:ind w:firstLine="709"/>
        <w:jc w:val="center"/>
        <w:rPr>
          <w:rFonts w:ascii="Times New Roman" w:hAnsi="Times New Roman"/>
          <w:b/>
          <w:bCs/>
          <w:sz w:val="24"/>
          <w:szCs w:val="24"/>
        </w:rPr>
      </w:pPr>
      <w:r w:rsidRPr="007D0FA1">
        <w:rPr>
          <w:rFonts w:ascii="Times New Roman" w:hAnsi="Times New Roman"/>
          <w:b/>
          <w:bCs/>
          <w:sz w:val="24"/>
          <w:szCs w:val="24"/>
        </w:rPr>
        <w:t xml:space="preserve">Классификация промышленных зон </w:t>
      </w:r>
    </w:p>
    <w:tbl>
      <w:tblPr>
        <w:tblStyle w:val="a4"/>
        <w:tblW w:w="0" w:type="auto"/>
        <w:tblLook w:val="04A0" w:firstRow="1" w:lastRow="0" w:firstColumn="1" w:lastColumn="0" w:noHBand="0" w:noVBand="1"/>
      </w:tblPr>
      <w:tblGrid>
        <w:gridCol w:w="9345"/>
      </w:tblGrid>
      <w:tr w:rsidR="00886423" w:rsidRPr="00474D77" w14:paraId="7FC9FC45" w14:textId="77777777" w:rsidTr="0025253C">
        <w:tc>
          <w:tcPr>
            <w:tcW w:w="9628" w:type="dxa"/>
            <w:vAlign w:val="center"/>
          </w:tcPr>
          <w:p w14:paraId="78E18C22" w14:textId="77777777" w:rsidR="00886423" w:rsidRPr="00474D77" w:rsidRDefault="00886423" w:rsidP="0025253C">
            <w:pPr>
              <w:spacing w:before="100" w:beforeAutospacing="1"/>
              <w:jc w:val="center"/>
              <w:rPr>
                <w:rFonts w:ascii="Times New Roman" w:hAnsi="Times New Roman"/>
                <w:b/>
                <w:bCs/>
                <w:sz w:val="24"/>
                <w:szCs w:val="24"/>
              </w:rPr>
            </w:pPr>
            <w:r w:rsidRPr="00474D77">
              <w:rPr>
                <w:rFonts w:ascii="Times New Roman" w:hAnsi="Times New Roman"/>
                <w:b/>
                <w:bCs/>
                <w:sz w:val="24"/>
                <w:szCs w:val="24"/>
              </w:rPr>
              <w:t>По стадии развития промышленной зоны</w:t>
            </w:r>
          </w:p>
        </w:tc>
      </w:tr>
      <w:tr w:rsidR="00886423" w:rsidRPr="00474D77" w14:paraId="76950710" w14:textId="77777777" w:rsidTr="0025253C">
        <w:tc>
          <w:tcPr>
            <w:tcW w:w="9628" w:type="dxa"/>
            <w:vAlign w:val="center"/>
          </w:tcPr>
          <w:p w14:paraId="02DFD017" w14:textId="77777777" w:rsidR="00886423" w:rsidRPr="00474D77" w:rsidRDefault="00886423" w:rsidP="0025253C">
            <w:pPr>
              <w:pStyle w:val="a3"/>
              <w:numPr>
                <w:ilvl w:val="0"/>
                <w:numId w:val="16"/>
              </w:numPr>
              <w:suppressAutoHyphens/>
              <w:spacing w:before="100" w:beforeAutospacing="1"/>
              <w:rPr>
                <w:rFonts w:ascii="Times New Roman" w:hAnsi="Times New Roman"/>
                <w:sz w:val="24"/>
                <w:szCs w:val="24"/>
              </w:rPr>
            </w:pPr>
            <w:r w:rsidRPr="00474D77">
              <w:rPr>
                <w:rFonts w:ascii="Times New Roman" w:hAnsi="Times New Roman"/>
                <w:sz w:val="24"/>
                <w:szCs w:val="24"/>
              </w:rPr>
              <w:t>Действующие промышленные зоны, планируемые к преобразованию, перепрофилированию и/или выводу на другие промышленные площадки</w:t>
            </w:r>
          </w:p>
          <w:p w14:paraId="5F3EC0EB" w14:textId="77777777" w:rsidR="00886423" w:rsidRPr="00474D77" w:rsidRDefault="00886423" w:rsidP="0025253C">
            <w:pPr>
              <w:pStyle w:val="a3"/>
              <w:numPr>
                <w:ilvl w:val="0"/>
                <w:numId w:val="16"/>
              </w:numPr>
              <w:suppressAutoHyphens/>
              <w:spacing w:before="100" w:beforeAutospacing="1"/>
              <w:rPr>
                <w:rFonts w:ascii="Times New Roman" w:hAnsi="Times New Roman"/>
                <w:sz w:val="24"/>
                <w:szCs w:val="24"/>
              </w:rPr>
            </w:pPr>
            <w:r w:rsidRPr="00474D77">
              <w:rPr>
                <w:rFonts w:ascii="Times New Roman" w:hAnsi="Times New Roman"/>
                <w:sz w:val="24"/>
                <w:szCs w:val="24"/>
              </w:rPr>
              <w:t>Действующие промышленные зоны, которые подлежат дальнейшему развитию или расширению</w:t>
            </w:r>
          </w:p>
          <w:p w14:paraId="057BEAEB" w14:textId="77777777" w:rsidR="00886423" w:rsidRPr="00474D77" w:rsidRDefault="00886423" w:rsidP="0025253C">
            <w:pPr>
              <w:pStyle w:val="a3"/>
              <w:numPr>
                <w:ilvl w:val="0"/>
                <w:numId w:val="16"/>
              </w:numPr>
              <w:suppressAutoHyphens/>
              <w:spacing w:before="100" w:beforeAutospacing="1"/>
              <w:rPr>
                <w:rFonts w:ascii="Times New Roman" w:hAnsi="Times New Roman"/>
                <w:sz w:val="24"/>
                <w:szCs w:val="24"/>
              </w:rPr>
            </w:pPr>
            <w:r w:rsidRPr="00474D77">
              <w:rPr>
                <w:rFonts w:ascii="Times New Roman" w:hAnsi="Times New Roman"/>
                <w:sz w:val="24"/>
                <w:szCs w:val="24"/>
              </w:rPr>
              <w:t xml:space="preserve">Промышленные зоны, которые находятся на первоочередных стадиях освоения </w:t>
            </w:r>
          </w:p>
          <w:p w14:paraId="7DEFE0EE" w14:textId="77777777" w:rsidR="00886423" w:rsidRPr="00474D77" w:rsidRDefault="00886423" w:rsidP="0025253C">
            <w:pPr>
              <w:pStyle w:val="a3"/>
              <w:numPr>
                <w:ilvl w:val="0"/>
                <w:numId w:val="16"/>
              </w:numPr>
              <w:suppressAutoHyphens/>
              <w:spacing w:before="100" w:beforeAutospacing="1"/>
              <w:rPr>
                <w:rFonts w:ascii="Times New Roman" w:hAnsi="Times New Roman"/>
                <w:sz w:val="24"/>
                <w:szCs w:val="24"/>
              </w:rPr>
            </w:pPr>
            <w:r w:rsidRPr="00474D77">
              <w:rPr>
                <w:rFonts w:ascii="Times New Roman" w:hAnsi="Times New Roman"/>
                <w:sz w:val="24"/>
                <w:szCs w:val="24"/>
              </w:rPr>
              <w:t>Проектные промышленные зоны</w:t>
            </w:r>
          </w:p>
        </w:tc>
      </w:tr>
      <w:tr w:rsidR="00886423" w:rsidRPr="00474D77" w14:paraId="135E738C" w14:textId="77777777" w:rsidTr="0025253C">
        <w:tc>
          <w:tcPr>
            <w:tcW w:w="9628" w:type="dxa"/>
            <w:vAlign w:val="center"/>
          </w:tcPr>
          <w:p w14:paraId="4E3CF3B6" w14:textId="77777777" w:rsidR="00886423" w:rsidRPr="00474D77" w:rsidRDefault="00886423" w:rsidP="0025253C">
            <w:pPr>
              <w:spacing w:before="100" w:beforeAutospacing="1"/>
              <w:jc w:val="center"/>
              <w:rPr>
                <w:rFonts w:ascii="Times New Roman" w:hAnsi="Times New Roman"/>
                <w:b/>
                <w:bCs/>
                <w:sz w:val="24"/>
                <w:szCs w:val="24"/>
              </w:rPr>
            </w:pPr>
            <w:r w:rsidRPr="00474D77">
              <w:rPr>
                <w:rFonts w:ascii="Times New Roman" w:hAnsi="Times New Roman"/>
                <w:b/>
                <w:bCs/>
                <w:sz w:val="24"/>
                <w:szCs w:val="24"/>
              </w:rPr>
              <w:t>По уровню инженерной подготовки</w:t>
            </w:r>
          </w:p>
        </w:tc>
      </w:tr>
      <w:tr w:rsidR="00886423" w:rsidRPr="00474D77" w14:paraId="51FF1A2D" w14:textId="77777777" w:rsidTr="0025253C">
        <w:tc>
          <w:tcPr>
            <w:tcW w:w="9628" w:type="dxa"/>
            <w:vAlign w:val="center"/>
          </w:tcPr>
          <w:p w14:paraId="298380F3" w14:textId="77777777" w:rsidR="00886423" w:rsidRPr="00474D77" w:rsidRDefault="00886423" w:rsidP="0025253C">
            <w:pPr>
              <w:pStyle w:val="a3"/>
              <w:numPr>
                <w:ilvl w:val="0"/>
                <w:numId w:val="17"/>
              </w:numPr>
              <w:suppressAutoHyphens/>
              <w:spacing w:before="100" w:beforeAutospacing="1"/>
              <w:jc w:val="center"/>
              <w:rPr>
                <w:rFonts w:ascii="Times New Roman" w:hAnsi="Times New Roman"/>
                <w:sz w:val="24"/>
                <w:szCs w:val="24"/>
              </w:rPr>
            </w:pPr>
            <w:r w:rsidRPr="00474D77">
              <w:rPr>
                <w:rFonts w:ascii="Times New Roman" w:hAnsi="Times New Roman"/>
                <w:sz w:val="24"/>
                <w:szCs w:val="24"/>
              </w:rPr>
              <w:t>Промзоны, не испытывающие проблем с наличием инженерных мощностей (обладающие резервом развития)</w:t>
            </w:r>
          </w:p>
          <w:p w14:paraId="34F6C1DF" w14:textId="77777777" w:rsidR="00886423" w:rsidRPr="00474D77" w:rsidRDefault="00886423" w:rsidP="0025253C">
            <w:pPr>
              <w:pStyle w:val="a3"/>
              <w:numPr>
                <w:ilvl w:val="0"/>
                <w:numId w:val="17"/>
              </w:numPr>
              <w:suppressAutoHyphens/>
              <w:spacing w:before="100" w:beforeAutospacing="1"/>
              <w:jc w:val="center"/>
              <w:rPr>
                <w:rFonts w:ascii="Times New Roman" w:hAnsi="Times New Roman"/>
                <w:sz w:val="24"/>
                <w:szCs w:val="24"/>
              </w:rPr>
            </w:pPr>
            <w:r w:rsidRPr="00474D77">
              <w:rPr>
                <w:rFonts w:ascii="Times New Roman" w:hAnsi="Times New Roman"/>
                <w:sz w:val="24"/>
                <w:szCs w:val="24"/>
              </w:rPr>
              <w:t>Промзоны, не испытывающие проблем с наличием инженерных мощностей (не обладающие резервом развития)</w:t>
            </w:r>
          </w:p>
          <w:p w14:paraId="79784872" w14:textId="77777777" w:rsidR="00886423" w:rsidRPr="00474D77" w:rsidRDefault="00886423" w:rsidP="0025253C">
            <w:pPr>
              <w:pStyle w:val="a3"/>
              <w:numPr>
                <w:ilvl w:val="0"/>
                <w:numId w:val="17"/>
              </w:numPr>
              <w:suppressAutoHyphens/>
              <w:spacing w:before="100" w:beforeAutospacing="1"/>
              <w:jc w:val="center"/>
              <w:rPr>
                <w:rFonts w:ascii="Times New Roman" w:hAnsi="Times New Roman"/>
                <w:sz w:val="24"/>
                <w:szCs w:val="24"/>
              </w:rPr>
            </w:pPr>
            <w:r w:rsidRPr="00474D77">
              <w:rPr>
                <w:rFonts w:ascii="Times New Roman" w:hAnsi="Times New Roman"/>
                <w:sz w:val="24"/>
                <w:szCs w:val="24"/>
              </w:rPr>
              <w:t xml:space="preserve">Промзоны, испытывающие проблемы с нехваткой инженерных мощностей </w:t>
            </w:r>
          </w:p>
          <w:p w14:paraId="168045B6" w14:textId="77777777" w:rsidR="00886423" w:rsidRPr="00474D77" w:rsidRDefault="00886423" w:rsidP="0025253C">
            <w:pPr>
              <w:pStyle w:val="a3"/>
              <w:numPr>
                <w:ilvl w:val="0"/>
                <w:numId w:val="17"/>
              </w:numPr>
              <w:suppressAutoHyphens/>
              <w:spacing w:before="100" w:beforeAutospacing="1"/>
              <w:jc w:val="center"/>
              <w:rPr>
                <w:rFonts w:ascii="Times New Roman" w:hAnsi="Times New Roman"/>
                <w:sz w:val="24"/>
                <w:szCs w:val="24"/>
              </w:rPr>
            </w:pPr>
            <w:r w:rsidRPr="00474D77">
              <w:rPr>
                <w:rFonts w:ascii="Times New Roman" w:hAnsi="Times New Roman"/>
                <w:sz w:val="24"/>
                <w:szCs w:val="24"/>
              </w:rPr>
              <w:t>Промзоны, инженерно-неподготовленные</w:t>
            </w:r>
          </w:p>
        </w:tc>
      </w:tr>
      <w:tr w:rsidR="00886423" w:rsidRPr="00474D77" w14:paraId="7A841F79" w14:textId="77777777" w:rsidTr="0025253C">
        <w:tc>
          <w:tcPr>
            <w:tcW w:w="9628" w:type="dxa"/>
            <w:vAlign w:val="center"/>
          </w:tcPr>
          <w:p w14:paraId="429C1FFE" w14:textId="77777777" w:rsidR="00886423" w:rsidRPr="00474D77" w:rsidRDefault="00886423" w:rsidP="0025253C">
            <w:pPr>
              <w:spacing w:before="100" w:beforeAutospacing="1"/>
              <w:jc w:val="center"/>
              <w:rPr>
                <w:rFonts w:ascii="Times New Roman" w:hAnsi="Times New Roman"/>
                <w:b/>
                <w:bCs/>
                <w:sz w:val="24"/>
                <w:szCs w:val="24"/>
              </w:rPr>
            </w:pPr>
            <w:r w:rsidRPr="00474D77">
              <w:rPr>
                <w:rFonts w:ascii="Times New Roman" w:hAnsi="Times New Roman"/>
                <w:b/>
                <w:bCs/>
                <w:sz w:val="24"/>
                <w:szCs w:val="24"/>
              </w:rPr>
              <w:t>По степени перспективности</w:t>
            </w:r>
          </w:p>
        </w:tc>
      </w:tr>
      <w:tr w:rsidR="00886423" w:rsidRPr="00474D77" w14:paraId="68E3339F" w14:textId="77777777" w:rsidTr="0025253C">
        <w:tc>
          <w:tcPr>
            <w:tcW w:w="9628" w:type="dxa"/>
            <w:vAlign w:val="center"/>
          </w:tcPr>
          <w:p w14:paraId="39B85ABF" w14:textId="77777777" w:rsidR="00886423" w:rsidRPr="00474D77" w:rsidRDefault="00886423" w:rsidP="0025253C">
            <w:pPr>
              <w:pStyle w:val="a3"/>
              <w:numPr>
                <w:ilvl w:val="0"/>
                <w:numId w:val="18"/>
              </w:numPr>
              <w:suppressAutoHyphens/>
              <w:spacing w:before="100" w:beforeAutospacing="1"/>
              <w:jc w:val="center"/>
              <w:rPr>
                <w:rFonts w:ascii="Times New Roman" w:hAnsi="Times New Roman"/>
                <w:sz w:val="24"/>
                <w:szCs w:val="24"/>
              </w:rPr>
            </w:pPr>
            <w:r w:rsidRPr="00474D77">
              <w:rPr>
                <w:rFonts w:ascii="Times New Roman" w:hAnsi="Times New Roman"/>
                <w:sz w:val="24"/>
                <w:szCs w:val="24"/>
              </w:rPr>
              <w:t>Малоперспективные промышленные зоны</w:t>
            </w:r>
          </w:p>
          <w:p w14:paraId="707E198A" w14:textId="77777777" w:rsidR="00886423" w:rsidRPr="00474D77" w:rsidRDefault="00886423" w:rsidP="0025253C">
            <w:pPr>
              <w:pStyle w:val="a3"/>
              <w:numPr>
                <w:ilvl w:val="0"/>
                <w:numId w:val="18"/>
              </w:numPr>
              <w:suppressAutoHyphens/>
              <w:spacing w:before="100" w:beforeAutospacing="1"/>
              <w:jc w:val="center"/>
              <w:rPr>
                <w:rFonts w:ascii="Times New Roman" w:hAnsi="Times New Roman"/>
                <w:sz w:val="24"/>
                <w:szCs w:val="24"/>
              </w:rPr>
            </w:pPr>
            <w:r w:rsidRPr="00474D77">
              <w:rPr>
                <w:rFonts w:ascii="Times New Roman" w:hAnsi="Times New Roman"/>
                <w:sz w:val="24"/>
                <w:szCs w:val="24"/>
              </w:rPr>
              <w:t>Развивающиеся промышленные зоны</w:t>
            </w:r>
          </w:p>
          <w:p w14:paraId="30A6C044" w14:textId="77777777" w:rsidR="00886423" w:rsidRPr="00474D77" w:rsidRDefault="00886423" w:rsidP="0025253C">
            <w:pPr>
              <w:pStyle w:val="a3"/>
              <w:numPr>
                <w:ilvl w:val="0"/>
                <w:numId w:val="18"/>
              </w:numPr>
              <w:suppressAutoHyphens/>
              <w:spacing w:before="100" w:beforeAutospacing="1"/>
              <w:jc w:val="center"/>
              <w:rPr>
                <w:rFonts w:ascii="Times New Roman" w:hAnsi="Times New Roman"/>
                <w:sz w:val="24"/>
                <w:szCs w:val="24"/>
              </w:rPr>
            </w:pPr>
            <w:r w:rsidRPr="00474D77">
              <w:rPr>
                <w:rFonts w:ascii="Times New Roman" w:hAnsi="Times New Roman"/>
                <w:sz w:val="24"/>
                <w:szCs w:val="24"/>
              </w:rPr>
              <w:t>Стабильные промышленные зоны</w:t>
            </w:r>
          </w:p>
          <w:p w14:paraId="082AB15F" w14:textId="77777777" w:rsidR="00886423" w:rsidRPr="00474D77" w:rsidRDefault="00886423" w:rsidP="0025253C">
            <w:pPr>
              <w:pStyle w:val="a3"/>
              <w:numPr>
                <w:ilvl w:val="0"/>
                <w:numId w:val="18"/>
              </w:numPr>
              <w:suppressAutoHyphens/>
              <w:spacing w:before="100" w:beforeAutospacing="1"/>
              <w:jc w:val="center"/>
              <w:rPr>
                <w:rFonts w:ascii="Times New Roman" w:hAnsi="Times New Roman"/>
                <w:sz w:val="24"/>
                <w:szCs w:val="24"/>
              </w:rPr>
            </w:pPr>
            <w:r w:rsidRPr="00474D77">
              <w:rPr>
                <w:rFonts w:ascii="Times New Roman" w:hAnsi="Times New Roman"/>
                <w:sz w:val="24"/>
                <w:szCs w:val="24"/>
              </w:rPr>
              <w:t>Наиболее перспективные промышленные зоны</w:t>
            </w:r>
          </w:p>
        </w:tc>
      </w:tr>
    </w:tbl>
    <w:p w14:paraId="6F4037BF" w14:textId="77777777" w:rsidR="00886423" w:rsidRDefault="00886423" w:rsidP="00886423">
      <w:pPr>
        <w:ind w:firstLine="708"/>
        <w:rPr>
          <w:rFonts w:ascii="Times New Roman" w:hAnsi="Times New Roman"/>
          <w:color w:val="000000" w:themeColor="text1"/>
          <w:sz w:val="24"/>
          <w:szCs w:val="24"/>
        </w:rPr>
      </w:pPr>
    </w:p>
    <w:p w14:paraId="0DA78430" w14:textId="77777777" w:rsidR="00886423" w:rsidRDefault="00886423" w:rsidP="00886423">
      <w:pPr>
        <w:ind w:firstLine="708"/>
        <w:rPr>
          <w:rFonts w:ascii="Times New Roman" w:hAnsi="Times New Roman"/>
          <w:color w:val="000000" w:themeColor="text1"/>
          <w:sz w:val="24"/>
          <w:szCs w:val="24"/>
        </w:rPr>
      </w:pPr>
      <w:r>
        <w:rPr>
          <w:rFonts w:ascii="Times New Roman" w:hAnsi="Times New Roman"/>
          <w:color w:val="000000" w:themeColor="text1"/>
          <w:sz w:val="24"/>
          <w:szCs w:val="24"/>
        </w:rPr>
        <w:lastRenderedPageBreak/>
        <w:t>Также был проведен анализ п</w:t>
      </w:r>
      <w:r w:rsidRPr="00A874EF">
        <w:rPr>
          <w:rFonts w:ascii="Times New Roman" w:hAnsi="Times New Roman"/>
          <w:color w:val="000000" w:themeColor="text1"/>
          <w:sz w:val="24"/>
          <w:szCs w:val="24"/>
        </w:rPr>
        <w:t>отенциал</w:t>
      </w:r>
      <w:r>
        <w:rPr>
          <w:rFonts w:ascii="Times New Roman" w:hAnsi="Times New Roman"/>
          <w:color w:val="000000" w:themeColor="text1"/>
          <w:sz w:val="24"/>
          <w:szCs w:val="24"/>
        </w:rPr>
        <w:t>а</w:t>
      </w:r>
      <w:r w:rsidRPr="00A874EF">
        <w:rPr>
          <w:rFonts w:ascii="Times New Roman" w:hAnsi="Times New Roman"/>
          <w:color w:val="000000" w:themeColor="text1"/>
          <w:sz w:val="24"/>
          <w:szCs w:val="24"/>
        </w:rPr>
        <w:t xml:space="preserve"> обеспеченности трудоспособного населения районов Санкт-Петербурга</w:t>
      </w:r>
      <w:r>
        <w:rPr>
          <w:rFonts w:ascii="Times New Roman" w:hAnsi="Times New Roman"/>
          <w:color w:val="000000" w:themeColor="text1"/>
          <w:sz w:val="24"/>
          <w:szCs w:val="24"/>
        </w:rPr>
        <w:t xml:space="preserve"> </w:t>
      </w:r>
      <w:r w:rsidRPr="00A874EF">
        <w:rPr>
          <w:rFonts w:ascii="Times New Roman" w:hAnsi="Times New Roman"/>
          <w:color w:val="000000" w:themeColor="text1"/>
          <w:sz w:val="24"/>
          <w:szCs w:val="24"/>
        </w:rPr>
        <w:t>рабочими местами на промышленных системообразующих предприятиях</w:t>
      </w:r>
      <w:r>
        <w:rPr>
          <w:rFonts w:ascii="Times New Roman" w:hAnsi="Times New Roman"/>
          <w:color w:val="000000" w:themeColor="text1"/>
          <w:sz w:val="24"/>
          <w:szCs w:val="24"/>
        </w:rPr>
        <w:t xml:space="preserve">, отображенный </w:t>
      </w:r>
      <w:commentRangeStart w:id="35"/>
      <w:r>
        <w:rPr>
          <w:rFonts w:ascii="Times New Roman" w:hAnsi="Times New Roman"/>
          <w:color w:val="000000" w:themeColor="text1"/>
          <w:sz w:val="24"/>
          <w:szCs w:val="24"/>
        </w:rPr>
        <w:t>на рисунке 14.</w:t>
      </w:r>
      <w:commentRangeEnd w:id="35"/>
      <w:r>
        <w:rPr>
          <w:rStyle w:val="ae"/>
        </w:rPr>
        <w:commentReference w:id="35"/>
      </w:r>
    </w:p>
    <w:p w14:paraId="6E86EB31" w14:textId="77777777" w:rsidR="00886423" w:rsidRDefault="00886423" w:rsidP="00886423">
      <w:pPr>
        <w:ind w:firstLine="708"/>
        <w:rPr>
          <w:rFonts w:ascii="Times New Roman" w:hAnsi="Times New Roman"/>
          <w:color w:val="000000" w:themeColor="text1"/>
          <w:sz w:val="24"/>
          <w:szCs w:val="24"/>
        </w:rPr>
      </w:pPr>
      <w:r>
        <w:rPr>
          <w:noProof/>
          <w:lang w:eastAsia="ru-RU"/>
        </w:rPr>
        <w:drawing>
          <wp:inline distT="0" distB="0" distL="0" distR="0" wp14:anchorId="50D1B74F" wp14:editId="187237E7">
            <wp:extent cx="5940425" cy="3757295"/>
            <wp:effectExtent l="0" t="0" r="3175" b="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757295"/>
                    </a:xfrm>
                    <a:prstGeom prst="rect">
                      <a:avLst/>
                    </a:prstGeom>
                    <a:noFill/>
                    <a:ln>
                      <a:noFill/>
                    </a:ln>
                  </pic:spPr>
                </pic:pic>
              </a:graphicData>
            </a:graphic>
          </wp:inline>
        </w:drawing>
      </w:r>
    </w:p>
    <w:p w14:paraId="48F9BB20" w14:textId="77777777" w:rsidR="00886423" w:rsidRDefault="00886423" w:rsidP="00886423">
      <w:pPr>
        <w:ind w:firstLine="708"/>
        <w:rPr>
          <w:rFonts w:ascii="Times New Roman" w:hAnsi="Times New Roman"/>
          <w:color w:val="000000" w:themeColor="text1"/>
          <w:sz w:val="24"/>
          <w:szCs w:val="24"/>
        </w:rPr>
      </w:pPr>
      <w:r>
        <w:rPr>
          <w:rFonts w:ascii="Times New Roman" w:hAnsi="Times New Roman"/>
          <w:color w:val="000000" w:themeColor="text1"/>
          <w:sz w:val="24"/>
          <w:szCs w:val="24"/>
        </w:rPr>
        <w:t>Рисунок 14 – По</w:t>
      </w:r>
      <w:r w:rsidRPr="00A874EF">
        <w:rPr>
          <w:rFonts w:ascii="Times New Roman" w:hAnsi="Times New Roman"/>
          <w:color w:val="000000" w:themeColor="text1"/>
          <w:sz w:val="24"/>
          <w:szCs w:val="24"/>
        </w:rPr>
        <w:t>тенциал обеспеченности трудоспособного населения районов Санкт-Петербурга</w:t>
      </w:r>
      <w:r>
        <w:rPr>
          <w:rFonts w:ascii="Times New Roman" w:hAnsi="Times New Roman"/>
          <w:color w:val="000000" w:themeColor="text1"/>
          <w:sz w:val="24"/>
          <w:szCs w:val="24"/>
        </w:rPr>
        <w:t xml:space="preserve"> </w:t>
      </w:r>
      <w:r w:rsidRPr="00A874EF">
        <w:rPr>
          <w:rFonts w:ascii="Times New Roman" w:hAnsi="Times New Roman"/>
          <w:color w:val="000000" w:themeColor="text1"/>
          <w:sz w:val="24"/>
          <w:szCs w:val="24"/>
        </w:rPr>
        <w:t>рабочими местами на промышленных системообразующих предприятиях</w:t>
      </w:r>
    </w:p>
    <w:p w14:paraId="2F8C8C13" w14:textId="77777777" w:rsidR="00886423" w:rsidRDefault="00886423" w:rsidP="00886423">
      <w:pPr>
        <w:ind w:firstLine="708"/>
        <w:rPr>
          <w:rFonts w:ascii="Times New Roman" w:hAnsi="Times New Roman"/>
          <w:color w:val="000000" w:themeColor="text1"/>
          <w:sz w:val="24"/>
          <w:szCs w:val="24"/>
        </w:rPr>
      </w:pPr>
      <w:r>
        <w:rPr>
          <w:rFonts w:ascii="Times New Roman" w:hAnsi="Times New Roman"/>
          <w:color w:val="000000" w:themeColor="text1"/>
          <w:sz w:val="24"/>
          <w:szCs w:val="24"/>
        </w:rPr>
        <w:t>В соответствии с результатами анализа вышеперечисленных данных промышленную территорию для создания программы развития следует выбирать исходя из следующих критериев:</w:t>
      </w:r>
    </w:p>
    <w:p w14:paraId="3DE67963" w14:textId="77777777" w:rsidR="00886423" w:rsidRDefault="00886423" w:rsidP="00886423">
      <w:pPr>
        <w:pStyle w:val="a3"/>
        <w:numPr>
          <w:ilvl w:val="0"/>
          <w:numId w:val="19"/>
        </w:numPr>
        <w:rPr>
          <w:rFonts w:ascii="Times New Roman" w:hAnsi="Times New Roman"/>
          <w:color w:val="000000" w:themeColor="text1"/>
          <w:sz w:val="24"/>
          <w:szCs w:val="24"/>
        </w:rPr>
      </w:pPr>
      <w:r>
        <w:rPr>
          <w:rFonts w:ascii="Times New Roman" w:hAnsi="Times New Roman"/>
          <w:color w:val="000000" w:themeColor="text1"/>
          <w:sz w:val="24"/>
          <w:szCs w:val="24"/>
        </w:rPr>
        <w:t>для обеспечения населения рабочими местами следует выбрать земельный участок в одном из районов: Фрунзенский, Приморский, Пушкинский или Красносельский;</w:t>
      </w:r>
    </w:p>
    <w:p w14:paraId="4DCBA58D" w14:textId="77777777" w:rsidR="00886423" w:rsidRDefault="00886423" w:rsidP="00886423">
      <w:pPr>
        <w:pStyle w:val="a3"/>
        <w:numPr>
          <w:ilvl w:val="0"/>
          <w:numId w:val="19"/>
        </w:numPr>
        <w:rPr>
          <w:rFonts w:ascii="Times New Roman" w:hAnsi="Times New Roman"/>
          <w:color w:val="000000" w:themeColor="text1"/>
          <w:sz w:val="24"/>
          <w:szCs w:val="24"/>
        </w:rPr>
      </w:pPr>
      <w:r>
        <w:rPr>
          <w:rFonts w:ascii="Times New Roman" w:hAnsi="Times New Roman"/>
          <w:color w:val="000000" w:themeColor="text1"/>
          <w:sz w:val="24"/>
          <w:szCs w:val="24"/>
        </w:rPr>
        <w:t>земельный участок должен быть обеспечен инженерной и транспортной инфраструктурами или близко располагаться к таковым;</w:t>
      </w:r>
    </w:p>
    <w:p w14:paraId="189B0338" w14:textId="77777777" w:rsidR="00886423" w:rsidRPr="00175C9B" w:rsidRDefault="00886423" w:rsidP="00886423">
      <w:pPr>
        <w:pStyle w:val="a3"/>
        <w:numPr>
          <w:ilvl w:val="0"/>
          <w:numId w:val="19"/>
        </w:numPr>
        <w:rPr>
          <w:rFonts w:ascii="Times New Roman" w:hAnsi="Times New Roman"/>
          <w:color w:val="000000" w:themeColor="text1"/>
          <w:sz w:val="24"/>
          <w:szCs w:val="24"/>
        </w:rPr>
      </w:pPr>
      <w:r w:rsidRPr="00175C9B">
        <w:rPr>
          <w:rFonts w:ascii="Times New Roman" w:hAnsi="Times New Roman"/>
          <w:sz w:val="24"/>
          <w:szCs w:val="24"/>
        </w:rPr>
        <w:t xml:space="preserve">территория </w:t>
      </w:r>
      <w:r>
        <w:rPr>
          <w:rFonts w:ascii="Times New Roman" w:hAnsi="Times New Roman"/>
          <w:sz w:val="24"/>
          <w:szCs w:val="24"/>
        </w:rPr>
        <w:t>земельного участка</w:t>
      </w:r>
      <w:r w:rsidRPr="00175C9B">
        <w:rPr>
          <w:rFonts w:ascii="Times New Roman" w:hAnsi="Times New Roman"/>
          <w:sz w:val="24"/>
          <w:szCs w:val="24"/>
        </w:rPr>
        <w:t xml:space="preserve"> должна иметь границы</w:t>
      </w:r>
      <w:r>
        <w:rPr>
          <w:rFonts w:ascii="Times New Roman" w:hAnsi="Times New Roman"/>
          <w:sz w:val="24"/>
          <w:szCs w:val="24"/>
        </w:rPr>
        <w:t>;</w:t>
      </w:r>
    </w:p>
    <w:p w14:paraId="0DD72B87" w14:textId="77777777" w:rsidR="00886423" w:rsidRPr="00175C9B" w:rsidRDefault="00886423" w:rsidP="00886423">
      <w:pPr>
        <w:pStyle w:val="a3"/>
        <w:numPr>
          <w:ilvl w:val="0"/>
          <w:numId w:val="19"/>
        </w:numPr>
        <w:rPr>
          <w:rFonts w:ascii="Times New Roman" w:hAnsi="Times New Roman"/>
          <w:color w:val="000000" w:themeColor="text1"/>
          <w:sz w:val="24"/>
          <w:szCs w:val="24"/>
        </w:rPr>
      </w:pPr>
      <w:r w:rsidRPr="00175C9B">
        <w:rPr>
          <w:rFonts w:ascii="Times New Roman" w:hAnsi="Times New Roman"/>
          <w:sz w:val="24"/>
          <w:szCs w:val="24"/>
        </w:rPr>
        <w:t>площадь территории должна бы</w:t>
      </w:r>
      <w:r>
        <w:rPr>
          <w:rFonts w:ascii="Times New Roman" w:hAnsi="Times New Roman"/>
          <w:sz w:val="24"/>
          <w:szCs w:val="24"/>
        </w:rPr>
        <w:t>ть не менее 8 Г</w:t>
      </w:r>
      <w:r w:rsidRPr="00175C9B">
        <w:rPr>
          <w:rFonts w:ascii="Times New Roman" w:hAnsi="Times New Roman"/>
          <w:sz w:val="24"/>
          <w:szCs w:val="24"/>
        </w:rPr>
        <w:t>а</w:t>
      </w:r>
      <w:r>
        <w:rPr>
          <w:rFonts w:ascii="Times New Roman" w:hAnsi="Times New Roman"/>
          <w:sz w:val="24"/>
          <w:szCs w:val="24"/>
        </w:rPr>
        <w:t>;</w:t>
      </w:r>
    </w:p>
    <w:p w14:paraId="12AD85A8" w14:textId="77777777" w:rsidR="00886423" w:rsidRPr="00D663F0" w:rsidRDefault="00886423" w:rsidP="00886423">
      <w:pPr>
        <w:pStyle w:val="a3"/>
        <w:numPr>
          <w:ilvl w:val="0"/>
          <w:numId w:val="19"/>
        </w:numPr>
        <w:rPr>
          <w:rFonts w:ascii="Times New Roman" w:hAnsi="Times New Roman"/>
          <w:color w:val="000000" w:themeColor="text1"/>
          <w:sz w:val="24"/>
          <w:szCs w:val="24"/>
        </w:rPr>
      </w:pPr>
      <w:r w:rsidRPr="00D663F0">
        <w:rPr>
          <w:rFonts w:ascii="Times New Roman" w:hAnsi="Times New Roman"/>
          <w:color w:val="000000" w:themeColor="text1"/>
          <w:sz w:val="24"/>
          <w:szCs w:val="24"/>
        </w:rPr>
        <w:t>будущий индустриальный парк станет площадкой для высокотехнологичных производств</w:t>
      </w:r>
      <w:r>
        <w:rPr>
          <w:rFonts w:ascii="Times New Roman" w:hAnsi="Times New Roman"/>
          <w:color w:val="000000" w:themeColor="text1"/>
          <w:sz w:val="24"/>
          <w:szCs w:val="24"/>
        </w:rPr>
        <w:t>,</w:t>
      </w:r>
      <w:r w:rsidRPr="00D663F0">
        <w:rPr>
          <w:rFonts w:ascii="Times New Roman" w:hAnsi="Times New Roman"/>
          <w:color w:val="000000" w:themeColor="text1"/>
          <w:sz w:val="24"/>
          <w:szCs w:val="24"/>
        </w:rPr>
        <w:t xml:space="preserve"> таких как сектора судостроения, </w:t>
      </w:r>
      <w:r w:rsidRPr="00D663F0">
        <w:rPr>
          <w:rFonts w:ascii="Times New Roman" w:hAnsi="Times New Roman"/>
          <w:color w:val="000000" w:themeColor="text1"/>
          <w:sz w:val="24"/>
          <w:szCs w:val="24"/>
        </w:rPr>
        <w:lastRenderedPageBreak/>
        <w:t>оборонно-промышленн</w:t>
      </w:r>
      <w:r>
        <w:rPr>
          <w:rFonts w:ascii="Times New Roman" w:hAnsi="Times New Roman"/>
          <w:color w:val="000000" w:themeColor="text1"/>
          <w:sz w:val="24"/>
          <w:szCs w:val="24"/>
        </w:rPr>
        <w:t xml:space="preserve">ого комплекса, приборостроения, </w:t>
      </w:r>
      <w:r w:rsidRPr="00D663F0">
        <w:rPr>
          <w:rFonts w:ascii="Times New Roman" w:hAnsi="Times New Roman"/>
          <w:color w:val="000000" w:themeColor="text1"/>
          <w:sz w:val="24"/>
          <w:szCs w:val="24"/>
        </w:rPr>
        <w:t xml:space="preserve">энергомашиностроения, но проблемой для данных секторов является </w:t>
      </w:r>
      <w:r w:rsidRPr="008503AA">
        <w:rPr>
          <w:rFonts w:ascii="Times New Roman" w:hAnsi="Times New Roman"/>
          <w:color w:val="000000" w:themeColor="text1"/>
          <w:sz w:val="24"/>
          <w:szCs w:val="24"/>
        </w:rPr>
        <w:t>их зависимость от государства, или стать базой для систем логистики, финансов, телекоммуникации, информационно-коммуникационных технологий. В данном случае проблемой может</w:t>
      </w:r>
      <w:r w:rsidRPr="00D663F0">
        <w:rPr>
          <w:rFonts w:ascii="Times New Roman" w:hAnsi="Times New Roman"/>
          <w:color w:val="000000" w:themeColor="text1"/>
          <w:sz w:val="24"/>
          <w:szCs w:val="24"/>
        </w:rPr>
        <w:t xml:space="preserve"> стать дефицит инфраструктурной поддержки потенциальных частных секторов высоких технологий.</w:t>
      </w:r>
    </w:p>
    <w:p w14:paraId="25ED2692" w14:textId="77777777" w:rsidR="00886423" w:rsidRDefault="00886423" w:rsidP="00886423">
      <w:pPr>
        <w:ind w:firstLine="708"/>
        <w:rPr>
          <w:rFonts w:ascii="Times New Roman" w:hAnsi="Times New Roman"/>
          <w:color w:val="000000" w:themeColor="text1"/>
          <w:sz w:val="24"/>
          <w:szCs w:val="24"/>
        </w:rPr>
      </w:pPr>
      <w:r>
        <w:rPr>
          <w:rFonts w:ascii="Times New Roman" w:hAnsi="Times New Roman"/>
          <w:color w:val="000000" w:themeColor="text1"/>
          <w:sz w:val="24"/>
          <w:szCs w:val="24"/>
        </w:rPr>
        <w:t xml:space="preserve">В рамках данной выпускной квалификационной работы будет разработан проект развития для индустриального парка, соответствующего вышеперечисленным условиям. </w:t>
      </w:r>
    </w:p>
    <w:p w14:paraId="15ED6CC8" w14:textId="77777777" w:rsidR="00886423" w:rsidRDefault="00886423" w:rsidP="00886423">
      <w:pPr>
        <w:pStyle w:val="1"/>
      </w:pPr>
      <w:bookmarkStart w:id="36" w:name="_Toc102575472"/>
      <w:r>
        <w:t>2.2 ВЫБОР ЗЕМЕЛЬНОГО УЧАСТКА</w:t>
      </w:r>
      <w:bookmarkEnd w:id="36"/>
      <w:r>
        <w:t xml:space="preserve"> </w:t>
      </w:r>
    </w:p>
    <w:p w14:paraId="507301E8"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С целью выбора земельного участка было произведено исследование рынка недвижимости: проведена оценка свободных промышленных площадок на территории Санкт-Петербурга, удовлетворяющих условиям, представленным в разделе 2.1. </w:t>
      </w:r>
      <w:commentRangeStart w:id="37"/>
      <w:r>
        <w:rPr>
          <w:rFonts w:ascii="Times New Roman" w:hAnsi="Times New Roman"/>
          <w:sz w:val="24"/>
          <w:szCs w:val="24"/>
        </w:rPr>
        <w:t>Для исследования рынка была использована государственная интернет-площадка</w:t>
      </w:r>
      <w:r w:rsidRPr="00B77A2D">
        <w:rPr>
          <w:rFonts w:ascii="Times New Roman" w:hAnsi="Times New Roman"/>
          <w:sz w:val="24"/>
          <w:szCs w:val="24"/>
        </w:rPr>
        <w:t xml:space="preserve"> </w:t>
      </w:r>
      <w:r>
        <w:rPr>
          <w:rFonts w:ascii="Times New Roman" w:hAnsi="Times New Roman"/>
          <w:sz w:val="24"/>
          <w:szCs w:val="24"/>
        </w:rPr>
        <w:t>по продаже</w:t>
      </w:r>
      <w:r w:rsidRPr="00B77A2D">
        <w:rPr>
          <w:rFonts w:ascii="Times New Roman" w:hAnsi="Times New Roman"/>
          <w:sz w:val="24"/>
          <w:szCs w:val="24"/>
        </w:rPr>
        <w:t xml:space="preserve"> имуществ</w:t>
      </w:r>
      <w:r>
        <w:rPr>
          <w:rFonts w:ascii="Times New Roman" w:hAnsi="Times New Roman"/>
          <w:sz w:val="24"/>
          <w:szCs w:val="24"/>
        </w:rPr>
        <w:t>а</w:t>
      </w:r>
      <w:r w:rsidRPr="00B77A2D">
        <w:rPr>
          <w:rFonts w:ascii="Times New Roman" w:hAnsi="Times New Roman"/>
          <w:sz w:val="24"/>
          <w:szCs w:val="24"/>
        </w:rPr>
        <w:t xml:space="preserve"> частных собственников</w:t>
      </w:r>
      <w:r>
        <w:rPr>
          <w:rFonts w:ascii="Times New Roman" w:hAnsi="Times New Roman"/>
          <w:sz w:val="24"/>
          <w:szCs w:val="24"/>
        </w:rPr>
        <w:t xml:space="preserve"> – </w:t>
      </w:r>
      <w:proofErr w:type="spellStart"/>
      <w:r>
        <w:rPr>
          <w:rFonts w:ascii="Times New Roman" w:hAnsi="Times New Roman"/>
          <w:sz w:val="24"/>
          <w:szCs w:val="24"/>
        </w:rPr>
        <w:t>фондимущества.рф</w:t>
      </w:r>
      <w:proofErr w:type="spellEnd"/>
      <w:r>
        <w:rPr>
          <w:rFonts w:ascii="Times New Roman" w:hAnsi="Times New Roman"/>
          <w:sz w:val="24"/>
          <w:szCs w:val="24"/>
        </w:rPr>
        <w:t xml:space="preserve">. </w:t>
      </w:r>
      <w:commentRangeEnd w:id="37"/>
      <w:r>
        <w:rPr>
          <w:rStyle w:val="ae"/>
        </w:rPr>
        <w:commentReference w:id="37"/>
      </w:r>
      <w:r>
        <w:rPr>
          <w:rFonts w:ascii="Times New Roman" w:hAnsi="Times New Roman"/>
          <w:sz w:val="24"/>
          <w:szCs w:val="24"/>
        </w:rPr>
        <w:t xml:space="preserve">Удовлетворяющий всем критериям и наиболее подходящий под условия стратегии развития города стал земельный участок с кадастровым номером </w:t>
      </w:r>
      <w:r w:rsidRPr="007C5C37">
        <w:rPr>
          <w:rFonts w:ascii="Times New Roman" w:hAnsi="Times New Roman"/>
          <w:sz w:val="24"/>
          <w:szCs w:val="24"/>
        </w:rPr>
        <w:t>78:34:</w:t>
      </w:r>
      <w:r w:rsidRPr="00167BF9">
        <w:rPr>
          <w:rFonts w:ascii="Times New Roman" w:hAnsi="Times New Roman"/>
          <w:sz w:val="24"/>
          <w:szCs w:val="24"/>
        </w:rPr>
        <w:t xml:space="preserve">0004601:1448 (рисунок </w:t>
      </w:r>
      <w:r>
        <w:rPr>
          <w:rFonts w:ascii="Times New Roman" w:hAnsi="Times New Roman"/>
          <w:sz w:val="24"/>
          <w:szCs w:val="24"/>
        </w:rPr>
        <w:t>20</w:t>
      </w:r>
      <w:r w:rsidRPr="00167BF9">
        <w:rPr>
          <w:rFonts w:ascii="Times New Roman" w:hAnsi="Times New Roman"/>
          <w:sz w:val="24"/>
          <w:szCs w:val="24"/>
        </w:rPr>
        <w:t>).</w:t>
      </w:r>
    </w:p>
    <w:p w14:paraId="671D0589" w14:textId="77777777" w:rsidR="00886423" w:rsidRDefault="00886423" w:rsidP="00886423">
      <w:pPr>
        <w:ind w:firstLine="708"/>
        <w:jc w:val="center"/>
        <w:rPr>
          <w:rFonts w:ascii="Times New Roman" w:hAnsi="Times New Roman"/>
          <w:sz w:val="24"/>
          <w:szCs w:val="24"/>
        </w:rPr>
      </w:pPr>
      <w:r>
        <w:rPr>
          <w:noProof/>
          <w:lang w:eastAsia="ru-RU"/>
        </w:rPr>
        <w:drawing>
          <wp:inline distT="0" distB="0" distL="0" distR="0" wp14:anchorId="70D76977" wp14:editId="12F5DE30">
            <wp:extent cx="3508519" cy="3383239"/>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447" r="7260"/>
                    <a:stretch/>
                  </pic:blipFill>
                  <pic:spPr bwMode="auto">
                    <a:xfrm>
                      <a:off x="0" y="0"/>
                      <a:ext cx="3515134" cy="3389618"/>
                    </a:xfrm>
                    <a:prstGeom prst="rect">
                      <a:avLst/>
                    </a:prstGeom>
                    <a:ln>
                      <a:noFill/>
                    </a:ln>
                    <a:extLst>
                      <a:ext uri="{53640926-AAD7-44D8-BBD7-CCE9431645EC}">
                        <a14:shadowObscured xmlns:a14="http://schemas.microsoft.com/office/drawing/2010/main"/>
                      </a:ext>
                    </a:extLst>
                  </pic:spPr>
                </pic:pic>
              </a:graphicData>
            </a:graphic>
          </wp:inline>
        </w:drawing>
      </w:r>
    </w:p>
    <w:p w14:paraId="5F6A33F5" w14:textId="77777777" w:rsidR="00886423" w:rsidRPr="00167BF9" w:rsidRDefault="00886423" w:rsidP="00886423">
      <w:pPr>
        <w:ind w:firstLine="708"/>
        <w:jc w:val="center"/>
        <w:rPr>
          <w:rFonts w:ascii="Times New Roman" w:hAnsi="Times New Roman"/>
          <w:sz w:val="24"/>
          <w:szCs w:val="24"/>
        </w:rPr>
      </w:pPr>
      <w:r w:rsidRPr="00167BF9">
        <w:rPr>
          <w:rFonts w:ascii="Times New Roman" w:hAnsi="Times New Roman"/>
          <w:sz w:val="24"/>
          <w:szCs w:val="24"/>
        </w:rPr>
        <w:lastRenderedPageBreak/>
        <w:t xml:space="preserve">Рисунок </w:t>
      </w:r>
      <w:r>
        <w:rPr>
          <w:rFonts w:ascii="Times New Roman" w:hAnsi="Times New Roman"/>
          <w:sz w:val="24"/>
          <w:szCs w:val="24"/>
        </w:rPr>
        <w:t>20</w:t>
      </w:r>
      <w:r w:rsidRPr="00167BF9">
        <w:rPr>
          <w:rFonts w:ascii="Times New Roman" w:hAnsi="Times New Roman"/>
          <w:sz w:val="24"/>
          <w:szCs w:val="24"/>
        </w:rPr>
        <w:t xml:space="preserve"> - Схема земельного участка, расположенного по адресу: Российская Федерация, </w:t>
      </w:r>
      <w:r>
        <w:rPr>
          <w:rFonts w:ascii="Times New Roman" w:hAnsi="Times New Roman"/>
          <w:sz w:val="24"/>
          <w:szCs w:val="24"/>
        </w:rPr>
        <w:t xml:space="preserve">г. </w:t>
      </w:r>
      <w:r w:rsidRPr="00167BF9">
        <w:rPr>
          <w:rFonts w:ascii="Times New Roman" w:hAnsi="Times New Roman"/>
          <w:sz w:val="24"/>
          <w:szCs w:val="24"/>
        </w:rPr>
        <w:t>Санкт-Петербург, муниципальный округ Лахта-Ольгино</w:t>
      </w:r>
      <w:r w:rsidRPr="00B77A2D">
        <w:rPr>
          <w:rFonts w:ascii="Times New Roman" w:hAnsi="Times New Roman"/>
          <w:sz w:val="24"/>
          <w:szCs w:val="24"/>
        </w:rPr>
        <w:t>, 3-</w:t>
      </w:r>
      <w:r w:rsidRPr="00167BF9">
        <w:rPr>
          <w:rFonts w:ascii="Times New Roman" w:hAnsi="Times New Roman"/>
          <w:sz w:val="24"/>
          <w:szCs w:val="24"/>
        </w:rPr>
        <w:t>я Конная Лахта, участок 55</w:t>
      </w:r>
    </w:p>
    <w:p w14:paraId="08581A05" w14:textId="77777777" w:rsidR="00886423" w:rsidRDefault="00886423" w:rsidP="00886423">
      <w:pPr>
        <w:pStyle w:val="a3"/>
        <w:spacing w:before="100" w:beforeAutospacing="1"/>
        <w:ind w:left="1428"/>
        <w:jc w:val="right"/>
        <w:rPr>
          <w:rFonts w:ascii="Times New Roman" w:hAnsi="Times New Roman"/>
          <w:i/>
          <w:iCs/>
          <w:color w:val="FF0000"/>
          <w:sz w:val="24"/>
          <w:szCs w:val="24"/>
        </w:rPr>
      </w:pPr>
    </w:p>
    <w:p w14:paraId="36EAE764" w14:textId="77777777" w:rsidR="00886423" w:rsidRPr="00167BF9" w:rsidRDefault="00886423" w:rsidP="00886423">
      <w:pPr>
        <w:pStyle w:val="a3"/>
        <w:spacing w:before="100" w:beforeAutospacing="1"/>
        <w:ind w:left="1428"/>
        <w:jc w:val="right"/>
        <w:rPr>
          <w:rFonts w:ascii="Times New Roman" w:hAnsi="Times New Roman"/>
          <w:sz w:val="24"/>
          <w:szCs w:val="24"/>
        </w:rPr>
      </w:pPr>
      <w:r w:rsidRPr="00167BF9">
        <w:rPr>
          <w:rFonts w:ascii="Times New Roman" w:hAnsi="Times New Roman"/>
          <w:i/>
          <w:iCs/>
          <w:sz w:val="24"/>
          <w:szCs w:val="24"/>
        </w:rPr>
        <w:t>Таблица 4</w:t>
      </w:r>
    </w:p>
    <w:p w14:paraId="6CBBBC4B" w14:textId="77777777" w:rsidR="00886423" w:rsidRDefault="00886423" w:rsidP="00886423">
      <w:pPr>
        <w:ind w:firstLine="708"/>
        <w:jc w:val="center"/>
        <w:rPr>
          <w:rFonts w:ascii="Times New Roman" w:hAnsi="Times New Roman"/>
          <w:b/>
          <w:bCs/>
          <w:sz w:val="24"/>
          <w:szCs w:val="24"/>
        </w:rPr>
      </w:pPr>
      <w:r>
        <w:rPr>
          <w:rFonts w:ascii="Times New Roman" w:hAnsi="Times New Roman"/>
          <w:b/>
          <w:bCs/>
          <w:sz w:val="24"/>
          <w:szCs w:val="24"/>
        </w:rPr>
        <w:t>Х</w:t>
      </w:r>
      <w:r w:rsidRPr="00FC3B9A">
        <w:rPr>
          <w:rFonts w:ascii="Times New Roman" w:hAnsi="Times New Roman"/>
          <w:b/>
          <w:bCs/>
          <w:sz w:val="24"/>
          <w:szCs w:val="24"/>
        </w:rPr>
        <w:t>арактеристики земельного участка</w:t>
      </w:r>
    </w:p>
    <w:tbl>
      <w:tblPr>
        <w:tblStyle w:val="a4"/>
        <w:tblW w:w="0" w:type="auto"/>
        <w:tblLook w:val="04A0" w:firstRow="1" w:lastRow="0" w:firstColumn="1" w:lastColumn="0" w:noHBand="0" w:noVBand="1"/>
      </w:tblPr>
      <w:tblGrid>
        <w:gridCol w:w="3035"/>
        <w:gridCol w:w="6310"/>
      </w:tblGrid>
      <w:tr w:rsidR="00886423" w:rsidRPr="00350467" w14:paraId="08D51C36" w14:textId="77777777" w:rsidTr="0025253C">
        <w:tc>
          <w:tcPr>
            <w:tcW w:w="3085" w:type="dxa"/>
          </w:tcPr>
          <w:p w14:paraId="793388B2"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Кадастровый номер</w:t>
            </w:r>
          </w:p>
        </w:tc>
        <w:tc>
          <w:tcPr>
            <w:tcW w:w="6486" w:type="dxa"/>
          </w:tcPr>
          <w:p w14:paraId="491013D1"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78:34:0004601:1448</w:t>
            </w:r>
          </w:p>
        </w:tc>
      </w:tr>
      <w:tr w:rsidR="00886423" w:rsidRPr="00350467" w14:paraId="401B330D" w14:textId="77777777" w:rsidTr="0025253C">
        <w:tc>
          <w:tcPr>
            <w:tcW w:w="3085" w:type="dxa"/>
          </w:tcPr>
          <w:p w14:paraId="72A7EA94"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Адрес земельного участка</w:t>
            </w:r>
          </w:p>
        </w:tc>
        <w:tc>
          <w:tcPr>
            <w:tcW w:w="6486" w:type="dxa"/>
          </w:tcPr>
          <w:p w14:paraId="2EDF1AFD"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Приморский район, муниципальный округ Лахта-Ольгино, 3-я Конная Лахта, участок 55</w:t>
            </w:r>
          </w:p>
        </w:tc>
      </w:tr>
      <w:tr w:rsidR="00886423" w:rsidRPr="00350467" w14:paraId="2F380120" w14:textId="77777777" w:rsidTr="0025253C">
        <w:tc>
          <w:tcPr>
            <w:tcW w:w="3085" w:type="dxa"/>
          </w:tcPr>
          <w:p w14:paraId="6E825D13"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Площадь кв. м</w:t>
            </w:r>
          </w:p>
        </w:tc>
        <w:tc>
          <w:tcPr>
            <w:tcW w:w="6486" w:type="dxa"/>
          </w:tcPr>
          <w:p w14:paraId="1A399C90"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98 072</w:t>
            </w:r>
          </w:p>
        </w:tc>
      </w:tr>
      <w:tr w:rsidR="00886423" w:rsidRPr="00350467" w14:paraId="2B4892A4" w14:textId="77777777" w:rsidTr="0025253C">
        <w:tc>
          <w:tcPr>
            <w:tcW w:w="3085" w:type="dxa"/>
          </w:tcPr>
          <w:p w14:paraId="1290070A"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 xml:space="preserve">Вид разрешенного использования </w:t>
            </w:r>
          </w:p>
        </w:tc>
        <w:tc>
          <w:tcPr>
            <w:tcW w:w="6486" w:type="dxa"/>
          </w:tcPr>
          <w:p w14:paraId="3A6AB904" w14:textId="77777777" w:rsidR="00886423" w:rsidRPr="00350467" w:rsidRDefault="00886423" w:rsidP="0025253C">
            <w:pPr>
              <w:spacing w:line="360" w:lineRule="auto"/>
              <w:rPr>
                <w:rFonts w:ascii="Times New Roman" w:hAnsi="Times New Roman"/>
                <w:sz w:val="24"/>
                <w:szCs w:val="24"/>
              </w:rPr>
            </w:pPr>
            <w:r w:rsidRPr="00350467">
              <w:rPr>
                <w:rFonts w:ascii="Times New Roman" w:hAnsi="Times New Roman"/>
                <w:sz w:val="24"/>
                <w:szCs w:val="24"/>
              </w:rPr>
              <w:t>Для размещения производства машин и оборудования, производства механического оборудования, производства оборудования общего и специального назначения, производства машин и оборудования для сельского и лесного хозяйства, производства станков, производства транспортных средств и оборудования, производства автомобилей</w:t>
            </w:r>
            <w:r>
              <w:rPr>
                <w:rFonts w:ascii="Times New Roman" w:hAnsi="Times New Roman"/>
                <w:sz w:val="24"/>
                <w:szCs w:val="24"/>
              </w:rPr>
              <w:t>,</w:t>
            </w:r>
            <w:r w:rsidRPr="00350467">
              <w:rPr>
                <w:rFonts w:ascii="Times New Roman" w:hAnsi="Times New Roman"/>
                <w:sz w:val="24"/>
                <w:szCs w:val="24"/>
              </w:rPr>
              <w:t xml:space="preserve"> производства автомобильных кузовов, производства прицепов, полуприцепов и контейнеров</w:t>
            </w:r>
            <w:r>
              <w:rPr>
                <w:rFonts w:ascii="Times New Roman" w:hAnsi="Times New Roman"/>
                <w:sz w:val="24"/>
                <w:szCs w:val="24"/>
              </w:rPr>
              <w:t>.</w:t>
            </w:r>
          </w:p>
        </w:tc>
      </w:tr>
      <w:tr w:rsidR="00886423" w:rsidRPr="00350467" w14:paraId="72BD9276" w14:textId="77777777" w:rsidTr="0025253C">
        <w:tc>
          <w:tcPr>
            <w:tcW w:w="3085" w:type="dxa"/>
          </w:tcPr>
          <w:p w14:paraId="1A2E5C4C"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Зоны с особыми условиями использования</w:t>
            </w:r>
          </w:p>
        </w:tc>
        <w:tc>
          <w:tcPr>
            <w:tcW w:w="6486" w:type="dxa"/>
          </w:tcPr>
          <w:p w14:paraId="7F97845B" w14:textId="77777777" w:rsidR="00886423" w:rsidRPr="00350467" w:rsidRDefault="00886423" w:rsidP="0025253C">
            <w:pPr>
              <w:spacing w:line="360" w:lineRule="auto"/>
              <w:rPr>
                <w:rFonts w:ascii="Times New Roman" w:hAnsi="Times New Roman"/>
                <w:sz w:val="24"/>
                <w:szCs w:val="24"/>
              </w:rPr>
            </w:pPr>
            <w:r w:rsidRPr="00350467">
              <w:rPr>
                <w:rFonts w:ascii="Times New Roman" w:hAnsi="Times New Roman"/>
                <w:sz w:val="24"/>
                <w:szCs w:val="24"/>
              </w:rPr>
              <w:t>Охранная зона воздушных линий электропередач; III пояс зоны санитарной охраны подземного источника водоснабжения.</w:t>
            </w:r>
          </w:p>
        </w:tc>
      </w:tr>
      <w:tr w:rsidR="00886423" w:rsidRPr="00350467" w14:paraId="303883D2" w14:textId="77777777" w:rsidTr="0025253C">
        <w:tc>
          <w:tcPr>
            <w:tcW w:w="3085" w:type="dxa"/>
          </w:tcPr>
          <w:p w14:paraId="6DA8BF5C"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Территориальная зона ПЗЗ</w:t>
            </w:r>
          </w:p>
        </w:tc>
        <w:tc>
          <w:tcPr>
            <w:tcW w:w="6486" w:type="dxa"/>
          </w:tcPr>
          <w:p w14:paraId="7DC22E6B" w14:textId="77777777" w:rsidR="00886423" w:rsidRPr="00350467" w:rsidRDefault="00886423" w:rsidP="0025253C">
            <w:pPr>
              <w:spacing w:line="360" w:lineRule="auto"/>
              <w:rPr>
                <w:rFonts w:ascii="Times New Roman" w:hAnsi="Times New Roman"/>
                <w:sz w:val="24"/>
                <w:szCs w:val="24"/>
              </w:rPr>
            </w:pPr>
            <w:r w:rsidRPr="00350467">
              <w:rPr>
                <w:rFonts w:ascii="Times New Roman" w:hAnsi="Times New Roman"/>
                <w:sz w:val="24"/>
                <w:szCs w:val="24"/>
              </w:rPr>
              <w:t xml:space="preserve">ТПД2 </w:t>
            </w:r>
            <w:r>
              <w:rPr>
                <w:rFonts w:ascii="Times New Roman" w:hAnsi="Times New Roman"/>
                <w:sz w:val="24"/>
                <w:szCs w:val="24"/>
              </w:rPr>
              <w:t xml:space="preserve">- </w:t>
            </w:r>
            <w:r w:rsidRPr="00350467">
              <w:rPr>
                <w:rFonts w:ascii="Times New Roman" w:hAnsi="Times New Roman"/>
                <w:sz w:val="24"/>
                <w:szCs w:val="24"/>
              </w:rPr>
              <w:t>Многофункциональная подзона объектов производственного, складского назначения, инженерной инфраструктуры II и III классов опасности, а также объектов общественно-деловой застройки, расположенных в периферийных и пригородных районах Санкт-Петербурга вне зоны влияния основных магистралей движения грузового автомобильного транспорта с ограниченной транспортной доступностью</w:t>
            </w:r>
            <w:r>
              <w:rPr>
                <w:rFonts w:ascii="Times New Roman" w:hAnsi="Times New Roman"/>
                <w:sz w:val="24"/>
                <w:szCs w:val="24"/>
              </w:rPr>
              <w:t>.</w:t>
            </w:r>
          </w:p>
          <w:p w14:paraId="1D7BC4C5" w14:textId="77777777" w:rsidR="00886423" w:rsidRPr="00350467" w:rsidRDefault="00886423" w:rsidP="0025253C">
            <w:pPr>
              <w:tabs>
                <w:tab w:val="left" w:pos="1335"/>
              </w:tabs>
              <w:spacing w:line="360" w:lineRule="auto"/>
              <w:rPr>
                <w:rFonts w:ascii="Times New Roman" w:hAnsi="Times New Roman"/>
                <w:sz w:val="24"/>
                <w:szCs w:val="24"/>
              </w:rPr>
            </w:pPr>
            <w:r w:rsidRPr="00350467">
              <w:rPr>
                <w:rFonts w:ascii="Times New Roman" w:hAnsi="Times New Roman"/>
                <w:sz w:val="24"/>
                <w:szCs w:val="24"/>
              </w:rPr>
              <w:t>ТИ1-2 Зона объектов инженерной и транспортной инфраструктур, коммунальных объектов, объектов санитарной очистки II и III классов опасности</w:t>
            </w:r>
            <w:r>
              <w:rPr>
                <w:rFonts w:ascii="Times New Roman" w:hAnsi="Times New Roman"/>
                <w:sz w:val="24"/>
                <w:szCs w:val="24"/>
              </w:rPr>
              <w:t>.</w:t>
            </w:r>
          </w:p>
        </w:tc>
      </w:tr>
      <w:tr w:rsidR="00886423" w:rsidRPr="00350467" w14:paraId="2B283276" w14:textId="77777777" w:rsidTr="0025253C">
        <w:tc>
          <w:tcPr>
            <w:tcW w:w="3085" w:type="dxa"/>
          </w:tcPr>
          <w:p w14:paraId="0325E95B"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Высотный регламент</w:t>
            </w:r>
          </w:p>
        </w:tc>
        <w:tc>
          <w:tcPr>
            <w:tcW w:w="6486" w:type="dxa"/>
          </w:tcPr>
          <w:p w14:paraId="60760845" w14:textId="77777777" w:rsidR="00886423" w:rsidRPr="00350467" w:rsidRDefault="00886423" w:rsidP="0025253C">
            <w:pPr>
              <w:spacing w:line="360" w:lineRule="auto"/>
              <w:jc w:val="center"/>
              <w:rPr>
                <w:rFonts w:ascii="Times New Roman" w:hAnsi="Times New Roman"/>
                <w:sz w:val="24"/>
                <w:szCs w:val="24"/>
              </w:rPr>
            </w:pPr>
            <w:r w:rsidRPr="00350467">
              <w:rPr>
                <w:rFonts w:ascii="Times New Roman" w:hAnsi="Times New Roman"/>
                <w:sz w:val="24"/>
                <w:szCs w:val="24"/>
              </w:rPr>
              <w:t>40/43 м</w:t>
            </w:r>
          </w:p>
        </w:tc>
      </w:tr>
    </w:tbl>
    <w:p w14:paraId="402498DB" w14:textId="77777777" w:rsidR="00886423" w:rsidRDefault="00886423" w:rsidP="00886423">
      <w:pPr>
        <w:ind w:firstLine="708"/>
        <w:rPr>
          <w:rFonts w:ascii="Times New Roman" w:hAnsi="Times New Roman"/>
          <w:sz w:val="24"/>
          <w:szCs w:val="24"/>
        </w:rPr>
      </w:pPr>
      <w:r w:rsidRPr="00F45E59">
        <w:rPr>
          <w:rFonts w:ascii="Times New Roman" w:hAnsi="Times New Roman"/>
          <w:sz w:val="24"/>
          <w:szCs w:val="24"/>
        </w:rPr>
        <w:lastRenderedPageBreak/>
        <w:t xml:space="preserve">Помимо </w:t>
      </w:r>
      <w:r>
        <w:rPr>
          <w:rFonts w:ascii="Times New Roman" w:hAnsi="Times New Roman"/>
          <w:sz w:val="24"/>
          <w:szCs w:val="24"/>
        </w:rPr>
        <w:t>важных условий для создания индустриального парка, при выборе были учтены:</w:t>
      </w:r>
    </w:p>
    <w:p w14:paraId="5708E80B" w14:textId="77777777" w:rsidR="00886423" w:rsidRPr="001102B8" w:rsidRDefault="00886423" w:rsidP="00886423">
      <w:pPr>
        <w:pStyle w:val="a3"/>
        <w:numPr>
          <w:ilvl w:val="0"/>
          <w:numId w:val="20"/>
        </w:numPr>
        <w:rPr>
          <w:rFonts w:ascii="Times New Roman" w:hAnsi="Times New Roman"/>
          <w:sz w:val="24"/>
          <w:szCs w:val="24"/>
        </w:rPr>
      </w:pPr>
      <w:r>
        <w:rPr>
          <w:rFonts w:ascii="Times New Roman" w:hAnsi="Times New Roman"/>
          <w:sz w:val="24"/>
          <w:szCs w:val="24"/>
        </w:rPr>
        <w:t>хорошая транспортная доступность;</w:t>
      </w:r>
    </w:p>
    <w:p w14:paraId="0BBAC9B6" w14:textId="77777777" w:rsidR="00886423" w:rsidRDefault="00886423" w:rsidP="00886423">
      <w:pPr>
        <w:pStyle w:val="a3"/>
        <w:numPr>
          <w:ilvl w:val="0"/>
          <w:numId w:val="20"/>
        </w:numPr>
        <w:rPr>
          <w:rFonts w:ascii="Times New Roman" w:hAnsi="Times New Roman"/>
          <w:sz w:val="24"/>
          <w:szCs w:val="24"/>
        </w:rPr>
      </w:pPr>
      <w:r>
        <w:rPr>
          <w:rFonts w:ascii="Times New Roman" w:hAnsi="Times New Roman"/>
          <w:sz w:val="24"/>
          <w:szCs w:val="24"/>
        </w:rPr>
        <w:t>близость с жилыми зонами</w:t>
      </w:r>
      <w:r w:rsidRPr="00F45E59">
        <w:t xml:space="preserve"> </w:t>
      </w:r>
      <w:r w:rsidRPr="00F45E59">
        <w:rPr>
          <w:rFonts w:ascii="Times New Roman" w:hAnsi="Times New Roman"/>
          <w:sz w:val="24"/>
          <w:szCs w:val="24"/>
        </w:rPr>
        <w:t>и трудоспособн</w:t>
      </w:r>
      <w:r>
        <w:rPr>
          <w:rFonts w:ascii="Times New Roman" w:hAnsi="Times New Roman"/>
          <w:sz w:val="24"/>
          <w:szCs w:val="24"/>
        </w:rPr>
        <w:t>ым</w:t>
      </w:r>
      <w:r w:rsidRPr="00F45E59">
        <w:rPr>
          <w:rFonts w:ascii="Times New Roman" w:hAnsi="Times New Roman"/>
          <w:sz w:val="24"/>
          <w:szCs w:val="24"/>
        </w:rPr>
        <w:t xml:space="preserve"> населени</w:t>
      </w:r>
      <w:r>
        <w:rPr>
          <w:rFonts w:ascii="Times New Roman" w:hAnsi="Times New Roman"/>
          <w:sz w:val="24"/>
          <w:szCs w:val="24"/>
        </w:rPr>
        <w:t>ем;</w:t>
      </w:r>
    </w:p>
    <w:p w14:paraId="17D90B2F" w14:textId="77777777" w:rsidR="00886423" w:rsidRDefault="00886423" w:rsidP="00886423">
      <w:pPr>
        <w:pStyle w:val="a3"/>
        <w:numPr>
          <w:ilvl w:val="0"/>
          <w:numId w:val="20"/>
        </w:numPr>
        <w:rPr>
          <w:rFonts w:ascii="Times New Roman" w:hAnsi="Times New Roman"/>
          <w:sz w:val="24"/>
          <w:szCs w:val="24"/>
        </w:rPr>
      </w:pPr>
      <w:r>
        <w:rPr>
          <w:rFonts w:ascii="Times New Roman" w:hAnsi="Times New Roman"/>
          <w:sz w:val="24"/>
          <w:szCs w:val="24"/>
        </w:rPr>
        <w:t>расположение участка в северо-западной зоне Санкт-Петербурга;</w:t>
      </w:r>
    </w:p>
    <w:p w14:paraId="7C8EC929" w14:textId="77777777" w:rsidR="00886423" w:rsidRPr="001102B8" w:rsidRDefault="00886423" w:rsidP="00886423">
      <w:pPr>
        <w:pStyle w:val="a3"/>
        <w:numPr>
          <w:ilvl w:val="0"/>
          <w:numId w:val="20"/>
        </w:numPr>
        <w:rPr>
          <w:rFonts w:ascii="Times New Roman" w:hAnsi="Times New Roman"/>
          <w:sz w:val="24"/>
          <w:szCs w:val="24"/>
        </w:rPr>
      </w:pPr>
      <w:r w:rsidRPr="001102B8">
        <w:rPr>
          <w:rFonts w:ascii="Times New Roman" w:hAnsi="Times New Roman"/>
          <w:sz w:val="24"/>
          <w:szCs w:val="24"/>
        </w:rPr>
        <w:t>близкое расположение к Северо-Западной ТЭЦ, что предполагает возможность технологического подключения ко всем</w:t>
      </w:r>
      <w:r>
        <w:rPr>
          <w:rFonts w:ascii="Times New Roman" w:hAnsi="Times New Roman"/>
          <w:sz w:val="24"/>
          <w:szCs w:val="24"/>
        </w:rPr>
        <w:t xml:space="preserve"> </w:t>
      </w:r>
      <w:r w:rsidRPr="001102B8">
        <w:rPr>
          <w:rFonts w:ascii="Times New Roman" w:hAnsi="Times New Roman"/>
          <w:sz w:val="24"/>
          <w:szCs w:val="24"/>
        </w:rPr>
        <w:t>необходимым инженерным коммуникациям;</w:t>
      </w:r>
    </w:p>
    <w:p w14:paraId="0CC827DA" w14:textId="77777777" w:rsidR="00886423" w:rsidRDefault="00886423" w:rsidP="00886423">
      <w:pPr>
        <w:pStyle w:val="a3"/>
        <w:numPr>
          <w:ilvl w:val="0"/>
          <w:numId w:val="20"/>
        </w:numPr>
        <w:rPr>
          <w:rFonts w:ascii="Times New Roman" w:hAnsi="Times New Roman"/>
          <w:sz w:val="24"/>
          <w:szCs w:val="24"/>
        </w:rPr>
      </w:pPr>
      <w:r>
        <w:rPr>
          <w:rFonts w:ascii="Times New Roman" w:hAnsi="Times New Roman"/>
          <w:sz w:val="24"/>
          <w:szCs w:val="24"/>
        </w:rPr>
        <w:t>в ближайшем будущем планируется строительство аэропорта на севере города;</w:t>
      </w:r>
    </w:p>
    <w:p w14:paraId="75AD96B5" w14:textId="77777777" w:rsidR="00886423" w:rsidRDefault="00886423" w:rsidP="00886423">
      <w:pPr>
        <w:pStyle w:val="a3"/>
        <w:numPr>
          <w:ilvl w:val="0"/>
          <w:numId w:val="20"/>
        </w:numPr>
        <w:rPr>
          <w:rFonts w:ascii="Times New Roman" w:hAnsi="Times New Roman"/>
          <w:sz w:val="24"/>
          <w:szCs w:val="24"/>
        </w:rPr>
      </w:pPr>
      <w:r>
        <w:rPr>
          <w:rFonts w:ascii="Times New Roman" w:hAnsi="Times New Roman"/>
          <w:sz w:val="24"/>
          <w:szCs w:val="24"/>
        </w:rPr>
        <w:t>договор на развитие территории заключается на инвестиционных условиях.</w:t>
      </w:r>
    </w:p>
    <w:p w14:paraId="1F7B86A8" w14:textId="77777777" w:rsidR="00886423" w:rsidRPr="00AB6683" w:rsidRDefault="00886423" w:rsidP="00886423">
      <w:pPr>
        <w:ind w:left="708"/>
        <w:rPr>
          <w:rFonts w:ascii="Times New Roman" w:hAnsi="Times New Roman"/>
          <w:sz w:val="24"/>
          <w:szCs w:val="24"/>
        </w:rPr>
      </w:pPr>
      <w:r w:rsidRPr="00AB6683">
        <w:rPr>
          <w:rFonts w:ascii="Times New Roman" w:hAnsi="Times New Roman"/>
          <w:sz w:val="24"/>
          <w:szCs w:val="24"/>
        </w:rPr>
        <w:t>Концепция развития индустриального парка подразделяется на две части:</w:t>
      </w:r>
    </w:p>
    <w:p w14:paraId="60E999E5" w14:textId="77777777" w:rsidR="00886423" w:rsidRPr="00263379" w:rsidRDefault="00886423" w:rsidP="00886423">
      <w:pPr>
        <w:pStyle w:val="a3"/>
        <w:numPr>
          <w:ilvl w:val="0"/>
          <w:numId w:val="27"/>
        </w:numPr>
        <w:rPr>
          <w:rFonts w:ascii="Times New Roman" w:hAnsi="Times New Roman"/>
          <w:sz w:val="24"/>
          <w:szCs w:val="24"/>
        </w:rPr>
      </w:pPr>
      <w:r w:rsidRPr="00263379">
        <w:rPr>
          <w:rFonts w:ascii="Times New Roman" w:hAnsi="Times New Roman"/>
          <w:sz w:val="24"/>
          <w:szCs w:val="24"/>
        </w:rPr>
        <w:t>бизнес-план (резюме бизнес-плана, бизнес-модель индустриального парка, комплексная характеристика территории индустриального парка, стратегия маркетинга, персонал).</w:t>
      </w:r>
    </w:p>
    <w:p w14:paraId="7CC1CF3D" w14:textId="77777777" w:rsidR="00886423" w:rsidRPr="00263379" w:rsidRDefault="00886423" w:rsidP="00886423">
      <w:pPr>
        <w:pStyle w:val="a3"/>
        <w:numPr>
          <w:ilvl w:val="0"/>
          <w:numId w:val="27"/>
        </w:numPr>
        <w:rPr>
          <w:rFonts w:ascii="Times New Roman" w:hAnsi="Times New Roman"/>
          <w:sz w:val="24"/>
          <w:szCs w:val="24"/>
        </w:rPr>
      </w:pPr>
      <w:r w:rsidRPr="00263379">
        <w:rPr>
          <w:rFonts w:ascii="Times New Roman" w:hAnsi="Times New Roman"/>
          <w:sz w:val="24"/>
          <w:szCs w:val="24"/>
        </w:rPr>
        <w:t>мастер-план (схемы расположения индустриального парка в структуре региона и муниципального образования, схема функционального зонирования территории, схема планировочного решения территории, схема внутриплощадочных сетей, схема внешнего обеспечения сетями, схема санитарно-защитных зон, схема организации движения транспорта и пешеходов на территории индустриального парка)</w:t>
      </w:r>
      <w:r>
        <w:rPr>
          <w:rFonts w:ascii="Times New Roman" w:hAnsi="Times New Roman"/>
          <w:sz w:val="24"/>
          <w:szCs w:val="24"/>
        </w:rPr>
        <w:t>.</w:t>
      </w:r>
    </w:p>
    <w:p w14:paraId="32384A53" w14:textId="77777777" w:rsidR="00886423" w:rsidRPr="008A4BE9" w:rsidRDefault="00886423" w:rsidP="00886423">
      <w:pPr>
        <w:rPr>
          <w:rFonts w:ascii="Times New Roman" w:hAnsi="Times New Roman"/>
          <w:sz w:val="24"/>
          <w:szCs w:val="24"/>
        </w:rPr>
      </w:pPr>
      <w:r>
        <w:rPr>
          <w:rFonts w:ascii="Times New Roman" w:hAnsi="Times New Roman"/>
          <w:sz w:val="24"/>
          <w:szCs w:val="24"/>
        </w:rPr>
        <w:tab/>
        <w:t xml:space="preserve">Вследствие того, что проект является учебным часть </w:t>
      </w:r>
      <w:r w:rsidRPr="008A4BE9">
        <w:rPr>
          <w:rFonts w:ascii="Times New Roman" w:hAnsi="Times New Roman"/>
          <w:sz w:val="24"/>
          <w:szCs w:val="24"/>
        </w:rPr>
        <w:t>разделов бизнес и мастер-планов были исключены.</w:t>
      </w:r>
    </w:p>
    <w:p w14:paraId="34883309" w14:textId="77777777" w:rsidR="00886423" w:rsidRDefault="00886423" w:rsidP="00886423">
      <w:pPr>
        <w:pStyle w:val="1"/>
      </w:pPr>
      <w:bookmarkStart w:id="38" w:name="_Toc102575473"/>
      <w:r w:rsidRPr="007243FC">
        <w:t>2.3</w:t>
      </w:r>
      <w:r w:rsidRPr="00690BF6">
        <w:t xml:space="preserve"> </w:t>
      </w:r>
      <w:r>
        <w:t>КОНЦЕПЦИЯ ИНВЕСТИЦИОННОГО ПРОЕКТА «</w:t>
      </w:r>
      <w:r w:rsidRPr="00DC4719">
        <w:t>СОЗДАНИЕ И РАЗВИТИЕ ИНДУСТРИАЛЬНОГО ПАРКА «</w:t>
      </w:r>
      <w:r>
        <w:t>ГОЛДЕН ГРАСС</w:t>
      </w:r>
      <w:r w:rsidRPr="00DC4719">
        <w:t>»</w:t>
      </w:r>
      <w:r>
        <w:t xml:space="preserve"> </w:t>
      </w:r>
      <w:r w:rsidRPr="00DC4719">
        <w:t xml:space="preserve">В </w:t>
      </w:r>
      <w:r>
        <w:t>САНКТ-ПЕТЕРБУРГЕ»</w:t>
      </w:r>
      <w:bookmarkEnd w:id="38"/>
    </w:p>
    <w:p w14:paraId="681AB4C9" w14:textId="77777777" w:rsidR="00886423" w:rsidRDefault="00886423" w:rsidP="00886423">
      <w:pPr>
        <w:jc w:val="center"/>
        <w:rPr>
          <w:rFonts w:ascii="Times New Roman" w:hAnsi="Times New Roman"/>
          <w:i/>
          <w:iCs/>
          <w:sz w:val="24"/>
          <w:szCs w:val="24"/>
        </w:rPr>
      </w:pPr>
      <w:r w:rsidRPr="00DC4719">
        <w:rPr>
          <w:rFonts w:ascii="Times New Roman" w:hAnsi="Times New Roman"/>
          <w:i/>
          <w:iCs/>
          <w:sz w:val="24"/>
          <w:szCs w:val="24"/>
        </w:rPr>
        <w:t xml:space="preserve">3.1.1 </w:t>
      </w:r>
      <w:r>
        <w:rPr>
          <w:rFonts w:ascii="Times New Roman" w:hAnsi="Times New Roman"/>
          <w:i/>
          <w:iCs/>
          <w:sz w:val="24"/>
          <w:szCs w:val="24"/>
        </w:rPr>
        <w:t>Р</w:t>
      </w:r>
      <w:r w:rsidRPr="00DC4719">
        <w:rPr>
          <w:rFonts w:ascii="Times New Roman" w:hAnsi="Times New Roman"/>
          <w:i/>
          <w:iCs/>
          <w:sz w:val="24"/>
          <w:szCs w:val="24"/>
        </w:rPr>
        <w:t>езюме бизнес-плана</w:t>
      </w:r>
    </w:p>
    <w:p w14:paraId="63967F06" w14:textId="77777777" w:rsidR="00886423" w:rsidRPr="00DC4719" w:rsidRDefault="00886423" w:rsidP="00886423">
      <w:pPr>
        <w:rPr>
          <w:rFonts w:ascii="Times New Roman" w:hAnsi="Times New Roman"/>
          <w:sz w:val="24"/>
          <w:szCs w:val="24"/>
        </w:rPr>
      </w:pPr>
      <w:r>
        <w:rPr>
          <w:rFonts w:ascii="Times New Roman" w:hAnsi="Times New Roman"/>
          <w:sz w:val="24"/>
          <w:szCs w:val="24"/>
        </w:rPr>
        <w:tab/>
      </w:r>
      <w:r w:rsidRPr="00DC4719">
        <w:rPr>
          <w:rFonts w:ascii="Times New Roman" w:hAnsi="Times New Roman"/>
          <w:sz w:val="24"/>
          <w:szCs w:val="24"/>
        </w:rPr>
        <w:t xml:space="preserve">Инициатором проекта </w:t>
      </w:r>
      <w:r>
        <w:rPr>
          <w:rFonts w:ascii="Times New Roman" w:hAnsi="Times New Roman"/>
          <w:sz w:val="24"/>
          <w:szCs w:val="24"/>
        </w:rPr>
        <w:t>выступает</w:t>
      </w:r>
      <w:r w:rsidRPr="00DC4719">
        <w:rPr>
          <w:rFonts w:ascii="Times New Roman" w:hAnsi="Times New Roman"/>
          <w:sz w:val="24"/>
          <w:szCs w:val="24"/>
        </w:rPr>
        <w:t xml:space="preserve"> Комитет по промышленной политике, </w:t>
      </w:r>
      <w:r>
        <w:rPr>
          <w:rFonts w:ascii="Times New Roman" w:hAnsi="Times New Roman"/>
          <w:sz w:val="24"/>
          <w:szCs w:val="24"/>
        </w:rPr>
        <w:t>и</w:t>
      </w:r>
      <w:r w:rsidRPr="00DC4719">
        <w:rPr>
          <w:rFonts w:ascii="Times New Roman" w:hAnsi="Times New Roman"/>
          <w:sz w:val="24"/>
          <w:szCs w:val="24"/>
        </w:rPr>
        <w:t>нновациям и торговле Санкт-Петербурга</w:t>
      </w:r>
      <w:r>
        <w:rPr>
          <w:rFonts w:ascii="Times New Roman" w:hAnsi="Times New Roman"/>
          <w:sz w:val="24"/>
          <w:szCs w:val="24"/>
        </w:rPr>
        <w:t xml:space="preserve">. </w:t>
      </w:r>
      <w:r w:rsidRPr="00DC4719">
        <w:rPr>
          <w:rFonts w:ascii="Times New Roman" w:hAnsi="Times New Roman"/>
          <w:sz w:val="24"/>
          <w:szCs w:val="24"/>
        </w:rPr>
        <w:t>Основными задачами Комитета в области развития промышленных территорий являются:</w:t>
      </w:r>
    </w:p>
    <w:p w14:paraId="1F93FAA0" w14:textId="77777777" w:rsidR="00886423" w:rsidRPr="00DC4719" w:rsidRDefault="00886423" w:rsidP="00886423">
      <w:pPr>
        <w:rPr>
          <w:rFonts w:ascii="Times New Roman" w:hAnsi="Times New Roman"/>
          <w:sz w:val="24"/>
          <w:szCs w:val="24"/>
        </w:rPr>
      </w:pPr>
      <w:r w:rsidRPr="00DC4719">
        <w:rPr>
          <w:rFonts w:ascii="Times New Roman" w:hAnsi="Times New Roman"/>
          <w:sz w:val="24"/>
          <w:szCs w:val="24"/>
        </w:rPr>
        <w:lastRenderedPageBreak/>
        <w:t>• создание в Санкт-Петербурге благоприятных условий для инновационной и инвестиционной деятельности, содействия инвесторам в продвижении проектов развития территорий нежилых зон, в том числе производственных зон;</w:t>
      </w:r>
    </w:p>
    <w:p w14:paraId="0B027FC1" w14:textId="77777777" w:rsidR="00886423" w:rsidRPr="00DC4719" w:rsidRDefault="00886423" w:rsidP="00886423">
      <w:pPr>
        <w:rPr>
          <w:rFonts w:ascii="Times New Roman" w:hAnsi="Times New Roman"/>
          <w:sz w:val="24"/>
          <w:szCs w:val="24"/>
        </w:rPr>
      </w:pPr>
      <w:r w:rsidRPr="00DC4719">
        <w:rPr>
          <w:rFonts w:ascii="Times New Roman" w:hAnsi="Times New Roman"/>
          <w:sz w:val="24"/>
          <w:szCs w:val="24"/>
        </w:rPr>
        <w:t>• реализация программ инвестиционного развития территорий, предназначенных для размещения объектов производственного, транспортно-логистического, общественно-делового и складского назначения в границах, установленных постановлениями Правительства Санкт-Петербурга, в том числе производственных зон;</w:t>
      </w:r>
    </w:p>
    <w:p w14:paraId="79EBC85B" w14:textId="77777777" w:rsidR="00886423" w:rsidRDefault="00886423" w:rsidP="00886423">
      <w:pPr>
        <w:rPr>
          <w:rFonts w:ascii="Times New Roman" w:hAnsi="Times New Roman"/>
          <w:sz w:val="24"/>
          <w:szCs w:val="24"/>
        </w:rPr>
      </w:pPr>
      <w:r w:rsidRPr="00DC4719">
        <w:rPr>
          <w:rFonts w:ascii="Times New Roman" w:hAnsi="Times New Roman"/>
          <w:sz w:val="24"/>
          <w:szCs w:val="24"/>
        </w:rPr>
        <w:t>• сохранение промышленного потенциала Санкт-Петербурга.</w:t>
      </w:r>
    </w:p>
    <w:p w14:paraId="65724291" w14:textId="77777777" w:rsidR="00886423" w:rsidRDefault="00886423" w:rsidP="00886423">
      <w:pPr>
        <w:ind w:firstLine="708"/>
        <w:rPr>
          <w:rFonts w:ascii="Times New Roman" w:hAnsi="Times New Roman"/>
          <w:sz w:val="24"/>
          <w:szCs w:val="24"/>
        </w:rPr>
      </w:pPr>
      <w:r w:rsidRPr="00DC4719">
        <w:rPr>
          <w:rFonts w:ascii="Times New Roman" w:hAnsi="Times New Roman"/>
          <w:sz w:val="24"/>
          <w:szCs w:val="24"/>
        </w:rPr>
        <w:t>Цель</w:t>
      </w:r>
      <w:r>
        <w:rPr>
          <w:rFonts w:ascii="Times New Roman" w:hAnsi="Times New Roman"/>
          <w:sz w:val="24"/>
          <w:szCs w:val="24"/>
        </w:rPr>
        <w:t>ю</w:t>
      </w:r>
      <w:r w:rsidRPr="00DC4719">
        <w:rPr>
          <w:rFonts w:ascii="Times New Roman" w:hAnsi="Times New Roman"/>
          <w:sz w:val="24"/>
          <w:szCs w:val="24"/>
        </w:rPr>
        <w:t xml:space="preserve"> создания индустриального парка «</w:t>
      </w:r>
      <w:r>
        <w:rPr>
          <w:rFonts w:ascii="Times New Roman" w:hAnsi="Times New Roman"/>
          <w:sz w:val="24"/>
          <w:szCs w:val="24"/>
        </w:rPr>
        <w:t>Голден Грасс</w:t>
      </w:r>
      <w:r w:rsidRPr="00DC4719">
        <w:rPr>
          <w:rFonts w:ascii="Times New Roman" w:hAnsi="Times New Roman"/>
          <w:sz w:val="24"/>
          <w:szCs w:val="24"/>
        </w:rPr>
        <w:t>» является оказание</w:t>
      </w:r>
      <w:r>
        <w:rPr>
          <w:rFonts w:ascii="Times New Roman" w:hAnsi="Times New Roman"/>
          <w:sz w:val="24"/>
          <w:szCs w:val="24"/>
        </w:rPr>
        <w:t xml:space="preserve"> </w:t>
      </w:r>
      <w:r w:rsidRPr="00DC4719">
        <w:rPr>
          <w:rFonts w:ascii="Times New Roman" w:hAnsi="Times New Roman"/>
          <w:sz w:val="24"/>
          <w:szCs w:val="24"/>
        </w:rPr>
        <w:t>поддержки российским и иностранным инвесторам на территории</w:t>
      </w:r>
      <w:r>
        <w:rPr>
          <w:rFonts w:ascii="Times New Roman" w:hAnsi="Times New Roman"/>
          <w:sz w:val="24"/>
          <w:szCs w:val="24"/>
        </w:rPr>
        <w:t xml:space="preserve"> </w:t>
      </w:r>
      <w:r w:rsidRPr="00DC4719">
        <w:rPr>
          <w:rFonts w:ascii="Times New Roman" w:hAnsi="Times New Roman"/>
          <w:sz w:val="24"/>
          <w:szCs w:val="24"/>
        </w:rPr>
        <w:t>Санкт-Петербурга, заключающейся в предоставлении в долгосрочную</w:t>
      </w:r>
      <w:r>
        <w:rPr>
          <w:rFonts w:ascii="Times New Roman" w:hAnsi="Times New Roman"/>
          <w:sz w:val="24"/>
          <w:szCs w:val="24"/>
        </w:rPr>
        <w:t xml:space="preserve"> </w:t>
      </w:r>
      <w:r w:rsidRPr="00DC4719">
        <w:rPr>
          <w:rFonts w:ascii="Times New Roman" w:hAnsi="Times New Roman"/>
          <w:sz w:val="24"/>
          <w:szCs w:val="24"/>
        </w:rPr>
        <w:t>аренду с правом выкупа инженерно-подготовленной инвестиционной</w:t>
      </w:r>
      <w:r>
        <w:rPr>
          <w:rFonts w:ascii="Times New Roman" w:hAnsi="Times New Roman"/>
          <w:sz w:val="24"/>
          <w:szCs w:val="24"/>
        </w:rPr>
        <w:t xml:space="preserve"> </w:t>
      </w:r>
      <w:r w:rsidRPr="00DC4719">
        <w:rPr>
          <w:rFonts w:ascii="Times New Roman" w:hAnsi="Times New Roman"/>
          <w:sz w:val="24"/>
          <w:szCs w:val="24"/>
        </w:rPr>
        <w:t>площадки</w:t>
      </w:r>
      <w:r>
        <w:rPr>
          <w:rFonts w:ascii="Times New Roman" w:hAnsi="Times New Roman"/>
          <w:sz w:val="24"/>
          <w:szCs w:val="24"/>
        </w:rPr>
        <w:t xml:space="preserve"> и</w:t>
      </w:r>
      <w:r w:rsidRPr="00DC4719">
        <w:rPr>
          <w:rFonts w:ascii="Times New Roman" w:hAnsi="Times New Roman"/>
          <w:sz w:val="24"/>
          <w:szCs w:val="24"/>
        </w:rPr>
        <w:t xml:space="preserve"> создани</w:t>
      </w:r>
      <w:r>
        <w:rPr>
          <w:rFonts w:ascii="Times New Roman" w:hAnsi="Times New Roman"/>
          <w:sz w:val="24"/>
          <w:szCs w:val="24"/>
        </w:rPr>
        <w:t>и</w:t>
      </w:r>
      <w:r w:rsidRPr="00DC4719">
        <w:rPr>
          <w:rFonts w:ascii="Times New Roman" w:hAnsi="Times New Roman"/>
          <w:sz w:val="24"/>
          <w:szCs w:val="24"/>
        </w:rPr>
        <w:t xml:space="preserve"> новых рабочих мест</w:t>
      </w:r>
      <w:r>
        <w:rPr>
          <w:rFonts w:ascii="Times New Roman" w:hAnsi="Times New Roman"/>
          <w:sz w:val="24"/>
          <w:szCs w:val="24"/>
        </w:rPr>
        <w:t>.</w:t>
      </w:r>
    </w:p>
    <w:p w14:paraId="6B70AA16"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Индустриальные парки являются инструментом для развития территорий, создания рабочих мест и привлечения инвестиций. На основании этого было принято решение о создании индустриального парка типа гринфилд в северной части города в Приморском районе на территории, прилегающей к жилой зоне. </w:t>
      </w:r>
    </w:p>
    <w:p w14:paraId="5C3A0008" w14:textId="77777777" w:rsidR="00886423" w:rsidRDefault="00886423" w:rsidP="00886423">
      <w:pPr>
        <w:ind w:firstLine="708"/>
        <w:rPr>
          <w:rFonts w:ascii="Times New Roman" w:hAnsi="Times New Roman"/>
          <w:sz w:val="24"/>
          <w:szCs w:val="24"/>
        </w:rPr>
      </w:pPr>
      <w:r w:rsidRPr="00312083">
        <w:rPr>
          <w:rFonts w:ascii="Times New Roman" w:hAnsi="Times New Roman"/>
          <w:sz w:val="24"/>
          <w:szCs w:val="24"/>
        </w:rPr>
        <w:t>Индустриальный парк «</w:t>
      </w:r>
      <w:r>
        <w:rPr>
          <w:rFonts w:ascii="Times New Roman" w:hAnsi="Times New Roman"/>
          <w:sz w:val="24"/>
          <w:szCs w:val="24"/>
        </w:rPr>
        <w:t>Голден Грасс</w:t>
      </w:r>
      <w:r w:rsidRPr="00312083">
        <w:rPr>
          <w:rFonts w:ascii="Times New Roman" w:hAnsi="Times New Roman"/>
          <w:sz w:val="24"/>
          <w:szCs w:val="24"/>
        </w:rPr>
        <w:t xml:space="preserve">» создается в целях: </w:t>
      </w:r>
    </w:p>
    <w:p w14:paraId="38201E6E" w14:textId="77777777" w:rsidR="00886423" w:rsidRDefault="00886423" w:rsidP="00886423">
      <w:pPr>
        <w:ind w:firstLine="708"/>
        <w:rPr>
          <w:rFonts w:ascii="Times New Roman" w:hAnsi="Times New Roman"/>
          <w:sz w:val="24"/>
          <w:szCs w:val="24"/>
        </w:rPr>
      </w:pPr>
      <w:r w:rsidRPr="00312083">
        <w:rPr>
          <w:rFonts w:ascii="Times New Roman" w:hAnsi="Times New Roman"/>
          <w:sz w:val="24"/>
          <w:szCs w:val="24"/>
        </w:rPr>
        <w:t>- формирования механизмов эффективного удовлетворения спроса</w:t>
      </w:r>
      <w:r>
        <w:rPr>
          <w:rFonts w:ascii="Times New Roman" w:hAnsi="Times New Roman"/>
          <w:sz w:val="24"/>
          <w:szCs w:val="24"/>
        </w:rPr>
        <w:t xml:space="preserve"> </w:t>
      </w:r>
      <w:r w:rsidRPr="00312083">
        <w:rPr>
          <w:rFonts w:ascii="Times New Roman" w:hAnsi="Times New Roman"/>
          <w:sz w:val="24"/>
          <w:szCs w:val="24"/>
        </w:rPr>
        <w:t>инвесторов на площадки, которые будут подготовлены к размещению</w:t>
      </w:r>
      <w:r>
        <w:rPr>
          <w:rFonts w:ascii="Times New Roman" w:hAnsi="Times New Roman"/>
          <w:sz w:val="24"/>
          <w:szCs w:val="24"/>
        </w:rPr>
        <w:t xml:space="preserve"> </w:t>
      </w:r>
      <w:r w:rsidRPr="00312083">
        <w:rPr>
          <w:rFonts w:ascii="Times New Roman" w:hAnsi="Times New Roman"/>
          <w:sz w:val="24"/>
          <w:szCs w:val="24"/>
        </w:rPr>
        <w:t xml:space="preserve">объектов промышленности, логистики и сопутствующего сервиса; </w:t>
      </w:r>
    </w:p>
    <w:p w14:paraId="433C2E8A" w14:textId="77777777" w:rsidR="00886423" w:rsidRDefault="00886423" w:rsidP="00886423">
      <w:pPr>
        <w:ind w:firstLine="708"/>
        <w:rPr>
          <w:rFonts w:ascii="Times New Roman" w:hAnsi="Times New Roman"/>
          <w:sz w:val="24"/>
          <w:szCs w:val="24"/>
        </w:rPr>
      </w:pPr>
      <w:r w:rsidRPr="00312083">
        <w:rPr>
          <w:rFonts w:ascii="Times New Roman" w:hAnsi="Times New Roman"/>
          <w:sz w:val="24"/>
          <w:szCs w:val="24"/>
        </w:rPr>
        <w:t>- повышения качества жизни населения;</w:t>
      </w:r>
    </w:p>
    <w:p w14:paraId="76D23008" w14:textId="77777777" w:rsidR="00886423" w:rsidRDefault="00886423" w:rsidP="00886423">
      <w:pPr>
        <w:ind w:firstLine="708"/>
        <w:rPr>
          <w:rFonts w:ascii="Times New Roman" w:hAnsi="Times New Roman"/>
          <w:sz w:val="24"/>
          <w:szCs w:val="24"/>
        </w:rPr>
      </w:pPr>
      <w:r w:rsidRPr="00312083">
        <w:rPr>
          <w:rFonts w:ascii="Times New Roman" w:hAnsi="Times New Roman"/>
          <w:sz w:val="24"/>
          <w:szCs w:val="24"/>
        </w:rPr>
        <w:t>- обеспечения занятости трудоспособного населения и создания условий</w:t>
      </w:r>
      <w:r>
        <w:rPr>
          <w:rFonts w:ascii="Times New Roman" w:hAnsi="Times New Roman"/>
          <w:sz w:val="24"/>
          <w:szCs w:val="24"/>
        </w:rPr>
        <w:t xml:space="preserve"> </w:t>
      </w:r>
      <w:r w:rsidRPr="00312083">
        <w:rPr>
          <w:rFonts w:ascii="Times New Roman" w:hAnsi="Times New Roman"/>
          <w:sz w:val="24"/>
          <w:szCs w:val="24"/>
        </w:rPr>
        <w:t>для разворачивания на базе промышленных парков конкурентоспособных</w:t>
      </w:r>
      <w:r>
        <w:rPr>
          <w:rFonts w:ascii="Times New Roman" w:hAnsi="Times New Roman"/>
          <w:sz w:val="24"/>
          <w:szCs w:val="24"/>
        </w:rPr>
        <w:t xml:space="preserve"> </w:t>
      </w:r>
      <w:r w:rsidRPr="00312083">
        <w:rPr>
          <w:rFonts w:ascii="Times New Roman" w:hAnsi="Times New Roman"/>
          <w:sz w:val="24"/>
          <w:szCs w:val="24"/>
        </w:rPr>
        <w:t>промышленных производств и сопутствующего сервиса.</w:t>
      </w:r>
    </w:p>
    <w:p w14:paraId="7889A32E" w14:textId="77777777" w:rsidR="00886423" w:rsidRDefault="00886423" w:rsidP="00886423">
      <w:pPr>
        <w:jc w:val="center"/>
        <w:rPr>
          <w:rFonts w:ascii="Times New Roman" w:hAnsi="Times New Roman"/>
          <w:i/>
          <w:iCs/>
          <w:sz w:val="24"/>
          <w:szCs w:val="24"/>
        </w:rPr>
      </w:pPr>
      <w:r w:rsidRPr="00DC4719">
        <w:rPr>
          <w:rFonts w:ascii="Times New Roman" w:hAnsi="Times New Roman"/>
          <w:i/>
          <w:iCs/>
          <w:sz w:val="24"/>
          <w:szCs w:val="24"/>
        </w:rPr>
        <w:t>3.1.</w:t>
      </w:r>
      <w:r>
        <w:rPr>
          <w:rFonts w:ascii="Times New Roman" w:hAnsi="Times New Roman"/>
          <w:i/>
          <w:iCs/>
          <w:sz w:val="24"/>
          <w:szCs w:val="24"/>
        </w:rPr>
        <w:t>2</w:t>
      </w:r>
      <w:r w:rsidRPr="00DC4719">
        <w:rPr>
          <w:rFonts w:ascii="Times New Roman" w:hAnsi="Times New Roman"/>
          <w:i/>
          <w:iCs/>
          <w:sz w:val="24"/>
          <w:szCs w:val="24"/>
        </w:rPr>
        <w:t xml:space="preserve"> </w:t>
      </w:r>
      <w:r>
        <w:rPr>
          <w:rFonts w:ascii="Times New Roman" w:hAnsi="Times New Roman"/>
          <w:i/>
          <w:iCs/>
          <w:sz w:val="24"/>
          <w:szCs w:val="24"/>
        </w:rPr>
        <w:t>Б</w:t>
      </w:r>
      <w:r w:rsidRPr="00312083">
        <w:rPr>
          <w:rFonts w:ascii="Times New Roman" w:hAnsi="Times New Roman"/>
          <w:i/>
          <w:iCs/>
          <w:sz w:val="24"/>
          <w:szCs w:val="24"/>
        </w:rPr>
        <w:t>изнес-модель индустриального парка</w:t>
      </w:r>
    </w:p>
    <w:p w14:paraId="53461AB7" w14:textId="77777777" w:rsidR="00886423" w:rsidRDefault="00886423" w:rsidP="00886423">
      <w:pPr>
        <w:rPr>
          <w:rFonts w:ascii="Times New Roman" w:hAnsi="Times New Roman"/>
          <w:sz w:val="24"/>
          <w:szCs w:val="24"/>
        </w:rPr>
      </w:pPr>
      <w:r>
        <w:rPr>
          <w:rFonts w:ascii="Times New Roman" w:hAnsi="Times New Roman"/>
          <w:sz w:val="24"/>
          <w:szCs w:val="24"/>
        </w:rPr>
        <w:tab/>
      </w:r>
      <w:r w:rsidRPr="00312083">
        <w:rPr>
          <w:rFonts w:ascii="Times New Roman" w:hAnsi="Times New Roman"/>
          <w:sz w:val="24"/>
          <w:szCs w:val="24"/>
        </w:rPr>
        <w:t>Проект предполагает создание индустриального парка типа «greenfield»</w:t>
      </w:r>
      <w:r>
        <w:rPr>
          <w:rFonts w:ascii="Times New Roman" w:hAnsi="Times New Roman"/>
          <w:sz w:val="24"/>
          <w:szCs w:val="24"/>
        </w:rPr>
        <w:t xml:space="preserve"> </w:t>
      </w:r>
      <w:r w:rsidRPr="00312083">
        <w:rPr>
          <w:rFonts w:ascii="Times New Roman" w:hAnsi="Times New Roman"/>
          <w:sz w:val="24"/>
          <w:szCs w:val="24"/>
        </w:rPr>
        <w:t>промышленной площадки с подведенными коммуникациями,</w:t>
      </w:r>
      <w:r>
        <w:rPr>
          <w:rFonts w:ascii="Times New Roman" w:hAnsi="Times New Roman"/>
          <w:sz w:val="24"/>
          <w:szCs w:val="24"/>
        </w:rPr>
        <w:t xml:space="preserve"> </w:t>
      </w:r>
      <w:r w:rsidRPr="00312083">
        <w:rPr>
          <w:rFonts w:ascii="Times New Roman" w:hAnsi="Times New Roman"/>
          <w:sz w:val="24"/>
          <w:szCs w:val="24"/>
        </w:rPr>
        <w:t>потенциальными административными согласованиями и возможностью</w:t>
      </w:r>
      <w:r>
        <w:rPr>
          <w:rFonts w:ascii="Times New Roman" w:hAnsi="Times New Roman"/>
          <w:sz w:val="24"/>
          <w:szCs w:val="24"/>
        </w:rPr>
        <w:t xml:space="preserve"> </w:t>
      </w:r>
      <w:r w:rsidRPr="00312083">
        <w:rPr>
          <w:rFonts w:ascii="Times New Roman" w:hAnsi="Times New Roman"/>
          <w:sz w:val="24"/>
          <w:szCs w:val="24"/>
        </w:rPr>
        <w:t>строительства промышленно ориентированных объектов.</w:t>
      </w:r>
      <w:r>
        <w:rPr>
          <w:rFonts w:ascii="Times New Roman" w:hAnsi="Times New Roman"/>
          <w:sz w:val="24"/>
          <w:szCs w:val="24"/>
        </w:rPr>
        <w:t xml:space="preserve"> </w:t>
      </w:r>
      <w:r w:rsidRPr="00312083">
        <w:rPr>
          <w:rFonts w:ascii="Times New Roman" w:hAnsi="Times New Roman"/>
          <w:sz w:val="24"/>
          <w:szCs w:val="24"/>
        </w:rPr>
        <w:t>Такой вид площадки подразумевает минимальные инвестиции со</w:t>
      </w:r>
      <w:r>
        <w:rPr>
          <w:rFonts w:ascii="Times New Roman" w:hAnsi="Times New Roman"/>
          <w:sz w:val="24"/>
          <w:szCs w:val="24"/>
        </w:rPr>
        <w:t xml:space="preserve"> </w:t>
      </w:r>
      <w:r w:rsidRPr="00312083">
        <w:rPr>
          <w:rFonts w:ascii="Times New Roman" w:hAnsi="Times New Roman"/>
          <w:sz w:val="24"/>
          <w:szCs w:val="24"/>
        </w:rPr>
        <w:t>стороны организатора индустриального парка и наиболее гибкую для</w:t>
      </w:r>
      <w:r>
        <w:rPr>
          <w:rFonts w:ascii="Times New Roman" w:hAnsi="Times New Roman"/>
          <w:sz w:val="24"/>
          <w:szCs w:val="24"/>
        </w:rPr>
        <w:t xml:space="preserve"> </w:t>
      </w:r>
      <w:r w:rsidRPr="00312083">
        <w:rPr>
          <w:rFonts w:ascii="Times New Roman" w:hAnsi="Times New Roman"/>
          <w:sz w:val="24"/>
          <w:szCs w:val="24"/>
        </w:rPr>
        <w:lastRenderedPageBreak/>
        <w:t>потребителя возможную структуру использования.</w:t>
      </w:r>
      <w:r>
        <w:rPr>
          <w:rFonts w:ascii="Times New Roman" w:hAnsi="Times New Roman"/>
          <w:sz w:val="24"/>
          <w:szCs w:val="24"/>
        </w:rPr>
        <w:t xml:space="preserve"> </w:t>
      </w:r>
      <w:r w:rsidRPr="00312083">
        <w:rPr>
          <w:rFonts w:ascii="Times New Roman" w:hAnsi="Times New Roman"/>
          <w:sz w:val="24"/>
          <w:szCs w:val="24"/>
        </w:rPr>
        <w:t>Форма собственности индустриального парка «</w:t>
      </w:r>
      <w:r>
        <w:rPr>
          <w:rFonts w:ascii="Times New Roman" w:hAnsi="Times New Roman"/>
          <w:sz w:val="24"/>
          <w:szCs w:val="24"/>
        </w:rPr>
        <w:t>Голден Грасс</w:t>
      </w:r>
      <w:r w:rsidRPr="00312083">
        <w:rPr>
          <w:rFonts w:ascii="Times New Roman" w:hAnsi="Times New Roman"/>
          <w:sz w:val="24"/>
          <w:szCs w:val="24"/>
        </w:rPr>
        <w:t>» - государственная</w:t>
      </w:r>
      <w:r>
        <w:rPr>
          <w:rFonts w:ascii="Times New Roman" w:hAnsi="Times New Roman"/>
          <w:sz w:val="24"/>
          <w:szCs w:val="24"/>
        </w:rPr>
        <w:t>.</w:t>
      </w:r>
    </w:p>
    <w:p w14:paraId="437BB3D3" w14:textId="77777777" w:rsidR="00886423" w:rsidRDefault="00886423" w:rsidP="00886423">
      <w:pPr>
        <w:rPr>
          <w:rFonts w:ascii="Times New Roman" w:hAnsi="Times New Roman"/>
          <w:sz w:val="24"/>
          <w:szCs w:val="24"/>
        </w:rPr>
      </w:pPr>
      <w:r>
        <w:rPr>
          <w:rFonts w:ascii="Times New Roman" w:hAnsi="Times New Roman"/>
          <w:sz w:val="24"/>
          <w:szCs w:val="24"/>
        </w:rPr>
        <w:tab/>
      </w:r>
      <w:r w:rsidRPr="00825C30">
        <w:rPr>
          <w:rFonts w:ascii="Times New Roman" w:hAnsi="Times New Roman"/>
          <w:sz w:val="24"/>
          <w:szCs w:val="24"/>
        </w:rPr>
        <w:t xml:space="preserve">Стратегией социально-экономического развития </w:t>
      </w:r>
      <w:r>
        <w:rPr>
          <w:rFonts w:ascii="Times New Roman" w:hAnsi="Times New Roman"/>
          <w:sz w:val="24"/>
          <w:szCs w:val="24"/>
        </w:rPr>
        <w:t xml:space="preserve">Санкт-Петербурга </w:t>
      </w:r>
      <w:r w:rsidRPr="00825C30">
        <w:rPr>
          <w:rFonts w:ascii="Times New Roman" w:hAnsi="Times New Roman"/>
          <w:sz w:val="24"/>
          <w:szCs w:val="24"/>
        </w:rPr>
        <w:t>до 20</w:t>
      </w:r>
      <w:r>
        <w:rPr>
          <w:rFonts w:ascii="Times New Roman" w:hAnsi="Times New Roman"/>
          <w:sz w:val="24"/>
          <w:szCs w:val="24"/>
        </w:rPr>
        <w:t>30</w:t>
      </w:r>
      <w:r w:rsidRPr="00825C30">
        <w:rPr>
          <w:rFonts w:ascii="Times New Roman" w:hAnsi="Times New Roman"/>
          <w:sz w:val="24"/>
          <w:szCs w:val="24"/>
        </w:rPr>
        <w:t xml:space="preserve"> года определен</w:t>
      </w:r>
      <w:r>
        <w:rPr>
          <w:rFonts w:ascii="Times New Roman" w:hAnsi="Times New Roman"/>
          <w:sz w:val="24"/>
          <w:szCs w:val="24"/>
        </w:rPr>
        <w:t xml:space="preserve"> </w:t>
      </w:r>
      <w:r w:rsidRPr="00825C30">
        <w:rPr>
          <w:rFonts w:ascii="Times New Roman" w:hAnsi="Times New Roman"/>
          <w:sz w:val="24"/>
          <w:szCs w:val="24"/>
        </w:rPr>
        <w:t xml:space="preserve">портфель стратегических отраслей, которые должны стать </w:t>
      </w:r>
      <w:r>
        <w:rPr>
          <w:rFonts w:ascii="Times New Roman" w:hAnsi="Times New Roman"/>
          <w:sz w:val="24"/>
          <w:szCs w:val="24"/>
        </w:rPr>
        <w:t xml:space="preserve">векторами </w:t>
      </w:r>
      <w:r w:rsidRPr="00825C30">
        <w:rPr>
          <w:rFonts w:ascii="Times New Roman" w:hAnsi="Times New Roman"/>
          <w:sz w:val="24"/>
          <w:szCs w:val="24"/>
        </w:rPr>
        <w:t>роста экономики до 2025 года</w:t>
      </w:r>
      <w:r>
        <w:rPr>
          <w:rFonts w:ascii="Times New Roman" w:hAnsi="Times New Roman"/>
          <w:sz w:val="24"/>
          <w:szCs w:val="24"/>
        </w:rPr>
        <w:t xml:space="preserve">. В их число входит: </w:t>
      </w:r>
      <w:r w:rsidRPr="00825C30">
        <w:rPr>
          <w:rFonts w:ascii="Times New Roman" w:hAnsi="Times New Roman"/>
          <w:sz w:val="24"/>
          <w:szCs w:val="24"/>
        </w:rPr>
        <w:t>судостроение, энергомашиностроение, приборостроение, производство транспортных средств и оборудования, производства с использованием лазерных и электронно-ионно-плазменных технологий и информационно-телекоммуникационных систем, производство техники для информационно-коммуникационных и мультимедийных систем, производство фармацевтической и биотехнологической продукции.</w:t>
      </w:r>
    </w:p>
    <w:p w14:paraId="7BAE7B38" w14:textId="77777777" w:rsidR="00886423" w:rsidRPr="00825C30" w:rsidRDefault="00886423" w:rsidP="00886423">
      <w:pPr>
        <w:rPr>
          <w:rFonts w:ascii="Times New Roman" w:hAnsi="Times New Roman"/>
          <w:sz w:val="24"/>
          <w:szCs w:val="24"/>
        </w:rPr>
      </w:pPr>
      <w:r>
        <w:rPr>
          <w:rFonts w:ascii="Times New Roman" w:hAnsi="Times New Roman"/>
          <w:sz w:val="24"/>
          <w:szCs w:val="24"/>
        </w:rPr>
        <w:tab/>
        <w:t>Исходя из анализа параметров расположения земельного участка, в соответствии с ПЗЗ и санитарно-защитными нормами на его территории могут быть расположены:</w:t>
      </w:r>
    </w:p>
    <w:p w14:paraId="6FB9FDD0" w14:textId="77777777" w:rsidR="00886423" w:rsidRPr="00D7072A" w:rsidRDefault="00886423" w:rsidP="00886423">
      <w:pPr>
        <w:pStyle w:val="a3"/>
        <w:numPr>
          <w:ilvl w:val="0"/>
          <w:numId w:val="22"/>
        </w:numPr>
        <w:ind w:left="714" w:hanging="357"/>
        <w:rPr>
          <w:rFonts w:ascii="Times New Roman" w:hAnsi="Times New Roman"/>
          <w:sz w:val="24"/>
          <w:szCs w:val="24"/>
        </w:rPr>
      </w:pPr>
      <w:r w:rsidRPr="00D7072A">
        <w:rPr>
          <w:rFonts w:ascii="Times New Roman" w:hAnsi="Times New Roman"/>
          <w:sz w:val="24"/>
          <w:szCs w:val="24"/>
        </w:rPr>
        <w:t>машиностроение</w:t>
      </w:r>
      <w:r>
        <w:rPr>
          <w:rFonts w:ascii="Times New Roman" w:hAnsi="Times New Roman"/>
          <w:sz w:val="24"/>
          <w:szCs w:val="24"/>
        </w:rPr>
        <w:t>,</w:t>
      </w:r>
    </w:p>
    <w:p w14:paraId="4D4B191C" w14:textId="77777777" w:rsidR="00886423" w:rsidRPr="00D7072A" w:rsidRDefault="00886423" w:rsidP="00886423">
      <w:pPr>
        <w:pStyle w:val="a3"/>
        <w:numPr>
          <w:ilvl w:val="0"/>
          <w:numId w:val="22"/>
        </w:numPr>
        <w:ind w:left="714" w:hanging="357"/>
        <w:rPr>
          <w:rFonts w:ascii="Times New Roman" w:hAnsi="Times New Roman"/>
          <w:sz w:val="24"/>
          <w:szCs w:val="24"/>
        </w:rPr>
      </w:pPr>
      <w:r w:rsidRPr="00D7072A">
        <w:rPr>
          <w:rFonts w:ascii="Times New Roman" w:hAnsi="Times New Roman"/>
          <w:sz w:val="24"/>
          <w:szCs w:val="24"/>
        </w:rPr>
        <w:t>автомобилестроение</w:t>
      </w:r>
      <w:r>
        <w:rPr>
          <w:rFonts w:ascii="Times New Roman" w:hAnsi="Times New Roman"/>
          <w:sz w:val="24"/>
          <w:szCs w:val="24"/>
        </w:rPr>
        <w:t>,</w:t>
      </w:r>
    </w:p>
    <w:p w14:paraId="550F2D73" w14:textId="77777777" w:rsidR="00886423" w:rsidRPr="00D7072A" w:rsidRDefault="00886423" w:rsidP="00886423">
      <w:pPr>
        <w:pStyle w:val="a3"/>
        <w:numPr>
          <w:ilvl w:val="0"/>
          <w:numId w:val="22"/>
        </w:numPr>
        <w:ind w:left="714" w:hanging="357"/>
        <w:rPr>
          <w:rFonts w:ascii="Times New Roman" w:hAnsi="Times New Roman"/>
          <w:sz w:val="24"/>
          <w:szCs w:val="24"/>
        </w:rPr>
      </w:pPr>
      <w:r w:rsidRPr="00D7072A">
        <w:rPr>
          <w:rFonts w:ascii="Times New Roman" w:hAnsi="Times New Roman"/>
          <w:sz w:val="24"/>
          <w:szCs w:val="24"/>
        </w:rPr>
        <w:t>производство электронного оборудования</w:t>
      </w:r>
      <w:r>
        <w:rPr>
          <w:rFonts w:ascii="Times New Roman" w:hAnsi="Times New Roman"/>
          <w:sz w:val="24"/>
          <w:szCs w:val="24"/>
        </w:rPr>
        <w:t>,</w:t>
      </w:r>
    </w:p>
    <w:p w14:paraId="424F6C4B" w14:textId="77777777" w:rsidR="00886423" w:rsidRPr="00D7072A" w:rsidRDefault="00886423" w:rsidP="00886423">
      <w:pPr>
        <w:pStyle w:val="a3"/>
        <w:numPr>
          <w:ilvl w:val="0"/>
          <w:numId w:val="22"/>
        </w:numPr>
        <w:ind w:left="714" w:hanging="357"/>
        <w:rPr>
          <w:rFonts w:ascii="Times New Roman" w:hAnsi="Times New Roman"/>
          <w:sz w:val="24"/>
          <w:szCs w:val="24"/>
        </w:rPr>
      </w:pPr>
      <w:r w:rsidRPr="00D7072A">
        <w:rPr>
          <w:rFonts w:ascii="Times New Roman" w:hAnsi="Times New Roman"/>
          <w:sz w:val="24"/>
          <w:szCs w:val="24"/>
        </w:rPr>
        <w:t>нефтехимическая промышленность</w:t>
      </w:r>
      <w:r>
        <w:rPr>
          <w:rFonts w:ascii="Times New Roman" w:hAnsi="Times New Roman"/>
          <w:sz w:val="24"/>
          <w:szCs w:val="24"/>
        </w:rPr>
        <w:t>,</w:t>
      </w:r>
    </w:p>
    <w:p w14:paraId="7BFA5913" w14:textId="77777777" w:rsidR="00886423" w:rsidRPr="00D7072A" w:rsidRDefault="00886423" w:rsidP="00886423">
      <w:pPr>
        <w:pStyle w:val="a3"/>
        <w:numPr>
          <w:ilvl w:val="0"/>
          <w:numId w:val="22"/>
        </w:numPr>
        <w:ind w:left="714" w:hanging="357"/>
        <w:rPr>
          <w:rFonts w:ascii="Times New Roman" w:hAnsi="Times New Roman"/>
          <w:sz w:val="24"/>
          <w:szCs w:val="24"/>
        </w:rPr>
      </w:pPr>
      <w:r w:rsidRPr="00D7072A">
        <w:rPr>
          <w:rFonts w:ascii="Times New Roman" w:hAnsi="Times New Roman"/>
          <w:sz w:val="24"/>
          <w:szCs w:val="24"/>
        </w:rPr>
        <w:t>производство строительных материалов</w:t>
      </w:r>
      <w:r>
        <w:rPr>
          <w:rFonts w:ascii="Times New Roman" w:hAnsi="Times New Roman"/>
          <w:sz w:val="24"/>
          <w:szCs w:val="24"/>
        </w:rPr>
        <w:t>,</w:t>
      </w:r>
    </w:p>
    <w:p w14:paraId="4E383A51" w14:textId="77777777" w:rsidR="00886423" w:rsidRPr="00D7072A" w:rsidRDefault="00886423" w:rsidP="00886423">
      <w:pPr>
        <w:pStyle w:val="a3"/>
        <w:numPr>
          <w:ilvl w:val="0"/>
          <w:numId w:val="22"/>
        </w:numPr>
        <w:ind w:left="714" w:hanging="357"/>
        <w:rPr>
          <w:rFonts w:ascii="Times New Roman" w:hAnsi="Times New Roman"/>
          <w:sz w:val="24"/>
          <w:szCs w:val="24"/>
        </w:rPr>
      </w:pPr>
      <w:r w:rsidRPr="00D7072A">
        <w:rPr>
          <w:rFonts w:ascii="Times New Roman" w:hAnsi="Times New Roman"/>
          <w:sz w:val="24"/>
          <w:szCs w:val="24"/>
        </w:rPr>
        <w:t>металлургическая промышленность</w:t>
      </w:r>
      <w:r>
        <w:rPr>
          <w:rFonts w:ascii="Times New Roman" w:hAnsi="Times New Roman"/>
          <w:sz w:val="24"/>
          <w:szCs w:val="24"/>
        </w:rPr>
        <w:t>,</w:t>
      </w:r>
    </w:p>
    <w:p w14:paraId="5E221E8C" w14:textId="77777777" w:rsidR="00886423" w:rsidRPr="00D7072A" w:rsidRDefault="00886423" w:rsidP="00886423">
      <w:pPr>
        <w:pStyle w:val="a3"/>
        <w:numPr>
          <w:ilvl w:val="0"/>
          <w:numId w:val="22"/>
        </w:numPr>
        <w:ind w:left="714" w:hanging="357"/>
        <w:rPr>
          <w:rFonts w:ascii="Times New Roman" w:hAnsi="Times New Roman"/>
          <w:sz w:val="24"/>
          <w:szCs w:val="24"/>
        </w:rPr>
      </w:pPr>
      <w:r w:rsidRPr="00D7072A">
        <w:rPr>
          <w:rFonts w:ascii="Times New Roman" w:hAnsi="Times New Roman"/>
          <w:sz w:val="24"/>
          <w:szCs w:val="24"/>
        </w:rPr>
        <w:t>текстильная промышленность</w:t>
      </w:r>
      <w:r>
        <w:rPr>
          <w:rFonts w:ascii="Times New Roman" w:hAnsi="Times New Roman"/>
          <w:sz w:val="24"/>
          <w:szCs w:val="24"/>
        </w:rPr>
        <w:t>,</w:t>
      </w:r>
    </w:p>
    <w:p w14:paraId="5DFADAFE" w14:textId="77777777" w:rsidR="00886423" w:rsidRPr="00D7072A" w:rsidRDefault="00886423" w:rsidP="00886423">
      <w:pPr>
        <w:pStyle w:val="a3"/>
        <w:numPr>
          <w:ilvl w:val="0"/>
          <w:numId w:val="22"/>
        </w:numPr>
        <w:ind w:left="714" w:hanging="357"/>
        <w:rPr>
          <w:rFonts w:ascii="Times New Roman" w:hAnsi="Times New Roman"/>
          <w:sz w:val="24"/>
          <w:szCs w:val="24"/>
        </w:rPr>
      </w:pPr>
      <w:r w:rsidRPr="00D7072A">
        <w:rPr>
          <w:rFonts w:ascii="Times New Roman" w:hAnsi="Times New Roman"/>
          <w:sz w:val="24"/>
          <w:szCs w:val="24"/>
        </w:rPr>
        <w:t>целлюлозно-бумажная промышленность</w:t>
      </w:r>
      <w:r>
        <w:rPr>
          <w:rFonts w:ascii="Times New Roman" w:hAnsi="Times New Roman"/>
          <w:sz w:val="24"/>
          <w:szCs w:val="24"/>
        </w:rPr>
        <w:t>,</w:t>
      </w:r>
    </w:p>
    <w:p w14:paraId="7BB01EF5" w14:textId="77777777" w:rsidR="00886423" w:rsidRDefault="00886423" w:rsidP="00886423">
      <w:pPr>
        <w:pStyle w:val="a3"/>
        <w:numPr>
          <w:ilvl w:val="0"/>
          <w:numId w:val="22"/>
        </w:numPr>
        <w:ind w:left="714" w:hanging="357"/>
        <w:rPr>
          <w:rFonts w:ascii="Times New Roman" w:hAnsi="Times New Roman"/>
          <w:sz w:val="24"/>
          <w:szCs w:val="24"/>
        </w:rPr>
      </w:pPr>
      <w:r w:rsidRPr="00D7072A">
        <w:rPr>
          <w:rFonts w:ascii="Times New Roman" w:hAnsi="Times New Roman"/>
          <w:sz w:val="24"/>
          <w:szCs w:val="24"/>
        </w:rPr>
        <w:t>склады</w:t>
      </w:r>
      <w:r>
        <w:rPr>
          <w:rFonts w:ascii="Times New Roman" w:hAnsi="Times New Roman"/>
          <w:sz w:val="24"/>
          <w:szCs w:val="24"/>
        </w:rPr>
        <w:t>.</w:t>
      </w:r>
    </w:p>
    <w:p w14:paraId="2EA0914B" w14:textId="77777777" w:rsidR="00886423" w:rsidRDefault="00886423" w:rsidP="00886423">
      <w:pPr>
        <w:jc w:val="center"/>
        <w:rPr>
          <w:rFonts w:ascii="Times New Roman" w:hAnsi="Times New Roman"/>
          <w:sz w:val="24"/>
          <w:szCs w:val="24"/>
        </w:rPr>
      </w:pPr>
      <w:r w:rsidRPr="00096CE1">
        <w:rPr>
          <w:rFonts w:ascii="Times New Roman" w:hAnsi="Times New Roman"/>
          <w:noProof/>
          <w:sz w:val="24"/>
          <w:szCs w:val="24"/>
          <w:lang w:eastAsia="ru-RU"/>
        </w:rPr>
        <w:lastRenderedPageBreak/>
        <w:drawing>
          <wp:inline distT="0" distB="0" distL="0" distR="0" wp14:anchorId="7D5996E6" wp14:editId="70FEEFFC">
            <wp:extent cx="4501778" cy="3434216"/>
            <wp:effectExtent l="0" t="0" r="0" b="0"/>
            <wp:docPr id="30" name="Объект 6" descr="Изображение выглядит как текст, трава&#10;&#10;Автоматически созданное описание">
              <a:extLst xmlns:a="http://schemas.openxmlformats.org/drawingml/2006/main">
                <a:ext uri="{FF2B5EF4-FFF2-40B4-BE49-F238E27FC236}">
                  <a16:creationId xmlns:a16="http://schemas.microsoft.com/office/drawing/2014/main" id="{FAA019A5-2070-4BCB-8CB5-746760BE38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Объект 6" descr="Изображение выглядит как текст, трава&#10;&#10;Автоматически созданное описание">
                      <a:extLst>
                        <a:ext uri="{FF2B5EF4-FFF2-40B4-BE49-F238E27FC236}">
                          <a16:creationId xmlns:a16="http://schemas.microsoft.com/office/drawing/2014/main" id="{FAA019A5-2070-4BCB-8CB5-746760BE3818}"/>
                        </a:ext>
                      </a:extLst>
                    </pic:cNvPr>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01778" cy="3434216"/>
                    </a:xfrm>
                    <a:prstGeom prst="rect">
                      <a:avLst/>
                    </a:prstGeom>
                    <a:noFill/>
                  </pic:spPr>
                </pic:pic>
              </a:graphicData>
            </a:graphic>
          </wp:inline>
        </w:drawing>
      </w:r>
    </w:p>
    <w:p w14:paraId="60F2C07D" w14:textId="77777777" w:rsidR="00886423" w:rsidRPr="00096CE1" w:rsidRDefault="00886423" w:rsidP="00886423">
      <w:pPr>
        <w:jc w:val="center"/>
        <w:rPr>
          <w:rFonts w:ascii="Times New Roman" w:hAnsi="Times New Roman"/>
          <w:sz w:val="24"/>
          <w:szCs w:val="24"/>
        </w:rPr>
      </w:pPr>
      <w:r>
        <w:rPr>
          <w:rFonts w:ascii="Times New Roman" w:hAnsi="Times New Roman"/>
          <w:sz w:val="24"/>
          <w:szCs w:val="24"/>
        </w:rPr>
        <w:t>Рисунок 21 – Попадание земельного участка в санитарно-защитные зоны и охранные зоны</w:t>
      </w:r>
    </w:p>
    <w:p w14:paraId="5BCF57DF" w14:textId="77777777" w:rsidR="00886423" w:rsidRDefault="00886423" w:rsidP="00886423">
      <w:pPr>
        <w:ind w:firstLine="357"/>
        <w:rPr>
          <w:rFonts w:ascii="Times New Roman" w:hAnsi="Times New Roman"/>
          <w:sz w:val="24"/>
          <w:szCs w:val="24"/>
        </w:rPr>
      </w:pPr>
      <w:r w:rsidRPr="00D7072A">
        <w:rPr>
          <w:rFonts w:ascii="Times New Roman" w:hAnsi="Times New Roman"/>
          <w:sz w:val="24"/>
          <w:szCs w:val="24"/>
        </w:rPr>
        <w:t xml:space="preserve">Все виды производства должны соответствовать </w:t>
      </w:r>
      <w:r w:rsidRPr="00096CE1">
        <w:rPr>
          <w:rFonts w:ascii="Times New Roman" w:hAnsi="Times New Roman"/>
          <w:sz w:val="24"/>
          <w:szCs w:val="24"/>
        </w:rPr>
        <w:t>II</w:t>
      </w:r>
      <w:r w:rsidRPr="00D7072A">
        <w:rPr>
          <w:rFonts w:ascii="Times New Roman" w:hAnsi="Times New Roman"/>
          <w:sz w:val="24"/>
          <w:szCs w:val="24"/>
        </w:rPr>
        <w:t xml:space="preserve"> или </w:t>
      </w:r>
      <w:r w:rsidRPr="00096CE1">
        <w:rPr>
          <w:rFonts w:ascii="Times New Roman" w:hAnsi="Times New Roman"/>
          <w:sz w:val="24"/>
          <w:szCs w:val="24"/>
        </w:rPr>
        <w:t>III</w:t>
      </w:r>
      <w:r w:rsidRPr="00D7072A">
        <w:rPr>
          <w:rFonts w:ascii="Times New Roman" w:hAnsi="Times New Roman"/>
          <w:sz w:val="24"/>
          <w:szCs w:val="24"/>
        </w:rPr>
        <w:t xml:space="preserve"> классу</w:t>
      </w:r>
      <w:r>
        <w:rPr>
          <w:rFonts w:ascii="Times New Roman" w:hAnsi="Times New Roman"/>
          <w:sz w:val="24"/>
          <w:szCs w:val="24"/>
        </w:rPr>
        <w:t xml:space="preserve"> </w:t>
      </w:r>
      <w:r w:rsidRPr="00D7072A">
        <w:rPr>
          <w:rFonts w:ascii="Times New Roman" w:hAnsi="Times New Roman"/>
          <w:sz w:val="24"/>
          <w:szCs w:val="24"/>
        </w:rPr>
        <w:t>опасности (санитарно-защитная зона 50</w:t>
      </w:r>
      <w:r>
        <w:rPr>
          <w:rFonts w:ascii="Times New Roman" w:hAnsi="Times New Roman"/>
          <w:sz w:val="24"/>
          <w:szCs w:val="24"/>
        </w:rPr>
        <w:t>0</w:t>
      </w:r>
      <w:r w:rsidRPr="00D7072A">
        <w:rPr>
          <w:rFonts w:ascii="Times New Roman" w:hAnsi="Times New Roman"/>
          <w:sz w:val="24"/>
          <w:szCs w:val="24"/>
        </w:rPr>
        <w:t xml:space="preserve"> или </w:t>
      </w:r>
      <w:r>
        <w:rPr>
          <w:rFonts w:ascii="Times New Roman" w:hAnsi="Times New Roman"/>
          <w:sz w:val="24"/>
          <w:szCs w:val="24"/>
        </w:rPr>
        <w:t>3</w:t>
      </w:r>
      <w:r w:rsidRPr="00D7072A">
        <w:rPr>
          <w:rFonts w:ascii="Times New Roman" w:hAnsi="Times New Roman"/>
          <w:sz w:val="24"/>
          <w:szCs w:val="24"/>
        </w:rPr>
        <w:t>00 м) или должны</w:t>
      </w:r>
      <w:r>
        <w:rPr>
          <w:rFonts w:ascii="Times New Roman" w:hAnsi="Times New Roman"/>
          <w:sz w:val="24"/>
          <w:szCs w:val="24"/>
        </w:rPr>
        <w:t xml:space="preserve"> </w:t>
      </w:r>
      <w:r w:rsidRPr="00D7072A">
        <w:rPr>
          <w:rFonts w:ascii="Times New Roman" w:hAnsi="Times New Roman"/>
          <w:sz w:val="24"/>
          <w:szCs w:val="24"/>
        </w:rPr>
        <w:t>предполагать компенсационные меры, понижающие класс опасности</w:t>
      </w:r>
      <w:r>
        <w:rPr>
          <w:rFonts w:ascii="Times New Roman" w:hAnsi="Times New Roman"/>
          <w:sz w:val="24"/>
          <w:szCs w:val="24"/>
        </w:rPr>
        <w:t xml:space="preserve"> </w:t>
      </w:r>
      <w:r w:rsidRPr="00D7072A">
        <w:rPr>
          <w:rFonts w:ascii="Times New Roman" w:hAnsi="Times New Roman"/>
          <w:sz w:val="24"/>
          <w:szCs w:val="24"/>
        </w:rPr>
        <w:t xml:space="preserve">до </w:t>
      </w:r>
      <w:r w:rsidRPr="00096CE1">
        <w:rPr>
          <w:rFonts w:ascii="Times New Roman" w:hAnsi="Times New Roman"/>
          <w:sz w:val="24"/>
          <w:szCs w:val="24"/>
        </w:rPr>
        <w:t>II</w:t>
      </w:r>
      <w:r w:rsidRPr="00D7072A">
        <w:rPr>
          <w:rFonts w:ascii="Times New Roman" w:hAnsi="Times New Roman"/>
          <w:sz w:val="24"/>
          <w:szCs w:val="24"/>
        </w:rPr>
        <w:t xml:space="preserve"> или </w:t>
      </w:r>
      <w:r w:rsidRPr="00096CE1">
        <w:rPr>
          <w:rFonts w:ascii="Times New Roman" w:hAnsi="Times New Roman"/>
          <w:sz w:val="24"/>
          <w:szCs w:val="24"/>
        </w:rPr>
        <w:t>III</w:t>
      </w:r>
      <w:r w:rsidRPr="00D7072A">
        <w:rPr>
          <w:rFonts w:ascii="Times New Roman" w:hAnsi="Times New Roman"/>
          <w:sz w:val="24"/>
          <w:szCs w:val="24"/>
        </w:rPr>
        <w:t>.</w:t>
      </w:r>
    </w:p>
    <w:p w14:paraId="3C6AE565" w14:textId="77777777" w:rsidR="00886423" w:rsidRPr="00096CE1" w:rsidRDefault="00886423" w:rsidP="00886423">
      <w:pPr>
        <w:ind w:firstLine="357"/>
        <w:rPr>
          <w:rFonts w:ascii="Times New Roman" w:hAnsi="Times New Roman"/>
          <w:sz w:val="24"/>
          <w:szCs w:val="24"/>
        </w:rPr>
      </w:pPr>
      <w:r w:rsidRPr="00096CE1">
        <w:rPr>
          <w:rFonts w:ascii="Times New Roman" w:hAnsi="Times New Roman"/>
          <w:sz w:val="24"/>
          <w:szCs w:val="24"/>
        </w:rPr>
        <w:t>Потенциальных резидентов индустриального парка «</w:t>
      </w:r>
      <w:r>
        <w:rPr>
          <w:rFonts w:ascii="Times New Roman" w:hAnsi="Times New Roman"/>
          <w:sz w:val="24"/>
          <w:szCs w:val="24"/>
        </w:rPr>
        <w:t>Голден Грасс</w:t>
      </w:r>
      <w:r w:rsidRPr="00096CE1">
        <w:rPr>
          <w:rFonts w:ascii="Times New Roman" w:hAnsi="Times New Roman"/>
          <w:sz w:val="24"/>
          <w:szCs w:val="24"/>
        </w:rPr>
        <w:t>» можно</w:t>
      </w:r>
      <w:r>
        <w:rPr>
          <w:rFonts w:ascii="Times New Roman" w:hAnsi="Times New Roman"/>
          <w:sz w:val="24"/>
          <w:szCs w:val="24"/>
        </w:rPr>
        <w:t xml:space="preserve"> </w:t>
      </w:r>
      <w:r w:rsidRPr="00096CE1">
        <w:rPr>
          <w:rFonts w:ascii="Times New Roman" w:hAnsi="Times New Roman"/>
          <w:sz w:val="24"/>
          <w:szCs w:val="24"/>
        </w:rPr>
        <w:t>разделить на несколько групп:</w:t>
      </w:r>
    </w:p>
    <w:p w14:paraId="6BEF364B" w14:textId="77777777" w:rsidR="00886423" w:rsidRPr="00096CE1" w:rsidRDefault="00886423" w:rsidP="00886423">
      <w:pPr>
        <w:ind w:firstLine="357"/>
        <w:rPr>
          <w:rFonts w:ascii="Times New Roman" w:hAnsi="Times New Roman"/>
          <w:sz w:val="24"/>
          <w:szCs w:val="24"/>
        </w:rPr>
      </w:pPr>
      <w:r w:rsidRPr="00096CE1">
        <w:rPr>
          <w:rFonts w:ascii="Times New Roman" w:hAnsi="Times New Roman"/>
          <w:sz w:val="24"/>
          <w:szCs w:val="24"/>
        </w:rPr>
        <w:t>1. Существующие российские производственные компании,</w:t>
      </w:r>
      <w:r>
        <w:rPr>
          <w:rFonts w:ascii="Times New Roman" w:hAnsi="Times New Roman"/>
          <w:sz w:val="24"/>
          <w:szCs w:val="24"/>
        </w:rPr>
        <w:t xml:space="preserve"> </w:t>
      </w:r>
      <w:r w:rsidRPr="00096CE1">
        <w:rPr>
          <w:rFonts w:ascii="Times New Roman" w:hAnsi="Times New Roman"/>
          <w:sz w:val="24"/>
          <w:szCs w:val="24"/>
        </w:rPr>
        <w:t>реализующие новые инвестиционные проекты.</w:t>
      </w:r>
    </w:p>
    <w:p w14:paraId="5302DCF2" w14:textId="77777777" w:rsidR="00886423" w:rsidRDefault="00886423" w:rsidP="00886423">
      <w:pPr>
        <w:ind w:firstLine="357"/>
        <w:rPr>
          <w:rFonts w:ascii="Times New Roman" w:hAnsi="Times New Roman"/>
          <w:sz w:val="24"/>
          <w:szCs w:val="24"/>
        </w:rPr>
      </w:pPr>
      <w:r w:rsidRPr="00096CE1">
        <w:rPr>
          <w:rFonts w:ascii="Times New Roman" w:hAnsi="Times New Roman"/>
          <w:sz w:val="24"/>
          <w:szCs w:val="24"/>
        </w:rPr>
        <w:t>2. Иностранные производственные компании, открывающие первое</w:t>
      </w:r>
      <w:r>
        <w:rPr>
          <w:rFonts w:ascii="Times New Roman" w:hAnsi="Times New Roman"/>
          <w:sz w:val="24"/>
          <w:szCs w:val="24"/>
        </w:rPr>
        <w:t xml:space="preserve"> </w:t>
      </w:r>
      <w:r w:rsidRPr="00096CE1">
        <w:rPr>
          <w:rFonts w:ascii="Times New Roman" w:hAnsi="Times New Roman"/>
          <w:sz w:val="24"/>
          <w:szCs w:val="24"/>
        </w:rPr>
        <w:t xml:space="preserve">производство в России. </w:t>
      </w:r>
    </w:p>
    <w:p w14:paraId="2FE319F0" w14:textId="77777777" w:rsidR="00886423" w:rsidRDefault="00886423" w:rsidP="00886423">
      <w:pPr>
        <w:ind w:firstLine="357"/>
        <w:rPr>
          <w:rFonts w:ascii="Times New Roman" w:hAnsi="Times New Roman"/>
          <w:sz w:val="24"/>
          <w:szCs w:val="24"/>
        </w:rPr>
      </w:pPr>
      <w:r w:rsidRPr="00096CE1">
        <w:rPr>
          <w:rFonts w:ascii="Times New Roman" w:hAnsi="Times New Roman"/>
          <w:sz w:val="24"/>
          <w:szCs w:val="24"/>
        </w:rPr>
        <w:t>3. Совместные российско-зарубежные компании.</w:t>
      </w:r>
    </w:p>
    <w:p w14:paraId="3666E6DA" w14:textId="77777777" w:rsidR="00886423" w:rsidRDefault="00886423" w:rsidP="00886423">
      <w:pPr>
        <w:ind w:firstLine="357"/>
        <w:rPr>
          <w:rFonts w:ascii="Times New Roman" w:hAnsi="Times New Roman"/>
          <w:sz w:val="24"/>
          <w:szCs w:val="24"/>
        </w:rPr>
      </w:pPr>
      <w:r w:rsidRPr="00096CE1">
        <w:rPr>
          <w:rFonts w:ascii="Times New Roman" w:hAnsi="Times New Roman"/>
          <w:sz w:val="24"/>
          <w:szCs w:val="24"/>
        </w:rPr>
        <w:t>Предпочтительные отрасли промышленности: машиностроение, производство электронного оборудования</w:t>
      </w:r>
      <w:r>
        <w:rPr>
          <w:rFonts w:ascii="Times New Roman" w:hAnsi="Times New Roman"/>
          <w:sz w:val="24"/>
          <w:szCs w:val="24"/>
        </w:rPr>
        <w:t xml:space="preserve">, </w:t>
      </w:r>
      <w:r w:rsidRPr="00096CE1">
        <w:rPr>
          <w:rFonts w:ascii="Times New Roman" w:hAnsi="Times New Roman"/>
          <w:sz w:val="24"/>
          <w:szCs w:val="24"/>
        </w:rPr>
        <w:t>производства с использованием лазерных и электронно-ионно-плазменных технологий и информационно-телекоммуникационных систем и производство строительных материалов.</w:t>
      </w:r>
    </w:p>
    <w:p w14:paraId="24B30ACB" w14:textId="77777777" w:rsidR="00886423" w:rsidRPr="006E180F" w:rsidRDefault="00886423" w:rsidP="00886423">
      <w:pPr>
        <w:ind w:firstLine="357"/>
        <w:rPr>
          <w:rFonts w:ascii="Times New Roman" w:hAnsi="Times New Roman"/>
          <w:sz w:val="24"/>
          <w:szCs w:val="24"/>
        </w:rPr>
      </w:pPr>
      <w:r w:rsidRPr="006E180F">
        <w:rPr>
          <w:rFonts w:ascii="Times New Roman" w:hAnsi="Times New Roman"/>
          <w:sz w:val="24"/>
          <w:szCs w:val="24"/>
        </w:rPr>
        <w:t>Конкурентные преимущества индустриального парка</w:t>
      </w:r>
      <w:r>
        <w:rPr>
          <w:rFonts w:ascii="Times New Roman" w:hAnsi="Times New Roman"/>
          <w:sz w:val="24"/>
          <w:szCs w:val="24"/>
        </w:rPr>
        <w:t>:</w:t>
      </w:r>
    </w:p>
    <w:p w14:paraId="03B1E02C" w14:textId="77777777" w:rsidR="00886423" w:rsidRPr="006E180F" w:rsidRDefault="00886423" w:rsidP="00886423">
      <w:pPr>
        <w:ind w:firstLine="357"/>
        <w:rPr>
          <w:rFonts w:ascii="Times New Roman" w:hAnsi="Times New Roman"/>
          <w:sz w:val="24"/>
          <w:szCs w:val="24"/>
        </w:rPr>
      </w:pPr>
      <w:r w:rsidRPr="006E180F">
        <w:rPr>
          <w:rFonts w:ascii="Times New Roman" w:hAnsi="Times New Roman"/>
          <w:sz w:val="24"/>
          <w:szCs w:val="24"/>
        </w:rPr>
        <w:lastRenderedPageBreak/>
        <w:t>1. Наличие профессиональной управляющей компании, имеющей</w:t>
      </w:r>
      <w:r>
        <w:rPr>
          <w:rFonts w:ascii="Times New Roman" w:hAnsi="Times New Roman"/>
          <w:sz w:val="24"/>
          <w:szCs w:val="24"/>
        </w:rPr>
        <w:t xml:space="preserve"> </w:t>
      </w:r>
      <w:r w:rsidRPr="006E180F">
        <w:rPr>
          <w:rFonts w:ascii="Times New Roman" w:hAnsi="Times New Roman"/>
          <w:sz w:val="24"/>
          <w:szCs w:val="24"/>
        </w:rPr>
        <w:t>успешный опыт создания и развития индустриального парка.</w:t>
      </w:r>
    </w:p>
    <w:p w14:paraId="59F1A3F7" w14:textId="77777777" w:rsidR="00886423" w:rsidRPr="006E180F" w:rsidRDefault="00886423" w:rsidP="00886423">
      <w:pPr>
        <w:ind w:firstLine="357"/>
        <w:rPr>
          <w:rFonts w:ascii="Times New Roman" w:hAnsi="Times New Roman"/>
          <w:sz w:val="24"/>
          <w:szCs w:val="24"/>
        </w:rPr>
      </w:pPr>
      <w:r w:rsidRPr="006E180F">
        <w:rPr>
          <w:rFonts w:ascii="Times New Roman" w:hAnsi="Times New Roman"/>
          <w:sz w:val="24"/>
          <w:szCs w:val="24"/>
        </w:rPr>
        <w:t xml:space="preserve">2. Поддержка </w:t>
      </w:r>
      <w:r>
        <w:rPr>
          <w:rFonts w:ascii="Times New Roman" w:hAnsi="Times New Roman"/>
          <w:sz w:val="24"/>
          <w:szCs w:val="24"/>
        </w:rPr>
        <w:t xml:space="preserve">от </w:t>
      </w:r>
      <w:r w:rsidRPr="006E180F">
        <w:rPr>
          <w:rFonts w:ascii="Times New Roman" w:hAnsi="Times New Roman"/>
          <w:sz w:val="24"/>
          <w:szCs w:val="24"/>
        </w:rPr>
        <w:t>Правительств</w:t>
      </w:r>
      <w:r>
        <w:rPr>
          <w:rFonts w:ascii="Times New Roman" w:hAnsi="Times New Roman"/>
          <w:sz w:val="24"/>
          <w:szCs w:val="24"/>
        </w:rPr>
        <w:t>а</w:t>
      </w:r>
      <w:r w:rsidRPr="006E180F">
        <w:rPr>
          <w:rFonts w:ascii="Times New Roman" w:hAnsi="Times New Roman"/>
          <w:sz w:val="24"/>
          <w:szCs w:val="24"/>
        </w:rPr>
        <w:t xml:space="preserve"> </w:t>
      </w:r>
      <w:r>
        <w:rPr>
          <w:rFonts w:ascii="Times New Roman" w:hAnsi="Times New Roman"/>
          <w:sz w:val="24"/>
          <w:szCs w:val="24"/>
        </w:rPr>
        <w:t>Санкт-Петербурга</w:t>
      </w:r>
      <w:r w:rsidRPr="006E180F">
        <w:rPr>
          <w:rFonts w:ascii="Times New Roman" w:hAnsi="Times New Roman"/>
          <w:sz w:val="24"/>
          <w:szCs w:val="24"/>
        </w:rPr>
        <w:t>.</w:t>
      </w:r>
    </w:p>
    <w:p w14:paraId="262C2C79" w14:textId="77777777" w:rsidR="00886423" w:rsidRPr="006E180F" w:rsidRDefault="00886423" w:rsidP="00886423">
      <w:pPr>
        <w:ind w:firstLine="357"/>
        <w:rPr>
          <w:rFonts w:ascii="Times New Roman" w:hAnsi="Times New Roman"/>
          <w:sz w:val="24"/>
          <w:szCs w:val="24"/>
        </w:rPr>
      </w:pPr>
      <w:r>
        <w:rPr>
          <w:rFonts w:ascii="Times New Roman" w:hAnsi="Times New Roman"/>
          <w:sz w:val="24"/>
          <w:szCs w:val="24"/>
        </w:rPr>
        <w:t>3</w:t>
      </w:r>
      <w:r w:rsidRPr="006E180F">
        <w:rPr>
          <w:rFonts w:ascii="Times New Roman" w:hAnsi="Times New Roman"/>
          <w:sz w:val="24"/>
          <w:szCs w:val="24"/>
        </w:rPr>
        <w:t xml:space="preserve">. Благоприятный инвестиционный климат </w:t>
      </w:r>
      <w:r>
        <w:rPr>
          <w:rFonts w:ascii="Times New Roman" w:hAnsi="Times New Roman"/>
          <w:sz w:val="24"/>
          <w:szCs w:val="24"/>
        </w:rPr>
        <w:t>Санкт-Петербурга</w:t>
      </w:r>
      <w:r w:rsidRPr="006E180F">
        <w:rPr>
          <w:rFonts w:ascii="Times New Roman" w:hAnsi="Times New Roman"/>
          <w:sz w:val="24"/>
          <w:szCs w:val="24"/>
        </w:rPr>
        <w:t>, наличие множества эффективных региональных мер поддержки.</w:t>
      </w:r>
    </w:p>
    <w:p w14:paraId="07B2ED76" w14:textId="77777777" w:rsidR="00886423" w:rsidRPr="006E180F" w:rsidRDefault="00886423" w:rsidP="00886423">
      <w:pPr>
        <w:ind w:firstLine="357"/>
        <w:rPr>
          <w:rFonts w:ascii="Times New Roman" w:hAnsi="Times New Roman"/>
          <w:sz w:val="24"/>
          <w:szCs w:val="24"/>
        </w:rPr>
      </w:pPr>
      <w:r>
        <w:rPr>
          <w:rFonts w:ascii="Times New Roman" w:hAnsi="Times New Roman"/>
          <w:sz w:val="24"/>
          <w:szCs w:val="24"/>
        </w:rPr>
        <w:t>4</w:t>
      </w:r>
      <w:r w:rsidRPr="006E180F">
        <w:rPr>
          <w:rFonts w:ascii="Times New Roman" w:hAnsi="Times New Roman"/>
          <w:sz w:val="24"/>
          <w:szCs w:val="24"/>
        </w:rPr>
        <w:t>. Территория, имеющая подведенные инженерные мощности, достаточные для любого промышленного потребителя.</w:t>
      </w:r>
    </w:p>
    <w:p w14:paraId="764C70A0" w14:textId="77777777" w:rsidR="00886423" w:rsidRPr="006E180F" w:rsidRDefault="00886423" w:rsidP="00886423">
      <w:pPr>
        <w:ind w:firstLine="357"/>
        <w:rPr>
          <w:rFonts w:ascii="Times New Roman" w:hAnsi="Times New Roman"/>
          <w:sz w:val="24"/>
          <w:szCs w:val="24"/>
        </w:rPr>
      </w:pPr>
      <w:r>
        <w:rPr>
          <w:rFonts w:ascii="Times New Roman" w:hAnsi="Times New Roman"/>
          <w:sz w:val="24"/>
          <w:szCs w:val="24"/>
        </w:rPr>
        <w:t>5</w:t>
      </w:r>
      <w:r w:rsidRPr="006E180F">
        <w:rPr>
          <w:rFonts w:ascii="Times New Roman" w:hAnsi="Times New Roman"/>
          <w:sz w:val="24"/>
          <w:szCs w:val="24"/>
        </w:rPr>
        <w:t>. Стратегически удобное расположение</w:t>
      </w:r>
      <w:r>
        <w:rPr>
          <w:rFonts w:ascii="Times New Roman" w:hAnsi="Times New Roman"/>
          <w:sz w:val="24"/>
          <w:szCs w:val="24"/>
        </w:rPr>
        <w:t>.</w:t>
      </w:r>
    </w:p>
    <w:p w14:paraId="6D89A322" w14:textId="77777777" w:rsidR="00886423" w:rsidRDefault="00886423" w:rsidP="00886423">
      <w:pPr>
        <w:ind w:firstLine="357"/>
        <w:rPr>
          <w:rFonts w:ascii="Times New Roman" w:hAnsi="Times New Roman"/>
          <w:sz w:val="24"/>
          <w:szCs w:val="24"/>
        </w:rPr>
      </w:pPr>
      <w:r>
        <w:rPr>
          <w:rFonts w:ascii="Times New Roman" w:hAnsi="Times New Roman"/>
          <w:sz w:val="24"/>
          <w:szCs w:val="24"/>
        </w:rPr>
        <w:t>6</w:t>
      </w:r>
      <w:r w:rsidRPr="006E180F">
        <w:rPr>
          <w:rFonts w:ascii="Times New Roman" w:hAnsi="Times New Roman"/>
          <w:sz w:val="24"/>
          <w:szCs w:val="24"/>
        </w:rPr>
        <w:t>. Возможность выбора участка любой</w:t>
      </w:r>
      <w:r>
        <w:rPr>
          <w:rFonts w:ascii="Times New Roman" w:hAnsi="Times New Roman"/>
          <w:sz w:val="24"/>
          <w:szCs w:val="24"/>
        </w:rPr>
        <w:t xml:space="preserve"> площади</w:t>
      </w:r>
    </w:p>
    <w:p w14:paraId="544436AD" w14:textId="77777777" w:rsidR="00886423" w:rsidRPr="006E180F" w:rsidRDefault="00886423" w:rsidP="00886423">
      <w:pPr>
        <w:jc w:val="center"/>
        <w:rPr>
          <w:rFonts w:ascii="Times New Roman" w:hAnsi="Times New Roman"/>
          <w:i/>
          <w:iCs/>
          <w:sz w:val="24"/>
          <w:szCs w:val="24"/>
        </w:rPr>
      </w:pPr>
      <w:r w:rsidRPr="00DC4719">
        <w:rPr>
          <w:rFonts w:ascii="Times New Roman" w:hAnsi="Times New Roman"/>
          <w:i/>
          <w:iCs/>
          <w:sz w:val="24"/>
          <w:szCs w:val="24"/>
        </w:rPr>
        <w:t>3.1.</w:t>
      </w:r>
      <w:r>
        <w:rPr>
          <w:rFonts w:ascii="Times New Roman" w:hAnsi="Times New Roman"/>
          <w:i/>
          <w:iCs/>
          <w:sz w:val="24"/>
          <w:szCs w:val="24"/>
        </w:rPr>
        <w:t>3</w:t>
      </w:r>
      <w:r w:rsidRPr="00DC4719">
        <w:rPr>
          <w:rFonts w:ascii="Times New Roman" w:hAnsi="Times New Roman"/>
          <w:i/>
          <w:iCs/>
          <w:sz w:val="24"/>
          <w:szCs w:val="24"/>
        </w:rPr>
        <w:t xml:space="preserve"> </w:t>
      </w:r>
      <w:r>
        <w:rPr>
          <w:rFonts w:ascii="Times New Roman" w:hAnsi="Times New Roman"/>
          <w:i/>
          <w:iCs/>
          <w:sz w:val="24"/>
          <w:szCs w:val="24"/>
        </w:rPr>
        <w:t>К</w:t>
      </w:r>
      <w:r w:rsidRPr="006E180F">
        <w:rPr>
          <w:rFonts w:ascii="Times New Roman" w:hAnsi="Times New Roman"/>
          <w:i/>
          <w:iCs/>
          <w:sz w:val="24"/>
          <w:szCs w:val="24"/>
        </w:rPr>
        <w:t>омплексная характеристика территории индустриального парка</w:t>
      </w:r>
    </w:p>
    <w:p w14:paraId="57F27745" w14:textId="77777777" w:rsidR="00886423" w:rsidRDefault="00886423" w:rsidP="00886423">
      <w:pPr>
        <w:rPr>
          <w:rFonts w:ascii="Times New Roman" w:hAnsi="Times New Roman"/>
          <w:sz w:val="24"/>
          <w:szCs w:val="24"/>
        </w:rPr>
      </w:pPr>
      <w:r>
        <w:rPr>
          <w:rFonts w:ascii="Times New Roman" w:hAnsi="Times New Roman"/>
          <w:sz w:val="24"/>
          <w:szCs w:val="24"/>
        </w:rPr>
        <w:tab/>
        <w:t>Создаваемый индустриальный парк «Голден Грасс» находится в промышленной зоне «Голден Грасс», планируемый к проектированию земельный участок имеет благоприятную транспортную доступность:</w:t>
      </w:r>
    </w:p>
    <w:p w14:paraId="0BD6658A" w14:textId="77777777" w:rsidR="00886423" w:rsidRDefault="00886423" w:rsidP="00886423">
      <w:pPr>
        <w:pStyle w:val="a3"/>
        <w:numPr>
          <w:ilvl w:val="0"/>
          <w:numId w:val="32"/>
        </w:numPr>
        <w:rPr>
          <w:rFonts w:ascii="Times New Roman" w:hAnsi="Times New Roman"/>
          <w:sz w:val="24"/>
          <w:szCs w:val="24"/>
        </w:rPr>
      </w:pPr>
      <w:r>
        <w:rPr>
          <w:rFonts w:ascii="Times New Roman" w:hAnsi="Times New Roman"/>
          <w:sz w:val="24"/>
          <w:szCs w:val="24"/>
        </w:rPr>
        <w:t>расстояние до Москвы – 740 км;</w:t>
      </w:r>
    </w:p>
    <w:p w14:paraId="3B021FF2" w14:textId="77777777" w:rsidR="00886423" w:rsidRPr="001102B8" w:rsidRDefault="00886423" w:rsidP="00886423">
      <w:pPr>
        <w:pStyle w:val="a3"/>
        <w:numPr>
          <w:ilvl w:val="0"/>
          <w:numId w:val="32"/>
        </w:numPr>
        <w:rPr>
          <w:rFonts w:ascii="Times New Roman" w:hAnsi="Times New Roman"/>
          <w:sz w:val="24"/>
          <w:szCs w:val="24"/>
        </w:rPr>
      </w:pPr>
      <w:r>
        <w:rPr>
          <w:rFonts w:ascii="Times New Roman" w:hAnsi="Times New Roman"/>
          <w:sz w:val="24"/>
          <w:szCs w:val="24"/>
        </w:rPr>
        <w:t>расстояние до КАД – 23 км;</w:t>
      </w:r>
    </w:p>
    <w:p w14:paraId="5B906553" w14:textId="77777777" w:rsidR="00886423" w:rsidRDefault="00886423" w:rsidP="00886423">
      <w:pPr>
        <w:pStyle w:val="a3"/>
        <w:numPr>
          <w:ilvl w:val="0"/>
          <w:numId w:val="32"/>
        </w:numPr>
        <w:rPr>
          <w:rFonts w:ascii="Times New Roman" w:hAnsi="Times New Roman"/>
          <w:sz w:val="24"/>
          <w:szCs w:val="24"/>
        </w:rPr>
      </w:pPr>
      <w:r>
        <w:rPr>
          <w:rFonts w:ascii="Times New Roman" w:hAnsi="Times New Roman"/>
          <w:sz w:val="24"/>
          <w:szCs w:val="24"/>
        </w:rPr>
        <w:t xml:space="preserve">расстояние до ЗСД </w:t>
      </w:r>
      <w:bookmarkStart w:id="39" w:name="_Hlk103428418"/>
      <w:r>
        <w:rPr>
          <w:rFonts w:ascii="Times New Roman" w:hAnsi="Times New Roman"/>
          <w:sz w:val="24"/>
          <w:szCs w:val="24"/>
        </w:rPr>
        <w:t xml:space="preserve">– </w:t>
      </w:r>
      <w:bookmarkEnd w:id="39"/>
      <w:r>
        <w:rPr>
          <w:rFonts w:ascii="Times New Roman" w:hAnsi="Times New Roman"/>
          <w:sz w:val="24"/>
          <w:szCs w:val="24"/>
        </w:rPr>
        <w:t>10 км;</w:t>
      </w:r>
    </w:p>
    <w:p w14:paraId="4D8BF5E5" w14:textId="77777777" w:rsidR="00886423" w:rsidRDefault="00886423" w:rsidP="00886423">
      <w:pPr>
        <w:pStyle w:val="a3"/>
        <w:numPr>
          <w:ilvl w:val="0"/>
          <w:numId w:val="32"/>
        </w:numPr>
        <w:rPr>
          <w:rFonts w:ascii="Times New Roman" w:hAnsi="Times New Roman"/>
          <w:sz w:val="24"/>
          <w:szCs w:val="24"/>
        </w:rPr>
      </w:pPr>
      <w:r>
        <w:rPr>
          <w:rFonts w:ascii="Times New Roman" w:hAnsi="Times New Roman"/>
          <w:sz w:val="24"/>
          <w:szCs w:val="24"/>
        </w:rPr>
        <w:t>расстояние до аэропорта «Пулково»</w:t>
      </w:r>
      <w:r w:rsidRPr="006A4E99">
        <w:t xml:space="preserve"> </w:t>
      </w:r>
      <w:r w:rsidRPr="006A4E99">
        <w:rPr>
          <w:rFonts w:ascii="Times New Roman" w:hAnsi="Times New Roman"/>
          <w:sz w:val="24"/>
          <w:szCs w:val="24"/>
        </w:rPr>
        <w:t xml:space="preserve">– </w:t>
      </w:r>
      <w:r>
        <w:rPr>
          <w:rFonts w:ascii="Times New Roman" w:hAnsi="Times New Roman"/>
          <w:sz w:val="24"/>
          <w:szCs w:val="24"/>
        </w:rPr>
        <w:t>48 км;</w:t>
      </w:r>
    </w:p>
    <w:p w14:paraId="0D653CBE" w14:textId="77777777" w:rsidR="00886423" w:rsidRPr="001102B8" w:rsidRDefault="00886423" w:rsidP="00886423">
      <w:pPr>
        <w:pStyle w:val="a3"/>
        <w:numPr>
          <w:ilvl w:val="0"/>
          <w:numId w:val="32"/>
        </w:numPr>
        <w:rPr>
          <w:rFonts w:ascii="Times New Roman" w:hAnsi="Times New Roman"/>
          <w:sz w:val="24"/>
          <w:szCs w:val="24"/>
        </w:rPr>
      </w:pPr>
      <w:r>
        <w:rPr>
          <w:rFonts w:ascii="Times New Roman" w:hAnsi="Times New Roman"/>
          <w:sz w:val="24"/>
          <w:szCs w:val="24"/>
        </w:rPr>
        <w:t xml:space="preserve">расстояние до ближайшей станции метро «Беговая» </w:t>
      </w:r>
      <w:r w:rsidRPr="006A4E99">
        <w:rPr>
          <w:rFonts w:ascii="Times New Roman" w:hAnsi="Times New Roman"/>
          <w:sz w:val="24"/>
          <w:szCs w:val="24"/>
        </w:rPr>
        <w:t xml:space="preserve">– </w:t>
      </w:r>
      <w:r>
        <w:rPr>
          <w:rFonts w:ascii="Times New Roman" w:hAnsi="Times New Roman"/>
          <w:sz w:val="24"/>
          <w:szCs w:val="24"/>
        </w:rPr>
        <w:t>12 км;</w:t>
      </w:r>
    </w:p>
    <w:p w14:paraId="7FD803BC" w14:textId="77777777" w:rsidR="00886423" w:rsidRPr="001102B8" w:rsidRDefault="00886423" w:rsidP="00886423">
      <w:pPr>
        <w:pStyle w:val="a3"/>
        <w:numPr>
          <w:ilvl w:val="0"/>
          <w:numId w:val="32"/>
        </w:numPr>
        <w:rPr>
          <w:rFonts w:ascii="Times New Roman" w:hAnsi="Times New Roman"/>
          <w:sz w:val="24"/>
          <w:szCs w:val="24"/>
        </w:rPr>
      </w:pPr>
      <w:r>
        <w:rPr>
          <w:rFonts w:ascii="Times New Roman" w:hAnsi="Times New Roman"/>
          <w:sz w:val="24"/>
          <w:szCs w:val="24"/>
        </w:rPr>
        <w:t>расстояние до железнодорожной с</w:t>
      </w:r>
      <w:r w:rsidRPr="001102B8">
        <w:rPr>
          <w:rFonts w:ascii="Times New Roman" w:hAnsi="Times New Roman"/>
          <w:sz w:val="24"/>
          <w:szCs w:val="24"/>
        </w:rPr>
        <w:t>танци</w:t>
      </w:r>
      <w:r>
        <w:rPr>
          <w:rFonts w:ascii="Times New Roman" w:hAnsi="Times New Roman"/>
          <w:sz w:val="24"/>
          <w:szCs w:val="24"/>
        </w:rPr>
        <w:t>и</w:t>
      </w:r>
      <w:r w:rsidRPr="001102B8">
        <w:rPr>
          <w:rFonts w:ascii="Times New Roman" w:hAnsi="Times New Roman"/>
          <w:sz w:val="24"/>
          <w:szCs w:val="24"/>
        </w:rPr>
        <w:t xml:space="preserve"> Лахта</w:t>
      </w:r>
      <w:r>
        <w:rPr>
          <w:rFonts w:ascii="Times New Roman" w:hAnsi="Times New Roman"/>
          <w:sz w:val="24"/>
          <w:szCs w:val="24"/>
        </w:rPr>
        <w:t xml:space="preserve"> – 8 км;</w:t>
      </w:r>
    </w:p>
    <w:p w14:paraId="1D1444C7" w14:textId="77777777" w:rsidR="00886423" w:rsidRPr="001102B8" w:rsidRDefault="00886423" w:rsidP="00886423">
      <w:pPr>
        <w:pStyle w:val="a3"/>
        <w:numPr>
          <w:ilvl w:val="0"/>
          <w:numId w:val="32"/>
        </w:numPr>
        <w:rPr>
          <w:rFonts w:ascii="Times New Roman" w:hAnsi="Times New Roman"/>
          <w:sz w:val="24"/>
          <w:szCs w:val="24"/>
        </w:rPr>
      </w:pPr>
      <w:r>
        <w:rPr>
          <w:rFonts w:ascii="Times New Roman" w:hAnsi="Times New Roman"/>
          <w:sz w:val="24"/>
          <w:szCs w:val="24"/>
        </w:rPr>
        <w:t>расстояние до БЦ Лахта-центр – 9 км.</w:t>
      </w:r>
    </w:p>
    <w:p w14:paraId="2D9F34FA" w14:textId="77777777" w:rsidR="00886423" w:rsidRDefault="00886423" w:rsidP="00886423">
      <w:pPr>
        <w:ind w:firstLine="360"/>
        <w:rPr>
          <w:rFonts w:ascii="Times New Roman" w:hAnsi="Times New Roman"/>
          <w:sz w:val="24"/>
          <w:szCs w:val="24"/>
        </w:rPr>
      </w:pPr>
      <w:r w:rsidRPr="001102B8">
        <w:rPr>
          <w:rFonts w:ascii="Times New Roman" w:hAnsi="Times New Roman"/>
          <w:sz w:val="24"/>
          <w:szCs w:val="24"/>
        </w:rPr>
        <w:t>В ближайших к «</w:t>
      </w:r>
      <w:r>
        <w:rPr>
          <w:rFonts w:ascii="Times New Roman" w:hAnsi="Times New Roman"/>
          <w:sz w:val="24"/>
          <w:szCs w:val="24"/>
        </w:rPr>
        <w:t>Голден Грасс</w:t>
      </w:r>
      <w:r w:rsidRPr="001102B8">
        <w:rPr>
          <w:rFonts w:ascii="Times New Roman" w:hAnsi="Times New Roman"/>
          <w:sz w:val="24"/>
          <w:szCs w:val="24"/>
        </w:rPr>
        <w:t>» 5 районах</w:t>
      </w:r>
      <w:r>
        <w:rPr>
          <w:rFonts w:ascii="Times New Roman" w:hAnsi="Times New Roman"/>
          <w:sz w:val="24"/>
          <w:szCs w:val="24"/>
        </w:rPr>
        <w:t xml:space="preserve"> </w:t>
      </w:r>
      <w:r w:rsidRPr="001102B8">
        <w:rPr>
          <w:rFonts w:ascii="Times New Roman" w:hAnsi="Times New Roman"/>
          <w:sz w:val="24"/>
          <w:szCs w:val="24"/>
        </w:rPr>
        <w:t>Санкт-Петербурга проживает 1,</w:t>
      </w:r>
      <w:r>
        <w:rPr>
          <w:rFonts w:ascii="Times New Roman" w:hAnsi="Times New Roman"/>
          <w:sz w:val="24"/>
          <w:szCs w:val="24"/>
        </w:rPr>
        <w:t>8</w:t>
      </w:r>
      <w:r w:rsidRPr="001102B8">
        <w:rPr>
          <w:rFonts w:ascii="Times New Roman" w:hAnsi="Times New Roman"/>
          <w:sz w:val="24"/>
          <w:szCs w:val="24"/>
        </w:rPr>
        <w:t xml:space="preserve"> </w:t>
      </w:r>
      <w:proofErr w:type="gramStart"/>
      <w:r w:rsidRPr="001102B8">
        <w:rPr>
          <w:rFonts w:ascii="Times New Roman" w:hAnsi="Times New Roman"/>
          <w:sz w:val="24"/>
          <w:szCs w:val="24"/>
        </w:rPr>
        <w:t>млн.</w:t>
      </w:r>
      <w:proofErr w:type="gramEnd"/>
      <w:r>
        <w:rPr>
          <w:rFonts w:ascii="Times New Roman" w:hAnsi="Times New Roman"/>
          <w:sz w:val="24"/>
          <w:szCs w:val="24"/>
        </w:rPr>
        <w:t xml:space="preserve"> </w:t>
      </w:r>
      <w:r w:rsidRPr="001102B8">
        <w:rPr>
          <w:rFonts w:ascii="Times New Roman" w:hAnsi="Times New Roman"/>
          <w:sz w:val="24"/>
          <w:szCs w:val="24"/>
        </w:rPr>
        <w:t>человек, включая трудоспособное</w:t>
      </w:r>
      <w:r>
        <w:rPr>
          <w:rFonts w:ascii="Times New Roman" w:hAnsi="Times New Roman"/>
          <w:sz w:val="24"/>
          <w:szCs w:val="24"/>
        </w:rPr>
        <w:t xml:space="preserve"> </w:t>
      </w:r>
      <w:r w:rsidRPr="001102B8">
        <w:rPr>
          <w:rFonts w:ascii="Times New Roman" w:hAnsi="Times New Roman"/>
          <w:sz w:val="24"/>
          <w:szCs w:val="24"/>
        </w:rPr>
        <w:t xml:space="preserve">население около </w:t>
      </w:r>
      <w:r>
        <w:rPr>
          <w:rFonts w:ascii="Times New Roman" w:hAnsi="Times New Roman"/>
          <w:sz w:val="24"/>
          <w:szCs w:val="24"/>
        </w:rPr>
        <w:t>миллиона</w:t>
      </w:r>
      <w:r w:rsidRPr="001102B8">
        <w:rPr>
          <w:rFonts w:ascii="Times New Roman" w:hAnsi="Times New Roman"/>
          <w:sz w:val="24"/>
          <w:szCs w:val="24"/>
        </w:rPr>
        <w:t xml:space="preserve"> челов</w:t>
      </w:r>
      <w:r>
        <w:rPr>
          <w:rFonts w:ascii="Times New Roman" w:hAnsi="Times New Roman"/>
          <w:sz w:val="24"/>
          <w:szCs w:val="24"/>
        </w:rPr>
        <w:t>ек, вдобавок Приморский район является самым крупным по количеству населения, что показано в таблице 5.</w:t>
      </w:r>
    </w:p>
    <w:p w14:paraId="4FC01484" w14:textId="77777777" w:rsidR="00886423" w:rsidRDefault="00886423" w:rsidP="00886423">
      <w:pPr>
        <w:jc w:val="right"/>
        <w:rPr>
          <w:rFonts w:ascii="Times New Roman" w:hAnsi="Times New Roman"/>
          <w:i/>
          <w:iCs/>
          <w:sz w:val="24"/>
          <w:szCs w:val="24"/>
        </w:rPr>
      </w:pPr>
      <w:r w:rsidRPr="000E36DC">
        <w:rPr>
          <w:rFonts w:ascii="Times New Roman" w:hAnsi="Times New Roman"/>
          <w:i/>
          <w:iCs/>
          <w:sz w:val="24"/>
          <w:szCs w:val="24"/>
        </w:rPr>
        <w:t xml:space="preserve">Таблица </w:t>
      </w:r>
      <w:r>
        <w:rPr>
          <w:rFonts w:ascii="Times New Roman" w:hAnsi="Times New Roman"/>
          <w:i/>
          <w:iCs/>
          <w:sz w:val="24"/>
          <w:szCs w:val="24"/>
        </w:rPr>
        <w:t>5</w:t>
      </w:r>
    </w:p>
    <w:p w14:paraId="16DFE08D" w14:textId="77777777" w:rsidR="00886423" w:rsidRPr="000E36DC" w:rsidRDefault="00886423" w:rsidP="00886423">
      <w:pPr>
        <w:jc w:val="center"/>
        <w:rPr>
          <w:rFonts w:ascii="Times New Roman" w:hAnsi="Times New Roman"/>
          <w:b/>
          <w:bCs/>
          <w:sz w:val="24"/>
          <w:szCs w:val="24"/>
        </w:rPr>
      </w:pPr>
      <w:r w:rsidRPr="000E36DC">
        <w:rPr>
          <w:rFonts w:ascii="Times New Roman" w:hAnsi="Times New Roman"/>
          <w:b/>
          <w:bCs/>
          <w:sz w:val="24"/>
          <w:szCs w:val="24"/>
        </w:rPr>
        <w:t>Трудоспособное население близлежащих районов</w:t>
      </w:r>
    </w:p>
    <w:tbl>
      <w:tblPr>
        <w:tblStyle w:val="a4"/>
        <w:tblW w:w="5000" w:type="pct"/>
        <w:jc w:val="center"/>
        <w:tblLook w:val="04A0" w:firstRow="1" w:lastRow="0" w:firstColumn="1" w:lastColumn="0" w:noHBand="0" w:noVBand="1"/>
      </w:tblPr>
      <w:tblGrid>
        <w:gridCol w:w="3095"/>
        <w:gridCol w:w="3058"/>
        <w:gridCol w:w="3192"/>
      </w:tblGrid>
      <w:tr w:rsidR="00886423" w14:paraId="3978B299" w14:textId="77777777" w:rsidTr="0025253C">
        <w:trPr>
          <w:jc w:val="center"/>
        </w:trPr>
        <w:tc>
          <w:tcPr>
            <w:tcW w:w="1656" w:type="pct"/>
            <w:vAlign w:val="center"/>
          </w:tcPr>
          <w:p w14:paraId="25B63779"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Район</w:t>
            </w:r>
          </w:p>
        </w:tc>
        <w:tc>
          <w:tcPr>
            <w:tcW w:w="1636" w:type="pct"/>
            <w:vAlign w:val="center"/>
          </w:tcPr>
          <w:p w14:paraId="5A7AE3EA"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Население, тыс. чел</w:t>
            </w:r>
          </w:p>
        </w:tc>
        <w:tc>
          <w:tcPr>
            <w:tcW w:w="1708" w:type="pct"/>
            <w:vAlign w:val="center"/>
          </w:tcPr>
          <w:p w14:paraId="3786625F"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Трудоспособное население, тыс. чел</w:t>
            </w:r>
          </w:p>
        </w:tc>
      </w:tr>
      <w:tr w:rsidR="00886423" w14:paraId="09E9BB3F" w14:textId="77777777" w:rsidTr="0025253C">
        <w:trPr>
          <w:jc w:val="center"/>
        </w:trPr>
        <w:tc>
          <w:tcPr>
            <w:tcW w:w="1656" w:type="pct"/>
            <w:vAlign w:val="center"/>
          </w:tcPr>
          <w:p w14:paraId="66687A7C" w14:textId="77777777" w:rsidR="00886423" w:rsidRPr="000E36DC" w:rsidRDefault="00886423" w:rsidP="0025253C">
            <w:pPr>
              <w:spacing w:line="360" w:lineRule="auto"/>
              <w:jc w:val="center"/>
              <w:rPr>
                <w:rFonts w:ascii="Times New Roman" w:hAnsi="Times New Roman"/>
                <w:sz w:val="24"/>
                <w:szCs w:val="24"/>
              </w:rPr>
            </w:pPr>
            <w:r w:rsidRPr="000E36DC">
              <w:rPr>
                <w:rFonts w:ascii="Times New Roman" w:hAnsi="Times New Roman"/>
                <w:sz w:val="24"/>
                <w:szCs w:val="24"/>
              </w:rPr>
              <w:lastRenderedPageBreak/>
              <w:t>Приморский</w:t>
            </w:r>
          </w:p>
        </w:tc>
        <w:tc>
          <w:tcPr>
            <w:tcW w:w="1636" w:type="pct"/>
            <w:vAlign w:val="center"/>
          </w:tcPr>
          <w:p w14:paraId="512FDE42"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580</w:t>
            </w:r>
          </w:p>
        </w:tc>
        <w:tc>
          <w:tcPr>
            <w:tcW w:w="1708" w:type="pct"/>
            <w:vAlign w:val="center"/>
          </w:tcPr>
          <w:p w14:paraId="346E6371"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348</w:t>
            </w:r>
          </w:p>
        </w:tc>
      </w:tr>
      <w:tr w:rsidR="00886423" w14:paraId="77EA8AF5" w14:textId="77777777" w:rsidTr="0025253C">
        <w:trPr>
          <w:jc w:val="center"/>
        </w:trPr>
        <w:tc>
          <w:tcPr>
            <w:tcW w:w="1656" w:type="pct"/>
            <w:vAlign w:val="center"/>
          </w:tcPr>
          <w:p w14:paraId="66C12784"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Выборгский</w:t>
            </w:r>
          </w:p>
        </w:tc>
        <w:tc>
          <w:tcPr>
            <w:tcW w:w="1636" w:type="pct"/>
            <w:vAlign w:val="center"/>
          </w:tcPr>
          <w:p w14:paraId="1B15E5AC" w14:textId="77777777" w:rsidR="00886423" w:rsidRPr="000E36DC" w:rsidRDefault="00886423" w:rsidP="0025253C">
            <w:pPr>
              <w:spacing w:line="360" w:lineRule="auto"/>
              <w:jc w:val="center"/>
              <w:rPr>
                <w:rFonts w:ascii="Times New Roman" w:hAnsi="Times New Roman"/>
                <w:sz w:val="24"/>
                <w:szCs w:val="24"/>
              </w:rPr>
            </w:pPr>
            <w:r w:rsidRPr="000E36DC">
              <w:rPr>
                <w:rFonts w:ascii="Times New Roman" w:hAnsi="Times New Roman"/>
                <w:sz w:val="24"/>
                <w:szCs w:val="24"/>
              </w:rPr>
              <w:t>523</w:t>
            </w:r>
          </w:p>
        </w:tc>
        <w:tc>
          <w:tcPr>
            <w:tcW w:w="1708" w:type="pct"/>
            <w:vAlign w:val="center"/>
          </w:tcPr>
          <w:p w14:paraId="3218AE7C"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314</w:t>
            </w:r>
          </w:p>
        </w:tc>
      </w:tr>
      <w:tr w:rsidR="00886423" w14:paraId="4FBC0B38" w14:textId="77777777" w:rsidTr="0025253C">
        <w:trPr>
          <w:jc w:val="center"/>
        </w:trPr>
        <w:tc>
          <w:tcPr>
            <w:tcW w:w="1656" w:type="pct"/>
            <w:vAlign w:val="center"/>
          </w:tcPr>
          <w:p w14:paraId="7BE1D6E1"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Курортный</w:t>
            </w:r>
          </w:p>
        </w:tc>
        <w:tc>
          <w:tcPr>
            <w:tcW w:w="1636" w:type="pct"/>
            <w:vAlign w:val="center"/>
          </w:tcPr>
          <w:p w14:paraId="21FD7BF0"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79</w:t>
            </w:r>
          </w:p>
        </w:tc>
        <w:tc>
          <w:tcPr>
            <w:tcW w:w="1708" w:type="pct"/>
            <w:vAlign w:val="center"/>
          </w:tcPr>
          <w:p w14:paraId="148865F4"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48</w:t>
            </w:r>
          </w:p>
        </w:tc>
      </w:tr>
      <w:tr w:rsidR="00886423" w14:paraId="7E7EAC0A" w14:textId="77777777" w:rsidTr="0025253C">
        <w:trPr>
          <w:trHeight w:val="150"/>
          <w:jc w:val="center"/>
        </w:trPr>
        <w:tc>
          <w:tcPr>
            <w:tcW w:w="1656" w:type="pct"/>
            <w:vAlign w:val="center"/>
          </w:tcPr>
          <w:p w14:paraId="7C074B6A"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Петроградский</w:t>
            </w:r>
          </w:p>
        </w:tc>
        <w:tc>
          <w:tcPr>
            <w:tcW w:w="1636" w:type="pct"/>
            <w:vAlign w:val="center"/>
          </w:tcPr>
          <w:p w14:paraId="3EE52D2D"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126</w:t>
            </w:r>
          </w:p>
        </w:tc>
        <w:tc>
          <w:tcPr>
            <w:tcW w:w="1708" w:type="pct"/>
            <w:vAlign w:val="center"/>
          </w:tcPr>
          <w:p w14:paraId="7902E100"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76</w:t>
            </w:r>
          </w:p>
        </w:tc>
      </w:tr>
      <w:tr w:rsidR="00886423" w14:paraId="0B6B14F3" w14:textId="77777777" w:rsidTr="0025253C">
        <w:trPr>
          <w:jc w:val="center"/>
        </w:trPr>
        <w:tc>
          <w:tcPr>
            <w:tcW w:w="1656" w:type="pct"/>
            <w:vAlign w:val="center"/>
          </w:tcPr>
          <w:p w14:paraId="5C9B0354"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Калининский</w:t>
            </w:r>
          </w:p>
        </w:tc>
        <w:tc>
          <w:tcPr>
            <w:tcW w:w="1636" w:type="pct"/>
            <w:vAlign w:val="center"/>
          </w:tcPr>
          <w:p w14:paraId="41DB858E"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534</w:t>
            </w:r>
          </w:p>
        </w:tc>
        <w:tc>
          <w:tcPr>
            <w:tcW w:w="1708" w:type="pct"/>
            <w:vAlign w:val="center"/>
          </w:tcPr>
          <w:p w14:paraId="1D9F82D6" w14:textId="77777777" w:rsidR="00886423" w:rsidRPr="000E36DC" w:rsidRDefault="00886423" w:rsidP="0025253C">
            <w:pPr>
              <w:spacing w:line="360" w:lineRule="auto"/>
              <w:jc w:val="center"/>
              <w:rPr>
                <w:rFonts w:ascii="Times New Roman" w:hAnsi="Times New Roman"/>
                <w:sz w:val="24"/>
                <w:szCs w:val="24"/>
              </w:rPr>
            </w:pPr>
            <w:r>
              <w:rPr>
                <w:rFonts w:ascii="Times New Roman" w:hAnsi="Times New Roman"/>
                <w:sz w:val="24"/>
                <w:szCs w:val="24"/>
              </w:rPr>
              <w:t>307</w:t>
            </w:r>
          </w:p>
        </w:tc>
      </w:tr>
    </w:tbl>
    <w:p w14:paraId="260F7383" w14:textId="77777777" w:rsidR="00886423" w:rsidRDefault="00886423" w:rsidP="00886423">
      <w:pPr>
        <w:pStyle w:val="a3"/>
        <w:ind w:left="1080"/>
        <w:rPr>
          <w:rFonts w:ascii="Times New Roman" w:hAnsi="Times New Roman"/>
          <w:sz w:val="24"/>
          <w:szCs w:val="24"/>
        </w:rPr>
      </w:pPr>
    </w:p>
    <w:p w14:paraId="39CF3C23" w14:textId="77777777" w:rsidR="00886423" w:rsidRDefault="00886423" w:rsidP="00886423">
      <w:pPr>
        <w:ind w:firstLine="708"/>
        <w:rPr>
          <w:rFonts w:ascii="Times New Roman" w:hAnsi="Times New Roman"/>
          <w:sz w:val="24"/>
          <w:szCs w:val="24"/>
        </w:rPr>
      </w:pPr>
      <w:r w:rsidRPr="00AC7D2B">
        <w:rPr>
          <w:rFonts w:ascii="Times New Roman" w:hAnsi="Times New Roman"/>
          <w:sz w:val="24"/>
          <w:szCs w:val="24"/>
        </w:rPr>
        <w:t>При создании индустриального парка «</w:t>
      </w:r>
      <w:r>
        <w:rPr>
          <w:rFonts w:ascii="Times New Roman" w:hAnsi="Times New Roman"/>
          <w:sz w:val="24"/>
          <w:szCs w:val="24"/>
        </w:rPr>
        <w:t>Голден Грасс</w:t>
      </w:r>
      <w:r w:rsidRPr="00AC7D2B">
        <w:rPr>
          <w:rFonts w:ascii="Times New Roman" w:hAnsi="Times New Roman"/>
          <w:sz w:val="24"/>
          <w:szCs w:val="24"/>
        </w:rPr>
        <w:t>» будут использоваться</w:t>
      </w:r>
      <w:r>
        <w:rPr>
          <w:rFonts w:ascii="Times New Roman" w:hAnsi="Times New Roman"/>
          <w:sz w:val="24"/>
          <w:szCs w:val="24"/>
        </w:rPr>
        <w:t xml:space="preserve"> </w:t>
      </w:r>
      <w:r w:rsidRPr="00AC7D2B">
        <w:rPr>
          <w:rFonts w:ascii="Times New Roman" w:hAnsi="Times New Roman"/>
          <w:sz w:val="24"/>
          <w:szCs w:val="24"/>
        </w:rPr>
        <w:t>современные материалы и инженерное оборудование в соответствии с</w:t>
      </w:r>
      <w:r>
        <w:rPr>
          <w:rFonts w:ascii="Times New Roman" w:hAnsi="Times New Roman"/>
          <w:sz w:val="24"/>
          <w:szCs w:val="24"/>
        </w:rPr>
        <w:t xml:space="preserve"> </w:t>
      </w:r>
      <w:r w:rsidRPr="00AC7D2B">
        <w:rPr>
          <w:rFonts w:ascii="Times New Roman" w:hAnsi="Times New Roman"/>
          <w:sz w:val="24"/>
          <w:szCs w:val="24"/>
        </w:rPr>
        <w:t>требованиями российского законодательства.</w:t>
      </w:r>
    </w:p>
    <w:p w14:paraId="5E42D27F" w14:textId="77777777" w:rsidR="00886423" w:rsidRPr="00AC7D2B" w:rsidRDefault="00886423" w:rsidP="00886423">
      <w:pPr>
        <w:ind w:firstLine="708"/>
        <w:rPr>
          <w:rFonts w:ascii="Times New Roman" w:hAnsi="Times New Roman"/>
          <w:sz w:val="24"/>
          <w:szCs w:val="24"/>
        </w:rPr>
      </w:pPr>
      <w:r w:rsidRPr="00AC7D2B">
        <w:rPr>
          <w:rFonts w:ascii="Times New Roman" w:hAnsi="Times New Roman"/>
          <w:sz w:val="24"/>
          <w:szCs w:val="24"/>
        </w:rPr>
        <w:t>В целях защиты окружающей среды и формирования благоприятной</w:t>
      </w:r>
      <w:r>
        <w:rPr>
          <w:rFonts w:ascii="Times New Roman" w:hAnsi="Times New Roman"/>
          <w:sz w:val="24"/>
          <w:szCs w:val="24"/>
        </w:rPr>
        <w:t xml:space="preserve"> </w:t>
      </w:r>
      <w:r w:rsidRPr="00AC7D2B">
        <w:rPr>
          <w:rFonts w:ascii="Times New Roman" w:hAnsi="Times New Roman"/>
          <w:sz w:val="24"/>
          <w:szCs w:val="24"/>
        </w:rPr>
        <w:t>среды для проживания населения на прилегающей территории, при</w:t>
      </w:r>
      <w:r>
        <w:rPr>
          <w:rFonts w:ascii="Times New Roman" w:hAnsi="Times New Roman"/>
          <w:sz w:val="24"/>
          <w:szCs w:val="24"/>
        </w:rPr>
        <w:t xml:space="preserve"> </w:t>
      </w:r>
      <w:r w:rsidRPr="00AC7D2B">
        <w:rPr>
          <w:rFonts w:ascii="Times New Roman" w:hAnsi="Times New Roman"/>
          <w:sz w:val="24"/>
          <w:szCs w:val="24"/>
        </w:rPr>
        <w:t>создании индустриального парка «</w:t>
      </w:r>
      <w:r>
        <w:rPr>
          <w:rFonts w:ascii="Times New Roman" w:hAnsi="Times New Roman"/>
          <w:sz w:val="24"/>
          <w:szCs w:val="24"/>
        </w:rPr>
        <w:t>Голден Грасс</w:t>
      </w:r>
      <w:r w:rsidRPr="00AC7D2B">
        <w:rPr>
          <w:rFonts w:ascii="Times New Roman" w:hAnsi="Times New Roman"/>
          <w:sz w:val="24"/>
          <w:szCs w:val="24"/>
        </w:rPr>
        <w:t>»</w:t>
      </w:r>
      <w:r>
        <w:rPr>
          <w:rFonts w:ascii="Times New Roman" w:hAnsi="Times New Roman"/>
          <w:sz w:val="24"/>
          <w:szCs w:val="24"/>
        </w:rPr>
        <w:t xml:space="preserve"> </w:t>
      </w:r>
      <w:r w:rsidRPr="00AC7D2B">
        <w:rPr>
          <w:rFonts w:ascii="Times New Roman" w:hAnsi="Times New Roman"/>
          <w:sz w:val="24"/>
          <w:szCs w:val="24"/>
        </w:rPr>
        <w:t>будут осуществлены</w:t>
      </w:r>
      <w:r>
        <w:rPr>
          <w:rFonts w:ascii="Times New Roman" w:hAnsi="Times New Roman"/>
          <w:sz w:val="24"/>
          <w:szCs w:val="24"/>
        </w:rPr>
        <w:t xml:space="preserve"> </w:t>
      </w:r>
      <w:r w:rsidRPr="00AC7D2B">
        <w:rPr>
          <w:rFonts w:ascii="Times New Roman" w:hAnsi="Times New Roman"/>
          <w:sz w:val="24"/>
          <w:szCs w:val="24"/>
        </w:rPr>
        <w:t>следующие природоохранные мероприятия:</w:t>
      </w:r>
    </w:p>
    <w:p w14:paraId="44922C6D" w14:textId="77777777" w:rsidR="00886423" w:rsidRDefault="00886423" w:rsidP="00886423">
      <w:pPr>
        <w:ind w:firstLine="708"/>
        <w:rPr>
          <w:rFonts w:ascii="Times New Roman" w:hAnsi="Times New Roman"/>
          <w:sz w:val="24"/>
          <w:szCs w:val="24"/>
        </w:rPr>
      </w:pPr>
      <w:r w:rsidRPr="00AC7D2B">
        <w:rPr>
          <w:rFonts w:ascii="Times New Roman" w:hAnsi="Times New Roman"/>
          <w:sz w:val="24"/>
          <w:szCs w:val="24"/>
        </w:rPr>
        <w:t xml:space="preserve">- опережающее строительство объектов инженерной инфраструктуры; </w:t>
      </w:r>
    </w:p>
    <w:p w14:paraId="36BF26B8" w14:textId="77777777" w:rsidR="00886423" w:rsidRDefault="00886423" w:rsidP="00886423">
      <w:pPr>
        <w:ind w:firstLine="708"/>
        <w:rPr>
          <w:rFonts w:ascii="Times New Roman" w:hAnsi="Times New Roman"/>
          <w:sz w:val="24"/>
          <w:szCs w:val="24"/>
        </w:rPr>
      </w:pPr>
      <w:r w:rsidRPr="00AC7D2B">
        <w:rPr>
          <w:rFonts w:ascii="Times New Roman" w:hAnsi="Times New Roman"/>
          <w:sz w:val="24"/>
          <w:szCs w:val="24"/>
        </w:rPr>
        <w:t>- организация сбора промышленных и хозяйственно-бытовых стоков;</w:t>
      </w:r>
    </w:p>
    <w:p w14:paraId="5E3D2181" w14:textId="77777777" w:rsidR="00886423" w:rsidRDefault="00886423" w:rsidP="00886423">
      <w:pPr>
        <w:ind w:firstLine="708"/>
        <w:rPr>
          <w:rFonts w:ascii="Times New Roman" w:hAnsi="Times New Roman"/>
          <w:sz w:val="24"/>
          <w:szCs w:val="24"/>
        </w:rPr>
      </w:pPr>
      <w:r w:rsidRPr="00AC7D2B">
        <w:rPr>
          <w:rFonts w:ascii="Times New Roman" w:hAnsi="Times New Roman"/>
          <w:sz w:val="24"/>
          <w:szCs w:val="24"/>
        </w:rPr>
        <w:t>- строительство всех подъездных дорог, автостоянок и внутренних</w:t>
      </w:r>
      <w:r>
        <w:rPr>
          <w:rFonts w:ascii="Times New Roman" w:hAnsi="Times New Roman"/>
          <w:sz w:val="24"/>
          <w:szCs w:val="24"/>
        </w:rPr>
        <w:t xml:space="preserve"> </w:t>
      </w:r>
      <w:r w:rsidRPr="00AC7D2B">
        <w:rPr>
          <w:rFonts w:ascii="Times New Roman" w:hAnsi="Times New Roman"/>
          <w:sz w:val="24"/>
          <w:szCs w:val="24"/>
        </w:rPr>
        <w:t xml:space="preserve">проездов с твердым водонепроницаемым покрытием и в бортах; </w:t>
      </w:r>
    </w:p>
    <w:p w14:paraId="6A3B48B3" w14:textId="77777777" w:rsidR="00886423" w:rsidRDefault="00886423" w:rsidP="00886423">
      <w:pPr>
        <w:ind w:firstLine="708"/>
        <w:rPr>
          <w:rFonts w:ascii="Times New Roman" w:hAnsi="Times New Roman"/>
          <w:sz w:val="24"/>
          <w:szCs w:val="24"/>
        </w:rPr>
      </w:pPr>
      <w:r w:rsidRPr="00AC7D2B">
        <w:rPr>
          <w:rFonts w:ascii="Times New Roman" w:hAnsi="Times New Roman"/>
          <w:sz w:val="24"/>
          <w:szCs w:val="24"/>
        </w:rPr>
        <w:t>- снятие почвенного покрова до начала строительных работ, обращение</w:t>
      </w:r>
      <w:r>
        <w:rPr>
          <w:rFonts w:ascii="Times New Roman" w:hAnsi="Times New Roman"/>
          <w:sz w:val="24"/>
          <w:szCs w:val="24"/>
        </w:rPr>
        <w:t xml:space="preserve"> </w:t>
      </w:r>
      <w:r w:rsidRPr="00AC7D2B">
        <w:rPr>
          <w:rFonts w:ascii="Times New Roman" w:hAnsi="Times New Roman"/>
          <w:sz w:val="24"/>
          <w:szCs w:val="24"/>
        </w:rPr>
        <w:t>с почвенным покровом в соответствии с требованиями СанПиН 2.1.7.1287-03</w:t>
      </w:r>
      <w:r>
        <w:rPr>
          <w:rFonts w:ascii="Times New Roman" w:hAnsi="Times New Roman"/>
          <w:sz w:val="24"/>
          <w:szCs w:val="24"/>
        </w:rPr>
        <w:t xml:space="preserve"> </w:t>
      </w:r>
      <w:r w:rsidRPr="00AC7D2B">
        <w:rPr>
          <w:rFonts w:ascii="Times New Roman" w:hAnsi="Times New Roman"/>
          <w:sz w:val="24"/>
          <w:szCs w:val="24"/>
        </w:rPr>
        <w:t>«</w:t>
      </w:r>
      <w:proofErr w:type="spellStart"/>
      <w:r w:rsidRPr="00AC7D2B">
        <w:rPr>
          <w:rFonts w:ascii="Times New Roman" w:hAnsi="Times New Roman"/>
          <w:sz w:val="24"/>
          <w:szCs w:val="24"/>
        </w:rPr>
        <w:t>Санитарноэпидемиологические</w:t>
      </w:r>
      <w:proofErr w:type="spellEnd"/>
      <w:r w:rsidRPr="00AC7D2B">
        <w:rPr>
          <w:rFonts w:ascii="Times New Roman" w:hAnsi="Times New Roman"/>
          <w:sz w:val="24"/>
          <w:szCs w:val="24"/>
        </w:rPr>
        <w:t xml:space="preserve"> требования к качеству почвы»; </w:t>
      </w:r>
    </w:p>
    <w:p w14:paraId="7F60D803" w14:textId="77777777" w:rsidR="00886423" w:rsidRDefault="00886423" w:rsidP="00886423">
      <w:pPr>
        <w:ind w:firstLine="708"/>
        <w:rPr>
          <w:rFonts w:ascii="Times New Roman" w:hAnsi="Times New Roman"/>
          <w:sz w:val="24"/>
          <w:szCs w:val="24"/>
        </w:rPr>
      </w:pPr>
      <w:r w:rsidRPr="00AC7D2B">
        <w:rPr>
          <w:rFonts w:ascii="Times New Roman" w:hAnsi="Times New Roman"/>
          <w:sz w:val="24"/>
          <w:szCs w:val="24"/>
        </w:rPr>
        <w:t>- организация временного хранения твердых отходов на оборудованных</w:t>
      </w:r>
      <w:r>
        <w:rPr>
          <w:rFonts w:ascii="Times New Roman" w:hAnsi="Times New Roman"/>
          <w:sz w:val="24"/>
          <w:szCs w:val="24"/>
        </w:rPr>
        <w:t xml:space="preserve"> </w:t>
      </w:r>
      <w:r w:rsidRPr="00AC7D2B">
        <w:rPr>
          <w:rFonts w:ascii="Times New Roman" w:hAnsi="Times New Roman"/>
          <w:sz w:val="24"/>
          <w:szCs w:val="24"/>
        </w:rPr>
        <w:t>контейнерных площадках с последующим вывозом их на утилизацию</w:t>
      </w:r>
      <w:r>
        <w:rPr>
          <w:rFonts w:ascii="Times New Roman" w:hAnsi="Times New Roman"/>
          <w:sz w:val="24"/>
          <w:szCs w:val="24"/>
        </w:rPr>
        <w:t>.</w:t>
      </w:r>
    </w:p>
    <w:p w14:paraId="414BD4E4" w14:textId="77777777" w:rsidR="00886423" w:rsidRDefault="00886423" w:rsidP="00886423">
      <w:pPr>
        <w:ind w:firstLine="708"/>
        <w:rPr>
          <w:rFonts w:ascii="Times New Roman" w:hAnsi="Times New Roman"/>
          <w:sz w:val="24"/>
          <w:szCs w:val="24"/>
        </w:rPr>
      </w:pPr>
      <w:r w:rsidRPr="00AC7D2B">
        <w:rPr>
          <w:rFonts w:ascii="Times New Roman" w:hAnsi="Times New Roman"/>
          <w:sz w:val="24"/>
          <w:szCs w:val="24"/>
        </w:rPr>
        <w:t>Обеспеченность промышленного парка инженерными сетями — это один</w:t>
      </w:r>
      <w:r>
        <w:rPr>
          <w:rFonts w:ascii="Times New Roman" w:hAnsi="Times New Roman"/>
          <w:sz w:val="24"/>
          <w:szCs w:val="24"/>
        </w:rPr>
        <w:t xml:space="preserve"> </w:t>
      </w:r>
      <w:r w:rsidRPr="00AC7D2B">
        <w:rPr>
          <w:rFonts w:ascii="Times New Roman" w:hAnsi="Times New Roman"/>
          <w:sz w:val="24"/>
          <w:szCs w:val="24"/>
        </w:rPr>
        <w:t>из самых важных критериев, на который ориентируются потенциальные</w:t>
      </w:r>
      <w:r>
        <w:rPr>
          <w:rFonts w:ascii="Times New Roman" w:hAnsi="Times New Roman"/>
          <w:sz w:val="24"/>
          <w:szCs w:val="24"/>
        </w:rPr>
        <w:t xml:space="preserve"> </w:t>
      </w:r>
      <w:r w:rsidRPr="00AC7D2B">
        <w:rPr>
          <w:rFonts w:ascii="Times New Roman" w:hAnsi="Times New Roman"/>
          <w:sz w:val="24"/>
          <w:szCs w:val="24"/>
        </w:rPr>
        <w:t>резиденты при выборе площадки для реализации своего проекта</w:t>
      </w:r>
      <w:r>
        <w:rPr>
          <w:rFonts w:ascii="Times New Roman" w:hAnsi="Times New Roman"/>
          <w:sz w:val="24"/>
          <w:szCs w:val="24"/>
        </w:rPr>
        <w:t>, поэтому территория будет обеспечена всеми необходимыми инженерными сетями:</w:t>
      </w:r>
    </w:p>
    <w:p w14:paraId="1532F497" w14:textId="77777777" w:rsidR="00886423" w:rsidRPr="00AC7D2B" w:rsidRDefault="00886423" w:rsidP="00886423">
      <w:pPr>
        <w:pStyle w:val="a3"/>
        <w:numPr>
          <w:ilvl w:val="0"/>
          <w:numId w:val="24"/>
        </w:numPr>
        <w:rPr>
          <w:rFonts w:ascii="Times New Roman" w:hAnsi="Times New Roman"/>
          <w:sz w:val="24"/>
          <w:szCs w:val="24"/>
        </w:rPr>
      </w:pPr>
      <w:r w:rsidRPr="00AC7D2B">
        <w:rPr>
          <w:rFonts w:ascii="Times New Roman" w:hAnsi="Times New Roman"/>
          <w:sz w:val="24"/>
          <w:szCs w:val="24"/>
        </w:rPr>
        <w:t>Электроснабжение 30 МВт</w:t>
      </w:r>
      <w:r>
        <w:rPr>
          <w:rFonts w:ascii="Times New Roman" w:hAnsi="Times New Roman"/>
          <w:sz w:val="24"/>
          <w:szCs w:val="24"/>
        </w:rPr>
        <w:t>;</w:t>
      </w:r>
    </w:p>
    <w:p w14:paraId="5EDDFC73" w14:textId="77777777" w:rsidR="00886423" w:rsidRPr="00AC7D2B" w:rsidRDefault="00886423" w:rsidP="00886423">
      <w:pPr>
        <w:pStyle w:val="a3"/>
        <w:numPr>
          <w:ilvl w:val="0"/>
          <w:numId w:val="24"/>
        </w:numPr>
        <w:rPr>
          <w:rFonts w:ascii="Times New Roman" w:hAnsi="Times New Roman"/>
          <w:sz w:val="24"/>
          <w:szCs w:val="24"/>
        </w:rPr>
      </w:pPr>
      <w:r w:rsidRPr="00AC7D2B">
        <w:rPr>
          <w:rFonts w:ascii="Times New Roman" w:hAnsi="Times New Roman"/>
          <w:sz w:val="24"/>
          <w:szCs w:val="24"/>
        </w:rPr>
        <w:t>Газоснабжение 8 526,5 м</w:t>
      </w:r>
      <w:r w:rsidRPr="00FD68BD">
        <w:rPr>
          <w:rFonts w:ascii="Times New Roman" w:hAnsi="Times New Roman"/>
          <w:sz w:val="24"/>
          <w:szCs w:val="24"/>
          <w:vertAlign w:val="superscript"/>
        </w:rPr>
        <w:t>3</w:t>
      </w:r>
      <w:r w:rsidRPr="00AC7D2B">
        <w:rPr>
          <w:rFonts w:ascii="Times New Roman" w:hAnsi="Times New Roman"/>
          <w:sz w:val="24"/>
          <w:szCs w:val="24"/>
        </w:rPr>
        <w:t>/ч</w:t>
      </w:r>
      <w:r>
        <w:rPr>
          <w:rFonts w:ascii="Times New Roman" w:hAnsi="Times New Roman"/>
          <w:sz w:val="24"/>
          <w:szCs w:val="24"/>
        </w:rPr>
        <w:t>;</w:t>
      </w:r>
    </w:p>
    <w:p w14:paraId="052ABF71" w14:textId="77777777" w:rsidR="00886423" w:rsidRPr="00AC7D2B" w:rsidRDefault="00886423" w:rsidP="00886423">
      <w:pPr>
        <w:pStyle w:val="a3"/>
        <w:numPr>
          <w:ilvl w:val="0"/>
          <w:numId w:val="24"/>
        </w:numPr>
        <w:rPr>
          <w:rFonts w:ascii="Times New Roman" w:hAnsi="Times New Roman"/>
          <w:sz w:val="24"/>
          <w:szCs w:val="24"/>
        </w:rPr>
      </w:pPr>
      <w:r w:rsidRPr="00AC7D2B">
        <w:rPr>
          <w:rFonts w:ascii="Times New Roman" w:hAnsi="Times New Roman"/>
          <w:sz w:val="24"/>
          <w:szCs w:val="24"/>
        </w:rPr>
        <w:t>Водоснабжение 920 м3/сутки</w:t>
      </w:r>
      <w:r>
        <w:rPr>
          <w:rFonts w:ascii="Times New Roman" w:hAnsi="Times New Roman"/>
          <w:sz w:val="24"/>
          <w:szCs w:val="24"/>
        </w:rPr>
        <w:t>;</w:t>
      </w:r>
    </w:p>
    <w:p w14:paraId="53FF0899" w14:textId="77777777" w:rsidR="00886423" w:rsidRDefault="00886423" w:rsidP="00886423">
      <w:pPr>
        <w:pStyle w:val="a3"/>
        <w:numPr>
          <w:ilvl w:val="0"/>
          <w:numId w:val="24"/>
        </w:numPr>
        <w:rPr>
          <w:rFonts w:ascii="Times New Roman" w:hAnsi="Times New Roman"/>
          <w:sz w:val="24"/>
          <w:szCs w:val="24"/>
        </w:rPr>
      </w:pPr>
      <w:r w:rsidRPr="00AC7D2B">
        <w:rPr>
          <w:rFonts w:ascii="Times New Roman" w:hAnsi="Times New Roman"/>
          <w:sz w:val="24"/>
          <w:szCs w:val="24"/>
        </w:rPr>
        <w:t>Водоотведение хоз.-быт. 717,5 м</w:t>
      </w:r>
      <w:r w:rsidRPr="00FD68BD">
        <w:rPr>
          <w:rFonts w:ascii="Times New Roman" w:hAnsi="Times New Roman"/>
          <w:sz w:val="24"/>
          <w:szCs w:val="24"/>
          <w:vertAlign w:val="superscript"/>
        </w:rPr>
        <w:t>3</w:t>
      </w:r>
      <w:r w:rsidRPr="00AC7D2B">
        <w:rPr>
          <w:rFonts w:ascii="Times New Roman" w:hAnsi="Times New Roman"/>
          <w:sz w:val="24"/>
          <w:szCs w:val="24"/>
        </w:rPr>
        <w:t>/сутки</w:t>
      </w:r>
      <w:r>
        <w:rPr>
          <w:rFonts w:ascii="Times New Roman" w:hAnsi="Times New Roman"/>
          <w:sz w:val="24"/>
          <w:szCs w:val="24"/>
        </w:rPr>
        <w:t>;</w:t>
      </w:r>
    </w:p>
    <w:p w14:paraId="79F9B869" w14:textId="77777777" w:rsidR="00886423" w:rsidRDefault="00886423" w:rsidP="00886423">
      <w:pPr>
        <w:ind w:firstLine="708"/>
        <w:rPr>
          <w:rFonts w:ascii="Times New Roman" w:hAnsi="Times New Roman"/>
          <w:sz w:val="24"/>
          <w:szCs w:val="24"/>
        </w:rPr>
      </w:pPr>
      <w:r w:rsidRPr="00AC7D2B">
        <w:rPr>
          <w:rFonts w:ascii="Times New Roman" w:hAnsi="Times New Roman"/>
          <w:sz w:val="24"/>
          <w:szCs w:val="24"/>
        </w:rPr>
        <w:lastRenderedPageBreak/>
        <w:t xml:space="preserve">Точки подключения ко всем инженерным сетям </w:t>
      </w:r>
      <w:r>
        <w:rPr>
          <w:rFonts w:ascii="Times New Roman" w:hAnsi="Times New Roman"/>
          <w:sz w:val="24"/>
          <w:szCs w:val="24"/>
        </w:rPr>
        <w:t xml:space="preserve">будут </w:t>
      </w:r>
      <w:r w:rsidRPr="00AC7D2B">
        <w:rPr>
          <w:rFonts w:ascii="Times New Roman" w:hAnsi="Times New Roman"/>
          <w:sz w:val="24"/>
          <w:szCs w:val="24"/>
        </w:rPr>
        <w:t>располага</w:t>
      </w:r>
      <w:r>
        <w:rPr>
          <w:rFonts w:ascii="Times New Roman" w:hAnsi="Times New Roman"/>
          <w:sz w:val="24"/>
          <w:szCs w:val="24"/>
        </w:rPr>
        <w:t>ть</w:t>
      </w:r>
      <w:r w:rsidRPr="00AC7D2B">
        <w:rPr>
          <w:rFonts w:ascii="Times New Roman" w:hAnsi="Times New Roman"/>
          <w:sz w:val="24"/>
          <w:szCs w:val="24"/>
        </w:rPr>
        <w:t>ся на</w:t>
      </w:r>
      <w:r>
        <w:rPr>
          <w:rFonts w:ascii="Times New Roman" w:hAnsi="Times New Roman"/>
          <w:sz w:val="24"/>
          <w:szCs w:val="24"/>
        </w:rPr>
        <w:t xml:space="preserve"> </w:t>
      </w:r>
      <w:r w:rsidRPr="00AC7D2B">
        <w:rPr>
          <w:rFonts w:ascii="Times New Roman" w:hAnsi="Times New Roman"/>
          <w:sz w:val="24"/>
          <w:szCs w:val="24"/>
        </w:rPr>
        <w:t>границе приобретаемого резидентом земельного участка.</w:t>
      </w:r>
    </w:p>
    <w:p w14:paraId="7C248462" w14:textId="77777777" w:rsidR="00886423" w:rsidRDefault="00886423" w:rsidP="00886423">
      <w:pPr>
        <w:jc w:val="center"/>
        <w:rPr>
          <w:rFonts w:ascii="Times New Roman" w:hAnsi="Times New Roman"/>
          <w:i/>
          <w:iCs/>
          <w:sz w:val="24"/>
          <w:szCs w:val="24"/>
        </w:rPr>
      </w:pPr>
      <w:r w:rsidRPr="00DC4719">
        <w:rPr>
          <w:rFonts w:ascii="Times New Roman" w:hAnsi="Times New Roman"/>
          <w:i/>
          <w:iCs/>
          <w:sz w:val="24"/>
          <w:szCs w:val="24"/>
        </w:rPr>
        <w:t>3.</w:t>
      </w:r>
      <w:r>
        <w:rPr>
          <w:rFonts w:ascii="Times New Roman" w:hAnsi="Times New Roman"/>
          <w:i/>
          <w:iCs/>
          <w:sz w:val="24"/>
          <w:szCs w:val="24"/>
        </w:rPr>
        <w:t>4</w:t>
      </w:r>
      <w:r w:rsidRPr="00DC4719">
        <w:rPr>
          <w:rFonts w:ascii="Times New Roman" w:hAnsi="Times New Roman"/>
          <w:i/>
          <w:iCs/>
          <w:sz w:val="24"/>
          <w:szCs w:val="24"/>
        </w:rPr>
        <w:t xml:space="preserve"> </w:t>
      </w:r>
      <w:r>
        <w:rPr>
          <w:rFonts w:ascii="Times New Roman" w:hAnsi="Times New Roman"/>
          <w:i/>
          <w:iCs/>
          <w:sz w:val="24"/>
          <w:szCs w:val="24"/>
        </w:rPr>
        <w:t xml:space="preserve">Описание планировочной структуры промышленного парка </w:t>
      </w:r>
    </w:p>
    <w:p w14:paraId="1FF7A7B4" w14:textId="77777777" w:rsidR="00886423" w:rsidRPr="00816013" w:rsidRDefault="00886423" w:rsidP="00886423">
      <w:pPr>
        <w:ind w:firstLine="708"/>
        <w:rPr>
          <w:rFonts w:ascii="Times New Roman" w:hAnsi="Times New Roman"/>
          <w:sz w:val="24"/>
          <w:szCs w:val="24"/>
        </w:rPr>
      </w:pPr>
      <w:r>
        <w:rPr>
          <w:rFonts w:ascii="Times New Roman" w:hAnsi="Times New Roman"/>
          <w:sz w:val="24"/>
          <w:szCs w:val="24"/>
        </w:rPr>
        <w:t xml:space="preserve">1. </w:t>
      </w:r>
      <w:r w:rsidRPr="00816013">
        <w:rPr>
          <w:rFonts w:ascii="Times New Roman" w:hAnsi="Times New Roman"/>
          <w:sz w:val="24"/>
          <w:szCs w:val="24"/>
        </w:rPr>
        <w:t>Основная производственная зона для размещения резидентов делится</w:t>
      </w:r>
      <w:r>
        <w:rPr>
          <w:rFonts w:ascii="Times New Roman" w:hAnsi="Times New Roman"/>
          <w:sz w:val="24"/>
          <w:szCs w:val="24"/>
        </w:rPr>
        <w:t xml:space="preserve"> </w:t>
      </w:r>
      <w:r w:rsidRPr="00816013">
        <w:rPr>
          <w:rFonts w:ascii="Times New Roman" w:hAnsi="Times New Roman"/>
          <w:sz w:val="24"/>
          <w:szCs w:val="24"/>
        </w:rPr>
        <w:t xml:space="preserve">на </w:t>
      </w:r>
      <w:r>
        <w:rPr>
          <w:rFonts w:ascii="Times New Roman" w:hAnsi="Times New Roman"/>
          <w:sz w:val="24"/>
          <w:szCs w:val="24"/>
        </w:rPr>
        <w:t xml:space="preserve">2 </w:t>
      </w:r>
      <w:r w:rsidRPr="00816013">
        <w:rPr>
          <w:rFonts w:ascii="Times New Roman" w:hAnsi="Times New Roman"/>
          <w:sz w:val="24"/>
          <w:szCs w:val="24"/>
        </w:rPr>
        <w:t>группы:</w:t>
      </w:r>
    </w:p>
    <w:p w14:paraId="7AE960DB" w14:textId="77777777" w:rsidR="00886423" w:rsidRPr="00816013" w:rsidRDefault="00886423" w:rsidP="00886423">
      <w:pPr>
        <w:ind w:firstLine="708"/>
        <w:rPr>
          <w:rFonts w:ascii="Times New Roman" w:hAnsi="Times New Roman"/>
          <w:sz w:val="24"/>
          <w:szCs w:val="24"/>
        </w:rPr>
      </w:pPr>
      <w:r>
        <w:rPr>
          <w:rFonts w:ascii="Times New Roman" w:hAnsi="Times New Roman"/>
          <w:sz w:val="24"/>
          <w:szCs w:val="24"/>
        </w:rPr>
        <w:t>1</w:t>
      </w:r>
      <w:r w:rsidRPr="00816013">
        <w:rPr>
          <w:rFonts w:ascii="Times New Roman" w:hAnsi="Times New Roman"/>
          <w:sz w:val="24"/>
          <w:szCs w:val="24"/>
        </w:rPr>
        <w:t xml:space="preserve">) </w:t>
      </w:r>
      <w:r>
        <w:rPr>
          <w:rFonts w:ascii="Times New Roman" w:hAnsi="Times New Roman"/>
          <w:sz w:val="24"/>
          <w:szCs w:val="24"/>
        </w:rPr>
        <w:t>Участки</w:t>
      </w:r>
      <w:r w:rsidRPr="00816013">
        <w:rPr>
          <w:rFonts w:ascii="Times New Roman" w:hAnsi="Times New Roman"/>
          <w:sz w:val="24"/>
          <w:szCs w:val="24"/>
        </w:rPr>
        <w:t xml:space="preserve"> с</w:t>
      </w:r>
      <w:r>
        <w:rPr>
          <w:rFonts w:ascii="Times New Roman" w:hAnsi="Times New Roman"/>
          <w:sz w:val="24"/>
          <w:szCs w:val="24"/>
        </w:rPr>
        <w:t xml:space="preserve"> крупной </w:t>
      </w:r>
      <w:r w:rsidRPr="00816013">
        <w:rPr>
          <w:rFonts w:ascii="Times New Roman" w:hAnsi="Times New Roman"/>
          <w:sz w:val="24"/>
          <w:szCs w:val="24"/>
        </w:rPr>
        <w:t xml:space="preserve">нарезкой (от </w:t>
      </w:r>
      <w:r>
        <w:rPr>
          <w:rFonts w:ascii="Times New Roman" w:hAnsi="Times New Roman"/>
          <w:sz w:val="24"/>
          <w:szCs w:val="24"/>
        </w:rPr>
        <w:t>2</w:t>
      </w:r>
      <w:r w:rsidRPr="00816013">
        <w:rPr>
          <w:rFonts w:ascii="Times New Roman" w:hAnsi="Times New Roman"/>
          <w:sz w:val="24"/>
          <w:szCs w:val="24"/>
        </w:rPr>
        <w:t xml:space="preserve"> до </w:t>
      </w:r>
      <w:r>
        <w:rPr>
          <w:rFonts w:ascii="Times New Roman" w:hAnsi="Times New Roman"/>
          <w:sz w:val="24"/>
          <w:szCs w:val="24"/>
        </w:rPr>
        <w:t>5 Г</w:t>
      </w:r>
      <w:r w:rsidRPr="00816013">
        <w:rPr>
          <w:rFonts w:ascii="Times New Roman" w:hAnsi="Times New Roman"/>
          <w:sz w:val="24"/>
          <w:szCs w:val="24"/>
        </w:rPr>
        <w:t>а). Потенциальные</w:t>
      </w:r>
      <w:r>
        <w:rPr>
          <w:rFonts w:ascii="Times New Roman" w:hAnsi="Times New Roman"/>
          <w:sz w:val="24"/>
          <w:szCs w:val="24"/>
        </w:rPr>
        <w:t xml:space="preserve"> </w:t>
      </w:r>
      <w:r w:rsidRPr="00816013">
        <w:rPr>
          <w:rFonts w:ascii="Times New Roman" w:hAnsi="Times New Roman"/>
          <w:sz w:val="24"/>
          <w:szCs w:val="24"/>
        </w:rPr>
        <w:t>резиденты также некритично относятся к своему местоположению. Однако</w:t>
      </w:r>
      <w:r>
        <w:rPr>
          <w:rFonts w:ascii="Times New Roman" w:hAnsi="Times New Roman"/>
          <w:sz w:val="24"/>
          <w:szCs w:val="24"/>
        </w:rPr>
        <w:t xml:space="preserve"> </w:t>
      </w:r>
      <w:r w:rsidRPr="00816013">
        <w:rPr>
          <w:rFonts w:ascii="Times New Roman" w:hAnsi="Times New Roman"/>
          <w:sz w:val="24"/>
          <w:szCs w:val="24"/>
        </w:rPr>
        <w:t>для них важно иметь участки прямоугольной формы со сторонами 1/2 или 1/4.</w:t>
      </w:r>
      <w:r>
        <w:rPr>
          <w:rFonts w:ascii="Times New Roman" w:hAnsi="Times New Roman"/>
          <w:sz w:val="24"/>
          <w:szCs w:val="24"/>
        </w:rPr>
        <w:t xml:space="preserve"> </w:t>
      </w:r>
    </w:p>
    <w:p w14:paraId="6635A1CD" w14:textId="77777777" w:rsidR="00886423" w:rsidRPr="00816013" w:rsidRDefault="00886423" w:rsidP="00886423">
      <w:pPr>
        <w:ind w:firstLine="708"/>
        <w:rPr>
          <w:rFonts w:ascii="Times New Roman" w:hAnsi="Times New Roman"/>
          <w:sz w:val="24"/>
          <w:szCs w:val="24"/>
        </w:rPr>
      </w:pPr>
      <w:r>
        <w:rPr>
          <w:rFonts w:ascii="Times New Roman" w:hAnsi="Times New Roman"/>
          <w:sz w:val="24"/>
          <w:szCs w:val="24"/>
        </w:rPr>
        <w:t>2</w:t>
      </w:r>
      <w:r w:rsidRPr="00816013">
        <w:rPr>
          <w:rFonts w:ascii="Times New Roman" w:hAnsi="Times New Roman"/>
          <w:sz w:val="24"/>
          <w:szCs w:val="24"/>
        </w:rPr>
        <w:t xml:space="preserve">) </w:t>
      </w:r>
      <w:r>
        <w:rPr>
          <w:rFonts w:ascii="Times New Roman" w:hAnsi="Times New Roman"/>
          <w:sz w:val="24"/>
          <w:szCs w:val="24"/>
        </w:rPr>
        <w:t>У</w:t>
      </w:r>
      <w:r w:rsidRPr="00816013">
        <w:rPr>
          <w:rFonts w:ascii="Times New Roman" w:hAnsi="Times New Roman"/>
          <w:sz w:val="24"/>
          <w:szCs w:val="24"/>
        </w:rPr>
        <w:t>частк</w:t>
      </w:r>
      <w:r>
        <w:rPr>
          <w:rFonts w:ascii="Times New Roman" w:hAnsi="Times New Roman"/>
          <w:sz w:val="24"/>
          <w:szCs w:val="24"/>
        </w:rPr>
        <w:t>и</w:t>
      </w:r>
      <w:r w:rsidRPr="00816013">
        <w:rPr>
          <w:rFonts w:ascii="Times New Roman" w:hAnsi="Times New Roman"/>
          <w:sz w:val="24"/>
          <w:szCs w:val="24"/>
        </w:rPr>
        <w:t xml:space="preserve"> с мелкой нарезкой (до </w:t>
      </w:r>
      <w:r>
        <w:rPr>
          <w:rFonts w:ascii="Times New Roman" w:hAnsi="Times New Roman"/>
          <w:sz w:val="24"/>
          <w:szCs w:val="24"/>
        </w:rPr>
        <w:t>2 Г</w:t>
      </w:r>
      <w:r w:rsidRPr="00816013">
        <w:rPr>
          <w:rFonts w:ascii="Times New Roman" w:hAnsi="Times New Roman"/>
          <w:sz w:val="24"/>
          <w:szCs w:val="24"/>
        </w:rPr>
        <w:t>а). С точки зрения</w:t>
      </w:r>
      <w:r>
        <w:rPr>
          <w:rFonts w:ascii="Times New Roman" w:hAnsi="Times New Roman"/>
          <w:sz w:val="24"/>
          <w:szCs w:val="24"/>
        </w:rPr>
        <w:t xml:space="preserve"> </w:t>
      </w:r>
      <w:r w:rsidRPr="00816013">
        <w:rPr>
          <w:rFonts w:ascii="Times New Roman" w:hAnsi="Times New Roman"/>
          <w:sz w:val="24"/>
          <w:szCs w:val="24"/>
        </w:rPr>
        <w:t>потенциальных резидентов наиболее привлекательной также является</w:t>
      </w:r>
      <w:r>
        <w:rPr>
          <w:rFonts w:ascii="Times New Roman" w:hAnsi="Times New Roman"/>
          <w:sz w:val="24"/>
          <w:szCs w:val="24"/>
        </w:rPr>
        <w:t xml:space="preserve"> </w:t>
      </w:r>
      <w:r w:rsidRPr="00816013">
        <w:rPr>
          <w:rFonts w:ascii="Times New Roman" w:hAnsi="Times New Roman"/>
          <w:sz w:val="24"/>
          <w:szCs w:val="24"/>
        </w:rPr>
        <w:t>квадратная форма. Вместе с тем</w:t>
      </w:r>
      <w:r>
        <w:rPr>
          <w:rFonts w:ascii="Times New Roman" w:hAnsi="Times New Roman"/>
          <w:sz w:val="24"/>
          <w:szCs w:val="24"/>
        </w:rPr>
        <w:t xml:space="preserve"> </w:t>
      </w:r>
      <w:r w:rsidRPr="00816013">
        <w:rPr>
          <w:rFonts w:ascii="Times New Roman" w:hAnsi="Times New Roman"/>
          <w:sz w:val="24"/>
          <w:szCs w:val="24"/>
        </w:rPr>
        <w:t>форма участка для резидентов такого типа</w:t>
      </w:r>
      <w:r>
        <w:rPr>
          <w:rFonts w:ascii="Times New Roman" w:hAnsi="Times New Roman"/>
          <w:sz w:val="24"/>
          <w:szCs w:val="24"/>
        </w:rPr>
        <w:t xml:space="preserve"> </w:t>
      </w:r>
      <w:r w:rsidRPr="00816013">
        <w:rPr>
          <w:rFonts w:ascii="Times New Roman" w:hAnsi="Times New Roman"/>
          <w:sz w:val="24"/>
          <w:szCs w:val="24"/>
        </w:rPr>
        <w:t>менее критична, чем для остальных групп. Предприятия готовы размещаться</w:t>
      </w:r>
      <w:r>
        <w:rPr>
          <w:rFonts w:ascii="Times New Roman" w:hAnsi="Times New Roman"/>
          <w:sz w:val="24"/>
          <w:szCs w:val="24"/>
        </w:rPr>
        <w:t xml:space="preserve"> </w:t>
      </w:r>
      <w:r w:rsidRPr="00816013">
        <w:rPr>
          <w:rFonts w:ascii="Times New Roman" w:hAnsi="Times New Roman"/>
          <w:sz w:val="24"/>
          <w:szCs w:val="24"/>
        </w:rPr>
        <w:t xml:space="preserve">на участках неправильной формы. </w:t>
      </w:r>
    </w:p>
    <w:p w14:paraId="328D1336" w14:textId="77777777" w:rsidR="00886423" w:rsidRDefault="00886423" w:rsidP="00886423">
      <w:pPr>
        <w:ind w:firstLine="708"/>
        <w:rPr>
          <w:rFonts w:ascii="Times New Roman" w:hAnsi="Times New Roman"/>
          <w:sz w:val="24"/>
          <w:szCs w:val="24"/>
        </w:rPr>
      </w:pPr>
      <w:r w:rsidRPr="00816013">
        <w:rPr>
          <w:rFonts w:ascii="Times New Roman" w:hAnsi="Times New Roman"/>
          <w:sz w:val="24"/>
          <w:szCs w:val="24"/>
        </w:rPr>
        <w:t>2. Центральная общественно-деловая зона</w:t>
      </w:r>
      <w:r>
        <w:rPr>
          <w:rFonts w:ascii="Times New Roman" w:hAnsi="Times New Roman"/>
          <w:sz w:val="24"/>
          <w:szCs w:val="24"/>
        </w:rPr>
        <w:t xml:space="preserve"> </w:t>
      </w:r>
      <w:r w:rsidRPr="00816013">
        <w:rPr>
          <w:rFonts w:ascii="Times New Roman" w:hAnsi="Times New Roman"/>
          <w:sz w:val="24"/>
          <w:szCs w:val="24"/>
        </w:rPr>
        <w:t>предусм</w:t>
      </w:r>
      <w:r>
        <w:rPr>
          <w:rFonts w:ascii="Times New Roman" w:hAnsi="Times New Roman"/>
          <w:sz w:val="24"/>
          <w:szCs w:val="24"/>
        </w:rPr>
        <w:t>атривает</w:t>
      </w:r>
      <w:r w:rsidRPr="00816013">
        <w:rPr>
          <w:rFonts w:ascii="Times New Roman" w:hAnsi="Times New Roman"/>
          <w:sz w:val="24"/>
          <w:szCs w:val="24"/>
        </w:rPr>
        <w:t>:</w:t>
      </w:r>
    </w:p>
    <w:p w14:paraId="6926BB02" w14:textId="77777777" w:rsidR="00886423" w:rsidRDefault="00886423" w:rsidP="00886423">
      <w:pPr>
        <w:ind w:firstLine="708"/>
        <w:rPr>
          <w:rFonts w:ascii="Times New Roman" w:hAnsi="Times New Roman"/>
          <w:sz w:val="24"/>
          <w:szCs w:val="24"/>
        </w:rPr>
      </w:pPr>
      <w:r w:rsidRPr="00816013">
        <w:rPr>
          <w:rFonts w:ascii="Times New Roman" w:hAnsi="Times New Roman"/>
          <w:sz w:val="24"/>
          <w:szCs w:val="24"/>
        </w:rPr>
        <w:t xml:space="preserve"> - въездную группу, </w:t>
      </w:r>
      <w:r>
        <w:rPr>
          <w:rFonts w:ascii="Times New Roman" w:hAnsi="Times New Roman"/>
          <w:sz w:val="24"/>
          <w:szCs w:val="24"/>
        </w:rPr>
        <w:t>состоящую</w:t>
      </w:r>
      <w:r w:rsidRPr="00816013">
        <w:rPr>
          <w:rFonts w:ascii="Times New Roman" w:hAnsi="Times New Roman"/>
          <w:sz w:val="24"/>
          <w:szCs w:val="24"/>
        </w:rPr>
        <w:t xml:space="preserve"> из гостевой парковки</w:t>
      </w:r>
      <w:r>
        <w:rPr>
          <w:rFonts w:ascii="Times New Roman" w:hAnsi="Times New Roman"/>
          <w:sz w:val="24"/>
          <w:szCs w:val="24"/>
        </w:rPr>
        <w:t xml:space="preserve"> </w:t>
      </w:r>
      <w:r w:rsidRPr="00816013">
        <w:rPr>
          <w:rFonts w:ascii="Times New Roman" w:hAnsi="Times New Roman"/>
          <w:sz w:val="24"/>
          <w:szCs w:val="24"/>
        </w:rPr>
        <w:t>делового центра, площадки ожидания и стоянки маршрутного транспорта, а</w:t>
      </w:r>
      <w:r>
        <w:rPr>
          <w:rFonts w:ascii="Times New Roman" w:hAnsi="Times New Roman"/>
          <w:sz w:val="24"/>
          <w:szCs w:val="24"/>
        </w:rPr>
        <w:t xml:space="preserve"> </w:t>
      </w:r>
      <w:r w:rsidRPr="00816013">
        <w:rPr>
          <w:rFonts w:ascii="Times New Roman" w:hAnsi="Times New Roman"/>
          <w:sz w:val="24"/>
          <w:szCs w:val="24"/>
        </w:rPr>
        <w:t xml:space="preserve">также минимальное озеленение и благоустройство; </w:t>
      </w:r>
    </w:p>
    <w:p w14:paraId="0DE12501" w14:textId="77777777" w:rsidR="00886423" w:rsidRDefault="00886423" w:rsidP="00886423">
      <w:pPr>
        <w:ind w:firstLine="708"/>
        <w:rPr>
          <w:rFonts w:ascii="Times New Roman" w:hAnsi="Times New Roman"/>
          <w:sz w:val="24"/>
          <w:szCs w:val="24"/>
        </w:rPr>
      </w:pPr>
      <w:r w:rsidRPr="00816013">
        <w:rPr>
          <w:rFonts w:ascii="Times New Roman" w:hAnsi="Times New Roman"/>
          <w:sz w:val="24"/>
          <w:szCs w:val="24"/>
        </w:rPr>
        <w:t xml:space="preserve">- </w:t>
      </w:r>
      <w:proofErr w:type="spellStart"/>
      <w:r w:rsidRPr="00816013">
        <w:rPr>
          <w:rFonts w:ascii="Times New Roman" w:hAnsi="Times New Roman"/>
          <w:sz w:val="24"/>
          <w:szCs w:val="24"/>
        </w:rPr>
        <w:t>офисно</w:t>
      </w:r>
      <w:proofErr w:type="spellEnd"/>
      <w:r w:rsidRPr="00816013">
        <w:rPr>
          <w:rFonts w:ascii="Times New Roman" w:hAnsi="Times New Roman"/>
          <w:sz w:val="24"/>
          <w:szCs w:val="24"/>
        </w:rPr>
        <w:t>-деловой центр;</w:t>
      </w:r>
    </w:p>
    <w:p w14:paraId="115552B6" w14:textId="77777777" w:rsidR="00886423" w:rsidRDefault="00886423" w:rsidP="00886423">
      <w:pPr>
        <w:ind w:firstLine="708"/>
        <w:rPr>
          <w:rFonts w:ascii="Times New Roman" w:hAnsi="Times New Roman"/>
          <w:sz w:val="24"/>
          <w:szCs w:val="24"/>
        </w:rPr>
      </w:pPr>
      <w:r w:rsidRPr="00816013">
        <w:rPr>
          <w:rFonts w:ascii="Times New Roman" w:hAnsi="Times New Roman"/>
          <w:sz w:val="24"/>
          <w:szCs w:val="24"/>
        </w:rPr>
        <w:t xml:space="preserve">- парковочную зону; </w:t>
      </w:r>
    </w:p>
    <w:p w14:paraId="1152BE34" w14:textId="77777777" w:rsidR="00886423" w:rsidRPr="00816013" w:rsidRDefault="00886423" w:rsidP="00886423">
      <w:pPr>
        <w:ind w:firstLine="708"/>
        <w:rPr>
          <w:rFonts w:ascii="Times New Roman" w:hAnsi="Times New Roman"/>
          <w:sz w:val="24"/>
          <w:szCs w:val="24"/>
        </w:rPr>
      </w:pPr>
      <w:r w:rsidRPr="00816013">
        <w:rPr>
          <w:rFonts w:ascii="Times New Roman" w:hAnsi="Times New Roman"/>
          <w:sz w:val="24"/>
          <w:szCs w:val="24"/>
        </w:rPr>
        <w:t>- пункты питания.</w:t>
      </w:r>
    </w:p>
    <w:p w14:paraId="2E577934" w14:textId="77777777" w:rsidR="00886423" w:rsidRDefault="00886423" w:rsidP="00886423">
      <w:pPr>
        <w:ind w:firstLine="709"/>
        <w:rPr>
          <w:rFonts w:ascii="Times New Roman" w:hAnsi="Times New Roman"/>
          <w:sz w:val="24"/>
          <w:szCs w:val="24"/>
        </w:rPr>
      </w:pPr>
      <w:r>
        <w:rPr>
          <w:rFonts w:ascii="Times New Roman" w:hAnsi="Times New Roman"/>
          <w:sz w:val="24"/>
          <w:szCs w:val="24"/>
        </w:rPr>
        <w:t xml:space="preserve">  </w:t>
      </w:r>
      <w:r w:rsidRPr="00816013">
        <w:rPr>
          <w:rFonts w:ascii="Times New Roman" w:hAnsi="Times New Roman"/>
          <w:sz w:val="24"/>
          <w:szCs w:val="24"/>
        </w:rPr>
        <w:t>Общественно-деловая зона должна иметь хорошие визуальные</w:t>
      </w:r>
      <w:r>
        <w:rPr>
          <w:rFonts w:ascii="Times New Roman" w:hAnsi="Times New Roman"/>
          <w:sz w:val="24"/>
          <w:szCs w:val="24"/>
        </w:rPr>
        <w:t xml:space="preserve"> </w:t>
      </w:r>
      <w:r w:rsidRPr="00816013">
        <w:rPr>
          <w:rFonts w:ascii="Times New Roman" w:hAnsi="Times New Roman"/>
          <w:sz w:val="24"/>
          <w:szCs w:val="24"/>
        </w:rPr>
        <w:t>характеристики. Именно на ее территории должны размещаться конечные</w:t>
      </w:r>
      <w:r>
        <w:rPr>
          <w:rFonts w:ascii="Times New Roman" w:hAnsi="Times New Roman"/>
          <w:sz w:val="24"/>
          <w:szCs w:val="24"/>
        </w:rPr>
        <w:t xml:space="preserve"> </w:t>
      </w:r>
      <w:r w:rsidRPr="00816013">
        <w:rPr>
          <w:rFonts w:ascii="Times New Roman" w:hAnsi="Times New Roman"/>
          <w:sz w:val="24"/>
          <w:szCs w:val="24"/>
        </w:rPr>
        <w:t>пункты общественного транспорта</w:t>
      </w:r>
      <w:r>
        <w:rPr>
          <w:rFonts w:ascii="Times New Roman" w:hAnsi="Times New Roman"/>
          <w:sz w:val="24"/>
          <w:szCs w:val="24"/>
        </w:rPr>
        <w:t>.</w:t>
      </w:r>
    </w:p>
    <w:p w14:paraId="6CD18F16" w14:textId="77777777" w:rsidR="00886423" w:rsidRPr="003E0CC4" w:rsidRDefault="00886423" w:rsidP="00886423">
      <w:pPr>
        <w:ind w:firstLine="708"/>
        <w:rPr>
          <w:rFonts w:ascii="Times New Roman" w:hAnsi="Times New Roman"/>
          <w:sz w:val="24"/>
          <w:szCs w:val="24"/>
        </w:rPr>
      </w:pPr>
      <w:r w:rsidRPr="003E0CC4">
        <w:rPr>
          <w:rFonts w:ascii="Times New Roman" w:hAnsi="Times New Roman"/>
          <w:sz w:val="24"/>
          <w:szCs w:val="24"/>
        </w:rPr>
        <w:t>3. Коммунальная зона и дорожная сеть.</w:t>
      </w:r>
      <w:r>
        <w:rPr>
          <w:rFonts w:ascii="Times New Roman" w:hAnsi="Times New Roman"/>
          <w:sz w:val="24"/>
          <w:szCs w:val="24"/>
        </w:rPr>
        <w:t xml:space="preserve"> </w:t>
      </w:r>
      <w:r w:rsidRPr="003E0CC4">
        <w:rPr>
          <w:rFonts w:ascii="Times New Roman" w:hAnsi="Times New Roman"/>
          <w:sz w:val="24"/>
          <w:szCs w:val="24"/>
        </w:rPr>
        <w:t>Проведенный анализ показал, что в индустриальных парках указанные</w:t>
      </w:r>
      <w:r>
        <w:rPr>
          <w:rFonts w:ascii="Times New Roman" w:hAnsi="Times New Roman"/>
          <w:sz w:val="24"/>
          <w:szCs w:val="24"/>
        </w:rPr>
        <w:t xml:space="preserve"> </w:t>
      </w:r>
      <w:r w:rsidRPr="003E0CC4">
        <w:rPr>
          <w:rFonts w:ascii="Times New Roman" w:hAnsi="Times New Roman"/>
          <w:sz w:val="24"/>
          <w:szCs w:val="24"/>
        </w:rPr>
        <w:t xml:space="preserve">территории в общей сложности занимают </w:t>
      </w:r>
      <w:proofErr w:type="gramStart"/>
      <w:r w:rsidRPr="003E0CC4">
        <w:rPr>
          <w:rFonts w:ascii="Times New Roman" w:hAnsi="Times New Roman"/>
          <w:sz w:val="24"/>
          <w:szCs w:val="24"/>
        </w:rPr>
        <w:t>5-10</w:t>
      </w:r>
      <w:proofErr w:type="gramEnd"/>
      <w:r w:rsidRPr="003E0CC4">
        <w:rPr>
          <w:rFonts w:ascii="Times New Roman" w:hAnsi="Times New Roman"/>
          <w:sz w:val="24"/>
          <w:szCs w:val="24"/>
        </w:rPr>
        <w:t>% от общей территории.</w:t>
      </w:r>
      <w:r>
        <w:rPr>
          <w:rFonts w:ascii="Times New Roman" w:hAnsi="Times New Roman"/>
          <w:sz w:val="24"/>
          <w:szCs w:val="24"/>
        </w:rPr>
        <w:t xml:space="preserve"> </w:t>
      </w:r>
      <w:r w:rsidRPr="003E0CC4">
        <w:rPr>
          <w:rFonts w:ascii="Times New Roman" w:hAnsi="Times New Roman"/>
          <w:sz w:val="24"/>
          <w:szCs w:val="24"/>
        </w:rPr>
        <w:t>Внутренние дороги на территории индустриального парка необходимо</w:t>
      </w:r>
      <w:r>
        <w:rPr>
          <w:rFonts w:ascii="Times New Roman" w:hAnsi="Times New Roman"/>
          <w:sz w:val="24"/>
          <w:szCs w:val="24"/>
        </w:rPr>
        <w:t xml:space="preserve"> </w:t>
      </w:r>
      <w:r w:rsidRPr="003E0CC4">
        <w:rPr>
          <w:rFonts w:ascii="Times New Roman" w:hAnsi="Times New Roman"/>
          <w:sz w:val="24"/>
          <w:szCs w:val="24"/>
        </w:rPr>
        <w:t xml:space="preserve">проектировать, </w:t>
      </w:r>
      <w:proofErr w:type="gramStart"/>
      <w:r w:rsidRPr="003E0CC4">
        <w:rPr>
          <w:rFonts w:ascii="Times New Roman" w:hAnsi="Times New Roman"/>
          <w:sz w:val="24"/>
          <w:szCs w:val="24"/>
        </w:rPr>
        <w:t>согласно требованиям</w:t>
      </w:r>
      <w:proofErr w:type="gramEnd"/>
      <w:r>
        <w:rPr>
          <w:rFonts w:ascii="Times New Roman" w:hAnsi="Times New Roman"/>
          <w:sz w:val="24"/>
          <w:szCs w:val="24"/>
        </w:rPr>
        <w:t xml:space="preserve"> </w:t>
      </w:r>
      <w:r w:rsidRPr="003E0CC4">
        <w:rPr>
          <w:rFonts w:ascii="Times New Roman" w:hAnsi="Times New Roman"/>
          <w:sz w:val="24"/>
          <w:szCs w:val="24"/>
        </w:rPr>
        <w:t>С</w:t>
      </w:r>
      <w:r>
        <w:rPr>
          <w:rFonts w:ascii="Times New Roman" w:hAnsi="Times New Roman"/>
          <w:sz w:val="24"/>
          <w:szCs w:val="24"/>
        </w:rPr>
        <w:t>ан</w:t>
      </w:r>
      <w:r w:rsidRPr="003E0CC4">
        <w:rPr>
          <w:rFonts w:ascii="Times New Roman" w:hAnsi="Times New Roman"/>
          <w:sz w:val="24"/>
          <w:szCs w:val="24"/>
        </w:rPr>
        <w:t>П</w:t>
      </w:r>
      <w:r>
        <w:rPr>
          <w:rFonts w:ascii="Times New Roman" w:hAnsi="Times New Roman"/>
          <w:sz w:val="24"/>
          <w:szCs w:val="24"/>
        </w:rPr>
        <w:t>иН</w:t>
      </w:r>
      <w:r w:rsidRPr="003E0CC4">
        <w:rPr>
          <w:rFonts w:ascii="Times New Roman" w:hAnsi="Times New Roman"/>
          <w:sz w:val="24"/>
          <w:szCs w:val="24"/>
        </w:rPr>
        <w:t>. Однако в соответствии с</w:t>
      </w:r>
      <w:r>
        <w:rPr>
          <w:rFonts w:ascii="Times New Roman" w:hAnsi="Times New Roman"/>
          <w:sz w:val="24"/>
          <w:szCs w:val="24"/>
        </w:rPr>
        <w:t xml:space="preserve"> </w:t>
      </w:r>
      <w:r w:rsidRPr="003E0CC4">
        <w:rPr>
          <w:rFonts w:ascii="Times New Roman" w:hAnsi="Times New Roman"/>
          <w:sz w:val="24"/>
          <w:szCs w:val="24"/>
        </w:rPr>
        <w:t xml:space="preserve">выявленными </w:t>
      </w:r>
      <w:r w:rsidRPr="00B77A2D">
        <w:rPr>
          <w:rFonts w:ascii="Times New Roman" w:hAnsi="Times New Roman"/>
          <w:sz w:val="24"/>
          <w:szCs w:val="24"/>
        </w:rPr>
        <w:t>задачами</w:t>
      </w:r>
      <w:r>
        <w:rPr>
          <w:rFonts w:ascii="Times New Roman" w:hAnsi="Times New Roman"/>
          <w:sz w:val="24"/>
          <w:szCs w:val="24"/>
        </w:rPr>
        <w:t xml:space="preserve"> </w:t>
      </w:r>
      <w:r w:rsidRPr="003E0CC4">
        <w:rPr>
          <w:rFonts w:ascii="Times New Roman" w:hAnsi="Times New Roman"/>
          <w:sz w:val="24"/>
          <w:szCs w:val="24"/>
        </w:rPr>
        <w:t>потенциальных резидентов индустриального</w:t>
      </w:r>
      <w:r>
        <w:rPr>
          <w:rFonts w:ascii="Times New Roman" w:hAnsi="Times New Roman"/>
          <w:sz w:val="24"/>
          <w:szCs w:val="24"/>
        </w:rPr>
        <w:t xml:space="preserve"> парка </w:t>
      </w:r>
      <w:r w:rsidRPr="003E0CC4">
        <w:rPr>
          <w:rFonts w:ascii="Times New Roman" w:hAnsi="Times New Roman"/>
          <w:sz w:val="24"/>
          <w:szCs w:val="24"/>
        </w:rPr>
        <w:t>предусмотре</w:t>
      </w:r>
      <w:r>
        <w:rPr>
          <w:rFonts w:ascii="Times New Roman" w:hAnsi="Times New Roman"/>
          <w:sz w:val="24"/>
          <w:szCs w:val="24"/>
        </w:rPr>
        <w:t>но проектирование дорог</w:t>
      </w:r>
      <w:r w:rsidRPr="003E0CC4">
        <w:rPr>
          <w:rFonts w:ascii="Times New Roman" w:hAnsi="Times New Roman"/>
          <w:sz w:val="24"/>
          <w:szCs w:val="24"/>
        </w:rPr>
        <w:t xml:space="preserve"> ширин</w:t>
      </w:r>
      <w:r>
        <w:rPr>
          <w:rFonts w:ascii="Times New Roman" w:hAnsi="Times New Roman"/>
          <w:sz w:val="24"/>
          <w:szCs w:val="24"/>
        </w:rPr>
        <w:t xml:space="preserve">ой </w:t>
      </w:r>
      <w:r w:rsidRPr="003E0CC4">
        <w:rPr>
          <w:rFonts w:ascii="Times New Roman" w:hAnsi="Times New Roman"/>
          <w:sz w:val="24"/>
          <w:szCs w:val="24"/>
        </w:rPr>
        <w:t>не</w:t>
      </w:r>
      <w:r>
        <w:rPr>
          <w:rFonts w:ascii="Times New Roman" w:hAnsi="Times New Roman"/>
          <w:sz w:val="24"/>
          <w:szCs w:val="24"/>
        </w:rPr>
        <w:t xml:space="preserve"> </w:t>
      </w:r>
      <w:r w:rsidRPr="003E0CC4">
        <w:rPr>
          <w:rFonts w:ascii="Times New Roman" w:hAnsi="Times New Roman"/>
          <w:sz w:val="24"/>
          <w:szCs w:val="24"/>
        </w:rPr>
        <w:t xml:space="preserve">менее размера, обеспечивающего возможность разъезда двух еврофур. </w:t>
      </w:r>
    </w:p>
    <w:p w14:paraId="3E6B3EF8" w14:textId="77777777" w:rsidR="00886423" w:rsidRDefault="00886423" w:rsidP="00886423">
      <w:pPr>
        <w:ind w:firstLine="708"/>
        <w:rPr>
          <w:rFonts w:ascii="Times New Roman" w:hAnsi="Times New Roman"/>
          <w:sz w:val="24"/>
          <w:szCs w:val="24"/>
        </w:rPr>
      </w:pPr>
      <w:r w:rsidRPr="003E0CC4">
        <w:rPr>
          <w:rFonts w:ascii="Times New Roman" w:hAnsi="Times New Roman"/>
          <w:sz w:val="24"/>
          <w:szCs w:val="24"/>
        </w:rPr>
        <w:lastRenderedPageBreak/>
        <w:t xml:space="preserve">Проектом необходимо </w:t>
      </w:r>
      <w:r w:rsidRPr="00B77A2D">
        <w:rPr>
          <w:rFonts w:ascii="Times New Roman" w:hAnsi="Times New Roman"/>
          <w:sz w:val="24"/>
          <w:szCs w:val="24"/>
        </w:rPr>
        <w:t>предусмотреть</w:t>
      </w:r>
      <w:r>
        <w:rPr>
          <w:rFonts w:ascii="Times New Roman" w:hAnsi="Times New Roman"/>
          <w:sz w:val="24"/>
          <w:szCs w:val="24"/>
        </w:rPr>
        <w:t xml:space="preserve"> </w:t>
      </w:r>
      <w:r w:rsidRPr="003E0CC4">
        <w:rPr>
          <w:rFonts w:ascii="Times New Roman" w:hAnsi="Times New Roman"/>
          <w:sz w:val="24"/>
          <w:szCs w:val="24"/>
        </w:rPr>
        <w:t>места остановки общественного</w:t>
      </w:r>
      <w:r>
        <w:rPr>
          <w:rFonts w:ascii="Times New Roman" w:hAnsi="Times New Roman"/>
          <w:sz w:val="24"/>
          <w:szCs w:val="24"/>
        </w:rPr>
        <w:t xml:space="preserve"> </w:t>
      </w:r>
      <w:r w:rsidRPr="003E0CC4">
        <w:rPr>
          <w:rFonts w:ascii="Times New Roman" w:hAnsi="Times New Roman"/>
          <w:sz w:val="24"/>
          <w:szCs w:val="24"/>
        </w:rPr>
        <w:t>транспорта в общественно деловых зонах.</w:t>
      </w:r>
      <w:r>
        <w:rPr>
          <w:rFonts w:ascii="Times New Roman" w:hAnsi="Times New Roman"/>
          <w:sz w:val="24"/>
          <w:szCs w:val="24"/>
        </w:rPr>
        <w:t xml:space="preserve"> </w:t>
      </w:r>
      <w:r w:rsidRPr="003E0CC4">
        <w:rPr>
          <w:rFonts w:ascii="Times New Roman" w:hAnsi="Times New Roman"/>
          <w:sz w:val="24"/>
          <w:szCs w:val="24"/>
        </w:rPr>
        <w:t xml:space="preserve">В целом пешеходное движение на проектируемой территории </w:t>
      </w:r>
      <w:r w:rsidRPr="001E7B27">
        <w:rPr>
          <w:rFonts w:ascii="Times New Roman" w:hAnsi="Times New Roman"/>
          <w:sz w:val="24"/>
          <w:szCs w:val="24"/>
        </w:rPr>
        <w:t>должно быть расположено</w:t>
      </w:r>
      <w:r w:rsidRPr="003E0CC4">
        <w:rPr>
          <w:rFonts w:ascii="Times New Roman" w:hAnsi="Times New Roman"/>
          <w:sz w:val="24"/>
          <w:szCs w:val="24"/>
        </w:rPr>
        <w:t xml:space="preserve"> только вдоль наиболее крупных внутриплощадочных</w:t>
      </w:r>
      <w:r>
        <w:rPr>
          <w:rFonts w:ascii="Times New Roman" w:hAnsi="Times New Roman"/>
          <w:sz w:val="24"/>
          <w:szCs w:val="24"/>
        </w:rPr>
        <w:t xml:space="preserve"> </w:t>
      </w:r>
      <w:r w:rsidRPr="003E0CC4">
        <w:rPr>
          <w:rFonts w:ascii="Times New Roman" w:hAnsi="Times New Roman"/>
          <w:sz w:val="24"/>
          <w:szCs w:val="24"/>
        </w:rPr>
        <w:t>трасс.</w:t>
      </w:r>
      <w:r>
        <w:rPr>
          <w:rFonts w:ascii="Times New Roman" w:hAnsi="Times New Roman"/>
          <w:sz w:val="24"/>
          <w:szCs w:val="24"/>
        </w:rPr>
        <w:t xml:space="preserve"> </w:t>
      </w:r>
      <w:r w:rsidRPr="003E0CC4">
        <w:rPr>
          <w:rFonts w:ascii="Times New Roman" w:hAnsi="Times New Roman"/>
          <w:sz w:val="24"/>
          <w:szCs w:val="24"/>
        </w:rPr>
        <w:t xml:space="preserve">Размещение коммунальных и инженерных объектов </w:t>
      </w:r>
      <w:r w:rsidRPr="001E7B27">
        <w:rPr>
          <w:rFonts w:ascii="Times New Roman" w:hAnsi="Times New Roman"/>
          <w:sz w:val="24"/>
          <w:szCs w:val="24"/>
        </w:rPr>
        <w:t>будет</w:t>
      </w:r>
      <w:r>
        <w:rPr>
          <w:rFonts w:ascii="Times New Roman" w:hAnsi="Times New Roman"/>
          <w:sz w:val="24"/>
          <w:szCs w:val="24"/>
        </w:rPr>
        <w:t xml:space="preserve"> </w:t>
      </w:r>
      <w:r w:rsidRPr="003E0CC4">
        <w:rPr>
          <w:rFonts w:ascii="Times New Roman" w:hAnsi="Times New Roman"/>
          <w:sz w:val="24"/>
          <w:szCs w:val="24"/>
        </w:rPr>
        <w:t>производиться на «неудобных» по форме или расположению участках, а также</w:t>
      </w:r>
      <w:r>
        <w:rPr>
          <w:rFonts w:ascii="Times New Roman" w:hAnsi="Times New Roman"/>
          <w:sz w:val="24"/>
          <w:szCs w:val="24"/>
        </w:rPr>
        <w:t xml:space="preserve"> </w:t>
      </w:r>
      <w:r w:rsidRPr="003E0CC4">
        <w:rPr>
          <w:rFonts w:ascii="Times New Roman" w:hAnsi="Times New Roman"/>
          <w:sz w:val="24"/>
          <w:szCs w:val="24"/>
        </w:rPr>
        <w:t>в местах наиболее вероятного присоединения к сетям.</w:t>
      </w:r>
    </w:p>
    <w:p w14:paraId="335B933A" w14:textId="77777777" w:rsidR="00886423" w:rsidRDefault="00886423" w:rsidP="00886423">
      <w:pPr>
        <w:ind w:firstLine="708"/>
        <w:rPr>
          <w:rFonts w:ascii="Times New Roman" w:hAnsi="Times New Roman"/>
          <w:color w:val="FF0000"/>
          <w:sz w:val="24"/>
          <w:szCs w:val="24"/>
        </w:rPr>
      </w:pPr>
      <w:r w:rsidRPr="003E0CC4">
        <w:rPr>
          <w:rFonts w:ascii="Times New Roman" w:hAnsi="Times New Roman"/>
          <w:sz w:val="24"/>
          <w:szCs w:val="24"/>
        </w:rPr>
        <w:t>В соответствии с требованиями для потенциальных резидентов, а также</w:t>
      </w:r>
      <w:r>
        <w:rPr>
          <w:rFonts w:ascii="Times New Roman" w:hAnsi="Times New Roman"/>
          <w:sz w:val="24"/>
          <w:szCs w:val="24"/>
        </w:rPr>
        <w:t xml:space="preserve"> </w:t>
      </w:r>
      <w:r w:rsidRPr="003E0CC4">
        <w:rPr>
          <w:rFonts w:ascii="Times New Roman" w:hAnsi="Times New Roman"/>
          <w:sz w:val="24"/>
          <w:szCs w:val="24"/>
        </w:rPr>
        <w:t>с учетом ресурсного качества проектируемых территорий предлагается</w:t>
      </w:r>
      <w:r>
        <w:rPr>
          <w:rFonts w:ascii="Times New Roman" w:hAnsi="Times New Roman"/>
          <w:sz w:val="24"/>
          <w:szCs w:val="24"/>
        </w:rPr>
        <w:t xml:space="preserve"> </w:t>
      </w:r>
      <w:r w:rsidRPr="003E0CC4">
        <w:rPr>
          <w:rFonts w:ascii="Times New Roman" w:hAnsi="Times New Roman"/>
          <w:sz w:val="24"/>
          <w:szCs w:val="24"/>
        </w:rPr>
        <w:t xml:space="preserve">следующее функциональное </w:t>
      </w:r>
      <w:r w:rsidRPr="00167BF9">
        <w:rPr>
          <w:rFonts w:ascii="Times New Roman" w:hAnsi="Times New Roman"/>
          <w:sz w:val="24"/>
          <w:szCs w:val="24"/>
        </w:rPr>
        <w:t xml:space="preserve">зонирование (таблица 6, рисунок </w:t>
      </w:r>
      <w:r>
        <w:rPr>
          <w:rFonts w:ascii="Times New Roman" w:hAnsi="Times New Roman"/>
          <w:sz w:val="24"/>
          <w:szCs w:val="24"/>
        </w:rPr>
        <w:t>22</w:t>
      </w:r>
      <w:r w:rsidRPr="00167BF9">
        <w:rPr>
          <w:rFonts w:ascii="Times New Roman" w:hAnsi="Times New Roman"/>
          <w:sz w:val="24"/>
          <w:szCs w:val="24"/>
        </w:rPr>
        <w:t>).</w:t>
      </w:r>
    </w:p>
    <w:p w14:paraId="5B2BD775" w14:textId="77777777" w:rsidR="00886423" w:rsidRPr="003E0CC4" w:rsidRDefault="00886423" w:rsidP="00886423">
      <w:pPr>
        <w:ind w:firstLine="709"/>
        <w:jc w:val="right"/>
        <w:rPr>
          <w:rFonts w:ascii="Times New Roman" w:hAnsi="Times New Roman"/>
          <w:i/>
          <w:iCs/>
          <w:sz w:val="24"/>
          <w:szCs w:val="24"/>
        </w:rPr>
      </w:pPr>
      <w:r w:rsidRPr="003E0CC4">
        <w:rPr>
          <w:rFonts w:ascii="Times New Roman" w:hAnsi="Times New Roman"/>
          <w:i/>
          <w:iCs/>
          <w:sz w:val="24"/>
          <w:szCs w:val="24"/>
        </w:rPr>
        <w:t xml:space="preserve">Таблица </w:t>
      </w:r>
      <w:r>
        <w:rPr>
          <w:rFonts w:ascii="Times New Roman" w:hAnsi="Times New Roman"/>
          <w:i/>
          <w:iCs/>
          <w:sz w:val="24"/>
          <w:szCs w:val="24"/>
        </w:rPr>
        <w:t>6</w:t>
      </w:r>
    </w:p>
    <w:p w14:paraId="3BF596F8" w14:textId="77777777" w:rsidR="00886423" w:rsidRDefault="00886423" w:rsidP="00886423">
      <w:pPr>
        <w:ind w:firstLine="709"/>
        <w:jc w:val="center"/>
        <w:rPr>
          <w:rFonts w:ascii="Times New Roman" w:hAnsi="Times New Roman"/>
          <w:b/>
          <w:bCs/>
          <w:sz w:val="24"/>
          <w:szCs w:val="24"/>
        </w:rPr>
      </w:pPr>
      <w:r w:rsidRPr="003E0CC4">
        <w:rPr>
          <w:rFonts w:ascii="Times New Roman" w:hAnsi="Times New Roman"/>
          <w:b/>
          <w:bCs/>
          <w:sz w:val="24"/>
          <w:szCs w:val="24"/>
        </w:rPr>
        <w:t>Баланс территории</w:t>
      </w:r>
    </w:p>
    <w:tbl>
      <w:tblPr>
        <w:tblStyle w:val="a4"/>
        <w:tblW w:w="5000" w:type="pct"/>
        <w:tblLook w:val="04A0" w:firstRow="1" w:lastRow="0" w:firstColumn="1" w:lastColumn="0" w:noHBand="0" w:noVBand="1"/>
      </w:tblPr>
      <w:tblGrid>
        <w:gridCol w:w="797"/>
        <w:gridCol w:w="3876"/>
        <w:gridCol w:w="2336"/>
        <w:gridCol w:w="2336"/>
      </w:tblGrid>
      <w:tr w:rsidR="00886423" w14:paraId="6A1B0179" w14:textId="77777777" w:rsidTr="0025253C">
        <w:tc>
          <w:tcPr>
            <w:tcW w:w="426" w:type="pct"/>
            <w:vAlign w:val="center"/>
          </w:tcPr>
          <w:p w14:paraId="57AD7E69"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 п/п</w:t>
            </w:r>
          </w:p>
        </w:tc>
        <w:tc>
          <w:tcPr>
            <w:tcW w:w="2074" w:type="pct"/>
            <w:vAlign w:val="center"/>
          </w:tcPr>
          <w:p w14:paraId="35D76593"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Планируемые зоны</w:t>
            </w:r>
          </w:p>
        </w:tc>
        <w:tc>
          <w:tcPr>
            <w:tcW w:w="1250" w:type="pct"/>
            <w:vAlign w:val="center"/>
          </w:tcPr>
          <w:p w14:paraId="236093AB"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Единица измерения</w:t>
            </w:r>
          </w:p>
        </w:tc>
        <w:tc>
          <w:tcPr>
            <w:tcW w:w="1250" w:type="pct"/>
            <w:vAlign w:val="center"/>
          </w:tcPr>
          <w:p w14:paraId="4B0DC3BD"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Значение</w:t>
            </w:r>
          </w:p>
        </w:tc>
      </w:tr>
      <w:tr w:rsidR="00886423" w14:paraId="2D272408" w14:textId="77777777" w:rsidTr="0025253C">
        <w:trPr>
          <w:trHeight w:val="448"/>
        </w:trPr>
        <w:tc>
          <w:tcPr>
            <w:tcW w:w="426" w:type="pct"/>
            <w:vMerge w:val="restart"/>
            <w:vAlign w:val="center"/>
          </w:tcPr>
          <w:p w14:paraId="29147AAA"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1</w:t>
            </w:r>
          </w:p>
        </w:tc>
        <w:tc>
          <w:tcPr>
            <w:tcW w:w="2074" w:type="pct"/>
            <w:vMerge w:val="restart"/>
            <w:vAlign w:val="center"/>
          </w:tcPr>
          <w:p w14:paraId="11B2A154"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Дорожная сеть</w:t>
            </w:r>
          </w:p>
        </w:tc>
        <w:tc>
          <w:tcPr>
            <w:tcW w:w="1250" w:type="pct"/>
            <w:vAlign w:val="center"/>
          </w:tcPr>
          <w:p w14:paraId="0CE3D7A1" w14:textId="77777777" w:rsidR="00886423" w:rsidRPr="00C23067" w:rsidRDefault="00886423" w:rsidP="0025253C">
            <w:pPr>
              <w:spacing w:line="360" w:lineRule="auto"/>
              <w:jc w:val="center"/>
              <w:rPr>
                <w:rFonts w:ascii="Times New Roman" w:hAnsi="Times New Roman"/>
                <w:sz w:val="24"/>
                <w:szCs w:val="24"/>
              </w:rPr>
            </w:pPr>
            <w:r w:rsidRPr="00C23067">
              <w:rPr>
                <w:rFonts w:ascii="Times New Roman" w:hAnsi="Times New Roman"/>
                <w:sz w:val="24"/>
                <w:szCs w:val="24"/>
              </w:rPr>
              <w:t>га</w:t>
            </w:r>
          </w:p>
        </w:tc>
        <w:tc>
          <w:tcPr>
            <w:tcW w:w="1250" w:type="pct"/>
            <w:vAlign w:val="center"/>
          </w:tcPr>
          <w:p w14:paraId="1BD3F33D"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0,16</w:t>
            </w:r>
          </w:p>
        </w:tc>
      </w:tr>
      <w:tr w:rsidR="00886423" w14:paraId="779FD72B" w14:textId="77777777" w:rsidTr="0025253C">
        <w:trPr>
          <w:trHeight w:val="448"/>
        </w:trPr>
        <w:tc>
          <w:tcPr>
            <w:tcW w:w="426" w:type="pct"/>
            <w:vMerge/>
            <w:vAlign w:val="center"/>
          </w:tcPr>
          <w:p w14:paraId="519E1B93" w14:textId="77777777" w:rsidR="00886423" w:rsidRPr="003E0CC4" w:rsidRDefault="00886423" w:rsidP="0025253C">
            <w:pPr>
              <w:spacing w:line="360" w:lineRule="auto"/>
              <w:jc w:val="center"/>
              <w:rPr>
                <w:rFonts w:ascii="Times New Roman" w:hAnsi="Times New Roman"/>
                <w:sz w:val="24"/>
                <w:szCs w:val="24"/>
              </w:rPr>
            </w:pPr>
          </w:p>
        </w:tc>
        <w:tc>
          <w:tcPr>
            <w:tcW w:w="2074" w:type="pct"/>
            <w:vMerge/>
            <w:vAlign w:val="center"/>
          </w:tcPr>
          <w:p w14:paraId="3994B9FC" w14:textId="77777777" w:rsidR="00886423" w:rsidRPr="003E0CC4" w:rsidRDefault="00886423" w:rsidP="0025253C">
            <w:pPr>
              <w:spacing w:line="360" w:lineRule="auto"/>
              <w:jc w:val="center"/>
              <w:rPr>
                <w:rFonts w:ascii="Times New Roman" w:hAnsi="Times New Roman"/>
                <w:sz w:val="24"/>
                <w:szCs w:val="24"/>
              </w:rPr>
            </w:pPr>
          </w:p>
        </w:tc>
        <w:tc>
          <w:tcPr>
            <w:tcW w:w="1250" w:type="pct"/>
            <w:vAlign w:val="center"/>
          </w:tcPr>
          <w:p w14:paraId="19AFBB63" w14:textId="77777777" w:rsidR="00886423" w:rsidRPr="00C23067" w:rsidRDefault="00886423" w:rsidP="0025253C">
            <w:pPr>
              <w:spacing w:line="360" w:lineRule="auto"/>
              <w:jc w:val="center"/>
              <w:rPr>
                <w:rFonts w:ascii="Times New Roman" w:hAnsi="Times New Roman"/>
                <w:sz w:val="24"/>
                <w:szCs w:val="24"/>
              </w:rPr>
            </w:pPr>
            <w:r w:rsidRPr="00C23067">
              <w:rPr>
                <w:rFonts w:ascii="Times New Roman" w:hAnsi="Times New Roman"/>
                <w:sz w:val="24"/>
                <w:szCs w:val="24"/>
              </w:rPr>
              <w:t>%</w:t>
            </w:r>
          </w:p>
        </w:tc>
        <w:tc>
          <w:tcPr>
            <w:tcW w:w="1250" w:type="pct"/>
            <w:vAlign w:val="center"/>
          </w:tcPr>
          <w:p w14:paraId="05B47958"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1,6</w:t>
            </w:r>
          </w:p>
        </w:tc>
      </w:tr>
      <w:tr w:rsidR="00886423" w14:paraId="4348ED56" w14:textId="77777777" w:rsidTr="0025253C">
        <w:trPr>
          <w:trHeight w:val="448"/>
        </w:trPr>
        <w:tc>
          <w:tcPr>
            <w:tcW w:w="426" w:type="pct"/>
            <w:vMerge w:val="restart"/>
            <w:vAlign w:val="center"/>
          </w:tcPr>
          <w:p w14:paraId="4A0E8149" w14:textId="77777777" w:rsidR="00886423" w:rsidRDefault="00886423" w:rsidP="0025253C">
            <w:pPr>
              <w:spacing w:line="360" w:lineRule="auto"/>
              <w:jc w:val="center"/>
              <w:rPr>
                <w:rFonts w:ascii="Times New Roman" w:hAnsi="Times New Roman"/>
                <w:b/>
                <w:bCs/>
                <w:sz w:val="24"/>
                <w:szCs w:val="24"/>
              </w:rPr>
            </w:pPr>
            <w:r>
              <w:rPr>
                <w:rFonts w:ascii="Times New Roman" w:hAnsi="Times New Roman"/>
                <w:b/>
                <w:bCs/>
                <w:sz w:val="24"/>
                <w:szCs w:val="24"/>
              </w:rPr>
              <w:t>2</w:t>
            </w:r>
          </w:p>
        </w:tc>
        <w:tc>
          <w:tcPr>
            <w:tcW w:w="2074" w:type="pct"/>
            <w:vMerge w:val="restart"/>
            <w:vAlign w:val="center"/>
          </w:tcPr>
          <w:p w14:paraId="2982A051"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Общественно-деловая зона</w:t>
            </w:r>
          </w:p>
        </w:tc>
        <w:tc>
          <w:tcPr>
            <w:tcW w:w="1250" w:type="pct"/>
            <w:vAlign w:val="center"/>
          </w:tcPr>
          <w:p w14:paraId="134D1241"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га</w:t>
            </w:r>
          </w:p>
        </w:tc>
        <w:tc>
          <w:tcPr>
            <w:tcW w:w="1250" w:type="pct"/>
            <w:vAlign w:val="center"/>
          </w:tcPr>
          <w:p w14:paraId="0EC1FE64"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0,02</w:t>
            </w:r>
          </w:p>
        </w:tc>
      </w:tr>
      <w:tr w:rsidR="00886423" w14:paraId="274B4471" w14:textId="77777777" w:rsidTr="0025253C">
        <w:trPr>
          <w:trHeight w:val="448"/>
        </w:trPr>
        <w:tc>
          <w:tcPr>
            <w:tcW w:w="426" w:type="pct"/>
            <w:vMerge/>
            <w:vAlign w:val="center"/>
          </w:tcPr>
          <w:p w14:paraId="5FC5E01F" w14:textId="77777777" w:rsidR="00886423" w:rsidRDefault="00886423" w:rsidP="0025253C">
            <w:pPr>
              <w:spacing w:line="360" w:lineRule="auto"/>
              <w:jc w:val="center"/>
              <w:rPr>
                <w:rFonts w:ascii="Times New Roman" w:hAnsi="Times New Roman"/>
                <w:b/>
                <w:bCs/>
                <w:sz w:val="24"/>
                <w:szCs w:val="24"/>
              </w:rPr>
            </w:pPr>
          </w:p>
        </w:tc>
        <w:tc>
          <w:tcPr>
            <w:tcW w:w="2074" w:type="pct"/>
            <w:vMerge/>
            <w:vAlign w:val="center"/>
          </w:tcPr>
          <w:p w14:paraId="4533E3F9" w14:textId="77777777" w:rsidR="00886423" w:rsidRDefault="00886423" w:rsidP="0025253C">
            <w:pPr>
              <w:spacing w:line="360" w:lineRule="auto"/>
              <w:jc w:val="center"/>
              <w:rPr>
                <w:rFonts w:ascii="Times New Roman" w:hAnsi="Times New Roman"/>
                <w:b/>
                <w:bCs/>
                <w:sz w:val="24"/>
                <w:szCs w:val="24"/>
              </w:rPr>
            </w:pPr>
          </w:p>
        </w:tc>
        <w:tc>
          <w:tcPr>
            <w:tcW w:w="1250" w:type="pct"/>
            <w:vAlign w:val="center"/>
          </w:tcPr>
          <w:p w14:paraId="72BD91B5"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w:t>
            </w:r>
          </w:p>
        </w:tc>
        <w:tc>
          <w:tcPr>
            <w:tcW w:w="1250" w:type="pct"/>
            <w:vAlign w:val="center"/>
          </w:tcPr>
          <w:p w14:paraId="6D8BCD2E"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0,2</w:t>
            </w:r>
          </w:p>
        </w:tc>
      </w:tr>
      <w:tr w:rsidR="00886423" w14:paraId="34F5D0D2" w14:textId="77777777" w:rsidTr="0025253C">
        <w:trPr>
          <w:trHeight w:val="448"/>
        </w:trPr>
        <w:tc>
          <w:tcPr>
            <w:tcW w:w="426" w:type="pct"/>
            <w:vMerge w:val="restart"/>
            <w:vAlign w:val="center"/>
          </w:tcPr>
          <w:p w14:paraId="0D8D57BB" w14:textId="77777777" w:rsidR="00886423" w:rsidRDefault="00886423" w:rsidP="0025253C">
            <w:pPr>
              <w:spacing w:line="360" w:lineRule="auto"/>
              <w:jc w:val="center"/>
              <w:rPr>
                <w:rFonts w:ascii="Times New Roman" w:hAnsi="Times New Roman"/>
                <w:b/>
                <w:bCs/>
                <w:sz w:val="24"/>
                <w:szCs w:val="24"/>
              </w:rPr>
            </w:pPr>
            <w:r>
              <w:rPr>
                <w:rFonts w:ascii="Times New Roman" w:hAnsi="Times New Roman"/>
                <w:b/>
                <w:bCs/>
                <w:sz w:val="24"/>
                <w:szCs w:val="24"/>
              </w:rPr>
              <w:t>3</w:t>
            </w:r>
          </w:p>
        </w:tc>
        <w:tc>
          <w:tcPr>
            <w:tcW w:w="2074" w:type="pct"/>
            <w:vMerge w:val="restart"/>
            <w:vAlign w:val="center"/>
          </w:tcPr>
          <w:p w14:paraId="026B48A6"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Коммунальная зона</w:t>
            </w:r>
          </w:p>
        </w:tc>
        <w:tc>
          <w:tcPr>
            <w:tcW w:w="1250" w:type="pct"/>
            <w:vAlign w:val="center"/>
          </w:tcPr>
          <w:p w14:paraId="68CEC61E"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га</w:t>
            </w:r>
          </w:p>
        </w:tc>
        <w:tc>
          <w:tcPr>
            <w:tcW w:w="1250" w:type="pct"/>
            <w:vAlign w:val="center"/>
          </w:tcPr>
          <w:p w14:paraId="5F93677B"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0,02</w:t>
            </w:r>
          </w:p>
        </w:tc>
      </w:tr>
      <w:tr w:rsidR="00886423" w14:paraId="73EDC07A" w14:textId="77777777" w:rsidTr="0025253C">
        <w:trPr>
          <w:trHeight w:val="448"/>
        </w:trPr>
        <w:tc>
          <w:tcPr>
            <w:tcW w:w="426" w:type="pct"/>
            <w:vMerge/>
            <w:vAlign w:val="center"/>
          </w:tcPr>
          <w:p w14:paraId="5558DAC9" w14:textId="77777777" w:rsidR="00886423" w:rsidRDefault="00886423" w:rsidP="0025253C">
            <w:pPr>
              <w:spacing w:line="360" w:lineRule="auto"/>
              <w:jc w:val="center"/>
              <w:rPr>
                <w:rFonts w:ascii="Times New Roman" w:hAnsi="Times New Roman"/>
                <w:b/>
                <w:bCs/>
                <w:sz w:val="24"/>
                <w:szCs w:val="24"/>
              </w:rPr>
            </w:pPr>
          </w:p>
        </w:tc>
        <w:tc>
          <w:tcPr>
            <w:tcW w:w="2074" w:type="pct"/>
            <w:vMerge/>
            <w:vAlign w:val="center"/>
          </w:tcPr>
          <w:p w14:paraId="4CCE2A55" w14:textId="77777777" w:rsidR="00886423" w:rsidRDefault="00886423" w:rsidP="0025253C">
            <w:pPr>
              <w:spacing w:line="360" w:lineRule="auto"/>
              <w:jc w:val="center"/>
              <w:rPr>
                <w:rFonts w:ascii="Times New Roman" w:hAnsi="Times New Roman"/>
                <w:b/>
                <w:bCs/>
                <w:sz w:val="24"/>
                <w:szCs w:val="24"/>
              </w:rPr>
            </w:pPr>
          </w:p>
        </w:tc>
        <w:tc>
          <w:tcPr>
            <w:tcW w:w="1250" w:type="pct"/>
            <w:vAlign w:val="center"/>
          </w:tcPr>
          <w:p w14:paraId="1C3AEC80"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w:t>
            </w:r>
          </w:p>
        </w:tc>
        <w:tc>
          <w:tcPr>
            <w:tcW w:w="1250" w:type="pct"/>
            <w:vAlign w:val="center"/>
          </w:tcPr>
          <w:p w14:paraId="1B8FBA60"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0,2</w:t>
            </w:r>
          </w:p>
        </w:tc>
      </w:tr>
      <w:tr w:rsidR="00886423" w14:paraId="13418880" w14:textId="77777777" w:rsidTr="0025253C">
        <w:trPr>
          <w:trHeight w:val="448"/>
        </w:trPr>
        <w:tc>
          <w:tcPr>
            <w:tcW w:w="426" w:type="pct"/>
            <w:vMerge w:val="restart"/>
            <w:vAlign w:val="center"/>
          </w:tcPr>
          <w:p w14:paraId="02FDECBA" w14:textId="77777777" w:rsidR="00886423" w:rsidRDefault="00886423" w:rsidP="0025253C">
            <w:pPr>
              <w:spacing w:line="360" w:lineRule="auto"/>
              <w:jc w:val="center"/>
              <w:rPr>
                <w:rFonts w:ascii="Times New Roman" w:hAnsi="Times New Roman"/>
                <w:b/>
                <w:bCs/>
                <w:sz w:val="24"/>
                <w:szCs w:val="24"/>
              </w:rPr>
            </w:pPr>
            <w:r>
              <w:rPr>
                <w:rFonts w:ascii="Times New Roman" w:hAnsi="Times New Roman"/>
                <w:b/>
                <w:bCs/>
                <w:sz w:val="24"/>
                <w:szCs w:val="24"/>
              </w:rPr>
              <w:t>4</w:t>
            </w:r>
          </w:p>
        </w:tc>
        <w:tc>
          <w:tcPr>
            <w:tcW w:w="2074" w:type="pct"/>
            <w:vMerge w:val="restart"/>
            <w:vAlign w:val="center"/>
          </w:tcPr>
          <w:p w14:paraId="626F5E54"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Площадки резидентов всего, в том числе:</w:t>
            </w:r>
          </w:p>
        </w:tc>
        <w:tc>
          <w:tcPr>
            <w:tcW w:w="1250" w:type="pct"/>
            <w:vAlign w:val="center"/>
          </w:tcPr>
          <w:p w14:paraId="6582B6A6"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га</w:t>
            </w:r>
          </w:p>
        </w:tc>
        <w:tc>
          <w:tcPr>
            <w:tcW w:w="1250" w:type="pct"/>
            <w:vAlign w:val="center"/>
          </w:tcPr>
          <w:p w14:paraId="62A5F1FE"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9,6</w:t>
            </w:r>
          </w:p>
        </w:tc>
      </w:tr>
      <w:tr w:rsidR="00886423" w14:paraId="33D32926" w14:textId="77777777" w:rsidTr="0025253C">
        <w:trPr>
          <w:trHeight w:val="448"/>
        </w:trPr>
        <w:tc>
          <w:tcPr>
            <w:tcW w:w="426" w:type="pct"/>
            <w:vMerge/>
            <w:vAlign w:val="center"/>
          </w:tcPr>
          <w:p w14:paraId="541E4734" w14:textId="77777777" w:rsidR="00886423" w:rsidRDefault="00886423" w:rsidP="0025253C">
            <w:pPr>
              <w:spacing w:line="360" w:lineRule="auto"/>
              <w:jc w:val="center"/>
              <w:rPr>
                <w:rFonts w:ascii="Times New Roman" w:hAnsi="Times New Roman"/>
                <w:b/>
                <w:bCs/>
                <w:sz w:val="24"/>
                <w:szCs w:val="24"/>
              </w:rPr>
            </w:pPr>
          </w:p>
        </w:tc>
        <w:tc>
          <w:tcPr>
            <w:tcW w:w="2074" w:type="pct"/>
            <w:vMerge/>
            <w:vAlign w:val="center"/>
          </w:tcPr>
          <w:p w14:paraId="289E7247" w14:textId="77777777" w:rsidR="00886423" w:rsidRDefault="00886423" w:rsidP="0025253C">
            <w:pPr>
              <w:spacing w:line="360" w:lineRule="auto"/>
              <w:jc w:val="center"/>
              <w:rPr>
                <w:rFonts w:ascii="Times New Roman" w:hAnsi="Times New Roman"/>
                <w:b/>
                <w:bCs/>
                <w:sz w:val="24"/>
                <w:szCs w:val="24"/>
              </w:rPr>
            </w:pPr>
          </w:p>
        </w:tc>
        <w:tc>
          <w:tcPr>
            <w:tcW w:w="1250" w:type="pct"/>
            <w:vAlign w:val="center"/>
          </w:tcPr>
          <w:p w14:paraId="6192E635"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w:t>
            </w:r>
          </w:p>
        </w:tc>
        <w:tc>
          <w:tcPr>
            <w:tcW w:w="1250" w:type="pct"/>
            <w:vAlign w:val="center"/>
          </w:tcPr>
          <w:p w14:paraId="5B9665FB"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98</w:t>
            </w:r>
          </w:p>
        </w:tc>
      </w:tr>
      <w:tr w:rsidR="00886423" w14:paraId="614E5627" w14:textId="77777777" w:rsidTr="0025253C">
        <w:trPr>
          <w:trHeight w:val="448"/>
        </w:trPr>
        <w:tc>
          <w:tcPr>
            <w:tcW w:w="426" w:type="pct"/>
            <w:vMerge w:val="restart"/>
            <w:vAlign w:val="center"/>
          </w:tcPr>
          <w:p w14:paraId="46DE5DE9" w14:textId="77777777" w:rsidR="00886423" w:rsidRDefault="00886423" w:rsidP="0025253C">
            <w:pPr>
              <w:spacing w:line="360" w:lineRule="auto"/>
              <w:jc w:val="center"/>
              <w:rPr>
                <w:rFonts w:ascii="Times New Roman" w:hAnsi="Times New Roman"/>
                <w:b/>
                <w:bCs/>
                <w:sz w:val="24"/>
                <w:szCs w:val="24"/>
              </w:rPr>
            </w:pPr>
            <w:r>
              <w:rPr>
                <w:rFonts w:ascii="Times New Roman" w:hAnsi="Times New Roman"/>
                <w:b/>
                <w:bCs/>
                <w:sz w:val="24"/>
                <w:szCs w:val="24"/>
              </w:rPr>
              <w:t>4.1</w:t>
            </w:r>
          </w:p>
        </w:tc>
        <w:tc>
          <w:tcPr>
            <w:tcW w:w="2074" w:type="pct"/>
            <w:vMerge w:val="restart"/>
            <w:vAlign w:val="center"/>
          </w:tcPr>
          <w:p w14:paraId="5BC59BF1"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 xml:space="preserve">крупные (более </w:t>
            </w:r>
            <w:r>
              <w:rPr>
                <w:rFonts w:ascii="Times New Roman" w:hAnsi="Times New Roman"/>
                <w:sz w:val="24"/>
                <w:szCs w:val="24"/>
              </w:rPr>
              <w:t>2</w:t>
            </w:r>
            <w:r w:rsidRPr="003E0CC4">
              <w:rPr>
                <w:rFonts w:ascii="Times New Roman" w:hAnsi="Times New Roman"/>
                <w:sz w:val="24"/>
                <w:szCs w:val="24"/>
              </w:rPr>
              <w:t xml:space="preserve"> га)</w:t>
            </w:r>
          </w:p>
        </w:tc>
        <w:tc>
          <w:tcPr>
            <w:tcW w:w="1250" w:type="pct"/>
            <w:vAlign w:val="center"/>
          </w:tcPr>
          <w:p w14:paraId="46FC66C2"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га</w:t>
            </w:r>
          </w:p>
        </w:tc>
        <w:tc>
          <w:tcPr>
            <w:tcW w:w="1250" w:type="pct"/>
            <w:vAlign w:val="center"/>
          </w:tcPr>
          <w:p w14:paraId="5BFF0421"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5</w:t>
            </w:r>
          </w:p>
        </w:tc>
      </w:tr>
      <w:tr w:rsidR="00886423" w14:paraId="66CE9E63" w14:textId="77777777" w:rsidTr="0025253C">
        <w:trPr>
          <w:trHeight w:val="448"/>
        </w:trPr>
        <w:tc>
          <w:tcPr>
            <w:tcW w:w="426" w:type="pct"/>
            <w:vMerge/>
            <w:vAlign w:val="center"/>
          </w:tcPr>
          <w:p w14:paraId="154C1327" w14:textId="77777777" w:rsidR="00886423" w:rsidRDefault="00886423" w:rsidP="0025253C">
            <w:pPr>
              <w:spacing w:line="360" w:lineRule="auto"/>
              <w:jc w:val="center"/>
              <w:rPr>
                <w:rFonts w:ascii="Times New Roman" w:hAnsi="Times New Roman"/>
                <w:b/>
                <w:bCs/>
                <w:sz w:val="24"/>
                <w:szCs w:val="24"/>
              </w:rPr>
            </w:pPr>
          </w:p>
        </w:tc>
        <w:tc>
          <w:tcPr>
            <w:tcW w:w="2074" w:type="pct"/>
            <w:vMerge/>
            <w:vAlign w:val="center"/>
          </w:tcPr>
          <w:p w14:paraId="228771BF" w14:textId="77777777" w:rsidR="00886423" w:rsidRDefault="00886423" w:rsidP="0025253C">
            <w:pPr>
              <w:spacing w:line="360" w:lineRule="auto"/>
              <w:jc w:val="center"/>
              <w:rPr>
                <w:rFonts w:ascii="Times New Roman" w:hAnsi="Times New Roman"/>
                <w:b/>
                <w:bCs/>
                <w:sz w:val="24"/>
                <w:szCs w:val="24"/>
              </w:rPr>
            </w:pPr>
          </w:p>
        </w:tc>
        <w:tc>
          <w:tcPr>
            <w:tcW w:w="1250" w:type="pct"/>
            <w:vAlign w:val="center"/>
          </w:tcPr>
          <w:p w14:paraId="4123772A"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w:t>
            </w:r>
          </w:p>
        </w:tc>
        <w:tc>
          <w:tcPr>
            <w:tcW w:w="1250" w:type="pct"/>
            <w:vAlign w:val="center"/>
          </w:tcPr>
          <w:p w14:paraId="089F6ABE"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51</w:t>
            </w:r>
          </w:p>
        </w:tc>
      </w:tr>
      <w:tr w:rsidR="00886423" w14:paraId="1FF7509F" w14:textId="77777777" w:rsidTr="0025253C">
        <w:trPr>
          <w:trHeight w:val="448"/>
        </w:trPr>
        <w:tc>
          <w:tcPr>
            <w:tcW w:w="426" w:type="pct"/>
            <w:vMerge w:val="restart"/>
            <w:vAlign w:val="center"/>
          </w:tcPr>
          <w:p w14:paraId="1F9F31FB" w14:textId="77777777" w:rsidR="00886423" w:rsidRDefault="00886423" w:rsidP="0025253C">
            <w:pPr>
              <w:spacing w:line="360" w:lineRule="auto"/>
              <w:jc w:val="center"/>
              <w:rPr>
                <w:rFonts w:ascii="Times New Roman" w:hAnsi="Times New Roman"/>
                <w:b/>
                <w:bCs/>
                <w:sz w:val="24"/>
                <w:szCs w:val="24"/>
              </w:rPr>
            </w:pPr>
            <w:r>
              <w:rPr>
                <w:rFonts w:ascii="Times New Roman" w:hAnsi="Times New Roman"/>
                <w:b/>
                <w:bCs/>
                <w:sz w:val="24"/>
                <w:szCs w:val="24"/>
              </w:rPr>
              <w:t>4.2</w:t>
            </w:r>
          </w:p>
        </w:tc>
        <w:tc>
          <w:tcPr>
            <w:tcW w:w="2074" w:type="pct"/>
            <w:vMerge w:val="restart"/>
            <w:vAlign w:val="center"/>
          </w:tcPr>
          <w:p w14:paraId="394D20E2" w14:textId="77777777" w:rsidR="00886423" w:rsidRDefault="00886423" w:rsidP="0025253C">
            <w:pPr>
              <w:spacing w:line="360" w:lineRule="auto"/>
              <w:jc w:val="center"/>
              <w:rPr>
                <w:rFonts w:ascii="Times New Roman" w:hAnsi="Times New Roman"/>
                <w:b/>
                <w:bCs/>
                <w:sz w:val="24"/>
                <w:szCs w:val="24"/>
              </w:rPr>
            </w:pPr>
            <w:r w:rsidRPr="003E0CC4">
              <w:rPr>
                <w:rFonts w:ascii="Times New Roman" w:hAnsi="Times New Roman"/>
                <w:sz w:val="24"/>
                <w:szCs w:val="24"/>
              </w:rPr>
              <w:t xml:space="preserve">мелкие (до </w:t>
            </w:r>
            <w:r>
              <w:rPr>
                <w:rFonts w:ascii="Times New Roman" w:hAnsi="Times New Roman"/>
                <w:sz w:val="24"/>
                <w:szCs w:val="24"/>
              </w:rPr>
              <w:t>2</w:t>
            </w:r>
            <w:r w:rsidRPr="003E0CC4">
              <w:rPr>
                <w:rFonts w:ascii="Times New Roman" w:hAnsi="Times New Roman"/>
                <w:sz w:val="24"/>
                <w:szCs w:val="24"/>
              </w:rPr>
              <w:t xml:space="preserve"> га)</w:t>
            </w:r>
          </w:p>
        </w:tc>
        <w:tc>
          <w:tcPr>
            <w:tcW w:w="1250" w:type="pct"/>
            <w:vAlign w:val="center"/>
          </w:tcPr>
          <w:p w14:paraId="5EF34881"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га</w:t>
            </w:r>
          </w:p>
        </w:tc>
        <w:tc>
          <w:tcPr>
            <w:tcW w:w="1250" w:type="pct"/>
            <w:vAlign w:val="center"/>
          </w:tcPr>
          <w:p w14:paraId="363164DD"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4,6</w:t>
            </w:r>
          </w:p>
        </w:tc>
      </w:tr>
      <w:tr w:rsidR="00886423" w14:paraId="553306E8" w14:textId="77777777" w:rsidTr="0025253C">
        <w:trPr>
          <w:trHeight w:val="448"/>
        </w:trPr>
        <w:tc>
          <w:tcPr>
            <w:tcW w:w="426" w:type="pct"/>
            <w:vMerge/>
            <w:vAlign w:val="center"/>
          </w:tcPr>
          <w:p w14:paraId="6DDCB189" w14:textId="77777777" w:rsidR="00886423" w:rsidRDefault="00886423" w:rsidP="0025253C">
            <w:pPr>
              <w:spacing w:line="360" w:lineRule="auto"/>
              <w:jc w:val="center"/>
              <w:rPr>
                <w:rFonts w:ascii="Times New Roman" w:hAnsi="Times New Roman"/>
                <w:b/>
                <w:bCs/>
                <w:sz w:val="24"/>
                <w:szCs w:val="24"/>
              </w:rPr>
            </w:pPr>
          </w:p>
        </w:tc>
        <w:tc>
          <w:tcPr>
            <w:tcW w:w="2074" w:type="pct"/>
            <w:vMerge/>
            <w:vAlign w:val="center"/>
          </w:tcPr>
          <w:p w14:paraId="4693C370" w14:textId="77777777" w:rsidR="00886423" w:rsidRDefault="00886423" w:rsidP="0025253C">
            <w:pPr>
              <w:spacing w:line="360" w:lineRule="auto"/>
              <w:jc w:val="center"/>
              <w:rPr>
                <w:rFonts w:ascii="Times New Roman" w:hAnsi="Times New Roman"/>
                <w:b/>
                <w:bCs/>
                <w:sz w:val="24"/>
                <w:szCs w:val="24"/>
              </w:rPr>
            </w:pPr>
          </w:p>
        </w:tc>
        <w:tc>
          <w:tcPr>
            <w:tcW w:w="1250" w:type="pct"/>
            <w:vAlign w:val="center"/>
          </w:tcPr>
          <w:p w14:paraId="2DBD8478"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w:t>
            </w:r>
          </w:p>
        </w:tc>
        <w:tc>
          <w:tcPr>
            <w:tcW w:w="1250" w:type="pct"/>
            <w:vAlign w:val="center"/>
          </w:tcPr>
          <w:p w14:paraId="5A8FAED5" w14:textId="77777777" w:rsidR="00886423" w:rsidRPr="00E22654" w:rsidRDefault="00886423" w:rsidP="0025253C">
            <w:pPr>
              <w:spacing w:line="360" w:lineRule="auto"/>
              <w:jc w:val="center"/>
              <w:rPr>
                <w:rFonts w:ascii="Times New Roman" w:hAnsi="Times New Roman"/>
                <w:sz w:val="24"/>
                <w:szCs w:val="24"/>
              </w:rPr>
            </w:pPr>
            <w:r w:rsidRPr="00E22654">
              <w:rPr>
                <w:rFonts w:ascii="Times New Roman" w:hAnsi="Times New Roman"/>
                <w:color w:val="000000"/>
              </w:rPr>
              <w:t>47</w:t>
            </w:r>
          </w:p>
        </w:tc>
      </w:tr>
      <w:tr w:rsidR="00886423" w14:paraId="7F0A2CFA" w14:textId="77777777" w:rsidTr="0025253C">
        <w:trPr>
          <w:trHeight w:val="448"/>
        </w:trPr>
        <w:tc>
          <w:tcPr>
            <w:tcW w:w="2500" w:type="pct"/>
            <w:gridSpan w:val="2"/>
            <w:vMerge w:val="restart"/>
            <w:vAlign w:val="center"/>
          </w:tcPr>
          <w:p w14:paraId="219CD0D8" w14:textId="77777777" w:rsidR="00886423" w:rsidRDefault="00886423" w:rsidP="0025253C">
            <w:pPr>
              <w:spacing w:line="360" w:lineRule="auto"/>
              <w:jc w:val="center"/>
              <w:rPr>
                <w:rFonts w:ascii="Times New Roman" w:hAnsi="Times New Roman"/>
                <w:b/>
                <w:bCs/>
                <w:sz w:val="24"/>
                <w:szCs w:val="24"/>
              </w:rPr>
            </w:pPr>
            <w:r>
              <w:rPr>
                <w:rFonts w:ascii="Times New Roman" w:hAnsi="Times New Roman"/>
                <w:b/>
                <w:bCs/>
                <w:sz w:val="24"/>
                <w:szCs w:val="24"/>
              </w:rPr>
              <w:t>ВСЕГО</w:t>
            </w:r>
          </w:p>
        </w:tc>
        <w:tc>
          <w:tcPr>
            <w:tcW w:w="1250" w:type="pct"/>
            <w:vAlign w:val="center"/>
          </w:tcPr>
          <w:p w14:paraId="1804AACA"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га</w:t>
            </w:r>
          </w:p>
        </w:tc>
        <w:tc>
          <w:tcPr>
            <w:tcW w:w="1250" w:type="pct"/>
            <w:vAlign w:val="center"/>
          </w:tcPr>
          <w:p w14:paraId="0618C354" w14:textId="77777777" w:rsidR="00886423" w:rsidRDefault="00886423" w:rsidP="0025253C">
            <w:pPr>
              <w:spacing w:line="360" w:lineRule="auto"/>
              <w:jc w:val="center"/>
              <w:rPr>
                <w:rFonts w:ascii="Times New Roman" w:hAnsi="Times New Roman"/>
                <w:b/>
                <w:bCs/>
                <w:sz w:val="24"/>
                <w:szCs w:val="24"/>
              </w:rPr>
            </w:pPr>
            <w:r>
              <w:rPr>
                <w:rFonts w:ascii="Times New Roman" w:hAnsi="Times New Roman"/>
                <w:b/>
                <w:bCs/>
                <w:sz w:val="24"/>
                <w:szCs w:val="24"/>
              </w:rPr>
              <w:t>9,8</w:t>
            </w:r>
          </w:p>
        </w:tc>
      </w:tr>
      <w:tr w:rsidR="00886423" w14:paraId="5AB2DEE2" w14:textId="77777777" w:rsidTr="0025253C">
        <w:trPr>
          <w:trHeight w:val="448"/>
        </w:trPr>
        <w:tc>
          <w:tcPr>
            <w:tcW w:w="2500" w:type="pct"/>
            <w:gridSpan w:val="2"/>
            <w:vMerge/>
            <w:vAlign w:val="center"/>
          </w:tcPr>
          <w:p w14:paraId="446C6D41" w14:textId="77777777" w:rsidR="00886423" w:rsidRDefault="00886423" w:rsidP="0025253C">
            <w:pPr>
              <w:spacing w:line="360" w:lineRule="auto"/>
              <w:jc w:val="center"/>
              <w:rPr>
                <w:rFonts w:ascii="Times New Roman" w:hAnsi="Times New Roman"/>
                <w:b/>
                <w:bCs/>
                <w:sz w:val="24"/>
                <w:szCs w:val="24"/>
              </w:rPr>
            </w:pPr>
          </w:p>
        </w:tc>
        <w:tc>
          <w:tcPr>
            <w:tcW w:w="1250" w:type="pct"/>
            <w:vAlign w:val="center"/>
          </w:tcPr>
          <w:p w14:paraId="0EA828F6" w14:textId="77777777" w:rsidR="00886423" w:rsidRDefault="00886423" w:rsidP="0025253C">
            <w:pPr>
              <w:spacing w:line="360" w:lineRule="auto"/>
              <w:jc w:val="center"/>
              <w:rPr>
                <w:rFonts w:ascii="Times New Roman" w:hAnsi="Times New Roman"/>
                <w:b/>
                <w:bCs/>
                <w:sz w:val="24"/>
                <w:szCs w:val="24"/>
              </w:rPr>
            </w:pPr>
            <w:r w:rsidRPr="00C23067">
              <w:rPr>
                <w:rFonts w:ascii="Times New Roman" w:hAnsi="Times New Roman"/>
                <w:sz w:val="24"/>
                <w:szCs w:val="24"/>
              </w:rPr>
              <w:t>%</w:t>
            </w:r>
          </w:p>
        </w:tc>
        <w:tc>
          <w:tcPr>
            <w:tcW w:w="1250" w:type="pct"/>
            <w:vAlign w:val="center"/>
          </w:tcPr>
          <w:p w14:paraId="643830BE" w14:textId="77777777" w:rsidR="00886423" w:rsidRDefault="00886423" w:rsidP="0025253C">
            <w:pPr>
              <w:spacing w:line="360" w:lineRule="auto"/>
              <w:jc w:val="center"/>
              <w:rPr>
                <w:rFonts w:ascii="Times New Roman" w:hAnsi="Times New Roman"/>
                <w:b/>
                <w:bCs/>
                <w:sz w:val="24"/>
                <w:szCs w:val="24"/>
              </w:rPr>
            </w:pPr>
            <w:r>
              <w:rPr>
                <w:rFonts w:ascii="Times New Roman" w:hAnsi="Times New Roman"/>
                <w:b/>
                <w:bCs/>
                <w:sz w:val="24"/>
                <w:szCs w:val="24"/>
              </w:rPr>
              <w:t>100</w:t>
            </w:r>
          </w:p>
        </w:tc>
      </w:tr>
    </w:tbl>
    <w:p w14:paraId="1B1D7997" w14:textId="77777777" w:rsidR="00886423" w:rsidRPr="003E0CC4" w:rsidRDefault="00886423" w:rsidP="00886423">
      <w:pPr>
        <w:ind w:firstLine="708"/>
        <w:jc w:val="center"/>
        <w:rPr>
          <w:rFonts w:ascii="Times New Roman" w:hAnsi="Times New Roman"/>
          <w:b/>
          <w:bCs/>
          <w:sz w:val="24"/>
          <w:szCs w:val="24"/>
        </w:rPr>
      </w:pPr>
    </w:p>
    <w:p w14:paraId="54CE6880" w14:textId="77777777" w:rsidR="00886423" w:rsidRDefault="00886423" w:rsidP="00886423">
      <w:pPr>
        <w:rPr>
          <w:rFonts w:ascii="Times New Roman" w:hAnsi="Times New Roman"/>
          <w:sz w:val="24"/>
          <w:szCs w:val="24"/>
        </w:rPr>
      </w:pPr>
      <w:r>
        <w:rPr>
          <w:noProof/>
          <w:lang w:eastAsia="ru-RU"/>
        </w:rPr>
        <w:lastRenderedPageBreak/>
        <w:drawing>
          <wp:inline distT="0" distB="0" distL="0" distR="0" wp14:anchorId="7F498F41" wp14:editId="4409A26E">
            <wp:extent cx="5940425" cy="3254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254375"/>
                    </a:xfrm>
                    <a:prstGeom prst="rect">
                      <a:avLst/>
                    </a:prstGeom>
                    <a:noFill/>
                    <a:ln>
                      <a:noFill/>
                    </a:ln>
                  </pic:spPr>
                </pic:pic>
              </a:graphicData>
            </a:graphic>
          </wp:inline>
        </w:drawing>
      </w:r>
    </w:p>
    <w:p w14:paraId="0D8BDDC1" w14:textId="77777777" w:rsidR="00886423" w:rsidRDefault="00886423" w:rsidP="00886423">
      <w:pPr>
        <w:jc w:val="center"/>
        <w:rPr>
          <w:rFonts w:ascii="Times New Roman" w:hAnsi="Times New Roman"/>
          <w:sz w:val="24"/>
          <w:szCs w:val="24"/>
        </w:rPr>
      </w:pPr>
      <w:r>
        <w:rPr>
          <w:rFonts w:ascii="Times New Roman" w:hAnsi="Times New Roman"/>
          <w:sz w:val="24"/>
          <w:szCs w:val="24"/>
        </w:rPr>
        <w:t xml:space="preserve">Рисунок 22 – Схема </w:t>
      </w:r>
      <w:r w:rsidRPr="001E7B27">
        <w:rPr>
          <w:rFonts w:ascii="Times New Roman" w:hAnsi="Times New Roman"/>
          <w:sz w:val="24"/>
          <w:szCs w:val="24"/>
        </w:rPr>
        <w:t xml:space="preserve">общественно-деловой </w:t>
      </w:r>
      <w:r>
        <w:rPr>
          <w:rFonts w:ascii="Times New Roman" w:hAnsi="Times New Roman"/>
          <w:sz w:val="24"/>
          <w:szCs w:val="24"/>
        </w:rPr>
        <w:t xml:space="preserve">планировочной организации индустриального парка «Голден Грасс» </w:t>
      </w:r>
    </w:p>
    <w:p w14:paraId="49C6F421" w14:textId="77777777" w:rsidR="00886423" w:rsidRDefault="00886423" w:rsidP="00886423">
      <w:pPr>
        <w:ind w:firstLine="708"/>
        <w:rPr>
          <w:rFonts w:ascii="Times New Roman" w:hAnsi="Times New Roman"/>
          <w:sz w:val="24"/>
          <w:szCs w:val="24"/>
        </w:rPr>
      </w:pPr>
      <w:r>
        <w:rPr>
          <w:rFonts w:ascii="Times New Roman" w:hAnsi="Times New Roman"/>
          <w:sz w:val="24"/>
          <w:szCs w:val="24"/>
        </w:rPr>
        <w:t>В</w:t>
      </w:r>
      <w:r w:rsidRPr="00A92C82">
        <w:rPr>
          <w:rFonts w:ascii="Times New Roman" w:hAnsi="Times New Roman"/>
          <w:sz w:val="24"/>
          <w:szCs w:val="24"/>
        </w:rPr>
        <w:t>остребованност</w:t>
      </w:r>
      <w:r>
        <w:rPr>
          <w:rFonts w:ascii="Times New Roman" w:hAnsi="Times New Roman"/>
          <w:sz w:val="24"/>
          <w:szCs w:val="24"/>
        </w:rPr>
        <w:t>ь</w:t>
      </w:r>
      <w:r w:rsidRPr="00A92C82">
        <w:rPr>
          <w:rFonts w:ascii="Times New Roman" w:hAnsi="Times New Roman"/>
          <w:sz w:val="24"/>
          <w:szCs w:val="24"/>
        </w:rPr>
        <w:t xml:space="preserve"> земельных участков различными</w:t>
      </w:r>
      <w:r>
        <w:rPr>
          <w:rFonts w:ascii="Times New Roman" w:hAnsi="Times New Roman"/>
          <w:sz w:val="24"/>
          <w:szCs w:val="24"/>
        </w:rPr>
        <w:t xml:space="preserve"> </w:t>
      </w:r>
      <w:r w:rsidRPr="00A92C82">
        <w:rPr>
          <w:rFonts w:ascii="Times New Roman" w:hAnsi="Times New Roman"/>
          <w:sz w:val="24"/>
          <w:szCs w:val="24"/>
        </w:rPr>
        <w:t>отраслями промышленности</w:t>
      </w:r>
      <w:r>
        <w:rPr>
          <w:rFonts w:ascii="Times New Roman" w:hAnsi="Times New Roman"/>
          <w:sz w:val="24"/>
          <w:szCs w:val="24"/>
        </w:rPr>
        <w:t xml:space="preserve"> зависит от профиля производства</w:t>
      </w:r>
      <w:r w:rsidRPr="00A92C82">
        <w:rPr>
          <w:rFonts w:ascii="Times New Roman" w:hAnsi="Times New Roman"/>
          <w:sz w:val="24"/>
          <w:szCs w:val="24"/>
        </w:rPr>
        <w:t>, небольшие з</w:t>
      </w:r>
      <w:r>
        <w:rPr>
          <w:rFonts w:ascii="Times New Roman" w:hAnsi="Times New Roman"/>
          <w:sz w:val="24"/>
          <w:szCs w:val="24"/>
        </w:rPr>
        <w:t>емельные участки площадью до 5 Г</w:t>
      </w:r>
      <w:r w:rsidRPr="00A92C82">
        <w:rPr>
          <w:rFonts w:ascii="Times New Roman" w:hAnsi="Times New Roman"/>
          <w:sz w:val="24"/>
          <w:szCs w:val="24"/>
        </w:rPr>
        <w:t>а</w:t>
      </w:r>
      <w:r>
        <w:rPr>
          <w:rFonts w:ascii="Times New Roman" w:hAnsi="Times New Roman"/>
          <w:sz w:val="24"/>
          <w:szCs w:val="24"/>
        </w:rPr>
        <w:t xml:space="preserve"> </w:t>
      </w:r>
      <w:r w:rsidRPr="00A92C82">
        <w:rPr>
          <w:rFonts w:ascii="Times New Roman" w:hAnsi="Times New Roman"/>
          <w:sz w:val="24"/>
          <w:szCs w:val="24"/>
        </w:rPr>
        <w:t>востребованы в большей степени у предприятий деревообрабатывающего</w:t>
      </w:r>
      <w:r>
        <w:rPr>
          <w:rFonts w:ascii="Times New Roman" w:hAnsi="Times New Roman"/>
          <w:sz w:val="24"/>
          <w:szCs w:val="24"/>
        </w:rPr>
        <w:t xml:space="preserve"> </w:t>
      </w:r>
      <w:r w:rsidRPr="00A92C82">
        <w:rPr>
          <w:rFonts w:ascii="Times New Roman" w:hAnsi="Times New Roman"/>
          <w:sz w:val="24"/>
          <w:szCs w:val="24"/>
        </w:rPr>
        <w:t>сектора и мебельной промышленности, приборостроения, пищевой</w:t>
      </w:r>
      <w:r>
        <w:rPr>
          <w:rFonts w:ascii="Times New Roman" w:hAnsi="Times New Roman"/>
          <w:sz w:val="24"/>
          <w:szCs w:val="24"/>
        </w:rPr>
        <w:t xml:space="preserve"> </w:t>
      </w:r>
      <w:r w:rsidRPr="00A92C82">
        <w:rPr>
          <w:rFonts w:ascii="Times New Roman" w:hAnsi="Times New Roman"/>
          <w:sz w:val="24"/>
          <w:szCs w:val="24"/>
        </w:rPr>
        <w:t>промышленности. Средние по площади участки востребованы у предприятий,</w:t>
      </w:r>
      <w:r>
        <w:rPr>
          <w:rFonts w:ascii="Times New Roman" w:hAnsi="Times New Roman"/>
          <w:sz w:val="24"/>
          <w:szCs w:val="24"/>
        </w:rPr>
        <w:t xml:space="preserve"> </w:t>
      </w:r>
      <w:r w:rsidRPr="00A92C82">
        <w:rPr>
          <w:rFonts w:ascii="Times New Roman" w:hAnsi="Times New Roman"/>
          <w:sz w:val="24"/>
          <w:szCs w:val="24"/>
        </w:rPr>
        <w:t>производящих стройматериалы и различные конструкции, предприятий</w:t>
      </w:r>
      <w:r>
        <w:rPr>
          <w:rFonts w:ascii="Times New Roman" w:hAnsi="Times New Roman"/>
          <w:sz w:val="24"/>
          <w:szCs w:val="24"/>
        </w:rPr>
        <w:t xml:space="preserve"> </w:t>
      </w:r>
      <w:r w:rsidRPr="00A92C82">
        <w:rPr>
          <w:rFonts w:ascii="Times New Roman" w:hAnsi="Times New Roman"/>
          <w:sz w:val="24"/>
          <w:szCs w:val="24"/>
        </w:rPr>
        <w:t>приборостроения, предприятий</w:t>
      </w:r>
      <w:r>
        <w:rPr>
          <w:rFonts w:ascii="Times New Roman" w:hAnsi="Times New Roman"/>
          <w:sz w:val="24"/>
          <w:szCs w:val="24"/>
        </w:rPr>
        <w:t xml:space="preserve"> </w:t>
      </w:r>
      <w:r w:rsidRPr="001E7B27">
        <w:rPr>
          <w:rFonts w:ascii="Times New Roman" w:hAnsi="Times New Roman"/>
          <w:sz w:val="24"/>
          <w:szCs w:val="24"/>
        </w:rPr>
        <w:t>среднего</w:t>
      </w:r>
      <w:r w:rsidRPr="00A92C82">
        <w:rPr>
          <w:rFonts w:ascii="Times New Roman" w:hAnsi="Times New Roman"/>
          <w:sz w:val="24"/>
          <w:szCs w:val="24"/>
        </w:rPr>
        <w:t xml:space="preserve"> машиностроения. </w:t>
      </w:r>
      <w:r>
        <w:rPr>
          <w:rFonts w:ascii="Times New Roman" w:hAnsi="Times New Roman"/>
          <w:sz w:val="24"/>
          <w:szCs w:val="24"/>
        </w:rPr>
        <w:t>Большие</w:t>
      </w:r>
      <w:r w:rsidRPr="00A92C82">
        <w:rPr>
          <w:rFonts w:ascii="Times New Roman" w:hAnsi="Times New Roman"/>
          <w:sz w:val="24"/>
          <w:szCs w:val="24"/>
        </w:rPr>
        <w:t xml:space="preserve"> участки</w:t>
      </w:r>
      <w:r>
        <w:rPr>
          <w:rFonts w:ascii="Times New Roman" w:hAnsi="Times New Roman"/>
          <w:sz w:val="24"/>
          <w:szCs w:val="24"/>
        </w:rPr>
        <w:t xml:space="preserve"> </w:t>
      </w:r>
      <w:r w:rsidRPr="00A92C82">
        <w:rPr>
          <w:rFonts w:ascii="Times New Roman" w:hAnsi="Times New Roman"/>
          <w:sz w:val="24"/>
          <w:szCs w:val="24"/>
        </w:rPr>
        <w:t xml:space="preserve">востребованы у предприятий </w:t>
      </w:r>
      <w:r w:rsidRPr="001E7B27">
        <w:rPr>
          <w:rFonts w:ascii="Times New Roman" w:hAnsi="Times New Roman"/>
          <w:sz w:val="24"/>
          <w:szCs w:val="24"/>
        </w:rPr>
        <w:t>крупного</w:t>
      </w:r>
      <w:r w:rsidRPr="00A92C82">
        <w:rPr>
          <w:rFonts w:ascii="Times New Roman" w:hAnsi="Times New Roman"/>
          <w:sz w:val="24"/>
          <w:szCs w:val="24"/>
        </w:rPr>
        <w:t xml:space="preserve"> машиностроения, деревообработки,</w:t>
      </w:r>
      <w:r>
        <w:rPr>
          <w:rFonts w:ascii="Times New Roman" w:hAnsi="Times New Roman"/>
          <w:sz w:val="24"/>
          <w:szCs w:val="24"/>
        </w:rPr>
        <w:t xml:space="preserve"> </w:t>
      </w:r>
      <w:r w:rsidRPr="00A92C82">
        <w:rPr>
          <w:rFonts w:ascii="Times New Roman" w:hAnsi="Times New Roman"/>
          <w:sz w:val="24"/>
          <w:szCs w:val="24"/>
        </w:rPr>
        <w:t>химической промышленности.</w:t>
      </w:r>
    </w:p>
    <w:p w14:paraId="7090669C"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На территории индустриального парка «Голден Грасс» выделено четыре земельных участка, чьи площади составляют 5 Га, 2 Га, 1,3 Га и 1,3 Га. </w:t>
      </w:r>
      <w:r w:rsidRPr="001E7B27">
        <w:rPr>
          <w:rFonts w:ascii="Times New Roman" w:hAnsi="Times New Roman"/>
          <w:sz w:val="24"/>
          <w:szCs w:val="24"/>
        </w:rPr>
        <w:t>По форме участки имеют правильные геометрические параметры, что немаловажно для будущих инвесторов.</w:t>
      </w:r>
      <w:r>
        <w:rPr>
          <w:rFonts w:ascii="Times New Roman" w:hAnsi="Times New Roman"/>
          <w:sz w:val="24"/>
          <w:szCs w:val="24"/>
        </w:rPr>
        <w:t xml:space="preserve"> Для небольших предприятий (до 5 Г</w:t>
      </w:r>
      <w:r w:rsidRPr="00A92C82">
        <w:rPr>
          <w:rFonts w:ascii="Times New Roman" w:hAnsi="Times New Roman"/>
          <w:sz w:val="24"/>
          <w:szCs w:val="24"/>
        </w:rPr>
        <w:t>а) не очень важна форма участка,</w:t>
      </w:r>
      <w:r>
        <w:rPr>
          <w:rFonts w:ascii="Times New Roman" w:hAnsi="Times New Roman"/>
          <w:sz w:val="24"/>
          <w:szCs w:val="24"/>
        </w:rPr>
        <w:t xml:space="preserve"> </w:t>
      </w:r>
      <w:r w:rsidRPr="00A92C82">
        <w:rPr>
          <w:rFonts w:ascii="Times New Roman" w:hAnsi="Times New Roman"/>
          <w:sz w:val="24"/>
          <w:szCs w:val="24"/>
        </w:rPr>
        <w:t xml:space="preserve">они готовы занимать участки «неправильной» </w:t>
      </w:r>
      <w:r w:rsidRPr="001E7B27">
        <w:rPr>
          <w:rFonts w:ascii="Times New Roman" w:hAnsi="Times New Roman"/>
          <w:sz w:val="24"/>
          <w:szCs w:val="24"/>
        </w:rPr>
        <w:t>формы. Но критично ло</w:t>
      </w:r>
      <w:r w:rsidRPr="00A92C82">
        <w:rPr>
          <w:rFonts w:ascii="Times New Roman" w:hAnsi="Times New Roman"/>
          <w:sz w:val="24"/>
          <w:szCs w:val="24"/>
        </w:rPr>
        <w:t>гистическое решение внутри индустриального парка, в</w:t>
      </w:r>
      <w:r>
        <w:rPr>
          <w:rFonts w:ascii="Times New Roman" w:hAnsi="Times New Roman"/>
          <w:sz w:val="24"/>
          <w:szCs w:val="24"/>
        </w:rPr>
        <w:t xml:space="preserve"> </w:t>
      </w:r>
      <w:r w:rsidRPr="00A92C82">
        <w:rPr>
          <w:rFonts w:ascii="Times New Roman" w:hAnsi="Times New Roman"/>
          <w:sz w:val="24"/>
          <w:szCs w:val="24"/>
        </w:rPr>
        <w:t xml:space="preserve">частности ширина проездов. </w:t>
      </w:r>
      <w:r w:rsidRPr="001E7B27">
        <w:rPr>
          <w:rFonts w:ascii="Times New Roman" w:hAnsi="Times New Roman"/>
          <w:sz w:val="24"/>
          <w:szCs w:val="24"/>
        </w:rPr>
        <w:t>Также несущественно</w:t>
      </w:r>
      <w:r w:rsidRPr="00BE70E2">
        <w:rPr>
          <w:rFonts w:ascii="Times New Roman" w:hAnsi="Times New Roman"/>
          <w:sz w:val="24"/>
          <w:szCs w:val="24"/>
        </w:rPr>
        <w:t xml:space="preserve"> </w:t>
      </w:r>
      <w:r w:rsidRPr="00A92C82">
        <w:rPr>
          <w:rFonts w:ascii="Times New Roman" w:hAnsi="Times New Roman"/>
          <w:sz w:val="24"/>
          <w:szCs w:val="24"/>
        </w:rPr>
        <w:t>подведение определенного</w:t>
      </w:r>
      <w:r>
        <w:rPr>
          <w:rFonts w:ascii="Times New Roman" w:hAnsi="Times New Roman"/>
          <w:sz w:val="24"/>
          <w:szCs w:val="24"/>
        </w:rPr>
        <w:t xml:space="preserve"> </w:t>
      </w:r>
      <w:r w:rsidRPr="00A92C82">
        <w:rPr>
          <w:rFonts w:ascii="Times New Roman" w:hAnsi="Times New Roman"/>
          <w:sz w:val="24"/>
          <w:szCs w:val="24"/>
        </w:rPr>
        <w:t>количества дорог к участку и непосредственное соседство железнодорожной</w:t>
      </w:r>
      <w:r>
        <w:rPr>
          <w:rFonts w:ascii="Times New Roman" w:hAnsi="Times New Roman"/>
          <w:sz w:val="24"/>
          <w:szCs w:val="24"/>
        </w:rPr>
        <w:t xml:space="preserve"> </w:t>
      </w:r>
      <w:r w:rsidRPr="00A92C82">
        <w:rPr>
          <w:rFonts w:ascii="Times New Roman" w:hAnsi="Times New Roman"/>
          <w:sz w:val="24"/>
          <w:szCs w:val="24"/>
        </w:rPr>
        <w:t>ветки. Но при этом, есть</w:t>
      </w:r>
      <w:r>
        <w:rPr>
          <w:rFonts w:ascii="Times New Roman" w:hAnsi="Times New Roman"/>
          <w:sz w:val="24"/>
          <w:szCs w:val="24"/>
        </w:rPr>
        <w:t xml:space="preserve"> </w:t>
      </w:r>
      <w:r w:rsidRPr="001E7B27">
        <w:rPr>
          <w:rFonts w:ascii="Times New Roman" w:hAnsi="Times New Roman"/>
          <w:sz w:val="24"/>
          <w:szCs w:val="24"/>
        </w:rPr>
        <w:t>необходимость</w:t>
      </w:r>
      <w:r w:rsidRPr="00AA6475">
        <w:rPr>
          <w:rFonts w:ascii="Times New Roman" w:hAnsi="Times New Roman"/>
          <w:sz w:val="24"/>
          <w:szCs w:val="24"/>
        </w:rPr>
        <w:t xml:space="preserve"> </w:t>
      </w:r>
      <w:r w:rsidRPr="00A92C82">
        <w:rPr>
          <w:rFonts w:ascii="Times New Roman" w:hAnsi="Times New Roman"/>
          <w:sz w:val="24"/>
          <w:szCs w:val="24"/>
        </w:rPr>
        <w:t>располагаться в определенном месте</w:t>
      </w:r>
      <w:r>
        <w:rPr>
          <w:rFonts w:ascii="Times New Roman" w:hAnsi="Times New Roman"/>
          <w:sz w:val="24"/>
          <w:szCs w:val="24"/>
        </w:rPr>
        <w:t xml:space="preserve"> </w:t>
      </w:r>
      <w:r w:rsidRPr="00A92C82">
        <w:rPr>
          <w:rFonts w:ascii="Times New Roman" w:hAnsi="Times New Roman"/>
          <w:sz w:val="24"/>
          <w:szCs w:val="24"/>
        </w:rPr>
        <w:t>индустриального парка (близко ко входу и/или к зданию администрации).</w:t>
      </w:r>
    </w:p>
    <w:p w14:paraId="6EBD5998" w14:textId="77777777" w:rsidR="00886423" w:rsidRDefault="00886423" w:rsidP="00886423">
      <w:pPr>
        <w:ind w:firstLine="708"/>
        <w:rPr>
          <w:rFonts w:ascii="Times New Roman" w:hAnsi="Times New Roman"/>
          <w:sz w:val="24"/>
          <w:szCs w:val="24"/>
        </w:rPr>
      </w:pPr>
      <w:r>
        <w:rPr>
          <w:rFonts w:ascii="Times New Roman" w:hAnsi="Times New Roman"/>
          <w:sz w:val="24"/>
          <w:szCs w:val="24"/>
        </w:rPr>
        <w:lastRenderedPageBreak/>
        <w:t xml:space="preserve">В </w:t>
      </w:r>
      <w:r w:rsidRPr="00AD4F06">
        <w:rPr>
          <w:rFonts w:ascii="Times New Roman" w:hAnsi="Times New Roman"/>
          <w:sz w:val="24"/>
          <w:szCs w:val="24"/>
        </w:rPr>
        <w:t>целях выявления конкурентных преимуществ, а также «слабых точек»</w:t>
      </w:r>
      <w:r>
        <w:rPr>
          <w:rFonts w:ascii="Times New Roman" w:hAnsi="Times New Roman"/>
          <w:sz w:val="24"/>
          <w:szCs w:val="24"/>
        </w:rPr>
        <w:t xml:space="preserve"> </w:t>
      </w:r>
      <w:r w:rsidRPr="00AD4F06">
        <w:rPr>
          <w:rFonts w:ascii="Times New Roman" w:hAnsi="Times New Roman"/>
          <w:sz w:val="24"/>
          <w:szCs w:val="24"/>
        </w:rPr>
        <w:t>создаваемого индустриального парка «</w:t>
      </w:r>
      <w:r>
        <w:rPr>
          <w:rFonts w:ascii="Times New Roman" w:hAnsi="Times New Roman"/>
          <w:sz w:val="24"/>
          <w:szCs w:val="24"/>
        </w:rPr>
        <w:t>Голден Грасс</w:t>
      </w:r>
      <w:r w:rsidRPr="00AD4F06">
        <w:rPr>
          <w:rFonts w:ascii="Times New Roman" w:hAnsi="Times New Roman"/>
          <w:sz w:val="24"/>
          <w:szCs w:val="24"/>
        </w:rPr>
        <w:t>» в сравнении с действующими</w:t>
      </w:r>
      <w:r>
        <w:rPr>
          <w:rFonts w:ascii="Times New Roman" w:hAnsi="Times New Roman"/>
          <w:sz w:val="24"/>
          <w:szCs w:val="24"/>
        </w:rPr>
        <w:t xml:space="preserve"> смежными промышленными зонами</w:t>
      </w:r>
      <w:r w:rsidRPr="00AD4F06">
        <w:rPr>
          <w:rFonts w:ascii="Times New Roman" w:hAnsi="Times New Roman"/>
          <w:sz w:val="24"/>
          <w:szCs w:val="24"/>
        </w:rPr>
        <w:t xml:space="preserve"> типа «greenfield» </w:t>
      </w:r>
      <w:r>
        <w:rPr>
          <w:rFonts w:ascii="Times New Roman" w:hAnsi="Times New Roman"/>
          <w:sz w:val="24"/>
          <w:szCs w:val="24"/>
        </w:rPr>
        <w:t>Приморского и близлежащих районов Санкт-Петербурга</w:t>
      </w:r>
      <w:r w:rsidRPr="00AD4F06">
        <w:rPr>
          <w:rFonts w:ascii="Times New Roman" w:hAnsi="Times New Roman"/>
          <w:sz w:val="24"/>
          <w:szCs w:val="24"/>
        </w:rPr>
        <w:t>, был проведен анализ конкурентных площадок по следующим</w:t>
      </w:r>
      <w:r>
        <w:rPr>
          <w:rFonts w:ascii="Times New Roman" w:hAnsi="Times New Roman"/>
          <w:sz w:val="24"/>
          <w:szCs w:val="24"/>
        </w:rPr>
        <w:t xml:space="preserve"> </w:t>
      </w:r>
      <w:r w:rsidRPr="00AD4F06">
        <w:rPr>
          <w:rFonts w:ascii="Times New Roman" w:hAnsi="Times New Roman"/>
          <w:sz w:val="24"/>
          <w:szCs w:val="24"/>
        </w:rPr>
        <w:t>критериям: площадь парка, наличие инфраструктуры, стоимость</w:t>
      </w:r>
      <w:r>
        <w:rPr>
          <w:rFonts w:ascii="Times New Roman" w:hAnsi="Times New Roman"/>
          <w:sz w:val="24"/>
          <w:szCs w:val="24"/>
        </w:rPr>
        <w:t xml:space="preserve"> </w:t>
      </w:r>
      <w:r w:rsidRPr="00AD4F06">
        <w:rPr>
          <w:rFonts w:ascii="Times New Roman" w:hAnsi="Times New Roman"/>
          <w:sz w:val="24"/>
          <w:szCs w:val="24"/>
        </w:rPr>
        <w:t>аренды/покупки земельного участка</w:t>
      </w:r>
      <w:r>
        <w:rPr>
          <w:rFonts w:ascii="Times New Roman" w:hAnsi="Times New Roman"/>
          <w:sz w:val="24"/>
          <w:szCs w:val="24"/>
        </w:rPr>
        <w:t xml:space="preserve"> (таблица 7).</w:t>
      </w:r>
    </w:p>
    <w:p w14:paraId="7122FDD9" w14:textId="77777777" w:rsidR="00886423" w:rsidRPr="00AC7BD4" w:rsidRDefault="00886423" w:rsidP="00886423">
      <w:pPr>
        <w:ind w:firstLine="708"/>
        <w:jc w:val="right"/>
        <w:rPr>
          <w:rFonts w:ascii="Times New Roman" w:hAnsi="Times New Roman"/>
          <w:i/>
          <w:iCs/>
          <w:sz w:val="24"/>
          <w:szCs w:val="24"/>
        </w:rPr>
      </w:pPr>
      <w:r w:rsidRPr="00AC7BD4">
        <w:rPr>
          <w:rFonts w:ascii="Times New Roman" w:hAnsi="Times New Roman"/>
          <w:i/>
          <w:iCs/>
          <w:sz w:val="24"/>
          <w:szCs w:val="24"/>
        </w:rPr>
        <w:t>Таблица 7</w:t>
      </w:r>
    </w:p>
    <w:p w14:paraId="667161BE" w14:textId="77777777" w:rsidR="00886423" w:rsidRPr="005A1981" w:rsidRDefault="00886423" w:rsidP="00886423">
      <w:pPr>
        <w:ind w:firstLine="708"/>
        <w:jc w:val="center"/>
        <w:rPr>
          <w:rFonts w:ascii="Times New Roman" w:hAnsi="Times New Roman"/>
          <w:b/>
          <w:bCs/>
          <w:sz w:val="24"/>
          <w:szCs w:val="24"/>
        </w:rPr>
      </w:pPr>
      <w:r w:rsidRPr="005A1981">
        <w:rPr>
          <w:rFonts w:ascii="Times New Roman" w:hAnsi="Times New Roman"/>
          <w:b/>
          <w:bCs/>
          <w:sz w:val="24"/>
          <w:szCs w:val="24"/>
        </w:rPr>
        <w:t>Сравнительная характеристика ближайших промышленных зон</w:t>
      </w:r>
    </w:p>
    <w:tbl>
      <w:tblPr>
        <w:tblStyle w:val="a4"/>
        <w:tblW w:w="0" w:type="auto"/>
        <w:tblLook w:val="04A0" w:firstRow="1" w:lastRow="0" w:firstColumn="1" w:lastColumn="0" w:noHBand="0" w:noVBand="1"/>
      </w:tblPr>
      <w:tblGrid>
        <w:gridCol w:w="1815"/>
        <w:gridCol w:w="1223"/>
        <w:gridCol w:w="3336"/>
        <w:gridCol w:w="2971"/>
      </w:tblGrid>
      <w:tr w:rsidR="00886423" w14:paraId="39696A0D" w14:textId="77777777" w:rsidTr="0025253C">
        <w:tc>
          <w:tcPr>
            <w:tcW w:w="1815" w:type="dxa"/>
            <w:vAlign w:val="center"/>
          </w:tcPr>
          <w:p w14:paraId="26BFB63A" w14:textId="77777777" w:rsidR="00886423" w:rsidRDefault="00886423" w:rsidP="0025253C">
            <w:pPr>
              <w:spacing w:line="360" w:lineRule="auto"/>
              <w:jc w:val="center"/>
              <w:rPr>
                <w:rFonts w:ascii="Times New Roman" w:hAnsi="Times New Roman"/>
                <w:sz w:val="24"/>
                <w:szCs w:val="24"/>
              </w:rPr>
            </w:pPr>
            <w:r>
              <w:rPr>
                <w:rFonts w:ascii="Times New Roman" w:hAnsi="Times New Roman"/>
                <w:sz w:val="24"/>
                <w:szCs w:val="24"/>
              </w:rPr>
              <w:t>Название промышленной зоны</w:t>
            </w:r>
          </w:p>
        </w:tc>
        <w:tc>
          <w:tcPr>
            <w:tcW w:w="1223" w:type="dxa"/>
            <w:vAlign w:val="center"/>
          </w:tcPr>
          <w:p w14:paraId="23BEA0BF" w14:textId="77777777" w:rsidR="00886423" w:rsidRDefault="00886423" w:rsidP="0025253C">
            <w:pPr>
              <w:spacing w:line="360" w:lineRule="auto"/>
              <w:jc w:val="center"/>
              <w:rPr>
                <w:rFonts w:ascii="Times New Roman" w:hAnsi="Times New Roman"/>
                <w:sz w:val="24"/>
                <w:szCs w:val="24"/>
              </w:rPr>
            </w:pPr>
            <w:r>
              <w:rPr>
                <w:rFonts w:ascii="Times New Roman" w:hAnsi="Times New Roman"/>
                <w:sz w:val="24"/>
                <w:szCs w:val="24"/>
              </w:rPr>
              <w:t>Площадь / резервная площадь</w:t>
            </w:r>
          </w:p>
        </w:tc>
        <w:tc>
          <w:tcPr>
            <w:tcW w:w="3336" w:type="dxa"/>
            <w:vAlign w:val="center"/>
          </w:tcPr>
          <w:p w14:paraId="63297269" w14:textId="77777777" w:rsidR="00886423" w:rsidRDefault="00886423" w:rsidP="0025253C">
            <w:pPr>
              <w:spacing w:line="360" w:lineRule="auto"/>
              <w:jc w:val="center"/>
              <w:rPr>
                <w:rFonts w:ascii="Times New Roman" w:hAnsi="Times New Roman"/>
                <w:sz w:val="24"/>
                <w:szCs w:val="24"/>
              </w:rPr>
            </w:pPr>
            <w:r>
              <w:rPr>
                <w:rFonts w:ascii="Times New Roman" w:hAnsi="Times New Roman"/>
                <w:sz w:val="24"/>
                <w:szCs w:val="24"/>
              </w:rPr>
              <w:t>Компании-резиденты</w:t>
            </w:r>
          </w:p>
        </w:tc>
        <w:tc>
          <w:tcPr>
            <w:tcW w:w="2971" w:type="dxa"/>
            <w:vAlign w:val="center"/>
          </w:tcPr>
          <w:p w14:paraId="48171ABC" w14:textId="77777777" w:rsidR="00886423" w:rsidRDefault="00886423" w:rsidP="0025253C">
            <w:pPr>
              <w:jc w:val="center"/>
              <w:rPr>
                <w:rFonts w:ascii="Times New Roman" w:hAnsi="Times New Roman"/>
                <w:sz w:val="24"/>
                <w:szCs w:val="24"/>
              </w:rPr>
            </w:pPr>
            <w:r>
              <w:rPr>
                <w:rFonts w:ascii="Times New Roman" w:hAnsi="Times New Roman"/>
                <w:sz w:val="24"/>
                <w:szCs w:val="24"/>
              </w:rPr>
              <w:t>Особенности развития</w:t>
            </w:r>
          </w:p>
        </w:tc>
      </w:tr>
      <w:tr w:rsidR="00886423" w14:paraId="2DF28A00" w14:textId="77777777" w:rsidTr="0025253C">
        <w:tc>
          <w:tcPr>
            <w:tcW w:w="1815" w:type="dxa"/>
            <w:vAlign w:val="center"/>
          </w:tcPr>
          <w:p w14:paraId="1C1640B4" w14:textId="77777777" w:rsidR="00886423" w:rsidRDefault="00886423" w:rsidP="0025253C">
            <w:pPr>
              <w:spacing w:line="360" w:lineRule="auto"/>
              <w:jc w:val="center"/>
              <w:rPr>
                <w:rFonts w:ascii="Times New Roman" w:hAnsi="Times New Roman"/>
                <w:sz w:val="24"/>
                <w:szCs w:val="24"/>
              </w:rPr>
            </w:pPr>
            <w:r w:rsidRPr="00215587">
              <w:rPr>
                <w:rFonts w:ascii="Times New Roman" w:hAnsi="Times New Roman"/>
                <w:sz w:val="24"/>
                <w:szCs w:val="24"/>
              </w:rPr>
              <w:t>«Конная Лахта»</w:t>
            </w:r>
          </w:p>
        </w:tc>
        <w:tc>
          <w:tcPr>
            <w:tcW w:w="1223" w:type="dxa"/>
            <w:vAlign w:val="center"/>
          </w:tcPr>
          <w:p w14:paraId="1CBCF3E9" w14:textId="77777777" w:rsidR="00886423" w:rsidRDefault="00886423" w:rsidP="0025253C">
            <w:pPr>
              <w:spacing w:line="360" w:lineRule="auto"/>
              <w:jc w:val="center"/>
              <w:rPr>
                <w:rFonts w:ascii="Times New Roman" w:hAnsi="Times New Roman"/>
                <w:sz w:val="24"/>
                <w:szCs w:val="24"/>
              </w:rPr>
            </w:pPr>
            <w:r w:rsidRPr="00215587">
              <w:rPr>
                <w:rFonts w:ascii="Times New Roman" w:hAnsi="Times New Roman"/>
                <w:sz w:val="24"/>
                <w:szCs w:val="24"/>
              </w:rPr>
              <w:t xml:space="preserve">747,4 </w:t>
            </w:r>
            <w:r>
              <w:rPr>
                <w:rFonts w:ascii="Times New Roman" w:hAnsi="Times New Roman"/>
                <w:sz w:val="24"/>
                <w:szCs w:val="24"/>
              </w:rPr>
              <w:t xml:space="preserve">Га / </w:t>
            </w:r>
            <w:r w:rsidRPr="00215587">
              <w:rPr>
                <w:rFonts w:ascii="Times New Roman" w:hAnsi="Times New Roman"/>
                <w:sz w:val="24"/>
                <w:szCs w:val="24"/>
              </w:rPr>
              <w:t xml:space="preserve">374,8 </w:t>
            </w:r>
            <w:r>
              <w:rPr>
                <w:rFonts w:ascii="Times New Roman" w:hAnsi="Times New Roman"/>
                <w:sz w:val="24"/>
                <w:szCs w:val="24"/>
              </w:rPr>
              <w:t>Га</w:t>
            </w:r>
          </w:p>
        </w:tc>
        <w:tc>
          <w:tcPr>
            <w:tcW w:w="3336" w:type="dxa"/>
            <w:vAlign w:val="center"/>
          </w:tcPr>
          <w:p w14:paraId="17E6062B" w14:textId="77777777" w:rsidR="00886423" w:rsidRPr="00215587" w:rsidRDefault="00886423" w:rsidP="0025253C">
            <w:pPr>
              <w:jc w:val="center"/>
              <w:rPr>
                <w:rFonts w:ascii="Times New Roman" w:hAnsi="Times New Roman"/>
                <w:sz w:val="24"/>
                <w:szCs w:val="24"/>
              </w:rPr>
            </w:pPr>
            <w:r w:rsidRPr="00215587">
              <w:rPr>
                <w:rFonts w:ascii="Times New Roman" w:hAnsi="Times New Roman"/>
                <w:sz w:val="24"/>
                <w:szCs w:val="24"/>
              </w:rPr>
              <w:t>• ЗАО «Бритиш Американ Тобакко-СПб» входит в концерн «Бритиш Американ Тобакко Россия» —</w:t>
            </w:r>
          </w:p>
          <w:p w14:paraId="6E874EE6" w14:textId="77777777" w:rsidR="00886423" w:rsidRPr="00426721" w:rsidRDefault="00886423" w:rsidP="0025253C">
            <w:pPr>
              <w:jc w:val="center"/>
              <w:rPr>
                <w:rFonts w:ascii="Times New Roman" w:hAnsi="Times New Roman"/>
                <w:sz w:val="24"/>
                <w:szCs w:val="24"/>
              </w:rPr>
            </w:pPr>
            <w:r w:rsidRPr="00215587">
              <w:rPr>
                <w:rFonts w:ascii="Times New Roman" w:hAnsi="Times New Roman"/>
                <w:sz w:val="24"/>
                <w:szCs w:val="24"/>
              </w:rPr>
              <w:t>одного из лидеров российской табачной индустрии.</w:t>
            </w:r>
          </w:p>
          <w:p w14:paraId="57EABEFF" w14:textId="77777777" w:rsidR="00886423" w:rsidRPr="00215587" w:rsidRDefault="00886423" w:rsidP="0025253C">
            <w:pPr>
              <w:jc w:val="center"/>
              <w:rPr>
                <w:rFonts w:ascii="Times New Roman" w:hAnsi="Times New Roman"/>
                <w:sz w:val="24"/>
                <w:szCs w:val="24"/>
              </w:rPr>
            </w:pPr>
            <w:r w:rsidRPr="00215587">
              <w:rPr>
                <w:rFonts w:ascii="Times New Roman" w:hAnsi="Times New Roman"/>
                <w:sz w:val="24"/>
                <w:szCs w:val="24"/>
              </w:rPr>
              <w:t>• ЗАО «СПЕЙС-МОТОР». Профиль работы организации — проектирование газоочистных</w:t>
            </w:r>
          </w:p>
          <w:p w14:paraId="63AE16C6" w14:textId="77777777" w:rsidR="00886423" w:rsidRPr="00215587" w:rsidRDefault="00886423" w:rsidP="0025253C">
            <w:pPr>
              <w:jc w:val="center"/>
              <w:rPr>
                <w:rFonts w:ascii="Times New Roman" w:hAnsi="Times New Roman"/>
                <w:sz w:val="24"/>
                <w:szCs w:val="24"/>
              </w:rPr>
            </w:pPr>
            <w:r w:rsidRPr="00215587">
              <w:rPr>
                <w:rFonts w:ascii="Times New Roman" w:hAnsi="Times New Roman"/>
                <w:sz w:val="24"/>
                <w:szCs w:val="24"/>
              </w:rPr>
              <w:t>систем, газоочистного и пылегазоочистного оборудования в различных областях</w:t>
            </w:r>
          </w:p>
          <w:p w14:paraId="28AC977A" w14:textId="77777777" w:rsidR="00886423" w:rsidRPr="00215587" w:rsidRDefault="00886423" w:rsidP="0025253C">
            <w:pPr>
              <w:jc w:val="center"/>
              <w:rPr>
                <w:rFonts w:ascii="Times New Roman" w:hAnsi="Times New Roman"/>
                <w:sz w:val="24"/>
                <w:szCs w:val="24"/>
              </w:rPr>
            </w:pPr>
            <w:r w:rsidRPr="00215587">
              <w:rPr>
                <w:rFonts w:ascii="Times New Roman" w:hAnsi="Times New Roman"/>
                <w:sz w:val="24"/>
                <w:szCs w:val="24"/>
              </w:rPr>
              <w:t>промышленности;</w:t>
            </w:r>
          </w:p>
          <w:p w14:paraId="003BEC3B" w14:textId="77777777" w:rsidR="00886423" w:rsidRPr="00215587" w:rsidRDefault="00886423" w:rsidP="0025253C">
            <w:pPr>
              <w:jc w:val="center"/>
              <w:rPr>
                <w:rFonts w:ascii="Times New Roman" w:hAnsi="Times New Roman"/>
                <w:sz w:val="24"/>
                <w:szCs w:val="24"/>
              </w:rPr>
            </w:pPr>
            <w:r w:rsidRPr="00215587">
              <w:rPr>
                <w:rFonts w:ascii="Times New Roman" w:hAnsi="Times New Roman"/>
                <w:sz w:val="24"/>
                <w:szCs w:val="24"/>
              </w:rPr>
              <w:t>на промышленных предприятиях, начиная от обследования, разработки решения и сдачи</w:t>
            </w:r>
          </w:p>
          <w:p w14:paraId="15E23CCC" w14:textId="77777777" w:rsidR="00886423" w:rsidRPr="00215587" w:rsidRDefault="00886423" w:rsidP="0025253C">
            <w:pPr>
              <w:jc w:val="center"/>
              <w:rPr>
                <w:rFonts w:ascii="Times New Roman" w:hAnsi="Times New Roman"/>
                <w:sz w:val="24"/>
                <w:szCs w:val="24"/>
              </w:rPr>
            </w:pPr>
            <w:r w:rsidRPr="00215587">
              <w:rPr>
                <w:rFonts w:ascii="Times New Roman" w:hAnsi="Times New Roman"/>
                <w:sz w:val="24"/>
                <w:szCs w:val="24"/>
              </w:rPr>
              <w:t>установленного оборудования «под ключ»; поставка комплектующих для рукавных фильтров</w:t>
            </w:r>
          </w:p>
          <w:p w14:paraId="23431BC7" w14:textId="77777777" w:rsidR="00886423" w:rsidRDefault="00886423" w:rsidP="0025253C">
            <w:pPr>
              <w:jc w:val="center"/>
              <w:rPr>
                <w:rFonts w:ascii="Times New Roman" w:hAnsi="Times New Roman"/>
                <w:sz w:val="24"/>
                <w:szCs w:val="24"/>
              </w:rPr>
            </w:pPr>
            <w:r w:rsidRPr="00215587">
              <w:rPr>
                <w:rFonts w:ascii="Times New Roman" w:hAnsi="Times New Roman"/>
                <w:sz w:val="24"/>
                <w:szCs w:val="24"/>
              </w:rPr>
              <w:t>и других газоочистных систем и аспирационного оборудования</w:t>
            </w:r>
          </w:p>
        </w:tc>
        <w:tc>
          <w:tcPr>
            <w:tcW w:w="2971" w:type="dxa"/>
            <w:vAlign w:val="center"/>
          </w:tcPr>
          <w:p w14:paraId="608D75F1" w14:textId="77777777" w:rsidR="00886423" w:rsidRDefault="00886423" w:rsidP="0025253C">
            <w:pPr>
              <w:jc w:val="center"/>
              <w:rPr>
                <w:rFonts w:ascii="Times New Roman" w:hAnsi="Times New Roman"/>
                <w:sz w:val="24"/>
                <w:szCs w:val="24"/>
              </w:rPr>
            </w:pPr>
            <w:r>
              <w:rPr>
                <w:rFonts w:ascii="Times New Roman" w:hAnsi="Times New Roman"/>
                <w:sz w:val="24"/>
                <w:szCs w:val="24"/>
              </w:rPr>
              <w:t xml:space="preserve">Для развития промышленной зоны изымались участки существующих садоводств, а также ведется активный социальный протест против строительства </w:t>
            </w:r>
            <w:r w:rsidRPr="00B9289B">
              <w:rPr>
                <w:rFonts w:ascii="Times New Roman" w:hAnsi="Times New Roman"/>
                <w:sz w:val="24"/>
                <w:szCs w:val="24"/>
              </w:rPr>
              <w:t>«Асфальтобетонного завода № 1»</w:t>
            </w:r>
            <w:r>
              <w:rPr>
                <w:rFonts w:ascii="Times New Roman" w:hAnsi="Times New Roman"/>
                <w:sz w:val="24"/>
                <w:szCs w:val="24"/>
              </w:rPr>
              <w:t>, так как его деятельность навредит подземным водам, благодаря которым обеспечивается водоснабжение северных районов города.</w:t>
            </w:r>
          </w:p>
        </w:tc>
      </w:tr>
      <w:tr w:rsidR="00886423" w14:paraId="4BF50C73" w14:textId="77777777" w:rsidTr="0025253C">
        <w:tc>
          <w:tcPr>
            <w:tcW w:w="1815" w:type="dxa"/>
            <w:vAlign w:val="center"/>
          </w:tcPr>
          <w:p w14:paraId="4CA4E79C" w14:textId="77777777" w:rsidR="00886423" w:rsidRDefault="00886423" w:rsidP="0025253C">
            <w:pPr>
              <w:spacing w:line="360" w:lineRule="auto"/>
              <w:jc w:val="center"/>
              <w:rPr>
                <w:rFonts w:ascii="Times New Roman" w:hAnsi="Times New Roman"/>
                <w:sz w:val="24"/>
                <w:szCs w:val="24"/>
              </w:rPr>
            </w:pPr>
            <w:r>
              <w:rPr>
                <w:rFonts w:ascii="Times New Roman" w:hAnsi="Times New Roman"/>
                <w:sz w:val="24"/>
                <w:szCs w:val="24"/>
              </w:rPr>
              <w:t>«</w:t>
            </w:r>
            <w:r w:rsidRPr="00B9289B">
              <w:rPr>
                <w:rFonts w:ascii="Times New Roman" w:hAnsi="Times New Roman"/>
                <w:sz w:val="24"/>
                <w:szCs w:val="24"/>
              </w:rPr>
              <w:t>Северо-Западная»</w:t>
            </w:r>
          </w:p>
        </w:tc>
        <w:tc>
          <w:tcPr>
            <w:tcW w:w="1223" w:type="dxa"/>
            <w:vAlign w:val="center"/>
          </w:tcPr>
          <w:p w14:paraId="6D561BB1" w14:textId="77777777" w:rsidR="00886423" w:rsidRDefault="00886423" w:rsidP="0025253C">
            <w:pPr>
              <w:spacing w:line="360" w:lineRule="auto"/>
              <w:jc w:val="center"/>
              <w:rPr>
                <w:rFonts w:ascii="Times New Roman" w:hAnsi="Times New Roman"/>
                <w:sz w:val="24"/>
                <w:szCs w:val="24"/>
              </w:rPr>
            </w:pPr>
            <w:r w:rsidRPr="00B9289B">
              <w:rPr>
                <w:rFonts w:ascii="Times New Roman" w:hAnsi="Times New Roman"/>
                <w:sz w:val="24"/>
                <w:szCs w:val="24"/>
              </w:rPr>
              <w:t xml:space="preserve">217,5 </w:t>
            </w:r>
            <w:r>
              <w:rPr>
                <w:rFonts w:ascii="Times New Roman" w:hAnsi="Times New Roman"/>
                <w:sz w:val="24"/>
                <w:szCs w:val="24"/>
              </w:rPr>
              <w:t>Га / менее 10 Га</w:t>
            </w:r>
          </w:p>
        </w:tc>
        <w:tc>
          <w:tcPr>
            <w:tcW w:w="3336" w:type="dxa"/>
            <w:vAlign w:val="center"/>
          </w:tcPr>
          <w:p w14:paraId="1B715535" w14:textId="77777777" w:rsidR="00886423" w:rsidRPr="00B9289B" w:rsidRDefault="00886423" w:rsidP="0025253C">
            <w:pPr>
              <w:jc w:val="center"/>
              <w:rPr>
                <w:rFonts w:ascii="Times New Roman" w:hAnsi="Times New Roman"/>
                <w:sz w:val="24"/>
                <w:szCs w:val="24"/>
              </w:rPr>
            </w:pPr>
            <w:r w:rsidRPr="00B9289B">
              <w:rPr>
                <w:rFonts w:ascii="Times New Roman" w:hAnsi="Times New Roman"/>
                <w:sz w:val="24"/>
                <w:szCs w:val="24"/>
              </w:rPr>
              <w:t>•</w:t>
            </w:r>
            <w:r>
              <w:rPr>
                <w:rFonts w:ascii="Times New Roman" w:hAnsi="Times New Roman"/>
                <w:sz w:val="24"/>
                <w:szCs w:val="24"/>
              </w:rPr>
              <w:t xml:space="preserve"> </w:t>
            </w:r>
            <w:r w:rsidRPr="00B9289B">
              <w:rPr>
                <w:rFonts w:ascii="Times New Roman" w:hAnsi="Times New Roman"/>
                <w:sz w:val="24"/>
                <w:szCs w:val="24"/>
              </w:rPr>
              <w:t>ОАО «Восточно-европейский головной научно-исследовательский и проектный институт</w:t>
            </w:r>
          </w:p>
          <w:p w14:paraId="65DE8820" w14:textId="77777777" w:rsidR="00886423" w:rsidRPr="00B9289B" w:rsidRDefault="00886423" w:rsidP="0025253C">
            <w:pPr>
              <w:jc w:val="center"/>
              <w:rPr>
                <w:rFonts w:ascii="Times New Roman" w:hAnsi="Times New Roman"/>
                <w:sz w:val="24"/>
                <w:szCs w:val="24"/>
              </w:rPr>
            </w:pPr>
            <w:r w:rsidRPr="00B9289B">
              <w:rPr>
                <w:rFonts w:ascii="Times New Roman" w:hAnsi="Times New Roman"/>
                <w:sz w:val="24"/>
                <w:szCs w:val="24"/>
              </w:rPr>
              <w:t xml:space="preserve">энергетических технологий» </w:t>
            </w:r>
            <w:r w:rsidRPr="00B9289B">
              <w:rPr>
                <w:rFonts w:ascii="Times New Roman" w:hAnsi="Times New Roman"/>
                <w:sz w:val="24"/>
                <w:szCs w:val="24"/>
              </w:rPr>
              <w:lastRenderedPageBreak/>
              <w:t>(проектирование объектов ядерного топливного цикла</w:t>
            </w:r>
          </w:p>
          <w:p w14:paraId="25192478" w14:textId="77777777" w:rsidR="00886423" w:rsidRPr="00B9289B" w:rsidRDefault="00886423" w:rsidP="0025253C">
            <w:pPr>
              <w:jc w:val="center"/>
              <w:rPr>
                <w:rFonts w:ascii="Times New Roman" w:hAnsi="Times New Roman"/>
                <w:sz w:val="24"/>
                <w:szCs w:val="24"/>
              </w:rPr>
            </w:pPr>
            <w:r w:rsidRPr="00B9289B">
              <w:rPr>
                <w:rFonts w:ascii="Times New Roman" w:hAnsi="Times New Roman"/>
                <w:sz w:val="24"/>
                <w:szCs w:val="24"/>
              </w:rPr>
              <w:t>и обращения с радиоактивными отходами);</w:t>
            </w:r>
          </w:p>
          <w:p w14:paraId="5098D833" w14:textId="77777777" w:rsidR="00886423" w:rsidRPr="00B9289B" w:rsidRDefault="00886423" w:rsidP="0025253C">
            <w:pPr>
              <w:jc w:val="center"/>
              <w:rPr>
                <w:rFonts w:ascii="Times New Roman" w:hAnsi="Times New Roman"/>
                <w:sz w:val="24"/>
                <w:szCs w:val="24"/>
              </w:rPr>
            </w:pPr>
            <w:r w:rsidRPr="00B9289B">
              <w:rPr>
                <w:rFonts w:ascii="Times New Roman" w:hAnsi="Times New Roman"/>
                <w:sz w:val="24"/>
                <w:szCs w:val="24"/>
              </w:rPr>
              <w:t>•</w:t>
            </w:r>
            <w:r>
              <w:rPr>
                <w:rFonts w:ascii="Times New Roman" w:hAnsi="Times New Roman"/>
                <w:sz w:val="24"/>
                <w:szCs w:val="24"/>
              </w:rPr>
              <w:t xml:space="preserve"> </w:t>
            </w:r>
            <w:r w:rsidRPr="00B9289B">
              <w:rPr>
                <w:rFonts w:ascii="Times New Roman" w:hAnsi="Times New Roman"/>
                <w:sz w:val="24"/>
                <w:szCs w:val="24"/>
              </w:rPr>
              <w:t>ЗАО «АРМАТЕК» (производство трубопроводной арматуры);</w:t>
            </w:r>
          </w:p>
          <w:p w14:paraId="12AAF6BE" w14:textId="77777777" w:rsidR="00886423" w:rsidRPr="00B9289B" w:rsidRDefault="00886423" w:rsidP="0025253C">
            <w:pPr>
              <w:jc w:val="center"/>
              <w:rPr>
                <w:rFonts w:ascii="Times New Roman" w:hAnsi="Times New Roman"/>
                <w:sz w:val="24"/>
                <w:szCs w:val="24"/>
              </w:rPr>
            </w:pPr>
            <w:r w:rsidRPr="00B9289B">
              <w:rPr>
                <w:rFonts w:ascii="Times New Roman" w:hAnsi="Times New Roman"/>
                <w:sz w:val="24"/>
                <w:szCs w:val="24"/>
              </w:rPr>
              <w:t>• ЗАО «</w:t>
            </w:r>
            <w:proofErr w:type="spellStart"/>
            <w:r w:rsidRPr="00B9289B">
              <w:rPr>
                <w:rFonts w:ascii="Times New Roman" w:hAnsi="Times New Roman"/>
                <w:sz w:val="24"/>
                <w:szCs w:val="24"/>
              </w:rPr>
              <w:t>Гизеке&amp;Девриент</w:t>
            </w:r>
            <w:proofErr w:type="spellEnd"/>
            <w:r w:rsidRPr="00B9289B">
              <w:rPr>
                <w:rFonts w:ascii="Times New Roman" w:hAnsi="Times New Roman"/>
                <w:sz w:val="24"/>
                <w:szCs w:val="24"/>
              </w:rPr>
              <w:t xml:space="preserve"> — ЛОМО» (российско-германское предприятие по производству</w:t>
            </w:r>
          </w:p>
          <w:p w14:paraId="43C8A52C" w14:textId="77777777" w:rsidR="00886423" w:rsidRDefault="00886423" w:rsidP="0025253C">
            <w:pPr>
              <w:jc w:val="center"/>
              <w:rPr>
                <w:rFonts w:ascii="Times New Roman" w:hAnsi="Times New Roman"/>
                <w:sz w:val="24"/>
                <w:szCs w:val="24"/>
              </w:rPr>
            </w:pPr>
            <w:r w:rsidRPr="00B9289B">
              <w:rPr>
                <w:rFonts w:ascii="Times New Roman" w:hAnsi="Times New Roman"/>
                <w:sz w:val="24"/>
                <w:szCs w:val="24"/>
              </w:rPr>
              <w:t>и обслуживанию сортировщиков банкнот и терминалов приема денег)</w:t>
            </w:r>
          </w:p>
        </w:tc>
        <w:tc>
          <w:tcPr>
            <w:tcW w:w="2971" w:type="dxa"/>
            <w:vAlign w:val="center"/>
          </w:tcPr>
          <w:p w14:paraId="03757423" w14:textId="77777777" w:rsidR="00886423" w:rsidRDefault="00886423" w:rsidP="0025253C">
            <w:pPr>
              <w:spacing w:line="360" w:lineRule="auto"/>
              <w:jc w:val="center"/>
              <w:rPr>
                <w:rFonts w:ascii="Times New Roman" w:hAnsi="Times New Roman"/>
                <w:sz w:val="24"/>
                <w:szCs w:val="24"/>
              </w:rPr>
            </w:pPr>
            <w:r>
              <w:rPr>
                <w:rFonts w:ascii="Times New Roman" w:hAnsi="Times New Roman"/>
                <w:sz w:val="24"/>
                <w:szCs w:val="24"/>
              </w:rPr>
              <w:lastRenderedPageBreak/>
              <w:t xml:space="preserve">Вблизи промышленной зоны построено большое количество нового жилья, </w:t>
            </w:r>
            <w:r>
              <w:rPr>
                <w:rFonts w:ascii="Times New Roman" w:hAnsi="Times New Roman"/>
                <w:sz w:val="24"/>
                <w:szCs w:val="24"/>
              </w:rPr>
              <w:lastRenderedPageBreak/>
              <w:t>качество жизни в которых напрямую зависит от производств, расположенных по соседству.</w:t>
            </w:r>
          </w:p>
        </w:tc>
      </w:tr>
      <w:tr w:rsidR="00886423" w14:paraId="5207EE21" w14:textId="77777777" w:rsidTr="0025253C">
        <w:tc>
          <w:tcPr>
            <w:tcW w:w="1815" w:type="dxa"/>
            <w:vAlign w:val="center"/>
          </w:tcPr>
          <w:p w14:paraId="12EB784A" w14:textId="77777777" w:rsidR="00886423" w:rsidRDefault="00886423" w:rsidP="0025253C">
            <w:pPr>
              <w:spacing w:line="360" w:lineRule="auto"/>
              <w:jc w:val="center"/>
              <w:rPr>
                <w:rFonts w:ascii="Times New Roman" w:hAnsi="Times New Roman"/>
                <w:sz w:val="24"/>
                <w:szCs w:val="24"/>
              </w:rPr>
            </w:pPr>
            <w:r>
              <w:rPr>
                <w:rFonts w:ascii="Times New Roman" w:hAnsi="Times New Roman"/>
                <w:sz w:val="24"/>
                <w:szCs w:val="24"/>
              </w:rPr>
              <w:lastRenderedPageBreak/>
              <w:t>«Каменка»</w:t>
            </w:r>
          </w:p>
        </w:tc>
        <w:tc>
          <w:tcPr>
            <w:tcW w:w="1223" w:type="dxa"/>
            <w:vAlign w:val="center"/>
          </w:tcPr>
          <w:p w14:paraId="6E72608F" w14:textId="77777777" w:rsidR="00886423" w:rsidRDefault="00886423" w:rsidP="0025253C">
            <w:pPr>
              <w:spacing w:line="360" w:lineRule="auto"/>
              <w:jc w:val="center"/>
              <w:rPr>
                <w:rFonts w:ascii="Times New Roman" w:hAnsi="Times New Roman"/>
                <w:sz w:val="24"/>
                <w:szCs w:val="24"/>
              </w:rPr>
            </w:pPr>
            <w:r w:rsidRPr="005A1981">
              <w:rPr>
                <w:rFonts w:ascii="Times New Roman" w:hAnsi="Times New Roman"/>
                <w:sz w:val="24"/>
                <w:szCs w:val="24"/>
              </w:rPr>
              <w:t xml:space="preserve">860,1 </w:t>
            </w:r>
            <w:r>
              <w:rPr>
                <w:rFonts w:ascii="Times New Roman" w:hAnsi="Times New Roman"/>
                <w:sz w:val="24"/>
                <w:szCs w:val="24"/>
              </w:rPr>
              <w:t xml:space="preserve">Га / </w:t>
            </w:r>
            <w:r w:rsidRPr="005A1981">
              <w:rPr>
                <w:rFonts w:ascii="Times New Roman" w:hAnsi="Times New Roman"/>
                <w:sz w:val="24"/>
                <w:szCs w:val="24"/>
              </w:rPr>
              <w:t>52,6</w:t>
            </w:r>
            <w:r>
              <w:rPr>
                <w:rFonts w:ascii="Times New Roman" w:hAnsi="Times New Roman"/>
                <w:sz w:val="24"/>
                <w:szCs w:val="24"/>
              </w:rPr>
              <w:t xml:space="preserve"> Га</w:t>
            </w:r>
          </w:p>
        </w:tc>
        <w:tc>
          <w:tcPr>
            <w:tcW w:w="3336" w:type="dxa"/>
            <w:vAlign w:val="center"/>
          </w:tcPr>
          <w:p w14:paraId="34EF3833" w14:textId="77777777" w:rsidR="00886423" w:rsidRPr="005A1981" w:rsidRDefault="00886423" w:rsidP="0025253C">
            <w:pPr>
              <w:jc w:val="center"/>
              <w:rPr>
                <w:rFonts w:ascii="Times New Roman" w:hAnsi="Times New Roman"/>
                <w:sz w:val="24"/>
                <w:szCs w:val="24"/>
              </w:rPr>
            </w:pPr>
            <w:r w:rsidRPr="005A1981">
              <w:rPr>
                <w:rFonts w:ascii="Times New Roman" w:hAnsi="Times New Roman"/>
                <w:sz w:val="24"/>
                <w:szCs w:val="24"/>
              </w:rPr>
              <w:t xml:space="preserve">• ООО «Хендэ Мотор </w:t>
            </w:r>
            <w:proofErr w:type="spellStart"/>
            <w:r w:rsidRPr="005A1981">
              <w:rPr>
                <w:rFonts w:ascii="Times New Roman" w:hAnsi="Times New Roman"/>
                <w:sz w:val="24"/>
                <w:szCs w:val="24"/>
              </w:rPr>
              <w:t>Мануфактуринг</w:t>
            </w:r>
            <w:proofErr w:type="spellEnd"/>
            <w:r w:rsidRPr="005A1981">
              <w:rPr>
                <w:rFonts w:ascii="Times New Roman" w:hAnsi="Times New Roman"/>
                <w:sz w:val="24"/>
                <w:szCs w:val="24"/>
              </w:rPr>
              <w:t xml:space="preserve"> Рус» — строительство промышленного парка группы</w:t>
            </w:r>
            <w:r>
              <w:rPr>
                <w:rFonts w:ascii="Times New Roman" w:hAnsi="Times New Roman"/>
                <w:sz w:val="24"/>
                <w:szCs w:val="24"/>
              </w:rPr>
              <w:t xml:space="preserve"> </w:t>
            </w:r>
            <w:r w:rsidRPr="005A1981">
              <w:rPr>
                <w:rFonts w:ascii="Times New Roman" w:hAnsi="Times New Roman"/>
                <w:sz w:val="24"/>
                <w:szCs w:val="24"/>
              </w:rPr>
              <w:t xml:space="preserve">поставщиков компании «Хендэ Мотор </w:t>
            </w:r>
            <w:proofErr w:type="gramStart"/>
            <w:r w:rsidRPr="005A1981">
              <w:rPr>
                <w:rFonts w:ascii="Times New Roman" w:hAnsi="Times New Roman"/>
                <w:sz w:val="24"/>
                <w:szCs w:val="24"/>
              </w:rPr>
              <w:t xml:space="preserve">Компани» </w:t>
            </w:r>
            <w:r>
              <w:rPr>
                <w:rFonts w:ascii="Times New Roman" w:hAnsi="Times New Roman"/>
                <w:sz w:val="24"/>
                <w:szCs w:val="24"/>
              </w:rPr>
              <w:t xml:space="preserve"> </w:t>
            </w:r>
            <w:r w:rsidRPr="005A1981">
              <w:rPr>
                <w:rFonts w:ascii="Times New Roman" w:hAnsi="Times New Roman"/>
                <w:sz w:val="24"/>
                <w:szCs w:val="24"/>
              </w:rPr>
              <w:t>по</w:t>
            </w:r>
            <w:proofErr w:type="gramEnd"/>
            <w:r w:rsidRPr="005A1981">
              <w:rPr>
                <w:rFonts w:ascii="Times New Roman" w:hAnsi="Times New Roman"/>
                <w:sz w:val="24"/>
                <w:szCs w:val="24"/>
              </w:rPr>
              <w:t xml:space="preserve"> производству автомобильных комплектующих;</w:t>
            </w:r>
          </w:p>
          <w:p w14:paraId="584BC5E2" w14:textId="77777777" w:rsidR="00886423" w:rsidRPr="005A1981" w:rsidRDefault="00886423" w:rsidP="0025253C">
            <w:pPr>
              <w:jc w:val="center"/>
              <w:rPr>
                <w:rFonts w:ascii="Times New Roman" w:hAnsi="Times New Roman"/>
                <w:sz w:val="24"/>
                <w:szCs w:val="24"/>
              </w:rPr>
            </w:pPr>
            <w:r w:rsidRPr="005A1981">
              <w:rPr>
                <w:rFonts w:ascii="Times New Roman" w:hAnsi="Times New Roman"/>
                <w:sz w:val="24"/>
                <w:szCs w:val="24"/>
              </w:rPr>
              <w:t xml:space="preserve">• Автозавод Nissan (Ниссан </w:t>
            </w:r>
            <w:proofErr w:type="spellStart"/>
            <w:r w:rsidRPr="005A1981">
              <w:rPr>
                <w:rFonts w:ascii="Times New Roman" w:hAnsi="Times New Roman"/>
                <w:sz w:val="24"/>
                <w:szCs w:val="24"/>
              </w:rPr>
              <w:t>Мануфэкчуринг</w:t>
            </w:r>
            <w:proofErr w:type="spellEnd"/>
            <w:r w:rsidRPr="005A1981">
              <w:rPr>
                <w:rFonts w:ascii="Times New Roman" w:hAnsi="Times New Roman"/>
                <w:sz w:val="24"/>
                <w:szCs w:val="24"/>
              </w:rPr>
              <w:t xml:space="preserve"> Рус);</w:t>
            </w:r>
          </w:p>
          <w:p w14:paraId="6DF34245" w14:textId="77777777" w:rsidR="00886423" w:rsidRPr="005A1981" w:rsidRDefault="00886423" w:rsidP="0025253C">
            <w:pPr>
              <w:jc w:val="center"/>
              <w:rPr>
                <w:rFonts w:ascii="Times New Roman" w:hAnsi="Times New Roman"/>
                <w:sz w:val="24"/>
                <w:szCs w:val="24"/>
              </w:rPr>
            </w:pPr>
            <w:r w:rsidRPr="005A1981">
              <w:rPr>
                <w:rFonts w:ascii="Times New Roman" w:hAnsi="Times New Roman"/>
                <w:sz w:val="24"/>
                <w:szCs w:val="24"/>
              </w:rPr>
              <w:t>• Компания Magna (производство</w:t>
            </w:r>
            <w:r>
              <w:rPr>
                <w:rFonts w:ascii="Times New Roman" w:hAnsi="Times New Roman"/>
                <w:sz w:val="24"/>
                <w:szCs w:val="24"/>
              </w:rPr>
              <w:t xml:space="preserve"> </w:t>
            </w:r>
            <w:r w:rsidRPr="005A1981">
              <w:rPr>
                <w:rFonts w:ascii="Times New Roman" w:hAnsi="Times New Roman"/>
                <w:sz w:val="24"/>
                <w:szCs w:val="24"/>
              </w:rPr>
              <w:t>автомобильных компонентов из пластмассы и металла).</w:t>
            </w:r>
          </w:p>
          <w:p w14:paraId="284242BC" w14:textId="77777777" w:rsidR="00886423" w:rsidRDefault="00886423" w:rsidP="0025253C">
            <w:pPr>
              <w:jc w:val="center"/>
              <w:rPr>
                <w:rFonts w:ascii="Times New Roman" w:hAnsi="Times New Roman"/>
                <w:sz w:val="24"/>
                <w:szCs w:val="24"/>
              </w:rPr>
            </w:pPr>
            <w:r w:rsidRPr="005A1981">
              <w:rPr>
                <w:rFonts w:ascii="Times New Roman" w:hAnsi="Times New Roman"/>
                <w:sz w:val="24"/>
                <w:szCs w:val="24"/>
              </w:rPr>
              <w:t>На территории производственной зоны также расположены мусороперерабатывающий завод и очистные сооружения.</w:t>
            </w:r>
          </w:p>
        </w:tc>
        <w:tc>
          <w:tcPr>
            <w:tcW w:w="2971" w:type="dxa"/>
            <w:vAlign w:val="center"/>
          </w:tcPr>
          <w:p w14:paraId="1106EEE8" w14:textId="77777777" w:rsidR="00886423" w:rsidRDefault="00886423" w:rsidP="0025253C">
            <w:pPr>
              <w:jc w:val="center"/>
              <w:rPr>
                <w:rFonts w:ascii="Times New Roman" w:hAnsi="Times New Roman"/>
                <w:sz w:val="24"/>
                <w:szCs w:val="24"/>
              </w:rPr>
            </w:pPr>
            <w:r>
              <w:rPr>
                <w:rFonts w:ascii="Times New Roman" w:hAnsi="Times New Roman"/>
                <w:sz w:val="24"/>
                <w:szCs w:val="24"/>
              </w:rPr>
              <w:t xml:space="preserve">Планируется строительство </w:t>
            </w:r>
            <w:proofErr w:type="spellStart"/>
            <w:r>
              <w:rPr>
                <w:rFonts w:ascii="Times New Roman" w:hAnsi="Times New Roman"/>
                <w:sz w:val="24"/>
                <w:szCs w:val="24"/>
              </w:rPr>
              <w:t>мусоросжигающего</w:t>
            </w:r>
            <w:proofErr w:type="spellEnd"/>
            <w:r>
              <w:rPr>
                <w:rFonts w:ascii="Times New Roman" w:hAnsi="Times New Roman"/>
                <w:sz w:val="24"/>
                <w:szCs w:val="24"/>
              </w:rPr>
              <w:t xml:space="preserve"> завода, что вызывает недовольство жителей близлежащих районов.</w:t>
            </w:r>
          </w:p>
        </w:tc>
      </w:tr>
      <w:tr w:rsidR="00886423" w14:paraId="65BC1DF0" w14:textId="77777777" w:rsidTr="0025253C">
        <w:tc>
          <w:tcPr>
            <w:tcW w:w="1815" w:type="dxa"/>
            <w:vAlign w:val="center"/>
          </w:tcPr>
          <w:p w14:paraId="15475C81" w14:textId="77777777" w:rsidR="00886423" w:rsidRDefault="00886423" w:rsidP="0025253C">
            <w:pPr>
              <w:spacing w:line="360" w:lineRule="auto"/>
              <w:jc w:val="center"/>
              <w:rPr>
                <w:rFonts w:ascii="Times New Roman" w:hAnsi="Times New Roman"/>
                <w:sz w:val="24"/>
                <w:szCs w:val="24"/>
              </w:rPr>
            </w:pPr>
            <w:r>
              <w:rPr>
                <w:rFonts w:ascii="Times New Roman" w:hAnsi="Times New Roman"/>
                <w:sz w:val="24"/>
                <w:szCs w:val="24"/>
              </w:rPr>
              <w:t>ОЭЗ Новоорловская</w:t>
            </w:r>
          </w:p>
        </w:tc>
        <w:tc>
          <w:tcPr>
            <w:tcW w:w="1223" w:type="dxa"/>
            <w:vAlign w:val="center"/>
          </w:tcPr>
          <w:p w14:paraId="6DB485A5" w14:textId="77777777" w:rsidR="00886423" w:rsidRDefault="00886423" w:rsidP="0025253C">
            <w:pPr>
              <w:spacing w:line="360" w:lineRule="auto"/>
              <w:jc w:val="center"/>
              <w:rPr>
                <w:rFonts w:ascii="Times New Roman" w:hAnsi="Times New Roman"/>
                <w:sz w:val="24"/>
                <w:szCs w:val="24"/>
              </w:rPr>
            </w:pPr>
            <w:r>
              <w:rPr>
                <w:rFonts w:ascii="Times New Roman" w:hAnsi="Times New Roman"/>
                <w:sz w:val="24"/>
                <w:szCs w:val="24"/>
              </w:rPr>
              <w:t>163 Га / 25 Га</w:t>
            </w:r>
          </w:p>
        </w:tc>
        <w:tc>
          <w:tcPr>
            <w:tcW w:w="3336" w:type="dxa"/>
            <w:vAlign w:val="center"/>
          </w:tcPr>
          <w:p w14:paraId="41780167" w14:textId="77777777" w:rsidR="00886423" w:rsidRDefault="00886423" w:rsidP="0025253C">
            <w:pPr>
              <w:jc w:val="center"/>
              <w:rPr>
                <w:rFonts w:ascii="Times New Roman" w:hAnsi="Times New Roman"/>
                <w:sz w:val="24"/>
                <w:szCs w:val="24"/>
              </w:rPr>
            </w:pPr>
            <w:r>
              <w:rPr>
                <w:rFonts w:ascii="Times New Roman" w:hAnsi="Times New Roman"/>
                <w:sz w:val="24"/>
                <w:szCs w:val="24"/>
              </w:rPr>
              <w:t>Производства следующих сфер деятельности:</w:t>
            </w:r>
          </w:p>
          <w:p w14:paraId="33DAAD00" w14:textId="77777777" w:rsidR="00886423" w:rsidRDefault="00886423" w:rsidP="0025253C">
            <w:pPr>
              <w:pStyle w:val="a3"/>
              <w:numPr>
                <w:ilvl w:val="0"/>
                <w:numId w:val="31"/>
              </w:numPr>
              <w:ind w:left="109" w:hanging="283"/>
              <w:jc w:val="center"/>
              <w:rPr>
                <w:rFonts w:ascii="Times New Roman" w:hAnsi="Times New Roman"/>
                <w:sz w:val="24"/>
                <w:szCs w:val="24"/>
              </w:rPr>
            </w:pPr>
            <w:r>
              <w:rPr>
                <w:rFonts w:ascii="Times New Roman" w:hAnsi="Times New Roman"/>
                <w:sz w:val="24"/>
                <w:szCs w:val="24"/>
              </w:rPr>
              <w:t>микроэлектроника</w:t>
            </w:r>
          </w:p>
          <w:p w14:paraId="672BB802" w14:textId="77777777" w:rsidR="00886423" w:rsidRDefault="00886423" w:rsidP="0025253C">
            <w:pPr>
              <w:pStyle w:val="a3"/>
              <w:numPr>
                <w:ilvl w:val="0"/>
                <w:numId w:val="31"/>
              </w:numPr>
              <w:ind w:left="109" w:hanging="283"/>
              <w:jc w:val="center"/>
              <w:rPr>
                <w:rFonts w:ascii="Times New Roman" w:hAnsi="Times New Roman"/>
                <w:sz w:val="24"/>
                <w:szCs w:val="24"/>
              </w:rPr>
            </w:pPr>
            <w:r>
              <w:rPr>
                <w:rFonts w:ascii="Times New Roman" w:hAnsi="Times New Roman"/>
                <w:sz w:val="24"/>
                <w:szCs w:val="24"/>
              </w:rPr>
              <w:t>информационные технологии и телекоммуникации</w:t>
            </w:r>
          </w:p>
          <w:p w14:paraId="133F0ADB" w14:textId="77777777" w:rsidR="00886423" w:rsidRDefault="00886423" w:rsidP="0025253C">
            <w:pPr>
              <w:pStyle w:val="a3"/>
              <w:numPr>
                <w:ilvl w:val="0"/>
                <w:numId w:val="31"/>
              </w:numPr>
              <w:ind w:left="109" w:hanging="283"/>
              <w:jc w:val="center"/>
              <w:rPr>
                <w:rFonts w:ascii="Times New Roman" w:hAnsi="Times New Roman"/>
                <w:sz w:val="24"/>
                <w:szCs w:val="24"/>
              </w:rPr>
            </w:pPr>
            <w:r>
              <w:rPr>
                <w:rFonts w:ascii="Times New Roman" w:hAnsi="Times New Roman"/>
                <w:sz w:val="24"/>
                <w:szCs w:val="24"/>
              </w:rPr>
              <w:t xml:space="preserve">приборостроение </w:t>
            </w:r>
          </w:p>
          <w:p w14:paraId="74903D23" w14:textId="77777777" w:rsidR="00886423" w:rsidRPr="00837A07" w:rsidRDefault="00886423" w:rsidP="0025253C">
            <w:pPr>
              <w:pStyle w:val="a3"/>
              <w:numPr>
                <w:ilvl w:val="0"/>
                <w:numId w:val="31"/>
              </w:numPr>
              <w:ind w:left="109" w:hanging="283"/>
              <w:jc w:val="center"/>
              <w:rPr>
                <w:rFonts w:ascii="Times New Roman" w:hAnsi="Times New Roman"/>
                <w:sz w:val="24"/>
                <w:szCs w:val="24"/>
              </w:rPr>
            </w:pPr>
            <w:r>
              <w:rPr>
                <w:rFonts w:ascii="Times New Roman" w:hAnsi="Times New Roman"/>
                <w:sz w:val="24"/>
                <w:szCs w:val="24"/>
              </w:rPr>
              <w:t>фармацевтика</w:t>
            </w:r>
          </w:p>
        </w:tc>
        <w:tc>
          <w:tcPr>
            <w:tcW w:w="2971" w:type="dxa"/>
            <w:vAlign w:val="center"/>
          </w:tcPr>
          <w:p w14:paraId="5C864FCA" w14:textId="77777777" w:rsidR="00886423" w:rsidRPr="005F4E0E" w:rsidRDefault="00886423" w:rsidP="0025253C">
            <w:pPr>
              <w:jc w:val="center"/>
              <w:rPr>
                <w:rFonts w:ascii="Times New Roman" w:hAnsi="Times New Roman"/>
                <w:sz w:val="24"/>
                <w:szCs w:val="24"/>
              </w:rPr>
            </w:pPr>
            <w:r w:rsidRPr="005F4E0E">
              <w:rPr>
                <w:rFonts w:ascii="Times New Roman" w:hAnsi="Times New Roman"/>
                <w:sz w:val="24"/>
                <w:szCs w:val="24"/>
              </w:rPr>
              <w:t>Инвесторы ОЭЗ не платят</w:t>
            </w:r>
          </w:p>
          <w:p w14:paraId="27AFDDC3" w14:textId="77777777" w:rsidR="00886423" w:rsidRPr="005F4E0E" w:rsidRDefault="00886423" w:rsidP="0025253C">
            <w:pPr>
              <w:jc w:val="center"/>
              <w:rPr>
                <w:rFonts w:ascii="Times New Roman" w:hAnsi="Times New Roman"/>
                <w:sz w:val="24"/>
                <w:szCs w:val="24"/>
              </w:rPr>
            </w:pPr>
            <w:r w:rsidRPr="005F4E0E">
              <w:rPr>
                <w:rFonts w:ascii="Times New Roman" w:hAnsi="Times New Roman"/>
                <w:sz w:val="24"/>
                <w:szCs w:val="24"/>
              </w:rPr>
              <w:t>налог на имущество в течение 10 лет с момента постановки на учет,</w:t>
            </w:r>
          </w:p>
          <w:p w14:paraId="20DB5277" w14:textId="77777777" w:rsidR="00886423" w:rsidRPr="005F4E0E" w:rsidRDefault="00886423" w:rsidP="0025253C">
            <w:pPr>
              <w:jc w:val="center"/>
              <w:rPr>
                <w:rFonts w:ascii="Times New Roman" w:hAnsi="Times New Roman"/>
                <w:sz w:val="24"/>
                <w:szCs w:val="24"/>
              </w:rPr>
            </w:pPr>
            <w:r w:rsidRPr="005F4E0E">
              <w:rPr>
                <w:rFonts w:ascii="Times New Roman" w:hAnsi="Times New Roman"/>
                <w:sz w:val="24"/>
                <w:szCs w:val="24"/>
              </w:rPr>
              <w:t>налог на землю в течение 5 лет с месяца возникновения права собственности,</w:t>
            </w:r>
          </w:p>
          <w:p w14:paraId="18F763CB" w14:textId="77777777" w:rsidR="00886423" w:rsidRDefault="00886423" w:rsidP="0025253C">
            <w:pPr>
              <w:jc w:val="center"/>
              <w:rPr>
                <w:rFonts w:ascii="Times New Roman" w:hAnsi="Times New Roman"/>
                <w:sz w:val="24"/>
                <w:szCs w:val="24"/>
              </w:rPr>
            </w:pPr>
            <w:r w:rsidRPr="005F4E0E">
              <w:rPr>
                <w:rFonts w:ascii="Times New Roman" w:hAnsi="Times New Roman"/>
                <w:sz w:val="24"/>
                <w:szCs w:val="24"/>
              </w:rPr>
              <w:t>налог на транспортное средство в течение 5 лет с момента его регистрации.</w:t>
            </w:r>
          </w:p>
        </w:tc>
      </w:tr>
    </w:tbl>
    <w:p w14:paraId="7CD56D0E" w14:textId="77777777" w:rsidR="00886423" w:rsidRDefault="00886423" w:rsidP="00886423">
      <w:pPr>
        <w:ind w:firstLine="708"/>
        <w:rPr>
          <w:rFonts w:ascii="Times New Roman" w:hAnsi="Times New Roman"/>
          <w:sz w:val="24"/>
          <w:szCs w:val="24"/>
        </w:rPr>
      </w:pPr>
    </w:p>
    <w:p w14:paraId="22C5AF5E" w14:textId="77777777" w:rsidR="00886423" w:rsidRDefault="00886423" w:rsidP="00886423">
      <w:pPr>
        <w:ind w:firstLine="708"/>
        <w:rPr>
          <w:rFonts w:ascii="Times New Roman" w:hAnsi="Times New Roman"/>
          <w:sz w:val="24"/>
          <w:szCs w:val="24"/>
        </w:rPr>
      </w:pPr>
      <w:r w:rsidRPr="0053197D">
        <w:rPr>
          <w:rFonts w:ascii="Times New Roman" w:hAnsi="Times New Roman"/>
          <w:sz w:val="24"/>
          <w:szCs w:val="24"/>
        </w:rPr>
        <w:t>Основываясь на данных о ближайших конкурентах</w:t>
      </w:r>
      <w:r>
        <w:rPr>
          <w:rFonts w:ascii="Times New Roman" w:hAnsi="Times New Roman"/>
          <w:sz w:val="24"/>
          <w:szCs w:val="24"/>
        </w:rPr>
        <w:t>,</w:t>
      </w:r>
      <w:r w:rsidRPr="0053197D">
        <w:rPr>
          <w:rFonts w:ascii="Times New Roman" w:hAnsi="Times New Roman"/>
          <w:sz w:val="24"/>
          <w:szCs w:val="24"/>
        </w:rPr>
        <w:t xml:space="preserve"> в приоритете, будет создание предприятий строительного сектора в силу того, что на севере города ведется активная застройка территории, а также будут обладать преимуществом предприятия </w:t>
      </w:r>
      <w:r w:rsidRPr="0053197D">
        <w:rPr>
          <w:rFonts w:ascii="Times New Roman" w:hAnsi="Times New Roman"/>
          <w:sz w:val="24"/>
          <w:szCs w:val="24"/>
          <w:lang w:val="en-US"/>
        </w:rPr>
        <w:t>IT</w:t>
      </w:r>
      <w:r w:rsidRPr="0053197D">
        <w:rPr>
          <w:rFonts w:ascii="Times New Roman" w:hAnsi="Times New Roman"/>
          <w:sz w:val="24"/>
          <w:szCs w:val="24"/>
        </w:rPr>
        <w:t xml:space="preserve">-сектора. </w:t>
      </w:r>
      <w:r w:rsidRPr="0053197D">
        <w:rPr>
          <w:rFonts w:ascii="Times New Roman" w:hAnsi="Times New Roman"/>
          <w:sz w:val="24"/>
          <w:szCs w:val="24"/>
        </w:rPr>
        <w:lastRenderedPageBreak/>
        <w:t xml:space="preserve">Важно также образовать предприятия таким образом, чтобы они не оказывали пагубного влияния на окружающую среду. </w:t>
      </w:r>
    </w:p>
    <w:p w14:paraId="14E5779A" w14:textId="77777777" w:rsidR="00886423" w:rsidRDefault="00886423" w:rsidP="00886423">
      <w:pPr>
        <w:ind w:firstLine="708"/>
        <w:rPr>
          <w:rFonts w:ascii="Times New Roman" w:hAnsi="Times New Roman"/>
          <w:sz w:val="24"/>
          <w:szCs w:val="24"/>
        </w:rPr>
      </w:pPr>
      <w:r w:rsidRPr="0053197D">
        <w:rPr>
          <w:rFonts w:ascii="Times New Roman" w:hAnsi="Times New Roman"/>
          <w:sz w:val="24"/>
          <w:szCs w:val="24"/>
        </w:rPr>
        <w:t>На основании методики</w:t>
      </w:r>
      <w:r>
        <w:rPr>
          <w:rFonts w:ascii="Times New Roman" w:hAnsi="Times New Roman"/>
          <w:sz w:val="24"/>
          <w:szCs w:val="24"/>
        </w:rPr>
        <w:t xml:space="preserve"> </w:t>
      </w:r>
      <w:r w:rsidRPr="00E56376">
        <w:rPr>
          <w:rFonts w:ascii="Times New Roman" w:hAnsi="Times New Roman"/>
          <w:sz w:val="24"/>
          <w:szCs w:val="24"/>
        </w:rPr>
        <w:t xml:space="preserve">в соответствии с Методикой определения арендной платы за земельные участки, находящиеся в государственной собственности Санкт-Петербурга, утвержденной законом Санкт-Петербурга от 21.11.2007 </w:t>
      </w:r>
      <w:proofErr w:type="gramStart"/>
      <w:r w:rsidRPr="00E56376">
        <w:rPr>
          <w:rFonts w:ascii="Times New Roman" w:hAnsi="Times New Roman"/>
          <w:sz w:val="24"/>
          <w:szCs w:val="24"/>
        </w:rPr>
        <w:t>№ 608-119</w:t>
      </w:r>
      <w:proofErr w:type="gramEnd"/>
      <w:r w:rsidRPr="0053197D">
        <w:rPr>
          <w:rFonts w:ascii="Times New Roman" w:hAnsi="Times New Roman"/>
          <w:color w:val="FF0000"/>
          <w:sz w:val="24"/>
          <w:szCs w:val="24"/>
        </w:rPr>
        <w:t xml:space="preserve"> </w:t>
      </w:r>
      <w:r w:rsidRPr="0053197D">
        <w:rPr>
          <w:rFonts w:ascii="Times New Roman" w:hAnsi="Times New Roman"/>
          <w:sz w:val="24"/>
          <w:szCs w:val="24"/>
        </w:rPr>
        <w:t>и с помощью геоинформационной системы РГИС была рассчитана квартальная арендная плата за земельный участок</w:t>
      </w:r>
      <w:r>
        <w:rPr>
          <w:rFonts w:ascii="Times New Roman" w:hAnsi="Times New Roman"/>
          <w:sz w:val="24"/>
          <w:szCs w:val="24"/>
        </w:rPr>
        <w:t xml:space="preserve"> с кадастровым номером </w:t>
      </w:r>
      <w:r w:rsidRPr="00A51986">
        <w:rPr>
          <w:rFonts w:ascii="Times New Roman" w:hAnsi="Times New Roman"/>
          <w:sz w:val="24"/>
          <w:szCs w:val="24"/>
        </w:rPr>
        <w:t>78:34:0004601:1448</w:t>
      </w:r>
      <w:r>
        <w:rPr>
          <w:rFonts w:ascii="Times New Roman" w:hAnsi="Times New Roman"/>
          <w:sz w:val="24"/>
          <w:szCs w:val="24"/>
        </w:rPr>
        <w:t xml:space="preserve"> </w:t>
      </w:r>
      <w:r w:rsidRPr="0053197D">
        <w:rPr>
          <w:rFonts w:ascii="Times New Roman" w:hAnsi="Times New Roman"/>
          <w:sz w:val="24"/>
          <w:szCs w:val="24"/>
        </w:rPr>
        <w:t>в размере 666 127 рублей. Итого в год положено заплатить за пользование земельным участком 2 664 508 рублей</w:t>
      </w:r>
      <w:r>
        <w:rPr>
          <w:rFonts w:ascii="Times New Roman" w:hAnsi="Times New Roman"/>
          <w:sz w:val="24"/>
          <w:szCs w:val="24"/>
        </w:rPr>
        <w:t xml:space="preserve"> </w:t>
      </w:r>
      <w:r w:rsidRPr="00A51986">
        <w:rPr>
          <w:rFonts w:ascii="Times New Roman" w:hAnsi="Times New Roman"/>
          <w:sz w:val="24"/>
          <w:szCs w:val="24"/>
        </w:rPr>
        <w:t>[</w:t>
      </w:r>
      <w:r>
        <w:rPr>
          <w:rFonts w:ascii="Times New Roman" w:hAnsi="Times New Roman"/>
          <w:sz w:val="24"/>
          <w:szCs w:val="24"/>
        </w:rPr>
        <w:t>26</w:t>
      </w:r>
      <w:r w:rsidRPr="00A51986">
        <w:rPr>
          <w:rFonts w:ascii="Times New Roman" w:hAnsi="Times New Roman"/>
          <w:sz w:val="24"/>
          <w:szCs w:val="24"/>
        </w:rPr>
        <w:t>]</w:t>
      </w:r>
      <w:r w:rsidRPr="0053197D">
        <w:rPr>
          <w:rFonts w:ascii="Times New Roman" w:hAnsi="Times New Roman"/>
          <w:sz w:val="24"/>
          <w:szCs w:val="24"/>
        </w:rPr>
        <w:t>.</w:t>
      </w:r>
      <w:r>
        <w:rPr>
          <w:rFonts w:ascii="Times New Roman" w:hAnsi="Times New Roman"/>
          <w:sz w:val="24"/>
          <w:szCs w:val="24"/>
        </w:rPr>
        <w:t xml:space="preserve"> </w:t>
      </w:r>
    </w:p>
    <w:p w14:paraId="422A093D" w14:textId="77777777" w:rsidR="00886423" w:rsidRDefault="00886423" w:rsidP="00886423">
      <w:pPr>
        <w:ind w:firstLine="708"/>
        <w:rPr>
          <w:rFonts w:ascii="Times New Roman" w:hAnsi="Times New Roman"/>
          <w:sz w:val="24"/>
          <w:szCs w:val="24"/>
        </w:rPr>
      </w:pPr>
      <w:r w:rsidRPr="00FA1D35">
        <w:rPr>
          <w:rFonts w:ascii="Times New Roman" w:hAnsi="Times New Roman"/>
          <w:sz w:val="24"/>
          <w:szCs w:val="24"/>
        </w:rPr>
        <w:t>Таким образом, основным видом услуги, которую будет оказывать</w:t>
      </w:r>
      <w:r>
        <w:rPr>
          <w:rFonts w:ascii="Times New Roman" w:hAnsi="Times New Roman"/>
          <w:sz w:val="24"/>
          <w:szCs w:val="24"/>
        </w:rPr>
        <w:t xml:space="preserve"> </w:t>
      </w:r>
      <w:r w:rsidRPr="00FA1D35">
        <w:rPr>
          <w:rFonts w:ascii="Times New Roman" w:hAnsi="Times New Roman"/>
          <w:sz w:val="24"/>
          <w:szCs w:val="24"/>
        </w:rPr>
        <w:t>индустриальный парк «</w:t>
      </w:r>
      <w:r>
        <w:rPr>
          <w:rFonts w:ascii="Times New Roman" w:hAnsi="Times New Roman"/>
          <w:sz w:val="24"/>
          <w:szCs w:val="24"/>
        </w:rPr>
        <w:t>Голден Грасс</w:t>
      </w:r>
      <w:r w:rsidRPr="00FA1D35">
        <w:rPr>
          <w:rFonts w:ascii="Times New Roman" w:hAnsi="Times New Roman"/>
          <w:sz w:val="24"/>
          <w:szCs w:val="24"/>
        </w:rPr>
        <w:t>», является долгосрочная субаренда</w:t>
      </w:r>
      <w:r>
        <w:rPr>
          <w:rFonts w:ascii="Times New Roman" w:hAnsi="Times New Roman"/>
          <w:sz w:val="24"/>
          <w:szCs w:val="24"/>
        </w:rPr>
        <w:t xml:space="preserve"> </w:t>
      </w:r>
      <w:r w:rsidRPr="00FA1D35">
        <w:rPr>
          <w:rFonts w:ascii="Times New Roman" w:hAnsi="Times New Roman"/>
          <w:sz w:val="24"/>
          <w:szCs w:val="24"/>
        </w:rPr>
        <w:t>земельных участков, с последующим правом их выкупа (приобретения в</w:t>
      </w:r>
      <w:r>
        <w:rPr>
          <w:rFonts w:ascii="Times New Roman" w:hAnsi="Times New Roman"/>
          <w:sz w:val="24"/>
          <w:szCs w:val="24"/>
        </w:rPr>
        <w:t xml:space="preserve"> </w:t>
      </w:r>
      <w:r w:rsidRPr="00FA1D35">
        <w:rPr>
          <w:rFonts w:ascii="Times New Roman" w:hAnsi="Times New Roman"/>
          <w:sz w:val="24"/>
          <w:szCs w:val="24"/>
        </w:rPr>
        <w:t>собственность). Субаренда земельного участка будет осуществляться по</w:t>
      </w:r>
      <w:r>
        <w:rPr>
          <w:rFonts w:ascii="Times New Roman" w:hAnsi="Times New Roman"/>
          <w:sz w:val="24"/>
          <w:szCs w:val="24"/>
        </w:rPr>
        <w:t xml:space="preserve"> </w:t>
      </w:r>
      <w:proofErr w:type="gramStart"/>
      <w:r w:rsidRPr="00FA1D35">
        <w:rPr>
          <w:rFonts w:ascii="Times New Roman" w:hAnsi="Times New Roman"/>
          <w:sz w:val="24"/>
          <w:szCs w:val="24"/>
        </w:rPr>
        <w:t xml:space="preserve">цене </w:t>
      </w:r>
      <w:r>
        <w:rPr>
          <w:rFonts w:ascii="Times New Roman" w:hAnsi="Times New Roman"/>
          <w:sz w:val="24"/>
          <w:szCs w:val="24"/>
        </w:rPr>
        <w:t xml:space="preserve"> 500</w:t>
      </w:r>
      <w:proofErr w:type="gramEnd"/>
      <w:r>
        <w:rPr>
          <w:rFonts w:ascii="Times New Roman" w:hAnsi="Times New Roman"/>
          <w:sz w:val="24"/>
          <w:szCs w:val="24"/>
        </w:rPr>
        <w:t> 000 руб. за 1 Га в год.</w:t>
      </w:r>
    </w:p>
    <w:p w14:paraId="61B14F23" w14:textId="77777777" w:rsidR="00886423" w:rsidRDefault="00886423" w:rsidP="00886423">
      <w:pPr>
        <w:jc w:val="center"/>
        <w:rPr>
          <w:rFonts w:ascii="Times New Roman" w:hAnsi="Times New Roman"/>
          <w:i/>
          <w:iCs/>
          <w:sz w:val="24"/>
          <w:szCs w:val="24"/>
        </w:rPr>
      </w:pPr>
      <w:r w:rsidRPr="00DC4719">
        <w:rPr>
          <w:rFonts w:ascii="Times New Roman" w:hAnsi="Times New Roman"/>
          <w:i/>
          <w:iCs/>
          <w:sz w:val="24"/>
          <w:szCs w:val="24"/>
        </w:rPr>
        <w:t>3.1.</w:t>
      </w:r>
      <w:r>
        <w:rPr>
          <w:rFonts w:ascii="Times New Roman" w:hAnsi="Times New Roman"/>
          <w:i/>
          <w:iCs/>
          <w:sz w:val="24"/>
          <w:szCs w:val="24"/>
        </w:rPr>
        <w:t>2</w:t>
      </w:r>
      <w:r w:rsidRPr="00DC4719">
        <w:rPr>
          <w:rFonts w:ascii="Times New Roman" w:hAnsi="Times New Roman"/>
          <w:i/>
          <w:iCs/>
          <w:sz w:val="24"/>
          <w:szCs w:val="24"/>
        </w:rPr>
        <w:t xml:space="preserve"> </w:t>
      </w:r>
      <w:r>
        <w:rPr>
          <w:rFonts w:ascii="Times New Roman" w:hAnsi="Times New Roman"/>
          <w:i/>
          <w:iCs/>
          <w:sz w:val="24"/>
          <w:szCs w:val="24"/>
        </w:rPr>
        <w:t>Мастер</w:t>
      </w:r>
      <w:r w:rsidRPr="00312083">
        <w:rPr>
          <w:rFonts w:ascii="Times New Roman" w:hAnsi="Times New Roman"/>
          <w:i/>
          <w:iCs/>
          <w:sz w:val="24"/>
          <w:szCs w:val="24"/>
        </w:rPr>
        <w:t>-</w:t>
      </w:r>
      <w:r>
        <w:rPr>
          <w:rFonts w:ascii="Times New Roman" w:hAnsi="Times New Roman"/>
          <w:i/>
          <w:iCs/>
          <w:sz w:val="24"/>
          <w:szCs w:val="24"/>
        </w:rPr>
        <w:t>план</w:t>
      </w:r>
      <w:r w:rsidRPr="00312083">
        <w:rPr>
          <w:rFonts w:ascii="Times New Roman" w:hAnsi="Times New Roman"/>
          <w:i/>
          <w:iCs/>
          <w:sz w:val="24"/>
          <w:szCs w:val="24"/>
        </w:rPr>
        <w:t xml:space="preserve"> индустриального парка</w:t>
      </w:r>
    </w:p>
    <w:p w14:paraId="6A35D3B8"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Составляющие части мастер-плана индустриального парка создавались в программе </w:t>
      </w:r>
      <w:r>
        <w:rPr>
          <w:rFonts w:ascii="Times New Roman" w:hAnsi="Times New Roman"/>
          <w:sz w:val="24"/>
          <w:szCs w:val="24"/>
          <w:lang w:val="en-US"/>
        </w:rPr>
        <w:t>AutoCAD</w:t>
      </w:r>
      <w:r w:rsidRPr="0053197D">
        <w:rPr>
          <w:rFonts w:ascii="Times New Roman" w:hAnsi="Times New Roman"/>
          <w:sz w:val="24"/>
          <w:szCs w:val="24"/>
        </w:rPr>
        <w:t xml:space="preserve"> 2018</w:t>
      </w:r>
      <w:r>
        <w:rPr>
          <w:rFonts w:ascii="Times New Roman" w:hAnsi="Times New Roman"/>
          <w:sz w:val="24"/>
          <w:szCs w:val="24"/>
        </w:rPr>
        <w:t xml:space="preserve">, карты </w:t>
      </w:r>
      <w:proofErr w:type="spellStart"/>
      <w:r>
        <w:rPr>
          <w:rFonts w:ascii="Times New Roman" w:hAnsi="Times New Roman"/>
          <w:sz w:val="24"/>
          <w:szCs w:val="24"/>
          <w:lang w:val="en-US"/>
        </w:rPr>
        <w:t>GoogleMaps</w:t>
      </w:r>
      <w:proofErr w:type="spellEnd"/>
      <w:r w:rsidRPr="008A4BE9">
        <w:rPr>
          <w:rFonts w:ascii="Times New Roman" w:hAnsi="Times New Roman"/>
          <w:sz w:val="24"/>
          <w:szCs w:val="24"/>
        </w:rPr>
        <w:t xml:space="preserve"> </w:t>
      </w:r>
      <w:r>
        <w:rPr>
          <w:rFonts w:ascii="Times New Roman" w:hAnsi="Times New Roman"/>
          <w:sz w:val="24"/>
          <w:szCs w:val="24"/>
        </w:rPr>
        <w:t xml:space="preserve">и </w:t>
      </w:r>
      <w:r w:rsidRPr="001E7B27">
        <w:rPr>
          <w:rFonts w:ascii="Times New Roman" w:hAnsi="Times New Roman"/>
          <w:sz w:val="24"/>
          <w:szCs w:val="24"/>
        </w:rPr>
        <w:t>Генерал</w:t>
      </w:r>
      <w:r>
        <w:rPr>
          <w:rFonts w:ascii="Times New Roman" w:hAnsi="Times New Roman"/>
          <w:sz w:val="24"/>
          <w:szCs w:val="24"/>
        </w:rPr>
        <w:t>ьный план города. Данные схемы представлены ниже на рисунках 23 и 24.</w:t>
      </w:r>
    </w:p>
    <w:p w14:paraId="2E082A2A" w14:textId="77777777" w:rsidR="00886423" w:rsidRDefault="00886423" w:rsidP="00886423">
      <w:pPr>
        <w:rPr>
          <w:rFonts w:ascii="Times New Roman" w:hAnsi="Times New Roman"/>
          <w:sz w:val="24"/>
          <w:szCs w:val="24"/>
        </w:rPr>
      </w:pPr>
      <w:r>
        <w:rPr>
          <w:noProof/>
          <w:lang w:eastAsia="ru-RU"/>
        </w:rPr>
        <w:lastRenderedPageBreak/>
        <w:drawing>
          <wp:inline distT="0" distB="0" distL="0" distR="0" wp14:anchorId="40A92C81" wp14:editId="351D22D6">
            <wp:extent cx="5940425" cy="4655820"/>
            <wp:effectExtent l="0" t="0" r="3175" b="0"/>
            <wp:docPr id="14" name="Рисунок 1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карта&#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655820"/>
                    </a:xfrm>
                    <a:prstGeom prst="rect">
                      <a:avLst/>
                    </a:prstGeom>
                    <a:noFill/>
                    <a:ln>
                      <a:noFill/>
                    </a:ln>
                  </pic:spPr>
                </pic:pic>
              </a:graphicData>
            </a:graphic>
          </wp:inline>
        </w:drawing>
      </w:r>
    </w:p>
    <w:p w14:paraId="0A464B74" w14:textId="77777777" w:rsidR="00886423" w:rsidRDefault="00886423" w:rsidP="00886423">
      <w:pPr>
        <w:spacing w:after="160" w:line="259" w:lineRule="auto"/>
        <w:jc w:val="center"/>
        <w:rPr>
          <w:rFonts w:ascii="Times New Roman" w:hAnsi="Times New Roman"/>
          <w:sz w:val="24"/>
          <w:szCs w:val="24"/>
        </w:rPr>
      </w:pPr>
      <w:r w:rsidRPr="008A4BE9">
        <w:rPr>
          <w:rFonts w:ascii="Times New Roman" w:hAnsi="Times New Roman"/>
          <w:sz w:val="24"/>
          <w:szCs w:val="24"/>
        </w:rPr>
        <w:t xml:space="preserve">Рисунок </w:t>
      </w:r>
      <w:r>
        <w:rPr>
          <w:rFonts w:ascii="Times New Roman" w:hAnsi="Times New Roman"/>
          <w:sz w:val="24"/>
          <w:szCs w:val="24"/>
        </w:rPr>
        <w:t>23</w:t>
      </w:r>
      <w:r w:rsidRPr="008A4BE9">
        <w:rPr>
          <w:rFonts w:ascii="Times New Roman" w:hAnsi="Times New Roman"/>
          <w:sz w:val="24"/>
          <w:szCs w:val="24"/>
        </w:rPr>
        <w:t xml:space="preserve"> – Схема расположения индустриального парка на территории Приморского района</w:t>
      </w:r>
    </w:p>
    <w:p w14:paraId="45C94B7A" w14:textId="77777777" w:rsidR="00886423" w:rsidRDefault="00886423" w:rsidP="00886423">
      <w:pPr>
        <w:rPr>
          <w:rFonts w:ascii="Times New Roman" w:hAnsi="Times New Roman"/>
          <w:sz w:val="24"/>
          <w:szCs w:val="24"/>
        </w:rPr>
      </w:pPr>
    </w:p>
    <w:p w14:paraId="566152D9" w14:textId="77777777" w:rsidR="00886423" w:rsidRDefault="00886423" w:rsidP="00886423">
      <w:pPr>
        <w:ind w:firstLine="708"/>
        <w:rPr>
          <w:rFonts w:ascii="Times New Roman" w:hAnsi="Times New Roman"/>
          <w:sz w:val="24"/>
          <w:szCs w:val="24"/>
        </w:rPr>
      </w:pPr>
    </w:p>
    <w:p w14:paraId="6EB42C44" w14:textId="77777777" w:rsidR="00886423" w:rsidRDefault="00886423" w:rsidP="00886423">
      <w:pPr>
        <w:spacing w:after="160" w:line="259" w:lineRule="auto"/>
        <w:rPr>
          <w:rFonts w:ascii="Times New Roman" w:hAnsi="Times New Roman"/>
          <w:sz w:val="24"/>
          <w:szCs w:val="24"/>
        </w:rPr>
      </w:pPr>
      <w:r w:rsidRPr="0063588A">
        <w:rPr>
          <w:rFonts w:ascii="Times New Roman" w:hAnsi="Times New Roman"/>
          <w:noProof/>
          <w:sz w:val="24"/>
          <w:szCs w:val="24"/>
          <w:lang w:eastAsia="ru-RU"/>
        </w:rPr>
        <w:drawing>
          <wp:inline distT="0" distB="0" distL="0" distR="0" wp14:anchorId="39CE3AA4" wp14:editId="37AC89AF">
            <wp:extent cx="5940425" cy="2926080"/>
            <wp:effectExtent l="0" t="0" r="3175" b="7620"/>
            <wp:docPr id="4" name="Рисунок 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926080"/>
                    </a:xfrm>
                    <a:prstGeom prst="rect">
                      <a:avLst/>
                    </a:prstGeom>
                    <a:noFill/>
                    <a:ln>
                      <a:noFill/>
                    </a:ln>
                  </pic:spPr>
                </pic:pic>
              </a:graphicData>
            </a:graphic>
          </wp:inline>
        </w:drawing>
      </w:r>
    </w:p>
    <w:p w14:paraId="111319F4" w14:textId="77777777" w:rsidR="00886423" w:rsidRDefault="00886423" w:rsidP="00886423">
      <w:pPr>
        <w:spacing w:after="160" w:line="259" w:lineRule="auto"/>
        <w:jc w:val="center"/>
        <w:rPr>
          <w:rFonts w:ascii="Times New Roman" w:hAnsi="Times New Roman"/>
          <w:sz w:val="24"/>
          <w:szCs w:val="24"/>
        </w:rPr>
      </w:pPr>
      <w:r w:rsidRPr="008A4BE9">
        <w:rPr>
          <w:rFonts w:ascii="Times New Roman" w:hAnsi="Times New Roman"/>
          <w:sz w:val="24"/>
          <w:szCs w:val="24"/>
        </w:rPr>
        <w:lastRenderedPageBreak/>
        <w:t xml:space="preserve">Рисунок </w:t>
      </w:r>
      <w:r>
        <w:rPr>
          <w:rFonts w:ascii="Times New Roman" w:hAnsi="Times New Roman"/>
          <w:sz w:val="24"/>
          <w:szCs w:val="24"/>
        </w:rPr>
        <w:t>24</w:t>
      </w:r>
      <w:r w:rsidRPr="008A4BE9">
        <w:rPr>
          <w:rFonts w:ascii="Times New Roman" w:hAnsi="Times New Roman"/>
          <w:sz w:val="24"/>
          <w:szCs w:val="24"/>
        </w:rPr>
        <w:t xml:space="preserve"> – Схема расположения индустриального парка на территории Приморского района</w:t>
      </w:r>
    </w:p>
    <w:p w14:paraId="24D752D3" w14:textId="77777777" w:rsidR="00886423" w:rsidRPr="00B83B5C" w:rsidRDefault="00886423" w:rsidP="00886423">
      <w:pPr>
        <w:spacing w:after="160"/>
        <w:ind w:firstLine="708"/>
        <w:rPr>
          <w:rFonts w:ascii="Times New Roman" w:eastAsiaTheme="majorEastAsia" w:hAnsi="Times New Roman"/>
          <w:bCs/>
          <w:sz w:val="24"/>
          <w:szCs w:val="24"/>
        </w:rPr>
      </w:pPr>
      <w:r w:rsidRPr="00B83B5C">
        <w:rPr>
          <w:rFonts w:ascii="Times New Roman" w:eastAsiaTheme="majorEastAsia" w:hAnsi="Times New Roman"/>
          <w:bCs/>
          <w:sz w:val="24"/>
          <w:szCs w:val="24"/>
        </w:rPr>
        <w:t>Схем</w:t>
      </w:r>
      <w:r>
        <w:rPr>
          <w:rFonts w:ascii="Times New Roman" w:eastAsiaTheme="majorEastAsia" w:hAnsi="Times New Roman"/>
          <w:bCs/>
          <w:sz w:val="24"/>
          <w:szCs w:val="24"/>
        </w:rPr>
        <w:t xml:space="preserve">а </w:t>
      </w:r>
      <w:r w:rsidRPr="00B83B5C">
        <w:rPr>
          <w:rFonts w:ascii="Times New Roman" w:eastAsiaTheme="majorEastAsia" w:hAnsi="Times New Roman"/>
          <w:bCs/>
          <w:sz w:val="24"/>
          <w:szCs w:val="24"/>
        </w:rPr>
        <w:t>функциональн</w:t>
      </w:r>
      <w:r>
        <w:rPr>
          <w:rFonts w:ascii="Times New Roman" w:eastAsiaTheme="majorEastAsia" w:hAnsi="Times New Roman"/>
          <w:bCs/>
          <w:sz w:val="24"/>
          <w:szCs w:val="24"/>
        </w:rPr>
        <w:t xml:space="preserve">ого зонирования </w:t>
      </w:r>
      <w:r w:rsidRPr="00B83B5C">
        <w:rPr>
          <w:rFonts w:ascii="Times New Roman" w:eastAsiaTheme="majorEastAsia" w:hAnsi="Times New Roman"/>
          <w:bCs/>
          <w:sz w:val="24"/>
          <w:szCs w:val="24"/>
        </w:rPr>
        <w:t>представлен</w:t>
      </w:r>
      <w:r>
        <w:rPr>
          <w:rFonts w:ascii="Times New Roman" w:eastAsiaTheme="majorEastAsia" w:hAnsi="Times New Roman"/>
          <w:bCs/>
          <w:sz w:val="24"/>
          <w:szCs w:val="24"/>
        </w:rPr>
        <w:t xml:space="preserve">а </w:t>
      </w:r>
      <w:r w:rsidRPr="00B83B5C">
        <w:rPr>
          <w:rFonts w:ascii="Times New Roman" w:eastAsiaTheme="majorEastAsia" w:hAnsi="Times New Roman"/>
          <w:bCs/>
          <w:sz w:val="24"/>
          <w:szCs w:val="24"/>
        </w:rPr>
        <w:t>в бизнес-плане</w:t>
      </w:r>
      <w:r>
        <w:rPr>
          <w:rFonts w:ascii="Times New Roman" w:eastAsiaTheme="majorEastAsia" w:hAnsi="Times New Roman"/>
          <w:bCs/>
          <w:sz w:val="24"/>
          <w:szCs w:val="24"/>
        </w:rPr>
        <w:t>, остальные прилагаемые в мастер-план схемы</w:t>
      </w:r>
      <w:r w:rsidRPr="00B83B5C">
        <w:rPr>
          <w:rFonts w:ascii="Times New Roman" w:eastAsiaTheme="majorEastAsia" w:hAnsi="Times New Roman"/>
          <w:bCs/>
          <w:sz w:val="24"/>
          <w:szCs w:val="24"/>
        </w:rPr>
        <w:t xml:space="preserve"> </w:t>
      </w:r>
      <w:r w:rsidRPr="00263379">
        <w:rPr>
          <w:rFonts w:ascii="Times New Roman" w:hAnsi="Times New Roman"/>
          <w:sz w:val="24"/>
          <w:szCs w:val="24"/>
        </w:rPr>
        <w:t>планировочного решения территории, схема внутриплощадочных сетей, схема внешнего обеспечения сетями, схема санитарно-защитных зон, схема организации движения транспорта и пешеходов на территории индустриального парка</w:t>
      </w:r>
      <w:r>
        <w:rPr>
          <w:rFonts w:ascii="Times New Roman" w:hAnsi="Times New Roman"/>
          <w:sz w:val="24"/>
          <w:szCs w:val="24"/>
        </w:rPr>
        <w:t xml:space="preserve"> полностью зависят от будущих предприятий, которые станут резидентами индустриального парка.</w:t>
      </w:r>
    </w:p>
    <w:p w14:paraId="7391306E" w14:textId="77777777" w:rsidR="00886423" w:rsidRDefault="00886423" w:rsidP="00886423">
      <w:pPr>
        <w:spacing w:after="160" w:line="259" w:lineRule="auto"/>
        <w:rPr>
          <w:rFonts w:ascii="Times New Roman" w:eastAsiaTheme="majorEastAsia" w:hAnsi="Times New Roman" w:cstheme="majorBidi"/>
          <w:b/>
          <w:sz w:val="28"/>
          <w:szCs w:val="32"/>
        </w:rPr>
      </w:pPr>
      <w:r>
        <w:br w:type="page"/>
      </w:r>
    </w:p>
    <w:p w14:paraId="23FBEC9D" w14:textId="77777777" w:rsidR="00886423" w:rsidRPr="00784843" w:rsidRDefault="00886423" w:rsidP="00886423">
      <w:pPr>
        <w:pStyle w:val="1"/>
      </w:pPr>
      <w:bookmarkStart w:id="40" w:name="_Toc102575474"/>
      <w:commentRangeStart w:id="41"/>
      <w:r w:rsidRPr="00784843">
        <w:lastRenderedPageBreak/>
        <w:t>ЗАКЛЮЧЕНИЕ</w:t>
      </w:r>
      <w:commentRangeEnd w:id="41"/>
      <w:r>
        <w:rPr>
          <w:rStyle w:val="ae"/>
          <w:rFonts w:ascii="Calibri" w:eastAsia="Calibri" w:hAnsi="Calibri" w:cs="Times New Roman"/>
          <w:b w:val="0"/>
        </w:rPr>
        <w:commentReference w:id="41"/>
      </w:r>
      <w:bookmarkEnd w:id="40"/>
    </w:p>
    <w:p w14:paraId="12B1183B"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Промышленные территории имеют большое значение в жизни и развитии города. Благодаря их созданию и строительству люди обретают работу, городские земли развиваются и благоустраиваются, а также растет инвестиционная привлекательность города. Более того, в процессе формирования промышленной территории привлекается большое количество специалистов из разных областей научной деятельности для создания целостной структуры производственных зон. </w:t>
      </w:r>
    </w:p>
    <w:p w14:paraId="2EFB5711"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В истории Санкт-Петербурга промышленные территории имеют большое значение. Изначально они были предназначены под размещение передовых и ключевых предприятий кораблестроительной и </w:t>
      </w:r>
      <w:hyperlink r:id="rId40" w:tooltip="Машиностроение" w:history="1">
        <w:r>
          <w:rPr>
            <w:rFonts w:ascii="Times New Roman" w:hAnsi="Times New Roman"/>
            <w:sz w:val="24"/>
            <w:szCs w:val="24"/>
          </w:rPr>
          <w:t>м</w:t>
        </w:r>
        <w:r w:rsidRPr="005E230A">
          <w:rPr>
            <w:rFonts w:ascii="Times New Roman" w:hAnsi="Times New Roman"/>
            <w:sz w:val="24"/>
            <w:szCs w:val="24"/>
          </w:rPr>
          <w:t>ашиностро</w:t>
        </w:r>
        <w:r>
          <w:rPr>
            <w:rFonts w:ascii="Times New Roman" w:hAnsi="Times New Roman"/>
            <w:sz w:val="24"/>
            <w:szCs w:val="24"/>
          </w:rPr>
          <w:t>ительной</w:t>
        </w:r>
      </w:hyperlink>
      <w:r>
        <w:rPr>
          <w:rFonts w:ascii="Times New Roman" w:hAnsi="Times New Roman"/>
          <w:sz w:val="24"/>
          <w:szCs w:val="24"/>
        </w:rPr>
        <w:t xml:space="preserve"> отраслей и располагались в центральной части города. Позднее они постепенно появлялись в северной и южной части города. В настоящее время территории под устаревшими производствами стали объектами </w:t>
      </w:r>
      <w:proofErr w:type="spellStart"/>
      <w:r>
        <w:rPr>
          <w:rFonts w:ascii="Times New Roman" w:hAnsi="Times New Roman"/>
          <w:sz w:val="24"/>
          <w:szCs w:val="24"/>
        </w:rPr>
        <w:t>редевелопмента</w:t>
      </w:r>
      <w:proofErr w:type="spellEnd"/>
      <w:r>
        <w:rPr>
          <w:rFonts w:ascii="Times New Roman" w:hAnsi="Times New Roman"/>
          <w:sz w:val="24"/>
          <w:szCs w:val="24"/>
        </w:rPr>
        <w:t xml:space="preserve">, а карта города формируется </w:t>
      </w:r>
      <w:proofErr w:type="spellStart"/>
      <w:r>
        <w:rPr>
          <w:rFonts w:ascii="Times New Roman" w:hAnsi="Times New Roman"/>
          <w:sz w:val="24"/>
          <w:szCs w:val="24"/>
        </w:rPr>
        <w:t>полицентрично</w:t>
      </w:r>
      <w:proofErr w:type="spellEnd"/>
      <w:r>
        <w:rPr>
          <w:rFonts w:ascii="Times New Roman" w:hAnsi="Times New Roman"/>
          <w:sz w:val="24"/>
          <w:szCs w:val="24"/>
        </w:rPr>
        <w:t>, и большинство новых производств расположено в густонаселенных районах Санкт-Петербурга.</w:t>
      </w:r>
    </w:p>
    <w:p w14:paraId="7B47F386"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Помимо застройки промышленных территорий предприятиями, также создаются экономически и социально-ориентированные системы управления территориями, такие как индустриальные парки, особые экономические зоны и технопарки. Их появление и распространение с каждым годом возрастает и оказывает благополучное влияние на развитие промышленности территориально в пределах города, так и глобально в Российской Федерации. </w:t>
      </w:r>
    </w:p>
    <w:p w14:paraId="12565F68"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В итоге проведенного </w:t>
      </w:r>
      <w:r w:rsidRPr="00784843">
        <w:rPr>
          <w:rFonts w:ascii="Times New Roman" w:hAnsi="Times New Roman"/>
          <w:sz w:val="24"/>
          <w:szCs w:val="24"/>
        </w:rPr>
        <w:t>анализ</w:t>
      </w:r>
      <w:r>
        <w:rPr>
          <w:rFonts w:ascii="Times New Roman" w:hAnsi="Times New Roman"/>
          <w:sz w:val="24"/>
          <w:szCs w:val="24"/>
        </w:rPr>
        <w:t>а</w:t>
      </w:r>
      <w:r w:rsidRPr="00784843">
        <w:rPr>
          <w:rFonts w:ascii="Times New Roman" w:hAnsi="Times New Roman"/>
          <w:sz w:val="24"/>
          <w:szCs w:val="24"/>
        </w:rPr>
        <w:t xml:space="preserve"> нормативно-правовой базы градостроительной сферы в отношении промышленных территорий</w:t>
      </w:r>
      <w:r>
        <w:rPr>
          <w:rFonts w:ascii="Times New Roman" w:hAnsi="Times New Roman"/>
          <w:sz w:val="24"/>
          <w:szCs w:val="24"/>
        </w:rPr>
        <w:t xml:space="preserve">, </w:t>
      </w:r>
      <w:r w:rsidRPr="00784843">
        <w:rPr>
          <w:rFonts w:ascii="Times New Roman" w:hAnsi="Times New Roman"/>
          <w:sz w:val="24"/>
          <w:szCs w:val="24"/>
        </w:rPr>
        <w:t>оценк</w:t>
      </w:r>
      <w:r>
        <w:rPr>
          <w:rFonts w:ascii="Times New Roman" w:hAnsi="Times New Roman"/>
          <w:sz w:val="24"/>
          <w:szCs w:val="24"/>
        </w:rPr>
        <w:t>и</w:t>
      </w:r>
      <w:r w:rsidRPr="00784843">
        <w:rPr>
          <w:rFonts w:ascii="Times New Roman" w:hAnsi="Times New Roman"/>
          <w:sz w:val="24"/>
          <w:szCs w:val="24"/>
        </w:rPr>
        <w:t xml:space="preserve"> современного состояния промышленных территорий Санкт-Петербурга</w:t>
      </w:r>
      <w:r>
        <w:rPr>
          <w:rFonts w:ascii="Times New Roman" w:hAnsi="Times New Roman"/>
          <w:sz w:val="24"/>
          <w:szCs w:val="24"/>
        </w:rPr>
        <w:t xml:space="preserve"> и </w:t>
      </w:r>
      <w:r w:rsidRPr="003455BC">
        <w:rPr>
          <w:rFonts w:ascii="Times New Roman" w:hAnsi="Times New Roman"/>
          <w:sz w:val="24"/>
          <w:szCs w:val="24"/>
        </w:rPr>
        <w:t>исследовани</w:t>
      </w:r>
      <w:r>
        <w:rPr>
          <w:rFonts w:ascii="Times New Roman" w:hAnsi="Times New Roman"/>
          <w:sz w:val="24"/>
          <w:szCs w:val="24"/>
        </w:rPr>
        <w:t>я</w:t>
      </w:r>
      <w:r w:rsidRPr="003455BC">
        <w:rPr>
          <w:rFonts w:ascii="Times New Roman" w:hAnsi="Times New Roman"/>
          <w:sz w:val="24"/>
          <w:szCs w:val="24"/>
        </w:rPr>
        <w:t xml:space="preserve"> прогрессивных типов промышленных территорий</w:t>
      </w:r>
      <w:r>
        <w:rPr>
          <w:rFonts w:ascii="Times New Roman" w:hAnsi="Times New Roman"/>
          <w:sz w:val="24"/>
          <w:szCs w:val="24"/>
        </w:rPr>
        <w:t xml:space="preserve">, мы пришли к выводу, что </w:t>
      </w:r>
      <w:r w:rsidRPr="009B19EC">
        <w:rPr>
          <w:rFonts w:ascii="Times New Roman" w:hAnsi="Times New Roman"/>
          <w:sz w:val="24"/>
          <w:szCs w:val="24"/>
        </w:rPr>
        <w:t xml:space="preserve">программа развития </w:t>
      </w:r>
      <w:r>
        <w:rPr>
          <w:rFonts w:ascii="Times New Roman" w:hAnsi="Times New Roman"/>
          <w:sz w:val="24"/>
          <w:szCs w:val="24"/>
        </w:rPr>
        <w:t xml:space="preserve">промышленной территории будет подготовлена в формате </w:t>
      </w:r>
      <w:r w:rsidRPr="009B19EC">
        <w:rPr>
          <w:rFonts w:ascii="Times New Roman" w:hAnsi="Times New Roman"/>
          <w:sz w:val="24"/>
          <w:szCs w:val="24"/>
        </w:rPr>
        <w:t>индустриального парка.</w:t>
      </w:r>
      <w:r>
        <w:rPr>
          <w:rFonts w:ascii="Times New Roman" w:hAnsi="Times New Roman"/>
          <w:sz w:val="24"/>
          <w:szCs w:val="24"/>
        </w:rPr>
        <w:t xml:space="preserve"> Участок был выбран на сайте фонда имущества Российской Федерации в соответствии с параметрами, требуемыми при формировании индустриального парка. Земельный участок расположен в Приморском районе и выставлен на торги при условии будущего заключения договора на инвестиционных условиях. </w:t>
      </w:r>
    </w:p>
    <w:p w14:paraId="1696D8D9" w14:textId="77777777" w:rsidR="00886423" w:rsidRDefault="00886423" w:rsidP="00886423">
      <w:pPr>
        <w:ind w:firstLine="708"/>
        <w:rPr>
          <w:rFonts w:ascii="Times New Roman" w:hAnsi="Times New Roman"/>
          <w:sz w:val="24"/>
          <w:szCs w:val="24"/>
        </w:rPr>
      </w:pPr>
      <w:r>
        <w:rPr>
          <w:rFonts w:ascii="Times New Roman" w:hAnsi="Times New Roman"/>
          <w:sz w:val="24"/>
          <w:szCs w:val="24"/>
        </w:rPr>
        <w:t xml:space="preserve">В соответствии с нормами российского законодательства были разработаны бизнес-план и мастер-план будущего индустриального парка «Голден-Грасс», где планируются к размещению </w:t>
      </w:r>
      <w:r w:rsidRPr="0053197D">
        <w:rPr>
          <w:rFonts w:ascii="Times New Roman" w:hAnsi="Times New Roman"/>
          <w:sz w:val="24"/>
          <w:szCs w:val="24"/>
        </w:rPr>
        <w:t>предприяти</w:t>
      </w:r>
      <w:r>
        <w:rPr>
          <w:rFonts w:ascii="Times New Roman" w:hAnsi="Times New Roman"/>
          <w:sz w:val="24"/>
          <w:szCs w:val="24"/>
        </w:rPr>
        <w:t>я</w:t>
      </w:r>
      <w:r w:rsidRPr="0053197D">
        <w:rPr>
          <w:rFonts w:ascii="Times New Roman" w:hAnsi="Times New Roman"/>
          <w:sz w:val="24"/>
          <w:szCs w:val="24"/>
        </w:rPr>
        <w:t xml:space="preserve"> строительного сектора в силу того, что на севере </w:t>
      </w:r>
      <w:r w:rsidRPr="0053197D">
        <w:rPr>
          <w:rFonts w:ascii="Times New Roman" w:hAnsi="Times New Roman"/>
          <w:sz w:val="24"/>
          <w:szCs w:val="24"/>
        </w:rPr>
        <w:lastRenderedPageBreak/>
        <w:t xml:space="preserve">города ведется активная застройка территории, а также </w:t>
      </w:r>
      <w:r>
        <w:rPr>
          <w:rFonts w:ascii="Times New Roman" w:hAnsi="Times New Roman"/>
          <w:sz w:val="24"/>
          <w:szCs w:val="24"/>
        </w:rPr>
        <w:t xml:space="preserve">высокотехнологичные </w:t>
      </w:r>
      <w:r w:rsidRPr="0053197D">
        <w:rPr>
          <w:rFonts w:ascii="Times New Roman" w:hAnsi="Times New Roman"/>
          <w:sz w:val="24"/>
          <w:szCs w:val="24"/>
        </w:rPr>
        <w:t xml:space="preserve">предприятия </w:t>
      </w:r>
      <w:r w:rsidRPr="0053197D">
        <w:rPr>
          <w:rFonts w:ascii="Times New Roman" w:hAnsi="Times New Roman"/>
          <w:sz w:val="24"/>
          <w:szCs w:val="24"/>
          <w:lang w:val="en-US"/>
        </w:rPr>
        <w:t>IT</w:t>
      </w:r>
      <w:r w:rsidRPr="0053197D">
        <w:rPr>
          <w:rFonts w:ascii="Times New Roman" w:hAnsi="Times New Roman"/>
          <w:sz w:val="24"/>
          <w:szCs w:val="24"/>
        </w:rPr>
        <w:t>-сектора.</w:t>
      </w:r>
      <w:r>
        <w:rPr>
          <w:rFonts w:ascii="Times New Roman" w:hAnsi="Times New Roman"/>
          <w:sz w:val="24"/>
          <w:szCs w:val="24"/>
        </w:rPr>
        <w:t xml:space="preserve"> Индустриальный парк будет разделен на четыре участка площадью 5 Га, 2 Га, 1,3 Га и 1,3 Га. Границы будущих территорий будут иметь правильные геометрические формы, что также удобно при строительстве будущих производства. Помимо этого, индустриальный парк будет подключен ко всем инженерным сетям, так как их основные ветки расположены вблизи земельного участка. Данный труд развил навыки исследовательской и аналитической работы, дал возможность провести проектные и градостроительные работы.</w:t>
      </w:r>
    </w:p>
    <w:p w14:paraId="3409BBEC" w14:textId="77777777" w:rsidR="00886423" w:rsidRDefault="00886423" w:rsidP="00886423">
      <w:pPr>
        <w:ind w:firstLine="708"/>
        <w:rPr>
          <w:rFonts w:ascii="Times New Roman" w:hAnsi="Times New Roman"/>
          <w:sz w:val="24"/>
          <w:szCs w:val="24"/>
        </w:rPr>
      </w:pPr>
      <w:r>
        <w:rPr>
          <w:rFonts w:ascii="Times New Roman" w:hAnsi="Times New Roman"/>
          <w:sz w:val="24"/>
          <w:szCs w:val="24"/>
        </w:rPr>
        <w:t>Таким образом, промышленные территории являются одним из важнейших элементов градостроительной и экономической политики города. В настоящее время их развитие должно быть первоочередным, так как все условия для этого созданы, а именно: город густонаселен и сейчас в интересах страны разрабатываются проекты предприятий с целью импортозамещения. Основным преимуществом развития промышленных территорий является разработанная нормативно-правовая база, а также инвестиции не только от частных лиц, но и крупные вложения со стороны государства. Промышленные территории – основа высокотехнологичных производств, развивающих научный потенциал страны.</w:t>
      </w:r>
    </w:p>
    <w:p w14:paraId="747B2453" w14:textId="77777777" w:rsidR="00886423" w:rsidRDefault="00886423" w:rsidP="00886423">
      <w:pPr>
        <w:spacing w:after="160" w:line="259" w:lineRule="auto"/>
        <w:rPr>
          <w:rFonts w:ascii="Times New Roman" w:hAnsi="Times New Roman"/>
          <w:sz w:val="24"/>
          <w:szCs w:val="24"/>
        </w:rPr>
      </w:pPr>
      <w:r>
        <w:rPr>
          <w:rFonts w:ascii="Times New Roman" w:hAnsi="Times New Roman"/>
          <w:sz w:val="24"/>
          <w:szCs w:val="24"/>
        </w:rPr>
        <w:br w:type="page"/>
      </w:r>
    </w:p>
    <w:p w14:paraId="332D6AF4" w14:textId="77777777" w:rsidR="00886423" w:rsidRDefault="00886423" w:rsidP="00886423">
      <w:pPr>
        <w:pStyle w:val="1"/>
      </w:pPr>
      <w:bookmarkStart w:id="42" w:name="_Toc102575475"/>
      <w:bookmarkStart w:id="43" w:name="_Hlk102408909"/>
      <w:commentRangeStart w:id="44"/>
      <w:r>
        <w:lastRenderedPageBreak/>
        <w:t xml:space="preserve">СПИСОК ЛИТЕРАТУРЫ </w:t>
      </w:r>
      <w:commentRangeEnd w:id="44"/>
      <w:r>
        <w:rPr>
          <w:rStyle w:val="ae"/>
          <w:rFonts w:ascii="Calibri" w:eastAsia="Calibri" w:hAnsi="Calibri" w:cs="Times New Roman"/>
          <w:b w:val="0"/>
        </w:rPr>
        <w:commentReference w:id="44"/>
      </w:r>
      <w:bookmarkEnd w:id="42"/>
    </w:p>
    <w:bookmarkEnd w:id="43"/>
    <w:p w14:paraId="706CF492" w14:textId="77777777" w:rsidR="00886423" w:rsidRDefault="00886423" w:rsidP="00886423">
      <w:pPr>
        <w:pStyle w:val="a3"/>
        <w:numPr>
          <w:ilvl w:val="0"/>
          <w:numId w:val="36"/>
        </w:numPr>
        <w:rPr>
          <w:rFonts w:ascii="Times New Roman" w:hAnsi="Times New Roman"/>
          <w:sz w:val="24"/>
          <w:szCs w:val="24"/>
        </w:rPr>
      </w:pPr>
      <w:r w:rsidRPr="00A1495E">
        <w:rPr>
          <w:rFonts w:ascii="Times New Roman" w:hAnsi="Times New Roman"/>
          <w:sz w:val="24"/>
          <w:szCs w:val="24"/>
        </w:rPr>
        <w:t>Градостроительный кодекс РФ (</w:t>
      </w:r>
      <w:proofErr w:type="spellStart"/>
      <w:r w:rsidRPr="00A1495E">
        <w:rPr>
          <w:rFonts w:ascii="Times New Roman" w:hAnsi="Times New Roman"/>
          <w:sz w:val="24"/>
          <w:szCs w:val="24"/>
        </w:rPr>
        <w:t>ГрК</w:t>
      </w:r>
      <w:proofErr w:type="spellEnd"/>
      <w:r w:rsidRPr="00A1495E">
        <w:rPr>
          <w:rFonts w:ascii="Times New Roman" w:hAnsi="Times New Roman"/>
          <w:sz w:val="24"/>
          <w:szCs w:val="24"/>
        </w:rPr>
        <w:t xml:space="preserve"> РФ) от 29 декабря 2004 г. </w:t>
      </w:r>
      <w:r>
        <w:rPr>
          <w:rFonts w:ascii="Times New Roman" w:hAnsi="Times New Roman"/>
          <w:sz w:val="24"/>
          <w:szCs w:val="24"/>
        </w:rPr>
        <w:t xml:space="preserve">№ </w:t>
      </w:r>
      <w:r w:rsidRPr="00A1495E">
        <w:rPr>
          <w:rFonts w:ascii="Times New Roman" w:hAnsi="Times New Roman"/>
          <w:sz w:val="24"/>
          <w:szCs w:val="24"/>
        </w:rPr>
        <w:t>190-ФЗ</w:t>
      </w:r>
      <w:r w:rsidRPr="003B28A9">
        <w:rPr>
          <w:rFonts w:ascii="Times New Roman" w:hAnsi="Times New Roman"/>
          <w:sz w:val="24"/>
          <w:szCs w:val="24"/>
        </w:rPr>
        <w:t>/ [Электронный ресурс</w:t>
      </w:r>
      <w:proofErr w:type="gramStart"/>
      <w:r w:rsidRPr="003B28A9">
        <w:rPr>
          <w:rFonts w:ascii="Times New Roman" w:hAnsi="Times New Roman"/>
          <w:sz w:val="24"/>
          <w:szCs w:val="24"/>
        </w:rPr>
        <w:t>].-</w:t>
      </w:r>
      <w:proofErr w:type="gramEnd"/>
      <w:r w:rsidRPr="003B28A9">
        <w:rPr>
          <w:rFonts w:ascii="Times New Roman" w:hAnsi="Times New Roman"/>
          <w:sz w:val="24"/>
          <w:szCs w:val="24"/>
        </w:rPr>
        <w:t xml:space="preserve"> Режим доступа:</w:t>
      </w:r>
      <w:r w:rsidRPr="00A1495E">
        <w:t xml:space="preserve"> </w:t>
      </w:r>
      <w:hyperlink r:id="rId41" w:history="1">
        <w:r w:rsidRPr="00CE768E">
          <w:rPr>
            <w:rStyle w:val="a5"/>
            <w:rFonts w:ascii="Times New Roman" w:hAnsi="Times New Roman"/>
            <w:sz w:val="24"/>
            <w:szCs w:val="24"/>
          </w:rPr>
          <w:t>https://base.garant.ru/12138258/</w:t>
        </w:r>
      </w:hyperlink>
      <w:r>
        <w:rPr>
          <w:rFonts w:ascii="Times New Roman" w:hAnsi="Times New Roman"/>
          <w:sz w:val="24"/>
          <w:szCs w:val="24"/>
        </w:rPr>
        <w:t xml:space="preserve"> (Дата обращения: 18.04.2022 г.)</w:t>
      </w:r>
    </w:p>
    <w:p w14:paraId="1EEF6E64" w14:textId="77777777" w:rsidR="00886423" w:rsidRDefault="00886423" w:rsidP="00886423">
      <w:pPr>
        <w:pStyle w:val="a3"/>
        <w:numPr>
          <w:ilvl w:val="0"/>
          <w:numId w:val="36"/>
        </w:numPr>
        <w:ind w:left="851" w:hanging="425"/>
        <w:rPr>
          <w:rFonts w:ascii="Times New Roman" w:hAnsi="Times New Roman"/>
          <w:sz w:val="24"/>
          <w:szCs w:val="24"/>
        </w:rPr>
      </w:pPr>
      <w:r w:rsidRPr="0072625B">
        <w:rPr>
          <w:rFonts w:ascii="Times New Roman" w:hAnsi="Times New Roman"/>
          <w:sz w:val="24"/>
          <w:szCs w:val="24"/>
        </w:rPr>
        <w:t xml:space="preserve">"Земельный кодекс Российской Федерации" от 25.10.2001 </w:t>
      </w:r>
      <w:r>
        <w:rPr>
          <w:rFonts w:ascii="Times New Roman" w:hAnsi="Times New Roman"/>
          <w:sz w:val="24"/>
          <w:szCs w:val="24"/>
        </w:rPr>
        <w:t>№</w:t>
      </w:r>
      <w:r w:rsidRPr="0072625B">
        <w:rPr>
          <w:rFonts w:ascii="Times New Roman" w:hAnsi="Times New Roman"/>
          <w:sz w:val="24"/>
          <w:szCs w:val="24"/>
        </w:rPr>
        <w:t xml:space="preserve"> 136-ФЗ (ред. от 16.02.2022) (с изм. и доп., вступ. в силу с 01.03.2022)</w:t>
      </w:r>
      <w:r w:rsidRPr="00601A19">
        <w:rPr>
          <w:rFonts w:ascii="Times New Roman" w:hAnsi="Times New Roman"/>
          <w:sz w:val="24"/>
          <w:szCs w:val="24"/>
        </w:rPr>
        <w:t>/ [Электронный ресурс]. - Режим доступа: http://www.consultant.ru/document/cons_doc_LAW_52547/ (Дата обращения: 25.04.2022 г.);</w:t>
      </w:r>
    </w:p>
    <w:p w14:paraId="626AB4CA" w14:textId="77777777" w:rsidR="00886423" w:rsidRDefault="00886423" w:rsidP="00886423">
      <w:pPr>
        <w:pStyle w:val="a3"/>
        <w:numPr>
          <w:ilvl w:val="0"/>
          <w:numId w:val="36"/>
        </w:numPr>
        <w:rPr>
          <w:rFonts w:ascii="Times New Roman" w:hAnsi="Times New Roman"/>
          <w:sz w:val="24"/>
          <w:szCs w:val="24"/>
        </w:rPr>
      </w:pPr>
      <w:r w:rsidRPr="00126115">
        <w:rPr>
          <w:rFonts w:ascii="Times New Roman" w:hAnsi="Times New Roman"/>
          <w:sz w:val="24"/>
          <w:szCs w:val="24"/>
        </w:rPr>
        <w:t>Федеральны</w:t>
      </w:r>
      <w:r>
        <w:rPr>
          <w:rFonts w:ascii="Times New Roman" w:hAnsi="Times New Roman"/>
          <w:sz w:val="24"/>
          <w:szCs w:val="24"/>
        </w:rPr>
        <w:t>й</w:t>
      </w:r>
      <w:r w:rsidRPr="00126115">
        <w:rPr>
          <w:rFonts w:ascii="Times New Roman" w:hAnsi="Times New Roman"/>
          <w:sz w:val="24"/>
          <w:szCs w:val="24"/>
        </w:rPr>
        <w:t xml:space="preserve"> закон от 13 июля 2015 г. </w:t>
      </w:r>
      <w:r>
        <w:rPr>
          <w:rFonts w:ascii="Times New Roman" w:hAnsi="Times New Roman"/>
          <w:sz w:val="24"/>
          <w:szCs w:val="24"/>
        </w:rPr>
        <w:t>№</w:t>
      </w:r>
      <w:r w:rsidRPr="00126115">
        <w:rPr>
          <w:rFonts w:ascii="Times New Roman" w:hAnsi="Times New Roman"/>
          <w:sz w:val="24"/>
          <w:szCs w:val="24"/>
        </w:rPr>
        <w:t xml:space="preserve"> 218-ФЗ "О государственной регистрации недвижимости"</w:t>
      </w:r>
      <w:r>
        <w:rPr>
          <w:rFonts w:ascii="Times New Roman" w:hAnsi="Times New Roman"/>
          <w:sz w:val="24"/>
          <w:szCs w:val="24"/>
        </w:rPr>
        <w:t xml:space="preserve"> </w:t>
      </w:r>
      <w:r w:rsidRPr="00304B71">
        <w:rPr>
          <w:rFonts w:ascii="Times New Roman" w:hAnsi="Times New Roman"/>
          <w:sz w:val="24"/>
          <w:szCs w:val="24"/>
        </w:rPr>
        <w:t>[Электронный ресурс</w:t>
      </w:r>
      <w:proofErr w:type="gramStart"/>
      <w:r w:rsidRPr="00304B71">
        <w:rPr>
          <w:rFonts w:ascii="Times New Roman" w:hAnsi="Times New Roman"/>
          <w:sz w:val="24"/>
          <w:szCs w:val="24"/>
        </w:rPr>
        <w:t>].-</w:t>
      </w:r>
      <w:proofErr w:type="gramEnd"/>
      <w:r w:rsidRPr="00304B71">
        <w:rPr>
          <w:rFonts w:ascii="Times New Roman" w:hAnsi="Times New Roman"/>
          <w:sz w:val="24"/>
          <w:szCs w:val="24"/>
        </w:rPr>
        <w:t xml:space="preserve"> Режим доступа:</w:t>
      </w:r>
      <w:r w:rsidRPr="00601CDA">
        <w:t xml:space="preserve"> </w:t>
      </w:r>
      <w:r>
        <w:rPr>
          <w:rFonts w:ascii="Times New Roman" w:hAnsi="Times New Roman"/>
          <w:sz w:val="24"/>
          <w:szCs w:val="24"/>
        </w:rPr>
        <w:t xml:space="preserve"> </w:t>
      </w:r>
      <w:r w:rsidRPr="009E68D1">
        <w:rPr>
          <w:rFonts w:ascii="Times New Roman" w:hAnsi="Times New Roman"/>
          <w:sz w:val="24"/>
          <w:szCs w:val="24"/>
        </w:rPr>
        <w:t>https://base.garant.ru/71129192/</w:t>
      </w:r>
      <w:r>
        <w:t>(</w:t>
      </w:r>
      <w:r w:rsidRPr="00304B71">
        <w:rPr>
          <w:rFonts w:ascii="Times New Roman" w:hAnsi="Times New Roman"/>
          <w:sz w:val="24"/>
          <w:szCs w:val="24"/>
        </w:rPr>
        <w:t>Дата обращения: 18.04.2022 г.)</w:t>
      </w:r>
    </w:p>
    <w:p w14:paraId="32A687A5" w14:textId="77777777" w:rsidR="00886423" w:rsidRDefault="00886423" w:rsidP="00886423">
      <w:pPr>
        <w:pStyle w:val="a3"/>
        <w:numPr>
          <w:ilvl w:val="0"/>
          <w:numId w:val="36"/>
        </w:numPr>
        <w:rPr>
          <w:rFonts w:ascii="Times New Roman" w:hAnsi="Times New Roman"/>
          <w:sz w:val="24"/>
          <w:szCs w:val="24"/>
        </w:rPr>
      </w:pPr>
      <w:r w:rsidRPr="00E712F7">
        <w:rPr>
          <w:rFonts w:ascii="Times New Roman" w:hAnsi="Times New Roman"/>
          <w:sz w:val="24"/>
          <w:szCs w:val="24"/>
        </w:rPr>
        <w:t xml:space="preserve">Федеральный закон от 22 июля 2005 г. </w:t>
      </w:r>
      <w:r>
        <w:rPr>
          <w:rFonts w:ascii="Times New Roman" w:hAnsi="Times New Roman"/>
          <w:sz w:val="24"/>
          <w:szCs w:val="24"/>
        </w:rPr>
        <w:t>№</w:t>
      </w:r>
      <w:r w:rsidRPr="00E712F7">
        <w:rPr>
          <w:rFonts w:ascii="Times New Roman" w:hAnsi="Times New Roman"/>
          <w:sz w:val="24"/>
          <w:szCs w:val="24"/>
        </w:rPr>
        <w:t xml:space="preserve"> 116-ФЗ "Об особых экономических зонах в Российской Федерации" (с изменениями и дополнениями) </w:t>
      </w:r>
      <w:r w:rsidRPr="00977701">
        <w:rPr>
          <w:rFonts w:ascii="Times New Roman" w:hAnsi="Times New Roman"/>
          <w:sz w:val="24"/>
          <w:szCs w:val="24"/>
        </w:rPr>
        <w:t>[Электронный ресурс].- Режим доступа:</w:t>
      </w:r>
      <w:r w:rsidRPr="00E712F7">
        <w:t xml:space="preserve"> </w:t>
      </w:r>
      <w:hyperlink r:id="rId42" w:history="1">
        <w:r w:rsidRPr="00CE768E">
          <w:rPr>
            <w:rStyle w:val="a5"/>
            <w:rFonts w:ascii="Times New Roman" w:hAnsi="Times New Roman"/>
            <w:sz w:val="24"/>
            <w:szCs w:val="24"/>
          </w:rPr>
          <w:t>https://base.garant.ru/12141177/</w:t>
        </w:r>
      </w:hyperlink>
      <w:r>
        <w:rPr>
          <w:rFonts w:ascii="Times New Roman" w:hAnsi="Times New Roman"/>
          <w:sz w:val="24"/>
          <w:szCs w:val="24"/>
          <w:lang w:val="en-US"/>
        </w:rPr>
        <w:t xml:space="preserve"> </w:t>
      </w:r>
      <w:r>
        <w:t>(</w:t>
      </w:r>
      <w:r w:rsidRPr="00304B71">
        <w:rPr>
          <w:rFonts w:ascii="Times New Roman" w:hAnsi="Times New Roman"/>
          <w:sz w:val="24"/>
          <w:szCs w:val="24"/>
        </w:rPr>
        <w:t>Дата обращения: 18.04.2022 г.)</w:t>
      </w:r>
      <w:r>
        <w:rPr>
          <w:rFonts w:ascii="Times New Roman" w:hAnsi="Times New Roman"/>
          <w:sz w:val="24"/>
          <w:szCs w:val="24"/>
          <w:lang w:val="en-US"/>
        </w:rPr>
        <w:t xml:space="preserve"> </w:t>
      </w:r>
    </w:p>
    <w:p w14:paraId="39AE8BC0" w14:textId="77777777" w:rsidR="00886423" w:rsidRPr="00BA7FAD"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 xml:space="preserve">Федеральный закон от 31 декабря 2014 г. </w:t>
      </w:r>
      <w:r>
        <w:rPr>
          <w:rFonts w:ascii="Times New Roman" w:hAnsi="Times New Roman"/>
          <w:sz w:val="24"/>
          <w:szCs w:val="24"/>
        </w:rPr>
        <w:t>№</w:t>
      </w:r>
      <w:r w:rsidRPr="003B28A9">
        <w:rPr>
          <w:rFonts w:ascii="Times New Roman" w:hAnsi="Times New Roman"/>
          <w:sz w:val="24"/>
          <w:szCs w:val="24"/>
        </w:rPr>
        <w:t> 488-ФЗ "О промышленной политике в Российской Федерации"</w:t>
      </w:r>
      <w:r w:rsidRPr="00977701">
        <w:rPr>
          <w:rFonts w:ascii="Times New Roman" w:hAnsi="Times New Roman"/>
          <w:sz w:val="24"/>
          <w:szCs w:val="24"/>
        </w:rPr>
        <w:t>[Электронный ресурс</w:t>
      </w:r>
      <w:proofErr w:type="gramStart"/>
      <w:r w:rsidRPr="00977701">
        <w:rPr>
          <w:rFonts w:ascii="Times New Roman" w:hAnsi="Times New Roman"/>
          <w:sz w:val="24"/>
          <w:szCs w:val="24"/>
        </w:rPr>
        <w:t>].-</w:t>
      </w:r>
      <w:proofErr w:type="gramEnd"/>
      <w:r w:rsidRPr="00977701">
        <w:rPr>
          <w:rFonts w:ascii="Times New Roman" w:hAnsi="Times New Roman"/>
          <w:sz w:val="24"/>
          <w:szCs w:val="24"/>
        </w:rPr>
        <w:t xml:space="preserve"> Режим доступа:</w:t>
      </w:r>
      <w:r w:rsidRPr="00E712F7">
        <w:t xml:space="preserve"> </w:t>
      </w:r>
      <w:r w:rsidRPr="00BA7FAD">
        <w:rPr>
          <w:rFonts w:ascii="Times New Roman" w:hAnsi="Times New Roman"/>
          <w:sz w:val="24"/>
          <w:szCs w:val="24"/>
        </w:rPr>
        <w:t>https://base.garant.ru/70833138/</w:t>
      </w:r>
      <w:r>
        <w:rPr>
          <w:rFonts w:ascii="Times New Roman" w:hAnsi="Times New Roman"/>
          <w:sz w:val="24"/>
          <w:szCs w:val="24"/>
        </w:rPr>
        <w:t xml:space="preserve"> </w:t>
      </w:r>
      <w:r>
        <w:rPr>
          <w:rFonts w:ascii="Times New Roman" w:hAnsi="Times New Roman"/>
          <w:sz w:val="24"/>
          <w:szCs w:val="24"/>
          <w:lang w:val="en-US"/>
        </w:rPr>
        <w:t xml:space="preserve"> </w:t>
      </w:r>
      <w:r>
        <w:t>(</w:t>
      </w:r>
      <w:r w:rsidRPr="00304B71">
        <w:rPr>
          <w:rFonts w:ascii="Times New Roman" w:hAnsi="Times New Roman"/>
          <w:sz w:val="24"/>
          <w:szCs w:val="24"/>
        </w:rPr>
        <w:t>Дата обращения: 18.04.2022 г.)</w:t>
      </w:r>
      <w:r>
        <w:rPr>
          <w:rFonts w:ascii="Times New Roman" w:hAnsi="Times New Roman"/>
          <w:sz w:val="24"/>
          <w:szCs w:val="24"/>
          <w:lang w:val="en-US"/>
        </w:rPr>
        <w:t xml:space="preserve"> </w:t>
      </w:r>
    </w:p>
    <w:p w14:paraId="7834112C" w14:textId="77777777" w:rsidR="00886423" w:rsidRPr="003B28A9"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 xml:space="preserve">Постановление Правительства РФ </w:t>
      </w:r>
      <w:r>
        <w:rPr>
          <w:rFonts w:ascii="Times New Roman" w:hAnsi="Times New Roman"/>
          <w:sz w:val="24"/>
          <w:szCs w:val="24"/>
        </w:rPr>
        <w:t>№</w:t>
      </w:r>
      <w:r w:rsidRPr="003B28A9">
        <w:rPr>
          <w:rFonts w:ascii="Times New Roman" w:hAnsi="Times New Roman"/>
          <w:sz w:val="24"/>
          <w:szCs w:val="24"/>
        </w:rPr>
        <w:t xml:space="preserve"> 316 «Об утверждении государственной программы (с учетом изменений от 31 марта 2020 г. № 376)</w:t>
      </w:r>
      <w:r w:rsidRPr="00BA7FAD">
        <w:rPr>
          <w:rFonts w:ascii="Times New Roman" w:hAnsi="Times New Roman"/>
          <w:sz w:val="24"/>
          <w:szCs w:val="24"/>
        </w:rPr>
        <w:t xml:space="preserve"> </w:t>
      </w:r>
      <w:r w:rsidRPr="00977701">
        <w:rPr>
          <w:rFonts w:ascii="Times New Roman" w:hAnsi="Times New Roman"/>
          <w:sz w:val="24"/>
          <w:szCs w:val="24"/>
        </w:rPr>
        <w:t>[Электронный ресурс</w:t>
      </w:r>
      <w:proofErr w:type="gramStart"/>
      <w:r w:rsidRPr="00977701">
        <w:rPr>
          <w:rFonts w:ascii="Times New Roman" w:hAnsi="Times New Roman"/>
          <w:sz w:val="24"/>
          <w:szCs w:val="24"/>
        </w:rPr>
        <w:t>].-</w:t>
      </w:r>
      <w:proofErr w:type="gramEnd"/>
      <w:r w:rsidRPr="00977701">
        <w:rPr>
          <w:rFonts w:ascii="Times New Roman" w:hAnsi="Times New Roman"/>
          <w:sz w:val="24"/>
          <w:szCs w:val="24"/>
        </w:rPr>
        <w:t xml:space="preserve"> Режим доступа:</w:t>
      </w:r>
      <w:r w:rsidRPr="00E712F7">
        <w:t xml:space="preserve"> </w:t>
      </w:r>
      <w:r w:rsidRPr="00BA7FAD">
        <w:rPr>
          <w:rFonts w:ascii="Times New Roman" w:hAnsi="Times New Roman"/>
          <w:sz w:val="24"/>
          <w:szCs w:val="24"/>
        </w:rPr>
        <w:t xml:space="preserve">https://base.garant.ru/70644224/ </w:t>
      </w:r>
      <w:r>
        <w:t>(</w:t>
      </w:r>
      <w:r w:rsidRPr="00304B71">
        <w:rPr>
          <w:rFonts w:ascii="Times New Roman" w:hAnsi="Times New Roman"/>
          <w:sz w:val="24"/>
          <w:szCs w:val="24"/>
        </w:rPr>
        <w:t>Дата обращения: 18.04.2022 г.)</w:t>
      </w:r>
    </w:p>
    <w:p w14:paraId="0083CFAE" w14:textId="77777777" w:rsidR="00886423" w:rsidRPr="003B28A9"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 xml:space="preserve">Постановление Правительства РФ </w:t>
      </w:r>
      <w:r>
        <w:rPr>
          <w:rFonts w:ascii="Times New Roman" w:hAnsi="Times New Roman"/>
          <w:sz w:val="24"/>
          <w:szCs w:val="24"/>
        </w:rPr>
        <w:t xml:space="preserve">от </w:t>
      </w:r>
      <w:r w:rsidRPr="00BA7FAD">
        <w:rPr>
          <w:rFonts w:ascii="Times New Roman" w:hAnsi="Times New Roman"/>
          <w:sz w:val="24"/>
          <w:szCs w:val="24"/>
        </w:rPr>
        <w:t xml:space="preserve">1 ноября 2012 г. </w:t>
      </w:r>
      <w:r>
        <w:rPr>
          <w:rFonts w:ascii="Times New Roman" w:hAnsi="Times New Roman"/>
          <w:sz w:val="24"/>
          <w:szCs w:val="24"/>
        </w:rPr>
        <w:t>№</w:t>
      </w:r>
      <w:r w:rsidRPr="00BA7FAD">
        <w:rPr>
          <w:rFonts w:ascii="Times New Roman" w:hAnsi="Times New Roman"/>
          <w:sz w:val="24"/>
          <w:szCs w:val="24"/>
        </w:rPr>
        <w:t xml:space="preserve"> 1119 "Об утверждении требований к защите персональных данных при их обработке в информационных системах персональных данных"</w:t>
      </w:r>
      <w:r>
        <w:rPr>
          <w:rFonts w:ascii="Times New Roman" w:hAnsi="Times New Roman"/>
          <w:sz w:val="24"/>
          <w:szCs w:val="24"/>
        </w:rPr>
        <w:t xml:space="preserve"> </w:t>
      </w:r>
      <w:r w:rsidRPr="00977701">
        <w:rPr>
          <w:rFonts w:ascii="Times New Roman" w:hAnsi="Times New Roman"/>
          <w:sz w:val="24"/>
          <w:szCs w:val="24"/>
        </w:rPr>
        <w:t>[Электронный ресурс</w:t>
      </w:r>
      <w:proofErr w:type="gramStart"/>
      <w:r w:rsidRPr="00977701">
        <w:rPr>
          <w:rFonts w:ascii="Times New Roman" w:hAnsi="Times New Roman"/>
          <w:sz w:val="24"/>
          <w:szCs w:val="24"/>
        </w:rPr>
        <w:t>].-</w:t>
      </w:r>
      <w:proofErr w:type="gramEnd"/>
      <w:r w:rsidRPr="00977701">
        <w:rPr>
          <w:rFonts w:ascii="Times New Roman" w:hAnsi="Times New Roman"/>
          <w:sz w:val="24"/>
          <w:szCs w:val="24"/>
        </w:rPr>
        <w:t xml:space="preserve"> Режим доступа:</w:t>
      </w:r>
      <w:r w:rsidRPr="00E712F7">
        <w:t xml:space="preserve"> </w:t>
      </w:r>
      <w:r w:rsidRPr="00BA7FAD">
        <w:rPr>
          <w:rFonts w:ascii="Times New Roman" w:hAnsi="Times New Roman"/>
          <w:sz w:val="24"/>
          <w:szCs w:val="24"/>
        </w:rPr>
        <w:t xml:space="preserve">https://base.garant.ru/70252506/ </w:t>
      </w:r>
      <w:r>
        <w:t>(</w:t>
      </w:r>
      <w:r w:rsidRPr="00304B71">
        <w:rPr>
          <w:rFonts w:ascii="Times New Roman" w:hAnsi="Times New Roman"/>
          <w:sz w:val="24"/>
          <w:szCs w:val="24"/>
        </w:rPr>
        <w:t>Дата обращения: 18.04.2022 г.)</w:t>
      </w:r>
    </w:p>
    <w:p w14:paraId="5BC30214" w14:textId="77777777" w:rsidR="00886423" w:rsidRPr="003B28A9"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Постановление Правительства РФ</w:t>
      </w:r>
      <w:r>
        <w:rPr>
          <w:rFonts w:ascii="Times New Roman" w:hAnsi="Times New Roman"/>
          <w:sz w:val="24"/>
          <w:szCs w:val="24"/>
        </w:rPr>
        <w:t xml:space="preserve"> от 30 декабря 2003 г.</w:t>
      </w:r>
      <w:r w:rsidRPr="003B28A9">
        <w:rPr>
          <w:rFonts w:ascii="Times New Roman" w:hAnsi="Times New Roman"/>
          <w:sz w:val="24"/>
          <w:szCs w:val="24"/>
        </w:rPr>
        <w:t xml:space="preserve"> № 794</w:t>
      </w:r>
      <w:r>
        <w:rPr>
          <w:rFonts w:ascii="Times New Roman" w:hAnsi="Times New Roman"/>
          <w:sz w:val="24"/>
          <w:szCs w:val="24"/>
        </w:rPr>
        <w:t xml:space="preserve"> «О единой государственной системе предупреждения и ликвидации чрезвычайных ситуаций»</w:t>
      </w:r>
      <w:r w:rsidRPr="00BA7FAD">
        <w:rPr>
          <w:rFonts w:ascii="Times New Roman" w:hAnsi="Times New Roman"/>
          <w:sz w:val="24"/>
          <w:szCs w:val="24"/>
        </w:rPr>
        <w:t xml:space="preserve"> </w:t>
      </w:r>
      <w:r w:rsidRPr="00977701">
        <w:rPr>
          <w:rFonts w:ascii="Times New Roman" w:hAnsi="Times New Roman"/>
          <w:sz w:val="24"/>
          <w:szCs w:val="24"/>
        </w:rPr>
        <w:t>[Электронный ресурс</w:t>
      </w:r>
      <w:proofErr w:type="gramStart"/>
      <w:r w:rsidRPr="00977701">
        <w:rPr>
          <w:rFonts w:ascii="Times New Roman" w:hAnsi="Times New Roman"/>
          <w:sz w:val="24"/>
          <w:szCs w:val="24"/>
        </w:rPr>
        <w:t>].-</w:t>
      </w:r>
      <w:proofErr w:type="gramEnd"/>
      <w:r w:rsidRPr="00977701">
        <w:rPr>
          <w:rFonts w:ascii="Times New Roman" w:hAnsi="Times New Roman"/>
          <w:sz w:val="24"/>
          <w:szCs w:val="24"/>
        </w:rPr>
        <w:t xml:space="preserve"> Режим доступа:</w:t>
      </w:r>
      <w:r w:rsidRPr="00E712F7">
        <w:t xml:space="preserve"> </w:t>
      </w:r>
      <w:r w:rsidRPr="00BA7FAD">
        <w:rPr>
          <w:rFonts w:ascii="Times New Roman" w:hAnsi="Times New Roman"/>
          <w:sz w:val="24"/>
          <w:szCs w:val="24"/>
        </w:rPr>
        <w:t xml:space="preserve">https://docs.cntd.ru/document/901884206 </w:t>
      </w:r>
      <w:r>
        <w:t>(</w:t>
      </w:r>
      <w:r w:rsidRPr="00304B71">
        <w:rPr>
          <w:rFonts w:ascii="Times New Roman" w:hAnsi="Times New Roman"/>
          <w:sz w:val="24"/>
          <w:szCs w:val="24"/>
        </w:rPr>
        <w:t>Дата обращения: 18.04.2022 г.)</w:t>
      </w:r>
    </w:p>
    <w:p w14:paraId="63339820" w14:textId="77777777" w:rsidR="00886423" w:rsidRPr="0000669D" w:rsidRDefault="00886423" w:rsidP="00886423">
      <w:pPr>
        <w:pStyle w:val="a3"/>
        <w:numPr>
          <w:ilvl w:val="0"/>
          <w:numId w:val="36"/>
        </w:numPr>
        <w:rPr>
          <w:rFonts w:ascii="Times New Roman" w:hAnsi="Times New Roman"/>
          <w:sz w:val="24"/>
          <w:szCs w:val="24"/>
        </w:rPr>
      </w:pPr>
      <w:r w:rsidRPr="0000669D">
        <w:rPr>
          <w:rFonts w:ascii="Times New Roman" w:hAnsi="Times New Roman"/>
          <w:sz w:val="24"/>
          <w:szCs w:val="24"/>
        </w:rPr>
        <w:t xml:space="preserve">Постановление Правительства РФ от 20 января 2016 г. </w:t>
      </w:r>
      <w:r>
        <w:rPr>
          <w:rFonts w:ascii="Times New Roman" w:hAnsi="Times New Roman"/>
          <w:sz w:val="24"/>
          <w:szCs w:val="24"/>
        </w:rPr>
        <w:t>№</w:t>
      </w:r>
      <w:r w:rsidRPr="0000669D">
        <w:rPr>
          <w:rFonts w:ascii="Times New Roman" w:hAnsi="Times New Roman"/>
          <w:sz w:val="24"/>
          <w:szCs w:val="24"/>
        </w:rPr>
        <w:t xml:space="preserve"> 15 "Об утверждении Правил предоставления иных межбюджетных трансфертов из федерального бюджета бюджетам субъектов Российской Федерации на возмещение затрат по созданию, модернизации и (или) реконструкции объектов инфраструктуры индустриальных парков или промышленных технопарков" (с изменениями и </w:t>
      </w:r>
      <w:r w:rsidRPr="0000669D">
        <w:rPr>
          <w:rFonts w:ascii="Times New Roman" w:hAnsi="Times New Roman"/>
          <w:sz w:val="24"/>
          <w:szCs w:val="24"/>
        </w:rPr>
        <w:lastRenderedPageBreak/>
        <w:t>дополнениями)</w:t>
      </w:r>
      <w:r>
        <w:rPr>
          <w:rFonts w:ascii="Times New Roman" w:hAnsi="Times New Roman"/>
          <w:sz w:val="24"/>
          <w:szCs w:val="24"/>
        </w:rPr>
        <w:t xml:space="preserve"> </w:t>
      </w:r>
      <w:r w:rsidRPr="0000669D">
        <w:rPr>
          <w:rFonts w:ascii="Times New Roman" w:hAnsi="Times New Roman"/>
          <w:sz w:val="24"/>
          <w:szCs w:val="24"/>
        </w:rPr>
        <w:t>Постановление Правительства Санкт-Петербурга «О порядке присвоения, подтверждения и прекращения статуса инновационно-промышленного парка Санкт-Петербурга, технологического парка (технопарка) Санкт-Петербурга, управляющей компании инновационно-промышленного парка Санкт-Петербурга, управляющей компании технологического (технопарка) Санкт-Петербурга в целях применения мер стимулирования деятельности в сфере промышленности» от 18.07.2018 № 581.</w:t>
      </w:r>
      <w:r>
        <w:rPr>
          <w:rFonts w:ascii="Times New Roman" w:hAnsi="Times New Roman"/>
          <w:sz w:val="24"/>
          <w:szCs w:val="24"/>
        </w:rPr>
        <w:t xml:space="preserve"> </w:t>
      </w:r>
      <w:r w:rsidRPr="00977701">
        <w:rPr>
          <w:rFonts w:ascii="Times New Roman" w:hAnsi="Times New Roman"/>
          <w:sz w:val="24"/>
          <w:szCs w:val="24"/>
        </w:rPr>
        <w:t>[Электронный ресурс</w:t>
      </w:r>
      <w:proofErr w:type="gramStart"/>
      <w:r w:rsidRPr="00977701">
        <w:rPr>
          <w:rFonts w:ascii="Times New Roman" w:hAnsi="Times New Roman"/>
          <w:sz w:val="24"/>
          <w:szCs w:val="24"/>
        </w:rPr>
        <w:t>].-</w:t>
      </w:r>
      <w:proofErr w:type="gramEnd"/>
      <w:r w:rsidRPr="00977701">
        <w:rPr>
          <w:rFonts w:ascii="Times New Roman" w:hAnsi="Times New Roman"/>
          <w:sz w:val="24"/>
          <w:szCs w:val="24"/>
        </w:rPr>
        <w:t xml:space="preserve"> Режим доступа:</w:t>
      </w:r>
      <w:r w:rsidRPr="00E712F7">
        <w:t xml:space="preserve"> </w:t>
      </w:r>
      <w:r w:rsidRPr="0000669D">
        <w:rPr>
          <w:rFonts w:ascii="Times New Roman" w:hAnsi="Times New Roman"/>
          <w:sz w:val="24"/>
          <w:szCs w:val="24"/>
        </w:rPr>
        <w:t xml:space="preserve">https://base.garant.ru/71311804/ </w:t>
      </w:r>
      <w:r>
        <w:t>(</w:t>
      </w:r>
      <w:r w:rsidRPr="00304B71">
        <w:rPr>
          <w:rFonts w:ascii="Times New Roman" w:hAnsi="Times New Roman"/>
          <w:sz w:val="24"/>
          <w:szCs w:val="24"/>
        </w:rPr>
        <w:t>Дата обращения: 18.04.2022 г.)</w:t>
      </w:r>
    </w:p>
    <w:p w14:paraId="4D5FE747" w14:textId="77777777" w:rsidR="00886423" w:rsidRPr="0000669D" w:rsidRDefault="00886423" w:rsidP="00886423">
      <w:pPr>
        <w:pStyle w:val="a3"/>
        <w:numPr>
          <w:ilvl w:val="0"/>
          <w:numId w:val="36"/>
        </w:numPr>
        <w:rPr>
          <w:rFonts w:ascii="Times New Roman" w:hAnsi="Times New Roman"/>
          <w:sz w:val="24"/>
          <w:szCs w:val="24"/>
        </w:rPr>
      </w:pPr>
      <w:r w:rsidRPr="0000669D">
        <w:rPr>
          <w:rFonts w:ascii="Times New Roman" w:hAnsi="Times New Roman"/>
          <w:sz w:val="24"/>
          <w:szCs w:val="24"/>
        </w:rPr>
        <w:t>Постановление Правительства Санкт-Петербурга от 23.06.2014 №</w:t>
      </w:r>
      <w:r>
        <w:rPr>
          <w:rFonts w:ascii="Times New Roman" w:hAnsi="Times New Roman"/>
          <w:sz w:val="24"/>
          <w:szCs w:val="24"/>
        </w:rPr>
        <w:t xml:space="preserve"> </w:t>
      </w:r>
      <w:r w:rsidRPr="0000669D">
        <w:rPr>
          <w:rFonts w:ascii="Times New Roman" w:hAnsi="Times New Roman"/>
          <w:sz w:val="24"/>
          <w:szCs w:val="24"/>
        </w:rPr>
        <w:t>495 «О государственной программе Санкт-Петербурга «Развитие промышленности, инновационной деятельности и агропромышленного комплекса в Санкт-Петербурге» Постановление Правительства Санкт-Петербурга от 21.07.2015 № 656 [Электронный ресурс</w:t>
      </w:r>
      <w:proofErr w:type="gramStart"/>
      <w:r w:rsidRPr="0000669D">
        <w:rPr>
          <w:rFonts w:ascii="Times New Roman" w:hAnsi="Times New Roman"/>
          <w:sz w:val="24"/>
          <w:szCs w:val="24"/>
        </w:rPr>
        <w:t>].-</w:t>
      </w:r>
      <w:proofErr w:type="gramEnd"/>
      <w:r w:rsidRPr="0000669D">
        <w:rPr>
          <w:rFonts w:ascii="Times New Roman" w:hAnsi="Times New Roman"/>
          <w:sz w:val="24"/>
          <w:szCs w:val="24"/>
        </w:rPr>
        <w:t xml:space="preserve"> Режим доступа:</w:t>
      </w:r>
      <w:r w:rsidRPr="00601CDA">
        <w:t xml:space="preserve"> </w:t>
      </w:r>
      <w:r w:rsidRPr="0000669D">
        <w:rPr>
          <w:rFonts w:ascii="Times New Roman" w:hAnsi="Times New Roman"/>
          <w:sz w:val="24"/>
          <w:szCs w:val="24"/>
        </w:rPr>
        <w:t>https://www.gov.spb.ru/ (Дата обращения: 18.04.2022 г.)</w:t>
      </w:r>
    </w:p>
    <w:p w14:paraId="73387EF5" w14:textId="77777777" w:rsidR="00886423" w:rsidRDefault="00886423" w:rsidP="00886423">
      <w:pPr>
        <w:pStyle w:val="a3"/>
        <w:numPr>
          <w:ilvl w:val="0"/>
          <w:numId w:val="36"/>
        </w:numPr>
        <w:rPr>
          <w:rFonts w:ascii="Times New Roman" w:hAnsi="Times New Roman"/>
          <w:sz w:val="24"/>
          <w:szCs w:val="24"/>
        </w:rPr>
      </w:pPr>
      <w:r w:rsidRPr="009B5CC5">
        <w:rPr>
          <w:rFonts w:ascii="Times New Roman" w:hAnsi="Times New Roman"/>
          <w:sz w:val="24"/>
          <w:szCs w:val="24"/>
        </w:rPr>
        <w:t xml:space="preserve">Закон Санкт-Петербурга от 15.02.2010 </w:t>
      </w:r>
      <w:proofErr w:type="gramStart"/>
      <w:r w:rsidRPr="009B5CC5">
        <w:rPr>
          <w:rFonts w:ascii="Times New Roman" w:hAnsi="Times New Roman"/>
          <w:sz w:val="24"/>
          <w:szCs w:val="24"/>
        </w:rPr>
        <w:t>№ </w:t>
      </w:r>
      <w:r>
        <w:rPr>
          <w:rFonts w:ascii="Times New Roman" w:hAnsi="Times New Roman"/>
          <w:sz w:val="24"/>
          <w:szCs w:val="24"/>
        </w:rPr>
        <w:t xml:space="preserve"> </w:t>
      </w:r>
      <w:r w:rsidRPr="009B5CC5">
        <w:rPr>
          <w:rFonts w:ascii="Times New Roman" w:hAnsi="Times New Roman"/>
          <w:sz w:val="24"/>
          <w:szCs w:val="24"/>
        </w:rPr>
        <w:t>59</w:t>
      </w:r>
      <w:proofErr w:type="gramEnd"/>
      <w:r w:rsidRPr="009B5CC5">
        <w:rPr>
          <w:rFonts w:ascii="Times New Roman" w:hAnsi="Times New Roman"/>
          <w:sz w:val="24"/>
          <w:szCs w:val="24"/>
        </w:rPr>
        <w:t>-19</w:t>
      </w:r>
      <w:r>
        <w:rPr>
          <w:rFonts w:ascii="Times New Roman" w:hAnsi="Times New Roman"/>
          <w:sz w:val="24"/>
          <w:szCs w:val="24"/>
        </w:rPr>
        <w:t xml:space="preserve"> «</w:t>
      </w:r>
      <w:r w:rsidRPr="0000669D">
        <w:rPr>
          <w:rFonts w:ascii="Times New Roman" w:hAnsi="Times New Roman"/>
          <w:sz w:val="24"/>
          <w:szCs w:val="24"/>
        </w:rPr>
        <w:t xml:space="preserve"> Об установлении цены земельных участков в Санкт-Петербурге</w:t>
      </w:r>
      <w:r>
        <w:rPr>
          <w:rFonts w:ascii="Times New Roman" w:hAnsi="Times New Roman"/>
          <w:sz w:val="24"/>
          <w:szCs w:val="24"/>
        </w:rPr>
        <w:t>»</w:t>
      </w:r>
      <w:r w:rsidRPr="0000669D">
        <w:rPr>
          <w:rFonts w:ascii="Times New Roman" w:hAnsi="Times New Roman"/>
          <w:sz w:val="24"/>
          <w:szCs w:val="24"/>
        </w:rPr>
        <w:t xml:space="preserve"> </w:t>
      </w:r>
      <w:r w:rsidRPr="00304B71">
        <w:rPr>
          <w:rFonts w:ascii="Times New Roman" w:hAnsi="Times New Roman"/>
          <w:sz w:val="24"/>
          <w:szCs w:val="24"/>
        </w:rPr>
        <w:t>[Электронный ресурс].- Режим доступа:</w:t>
      </w:r>
      <w:r w:rsidRPr="00601CDA">
        <w:t xml:space="preserve"> </w:t>
      </w:r>
      <w:r>
        <w:rPr>
          <w:rFonts w:ascii="Times New Roman" w:hAnsi="Times New Roman"/>
          <w:sz w:val="24"/>
          <w:szCs w:val="24"/>
        </w:rPr>
        <w:t xml:space="preserve"> </w:t>
      </w:r>
      <w:r w:rsidRPr="009B5CC5">
        <w:rPr>
          <w:rFonts w:ascii="Times New Roman" w:hAnsi="Times New Roman"/>
          <w:sz w:val="24"/>
          <w:szCs w:val="24"/>
        </w:rPr>
        <w:t>https://peterburg-pravo.ru/zakon/2010-02-15-n-59-19/</w:t>
      </w:r>
      <w:r>
        <w:rPr>
          <w:rFonts w:ascii="Times New Roman" w:hAnsi="Times New Roman"/>
          <w:sz w:val="24"/>
          <w:szCs w:val="24"/>
        </w:rPr>
        <w:t>(Дата обращения: 18.04.2022 г.)</w:t>
      </w:r>
    </w:p>
    <w:p w14:paraId="596B79FC" w14:textId="77777777" w:rsidR="00886423" w:rsidRDefault="00886423" w:rsidP="00886423">
      <w:pPr>
        <w:pStyle w:val="a3"/>
        <w:numPr>
          <w:ilvl w:val="0"/>
          <w:numId w:val="36"/>
        </w:numPr>
        <w:rPr>
          <w:rFonts w:ascii="Times New Roman" w:hAnsi="Times New Roman"/>
          <w:sz w:val="24"/>
          <w:szCs w:val="24"/>
        </w:rPr>
      </w:pPr>
      <w:r w:rsidRPr="000357D7">
        <w:rPr>
          <w:rFonts w:ascii="Times New Roman" w:hAnsi="Times New Roman"/>
          <w:sz w:val="24"/>
          <w:szCs w:val="24"/>
        </w:rPr>
        <w:t>Закон Санкт-Петербурга «О Генеральном плане Санкт-Петербурга»</w:t>
      </w:r>
      <w:r>
        <w:rPr>
          <w:rFonts w:ascii="Times New Roman" w:hAnsi="Times New Roman"/>
          <w:sz w:val="24"/>
          <w:szCs w:val="24"/>
        </w:rPr>
        <w:t xml:space="preserve"> </w:t>
      </w:r>
      <w:r w:rsidRPr="000357D7">
        <w:rPr>
          <w:rFonts w:ascii="Times New Roman" w:hAnsi="Times New Roman"/>
          <w:sz w:val="24"/>
          <w:szCs w:val="24"/>
        </w:rPr>
        <w:t xml:space="preserve">(с изменениями на 6 марта 2019 года) </w:t>
      </w:r>
      <w:r w:rsidRPr="003B28A9">
        <w:rPr>
          <w:rFonts w:ascii="Times New Roman" w:hAnsi="Times New Roman"/>
          <w:sz w:val="24"/>
          <w:szCs w:val="24"/>
        </w:rPr>
        <w:t>[Электронный ресурс].- Режим доступа:</w:t>
      </w:r>
      <w:r w:rsidRPr="000357D7">
        <w:t xml:space="preserve"> </w:t>
      </w:r>
      <w:hyperlink r:id="rId43" w:history="1">
        <w:r w:rsidRPr="00CE768E">
          <w:rPr>
            <w:rStyle w:val="a5"/>
            <w:rFonts w:ascii="Times New Roman" w:hAnsi="Times New Roman"/>
            <w:sz w:val="24"/>
            <w:szCs w:val="24"/>
          </w:rPr>
          <w:t>https://docs.cntd.ru/document/8422495</w:t>
        </w:r>
      </w:hyperlink>
      <w:r>
        <w:rPr>
          <w:rFonts w:ascii="Times New Roman" w:hAnsi="Times New Roman"/>
          <w:sz w:val="24"/>
          <w:szCs w:val="24"/>
        </w:rPr>
        <w:t xml:space="preserve"> (Дата обращения: 18.04.2022 г.)</w:t>
      </w:r>
    </w:p>
    <w:p w14:paraId="0B33917E" w14:textId="77777777" w:rsidR="00886423" w:rsidRDefault="00886423" w:rsidP="00886423">
      <w:pPr>
        <w:pStyle w:val="a3"/>
        <w:numPr>
          <w:ilvl w:val="0"/>
          <w:numId w:val="36"/>
        </w:numPr>
        <w:rPr>
          <w:rFonts w:ascii="Times New Roman" w:hAnsi="Times New Roman"/>
          <w:sz w:val="24"/>
          <w:szCs w:val="24"/>
        </w:rPr>
      </w:pPr>
      <w:r w:rsidRPr="00304B71">
        <w:rPr>
          <w:rFonts w:ascii="Times New Roman" w:hAnsi="Times New Roman"/>
          <w:sz w:val="24"/>
          <w:szCs w:val="24"/>
        </w:rPr>
        <w:t xml:space="preserve">Закон Санкт-Петербурга от 17.06.2004 </w:t>
      </w:r>
      <w:proofErr w:type="gramStart"/>
      <w:r w:rsidRPr="00304B71">
        <w:rPr>
          <w:rFonts w:ascii="Times New Roman" w:hAnsi="Times New Roman"/>
          <w:sz w:val="24"/>
          <w:szCs w:val="24"/>
        </w:rPr>
        <w:t>№ </w:t>
      </w:r>
      <w:r>
        <w:rPr>
          <w:rFonts w:ascii="Times New Roman" w:hAnsi="Times New Roman"/>
          <w:sz w:val="24"/>
          <w:szCs w:val="24"/>
        </w:rPr>
        <w:t xml:space="preserve"> </w:t>
      </w:r>
      <w:r w:rsidRPr="00304B71">
        <w:rPr>
          <w:rFonts w:ascii="Times New Roman" w:hAnsi="Times New Roman"/>
          <w:sz w:val="24"/>
          <w:szCs w:val="24"/>
        </w:rPr>
        <w:t>282</w:t>
      </w:r>
      <w:proofErr w:type="gramEnd"/>
      <w:r w:rsidRPr="00304B71">
        <w:rPr>
          <w:rFonts w:ascii="Times New Roman" w:hAnsi="Times New Roman"/>
          <w:sz w:val="24"/>
          <w:szCs w:val="24"/>
        </w:rPr>
        <w:t>-43 «О порядке предоставления объектов недвижимости, находящихся в собственности Санкт-Петербурга, для строительства, реконструкции и приспособления для современного использования» [Электронный ресурс].- Режим доступа:</w:t>
      </w:r>
      <w:r w:rsidRPr="00601CDA">
        <w:t xml:space="preserve"> </w:t>
      </w:r>
      <w:r w:rsidRPr="00304B71">
        <w:rPr>
          <w:rFonts w:ascii="Times New Roman" w:hAnsi="Times New Roman"/>
          <w:sz w:val="24"/>
          <w:szCs w:val="24"/>
        </w:rPr>
        <w:t>https://www.gov.spb.ru/</w:t>
      </w:r>
      <w:r>
        <w:t xml:space="preserve"> (</w:t>
      </w:r>
      <w:r w:rsidRPr="00304B71">
        <w:rPr>
          <w:rFonts w:ascii="Times New Roman" w:hAnsi="Times New Roman"/>
          <w:sz w:val="24"/>
          <w:szCs w:val="24"/>
        </w:rPr>
        <w:t>Дата обращения: 18.04.2022 г.)</w:t>
      </w:r>
    </w:p>
    <w:p w14:paraId="54613330" w14:textId="77777777" w:rsidR="00886423" w:rsidRPr="003B28A9"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Закон Санкт-Петербурга от 17.06.2015 № 396-75 «О стратегическом планировании в Санкт-Петербурге», в котором учтены положения Федерального закона от 28.06.2014 № 172-ФЗ «О стратегическом планировании в Российской Федерации»</w:t>
      </w:r>
      <w:r>
        <w:rPr>
          <w:rFonts w:ascii="Times New Roman" w:hAnsi="Times New Roman"/>
          <w:sz w:val="24"/>
          <w:szCs w:val="24"/>
        </w:rPr>
        <w:t xml:space="preserve"> </w:t>
      </w:r>
      <w:r w:rsidRPr="00304B71">
        <w:rPr>
          <w:rFonts w:ascii="Times New Roman" w:hAnsi="Times New Roman"/>
          <w:sz w:val="24"/>
          <w:szCs w:val="24"/>
        </w:rPr>
        <w:t>[Электронный ресурс</w:t>
      </w:r>
      <w:proofErr w:type="gramStart"/>
      <w:r w:rsidRPr="00304B71">
        <w:rPr>
          <w:rFonts w:ascii="Times New Roman" w:hAnsi="Times New Roman"/>
          <w:sz w:val="24"/>
          <w:szCs w:val="24"/>
        </w:rPr>
        <w:t>].-</w:t>
      </w:r>
      <w:proofErr w:type="gramEnd"/>
      <w:r w:rsidRPr="00304B71">
        <w:rPr>
          <w:rFonts w:ascii="Times New Roman" w:hAnsi="Times New Roman"/>
          <w:sz w:val="24"/>
          <w:szCs w:val="24"/>
        </w:rPr>
        <w:t xml:space="preserve"> Режим доступа:</w:t>
      </w:r>
      <w:r w:rsidRPr="00601CDA">
        <w:t xml:space="preserve"> </w:t>
      </w:r>
      <w:r w:rsidRPr="0000669D">
        <w:rPr>
          <w:rFonts w:ascii="Times New Roman" w:hAnsi="Times New Roman"/>
          <w:sz w:val="24"/>
          <w:szCs w:val="24"/>
        </w:rPr>
        <w:t xml:space="preserve">https://docs.cntd.ru/document/537976451 </w:t>
      </w:r>
      <w:r>
        <w:t>(</w:t>
      </w:r>
      <w:r w:rsidRPr="00304B71">
        <w:rPr>
          <w:rFonts w:ascii="Times New Roman" w:hAnsi="Times New Roman"/>
          <w:sz w:val="24"/>
          <w:szCs w:val="24"/>
        </w:rPr>
        <w:t>Дата обращения: 18.04.2022 г.)</w:t>
      </w:r>
    </w:p>
    <w:p w14:paraId="2FF59CEB" w14:textId="77777777" w:rsidR="00886423" w:rsidRPr="00161BE9" w:rsidRDefault="00886423" w:rsidP="00886423">
      <w:pPr>
        <w:pStyle w:val="a3"/>
        <w:numPr>
          <w:ilvl w:val="0"/>
          <w:numId w:val="36"/>
        </w:numPr>
        <w:rPr>
          <w:rFonts w:ascii="Times New Roman" w:hAnsi="Times New Roman"/>
          <w:sz w:val="24"/>
          <w:szCs w:val="24"/>
        </w:rPr>
      </w:pPr>
      <w:r w:rsidRPr="00161BE9">
        <w:rPr>
          <w:rFonts w:ascii="Times New Roman" w:hAnsi="Times New Roman"/>
          <w:sz w:val="24"/>
          <w:szCs w:val="24"/>
        </w:rPr>
        <w:t xml:space="preserve">Закон Санкт-Петербурга от 19.12.2018 </w:t>
      </w:r>
      <w:r>
        <w:rPr>
          <w:rFonts w:ascii="Times New Roman" w:hAnsi="Times New Roman"/>
          <w:sz w:val="24"/>
          <w:szCs w:val="24"/>
        </w:rPr>
        <w:t>№</w:t>
      </w:r>
      <w:r w:rsidRPr="00161BE9">
        <w:rPr>
          <w:rFonts w:ascii="Times New Roman" w:hAnsi="Times New Roman"/>
          <w:sz w:val="24"/>
          <w:szCs w:val="24"/>
        </w:rPr>
        <w:t xml:space="preserve"> 771-164 (ред. от 26.11.2020) "О Стратегии социально-экономического развития Санкт-Петербурга на период до 2035 года" (принят ЗС СПб 19.12.2018) </w:t>
      </w:r>
      <w:r w:rsidRPr="00304B71">
        <w:rPr>
          <w:rFonts w:ascii="Times New Roman" w:hAnsi="Times New Roman"/>
          <w:sz w:val="24"/>
          <w:szCs w:val="24"/>
        </w:rPr>
        <w:t>[Электронный ресурс</w:t>
      </w:r>
      <w:proofErr w:type="gramStart"/>
      <w:r w:rsidRPr="00304B71">
        <w:rPr>
          <w:rFonts w:ascii="Times New Roman" w:hAnsi="Times New Roman"/>
          <w:sz w:val="24"/>
          <w:szCs w:val="24"/>
        </w:rPr>
        <w:t>].-</w:t>
      </w:r>
      <w:proofErr w:type="gramEnd"/>
      <w:r w:rsidRPr="00304B71">
        <w:rPr>
          <w:rFonts w:ascii="Times New Roman" w:hAnsi="Times New Roman"/>
          <w:sz w:val="24"/>
          <w:szCs w:val="24"/>
        </w:rPr>
        <w:t xml:space="preserve"> Режим доступа:</w:t>
      </w:r>
      <w:r w:rsidRPr="00601CDA">
        <w:t xml:space="preserve"> </w:t>
      </w:r>
      <w:r w:rsidRPr="00161BE9">
        <w:rPr>
          <w:rFonts w:ascii="Times New Roman" w:hAnsi="Times New Roman"/>
          <w:sz w:val="24"/>
          <w:szCs w:val="24"/>
        </w:rPr>
        <w:t xml:space="preserve">http://www.consultant.ru/cons/cgi/online.cgi?from=207288&amp;req=doc&amp;rnd=cTB9jg&amp;base=SPB&amp;n=234506#efr9h4ThIg8Fp541 </w:t>
      </w:r>
      <w:r>
        <w:t>(</w:t>
      </w:r>
      <w:r w:rsidRPr="00304B71">
        <w:rPr>
          <w:rFonts w:ascii="Times New Roman" w:hAnsi="Times New Roman"/>
          <w:sz w:val="24"/>
          <w:szCs w:val="24"/>
        </w:rPr>
        <w:t>Дата обращения: 18.04.2022 г.)</w:t>
      </w:r>
    </w:p>
    <w:p w14:paraId="7C91AD19" w14:textId="77777777" w:rsidR="00886423" w:rsidRDefault="00886423" w:rsidP="00886423">
      <w:pPr>
        <w:pStyle w:val="a3"/>
        <w:numPr>
          <w:ilvl w:val="0"/>
          <w:numId w:val="36"/>
        </w:numPr>
        <w:rPr>
          <w:rFonts w:ascii="Times New Roman" w:hAnsi="Times New Roman"/>
          <w:sz w:val="24"/>
          <w:szCs w:val="24"/>
        </w:rPr>
      </w:pPr>
      <w:r w:rsidRPr="00601CDA">
        <w:rPr>
          <w:rFonts w:ascii="Times New Roman" w:hAnsi="Times New Roman"/>
          <w:sz w:val="24"/>
          <w:szCs w:val="24"/>
        </w:rPr>
        <w:lastRenderedPageBreak/>
        <w:t>Правила землепользования и застройки</w:t>
      </w:r>
      <w:r>
        <w:rPr>
          <w:rFonts w:ascii="Times New Roman" w:hAnsi="Times New Roman"/>
          <w:sz w:val="24"/>
          <w:szCs w:val="24"/>
        </w:rPr>
        <w:t xml:space="preserve"> Санкт-Петербурга (редакция </w:t>
      </w:r>
      <w:r w:rsidRPr="003B28A9">
        <w:rPr>
          <w:rFonts w:ascii="Times New Roman" w:hAnsi="Times New Roman"/>
          <w:sz w:val="24"/>
          <w:szCs w:val="24"/>
        </w:rPr>
        <w:t>от 27.02.2021</w:t>
      </w:r>
      <w:r>
        <w:rPr>
          <w:rFonts w:ascii="Times New Roman" w:hAnsi="Times New Roman"/>
          <w:sz w:val="24"/>
          <w:szCs w:val="24"/>
        </w:rPr>
        <w:t>)</w:t>
      </w:r>
      <w:r w:rsidRPr="00601CDA">
        <w:rPr>
          <w:rFonts w:ascii="Times New Roman" w:hAnsi="Times New Roman"/>
          <w:sz w:val="24"/>
          <w:szCs w:val="24"/>
        </w:rPr>
        <w:t xml:space="preserve"> </w:t>
      </w:r>
      <w:r w:rsidRPr="003B28A9">
        <w:rPr>
          <w:rFonts w:ascii="Times New Roman" w:hAnsi="Times New Roman"/>
          <w:sz w:val="24"/>
          <w:szCs w:val="24"/>
        </w:rPr>
        <w:t>[Электронный ресурс].- Режим доступа:</w:t>
      </w:r>
      <w:r w:rsidRPr="00601CDA">
        <w:t xml:space="preserve"> </w:t>
      </w:r>
      <w:hyperlink r:id="rId44" w:history="1">
        <w:r w:rsidRPr="00CE768E">
          <w:rPr>
            <w:rStyle w:val="a5"/>
            <w:rFonts w:ascii="Times New Roman" w:hAnsi="Times New Roman"/>
            <w:sz w:val="24"/>
            <w:szCs w:val="24"/>
          </w:rPr>
          <w:t>https://kgainfo.spb.ru/zakon/pravila-zemlepolzovaniya-i-zastrojk/</w:t>
        </w:r>
      </w:hyperlink>
      <w:r>
        <w:rPr>
          <w:rFonts w:ascii="Times New Roman" w:hAnsi="Times New Roman"/>
          <w:sz w:val="24"/>
          <w:szCs w:val="24"/>
        </w:rPr>
        <w:t xml:space="preserve"> (Дата обращения: 18.04.2022 г.)</w:t>
      </w:r>
    </w:p>
    <w:p w14:paraId="7BAA8E17" w14:textId="77777777" w:rsidR="00886423" w:rsidRPr="00B3733A"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СП 42.13330.2016. Свод правил. Градостроительство. Планировка и застройка городских и сельских поселений. Актуализированная редакция СНиП 2.07.01-89*"(утв. Приказом Минстроя России от 30.12.2016 N 1034/</w:t>
      </w:r>
      <w:proofErr w:type="spellStart"/>
      <w:r w:rsidRPr="003B28A9">
        <w:rPr>
          <w:rFonts w:ascii="Times New Roman" w:hAnsi="Times New Roman"/>
          <w:sz w:val="24"/>
          <w:szCs w:val="24"/>
        </w:rPr>
        <w:t>пр</w:t>
      </w:r>
      <w:proofErr w:type="spellEnd"/>
      <w:r w:rsidRPr="003B28A9">
        <w:rPr>
          <w:rFonts w:ascii="Times New Roman" w:hAnsi="Times New Roman"/>
          <w:sz w:val="24"/>
          <w:szCs w:val="24"/>
        </w:rPr>
        <w:t>)</w:t>
      </w:r>
      <w:r w:rsidRPr="00B3733A">
        <w:rPr>
          <w:rFonts w:ascii="Times New Roman" w:hAnsi="Times New Roman"/>
          <w:sz w:val="24"/>
          <w:szCs w:val="24"/>
        </w:rPr>
        <w:t xml:space="preserve"> </w:t>
      </w:r>
      <w:r w:rsidRPr="003B28A9">
        <w:rPr>
          <w:rFonts w:ascii="Times New Roman" w:hAnsi="Times New Roman"/>
          <w:sz w:val="24"/>
          <w:szCs w:val="24"/>
        </w:rPr>
        <w:t>[Электронный ресурс</w:t>
      </w:r>
      <w:proofErr w:type="gramStart"/>
      <w:r w:rsidRPr="003B28A9">
        <w:rPr>
          <w:rFonts w:ascii="Times New Roman" w:hAnsi="Times New Roman"/>
          <w:sz w:val="24"/>
          <w:szCs w:val="24"/>
        </w:rPr>
        <w:t>].-</w:t>
      </w:r>
      <w:proofErr w:type="gramEnd"/>
      <w:r w:rsidRPr="003B28A9">
        <w:rPr>
          <w:rFonts w:ascii="Times New Roman" w:hAnsi="Times New Roman"/>
          <w:sz w:val="24"/>
          <w:szCs w:val="24"/>
        </w:rPr>
        <w:t xml:space="preserve"> Режим доступа:</w:t>
      </w:r>
      <w:r w:rsidRPr="00601CDA">
        <w:t xml:space="preserve"> </w:t>
      </w:r>
      <w:r w:rsidRPr="00721B03">
        <w:rPr>
          <w:rFonts w:ascii="Times New Roman" w:hAnsi="Times New Roman"/>
          <w:sz w:val="24"/>
          <w:szCs w:val="24"/>
        </w:rPr>
        <w:t>https://docs.cntd.ru/document/456054209</w:t>
      </w:r>
      <w:r>
        <w:rPr>
          <w:rFonts w:ascii="Times New Roman" w:hAnsi="Times New Roman"/>
          <w:sz w:val="24"/>
          <w:szCs w:val="24"/>
        </w:rPr>
        <w:t xml:space="preserve"> (Дата обращения: 18.04.2022 г.)</w:t>
      </w:r>
    </w:p>
    <w:p w14:paraId="591A0BDA" w14:textId="77777777" w:rsidR="00886423" w:rsidRDefault="00886423" w:rsidP="00886423">
      <w:pPr>
        <w:pStyle w:val="a3"/>
        <w:numPr>
          <w:ilvl w:val="0"/>
          <w:numId w:val="36"/>
        </w:numPr>
        <w:rPr>
          <w:rFonts w:ascii="Times New Roman" w:hAnsi="Times New Roman"/>
          <w:sz w:val="24"/>
          <w:szCs w:val="24"/>
        </w:rPr>
      </w:pPr>
      <w:r w:rsidRPr="00526E91">
        <w:rPr>
          <w:rFonts w:ascii="Times New Roman" w:hAnsi="Times New Roman"/>
          <w:sz w:val="24"/>
          <w:szCs w:val="24"/>
        </w:rPr>
        <w:t>СанПиН 2.2.1/2.1.1.1200-03 «Санитарно-защитные зоны и санитарная классификация предприятий, сооружений и иных объектов»</w:t>
      </w:r>
      <w:r w:rsidRPr="00601CDA">
        <w:t xml:space="preserve"> </w:t>
      </w:r>
      <w:r w:rsidRPr="003B28A9">
        <w:rPr>
          <w:rFonts w:ascii="Times New Roman" w:hAnsi="Times New Roman"/>
          <w:sz w:val="24"/>
          <w:szCs w:val="24"/>
        </w:rPr>
        <w:t>[Электронный ресурс].- Режим доступа:</w:t>
      </w:r>
      <w:r w:rsidRPr="00601CDA">
        <w:t xml:space="preserve"> </w:t>
      </w:r>
      <w:r>
        <w:t xml:space="preserve"> </w:t>
      </w:r>
      <w:hyperlink r:id="rId45" w:history="1">
        <w:r w:rsidRPr="00CE768E">
          <w:rPr>
            <w:rStyle w:val="a5"/>
            <w:rFonts w:ascii="Times New Roman" w:hAnsi="Times New Roman"/>
            <w:sz w:val="24"/>
            <w:szCs w:val="24"/>
          </w:rPr>
          <w:t>https://base.garant.ru/12158477/b89690251be5277812a78962f6302560/</w:t>
        </w:r>
      </w:hyperlink>
      <w:r>
        <w:rPr>
          <w:rFonts w:ascii="Times New Roman" w:hAnsi="Times New Roman"/>
          <w:sz w:val="24"/>
          <w:szCs w:val="24"/>
        </w:rPr>
        <w:t xml:space="preserve"> (Дата обращения: 18.04.2022 г.)</w:t>
      </w:r>
    </w:p>
    <w:p w14:paraId="5745A201" w14:textId="77777777" w:rsidR="00886423" w:rsidRDefault="00886423" w:rsidP="00886423">
      <w:pPr>
        <w:pStyle w:val="a3"/>
        <w:numPr>
          <w:ilvl w:val="0"/>
          <w:numId w:val="36"/>
        </w:numPr>
        <w:rPr>
          <w:rFonts w:ascii="Times New Roman" w:hAnsi="Times New Roman"/>
          <w:sz w:val="24"/>
          <w:szCs w:val="24"/>
        </w:rPr>
      </w:pPr>
      <w:r>
        <w:rPr>
          <w:rFonts w:ascii="Times New Roman" w:hAnsi="Times New Roman"/>
          <w:sz w:val="24"/>
          <w:szCs w:val="24"/>
        </w:rPr>
        <w:t>П</w:t>
      </w:r>
      <w:r w:rsidRPr="00FF6588">
        <w:rPr>
          <w:rFonts w:ascii="Times New Roman" w:hAnsi="Times New Roman"/>
          <w:sz w:val="24"/>
          <w:szCs w:val="24"/>
        </w:rPr>
        <w:t>риказ Минэкономразвития России от 01.09.2014 № </w:t>
      </w:r>
      <w:r>
        <w:rPr>
          <w:rFonts w:ascii="Times New Roman" w:hAnsi="Times New Roman"/>
          <w:sz w:val="24"/>
          <w:szCs w:val="24"/>
        </w:rPr>
        <w:t xml:space="preserve"> </w:t>
      </w:r>
      <w:r w:rsidRPr="00FF6588">
        <w:rPr>
          <w:rFonts w:ascii="Times New Roman" w:hAnsi="Times New Roman"/>
          <w:sz w:val="24"/>
          <w:szCs w:val="24"/>
        </w:rPr>
        <w:t xml:space="preserve">540 «Об утверждении классификатора </w:t>
      </w:r>
      <w:r>
        <w:rPr>
          <w:rFonts w:ascii="Times New Roman" w:hAnsi="Times New Roman"/>
          <w:sz w:val="24"/>
          <w:szCs w:val="24"/>
        </w:rPr>
        <w:t>видов</w:t>
      </w:r>
      <w:r w:rsidRPr="00FF6588">
        <w:rPr>
          <w:rFonts w:ascii="Times New Roman" w:hAnsi="Times New Roman"/>
          <w:sz w:val="24"/>
          <w:szCs w:val="24"/>
        </w:rPr>
        <w:t xml:space="preserve"> разрешенного использования земельных участков»</w:t>
      </w:r>
      <w:r w:rsidRPr="008F6435">
        <w:rPr>
          <w:rFonts w:ascii="Times New Roman" w:hAnsi="Times New Roman"/>
          <w:sz w:val="24"/>
          <w:szCs w:val="24"/>
        </w:rPr>
        <w:t xml:space="preserve"> </w:t>
      </w:r>
      <w:r w:rsidRPr="003B28A9">
        <w:rPr>
          <w:rFonts w:ascii="Times New Roman" w:hAnsi="Times New Roman"/>
          <w:sz w:val="24"/>
          <w:szCs w:val="24"/>
        </w:rPr>
        <w:t>[Электронный ресурс].- Режим доступа:</w:t>
      </w:r>
      <w:r w:rsidRPr="00601CDA">
        <w:t xml:space="preserve"> </w:t>
      </w:r>
      <w:r>
        <w:t xml:space="preserve"> </w:t>
      </w:r>
      <w:hyperlink r:id="rId46" w:history="1">
        <w:r w:rsidRPr="00CE768E">
          <w:rPr>
            <w:rStyle w:val="a5"/>
            <w:rFonts w:ascii="Times New Roman" w:hAnsi="Times New Roman"/>
            <w:sz w:val="24"/>
            <w:szCs w:val="24"/>
          </w:rPr>
          <w:t>https://docs.cntd.ru/document/8422495</w:t>
        </w:r>
      </w:hyperlink>
      <w:r>
        <w:rPr>
          <w:rFonts w:ascii="Times New Roman" w:hAnsi="Times New Roman"/>
          <w:sz w:val="24"/>
          <w:szCs w:val="24"/>
        </w:rPr>
        <w:t xml:space="preserve"> (Дата обращения: 18.04.2022 г.)</w:t>
      </w:r>
    </w:p>
    <w:p w14:paraId="2564EB37" w14:textId="77777777" w:rsidR="00886423" w:rsidRDefault="00886423" w:rsidP="00886423">
      <w:pPr>
        <w:pStyle w:val="a3"/>
        <w:numPr>
          <w:ilvl w:val="0"/>
          <w:numId w:val="36"/>
        </w:numPr>
        <w:rPr>
          <w:rFonts w:ascii="Times New Roman" w:hAnsi="Times New Roman"/>
          <w:sz w:val="24"/>
          <w:szCs w:val="24"/>
        </w:rPr>
      </w:pPr>
      <w:r w:rsidRPr="000433CC">
        <w:rPr>
          <w:rFonts w:ascii="Times New Roman" w:hAnsi="Times New Roman"/>
          <w:sz w:val="24"/>
          <w:szCs w:val="24"/>
        </w:rPr>
        <w:t>Приказ</w:t>
      </w:r>
      <w:r w:rsidRPr="009E68D1">
        <w:rPr>
          <w:rFonts w:ascii="Times New Roman" w:hAnsi="Times New Roman"/>
          <w:sz w:val="24"/>
          <w:szCs w:val="24"/>
        </w:rPr>
        <w:t xml:space="preserve"> </w:t>
      </w:r>
      <w:r w:rsidRPr="000433CC">
        <w:rPr>
          <w:rFonts w:ascii="Times New Roman" w:hAnsi="Times New Roman"/>
          <w:sz w:val="24"/>
          <w:szCs w:val="24"/>
        </w:rPr>
        <w:t xml:space="preserve">Министерства экономического развития РФ от 18 декабря 2015 г. </w:t>
      </w:r>
      <w:r>
        <w:rPr>
          <w:rFonts w:ascii="Times New Roman" w:hAnsi="Times New Roman"/>
          <w:sz w:val="24"/>
          <w:szCs w:val="24"/>
        </w:rPr>
        <w:t>№</w:t>
      </w:r>
      <w:r w:rsidRPr="000433CC">
        <w:rPr>
          <w:rFonts w:ascii="Times New Roman" w:hAnsi="Times New Roman"/>
          <w:sz w:val="24"/>
          <w:szCs w:val="24"/>
        </w:rPr>
        <w:t xml:space="preserve"> 953"Об утверждении формы технического плана и требований к его подготовке, состава содержащихся в нем сведений, а также формы декларации об объекте недвижимости, требований к ее подготовке, состава содержащихся в ней сведений"</w:t>
      </w:r>
      <w:r>
        <w:rPr>
          <w:rFonts w:ascii="Times New Roman" w:hAnsi="Times New Roman"/>
          <w:sz w:val="24"/>
          <w:szCs w:val="24"/>
        </w:rPr>
        <w:t>.</w:t>
      </w:r>
      <w:r w:rsidRPr="00304B71">
        <w:rPr>
          <w:rFonts w:ascii="Times New Roman" w:hAnsi="Times New Roman"/>
          <w:sz w:val="24"/>
          <w:szCs w:val="24"/>
        </w:rPr>
        <w:t>[Электронный ресурс].- Режим доступа:</w:t>
      </w:r>
      <w:r w:rsidRPr="00601CDA">
        <w:t xml:space="preserve"> </w:t>
      </w:r>
      <w:r>
        <w:rPr>
          <w:rFonts w:ascii="Times New Roman" w:hAnsi="Times New Roman"/>
          <w:sz w:val="24"/>
          <w:szCs w:val="24"/>
        </w:rPr>
        <w:t xml:space="preserve"> </w:t>
      </w:r>
      <w:hyperlink r:id="rId47" w:history="1">
        <w:r w:rsidRPr="00CE768E">
          <w:rPr>
            <w:rStyle w:val="a5"/>
            <w:rFonts w:ascii="Times New Roman" w:hAnsi="Times New Roman"/>
            <w:sz w:val="24"/>
            <w:szCs w:val="24"/>
          </w:rPr>
          <w:t>https://www.garant.ru/products/ipo/prime/doc/71245510/</w:t>
        </w:r>
      </w:hyperlink>
      <w:r w:rsidRPr="009E68D1">
        <w:rPr>
          <w:rFonts w:ascii="Times New Roman" w:hAnsi="Times New Roman"/>
          <w:sz w:val="24"/>
          <w:szCs w:val="24"/>
        </w:rPr>
        <w:t xml:space="preserve"> </w:t>
      </w:r>
      <w:r>
        <w:rPr>
          <w:rFonts w:ascii="Times New Roman" w:hAnsi="Times New Roman"/>
          <w:sz w:val="24"/>
          <w:szCs w:val="24"/>
        </w:rPr>
        <w:t xml:space="preserve">(Дата обращения: </w:t>
      </w:r>
      <w:r>
        <w:rPr>
          <w:rFonts w:ascii="Times New Roman" w:hAnsi="Times New Roman"/>
          <w:sz w:val="24"/>
          <w:szCs w:val="24"/>
        </w:rPr>
        <w:br/>
        <w:t>18.04.2022 г.)</w:t>
      </w:r>
    </w:p>
    <w:p w14:paraId="2BA05135" w14:textId="77777777" w:rsidR="00886423" w:rsidRPr="00555180" w:rsidRDefault="00886423" w:rsidP="00886423">
      <w:pPr>
        <w:pStyle w:val="a3"/>
        <w:numPr>
          <w:ilvl w:val="0"/>
          <w:numId w:val="36"/>
        </w:numPr>
        <w:rPr>
          <w:rFonts w:ascii="Times New Roman" w:hAnsi="Times New Roman"/>
          <w:sz w:val="24"/>
          <w:szCs w:val="24"/>
        </w:rPr>
      </w:pPr>
      <w:r w:rsidRPr="00555180">
        <w:rPr>
          <w:rFonts w:ascii="Times New Roman" w:hAnsi="Times New Roman"/>
          <w:sz w:val="24"/>
          <w:szCs w:val="24"/>
        </w:rPr>
        <w:t xml:space="preserve">ГОСТ Р </w:t>
      </w:r>
      <w:proofErr w:type="gramStart"/>
      <w:r w:rsidRPr="00555180">
        <w:rPr>
          <w:rFonts w:ascii="Times New Roman" w:hAnsi="Times New Roman"/>
          <w:sz w:val="24"/>
          <w:szCs w:val="24"/>
        </w:rPr>
        <w:t>56301-2014</w:t>
      </w:r>
      <w:proofErr w:type="gramEnd"/>
      <w:r w:rsidRPr="00555180">
        <w:rPr>
          <w:rFonts w:ascii="Times New Roman" w:hAnsi="Times New Roman"/>
          <w:sz w:val="24"/>
          <w:szCs w:val="24"/>
        </w:rPr>
        <w:t xml:space="preserve"> Национальный стандарт российской федерации   индустриальные парки Требования [Текст]. Москва-</w:t>
      </w:r>
      <w:proofErr w:type="spellStart"/>
      <w:r w:rsidRPr="00555180">
        <w:rPr>
          <w:rFonts w:ascii="Times New Roman" w:hAnsi="Times New Roman"/>
          <w:sz w:val="24"/>
          <w:szCs w:val="24"/>
        </w:rPr>
        <w:t>Стандартинформ</w:t>
      </w:r>
      <w:proofErr w:type="spellEnd"/>
      <w:r w:rsidRPr="00555180">
        <w:rPr>
          <w:rFonts w:ascii="Times New Roman" w:hAnsi="Times New Roman"/>
          <w:sz w:val="24"/>
          <w:szCs w:val="24"/>
        </w:rPr>
        <w:t xml:space="preserve">, </w:t>
      </w:r>
      <w:proofErr w:type="gramStart"/>
      <w:r w:rsidRPr="00555180">
        <w:rPr>
          <w:rFonts w:ascii="Times New Roman" w:hAnsi="Times New Roman"/>
          <w:sz w:val="24"/>
          <w:szCs w:val="24"/>
        </w:rPr>
        <w:t>2014 – 5</w:t>
      </w:r>
      <w:proofErr w:type="gramEnd"/>
      <w:r w:rsidRPr="00555180">
        <w:rPr>
          <w:rFonts w:ascii="Times New Roman" w:hAnsi="Times New Roman"/>
          <w:sz w:val="24"/>
          <w:szCs w:val="24"/>
        </w:rPr>
        <w:t xml:space="preserve"> с. (</w:t>
      </w:r>
      <w:r>
        <w:rPr>
          <w:rFonts w:ascii="Times New Roman" w:hAnsi="Times New Roman"/>
          <w:sz w:val="24"/>
          <w:szCs w:val="24"/>
        </w:rPr>
        <w:t>Д</w:t>
      </w:r>
      <w:r w:rsidRPr="00555180">
        <w:rPr>
          <w:rFonts w:ascii="Times New Roman" w:hAnsi="Times New Roman"/>
          <w:sz w:val="24"/>
          <w:szCs w:val="24"/>
        </w:rPr>
        <w:t>ата обращения: 20.0</w:t>
      </w:r>
      <w:r>
        <w:rPr>
          <w:rFonts w:ascii="Times New Roman" w:hAnsi="Times New Roman"/>
          <w:sz w:val="24"/>
          <w:szCs w:val="24"/>
        </w:rPr>
        <w:t>4</w:t>
      </w:r>
      <w:r w:rsidRPr="00555180">
        <w:rPr>
          <w:rFonts w:ascii="Times New Roman" w:hAnsi="Times New Roman"/>
          <w:sz w:val="24"/>
          <w:szCs w:val="24"/>
        </w:rPr>
        <w:t>.202</w:t>
      </w:r>
      <w:r>
        <w:rPr>
          <w:rFonts w:ascii="Times New Roman" w:hAnsi="Times New Roman"/>
          <w:sz w:val="24"/>
          <w:szCs w:val="24"/>
        </w:rPr>
        <w:t>2</w:t>
      </w:r>
      <w:r w:rsidRPr="00555180">
        <w:rPr>
          <w:rFonts w:ascii="Times New Roman" w:hAnsi="Times New Roman"/>
          <w:sz w:val="24"/>
          <w:szCs w:val="24"/>
        </w:rPr>
        <w:t xml:space="preserve"> г.).</w:t>
      </w:r>
    </w:p>
    <w:p w14:paraId="405828E2" w14:textId="77777777" w:rsidR="00886423" w:rsidRPr="00601A19" w:rsidRDefault="00886423" w:rsidP="00886423">
      <w:pPr>
        <w:pStyle w:val="a3"/>
        <w:numPr>
          <w:ilvl w:val="0"/>
          <w:numId w:val="36"/>
        </w:numPr>
        <w:rPr>
          <w:rFonts w:ascii="Times New Roman" w:hAnsi="Times New Roman"/>
          <w:sz w:val="24"/>
          <w:szCs w:val="24"/>
        </w:rPr>
      </w:pPr>
      <w:r w:rsidRPr="00F77A45">
        <w:rPr>
          <w:rFonts w:ascii="Times New Roman" w:hAnsi="Times New Roman"/>
          <w:sz w:val="24"/>
          <w:szCs w:val="24"/>
        </w:rPr>
        <w:t xml:space="preserve">Стратегия социально-экономического развития Санкт‑Петербурга до 2035 года  [Электронный ресурс].- Режим доступа:  </w:t>
      </w:r>
      <w:hyperlink r:id="rId48" w:history="1">
        <w:r w:rsidRPr="00427BA6">
          <w:rPr>
            <w:rStyle w:val="a5"/>
            <w:rFonts w:ascii="Times New Roman" w:hAnsi="Times New Roman"/>
            <w:sz w:val="24"/>
            <w:szCs w:val="24"/>
          </w:rPr>
          <w:t>https://www.gov.spb.ru/gov/otrasl/c_econom/strategiya-ser-2035/</w:t>
        </w:r>
      </w:hyperlink>
      <w:r>
        <w:rPr>
          <w:rFonts w:ascii="Times New Roman" w:hAnsi="Times New Roman"/>
          <w:sz w:val="24"/>
          <w:szCs w:val="24"/>
        </w:rPr>
        <w:t xml:space="preserve"> </w:t>
      </w:r>
      <w:r w:rsidRPr="00555180">
        <w:rPr>
          <w:rFonts w:ascii="Times New Roman" w:hAnsi="Times New Roman"/>
          <w:sz w:val="24"/>
          <w:szCs w:val="24"/>
        </w:rPr>
        <w:t>(</w:t>
      </w:r>
      <w:r>
        <w:rPr>
          <w:rFonts w:ascii="Times New Roman" w:hAnsi="Times New Roman"/>
          <w:sz w:val="24"/>
          <w:szCs w:val="24"/>
        </w:rPr>
        <w:t>Д</w:t>
      </w:r>
      <w:r w:rsidRPr="00555180">
        <w:rPr>
          <w:rFonts w:ascii="Times New Roman" w:hAnsi="Times New Roman"/>
          <w:sz w:val="24"/>
          <w:szCs w:val="24"/>
        </w:rPr>
        <w:t>ата обращения: 20.0</w:t>
      </w:r>
      <w:r>
        <w:rPr>
          <w:rFonts w:ascii="Times New Roman" w:hAnsi="Times New Roman"/>
          <w:sz w:val="24"/>
          <w:szCs w:val="24"/>
        </w:rPr>
        <w:t>4</w:t>
      </w:r>
      <w:r w:rsidRPr="00555180">
        <w:rPr>
          <w:rFonts w:ascii="Times New Roman" w:hAnsi="Times New Roman"/>
          <w:sz w:val="24"/>
          <w:szCs w:val="24"/>
        </w:rPr>
        <w:t>.202</w:t>
      </w:r>
      <w:r>
        <w:rPr>
          <w:rFonts w:ascii="Times New Roman" w:hAnsi="Times New Roman"/>
          <w:sz w:val="24"/>
          <w:szCs w:val="24"/>
        </w:rPr>
        <w:t>2</w:t>
      </w:r>
      <w:r w:rsidRPr="00555180">
        <w:rPr>
          <w:rFonts w:ascii="Times New Roman" w:hAnsi="Times New Roman"/>
          <w:sz w:val="24"/>
          <w:szCs w:val="24"/>
        </w:rPr>
        <w:t xml:space="preserve"> г.).</w:t>
      </w:r>
    </w:p>
    <w:p w14:paraId="11253CA6" w14:textId="77777777" w:rsidR="00886423" w:rsidRPr="00977701" w:rsidRDefault="00886423" w:rsidP="00886423">
      <w:pPr>
        <w:pStyle w:val="a3"/>
        <w:numPr>
          <w:ilvl w:val="0"/>
          <w:numId w:val="36"/>
        </w:numPr>
        <w:rPr>
          <w:rFonts w:ascii="Times New Roman" w:hAnsi="Times New Roman"/>
          <w:sz w:val="24"/>
          <w:szCs w:val="24"/>
        </w:rPr>
      </w:pPr>
      <w:r w:rsidRPr="00977701">
        <w:rPr>
          <w:rFonts w:ascii="Times New Roman" w:hAnsi="Times New Roman"/>
          <w:sz w:val="24"/>
          <w:szCs w:val="24"/>
        </w:rPr>
        <w:t>Государственная программа «Развитие промышленности, инновационной деятельности и агропромышленного комплекса в Санкт-Петербурге»</w:t>
      </w:r>
      <w:r w:rsidRPr="00977701">
        <w:t xml:space="preserve"> </w:t>
      </w:r>
      <w:r>
        <w:rPr>
          <w:rFonts w:ascii="Times New Roman" w:hAnsi="Times New Roman"/>
          <w:sz w:val="24"/>
          <w:szCs w:val="24"/>
        </w:rPr>
        <w:t>П</w:t>
      </w:r>
      <w:r w:rsidRPr="00977701">
        <w:rPr>
          <w:rFonts w:ascii="Times New Roman" w:hAnsi="Times New Roman"/>
          <w:sz w:val="24"/>
          <w:szCs w:val="24"/>
        </w:rPr>
        <w:t xml:space="preserve">остановление от 23 июня 2014 года </w:t>
      </w:r>
      <w:r>
        <w:rPr>
          <w:rFonts w:ascii="Times New Roman" w:hAnsi="Times New Roman"/>
          <w:sz w:val="24"/>
          <w:szCs w:val="24"/>
        </w:rPr>
        <w:t>№</w:t>
      </w:r>
      <w:r w:rsidRPr="00977701">
        <w:rPr>
          <w:rFonts w:ascii="Times New Roman" w:hAnsi="Times New Roman"/>
          <w:sz w:val="24"/>
          <w:szCs w:val="24"/>
        </w:rPr>
        <w:t xml:space="preserve"> 495 / [Электронный ресурс</w:t>
      </w:r>
      <w:proofErr w:type="gramStart"/>
      <w:r w:rsidRPr="00977701">
        <w:rPr>
          <w:rFonts w:ascii="Times New Roman" w:hAnsi="Times New Roman"/>
          <w:sz w:val="24"/>
          <w:szCs w:val="24"/>
        </w:rPr>
        <w:t>].-</w:t>
      </w:r>
      <w:proofErr w:type="gramEnd"/>
      <w:r w:rsidRPr="00977701">
        <w:rPr>
          <w:rFonts w:ascii="Times New Roman" w:hAnsi="Times New Roman"/>
          <w:sz w:val="24"/>
          <w:szCs w:val="24"/>
        </w:rPr>
        <w:t xml:space="preserve"> Режим </w:t>
      </w:r>
      <w:r w:rsidRPr="00977701">
        <w:rPr>
          <w:rFonts w:ascii="Times New Roman" w:hAnsi="Times New Roman"/>
          <w:sz w:val="24"/>
          <w:szCs w:val="24"/>
        </w:rPr>
        <w:lastRenderedPageBreak/>
        <w:t>доступа: http://www.consultant.ru/document/cons_doc_LAW_75416/ (Дата обращения: 01.03.202</w:t>
      </w:r>
      <w:r>
        <w:rPr>
          <w:rFonts w:ascii="Times New Roman" w:hAnsi="Times New Roman"/>
          <w:sz w:val="24"/>
          <w:szCs w:val="24"/>
        </w:rPr>
        <w:t>2 г.</w:t>
      </w:r>
      <w:r w:rsidRPr="00977701">
        <w:rPr>
          <w:rFonts w:ascii="Times New Roman" w:hAnsi="Times New Roman"/>
          <w:sz w:val="24"/>
          <w:szCs w:val="24"/>
        </w:rPr>
        <w:t>);</w:t>
      </w:r>
    </w:p>
    <w:p w14:paraId="5C9457E9" w14:textId="77777777" w:rsidR="00886423" w:rsidRPr="003B28A9"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Распоряжение Комитета по промышленной политике и инновациям «О реализации постановления Правительства Санкт-Петербурга от 18.07.2018 № 581» от 18.09.2018 №</w:t>
      </w:r>
      <w:r>
        <w:rPr>
          <w:rFonts w:ascii="Times New Roman" w:hAnsi="Times New Roman"/>
          <w:sz w:val="24"/>
          <w:szCs w:val="24"/>
        </w:rPr>
        <w:t xml:space="preserve"> </w:t>
      </w:r>
      <w:r w:rsidRPr="003B28A9">
        <w:rPr>
          <w:rFonts w:ascii="Times New Roman" w:hAnsi="Times New Roman"/>
          <w:sz w:val="24"/>
          <w:szCs w:val="24"/>
        </w:rPr>
        <w:t>249-р.</w:t>
      </w:r>
      <w:r w:rsidRPr="00081114">
        <w:rPr>
          <w:rFonts w:ascii="Times New Roman" w:hAnsi="Times New Roman"/>
          <w:sz w:val="24"/>
          <w:szCs w:val="24"/>
        </w:rPr>
        <w:t xml:space="preserve"> </w:t>
      </w:r>
      <w:r w:rsidRPr="00F77A45">
        <w:rPr>
          <w:rFonts w:ascii="Times New Roman" w:hAnsi="Times New Roman"/>
          <w:sz w:val="24"/>
          <w:szCs w:val="24"/>
        </w:rPr>
        <w:t>[Электронный ресурс</w:t>
      </w:r>
      <w:proofErr w:type="gramStart"/>
      <w:r w:rsidRPr="00F77A45">
        <w:rPr>
          <w:rFonts w:ascii="Times New Roman" w:hAnsi="Times New Roman"/>
          <w:sz w:val="24"/>
          <w:szCs w:val="24"/>
        </w:rPr>
        <w:t>].-</w:t>
      </w:r>
      <w:proofErr w:type="gramEnd"/>
      <w:r w:rsidRPr="00F77A45">
        <w:rPr>
          <w:rFonts w:ascii="Times New Roman" w:hAnsi="Times New Roman"/>
          <w:sz w:val="24"/>
          <w:szCs w:val="24"/>
        </w:rPr>
        <w:t xml:space="preserve"> Режим доступа:  </w:t>
      </w:r>
      <w:r w:rsidRPr="00081114">
        <w:rPr>
          <w:rFonts w:ascii="Times New Roman" w:hAnsi="Times New Roman"/>
          <w:sz w:val="24"/>
          <w:szCs w:val="24"/>
        </w:rPr>
        <w:t>http://publication.pravo.gov.ru/Document/View/7801202106220002</w:t>
      </w:r>
      <w:r>
        <w:rPr>
          <w:rFonts w:ascii="Times New Roman" w:hAnsi="Times New Roman"/>
          <w:sz w:val="24"/>
          <w:szCs w:val="24"/>
        </w:rPr>
        <w:t xml:space="preserve"> </w:t>
      </w:r>
      <w:r w:rsidRPr="00555180">
        <w:rPr>
          <w:rFonts w:ascii="Times New Roman" w:hAnsi="Times New Roman"/>
          <w:sz w:val="24"/>
          <w:szCs w:val="24"/>
        </w:rPr>
        <w:t>(</w:t>
      </w:r>
      <w:r>
        <w:rPr>
          <w:rFonts w:ascii="Times New Roman" w:hAnsi="Times New Roman"/>
          <w:sz w:val="24"/>
          <w:szCs w:val="24"/>
        </w:rPr>
        <w:t>Д</w:t>
      </w:r>
      <w:r w:rsidRPr="00555180">
        <w:rPr>
          <w:rFonts w:ascii="Times New Roman" w:hAnsi="Times New Roman"/>
          <w:sz w:val="24"/>
          <w:szCs w:val="24"/>
        </w:rPr>
        <w:t>ата обращения: 20.0</w:t>
      </w:r>
      <w:r>
        <w:rPr>
          <w:rFonts w:ascii="Times New Roman" w:hAnsi="Times New Roman"/>
          <w:sz w:val="24"/>
          <w:szCs w:val="24"/>
        </w:rPr>
        <w:t>4</w:t>
      </w:r>
      <w:r w:rsidRPr="00555180">
        <w:rPr>
          <w:rFonts w:ascii="Times New Roman" w:hAnsi="Times New Roman"/>
          <w:sz w:val="24"/>
          <w:szCs w:val="24"/>
        </w:rPr>
        <w:t>.202</w:t>
      </w:r>
      <w:r>
        <w:rPr>
          <w:rFonts w:ascii="Times New Roman" w:hAnsi="Times New Roman"/>
          <w:sz w:val="24"/>
          <w:szCs w:val="24"/>
        </w:rPr>
        <w:t>2</w:t>
      </w:r>
      <w:r w:rsidRPr="00555180">
        <w:rPr>
          <w:rFonts w:ascii="Times New Roman" w:hAnsi="Times New Roman"/>
          <w:sz w:val="24"/>
          <w:szCs w:val="24"/>
        </w:rPr>
        <w:t xml:space="preserve"> г.).</w:t>
      </w:r>
    </w:p>
    <w:p w14:paraId="41FD7AE8" w14:textId="77777777" w:rsidR="00886423"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 xml:space="preserve">Постановление Главного государственного санитарного врача РФ от 25 сентября 2007 г. </w:t>
      </w:r>
      <w:r>
        <w:rPr>
          <w:rFonts w:ascii="Times New Roman" w:hAnsi="Times New Roman"/>
          <w:sz w:val="24"/>
          <w:szCs w:val="24"/>
        </w:rPr>
        <w:t>№</w:t>
      </w:r>
      <w:r w:rsidRPr="003B28A9">
        <w:rPr>
          <w:rFonts w:ascii="Times New Roman" w:hAnsi="Times New Roman"/>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(с изменениями и дополнениями) Система ГАРАНТ: </w:t>
      </w:r>
      <w:hyperlink r:id="rId49" w:anchor="ixzz6vUNLUoVN" w:history="1">
        <w:r w:rsidRPr="009A1588">
          <w:rPr>
            <w:rFonts w:ascii="Times New Roman" w:hAnsi="Times New Roman"/>
            <w:sz w:val="24"/>
            <w:szCs w:val="24"/>
          </w:rPr>
          <w:t>http://base.garant.ru/12158477/b89690251be5277812a78962f6302560/#ixzz6vUNLUoVN</w:t>
        </w:r>
      </w:hyperlink>
      <w:r>
        <w:rPr>
          <w:rFonts w:ascii="Times New Roman" w:hAnsi="Times New Roman"/>
          <w:sz w:val="24"/>
          <w:szCs w:val="24"/>
        </w:rPr>
        <w:t xml:space="preserve"> </w:t>
      </w:r>
      <w:r w:rsidRPr="003B28A9">
        <w:rPr>
          <w:rFonts w:ascii="Times New Roman" w:hAnsi="Times New Roman"/>
          <w:sz w:val="24"/>
          <w:szCs w:val="24"/>
        </w:rPr>
        <w:t>(</w:t>
      </w:r>
      <w:r>
        <w:rPr>
          <w:rFonts w:ascii="Times New Roman" w:hAnsi="Times New Roman"/>
          <w:sz w:val="24"/>
          <w:szCs w:val="24"/>
        </w:rPr>
        <w:t>Д</w:t>
      </w:r>
      <w:r w:rsidRPr="003B28A9">
        <w:rPr>
          <w:rFonts w:ascii="Times New Roman" w:hAnsi="Times New Roman"/>
          <w:sz w:val="24"/>
          <w:szCs w:val="24"/>
        </w:rPr>
        <w:t>ата обращения: 20.0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w:t>
      </w:r>
      <w:r w:rsidRPr="003B28A9">
        <w:rPr>
          <w:rFonts w:ascii="Times New Roman" w:hAnsi="Times New Roman"/>
          <w:sz w:val="24"/>
          <w:szCs w:val="24"/>
        </w:rPr>
        <w:t>).</w:t>
      </w:r>
    </w:p>
    <w:p w14:paraId="3460FA63" w14:textId="77777777" w:rsidR="00886423" w:rsidRPr="003B28A9" w:rsidRDefault="00886423" w:rsidP="00886423">
      <w:pPr>
        <w:pStyle w:val="a3"/>
        <w:numPr>
          <w:ilvl w:val="0"/>
          <w:numId w:val="36"/>
        </w:numPr>
        <w:rPr>
          <w:rFonts w:ascii="Times New Roman" w:hAnsi="Times New Roman"/>
          <w:sz w:val="24"/>
          <w:szCs w:val="24"/>
        </w:rPr>
      </w:pPr>
      <w:bookmarkStart w:id="45" w:name="_Hlk103601602"/>
      <w:r w:rsidRPr="00A51986">
        <w:rPr>
          <w:rFonts w:ascii="Times New Roman" w:hAnsi="Times New Roman"/>
          <w:sz w:val="24"/>
          <w:szCs w:val="24"/>
        </w:rPr>
        <w:t>Методик</w:t>
      </w:r>
      <w:r>
        <w:rPr>
          <w:rFonts w:ascii="Times New Roman" w:hAnsi="Times New Roman"/>
          <w:sz w:val="24"/>
          <w:szCs w:val="24"/>
        </w:rPr>
        <w:t>а</w:t>
      </w:r>
      <w:r w:rsidRPr="00A51986">
        <w:rPr>
          <w:rFonts w:ascii="Times New Roman" w:hAnsi="Times New Roman"/>
          <w:sz w:val="24"/>
          <w:szCs w:val="24"/>
        </w:rPr>
        <w:t xml:space="preserve"> определения арендной платы за земельные участки, находящиеся в государственной собственности Санкт-Петербурга, утвержденной законом Санкт-Петербурга от 21.11.2007 № 608-119</w:t>
      </w:r>
      <w:r>
        <w:rPr>
          <w:rFonts w:ascii="Times New Roman" w:hAnsi="Times New Roman"/>
          <w:sz w:val="24"/>
          <w:szCs w:val="24"/>
        </w:rPr>
        <w:t xml:space="preserve"> </w:t>
      </w:r>
      <w:r w:rsidRPr="00FF4EF5">
        <w:rPr>
          <w:rFonts w:ascii="Times New Roman" w:hAnsi="Times New Roman"/>
          <w:sz w:val="24"/>
          <w:szCs w:val="24"/>
        </w:rPr>
        <w:t>[Электронный ресурс</w:t>
      </w:r>
      <w:proofErr w:type="gramStart"/>
      <w:r w:rsidRPr="00FF4EF5">
        <w:rPr>
          <w:rFonts w:ascii="Times New Roman" w:hAnsi="Times New Roman"/>
          <w:sz w:val="24"/>
          <w:szCs w:val="24"/>
        </w:rPr>
        <w:t>].-</w:t>
      </w:r>
      <w:proofErr w:type="gramEnd"/>
      <w:r w:rsidRPr="00FF4EF5">
        <w:rPr>
          <w:rFonts w:ascii="Times New Roman" w:hAnsi="Times New Roman"/>
          <w:sz w:val="24"/>
          <w:szCs w:val="24"/>
        </w:rPr>
        <w:t xml:space="preserve"> Режим доступа:  https://docs.cntd.ru/document/8462648 </w:t>
      </w:r>
      <w:r>
        <w:rPr>
          <w:rFonts w:ascii="Times New Roman" w:hAnsi="Times New Roman"/>
          <w:sz w:val="24"/>
          <w:szCs w:val="24"/>
        </w:rPr>
        <w:t xml:space="preserve"> </w:t>
      </w:r>
      <w:r w:rsidRPr="00FF4EF5">
        <w:rPr>
          <w:rFonts w:ascii="Times New Roman" w:hAnsi="Times New Roman"/>
          <w:sz w:val="24"/>
          <w:szCs w:val="24"/>
        </w:rPr>
        <w:t>(Дата обращения: 20.04.2022 г.).</w:t>
      </w:r>
    </w:p>
    <w:bookmarkEnd w:id="45"/>
    <w:p w14:paraId="07727538" w14:textId="77777777" w:rsidR="00886423" w:rsidRPr="00601CDA" w:rsidRDefault="00886423" w:rsidP="00886423">
      <w:pPr>
        <w:pStyle w:val="a3"/>
        <w:numPr>
          <w:ilvl w:val="0"/>
          <w:numId w:val="36"/>
        </w:numPr>
        <w:rPr>
          <w:rFonts w:ascii="Times New Roman" w:hAnsi="Times New Roman"/>
          <w:sz w:val="24"/>
          <w:szCs w:val="24"/>
        </w:rPr>
      </w:pPr>
      <w:proofErr w:type="gramStart"/>
      <w:r w:rsidRPr="003B28A9">
        <w:rPr>
          <w:rFonts w:ascii="Times New Roman" w:hAnsi="Times New Roman"/>
          <w:sz w:val="24"/>
          <w:szCs w:val="24"/>
        </w:rPr>
        <w:t>Бобкова</w:t>
      </w:r>
      <w:proofErr w:type="gramEnd"/>
      <w:r w:rsidRPr="003B28A9">
        <w:rPr>
          <w:rFonts w:ascii="Times New Roman" w:hAnsi="Times New Roman"/>
          <w:sz w:val="24"/>
          <w:szCs w:val="24"/>
        </w:rPr>
        <w:t xml:space="preserve"> Т. Е. Значение функционального зонирования города // </w:t>
      </w:r>
      <w:proofErr w:type="spellStart"/>
      <w:r w:rsidRPr="003B28A9">
        <w:rPr>
          <w:rFonts w:ascii="Times New Roman" w:hAnsi="Times New Roman"/>
          <w:sz w:val="24"/>
          <w:szCs w:val="24"/>
        </w:rPr>
        <w:t>ЗНиСО</w:t>
      </w:r>
      <w:proofErr w:type="spellEnd"/>
      <w:r w:rsidRPr="003B28A9">
        <w:rPr>
          <w:rFonts w:ascii="Times New Roman" w:hAnsi="Times New Roman"/>
          <w:sz w:val="24"/>
          <w:szCs w:val="24"/>
        </w:rPr>
        <w:t>. 2009. №6. URL: https://cyberleninka.ru/article/n/znachenie-funktsionalnogo-zonirovaniya-goroda (</w:t>
      </w:r>
      <w:r>
        <w:rPr>
          <w:rFonts w:ascii="Times New Roman" w:hAnsi="Times New Roman"/>
          <w:sz w:val="24"/>
          <w:szCs w:val="24"/>
        </w:rPr>
        <w:t>Д</w:t>
      </w:r>
      <w:r w:rsidRPr="003B28A9">
        <w:rPr>
          <w:rFonts w:ascii="Times New Roman" w:hAnsi="Times New Roman"/>
          <w:sz w:val="24"/>
          <w:szCs w:val="24"/>
        </w:rPr>
        <w:t>ата обращения: 20.0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 г.</w:t>
      </w:r>
      <w:r w:rsidRPr="003B28A9">
        <w:rPr>
          <w:rFonts w:ascii="Times New Roman" w:hAnsi="Times New Roman"/>
          <w:sz w:val="24"/>
          <w:szCs w:val="24"/>
        </w:rPr>
        <w:t>)</w:t>
      </w:r>
    </w:p>
    <w:p w14:paraId="4D07A33C" w14:textId="77777777" w:rsidR="00886423" w:rsidRDefault="00886423" w:rsidP="00886423">
      <w:pPr>
        <w:pStyle w:val="a3"/>
        <w:numPr>
          <w:ilvl w:val="0"/>
          <w:numId w:val="36"/>
        </w:numPr>
        <w:rPr>
          <w:rFonts w:ascii="Times New Roman" w:hAnsi="Times New Roman"/>
          <w:sz w:val="24"/>
          <w:szCs w:val="24"/>
        </w:rPr>
      </w:pPr>
      <w:r w:rsidRPr="00F77A45">
        <w:rPr>
          <w:rFonts w:ascii="Times New Roman" w:hAnsi="Times New Roman"/>
          <w:sz w:val="24"/>
          <w:szCs w:val="24"/>
        </w:rPr>
        <w:t xml:space="preserve">Богачева, Е. В. Перспектива </w:t>
      </w:r>
      <w:proofErr w:type="spellStart"/>
      <w:r w:rsidRPr="00F77A45">
        <w:rPr>
          <w:rFonts w:ascii="Times New Roman" w:hAnsi="Times New Roman"/>
          <w:sz w:val="24"/>
          <w:szCs w:val="24"/>
        </w:rPr>
        <w:t>редевелопмента</w:t>
      </w:r>
      <w:proofErr w:type="spellEnd"/>
      <w:r w:rsidRPr="00F77A45">
        <w:rPr>
          <w:rFonts w:ascii="Times New Roman" w:hAnsi="Times New Roman"/>
          <w:sz w:val="24"/>
          <w:szCs w:val="24"/>
        </w:rPr>
        <w:t xml:space="preserve"> промышленных зон Санкт-Петербурга / Е. В. Богачева, М. Н. Юденко // Строительный комплекс: экономика, управление, инвестиции: межвузовский сборник научных трудов. – Санкт-Петербург: Санкт-Петербургский государственный экономический университет, 2020. – С. </w:t>
      </w:r>
      <w:proofErr w:type="gramStart"/>
      <w:r w:rsidRPr="00F77A45">
        <w:rPr>
          <w:rFonts w:ascii="Times New Roman" w:hAnsi="Times New Roman"/>
          <w:sz w:val="24"/>
          <w:szCs w:val="24"/>
        </w:rPr>
        <w:t>81-87</w:t>
      </w:r>
      <w:proofErr w:type="gramEnd"/>
      <w:r w:rsidRPr="00F77A45">
        <w:rPr>
          <w:rFonts w:ascii="Times New Roman" w:hAnsi="Times New Roman"/>
          <w:sz w:val="24"/>
          <w:szCs w:val="24"/>
        </w:rPr>
        <w:t xml:space="preserve">. </w:t>
      </w:r>
      <w:r w:rsidRPr="003B28A9">
        <w:rPr>
          <w:rFonts w:ascii="Times New Roman" w:hAnsi="Times New Roman"/>
          <w:sz w:val="24"/>
          <w:szCs w:val="24"/>
        </w:rPr>
        <w:t>(</w:t>
      </w:r>
      <w:r>
        <w:rPr>
          <w:rFonts w:ascii="Times New Roman" w:hAnsi="Times New Roman"/>
          <w:sz w:val="24"/>
          <w:szCs w:val="24"/>
        </w:rPr>
        <w:t>Д</w:t>
      </w:r>
      <w:r w:rsidRPr="003B28A9">
        <w:rPr>
          <w:rFonts w:ascii="Times New Roman" w:hAnsi="Times New Roman"/>
          <w:sz w:val="24"/>
          <w:szCs w:val="24"/>
        </w:rPr>
        <w:t>ата обращения: 20.0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 г.</w:t>
      </w:r>
      <w:r w:rsidRPr="003B28A9">
        <w:rPr>
          <w:rFonts w:ascii="Times New Roman" w:hAnsi="Times New Roman"/>
          <w:sz w:val="24"/>
          <w:szCs w:val="24"/>
        </w:rPr>
        <w:t>).</w:t>
      </w:r>
    </w:p>
    <w:p w14:paraId="390E0FFC" w14:textId="77777777" w:rsidR="00886423"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Вершинина И. А., Курбанов А. Р., Лядова А. В. Промышленные зоны</w:t>
      </w:r>
      <w:r>
        <w:rPr>
          <w:rFonts w:ascii="Times New Roman" w:hAnsi="Times New Roman"/>
          <w:sz w:val="24"/>
          <w:szCs w:val="24"/>
        </w:rPr>
        <w:t xml:space="preserve"> </w:t>
      </w:r>
      <w:r w:rsidRPr="003B28A9">
        <w:rPr>
          <w:rFonts w:ascii="Times New Roman" w:hAnsi="Times New Roman"/>
          <w:sz w:val="24"/>
          <w:szCs w:val="24"/>
        </w:rPr>
        <w:t>в современных городах: источник социально-экологического неравенства</w:t>
      </w:r>
      <w:r>
        <w:rPr>
          <w:rFonts w:ascii="Times New Roman" w:hAnsi="Times New Roman"/>
          <w:sz w:val="24"/>
          <w:szCs w:val="24"/>
        </w:rPr>
        <w:t xml:space="preserve"> </w:t>
      </w:r>
      <w:r w:rsidRPr="003B28A9">
        <w:rPr>
          <w:rFonts w:ascii="Times New Roman" w:hAnsi="Times New Roman"/>
          <w:sz w:val="24"/>
          <w:szCs w:val="24"/>
        </w:rPr>
        <w:t xml:space="preserve">или возможности для процветания? // Экология и промышленность России.2018. Т. 22, № 8. С. 65–71. DOI: </w:t>
      </w:r>
      <w:hyperlink r:id="rId50" w:history="1">
        <w:r w:rsidRPr="009D51ED">
          <w:t xml:space="preserve">https://doi.org/10.18412/1816-0395-2018-8-65-71.  </w:t>
        </w:r>
        <w:r w:rsidRPr="009D51ED">
          <w:rPr>
            <w:rFonts w:ascii="Times New Roman" w:hAnsi="Times New Roman"/>
            <w:sz w:val="24"/>
            <w:szCs w:val="24"/>
          </w:rPr>
          <w:t>(Дата</w:t>
        </w:r>
      </w:hyperlink>
      <w:r>
        <w:rPr>
          <w:rFonts w:ascii="Times New Roman" w:hAnsi="Times New Roman"/>
          <w:sz w:val="24"/>
          <w:szCs w:val="24"/>
        </w:rPr>
        <w:t xml:space="preserve"> обращения</w:t>
      </w:r>
      <w:r w:rsidRPr="007243FC">
        <w:rPr>
          <w:rFonts w:ascii="Times New Roman" w:hAnsi="Times New Roman"/>
          <w:sz w:val="24"/>
          <w:szCs w:val="24"/>
        </w:rPr>
        <w:t xml:space="preserve"> </w:t>
      </w:r>
      <w:r w:rsidRPr="00977701">
        <w:rPr>
          <w:rFonts w:ascii="Times New Roman" w:hAnsi="Times New Roman"/>
          <w:sz w:val="24"/>
          <w:szCs w:val="24"/>
        </w:rPr>
        <w:t>27.02.202</w:t>
      </w:r>
      <w:r>
        <w:rPr>
          <w:rFonts w:ascii="Times New Roman" w:hAnsi="Times New Roman"/>
          <w:sz w:val="24"/>
          <w:szCs w:val="24"/>
        </w:rPr>
        <w:t>2</w:t>
      </w:r>
      <w:r w:rsidRPr="00977701">
        <w:rPr>
          <w:rFonts w:ascii="Times New Roman" w:hAnsi="Times New Roman"/>
          <w:sz w:val="24"/>
          <w:szCs w:val="24"/>
        </w:rPr>
        <w:t xml:space="preserve"> г.).</w:t>
      </w:r>
    </w:p>
    <w:p w14:paraId="6B88128E" w14:textId="77777777" w:rsidR="00886423" w:rsidRPr="003B28A9" w:rsidRDefault="00886423" w:rsidP="00886423">
      <w:pPr>
        <w:pStyle w:val="a3"/>
        <w:numPr>
          <w:ilvl w:val="0"/>
          <w:numId w:val="36"/>
        </w:numPr>
        <w:rPr>
          <w:rFonts w:ascii="Times New Roman" w:hAnsi="Times New Roman"/>
          <w:sz w:val="24"/>
          <w:szCs w:val="24"/>
        </w:rPr>
      </w:pPr>
      <w:proofErr w:type="spellStart"/>
      <w:r w:rsidRPr="003B28A9">
        <w:rPr>
          <w:rFonts w:ascii="Times New Roman" w:hAnsi="Times New Roman"/>
          <w:sz w:val="24"/>
          <w:szCs w:val="24"/>
        </w:rPr>
        <w:t>Залипаев</w:t>
      </w:r>
      <w:proofErr w:type="spellEnd"/>
      <w:r w:rsidRPr="003B28A9">
        <w:rPr>
          <w:rFonts w:ascii="Times New Roman" w:hAnsi="Times New Roman"/>
          <w:sz w:val="24"/>
          <w:szCs w:val="24"/>
        </w:rPr>
        <w:t xml:space="preserve">, Н. В. Промышленность Петербурга в конце XIX века / Н. В. </w:t>
      </w:r>
      <w:proofErr w:type="spellStart"/>
      <w:r w:rsidRPr="003B28A9">
        <w:rPr>
          <w:rFonts w:ascii="Times New Roman" w:hAnsi="Times New Roman"/>
          <w:sz w:val="24"/>
          <w:szCs w:val="24"/>
        </w:rPr>
        <w:t>Залипаев</w:t>
      </w:r>
      <w:proofErr w:type="spellEnd"/>
      <w:r w:rsidRPr="003B28A9">
        <w:rPr>
          <w:rFonts w:ascii="Times New Roman" w:hAnsi="Times New Roman"/>
          <w:sz w:val="24"/>
          <w:szCs w:val="24"/>
        </w:rPr>
        <w:t xml:space="preserve"> // Аллея науки. – 2018. – Т. 3. – № 7(23). – С. </w:t>
      </w:r>
      <w:proofErr w:type="gramStart"/>
      <w:r w:rsidRPr="003B28A9">
        <w:rPr>
          <w:rFonts w:ascii="Times New Roman" w:hAnsi="Times New Roman"/>
          <w:sz w:val="24"/>
          <w:szCs w:val="24"/>
        </w:rPr>
        <w:t>14-17</w:t>
      </w:r>
      <w:proofErr w:type="gramEnd"/>
      <w:r w:rsidRPr="003B28A9">
        <w:rPr>
          <w:rFonts w:ascii="Times New Roman" w:hAnsi="Times New Roman"/>
          <w:sz w:val="24"/>
          <w:szCs w:val="24"/>
        </w:rPr>
        <w:t>.</w:t>
      </w:r>
      <w:r w:rsidRPr="00977701">
        <w:rPr>
          <w:rFonts w:ascii="Times New Roman" w:hAnsi="Times New Roman"/>
          <w:sz w:val="24"/>
          <w:szCs w:val="24"/>
        </w:rPr>
        <w:t xml:space="preserve"> </w:t>
      </w:r>
      <w:r w:rsidRPr="003B28A9">
        <w:rPr>
          <w:rFonts w:ascii="Times New Roman" w:hAnsi="Times New Roman"/>
          <w:sz w:val="24"/>
          <w:szCs w:val="24"/>
        </w:rPr>
        <w:t>(</w:t>
      </w:r>
      <w:r>
        <w:rPr>
          <w:rFonts w:ascii="Times New Roman" w:hAnsi="Times New Roman"/>
          <w:sz w:val="24"/>
          <w:szCs w:val="24"/>
        </w:rPr>
        <w:t>Д</w:t>
      </w:r>
      <w:r w:rsidRPr="003B28A9">
        <w:rPr>
          <w:rFonts w:ascii="Times New Roman" w:hAnsi="Times New Roman"/>
          <w:sz w:val="24"/>
          <w:szCs w:val="24"/>
        </w:rPr>
        <w:t>ата обращения: 20.0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w:t>
      </w:r>
      <w:r w:rsidRPr="003B28A9">
        <w:rPr>
          <w:rFonts w:ascii="Times New Roman" w:hAnsi="Times New Roman"/>
          <w:sz w:val="24"/>
          <w:szCs w:val="24"/>
        </w:rPr>
        <w:t>).</w:t>
      </w:r>
    </w:p>
    <w:p w14:paraId="5E3CD3E2" w14:textId="77777777" w:rsidR="00886423" w:rsidRPr="003B28A9" w:rsidRDefault="00886423" w:rsidP="00886423">
      <w:pPr>
        <w:pStyle w:val="a3"/>
        <w:numPr>
          <w:ilvl w:val="0"/>
          <w:numId w:val="36"/>
        </w:numPr>
        <w:rPr>
          <w:rFonts w:ascii="Times New Roman" w:hAnsi="Times New Roman"/>
          <w:sz w:val="24"/>
          <w:szCs w:val="24"/>
        </w:rPr>
      </w:pPr>
      <w:proofErr w:type="spellStart"/>
      <w:r w:rsidRPr="003B28A9">
        <w:rPr>
          <w:rFonts w:ascii="Times New Roman" w:hAnsi="Times New Roman"/>
          <w:sz w:val="24"/>
          <w:szCs w:val="24"/>
        </w:rPr>
        <w:lastRenderedPageBreak/>
        <w:t>Катенев</w:t>
      </w:r>
      <w:proofErr w:type="spellEnd"/>
      <w:r w:rsidRPr="003B28A9">
        <w:rPr>
          <w:rFonts w:ascii="Times New Roman" w:hAnsi="Times New Roman"/>
          <w:sz w:val="24"/>
          <w:szCs w:val="24"/>
        </w:rPr>
        <w:t xml:space="preserve"> В. В., Комаров </w:t>
      </w:r>
      <w:proofErr w:type="gramStart"/>
      <w:r w:rsidRPr="003B28A9">
        <w:rPr>
          <w:rFonts w:ascii="Times New Roman" w:hAnsi="Times New Roman"/>
          <w:sz w:val="24"/>
          <w:szCs w:val="24"/>
        </w:rPr>
        <w:t>А.Г.</w:t>
      </w:r>
      <w:proofErr w:type="gramEnd"/>
      <w:r w:rsidRPr="003B28A9">
        <w:rPr>
          <w:rFonts w:ascii="Times New Roman" w:hAnsi="Times New Roman"/>
          <w:sz w:val="24"/>
          <w:szCs w:val="24"/>
        </w:rPr>
        <w:t xml:space="preserve">  Проблемы размещения промышленных предприятий в мегаполисе// ЭКОНОМИЧЕСКИЕ НАУКИ, ISSN: </w:t>
      </w:r>
      <w:proofErr w:type="gramStart"/>
      <w:r w:rsidRPr="003B28A9">
        <w:rPr>
          <w:rFonts w:ascii="Times New Roman" w:hAnsi="Times New Roman"/>
          <w:sz w:val="24"/>
          <w:szCs w:val="24"/>
        </w:rPr>
        <w:t>2072-0858</w:t>
      </w:r>
      <w:proofErr w:type="gramEnd"/>
      <w:r w:rsidRPr="003B28A9">
        <w:rPr>
          <w:rFonts w:ascii="Times New Roman" w:hAnsi="Times New Roman"/>
          <w:sz w:val="24"/>
          <w:szCs w:val="24"/>
        </w:rPr>
        <w:t>, 2016. №143 (с.20-22). URL: https://www.elibrary.ru/item.asp?id=28930411(</w:t>
      </w:r>
      <w:r>
        <w:rPr>
          <w:rFonts w:ascii="Times New Roman" w:hAnsi="Times New Roman"/>
          <w:sz w:val="24"/>
          <w:szCs w:val="24"/>
        </w:rPr>
        <w:t>Д</w:t>
      </w:r>
      <w:r w:rsidRPr="003B28A9">
        <w:rPr>
          <w:rFonts w:ascii="Times New Roman" w:hAnsi="Times New Roman"/>
          <w:sz w:val="24"/>
          <w:szCs w:val="24"/>
        </w:rPr>
        <w:t>ата обращения 27.02.202</w:t>
      </w:r>
      <w:r>
        <w:rPr>
          <w:rFonts w:ascii="Times New Roman" w:hAnsi="Times New Roman"/>
          <w:sz w:val="24"/>
          <w:szCs w:val="24"/>
        </w:rPr>
        <w:t>2</w:t>
      </w:r>
      <w:r w:rsidRPr="003B28A9">
        <w:rPr>
          <w:rFonts w:ascii="Times New Roman" w:hAnsi="Times New Roman"/>
          <w:sz w:val="24"/>
          <w:szCs w:val="24"/>
        </w:rPr>
        <w:t xml:space="preserve"> г.);</w:t>
      </w:r>
    </w:p>
    <w:p w14:paraId="5E998082" w14:textId="77777777" w:rsidR="00886423" w:rsidRPr="003B28A9" w:rsidRDefault="00886423" w:rsidP="00886423">
      <w:pPr>
        <w:pStyle w:val="a3"/>
        <w:numPr>
          <w:ilvl w:val="0"/>
          <w:numId w:val="36"/>
        </w:numPr>
        <w:spacing w:before="240"/>
        <w:rPr>
          <w:rFonts w:ascii="Times New Roman" w:hAnsi="Times New Roman"/>
          <w:sz w:val="24"/>
          <w:szCs w:val="24"/>
        </w:rPr>
      </w:pPr>
      <w:proofErr w:type="spellStart"/>
      <w:r w:rsidRPr="003B28A9">
        <w:rPr>
          <w:rFonts w:ascii="Times New Roman" w:hAnsi="Times New Roman"/>
          <w:sz w:val="24"/>
          <w:szCs w:val="24"/>
        </w:rPr>
        <w:t>Катенев</w:t>
      </w:r>
      <w:proofErr w:type="spellEnd"/>
      <w:r w:rsidRPr="003B28A9">
        <w:rPr>
          <w:rFonts w:ascii="Times New Roman" w:hAnsi="Times New Roman"/>
          <w:sz w:val="24"/>
          <w:szCs w:val="24"/>
        </w:rPr>
        <w:t xml:space="preserve">, В. В. Проблемы размещения промышленных предприятий в мегаполисе / В. В. </w:t>
      </w:r>
      <w:proofErr w:type="spellStart"/>
      <w:r w:rsidRPr="003B28A9">
        <w:rPr>
          <w:rFonts w:ascii="Times New Roman" w:hAnsi="Times New Roman"/>
          <w:sz w:val="24"/>
          <w:szCs w:val="24"/>
        </w:rPr>
        <w:t>Катенев</w:t>
      </w:r>
      <w:proofErr w:type="spellEnd"/>
      <w:r w:rsidRPr="003B28A9">
        <w:rPr>
          <w:rFonts w:ascii="Times New Roman" w:hAnsi="Times New Roman"/>
          <w:sz w:val="24"/>
          <w:szCs w:val="24"/>
        </w:rPr>
        <w:t xml:space="preserve">, А. Г. Комаров // Экономические науки. – 2016. – № 143. – С. </w:t>
      </w:r>
      <w:proofErr w:type="gramStart"/>
      <w:r w:rsidRPr="003B28A9">
        <w:rPr>
          <w:rFonts w:ascii="Times New Roman" w:hAnsi="Times New Roman"/>
          <w:sz w:val="24"/>
          <w:szCs w:val="24"/>
        </w:rPr>
        <w:t>20-22</w:t>
      </w:r>
      <w:proofErr w:type="gramEnd"/>
      <w:r w:rsidRPr="003B28A9">
        <w:rPr>
          <w:rFonts w:ascii="Times New Roman" w:hAnsi="Times New Roman"/>
          <w:sz w:val="24"/>
          <w:szCs w:val="24"/>
        </w:rPr>
        <w:t>.</w:t>
      </w:r>
      <w:r w:rsidRPr="00977701">
        <w:rPr>
          <w:rFonts w:ascii="Times New Roman" w:hAnsi="Times New Roman"/>
          <w:sz w:val="24"/>
          <w:szCs w:val="24"/>
        </w:rPr>
        <w:t xml:space="preserve"> </w:t>
      </w:r>
      <w:r w:rsidRPr="003B28A9">
        <w:rPr>
          <w:rFonts w:ascii="Times New Roman" w:hAnsi="Times New Roman"/>
          <w:sz w:val="24"/>
          <w:szCs w:val="24"/>
        </w:rPr>
        <w:t>(</w:t>
      </w:r>
      <w:r>
        <w:rPr>
          <w:rFonts w:ascii="Times New Roman" w:hAnsi="Times New Roman"/>
          <w:sz w:val="24"/>
          <w:szCs w:val="24"/>
        </w:rPr>
        <w:t>Д</w:t>
      </w:r>
      <w:r w:rsidRPr="003B28A9">
        <w:rPr>
          <w:rFonts w:ascii="Times New Roman" w:hAnsi="Times New Roman"/>
          <w:sz w:val="24"/>
          <w:szCs w:val="24"/>
        </w:rPr>
        <w:t xml:space="preserve">ата обращения: </w:t>
      </w:r>
      <w:r w:rsidRPr="00FF4EF5">
        <w:rPr>
          <w:rFonts w:ascii="Times New Roman" w:hAnsi="Times New Roman"/>
          <w:sz w:val="24"/>
          <w:szCs w:val="24"/>
        </w:rPr>
        <w:t>20.04.202</w:t>
      </w:r>
      <w:r>
        <w:rPr>
          <w:rFonts w:ascii="Times New Roman" w:hAnsi="Times New Roman"/>
          <w:sz w:val="24"/>
          <w:szCs w:val="24"/>
        </w:rPr>
        <w:t>2</w:t>
      </w:r>
      <w:r w:rsidRPr="00FF4EF5">
        <w:rPr>
          <w:rFonts w:ascii="Times New Roman" w:hAnsi="Times New Roman"/>
          <w:sz w:val="24"/>
          <w:szCs w:val="24"/>
        </w:rPr>
        <w:t xml:space="preserve"> г.)</w:t>
      </w:r>
    </w:p>
    <w:p w14:paraId="41E3DB49" w14:textId="77777777" w:rsidR="00886423" w:rsidRPr="003B28A9"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 xml:space="preserve">Рыбаков Феликс Федорович Промышленность Санкт-Петербурга: стагнация или концентрация сил // ПСЭ. 2014. №3 (51). URL: https://cyberleninka.ru/article/n/promyshlennost-sankt-peterburga-stagnatsiya-ili-kontsentratsiya-sil (дата обращения: </w:t>
      </w:r>
      <w:r w:rsidRPr="00FF4EF5">
        <w:rPr>
          <w:rFonts w:ascii="Times New Roman" w:hAnsi="Times New Roman"/>
          <w:sz w:val="24"/>
          <w:szCs w:val="24"/>
        </w:rPr>
        <w:t>21.04.2022).</w:t>
      </w:r>
    </w:p>
    <w:p w14:paraId="5D60541D" w14:textId="77777777" w:rsidR="00886423" w:rsidRPr="003B28A9"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 xml:space="preserve">Хмелева </w:t>
      </w:r>
      <w:proofErr w:type="gramStart"/>
      <w:r w:rsidRPr="003B28A9">
        <w:rPr>
          <w:rFonts w:ascii="Times New Roman" w:hAnsi="Times New Roman"/>
          <w:sz w:val="24"/>
          <w:szCs w:val="24"/>
        </w:rPr>
        <w:t>Г.А.</w:t>
      </w:r>
      <w:proofErr w:type="gramEnd"/>
      <w:r w:rsidRPr="003B28A9">
        <w:rPr>
          <w:rFonts w:ascii="Times New Roman" w:hAnsi="Times New Roman"/>
          <w:sz w:val="24"/>
          <w:szCs w:val="24"/>
        </w:rPr>
        <w:t xml:space="preserve"> Современные модели городских агломераций // Вестник </w:t>
      </w:r>
      <w:proofErr w:type="spellStart"/>
      <w:r w:rsidRPr="003B28A9">
        <w:rPr>
          <w:rFonts w:ascii="Times New Roman" w:hAnsi="Times New Roman"/>
          <w:sz w:val="24"/>
          <w:szCs w:val="24"/>
        </w:rPr>
        <w:t>СамГУ</w:t>
      </w:r>
      <w:proofErr w:type="spellEnd"/>
      <w:r w:rsidRPr="003B28A9">
        <w:rPr>
          <w:rFonts w:ascii="Times New Roman" w:hAnsi="Times New Roman"/>
          <w:sz w:val="24"/>
          <w:szCs w:val="24"/>
        </w:rPr>
        <w:t>. 2015. №</w:t>
      </w:r>
      <w:r>
        <w:rPr>
          <w:rFonts w:ascii="Times New Roman" w:hAnsi="Times New Roman"/>
          <w:sz w:val="24"/>
          <w:szCs w:val="24"/>
        </w:rPr>
        <w:t xml:space="preserve"> </w:t>
      </w:r>
      <w:r w:rsidRPr="003B28A9">
        <w:rPr>
          <w:rFonts w:ascii="Times New Roman" w:hAnsi="Times New Roman"/>
          <w:sz w:val="24"/>
          <w:szCs w:val="24"/>
        </w:rPr>
        <w:t>8 (130). URL: https://cyberleninka.ru/article/n/sovremennye-modeli-gorodskih-aglomeratsiy (</w:t>
      </w:r>
      <w:r>
        <w:rPr>
          <w:rFonts w:ascii="Times New Roman" w:hAnsi="Times New Roman"/>
          <w:sz w:val="24"/>
          <w:szCs w:val="24"/>
        </w:rPr>
        <w:t>Д</w:t>
      </w:r>
      <w:r w:rsidRPr="003B28A9">
        <w:rPr>
          <w:rFonts w:ascii="Times New Roman" w:hAnsi="Times New Roman"/>
          <w:sz w:val="24"/>
          <w:szCs w:val="24"/>
        </w:rPr>
        <w:t>ата обращения: 20.0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w:t>
      </w:r>
      <w:r w:rsidRPr="003B28A9">
        <w:rPr>
          <w:rFonts w:ascii="Times New Roman" w:hAnsi="Times New Roman"/>
          <w:sz w:val="24"/>
          <w:szCs w:val="24"/>
        </w:rPr>
        <w:t>).</w:t>
      </w:r>
    </w:p>
    <w:p w14:paraId="5387B925" w14:textId="77777777" w:rsidR="00886423" w:rsidRPr="003B28A9" w:rsidRDefault="00886423" w:rsidP="00886423">
      <w:pPr>
        <w:pStyle w:val="a3"/>
        <w:numPr>
          <w:ilvl w:val="0"/>
          <w:numId w:val="36"/>
        </w:numPr>
        <w:rPr>
          <w:rFonts w:ascii="Times New Roman" w:hAnsi="Times New Roman"/>
          <w:sz w:val="24"/>
          <w:szCs w:val="24"/>
        </w:rPr>
      </w:pPr>
      <w:proofErr w:type="spellStart"/>
      <w:r w:rsidRPr="003B28A9">
        <w:rPr>
          <w:rFonts w:ascii="Times New Roman" w:hAnsi="Times New Roman"/>
          <w:sz w:val="24"/>
          <w:szCs w:val="24"/>
        </w:rPr>
        <w:t>Шиганов</w:t>
      </w:r>
      <w:proofErr w:type="spellEnd"/>
      <w:r w:rsidRPr="003B28A9">
        <w:rPr>
          <w:rFonts w:ascii="Times New Roman" w:hAnsi="Times New Roman"/>
          <w:sz w:val="24"/>
          <w:szCs w:val="24"/>
        </w:rPr>
        <w:t xml:space="preserve"> А.В. Условия создания и функционирования особых экономических зон в регионах России // Региональная экономика: теория и практика. 2010. №</w:t>
      </w:r>
      <w:r>
        <w:rPr>
          <w:rFonts w:ascii="Times New Roman" w:hAnsi="Times New Roman"/>
          <w:sz w:val="24"/>
          <w:szCs w:val="24"/>
        </w:rPr>
        <w:t xml:space="preserve"> </w:t>
      </w:r>
      <w:r w:rsidRPr="003B28A9">
        <w:rPr>
          <w:rFonts w:ascii="Times New Roman" w:hAnsi="Times New Roman"/>
          <w:sz w:val="24"/>
          <w:szCs w:val="24"/>
        </w:rPr>
        <w:t>7. URL: https://cyberleninka.ru/article/n/usloviya-sozdaniya-i-funktsionirovaniya-osobyh-ekonomicheskih-zon-v-regionah-rossii (</w:t>
      </w:r>
      <w:r>
        <w:rPr>
          <w:rFonts w:ascii="Times New Roman" w:hAnsi="Times New Roman"/>
          <w:sz w:val="24"/>
          <w:szCs w:val="24"/>
        </w:rPr>
        <w:t>Д</w:t>
      </w:r>
      <w:r w:rsidRPr="003B28A9">
        <w:rPr>
          <w:rFonts w:ascii="Times New Roman" w:hAnsi="Times New Roman"/>
          <w:sz w:val="24"/>
          <w:szCs w:val="24"/>
        </w:rPr>
        <w:t>ата обращения: 01.0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w:t>
      </w:r>
      <w:r w:rsidRPr="003B28A9">
        <w:rPr>
          <w:rFonts w:ascii="Times New Roman" w:hAnsi="Times New Roman"/>
          <w:sz w:val="24"/>
          <w:szCs w:val="24"/>
        </w:rPr>
        <w:t>).</w:t>
      </w:r>
    </w:p>
    <w:p w14:paraId="18D6ADC4" w14:textId="77777777" w:rsidR="00886423" w:rsidRPr="003B28A9" w:rsidRDefault="00886423" w:rsidP="00886423">
      <w:pPr>
        <w:pStyle w:val="a3"/>
        <w:numPr>
          <w:ilvl w:val="0"/>
          <w:numId w:val="36"/>
        </w:numPr>
        <w:rPr>
          <w:rFonts w:ascii="Times New Roman" w:hAnsi="Times New Roman"/>
          <w:sz w:val="24"/>
          <w:szCs w:val="24"/>
        </w:rPr>
      </w:pPr>
      <w:proofErr w:type="spellStart"/>
      <w:r w:rsidRPr="003B28A9">
        <w:rPr>
          <w:rFonts w:ascii="Times New Roman" w:hAnsi="Times New Roman"/>
          <w:sz w:val="24"/>
          <w:szCs w:val="24"/>
        </w:rPr>
        <w:t>Шпакова</w:t>
      </w:r>
      <w:proofErr w:type="spellEnd"/>
      <w:r w:rsidRPr="003B28A9">
        <w:rPr>
          <w:rFonts w:ascii="Times New Roman" w:hAnsi="Times New Roman"/>
          <w:sz w:val="24"/>
          <w:szCs w:val="24"/>
        </w:rPr>
        <w:t xml:space="preserve">, А. М. Концепция развития промышленных зон Г. Санкт-Петербург / А. М. </w:t>
      </w:r>
      <w:proofErr w:type="spellStart"/>
      <w:r w:rsidRPr="003B28A9">
        <w:rPr>
          <w:rFonts w:ascii="Times New Roman" w:hAnsi="Times New Roman"/>
          <w:sz w:val="24"/>
          <w:szCs w:val="24"/>
        </w:rPr>
        <w:t>Шпакова</w:t>
      </w:r>
      <w:proofErr w:type="spellEnd"/>
      <w:r w:rsidRPr="003B28A9">
        <w:rPr>
          <w:rFonts w:ascii="Times New Roman" w:hAnsi="Times New Roman"/>
          <w:sz w:val="24"/>
          <w:szCs w:val="24"/>
        </w:rPr>
        <w:t xml:space="preserve">, А. А. Панкратьева, Н. В. </w:t>
      </w:r>
      <w:proofErr w:type="spellStart"/>
      <w:r w:rsidRPr="003B28A9">
        <w:rPr>
          <w:rFonts w:ascii="Times New Roman" w:hAnsi="Times New Roman"/>
          <w:sz w:val="24"/>
          <w:szCs w:val="24"/>
        </w:rPr>
        <w:t>Густинович</w:t>
      </w:r>
      <w:proofErr w:type="spellEnd"/>
      <w:r w:rsidRPr="003B28A9">
        <w:rPr>
          <w:rFonts w:ascii="Times New Roman" w:hAnsi="Times New Roman"/>
          <w:sz w:val="24"/>
          <w:szCs w:val="24"/>
        </w:rPr>
        <w:t xml:space="preserve"> // Синергия Наук. – 2018. – № 30. – С. </w:t>
      </w:r>
      <w:proofErr w:type="gramStart"/>
      <w:r w:rsidRPr="003B28A9">
        <w:rPr>
          <w:rFonts w:ascii="Times New Roman" w:hAnsi="Times New Roman"/>
          <w:sz w:val="24"/>
          <w:szCs w:val="24"/>
        </w:rPr>
        <w:t>576-599</w:t>
      </w:r>
      <w:proofErr w:type="gramEnd"/>
      <w:r w:rsidRPr="003B28A9">
        <w:rPr>
          <w:rFonts w:ascii="Times New Roman" w:hAnsi="Times New Roman"/>
          <w:sz w:val="24"/>
          <w:szCs w:val="24"/>
        </w:rPr>
        <w:t>.</w:t>
      </w:r>
      <w:r w:rsidRPr="00977701">
        <w:rPr>
          <w:rFonts w:ascii="Times New Roman" w:hAnsi="Times New Roman"/>
          <w:sz w:val="24"/>
          <w:szCs w:val="24"/>
        </w:rPr>
        <w:t xml:space="preserve"> </w:t>
      </w:r>
      <w:r w:rsidRPr="003B28A9">
        <w:rPr>
          <w:rFonts w:ascii="Times New Roman" w:hAnsi="Times New Roman"/>
          <w:sz w:val="24"/>
          <w:szCs w:val="24"/>
        </w:rPr>
        <w:t>(</w:t>
      </w:r>
      <w:r>
        <w:rPr>
          <w:rFonts w:ascii="Times New Roman" w:hAnsi="Times New Roman"/>
          <w:sz w:val="24"/>
          <w:szCs w:val="24"/>
        </w:rPr>
        <w:t>Д</w:t>
      </w:r>
      <w:r w:rsidRPr="003B28A9">
        <w:rPr>
          <w:rFonts w:ascii="Times New Roman" w:hAnsi="Times New Roman"/>
          <w:sz w:val="24"/>
          <w:szCs w:val="24"/>
        </w:rPr>
        <w:t>ата обращения: 20.0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w:t>
      </w:r>
      <w:r w:rsidRPr="003B28A9">
        <w:rPr>
          <w:rFonts w:ascii="Times New Roman" w:hAnsi="Times New Roman"/>
          <w:sz w:val="24"/>
          <w:szCs w:val="24"/>
        </w:rPr>
        <w:t>).</w:t>
      </w:r>
    </w:p>
    <w:p w14:paraId="7ED4EC33" w14:textId="77777777" w:rsidR="00886423"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 xml:space="preserve">Шульженко Николай Антонович, Сабинина Анна Львовна, Сычева Ирина Викторовна Метод согласованного выбора мест размещения и вида промышленных производств при стратегическом планировании развития территорий // Известия </w:t>
      </w:r>
      <w:proofErr w:type="spellStart"/>
      <w:r w:rsidRPr="003B28A9">
        <w:rPr>
          <w:rFonts w:ascii="Times New Roman" w:hAnsi="Times New Roman"/>
          <w:sz w:val="24"/>
          <w:szCs w:val="24"/>
        </w:rPr>
        <w:t>ТулГУ</w:t>
      </w:r>
      <w:proofErr w:type="spellEnd"/>
      <w:r w:rsidRPr="003B28A9">
        <w:rPr>
          <w:rFonts w:ascii="Times New Roman" w:hAnsi="Times New Roman"/>
          <w:sz w:val="24"/>
          <w:szCs w:val="24"/>
        </w:rPr>
        <w:t xml:space="preserve">. Экономические и юридические науки. 2017. </w:t>
      </w:r>
      <w:proofErr w:type="gramStart"/>
      <w:r w:rsidRPr="003B28A9">
        <w:rPr>
          <w:rFonts w:ascii="Times New Roman" w:hAnsi="Times New Roman"/>
          <w:sz w:val="24"/>
          <w:szCs w:val="24"/>
        </w:rPr>
        <w:t>№</w:t>
      </w:r>
      <w:r>
        <w:rPr>
          <w:rFonts w:ascii="Times New Roman" w:hAnsi="Times New Roman"/>
          <w:sz w:val="24"/>
          <w:szCs w:val="24"/>
        </w:rPr>
        <w:t xml:space="preserve"> </w:t>
      </w:r>
      <w:r w:rsidRPr="003B28A9">
        <w:rPr>
          <w:rFonts w:ascii="Times New Roman" w:hAnsi="Times New Roman"/>
          <w:sz w:val="24"/>
          <w:szCs w:val="24"/>
        </w:rPr>
        <w:t>4-1</w:t>
      </w:r>
      <w:proofErr w:type="gramEnd"/>
      <w:r w:rsidRPr="003B28A9">
        <w:rPr>
          <w:rFonts w:ascii="Times New Roman" w:hAnsi="Times New Roman"/>
          <w:sz w:val="24"/>
          <w:szCs w:val="24"/>
        </w:rPr>
        <w:t>. URL: https://cyberleninka.ru/article/n/metod-soglasovannogo-vybora-mest-razmescheniya-i-vida-promyshlennyh-proizvodstv-pri-strategicheskom-planirovanii-razvitiya-territoriy (</w:t>
      </w:r>
      <w:r>
        <w:rPr>
          <w:rFonts w:ascii="Times New Roman" w:hAnsi="Times New Roman"/>
          <w:sz w:val="24"/>
          <w:szCs w:val="24"/>
        </w:rPr>
        <w:t>Д</w:t>
      </w:r>
      <w:r w:rsidRPr="003B28A9">
        <w:rPr>
          <w:rFonts w:ascii="Times New Roman" w:hAnsi="Times New Roman"/>
          <w:sz w:val="24"/>
          <w:szCs w:val="24"/>
        </w:rPr>
        <w:t>ата обращения: 02.05.202</w:t>
      </w:r>
      <w:r>
        <w:rPr>
          <w:rFonts w:ascii="Times New Roman" w:hAnsi="Times New Roman"/>
          <w:sz w:val="24"/>
          <w:szCs w:val="24"/>
        </w:rPr>
        <w:t>2</w:t>
      </w:r>
      <w:r w:rsidRPr="003B28A9">
        <w:rPr>
          <w:rFonts w:ascii="Times New Roman" w:hAnsi="Times New Roman"/>
          <w:sz w:val="24"/>
          <w:szCs w:val="24"/>
        </w:rPr>
        <w:t>).</w:t>
      </w:r>
    </w:p>
    <w:p w14:paraId="497662FA" w14:textId="77777777" w:rsidR="00886423" w:rsidRDefault="00886423" w:rsidP="00886423">
      <w:pPr>
        <w:pStyle w:val="a3"/>
        <w:numPr>
          <w:ilvl w:val="0"/>
          <w:numId w:val="36"/>
        </w:numPr>
        <w:rPr>
          <w:rFonts w:ascii="Times New Roman" w:hAnsi="Times New Roman"/>
          <w:sz w:val="24"/>
          <w:szCs w:val="24"/>
        </w:rPr>
      </w:pPr>
      <w:r w:rsidRPr="00E234FE">
        <w:rPr>
          <w:rFonts w:ascii="Times New Roman" w:hAnsi="Times New Roman"/>
          <w:sz w:val="24"/>
          <w:szCs w:val="24"/>
        </w:rPr>
        <w:t xml:space="preserve">Государственная поддержка импортозамещения </w:t>
      </w:r>
      <w:r w:rsidRPr="0064245D">
        <w:rPr>
          <w:rFonts w:ascii="Times New Roman" w:hAnsi="Times New Roman"/>
          <w:sz w:val="24"/>
          <w:szCs w:val="24"/>
        </w:rPr>
        <w:t>[</w:t>
      </w:r>
      <w:r w:rsidRPr="00304B71">
        <w:rPr>
          <w:rFonts w:ascii="Times New Roman" w:hAnsi="Times New Roman"/>
          <w:sz w:val="24"/>
          <w:szCs w:val="24"/>
        </w:rPr>
        <w:t>Электронный ресурс</w:t>
      </w:r>
      <w:proofErr w:type="gramStart"/>
      <w:r w:rsidRPr="00304B71">
        <w:rPr>
          <w:rFonts w:ascii="Times New Roman" w:hAnsi="Times New Roman"/>
          <w:sz w:val="24"/>
          <w:szCs w:val="24"/>
        </w:rPr>
        <w:t>].-</w:t>
      </w:r>
      <w:proofErr w:type="gramEnd"/>
      <w:r w:rsidRPr="00304B71">
        <w:rPr>
          <w:rFonts w:ascii="Times New Roman" w:hAnsi="Times New Roman"/>
          <w:sz w:val="24"/>
          <w:szCs w:val="24"/>
        </w:rPr>
        <w:t xml:space="preserve"> Режим доступа:</w:t>
      </w:r>
      <w:r w:rsidRPr="00E234FE">
        <w:rPr>
          <w:rFonts w:ascii="Times New Roman" w:hAnsi="Times New Roman"/>
          <w:sz w:val="24"/>
          <w:szCs w:val="24"/>
        </w:rPr>
        <w:t xml:space="preserve">  </w:t>
      </w:r>
      <w:hyperlink r:id="rId51" w:history="1">
        <w:r w:rsidRPr="00CE768E">
          <w:rPr>
            <w:rStyle w:val="a5"/>
            <w:rFonts w:ascii="Times New Roman" w:hAnsi="Times New Roman"/>
            <w:sz w:val="24"/>
            <w:szCs w:val="24"/>
          </w:rPr>
          <w:t>http://dspp.cipit.gov.spb.ru/news/67153/</w:t>
        </w:r>
      </w:hyperlink>
      <w:r w:rsidRPr="00E234FE">
        <w:rPr>
          <w:rFonts w:ascii="Times New Roman" w:hAnsi="Times New Roman"/>
          <w:sz w:val="24"/>
          <w:szCs w:val="24"/>
        </w:rPr>
        <w:t xml:space="preserve"> (</w:t>
      </w:r>
      <w:r>
        <w:rPr>
          <w:rFonts w:ascii="Times New Roman" w:hAnsi="Times New Roman"/>
          <w:sz w:val="24"/>
          <w:szCs w:val="24"/>
        </w:rPr>
        <w:t>Д</w:t>
      </w:r>
      <w:r w:rsidRPr="003B28A9">
        <w:rPr>
          <w:rFonts w:ascii="Times New Roman" w:hAnsi="Times New Roman"/>
          <w:sz w:val="24"/>
          <w:szCs w:val="24"/>
        </w:rPr>
        <w:t>ата обращения: 20.0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w:t>
      </w:r>
      <w:r w:rsidRPr="003B28A9">
        <w:rPr>
          <w:rFonts w:ascii="Times New Roman" w:hAnsi="Times New Roman"/>
          <w:sz w:val="24"/>
          <w:szCs w:val="24"/>
        </w:rPr>
        <w:t>).</w:t>
      </w:r>
    </w:p>
    <w:p w14:paraId="5DBFF3CD" w14:textId="77777777" w:rsidR="00886423" w:rsidRPr="00B81229" w:rsidRDefault="00886423" w:rsidP="00886423">
      <w:pPr>
        <w:pStyle w:val="a3"/>
        <w:numPr>
          <w:ilvl w:val="0"/>
          <w:numId w:val="36"/>
        </w:numPr>
        <w:rPr>
          <w:rFonts w:ascii="Times New Roman" w:hAnsi="Times New Roman"/>
          <w:sz w:val="24"/>
          <w:szCs w:val="24"/>
        </w:rPr>
      </w:pPr>
      <w:r>
        <w:rPr>
          <w:rFonts w:ascii="Times New Roman" w:hAnsi="Times New Roman"/>
          <w:color w:val="000000" w:themeColor="text1"/>
          <w:sz w:val="24"/>
          <w:szCs w:val="24"/>
        </w:rPr>
        <w:t>«</w:t>
      </w:r>
      <w:r w:rsidRPr="00E42076">
        <w:rPr>
          <w:rFonts w:ascii="Times New Roman" w:hAnsi="Times New Roman"/>
          <w:color w:val="000000" w:themeColor="text1"/>
          <w:sz w:val="24"/>
          <w:szCs w:val="24"/>
        </w:rPr>
        <w:t>Инвестиционная стратегия Санкт-Петербурга на период до 2030 года</w:t>
      </w:r>
      <w:r>
        <w:rPr>
          <w:rFonts w:ascii="Times New Roman" w:hAnsi="Times New Roman"/>
          <w:color w:val="000000" w:themeColor="text1"/>
          <w:sz w:val="24"/>
          <w:szCs w:val="24"/>
        </w:rPr>
        <w:t>»</w:t>
      </w:r>
      <w:r w:rsidRPr="009650C0">
        <w:rPr>
          <w:rFonts w:ascii="Times New Roman" w:hAnsi="Times New Roman"/>
          <w:color w:val="000000" w:themeColor="text1"/>
          <w:sz w:val="24"/>
          <w:szCs w:val="24"/>
        </w:rPr>
        <w:t xml:space="preserve"> </w:t>
      </w:r>
      <w:r w:rsidRPr="00F77A45">
        <w:rPr>
          <w:rFonts w:ascii="Times New Roman" w:hAnsi="Times New Roman"/>
          <w:sz w:val="24"/>
          <w:szCs w:val="24"/>
        </w:rPr>
        <w:t xml:space="preserve">[Электронный ресурс].- Режим доступа:  </w:t>
      </w:r>
      <w:hyperlink r:id="rId52" w:history="1">
        <w:r w:rsidRPr="00CE768E">
          <w:rPr>
            <w:rStyle w:val="a5"/>
            <w:rFonts w:ascii="Times New Roman" w:hAnsi="Times New Roman"/>
            <w:sz w:val="24"/>
            <w:szCs w:val="24"/>
          </w:rPr>
          <w:t>https://www.gov.spb.ru/gov/otrasl/invest/news/56592/</w:t>
        </w:r>
      </w:hyperlink>
      <w:r w:rsidRPr="009650C0">
        <w:rPr>
          <w:rFonts w:ascii="Times New Roman" w:hAnsi="Times New Roman"/>
          <w:sz w:val="24"/>
          <w:szCs w:val="24"/>
        </w:rPr>
        <w:t xml:space="preserve"> </w:t>
      </w:r>
      <w:r w:rsidRPr="009E68D1">
        <w:rPr>
          <w:rFonts w:ascii="Times New Roman" w:hAnsi="Times New Roman"/>
          <w:sz w:val="24"/>
          <w:szCs w:val="24"/>
        </w:rPr>
        <w:t>/</w:t>
      </w:r>
      <w:r>
        <w:t>(</w:t>
      </w:r>
      <w:r w:rsidRPr="00304B71">
        <w:rPr>
          <w:rFonts w:ascii="Times New Roman" w:hAnsi="Times New Roman"/>
          <w:sz w:val="24"/>
          <w:szCs w:val="24"/>
        </w:rPr>
        <w:t>Дата обращения: 18.04.2022 г.)</w:t>
      </w:r>
    </w:p>
    <w:p w14:paraId="27F8D74A" w14:textId="77777777" w:rsidR="00886423" w:rsidRPr="00F90269" w:rsidRDefault="00886423" w:rsidP="00886423">
      <w:pPr>
        <w:pStyle w:val="a3"/>
        <w:numPr>
          <w:ilvl w:val="0"/>
          <w:numId w:val="36"/>
        </w:numPr>
        <w:rPr>
          <w:rFonts w:ascii="Times New Roman" w:hAnsi="Times New Roman"/>
          <w:sz w:val="24"/>
          <w:szCs w:val="24"/>
        </w:rPr>
      </w:pPr>
      <w:r w:rsidRPr="0064245D">
        <w:rPr>
          <w:rFonts w:ascii="Times New Roman" w:hAnsi="Times New Roman"/>
          <w:sz w:val="24"/>
          <w:szCs w:val="24"/>
        </w:rPr>
        <w:t xml:space="preserve">Названы самые креативные и инновационные города </w:t>
      </w:r>
      <w:proofErr w:type="gramStart"/>
      <w:r w:rsidRPr="0064245D">
        <w:rPr>
          <w:rFonts w:ascii="Times New Roman" w:hAnsi="Times New Roman"/>
          <w:sz w:val="24"/>
          <w:szCs w:val="24"/>
        </w:rPr>
        <w:t>России  [</w:t>
      </w:r>
      <w:proofErr w:type="gramEnd"/>
      <w:r w:rsidRPr="00304B71">
        <w:rPr>
          <w:rFonts w:ascii="Times New Roman" w:hAnsi="Times New Roman"/>
          <w:sz w:val="24"/>
          <w:szCs w:val="24"/>
        </w:rPr>
        <w:t>Электронный ресурс].- Режим доступа:</w:t>
      </w:r>
      <w:r w:rsidRPr="00F90269">
        <w:t xml:space="preserve"> </w:t>
      </w:r>
      <w:r w:rsidRPr="0064245D">
        <w:t xml:space="preserve"> </w:t>
      </w:r>
      <w:hyperlink r:id="rId53" w:history="1">
        <w:r w:rsidRPr="00CE768E">
          <w:rPr>
            <w:rStyle w:val="a5"/>
            <w:rFonts w:ascii="Times New Roman" w:hAnsi="Times New Roman"/>
            <w:sz w:val="24"/>
            <w:szCs w:val="24"/>
          </w:rPr>
          <w:t>https://ria.ru/20190403/1552334650.html</w:t>
        </w:r>
      </w:hyperlink>
      <w:r w:rsidRPr="00B81229">
        <w:rPr>
          <w:rFonts w:ascii="Times New Roman" w:hAnsi="Times New Roman"/>
          <w:sz w:val="24"/>
          <w:szCs w:val="24"/>
        </w:rPr>
        <w:t xml:space="preserve"> </w:t>
      </w:r>
      <w:r w:rsidRPr="003B28A9">
        <w:rPr>
          <w:rFonts w:ascii="Times New Roman" w:hAnsi="Times New Roman"/>
          <w:sz w:val="24"/>
          <w:szCs w:val="24"/>
        </w:rPr>
        <w:t>(</w:t>
      </w:r>
      <w:r>
        <w:rPr>
          <w:rFonts w:ascii="Times New Roman" w:hAnsi="Times New Roman"/>
          <w:sz w:val="24"/>
          <w:szCs w:val="24"/>
        </w:rPr>
        <w:t>Д</w:t>
      </w:r>
      <w:r w:rsidRPr="003B28A9">
        <w:rPr>
          <w:rFonts w:ascii="Times New Roman" w:hAnsi="Times New Roman"/>
          <w:sz w:val="24"/>
          <w:szCs w:val="24"/>
        </w:rPr>
        <w:t>ата обращения: 20.0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w:t>
      </w:r>
      <w:r w:rsidRPr="003B28A9">
        <w:rPr>
          <w:rFonts w:ascii="Times New Roman" w:hAnsi="Times New Roman"/>
          <w:sz w:val="24"/>
          <w:szCs w:val="24"/>
        </w:rPr>
        <w:t>).</w:t>
      </w:r>
    </w:p>
    <w:p w14:paraId="1068073B" w14:textId="77777777" w:rsidR="00886423"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lastRenderedPageBreak/>
        <w:t>Паспорт промышленных зон Санкт-Петербурга, 6-е издание, 2019 г. URLhttps://cipit.gov.spb.ru/ (</w:t>
      </w:r>
      <w:r>
        <w:rPr>
          <w:rFonts w:ascii="Times New Roman" w:hAnsi="Times New Roman"/>
          <w:sz w:val="24"/>
          <w:szCs w:val="24"/>
        </w:rPr>
        <w:t>Д</w:t>
      </w:r>
      <w:r w:rsidRPr="003B28A9">
        <w:rPr>
          <w:rFonts w:ascii="Times New Roman" w:hAnsi="Times New Roman"/>
          <w:sz w:val="24"/>
          <w:szCs w:val="24"/>
        </w:rPr>
        <w:t>ата обращения 27.02.202</w:t>
      </w:r>
      <w:r>
        <w:rPr>
          <w:rFonts w:ascii="Times New Roman" w:hAnsi="Times New Roman"/>
          <w:sz w:val="24"/>
          <w:szCs w:val="24"/>
        </w:rPr>
        <w:t>2</w:t>
      </w:r>
      <w:r w:rsidRPr="003B28A9">
        <w:rPr>
          <w:rFonts w:ascii="Times New Roman" w:hAnsi="Times New Roman"/>
          <w:sz w:val="24"/>
          <w:szCs w:val="24"/>
        </w:rPr>
        <w:t xml:space="preserve"> г.).</w:t>
      </w:r>
    </w:p>
    <w:p w14:paraId="01EA11A4" w14:textId="77777777" w:rsidR="00886423" w:rsidRPr="00F90269" w:rsidRDefault="00886423" w:rsidP="00886423">
      <w:pPr>
        <w:pStyle w:val="a3"/>
        <w:numPr>
          <w:ilvl w:val="0"/>
          <w:numId w:val="36"/>
        </w:numPr>
        <w:rPr>
          <w:rFonts w:ascii="Times New Roman" w:hAnsi="Times New Roman"/>
          <w:sz w:val="24"/>
          <w:szCs w:val="24"/>
        </w:rPr>
      </w:pPr>
      <w:r w:rsidRPr="00F90269">
        <w:rPr>
          <w:rFonts w:ascii="Times New Roman" w:hAnsi="Times New Roman"/>
          <w:sz w:val="24"/>
          <w:szCs w:val="24"/>
        </w:rPr>
        <w:t>Путевод</w:t>
      </w:r>
      <w:r>
        <w:rPr>
          <w:rFonts w:ascii="Times New Roman" w:hAnsi="Times New Roman"/>
          <w:sz w:val="24"/>
          <w:szCs w:val="24"/>
        </w:rPr>
        <w:t>итель инвестора 2021</w:t>
      </w:r>
      <w:r w:rsidRPr="00F90269">
        <w:rPr>
          <w:rFonts w:ascii="Times New Roman" w:hAnsi="Times New Roman"/>
          <w:sz w:val="24"/>
          <w:szCs w:val="24"/>
        </w:rPr>
        <w:t xml:space="preserve"> </w:t>
      </w:r>
      <w:r w:rsidRPr="0064245D">
        <w:rPr>
          <w:rFonts w:ascii="Times New Roman" w:hAnsi="Times New Roman"/>
          <w:sz w:val="24"/>
          <w:szCs w:val="24"/>
        </w:rPr>
        <w:t>[</w:t>
      </w:r>
      <w:r w:rsidRPr="00304B71">
        <w:rPr>
          <w:rFonts w:ascii="Times New Roman" w:hAnsi="Times New Roman"/>
          <w:sz w:val="24"/>
          <w:szCs w:val="24"/>
        </w:rPr>
        <w:t>Электронный ресурс].- Режим доступа:</w:t>
      </w:r>
      <w:r w:rsidRPr="00F90269">
        <w:t xml:space="preserve"> </w:t>
      </w:r>
      <w:hyperlink r:id="rId54" w:history="1">
        <w:r w:rsidRPr="00CE768E">
          <w:rPr>
            <w:rStyle w:val="a5"/>
            <w:rFonts w:ascii="Times New Roman" w:hAnsi="Times New Roman"/>
            <w:sz w:val="24"/>
            <w:szCs w:val="24"/>
          </w:rPr>
          <w:t>https://spbinvestment.ru/content/uploadfiles/inform_materials/guide/invest-guide-2021.pdf</w:t>
        </w:r>
      </w:hyperlink>
      <w:r>
        <w:rPr>
          <w:rFonts w:ascii="Times New Roman" w:hAnsi="Times New Roman"/>
          <w:sz w:val="24"/>
          <w:szCs w:val="24"/>
        </w:rPr>
        <w:t xml:space="preserve"> </w:t>
      </w:r>
      <w:r w:rsidRPr="003B28A9">
        <w:rPr>
          <w:rFonts w:ascii="Times New Roman" w:hAnsi="Times New Roman"/>
          <w:sz w:val="24"/>
          <w:szCs w:val="24"/>
        </w:rPr>
        <w:t>(</w:t>
      </w:r>
      <w:r>
        <w:rPr>
          <w:rFonts w:ascii="Times New Roman" w:hAnsi="Times New Roman"/>
          <w:sz w:val="24"/>
          <w:szCs w:val="24"/>
        </w:rPr>
        <w:t>Д</w:t>
      </w:r>
      <w:r w:rsidRPr="003B28A9">
        <w:rPr>
          <w:rFonts w:ascii="Times New Roman" w:hAnsi="Times New Roman"/>
          <w:sz w:val="24"/>
          <w:szCs w:val="24"/>
        </w:rPr>
        <w:t>ата обращения: 20.0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w:t>
      </w:r>
      <w:r w:rsidRPr="003B28A9">
        <w:rPr>
          <w:rFonts w:ascii="Times New Roman" w:hAnsi="Times New Roman"/>
          <w:sz w:val="24"/>
          <w:szCs w:val="24"/>
        </w:rPr>
        <w:t>).</w:t>
      </w:r>
    </w:p>
    <w:p w14:paraId="0BB384B1" w14:textId="77777777" w:rsidR="00886423" w:rsidRPr="00F77A45" w:rsidRDefault="00886423" w:rsidP="00886423">
      <w:pPr>
        <w:pStyle w:val="a3"/>
        <w:numPr>
          <w:ilvl w:val="0"/>
          <w:numId w:val="36"/>
        </w:numPr>
        <w:rPr>
          <w:rFonts w:ascii="Times New Roman" w:hAnsi="Times New Roman"/>
          <w:sz w:val="24"/>
          <w:szCs w:val="24"/>
        </w:rPr>
      </w:pPr>
      <w:r>
        <w:rPr>
          <w:rFonts w:ascii="Times New Roman" w:hAnsi="Times New Roman"/>
          <w:color w:val="000000" w:themeColor="text1"/>
          <w:sz w:val="24"/>
          <w:szCs w:val="24"/>
        </w:rPr>
        <w:t>«П</w:t>
      </w:r>
      <w:r w:rsidRPr="00E42076">
        <w:rPr>
          <w:rFonts w:ascii="Times New Roman" w:hAnsi="Times New Roman"/>
          <w:color w:val="000000" w:themeColor="text1"/>
          <w:sz w:val="24"/>
          <w:szCs w:val="24"/>
        </w:rPr>
        <w:t>ромышленная политика</w:t>
      </w:r>
      <w:r>
        <w:rPr>
          <w:rFonts w:ascii="Times New Roman" w:hAnsi="Times New Roman"/>
          <w:color w:val="000000" w:themeColor="text1"/>
          <w:sz w:val="24"/>
          <w:szCs w:val="24"/>
        </w:rPr>
        <w:t xml:space="preserve"> </w:t>
      </w:r>
      <w:r w:rsidRPr="00E42076">
        <w:rPr>
          <w:rFonts w:ascii="Times New Roman" w:hAnsi="Times New Roman"/>
          <w:color w:val="000000" w:themeColor="text1"/>
          <w:sz w:val="24"/>
          <w:szCs w:val="24"/>
        </w:rPr>
        <w:t>Санкт-Петербурга</w:t>
      </w:r>
      <w:r>
        <w:rPr>
          <w:rFonts w:ascii="Times New Roman" w:hAnsi="Times New Roman"/>
          <w:color w:val="000000" w:themeColor="text1"/>
          <w:sz w:val="24"/>
          <w:szCs w:val="24"/>
        </w:rPr>
        <w:t xml:space="preserve"> </w:t>
      </w:r>
      <w:r w:rsidRPr="00E42076">
        <w:rPr>
          <w:rFonts w:ascii="Times New Roman" w:hAnsi="Times New Roman"/>
          <w:color w:val="000000" w:themeColor="text1"/>
          <w:sz w:val="24"/>
          <w:szCs w:val="24"/>
        </w:rPr>
        <w:t>на период до 2025 года</w:t>
      </w:r>
      <w:r>
        <w:rPr>
          <w:rFonts w:ascii="Times New Roman" w:hAnsi="Times New Roman"/>
          <w:color w:val="000000" w:themeColor="text1"/>
          <w:sz w:val="24"/>
          <w:szCs w:val="24"/>
        </w:rPr>
        <w:t>»</w:t>
      </w:r>
      <w:r w:rsidRPr="009650C0">
        <w:rPr>
          <w:rFonts w:ascii="Times New Roman" w:hAnsi="Times New Roman"/>
          <w:color w:val="000000" w:themeColor="text1"/>
          <w:sz w:val="24"/>
          <w:szCs w:val="24"/>
        </w:rPr>
        <w:t xml:space="preserve"> </w:t>
      </w:r>
      <w:r w:rsidRPr="00F77A45">
        <w:rPr>
          <w:rFonts w:ascii="Times New Roman" w:hAnsi="Times New Roman"/>
          <w:sz w:val="24"/>
          <w:szCs w:val="24"/>
        </w:rPr>
        <w:t xml:space="preserve">[Электронный ресурс].- Режим доступа:  </w:t>
      </w:r>
      <w:hyperlink r:id="rId55" w:history="1">
        <w:r w:rsidRPr="00CE768E">
          <w:rPr>
            <w:rStyle w:val="a5"/>
            <w:rFonts w:ascii="Times New Roman" w:hAnsi="Times New Roman"/>
            <w:sz w:val="24"/>
            <w:szCs w:val="24"/>
          </w:rPr>
          <w:t>https://www.gov.spb.ru/gov/otrasl/invest/news/56592/</w:t>
        </w:r>
      </w:hyperlink>
      <w:r w:rsidRPr="009650C0">
        <w:rPr>
          <w:rFonts w:ascii="Times New Roman" w:hAnsi="Times New Roman"/>
          <w:sz w:val="24"/>
          <w:szCs w:val="24"/>
        </w:rPr>
        <w:t xml:space="preserve"> </w:t>
      </w:r>
      <w:r w:rsidRPr="009E68D1">
        <w:rPr>
          <w:rFonts w:ascii="Times New Roman" w:hAnsi="Times New Roman"/>
          <w:sz w:val="24"/>
          <w:szCs w:val="24"/>
        </w:rPr>
        <w:t>/</w:t>
      </w:r>
      <w:r>
        <w:t>(</w:t>
      </w:r>
      <w:r w:rsidRPr="00304B71">
        <w:rPr>
          <w:rFonts w:ascii="Times New Roman" w:hAnsi="Times New Roman"/>
          <w:sz w:val="24"/>
          <w:szCs w:val="24"/>
        </w:rPr>
        <w:t>Дата обращения: 18.04.2022 г.)</w:t>
      </w:r>
    </w:p>
    <w:p w14:paraId="00F6320E" w14:textId="77777777" w:rsidR="00886423" w:rsidRPr="00B81229" w:rsidRDefault="00886423" w:rsidP="00886423">
      <w:pPr>
        <w:pStyle w:val="a3"/>
        <w:numPr>
          <w:ilvl w:val="0"/>
          <w:numId w:val="36"/>
        </w:numPr>
        <w:rPr>
          <w:rFonts w:ascii="Times New Roman" w:hAnsi="Times New Roman"/>
          <w:sz w:val="24"/>
          <w:szCs w:val="24"/>
        </w:rPr>
      </w:pPr>
      <w:r w:rsidRPr="003B28A9">
        <w:rPr>
          <w:rFonts w:ascii="Times New Roman" w:hAnsi="Times New Roman"/>
          <w:sz w:val="24"/>
          <w:szCs w:val="24"/>
        </w:rPr>
        <w:t>Промышленные зоны Санкт-Петербурга и Ленинградской области. Современное состояние и перспективы, 2015 г. URL http://www.peterland.info/marketing/industrial_zones_spb_2011.pdf (</w:t>
      </w:r>
      <w:r>
        <w:rPr>
          <w:rFonts w:ascii="Times New Roman" w:hAnsi="Times New Roman"/>
          <w:sz w:val="24"/>
          <w:szCs w:val="24"/>
        </w:rPr>
        <w:t>Д</w:t>
      </w:r>
      <w:r w:rsidRPr="003B28A9">
        <w:rPr>
          <w:rFonts w:ascii="Times New Roman" w:hAnsi="Times New Roman"/>
          <w:sz w:val="24"/>
          <w:szCs w:val="24"/>
        </w:rPr>
        <w:t>ата обращения</w:t>
      </w:r>
      <w:r>
        <w:rPr>
          <w:rFonts w:ascii="Times New Roman" w:hAnsi="Times New Roman"/>
          <w:sz w:val="24"/>
          <w:szCs w:val="24"/>
        </w:rPr>
        <w:t xml:space="preserve"> 20.</w:t>
      </w:r>
      <w:r w:rsidRPr="003B28A9">
        <w:rPr>
          <w:rFonts w:ascii="Times New Roman" w:hAnsi="Times New Roman"/>
          <w:sz w:val="24"/>
          <w:szCs w:val="24"/>
        </w:rPr>
        <w:t>0</w:t>
      </w:r>
      <w:r>
        <w:rPr>
          <w:rFonts w:ascii="Times New Roman" w:hAnsi="Times New Roman"/>
          <w:sz w:val="24"/>
          <w:szCs w:val="24"/>
        </w:rPr>
        <w:t>4</w:t>
      </w:r>
      <w:r w:rsidRPr="003B28A9">
        <w:rPr>
          <w:rFonts w:ascii="Times New Roman" w:hAnsi="Times New Roman"/>
          <w:sz w:val="24"/>
          <w:szCs w:val="24"/>
        </w:rPr>
        <w:t>.202</w:t>
      </w:r>
      <w:r>
        <w:rPr>
          <w:rFonts w:ascii="Times New Roman" w:hAnsi="Times New Roman"/>
          <w:sz w:val="24"/>
          <w:szCs w:val="24"/>
        </w:rPr>
        <w:t>2</w:t>
      </w:r>
      <w:r w:rsidRPr="003B28A9">
        <w:rPr>
          <w:rFonts w:ascii="Times New Roman" w:hAnsi="Times New Roman"/>
          <w:sz w:val="24"/>
          <w:szCs w:val="24"/>
        </w:rPr>
        <w:t>).</w:t>
      </w:r>
    </w:p>
    <w:p w14:paraId="7FEAEC95" w14:textId="77777777" w:rsidR="00886423" w:rsidRDefault="00886423" w:rsidP="00886423"/>
    <w:p w14:paraId="72831933" w14:textId="77777777" w:rsidR="00886423" w:rsidRDefault="00886423" w:rsidP="00886423"/>
    <w:p w14:paraId="2A6AAECB" w14:textId="77777777" w:rsidR="00886423" w:rsidRDefault="00886423" w:rsidP="00886423"/>
    <w:p w14:paraId="59C05F90" w14:textId="77777777" w:rsidR="00886423" w:rsidRDefault="00886423" w:rsidP="00886423"/>
    <w:p w14:paraId="441EEB88" w14:textId="77777777" w:rsidR="00886423" w:rsidRDefault="00886423" w:rsidP="00886423"/>
    <w:p w14:paraId="713EA089" w14:textId="77777777" w:rsidR="00886423" w:rsidRDefault="00886423" w:rsidP="00886423"/>
    <w:p w14:paraId="0AA1A9B3" w14:textId="77777777" w:rsidR="00886423" w:rsidRDefault="00886423" w:rsidP="00886423"/>
    <w:p w14:paraId="76F7EA4D" w14:textId="77777777" w:rsidR="00886423" w:rsidRDefault="00886423" w:rsidP="00886423">
      <w:pPr>
        <w:spacing w:after="160" w:line="259" w:lineRule="auto"/>
        <w:rPr>
          <w:rFonts w:ascii="Times New Roman" w:eastAsiaTheme="majorEastAsia" w:hAnsi="Times New Roman" w:cstheme="majorBidi"/>
          <w:b/>
          <w:sz w:val="28"/>
          <w:szCs w:val="32"/>
        </w:rPr>
      </w:pPr>
      <w:r>
        <w:br w:type="page"/>
      </w:r>
    </w:p>
    <w:p w14:paraId="1FE4879B" w14:textId="77777777" w:rsidR="00886423" w:rsidRDefault="00886423" w:rsidP="00886423">
      <w:pPr>
        <w:pStyle w:val="1"/>
      </w:pPr>
      <w:bookmarkStart w:id="46" w:name="_Toc102575476"/>
      <w:r>
        <w:lastRenderedPageBreak/>
        <w:t>ПРИЛОЖЕНИЕ 1</w:t>
      </w:r>
      <w:bookmarkEnd w:id="46"/>
    </w:p>
    <w:p w14:paraId="1D331410" w14:textId="77777777" w:rsidR="00886423" w:rsidRPr="00C365BF" w:rsidRDefault="00886423" w:rsidP="00886423">
      <w:pPr>
        <w:jc w:val="right"/>
        <w:rPr>
          <w:rFonts w:ascii="Times New Roman" w:hAnsi="Times New Roman"/>
          <w:i/>
          <w:iCs/>
          <w:sz w:val="24"/>
          <w:szCs w:val="24"/>
        </w:rPr>
      </w:pPr>
      <w:r w:rsidRPr="00C365BF">
        <w:rPr>
          <w:rFonts w:ascii="Times New Roman" w:hAnsi="Times New Roman"/>
          <w:i/>
          <w:iCs/>
          <w:sz w:val="24"/>
          <w:szCs w:val="24"/>
        </w:rPr>
        <w:t>Таблица 1</w:t>
      </w:r>
    </w:p>
    <w:p w14:paraId="4B95599E" w14:textId="77777777" w:rsidR="00886423" w:rsidRDefault="00886423" w:rsidP="00886423">
      <w:pPr>
        <w:pStyle w:val="FORMATTEXT"/>
        <w:ind w:firstLine="568"/>
        <w:jc w:val="center"/>
        <w:rPr>
          <w:b/>
          <w:bCs/>
        </w:rPr>
      </w:pPr>
      <w:bookmarkStart w:id="47" w:name="_Hlk101085421"/>
      <w:r>
        <w:rPr>
          <w:b/>
          <w:bCs/>
        </w:rPr>
        <w:t>Основные направления деятельности по развитию экономических зон в Санкт-Петербурге на период до 2030 года</w:t>
      </w:r>
    </w:p>
    <w:bookmarkEnd w:id="47"/>
    <w:p w14:paraId="3B9BD7E4" w14:textId="77777777" w:rsidR="00886423" w:rsidRDefault="00886423" w:rsidP="00886423">
      <w:pPr>
        <w:pStyle w:val="FORMATTEXT"/>
        <w:ind w:firstLine="568"/>
        <w:jc w:val="center"/>
      </w:pPr>
    </w:p>
    <w:tbl>
      <w:tblPr>
        <w:tblW w:w="5000" w:type="pct"/>
        <w:tblCellMar>
          <w:left w:w="90" w:type="dxa"/>
          <w:right w:w="90" w:type="dxa"/>
        </w:tblCellMar>
        <w:tblLook w:val="0000" w:firstRow="0" w:lastRow="0" w:firstColumn="0" w:lastColumn="0" w:noHBand="0" w:noVBand="0"/>
      </w:tblPr>
      <w:tblGrid>
        <w:gridCol w:w="587"/>
        <w:gridCol w:w="2035"/>
        <w:gridCol w:w="6717"/>
      </w:tblGrid>
      <w:tr w:rsidR="00886423" w:rsidRPr="00784843" w14:paraId="38A2E3DF"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4B62955" w14:textId="77777777" w:rsidR="00886423" w:rsidRPr="00784843" w:rsidRDefault="00886423" w:rsidP="0025253C">
            <w:pPr>
              <w:pStyle w:val="a9"/>
              <w:jc w:val="center"/>
            </w:pPr>
            <w:r w:rsidRPr="00784843">
              <w:t xml:space="preserve">N п/п </w:t>
            </w:r>
          </w:p>
          <w:p w14:paraId="3B5C841C"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7450507" w14:textId="77777777" w:rsidR="00886423" w:rsidRPr="00784843" w:rsidRDefault="00886423" w:rsidP="0025253C">
            <w:pPr>
              <w:pStyle w:val="a9"/>
              <w:jc w:val="center"/>
            </w:pPr>
            <w:r w:rsidRPr="00784843">
              <w:t xml:space="preserve">Наименование экономической зоны </w:t>
            </w:r>
          </w:p>
          <w:p w14:paraId="5DDEDC18"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9AE7CE7" w14:textId="77777777" w:rsidR="00886423" w:rsidRPr="00784843" w:rsidRDefault="00886423" w:rsidP="0025253C">
            <w:pPr>
              <w:pStyle w:val="a9"/>
              <w:jc w:val="center"/>
            </w:pPr>
            <w:r w:rsidRPr="00784843">
              <w:t xml:space="preserve">Основные направления деятельности </w:t>
            </w:r>
          </w:p>
          <w:p w14:paraId="45FA913E"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r>
      <w:tr w:rsidR="00886423" w:rsidRPr="00784843" w14:paraId="0E71DA5F"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C0CAE83" w14:textId="77777777" w:rsidR="00886423" w:rsidRPr="00784843" w:rsidRDefault="00886423" w:rsidP="0025253C">
            <w:pPr>
              <w:pStyle w:val="a9"/>
              <w:jc w:val="center"/>
            </w:pPr>
            <w:r w:rsidRPr="00784843">
              <w:t xml:space="preserve">1 </w:t>
            </w:r>
          </w:p>
          <w:p w14:paraId="6D8FC2E2"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F345C80" w14:textId="77777777" w:rsidR="00886423" w:rsidRPr="00784843" w:rsidRDefault="00886423" w:rsidP="0025253C">
            <w:pPr>
              <w:pStyle w:val="a9"/>
            </w:pPr>
            <w:r w:rsidRPr="00784843">
              <w:rPr>
                <w:b/>
                <w:bCs/>
              </w:rPr>
              <w:t>Центральная</w:t>
            </w:r>
            <w:r w:rsidRPr="00784843">
              <w:t xml:space="preserve"> </w:t>
            </w:r>
          </w:p>
          <w:p w14:paraId="56CD72D7"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2BB81DE" w14:textId="77777777" w:rsidR="00886423" w:rsidRPr="00784843" w:rsidRDefault="00886423" w:rsidP="0025253C">
            <w:pPr>
              <w:pStyle w:val="a9"/>
              <w:spacing w:line="360" w:lineRule="auto"/>
            </w:pPr>
            <w:r w:rsidRPr="00784843">
              <w:t>Формирование центров управления и компетенций международного значения, развитие финансовой сферы и сферы услуг, сохранение и современное использование культурного наследия, развитие культурного и туристского потенциала, повышение качества жилищного фонда, решение вопросов развития транспорта и парковочного пространства</w:t>
            </w:r>
            <w:r>
              <w:t>.</w:t>
            </w:r>
          </w:p>
        </w:tc>
      </w:tr>
      <w:tr w:rsidR="00886423" w:rsidRPr="00784843" w14:paraId="76D9DB7A"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0D3353F" w14:textId="77777777" w:rsidR="00886423" w:rsidRPr="00784843" w:rsidRDefault="00886423" w:rsidP="0025253C">
            <w:pPr>
              <w:pStyle w:val="a9"/>
              <w:jc w:val="center"/>
            </w:pPr>
            <w:r w:rsidRPr="00784843">
              <w:t xml:space="preserve">2 </w:t>
            </w:r>
          </w:p>
          <w:p w14:paraId="01AE7759"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D25536C" w14:textId="77777777" w:rsidR="00886423" w:rsidRPr="00784843" w:rsidRDefault="00886423" w:rsidP="0025253C">
            <w:pPr>
              <w:pStyle w:val="a9"/>
            </w:pPr>
            <w:r w:rsidRPr="00784843">
              <w:rPr>
                <w:b/>
                <w:bCs/>
              </w:rPr>
              <w:t>Московско-Невская</w:t>
            </w:r>
            <w:r w:rsidRPr="00784843">
              <w:t xml:space="preserve"> </w:t>
            </w:r>
          </w:p>
          <w:p w14:paraId="3BFE11A8"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CF82616" w14:textId="77777777" w:rsidR="00886423" w:rsidRPr="00784843" w:rsidRDefault="00886423" w:rsidP="0025253C">
            <w:pPr>
              <w:pStyle w:val="a9"/>
              <w:spacing w:line="360" w:lineRule="auto"/>
            </w:pPr>
            <w:r w:rsidRPr="00784843">
              <w:t>Развитие "промышленного пояса" вдоль Обводного канала и р.</w:t>
            </w:r>
            <w:r>
              <w:t xml:space="preserve"> </w:t>
            </w:r>
            <w:r w:rsidRPr="00784843">
              <w:t>Невы, поддержание сбалансированного развития промышленности, социальной сферы и сферы услуг, развитие образования и НИОКР, развитие территорий вдоль железнодорожных путей, развитие инфраструктуры новых районов застройки, развитие транспортно-пересадочных узлов, реконструкция жилого фонда первых массовых серий</w:t>
            </w:r>
            <w:r>
              <w:t>.</w:t>
            </w:r>
          </w:p>
        </w:tc>
      </w:tr>
      <w:tr w:rsidR="00886423" w:rsidRPr="00784843" w14:paraId="0C2ACD38"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EC5CE16" w14:textId="77777777" w:rsidR="00886423" w:rsidRPr="00784843" w:rsidRDefault="00886423" w:rsidP="0025253C">
            <w:pPr>
              <w:pStyle w:val="a9"/>
              <w:jc w:val="center"/>
            </w:pPr>
            <w:r w:rsidRPr="00784843">
              <w:t xml:space="preserve">3 </w:t>
            </w:r>
          </w:p>
          <w:p w14:paraId="257FD1B9"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39D74BC" w14:textId="77777777" w:rsidR="00886423" w:rsidRPr="00784843" w:rsidRDefault="00886423" w:rsidP="0025253C">
            <w:pPr>
              <w:pStyle w:val="a9"/>
            </w:pPr>
            <w:r w:rsidRPr="00784843">
              <w:rPr>
                <w:b/>
                <w:bCs/>
              </w:rPr>
              <w:t>Юго-Западная</w:t>
            </w:r>
            <w:r w:rsidRPr="00784843">
              <w:t xml:space="preserve"> </w:t>
            </w:r>
          </w:p>
          <w:p w14:paraId="3A94118F"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D727CCE" w14:textId="77777777" w:rsidR="00886423" w:rsidRPr="00784843" w:rsidRDefault="00886423" w:rsidP="0025253C">
            <w:pPr>
              <w:pStyle w:val="a9"/>
              <w:spacing w:line="360" w:lineRule="auto"/>
            </w:pPr>
            <w:r w:rsidRPr="00784843">
              <w:t>Развитие судостроения и "промышленного пояса", развитие территории Большого морского порта, реконструкция жилого фонда первых массовых серий, развитие инфраструктуры и общественно-деловых функций в новых районах застройки</w:t>
            </w:r>
            <w:r>
              <w:t>.</w:t>
            </w:r>
          </w:p>
        </w:tc>
      </w:tr>
      <w:tr w:rsidR="00886423" w:rsidRPr="00784843" w14:paraId="74EB5EBF"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10FA3C6" w14:textId="77777777" w:rsidR="00886423" w:rsidRPr="00784843" w:rsidRDefault="00886423" w:rsidP="0025253C">
            <w:pPr>
              <w:pStyle w:val="a9"/>
              <w:jc w:val="center"/>
            </w:pPr>
            <w:r w:rsidRPr="00784843">
              <w:t xml:space="preserve">4 </w:t>
            </w:r>
          </w:p>
          <w:p w14:paraId="300AD93E"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B3CF219" w14:textId="77777777" w:rsidR="00886423" w:rsidRPr="00784843" w:rsidRDefault="00886423" w:rsidP="0025253C">
            <w:pPr>
              <w:pStyle w:val="a9"/>
            </w:pPr>
            <w:r w:rsidRPr="00784843">
              <w:rPr>
                <w:b/>
                <w:bCs/>
              </w:rPr>
              <w:t>Северная</w:t>
            </w:r>
            <w:r w:rsidRPr="00784843">
              <w:t xml:space="preserve"> </w:t>
            </w:r>
          </w:p>
          <w:p w14:paraId="5C206300"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6182E07F" w14:textId="77777777" w:rsidR="00886423" w:rsidRPr="00784843" w:rsidRDefault="00886423" w:rsidP="0025253C">
            <w:pPr>
              <w:pStyle w:val="a9"/>
              <w:spacing w:line="360" w:lineRule="auto"/>
            </w:pPr>
            <w:r w:rsidRPr="00784843">
              <w:t xml:space="preserve">Развитие новых отраслей экономики в ОЭЗ Ново-Орловская, формирование нового делового района, реализация экологических проектов, развитие "промышленного пояса", в т.ч. формирование новых центров инжиниринга и НИОКР, производство новых видов продукции, развитие энергетического машиностроения, развитие образования, улучшение качества городской среды, развитие инфраструктуры </w:t>
            </w:r>
            <w:r w:rsidRPr="00784843">
              <w:lastRenderedPageBreak/>
              <w:t xml:space="preserve">новых районов застройки, развитие транспортно-пересадочных узлов, реконструкция жилого фонда первых массовых серий, развитие совместных проектов с Ленинградской областью в области транспорта, инженерной инфраструктуры, строительства жилья и др. </w:t>
            </w:r>
          </w:p>
        </w:tc>
      </w:tr>
      <w:tr w:rsidR="00886423" w:rsidRPr="00784843" w14:paraId="67AE6394"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049EB3D6" w14:textId="77777777" w:rsidR="00886423" w:rsidRPr="00784843" w:rsidRDefault="00886423" w:rsidP="0025253C">
            <w:pPr>
              <w:pStyle w:val="a9"/>
              <w:jc w:val="center"/>
            </w:pPr>
            <w:r w:rsidRPr="00784843">
              <w:lastRenderedPageBreak/>
              <w:t xml:space="preserve">5 </w:t>
            </w:r>
          </w:p>
          <w:p w14:paraId="5765C254"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75DCE315" w14:textId="77777777" w:rsidR="00886423" w:rsidRPr="00784843" w:rsidRDefault="00886423" w:rsidP="0025253C">
            <w:pPr>
              <w:pStyle w:val="a9"/>
            </w:pPr>
            <w:r w:rsidRPr="00784843">
              <w:rPr>
                <w:b/>
                <w:bCs/>
              </w:rPr>
              <w:t>Ладожская</w:t>
            </w:r>
            <w:r w:rsidRPr="00784843">
              <w:t xml:space="preserve"> </w:t>
            </w:r>
          </w:p>
          <w:p w14:paraId="3600A347"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1849E01" w14:textId="77777777" w:rsidR="00886423" w:rsidRPr="00784843" w:rsidRDefault="00886423" w:rsidP="0025253C">
            <w:pPr>
              <w:pStyle w:val="a9"/>
              <w:spacing w:line="360" w:lineRule="auto"/>
            </w:pPr>
            <w:r w:rsidRPr="00784843">
              <w:t>Развитие "промышленного пояса" вдоль р.</w:t>
            </w:r>
            <w:r>
              <w:t xml:space="preserve"> </w:t>
            </w:r>
            <w:r w:rsidRPr="00784843">
              <w:t>Невы, развитие промышленного сервиса, развитие совместных проектов с Ленинградской областью в области транспорта, инженерной инфраструктуры, строительства жилья и др., улучшение качества городской среды, развитие инфраструктуры новых районов застройки</w:t>
            </w:r>
            <w:r>
              <w:t>.</w:t>
            </w:r>
          </w:p>
        </w:tc>
      </w:tr>
      <w:tr w:rsidR="00886423" w:rsidRPr="00784843" w14:paraId="3412FDEB"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282F0F17" w14:textId="77777777" w:rsidR="00886423" w:rsidRPr="00784843" w:rsidRDefault="00886423" w:rsidP="0025253C">
            <w:pPr>
              <w:pStyle w:val="a9"/>
              <w:jc w:val="center"/>
            </w:pPr>
            <w:r w:rsidRPr="00784843">
              <w:t xml:space="preserve">6 </w:t>
            </w:r>
          </w:p>
          <w:p w14:paraId="3062B588"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5DAE385" w14:textId="77777777" w:rsidR="00886423" w:rsidRPr="00784843" w:rsidRDefault="00886423" w:rsidP="0025253C">
            <w:pPr>
              <w:pStyle w:val="a9"/>
            </w:pPr>
            <w:r w:rsidRPr="00784843">
              <w:rPr>
                <w:b/>
                <w:bCs/>
              </w:rPr>
              <w:t>Южная</w:t>
            </w:r>
            <w:r w:rsidRPr="00784843">
              <w:t xml:space="preserve"> </w:t>
            </w:r>
          </w:p>
          <w:p w14:paraId="4957393C"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23B9D6C" w14:textId="77777777" w:rsidR="00886423" w:rsidRPr="00784843" w:rsidRDefault="00886423" w:rsidP="0025253C">
            <w:pPr>
              <w:pStyle w:val="a9"/>
              <w:spacing w:line="360" w:lineRule="auto"/>
            </w:pPr>
            <w:r w:rsidRPr="00784843">
              <w:t>Формирование новых полифункциональных подцентров агломерации (г. Южный и др.), развитие общественно-деловых, туристских, выставочных и культурно-рекреационных проектов, развитие транспортно-логистического комплекса, развитие совместных проектов с Ленинградской областью в области транспорта, инженерной инфраструктуры, строительства жилья и др., развитие энергетического машиностроения, промышленного сервиса и услуг, развитие рекреационных зон и экологических проектов, развитие инфраструктуры новых районов застройки</w:t>
            </w:r>
            <w:r>
              <w:t>.</w:t>
            </w:r>
          </w:p>
        </w:tc>
      </w:tr>
      <w:tr w:rsidR="00886423" w:rsidRPr="00784843" w14:paraId="737052A0"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7A3F75D" w14:textId="77777777" w:rsidR="00886423" w:rsidRPr="00784843" w:rsidRDefault="00886423" w:rsidP="0025253C">
            <w:pPr>
              <w:pStyle w:val="a9"/>
              <w:jc w:val="center"/>
            </w:pPr>
            <w:r w:rsidRPr="00784843">
              <w:t xml:space="preserve">А </w:t>
            </w:r>
          </w:p>
          <w:p w14:paraId="48558034"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324276E" w14:textId="77777777" w:rsidR="00886423" w:rsidRPr="00784843" w:rsidRDefault="00886423" w:rsidP="0025253C">
            <w:pPr>
              <w:pStyle w:val="a9"/>
            </w:pPr>
            <w:r w:rsidRPr="00784843">
              <w:rPr>
                <w:b/>
                <w:bCs/>
              </w:rPr>
              <w:t>Курортная</w:t>
            </w:r>
            <w:r w:rsidRPr="00784843">
              <w:t xml:space="preserve"> </w:t>
            </w:r>
          </w:p>
          <w:p w14:paraId="6D0966F3"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CBF56C4" w14:textId="77777777" w:rsidR="00886423" w:rsidRPr="00784843" w:rsidRDefault="00886423" w:rsidP="0025253C">
            <w:pPr>
              <w:pStyle w:val="a9"/>
              <w:spacing w:line="360" w:lineRule="auto"/>
            </w:pPr>
            <w:r w:rsidRPr="00784843">
              <w:t>Реализация городских экологических проектов и сохранение природных ландшафтов, развитие туризма и рекреационных проектов, развитие транспортной инфраструктуры, резервирование территорий под будущие проекты развития</w:t>
            </w:r>
            <w:r>
              <w:t>.</w:t>
            </w:r>
          </w:p>
        </w:tc>
      </w:tr>
      <w:tr w:rsidR="00886423" w:rsidRPr="00784843" w14:paraId="45D9CD41"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371EB185" w14:textId="77777777" w:rsidR="00886423" w:rsidRPr="00784843" w:rsidRDefault="00886423" w:rsidP="0025253C">
            <w:pPr>
              <w:pStyle w:val="a9"/>
              <w:jc w:val="center"/>
            </w:pPr>
            <w:r w:rsidRPr="00784843">
              <w:t xml:space="preserve">Б </w:t>
            </w:r>
          </w:p>
          <w:p w14:paraId="2F8D1CA6"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390E445" w14:textId="77777777" w:rsidR="00886423" w:rsidRPr="00784843" w:rsidRDefault="00886423" w:rsidP="0025253C">
            <w:pPr>
              <w:pStyle w:val="a9"/>
            </w:pPr>
            <w:r w:rsidRPr="00784843">
              <w:rPr>
                <w:b/>
                <w:bCs/>
              </w:rPr>
              <w:t>Кронштадтская</w:t>
            </w:r>
            <w:r w:rsidRPr="00784843">
              <w:t xml:space="preserve"> </w:t>
            </w:r>
          </w:p>
          <w:p w14:paraId="78920E58"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63D39A9" w14:textId="77777777" w:rsidR="00886423" w:rsidRPr="00784843" w:rsidRDefault="00886423" w:rsidP="0025253C">
            <w:pPr>
              <w:pStyle w:val="a9"/>
              <w:spacing w:line="360" w:lineRule="auto"/>
            </w:pPr>
            <w:r w:rsidRPr="00784843">
              <w:t>Развитие логистических проектов, формирование качественной городской среды, создание рабочих мест, развитие рекреационных проектов и туризма, реализация на территории города новых государственных (федеральных) функций</w:t>
            </w:r>
            <w:r>
              <w:t>.</w:t>
            </w:r>
          </w:p>
        </w:tc>
      </w:tr>
      <w:tr w:rsidR="00886423" w:rsidRPr="00784843" w14:paraId="4064B4DB" w14:textId="77777777" w:rsidTr="0025253C">
        <w:tc>
          <w:tcPr>
            <w:tcW w:w="32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4FA40DAE" w14:textId="77777777" w:rsidR="00886423" w:rsidRPr="00784843" w:rsidRDefault="00886423" w:rsidP="0025253C">
            <w:pPr>
              <w:pStyle w:val="a9"/>
              <w:jc w:val="center"/>
            </w:pPr>
            <w:r w:rsidRPr="00784843">
              <w:t xml:space="preserve">В </w:t>
            </w:r>
          </w:p>
          <w:p w14:paraId="63ADA898"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1066"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1829CE00" w14:textId="77777777" w:rsidR="00886423" w:rsidRPr="00784843" w:rsidRDefault="00886423" w:rsidP="0025253C">
            <w:pPr>
              <w:pStyle w:val="a9"/>
            </w:pPr>
            <w:r w:rsidRPr="00784843">
              <w:rPr>
                <w:b/>
                <w:bCs/>
              </w:rPr>
              <w:t>Петродворцовая</w:t>
            </w:r>
            <w:r w:rsidRPr="00784843">
              <w:t xml:space="preserve"> </w:t>
            </w:r>
          </w:p>
          <w:p w14:paraId="16D0965E" w14:textId="77777777" w:rsidR="00886423" w:rsidRPr="00784843" w:rsidRDefault="00886423" w:rsidP="0025253C">
            <w:pPr>
              <w:widowControl w:val="0"/>
              <w:autoSpaceDE w:val="0"/>
              <w:autoSpaceDN w:val="0"/>
              <w:adjustRightInd w:val="0"/>
              <w:spacing w:after="0" w:line="240" w:lineRule="auto"/>
              <w:rPr>
                <w:rFonts w:ascii="Times New Roman" w:hAnsi="Times New Roman"/>
                <w:sz w:val="24"/>
                <w:szCs w:val="24"/>
              </w:rPr>
            </w:pPr>
          </w:p>
        </w:tc>
        <w:tc>
          <w:tcPr>
            <w:tcW w:w="3608" w:type="pct"/>
            <w:tcBorders>
              <w:top w:val="single" w:sz="6" w:space="0" w:color="auto"/>
              <w:left w:val="single" w:sz="6" w:space="0" w:color="auto"/>
              <w:bottom w:val="single" w:sz="6" w:space="0" w:color="auto"/>
              <w:right w:val="single" w:sz="6" w:space="0" w:color="auto"/>
            </w:tcBorders>
            <w:tcMar>
              <w:top w:w="114" w:type="dxa"/>
              <w:left w:w="171" w:type="dxa"/>
              <w:bottom w:w="114" w:type="dxa"/>
              <w:right w:w="57" w:type="dxa"/>
            </w:tcMar>
          </w:tcPr>
          <w:p w14:paraId="5B2548BF" w14:textId="77777777" w:rsidR="00886423" w:rsidRPr="00784843" w:rsidRDefault="00886423" w:rsidP="0025253C">
            <w:pPr>
              <w:pStyle w:val="a9"/>
              <w:spacing w:line="360" w:lineRule="auto"/>
            </w:pPr>
            <w:r w:rsidRPr="00784843">
              <w:t>Развитие отраслей новой экономики в ОЭЗ "</w:t>
            </w:r>
            <w:proofErr w:type="spellStart"/>
            <w:r w:rsidRPr="00784843">
              <w:t>Нойдорф</w:t>
            </w:r>
            <w:proofErr w:type="spellEnd"/>
            <w:r w:rsidRPr="00784843">
              <w:t xml:space="preserve">", развитие центра образования и НИОКР на базе существующих научных и </w:t>
            </w:r>
            <w:r w:rsidRPr="00784843">
              <w:lastRenderedPageBreak/>
              <w:t xml:space="preserve">образовательных учреждений, сохранение и современное использование культурного наследия мирового значения, развитие </w:t>
            </w:r>
            <w:proofErr w:type="spellStart"/>
            <w:r w:rsidRPr="00784843">
              <w:t>аванпортовых</w:t>
            </w:r>
            <w:proofErr w:type="spellEnd"/>
            <w:r w:rsidRPr="00784843">
              <w:t xml:space="preserve"> мощностей Большого порта Санкт-Петербурга (порт Бронка), развитие туризма</w:t>
            </w:r>
            <w:r>
              <w:t>.</w:t>
            </w:r>
          </w:p>
        </w:tc>
      </w:tr>
    </w:tbl>
    <w:p w14:paraId="727B1DDB" w14:textId="77777777" w:rsidR="00886423" w:rsidRDefault="00886423" w:rsidP="00886423"/>
    <w:p w14:paraId="783554C3" w14:textId="77777777" w:rsidR="00886423" w:rsidRDefault="00886423" w:rsidP="00886423">
      <w:pPr>
        <w:spacing w:after="160" w:line="259" w:lineRule="auto"/>
      </w:pPr>
    </w:p>
    <w:p w14:paraId="3101C6EF" w14:textId="77777777" w:rsidR="00886423" w:rsidRDefault="00886423" w:rsidP="00886423">
      <w:pPr>
        <w:spacing w:after="160" w:line="259" w:lineRule="auto"/>
      </w:pPr>
      <w:r>
        <w:br w:type="page"/>
      </w:r>
    </w:p>
    <w:p w14:paraId="2C398FAC" w14:textId="77777777" w:rsidR="00886423" w:rsidRDefault="00886423" w:rsidP="00886423">
      <w:pPr>
        <w:pStyle w:val="1"/>
      </w:pPr>
      <w:bookmarkStart w:id="48" w:name="_Toc102575477"/>
      <w:r>
        <w:lastRenderedPageBreak/>
        <w:t>ПРИЛОЖЕНИЕ 2</w:t>
      </w:r>
      <w:bookmarkEnd w:id="48"/>
    </w:p>
    <w:p w14:paraId="374992F3" w14:textId="77777777" w:rsidR="00886423" w:rsidRPr="004A0345" w:rsidRDefault="00886423" w:rsidP="00886423">
      <w:pPr>
        <w:pStyle w:val="1"/>
        <w:jc w:val="right"/>
        <w:rPr>
          <w:b w:val="0"/>
          <w:bCs/>
          <w:szCs w:val="28"/>
        </w:rPr>
      </w:pPr>
      <w:bookmarkStart w:id="49" w:name="_Toc102575478"/>
      <w:r w:rsidRPr="004A0345">
        <w:rPr>
          <w:b w:val="0"/>
          <w:bCs/>
          <w:i/>
          <w:iCs/>
          <w:sz w:val="24"/>
          <w:szCs w:val="24"/>
        </w:rPr>
        <w:t xml:space="preserve">Таблица </w:t>
      </w:r>
      <w:r>
        <w:rPr>
          <w:b w:val="0"/>
          <w:bCs/>
          <w:i/>
          <w:iCs/>
          <w:sz w:val="24"/>
          <w:szCs w:val="24"/>
        </w:rPr>
        <w:t>2</w:t>
      </w:r>
      <w:bookmarkEnd w:id="49"/>
    </w:p>
    <w:p w14:paraId="1C974979" w14:textId="77777777" w:rsidR="00886423" w:rsidRPr="00C365BF" w:rsidRDefault="00886423" w:rsidP="00886423">
      <w:pPr>
        <w:spacing w:line="240" w:lineRule="atLeast"/>
        <w:ind w:firstLine="709"/>
        <w:jc w:val="center"/>
        <w:rPr>
          <w:rFonts w:ascii="Times New Roman" w:hAnsi="Times New Roman"/>
          <w:b/>
          <w:bCs/>
          <w:sz w:val="24"/>
          <w:szCs w:val="24"/>
        </w:rPr>
      </w:pPr>
      <w:r w:rsidRPr="00C365BF">
        <w:rPr>
          <w:rFonts w:ascii="Times New Roman" w:hAnsi="Times New Roman"/>
          <w:b/>
          <w:bCs/>
          <w:sz w:val="24"/>
          <w:szCs w:val="24"/>
        </w:rPr>
        <w:t xml:space="preserve">Промышленные предприятия, построенные с </w:t>
      </w:r>
      <w:proofErr w:type="gramStart"/>
      <w:r w:rsidRPr="00C365BF">
        <w:rPr>
          <w:rFonts w:ascii="Times New Roman" w:hAnsi="Times New Roman"/>
          <w:b/>
          <w:bCs/>
          <w:sz w:val="24"/>
          <w:szCs w:val="24"/>
        </w:rPr>
        <w:t>1704-1914</w:t>
      </w:r>
      <w:proofErr w:type="gramEnd"/>
      <w:r w:rsidRPr="00C365BF">
        <w:rPr>
          <w:rFonts w:ascii="Times New Roman" w:hAnsi="Times New Roman"/>
          <w:b/>
          <w:bCs/>
          <w:sz w:val="24"/>
          <w:szCs w:val="24"/>
        </w:rPr>
        <w:t xml:space="preserve"> </w:t>
      </w:r>
      <w:proofErr w:type="spellStart"/>
      <w:r w:rsidRPr="00C365BF">
        <w:rPr>
          <w:rFonts w:ascii="Times New Roman" w:hAnsi="Times New Roman"/>
          <w:b/>
          <w:bCs/>
          <w:sz w:val="24"/>
          <w:szCs w:val="24"/>
        </w:rPr>
        <w:t>г.г</w:t>
      </w:r>
      <w:proofErr w:type="spellEnd"/>
      <w:r w:rsidRPr="00C365BF">
        <w:rPr>
          <w:rFonts w:ascii="Times New Roman" w:hAnsi="Times New Roman"/>
          <w:b/>
          <w:bCs/>
          <w:sz w:val="24"/>
          <w:szCs w:val="24"/>
        </w:rPr>
        <w:t>.</w:t>
      </w:r>
    </w:p>
    <w:tbl>
      <w:tblPr>
        <w:tblStyle w:val="a4"/>
        <w:tblW w:w="5000" w:type="pct"/>
        <w:tblLook w:val="04A0" w:firstRow="1" w:lastRow="0" w:firstColumn="1" w:lastColumn="0" w:noHBand="0" w:noVBand="1"/>
      </w:tblPr>
      <w:tblGrid>
        <w:gridCol w:w="712"/>
        <w:gridCol w:w="3054"/>
        <w:gridCol w:w="4128"/>
        <w:gridCol w:w="1451"/>
      </w:tblGrid>
      <w:tr w:rsidR="00886423" w:rsidRPr="005E230A" w14:paraId="0EB38479" w14:textId="77777777" w:rsidTr="0025253C">
        <w:trPr>
          <w:trHeight w:val="1045"/>
        </w:trPr>
        <w:tc>
          <w:tcPr>
            <w:tcW w:w="712" w:type="dxa"/>
            <w:vAlign w:val="center"/>
          </w:tcPr>
          <w:p w14:paraId="72EA6E96" w14:textId="77777777" w:rsidR="00886423" w:rsidRPr="005E230A" w:rsidRDefault="00886423" w:rsidP="0025253C">
            <w:pPr>
              <w:spacing w:line="360" w:lineRule="auto"/>
              <w:jc w:val="center"/>
              <w:rPr>
                <w:rFonts w:ascii="Times New Roman" w:hAnsi="Times New Roman"/>
                <w:b/>
                <w:bCs/>
                <w:sz w:val="24"/>
                <w:szCs w:val="24"/>
              </w:rPr>
            </w:pPr>
            <w:r w:rsidRPr="005E230A">
              <w:rPr>
                <w:rFonts w:ascii="Times New Roman" w:hAnsi="Times New Roman"/>
                <w:b/>
                <w:bCs/>
                <w:sz w:val="24"/>
                <w:szCs w:val="24"/>
              </w:rPr>
              <w:t>№</w:t>
            </w:r>
          </w:p>
        </w:tc>
        <w:tc>
          <w:tcPr>
            <w:tcW w:w="3054" w:type="dxa"/>
            <w:vAlign w:val="center"/>
          </w:tcPr>
          <w:p w14:paraId="26A16336" w14:textId="77777777" w:rsidR="00886423" w:rsidRPr="005E230A" w:rsidRDefault="00886423" w:rsidP="0025253C">
            <w:pPr>
              <w:spacing w:line="360" w:lineRule="auto"/>
              <w:jc w:val="center"/>
              <w:rPr>
                <w:rFonts w:ascii="Times New Roman" w:hAnsi="Times New Roman"/>
                <w:b/>
                <w:bCs/>
                <w:sz w:val="24"/>
                <w:szCs w:val="24"/>
              </w:rPr>
            </w:pPr>
            <w:r w:rsidRPr="005E230A">
              <w:rPr>
                <w:rFonts w:ascii="Times New Roman" w:hAnsi="Times New Roman"/>
                <w:b/>
                <w:bCs/>
                <w:sz w:val="24"/>
                <w:szCs w:val="24"/>
              </w:rPr>
              <w:t>Название завода</w:t>
            </w:r>
          </w:p>
        </w:tc>
        <w:tc>
          <w:tcPr>
            <w:tcW w:w="4128" w:type="dxa"/>
            <w:vAlign w:val="center"/>
          </w:tcPr>
          <w:p w14:paraId="1867C5B1" w14:textId="77777777" w:rsidR="00886423" w:rsidRPr="005E230A" w:rsidRDefault="00886423" w:rsidP="0025253C">
            <w:pPr>
              <w:spacing w:line="360" w:lineRule="auto"/>
              <w:jc w:val="center"/>
              <w:rPr>
                <w:rFonts w:ascii="Times New Roman" w:hAnsi="Times New Roman"/>
                <w:b/>
                <w:bCs/>
                <w:sz w:val="24"/>
                <w:szCs w:val="24"/>
              </w:rPr>
            </w:pPr>
            <w:r w:rsidRPr="005E230A">
              <w:rPr>
                <w:rFonts w:ascii="Times New Roman" w:hAnsi="Times New Roman"/>
                <w:b/>
                <w:bCs/>
                <w:sz w:val="24"/>
                <w:szCs w:val="24"/>
              </w:rPr>
              <w:t>Отрасль</w:t>
            </w:r>
          </w:p>
        </w:tc>
        <w:tc>
          <w:tcPr>
            <w:tcW w:w="1451" w:type="dxa"/>
            <w:vAlign w:val="center"/>
          </w:tcPr>
          <w:p w14:paraId="6017DE2E" w14:textId="77777777" w:rsidR="00886423" w:rsidRPr="005E230A" w:rsidRDefault="00886423" w:rsidP="0025253C">
            <w:pPr>
              <w:spacing w:line="360" w:lineRule="auto"/>
              <w:jc w:val="center"/>
              <w:rPr>
                <w:rFonts w:ascii="Times New Roman" w:hAnsi="Times New Roman"/>
                <w:b/>
                <w:bCs/>
                <w:sz w:val="24"/>
                <w:szCs w:val="24"/>
              </w:rPr>
            </w:pPr>
            <w:r w:rsidRPr="005E230A">
              <w:rPr>
                <w:rFonts w:ascii="Times New Roman" w:hAnsi="Times New Roman"/>
                <w:b/>
                <w:bCs/>
                <w:sz w:val="24"/>
                <w:szCs w:val="24"/>
              </w:rPr>
              <w:t>Год основания</w:t>
            </w:r>
          </w:p>
        </w:tc>
      </w:tr>
      <w:tr w:rsidR="00886423" w:rsidRPr="005E230A" w14:paraId="5648EDAF" w14:textId="77777777" w:rsidTr="0025253C">
        <w:tc>
          <w:tcPr>
            <w:tcW w:w="712" w:type="dxa"/>
            <w:vAlign w:val="center"/>
          </w:tcPr>
          <w:p w14:paraId="17EDCFC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w:t>
            </w:r>
          </w:p>
        </w:tc>
        <w:tc>
          <w:tcPr>
            <w:tcW w:w="3054" w:type="dxa"/>
            <w:vAlign w:val="center"/>
          </w:tcPr>
          <w:p w14:paraId="1949CE02" w14:textId="77777777" w:rsidR="00886423" w:rsidRPr="005E230A" w:rsidRDefault="00886423" w:rsidP="0025253C">
            <w:pPr>
              <w:spacing w:line="360" w:lineRule="auto"/>
              <w:jc w:val="center"/>
              <w:rPr>
                <w:rFonts w:ascii="Times New Roman" w:hAnsi="Times New Roman"/>
                <w:sz w:val="24"/>
                <w:szCs w:val="24"/>
              </w:rPr>
            </w:pPr>
            <w:hyperlink r:id="rId56" w:tooltip="Судостроение" w:history="1">
              <w:r w:rsidRPr="005E230A">
                <w:rPr>
                  <w:rFonts w:ascii="Times New Roman" w:hAnsi="Times New Roman"/>
                  <w:sz w:val="24"/>
                  <w:szCs w:val="24"/>
                </w:rPr>
                <w:t>Адмиралтейские верфи</w:t>
              </w:r>
            </w:hyperlink>
          </w:p>
        </w:tc>
        <w:tc>
          <w:tcPr>
            <w:tcW w:w="4128" w:type="dxa"/>
            <w:vAlign w:val="center"/>
          </w:tcPr>
          <w:p w14:paraId="3F70D0BC" w14:textId="77777777" w:rsidR="00886423" w:rsidRPr="005E230A" w:rsidRDefault="00886423" w:rsidP="0025253C">
            <w:pPr>
              <w:spacing w:line="360" w:lineRule="auto"/>
              <w:jc w:val="center"/>
              <w:rPr>
                <w:rFonts w:ascii="Times New Roman" w:hAnsi="Times New Roman"/>
                <w:sz w:val="24"/>
                <w:szCs w:val="24"/>
              </w:rPr>
            </w:pPr>
            <w:hyperlink r:id="rId57" w:history="1">
              <w:r w:rsidRPr="005E230A">
                <w:rPr>
                  <w:rFonts w:ascii="Times New Roman" w:hAnsi="Times New Roman"/>
                  <w:sz w:val="24"/>
                  <w:szCs w:val="24"/>
                </w:rPr>
                <w:t>Судостроение</w:t>
              </w:r>
            </w:hyperlink>
          </w:p>
        </w:tc>
        <w:tc>
          <w:tcPr>
            <w:tcW w:w="1451" w:type="dxa"/>
            <w:vAlign w:val="center"/>
          </w:tcPr>
          <w:p w14:paraId="66048400"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1704</w:t>
            </w:r>
          </w:p>
        </w:tc>
      </w:tr>
      <w:tr w:rsidR="00886423" w:rsidRPr="005E230A" w14:paraId="66D37C48" w14:textId="77777777" w:rsidTr="0025253C">
        <w:tc>
          <w:tcPr>
            <w:tcW w:w="712" w:type="dxa"/>
            <w:vAlign w:val="center"/>
          </w:tcPr>
          <w:p w14:paraId="46D32BD0"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w:t>
            </w:r>
          </w:p>
        </w:tc>
        <w:tc>
          <w:tcPr>
            <w:tcW w:w="3054" w:type="dxa"/>
            <w:vAlign w:val="center"/>
          </w:tcPr>
          <w:p w14:paraId="2E44B137" w14:textId="77777777" w:rsidR="00886423" w:rsidRPr="005E230A" w:rsidRDefault="00886423" w:rsidP="0025253C">
            <w:pPr>
              <w:spacing w:line="360" w:lineRule="auto"/>
              <w:jc w:val="center"/>
              <w:rPr>
                <w:rFonts w:ascii="Times New Roman" w:hAnsi="Times New Roman"/>
                <w:sz w:val="24"/>
                <w:szCs w:val="24"/>
              </w:rPr>
            </w:pPr>
            <w:hyperlink r:id="rId58" w:tooltip="Арсенал (завод, Санкт-Петербург)" w:history="1">
              <w:r w:rsidRPr="005E230A">
                <w:rPr>
                  <w:rFonts w:ascii="Times New Roman" w:hAnsi="Times New Roman"/>
                  <w:sz w:val="24"/>
                  <w:szCs w:val="24"/>
                </w:rPr>
                <w:t>Арсенал</w:t>
              </w:r>
            </w:hyperlink>
          </w:p>
        </w:tc>
        <w:tc>
          <w:tcPr>
            <w:tcW w:w="4128" w:type="dxa"/>
            <w:vAlign w:val="center"/>
          </w:tcPr>
          <w:p w14:paraId="1C4F5EFA" w14:textId="77777777" w:rsidR="00886423" w:rsidRPr="005E230A" w:rsidRDefault="00886423" w:rsidP="0025253C">
            <w:pPr>
              <w:spacing w:line="360" w:lineRule="auto"/>
              <w:jc w:val="center"/>
              <w:rPr>
                <w:rFonts w:ascii="Times New Roman" w:hAnsi="Times New Roman"/>
                <w:sz w:val="24"/>
                <w:szCs w:val="24"/>
              </w:rPr>
            </w:pPr>
            <w:hyperlink r:id="rId59" w:tooltip="Машиностроение" w:history="1">
              <w:r w:rsidRPr="005E230A">
                <w:rPr>
                  <w:rFonts w:ascii="Times New Roman" w:hAnsi="Times New Roman"/>
                  <w:sz w:val="24"/>
                  <w:szCs w:val="24"/>
                </w:rPr>
                <w:t>Машиностроение</w:t>
              </w:r>
            </w:hyperlink>
          </w:p>
        </w:tc>
        <w:tc>
          <w:tcPr>
            <w:tcW w:w="1451" w:type="dxa"/>
            <w:vAlign w:val="center"/>
          </w:tcPr>
          <w:p w14:paraId="2BFB680D"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1711</w:t>
            </w:r>
          </w:p>
        </w:tc>
      </w:tr>
      <w:tr w:rsidR="00886423" w:rsidRPr="005E230A" w14:paraId="58C990A1" w14:textId="77777777" w:rsidTr="0025253C">
        <w:tc>
          <w:tcPr>
            <w:tcW w:w="712" w:type="dxa"/>
            <w:vAlign w:val="center"/>
          </w:tcPr>
          <w:p w14:paraId="5A53D3E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w:t>
            </w:r>
          </w:p>
        </w:tc>
        <w:tc>
          <w:tcPr>
            <w:tcW w:w="3054" w:type="dxa"/>
            <w:vAlign w:val="center"/>
          </w:tcPr>
          <w:p w14:paraId="5CF47D5C" w14:textId="77777777" w:rsidR="00886423" w:rsidRPr="005E230A" w:rsidRDefault="00886423" w:rsidP="0025253C">
            <w:pPr>
              <w:spacing w:line="360" w:lineRule="auto"/>
              <w:jc w:val="center"/>
              <w:rPr>
                <w:rFonts w:ascii="Times New Roman" w:hAnsi="Times New Roman"/>
                <w:sz w:val="24"/>
                <w:szCs w:val="24"/>
              </w:rPr>
            </w:pPr>
            <w:hyperlink r:id="rId60" w:tooltip="Охтинский пороховой завод" w:history="1">
              <w:r w:rsidRPr="005E230A">
                <w:rPr>
                  <w:rFonts w:ascii="Times New Roman" w:hAnsi="Times New Roman"/>
                  <w:sz w:val="24"/>
                  <w:szCs w:val="24"/>
                </w:rPr>
                <w:t>Охтинский химический завод</w:t>
              </w:r>
            </w:hyperlink>
          </w:p>
        </w:tc>
        <w:tc>
          <w:tcPr>
            <w:tcW w:w="4128" w:type="dxa"/>
            <w:vAlign w:val="center"/>
          </w:tcPr>
          <w:p w14:paraId="2A7A20B8" w14:textId="77777777" w:rsidR="00886423" w:rsidRPr="005E230A" w:rsidRDefault="00886423" w:rsidP="0025253C">
            <w:pPr>
              <w:spacing w:line="360" w:lineRule="auto"/>
              <w:jc w:val="center"/>
              <w:rPr>
                <w:rFonts w:ascii="Times New Roman" w:hAnsi="Times New Roman"/>
                <w:sz w:val="24"/>
                <w:szCs w:val="24"/>
              </w:rPr>
            </w:pPr>
            <w:hyperlink r:id="rId61" w:history="1">
              <w:r w:rsidRPr="005E230A">
                <w:rPr>
                  <w:rFonts w:ascii="Times New Roman" w:hAnsi="Times New Roman"/>
                  <w:sz w:val="24"/>
                  <w:szCs w:val="24"/>
                </w:rPr>
                <w:t>Химическая промышленность</w:t>
              </w:r>
            </w:hyperlink>
          </w:p>
        </w:tc>
        <w:tc>
          <w:tcPr>
            <w:tcW w:w="1451" w:type="dxa"/>
            <w:vAlign w:val="center"/>
          </w:tcPr>
          <w:p w14:paraId="2A45F4B5"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1715</w:t>
            </w:r>
          </w:p>
        </w:tc>
      </w:tr>
      <w:tr w:rsidR="00886423" w:rsidRPr="005E230A" w14:paraId="67F623C7" w14:textId="77777777" w:rsidTr="0025253C">
        <w:tc>
          <w:tcPr>
            <w:tcW w:w="712" w:type="dxa"/>
            <w:vAlign w:val="center"/>
          </w:tcPr>
          <w:p w14:paraId="47BE5844"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4</w:t>
            </w:r>
          </w:p>
        </w:tc>
        <w:tc>
          <w:tcPr>
            <w:tcW w:w="3054" w:type="dxa"/>
            <w:vAlign w:val="center"/>
          </w:tcPr>
          <w:p w14:paraId="6C4CF221" w14:textId="77777777" w:rsidR="00886423" w:rsidRPr="005E230A" w:rsidRDefault="00886423" w:rsidP="0025253C">
            <w:pPr>
              <w:spacing w:line="360" w:lineRule="auto"/>
              <w:jc w:val="center"/>
              <w:rPr>
                <w:rFonts w:ascii="Times New Roman" w:hAnsi="Times New Roman"/>
                <w:sz w:val="24"/>
                <w:szCs w:val="24"/>
              </w:rPr>
            </w:pPr>
            <w:hyperlink r:id="rId62" w:history="1">
              <w:r w:rsidRPr="005E230A">
                <w:rPr>
                  <w:rFonts w:ascii="Times New Roman" w:hAnsi="Times New Roman"/>
                  <w:sz w:val="24"/>
                  <w:szCs w:val="24"/>
                </w:rPr>
                <w:t>Полюстрово</w:t>
              </w:r>
            </w:hyperlink>
          </w:p>
        </w:tc>
        <w:tc>
          <w:tcPr>
            <w:tcW w:w="4128" w:type="dxa"/>
            <w:vAlign w:val="center"/>
          </w:tcPr>
          <w:p w14:paraId="5EF1DC7D" w14:textId="77777777" w:rsidR="00886423" w:rsidRPr="005E230A" w:rsidRDefault="00886423" w:rsidP="0025253C">
            <w:pPr>
              <w:spacing w:line="360" w:lineRule="auto"/>
              <w:jc w:val="center"/>
              <w:rPr>
                <w:rFonts w:ascii="Times New Roman" w:hAnsi="Times New Roman"/>
                <w:sz w:val="24"/>
                <w:szCs w:val="24"/>
              </w:rPr>
            </w:pPr>
            <w:hyperlink r:id="rId63" w:history="1">
              <w:r w:rsidRPr="005E230A">
                <w:rPr>
                  <w:rFonts w:ascii="Times New Roman" w:hAnsi="Times New Roman"/>
                  <w:sz w:val="24"/>
                  <w:szCs w:val="24"/>
                </w:rPr>
                <w:t>Пищевая промышленность</w:t>
              </w:r>
            </w:hyperlink>
          </w:p>
        </w:tc>
        <w:tc>
          <w:tcPr>
            <w:tcW w:w="1451" w:type="dxa"/>
            <w:vAlign w:val="center"/>
          </w:tcPr>
          <w:p w14:paraId="7FA49507"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1718</w:t>
            </w:r>
          </w:p>
        </w:tc>
      </w:tr>
      <w:tr w:rsidR="00886423" w:rsidRPr="005E230A" w14:paraId="6CCF7F02" w14:textId="77777777" w:rsidTr="0025253C">
        <w:tc>
          <w:tcPr>
            <w:tcW w:w="712" w:type="dxa"/>
            <w:vAlign w:val="center"/>
          </w:tcPr>
          <w:p w14:paraId="68C77B6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5</w:t>
            </w:r>
          </w:p>
        </w:tc>
        <w:tc>
          <w:tcPr>
            <w:tcW w:w="3054" w:type="dxa"/>
            <w:vAlign w:val="center"/>
          </w:tcPr>
          <w:p w14:paraId="47D6371F" w14:textId="77777777" w:rsidR="00886423" w:rsidRPr="005E230A" w:rsidRDefault="00886423" w:rsidP="0025253C">
            <w:pPr>
              <w:spacing w:line="360" w:lineRule="auto"/>
              <w:jc w:val="center"/>
              <w:rPr>
                <w:rFonts w:ascii="Times New Roman" w:hAnsi="Times New Roman"/>
                <w:sz w:val="24"/>
                <w:szCs w:val="24"/>
              </w:rPr>
            </w:pPr>
            <w:hyperlink r:id="rId64" w:history="1">
              <w:r w:rsidRPr="005E230A">
                <w:rPr>
                  <w:rFonts w:ascii="Times New Roman" w:hAnsi="Times New Roman"/>
                  <w:sz w:val="24"/>
                  <w:szCs w:val="24"/>
                </w:rPr>
                <w:t>Ижорский завод</w:t>
              </w:r>
            </w:hyperlink>
          </w:p>
        </w:tc>
        <w:tc>
          <w:tcPr>
            <w:tcW w:w="4128" w:type="dxa"/>
            <w:vAlign w:val="center"/>
          </w:tcPr>
          <w:p w14:paraId="000D8126" w14:textId="77777777" w:rsidR="00886423" w:rsidRPr="005E230A" w:rsidRDefault="00886423" w:rsidP="0025253C">
            <w:pPr>
              <w:spacing w:line="360" w:lineRule="auto"/>
              <w:jc w:val="center"/>
              <w:rPr>
                <w:rFonts w:ascii="Times New Roman" w:hAnsi="Times New Roman"/>
                <w:sz w:val="24"/>
                <w:szCs w:val="24"/>
              </w:rPr>
            </w:pPr>
            <w:hyperlink r:id="rId65" w:history="1">
              <w:r w:rsidRPr="005E230A">
                <w:rPr>
                  <w:rFonts w:ascii="Times New Roman" w:hAnsi="Times New Roman"/>
                  <w:sz w:val="24"/>
                  <w:szCs w:val="24"/>
                </w:rPr>
                <w:t>Машиностроение</w:t>
              </w:r>
            </w:hyperlink>
          </w:p>
        </w:tc>
        <w:tc>
          <w:tcPr>
            <w:tcW w:w="1451" w:type="dxa"/>
            <w:vAlign w:val="center"/>
          </w:tcPr>
          <w:p w14:paraId="21203CF6"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1722</w:t>
            </w:r>
          </w:p>
        </w:tc>
      </w:tr>
      <w:tr w:rsidR="00886423" w:rsidRPr="005E230A" w14:paraId="6F1A3D5B" w14:textId="77777777" w:rsidTr="0025253C">
        <w:tc>
          <w:tcPr>
            <w:tcW w:w="712" w:type="dxa"/>
            <w:vAlign w:val="center"/>
          </w:tcPr>
          <w:p w14:paraId="6F486ECD"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6</w:t>
            </w:r>
          </w:p>
        </w:tc>
        <w:tc>
          <w:tcPr>
            <w:tcW w:w="3054" w:type="dxa"/>
            <w:vAlign w:val="center"/>
          </w:tcPr>
          <w:p w14:paraId="48CFB113" w14:textId="77777777" w:rsidR="00886423" w:rsidRPr="005E230A" w:rsidRDefault="00886423" w:rsidP="0025253C">
            <w:pPr>
              <w:spacing w:line="360" w:lineRule="auto"/>
              <w:jc w:val="center"/>
              <w:rPr>
                <w:rFonts w:ascii="Times New Roman" w:hAnsi="Times New Roman"/>
                <w:sz w:val="24"/>
                <w:szCs w:val="24"/>
              </w:rPr>
            </w:pPr>
            <w:hyperlink r:id="rId66" w:history="1">
              <w:r w:rsidRPr="005E230A">
                <w:rPr>
                  <w:rFonts w:ascii="Times New Roman" w:hAnsi="Times New Roman"/>
                  <w:sz w:val="24"/>
                  <w:szCs w:val="24"/>
                </w:rPr>
                <w:t>Императорский фарфоровый завод</w:t>
              </w:r>
            </w:hyperlink>
          </w:p>
        </w:tc>
        <w:tc>
          <w:tcPr>
            <w:tcW w:w="4128" w:type="dxa"/>
            <w:vAlign w:val="center"/>
          </w:tcPr>
          <w:p w14:paraId="62C8F074" w14:textId="77777777" w:rsidR="00886423" w:rsidRPr="005E230A" w:rsidRDefault="00886423" w:rsidP="0025253C">
            <w:pPr>
              <w:spacing w:line="360" w:lineRule="auto"/>
              <w:jc w:val="center"/>
              <w:rPr>
                <w:rFonts w:ascii="Times New Roman" w:hAnsi="Times New Roman"/>
                <w:sz w:val="24"/>
                <w:szCs w:val="24"/>
              </w:rPr>
            </w:pPr>
            <w:hyperlink r:id="rId67" w:tooltip="Стекольная промышленность (страница отсутствует)" w:history="1">
              <w:r w:rsidRPr="005E230A">
                <w:rPr>
                  <w:rFonts w:ascii="Times New Roman" w:hAnsi="Times New Roman"/>
                  <w:sz w:val="24"/>
                  <w:szCs w:val="24"/>
                </w:rPr>
                <w:t>Стекольная промышленность</w:t>
              </w:r>
            </w:hyperlink>
          </w:p>
        </w:tc>
        <w:tc>
          <w:tcPr>
            <w:tcW w:w="1451" w:type="dxa"/>
            <w:vAlign w:val="center"/>
          </w:tcPr>
          <w:p w14:paraId="51BD8814"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1744</w:t>
            </w:r>
          </w:p>
        </w:tc>
      </w:tr>
      <w:tr w:rsidR="00886423" w:rsidRPr="005E230A" w14:paraId="77DAFDAD" w14:textId="77777777" w:rsidTr="0025253C">
        <w:tc>
          <w:tcPr>
            <w:tcW w:w="712" w:type="dxa"/>
            <w:vAlign w:val="center"/>
          </w:tcPr>
          <w:p w14:paraId="5CB0C0F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7</w:t>
            </w:r>
          </w:p>
        </w:tc>
        <w:tc>
          <w:tcPr>
            <w:tcW w:w="3054" w:type="dxa"/>
            <w:vAlign w:val="center"/>
          </w:tcPr>
          <w:p w14:paraId="03E6EB8B" w14:textId="77777777" w:rsidR="00886423" w:rsidRPr="005E230A" w:rsidRDefault="00886423" w:rsidP="0025253C">
            <w:pPr>
              <w:spacing w:line="360" w:lineRule="auto"/>
              <w:jc w:val="center"/>
              <w:rPr>
                <w:rFonts w:ascii="Times New Roman" w:hAnsi="Times New Roman"/>
                <w:sz w:val="24"/>
                <w:szCs w:val="24"/>
              </w:rPr>
            </w:pPr>
            <w:hyperlink r:id="rId68" w:tooltip="Кировский завод" w:history="1">
              <w:r w:rsidRPr="005E230A">
                <w:rPr>
                  <w:rFonts w:ascii="Times New Roman" w:hAnsi="Times New Roman"/>
                  <w:sz w:val="24"/>
                  <w:szCs w:val="24"/>
                </w:rPr>
                <w:t>Кировский завод</w:t>
              </w:r>
            </w:hyperlink>
          </w:p>
        </w:tc>
        <w:tc>
          <w:tcPr>
            <w:tcW w:w="4128" w:type="dxa"/>
            <w:vAlign w:val="center"/>
          </w:tcPr>
          <w:p w14:paraId="4CE6EEFD" w14:textId="77777777" w:rsidR="00886423" w:rsidRPr="005E230A" w:rsidRDefault="00886423" w:rsidP="0025253C">
            <w:pPr>
              <w:spacing w:line="360" w:lineRule="auto"/>
              <w:jc w:val="center"/>
              <w:rPr>
                <w:rFonts w:ascii="Times New Roman" w:hAnsi="Times New Roman"/>
                <w:sz w:val="24"/>
                <w:szCs w:val="24"/>
              </w:rPr>
            </w:pPr>
            <w:hyperlink r:id="rId69" w:history="1">
              <w:r w:rsidRPr="005E230A">
                <w:rPr>
                  <w:rFonts w:ascii="Times New Roman" w:hAnsi="Times New Roman"/>
                  <w:sz w:val="24"/>
                  <w:szCs w:val="24"/>
                </w:rPr>
                <w:t>Машиностроение</w:t>
              </w:r>
            </w:hyperlink>
          </w:p>
        </w:tc>
        <w:tc>
          <w:tcPr>
            <w:tcW w:w="1451" w:type="dxa"/>
            <w:vAlign w:val="center"/>
          </w:tcPr>
          <w:p w14:paraId="526B424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1801</w:t>
            </w:r>
          </w:p>
        </w:tc>
      </w:tr>
      <w:tr w:rsidR="00886423" w:rsidRPr="005E230A" w14:paraId="2A818DCF" w14:textId="77777777" w:rsidTr="0025253C">
        <w:tc>
          <w:tcPr>
            <w:tcW w:w="712" w:type="dxa"/>
            <w:vAlign w:val="center"/>
          </w:tcPr>
          <w:p w14:paraId="2742CC29"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8</w:t>
            </w:r>
          </w:p>
        </w:tc>
        <w:tc>
          <w:tcPr>
            <w:tcW w:w="3054" w:type="dxa"/>
            <w:vAlign w:val="center"/>
          </w:tcPr>
          <w:p w14:paraId="489F138A" w14:textId="77777777" w:rsidR="00886423" w:rsidRPr="005E230A" w:rsidRDefault="00886423" w:rsidP="0025253C">
            <w:pPr>
              <w:spacing w:line="360" w:lineRule="auto"/>
              <w:jc w:val="center"/>
              <w:rPr>
                <w:rFonts w:ascii="Times New Roman" w:hAnsi="Times New Roman"/>
                <w:sz w:val="24"/>
                <w:szCs w:val="24"/>
              </w:rPr>
            </w:pPr>
            <w:hyperlink r:id="rId70" w:tooltip="Пролетарский завод" w:history="1">
              <w:r w:rsidRPr="005E230A">
                <w:rPr>
                  <w:rFonts w:ascii="Times New Roman" w:hAnsi="Times New Roman"/>
                  <w:sz w:val="24"/>
                  <w:szCs w:val="24"/>
                </w:rPr>
                <w:t>Пролетарский завод</w:t>
              </w:r>
            </w:hyperlink>
          </w:p>
        </w:tc>
        <w:tc>
          <w:tcPr>
            <w:tcW w:w="4128" w:type="dxa"/>
            <w:vAlign w:val="center"/>
          </w:tcPr>
          <w:p w14:paraId="19BD7C63" w14:textId="77777777" w:rsidR="00886423" w:rsidRPr="005E230A" w:rsidRDefault="00886423" w:rsidP="0025253C">
            <w:pPr>
              <w:spacing w:line="360" w:lineRule="auto"/>
              <w:jc w:val="center"/>
              <w:rPr>
                <w:rFonts w:ascii="Times New Roman" w:hAnsi="Times New Roman"/>
                <w:sz w:val="24"/>
                <w:szCs w:val="24"/>
              </w:rPr>
            </w:pPr>
            <w:hyperlink r:id="rId71" w:tooltip="Химическая промышленность" w:history="1">
              <w:r w:rsidRPr="005E230A">
                <w:rPr>
                  <w:rFonts w:ascii="Times New Roman" w:hAnsi="Times New Roman"/>
                  <w:sz w:val="24"/>
                  <w:szCs w:val="24"/>
                </w:rPr>
                <w:t>Машиностроение</w:t>
              </w:r>
            </w:hyperlink>
            <w:r w:rsidRPr="005E230A">
              <w:rPr>
                <w:rFonts w:ascii="Times New Roman" w:hAnsi="Times New Roman"/>
                <w:sz w:val="24"/>
                <w:szCs w:val="24"/>
              </w:rPr>
              <w:t>, </w:t>
            </w:r>
            <w:hyperlink r:id="rId72" w:history="1">
              <w:r w:rsidRPr="005E230A">
                <w:rPr>
                  <w:rFonts w:ascii="Times New Roman" w:hAnsi="Times New Roman"/>
                  <w:sz w:val="24"/>
                  <w:szCs w:val="24"/>
                </w:rPr>
                <w:t>Судостроение</w:t>
              </w:r>
            </w:hyperlink>
          </w:p>
        </w:tc>
        <w:tc>
          <w:tcPr>
            <w:tcW w:w="1451" w:type="dxa"/>
            <w:vAlign w:val="center"/>
          </w:tcPr>
          <w:p w14:paraId="1559A0FC"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1826</w:t>
            </w:r>
          </w:p>
        </w:tc>
      </w:tr>
      <w:tr w:rsidR="00886423" w:rsidRPr="005E230A" w14:paraId="452F0811" w14:textId="77777777" w:rsidTr="0025253C">
        <w:tc>
          <w:tcPr>
            <w:tcW w:w="712" w:type="dxa"/>
            <w:vAlign w:val="center"/>
          </w:tcPr>
          <w:p w14:paraId="472A02C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9</w:t>
            </w:r>
          </w:p>
        </w:tc>
        <w:tc>
          <w:tcPr>
            <w:tcW w:w="3054" w:type="dxa"/>
            <w:vAlign w:val="center"/>
          </w:tcPr>
          <w:p w14:paraId="31B8AE09" w14:textId="77777777" w:rsidR="00886423" w:rsidRPr="005E230A" w:rsidRDefault="00886423" w:rsidP="0025253C">
            <w:pPr>
              <w:spacing w:line="360" w:lineRule="auto"/>
              <w:jc w:val="center"/>
              <w:rPr>
                <w:rFonts w:ascii="Times New Roman" w:hAnsi="Times New Roman"/>
                <w:sz w:val="24"/>
                <w:szCs w:val="24"/>
              </w:rPr>
            </w:pPr>
            <w:hyperlink r:id="rId73" w:history="1">
              <w:r w:rsidRPr="005E230A">
                <w:rPr>
                  <w:rFonts w:ascii="Times New Roman" w:hAnsi="Times New Roman"/>
                  <w:sz w:val="24"/>
                  <w:szCs w:val="24"/>
                </w:rPr>
                <w:t>Октябрьский электровагоноремонтный завод</w:t>
              </w:r>
            </w:hyperlink>
          </w:p>
        </w:tc>
        <w:tc>
          <w:tcPr>
            <w:tcW w:w="4128" w:type="dxa"/>
            <w:vAlign w:val="center"/>
          </w:tcPr>
          <w:p w14:paraId="14F955C8" w14:textId="77777777" w:rsidR="00886423" w:rsidRPr="005E230A" w:rsidRDefault="00886423" w:rsidP="0025253C">
            <w:pPr>
              <w:spacing w:line="360" w:lineRule="auto"/>
              <w:jc w:val="center"/>
              <w:rPr>
                <w:rFonts w:ascii="Times New Roman" w:hAnsi="Times New Roman"/>
                <w:sz w:val="24"/>
                <w:szCs w:val="24"/>
              </w:rPr>
            </w:pPr>
            <w:hyperlink r:id="rId74" w:history="1">
              <w:r w:rsidRPr="005E230A">
                <w:rPr>
                  <w:rFonts w:ascii="Times New Roman" w:hAnsi="Times New Roman"/>
                  <w:sz w:val="24"/>
                  <w:szCs w:val="24"/>
                </w:rPr>
                <w:t>Машиностроение</w:t>
              </w:r>
            </w:hyperlink>
          </w:p>
        </w:tc>
        <w:tc>
          <w:tcPr>
            <w:tcW w:w="1451" w:type="dxa"/>
            <w:vAlign w:val="center"/>
          </w:tcPr>
          <w:p w14:paraId="3C5C8A36"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1826</w:t>
            </w:r>
          </w:p>
        </w:tc>
      </w:tr>
      <w:tr w:rsidR="00886423" w:rsidRPr="005E230A" w14:paraId="6E092A8A" w14:textId="77777777" w:rsidTr="0025253C">
        <w:tc>
          <w:tcPr>
            <w:tcW w:w="712" w:type="dxa"/>
            <w:vAlign w:val="center"/>
          </w:tcPr>
          <w:p w14:paraId="385554D6"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10</w:t>
            </w:r>
          </w:p>
        </w:tc>
        <w:tc>
          <w:tcPr>
            <w:tcW w:w="3054" w:type="dxa"/>
            <w:vAlign w:val="center"/>
          </w:tcPr>
          <w:p w14:paraId="3CA4555B" w14:textId="77777777" w:rsidR="00886423" w:rsidRPr="005E230A" w:rsidRDefault="00886423" w:rsidP="0025253C">
            <w:pPr>
              <w:spacing w:line="360" w:lineRule="auto"/>
              <w:jc w:val="center"/>
              <w:rPr>
                <w:rFonts w:ascii="Times New Roman" w:hAnsi="Times New Roman"/>
                <w:sz w:val="24"/>
                <w:szCs w:val="24"/>
              </w:rPr>
            </w:pPr>
            <w:hyperlink r:id="rId75" w:history="1">
              <w:r w:rsidRPr="005E230A">
                <w:rPr>
                  <w:rFonts w:ascii="Times New Roman" w:hAnsi="Times New Roman"/>
                  <w:sz w:val="24"/>
                  <w:szCs w:val="24"/>
                </w:rPr>
                <w:t>Гардинно-кружевная компания</w:t>
              </w:r>
            </w:hyperlink>
          </w:p>
        </w:tc>
        <w:tc>
          <w:tcPr>
            <w:tcW w:w="4128" w:type="dxa"/>
            <w:vAlign w:val="center"/>
          </w:tcPr>
          <w:p w14:paraId="076B6612" w14:textId="77777777" w:rsidR="00886423" w:rsidRPr="005E230A" w:rsidRDefault="00886423" w:rsidP="0025253C">
            <w:pPr>
              <w:spacing w:line="360" w:lineRule="auto"/>
              <w:jc w:val="center"/>
              <w:rPr>
                <w:rFonts w:ascii="Times New Roman" w:hAnsi="Times New Roman"/>
                <w:sz w:val="24"/>
                <w:szCs w:val="24"/>
              </w:rPr>
            </w:pPr>
            <w:hyperlink r:id="rId76" w:history="1">
              <w:r w:rsidRPr="005E230A">
                <w:rPr>
                  <w:rFonts w:ascii="Times New Roman" w:hAnsi="Times New Roman"/>
                  <w:sz w:val="24"/>
                  <w:szCs w:val="24"/>
                </w:rPr>
                <w:t>Текстильная промышленность</w:t>
              </w:r>
            </w:hyperlink>
          </w:p>
        </w:tc>
        <w:tc>
          <w:tcPr>
            <w:tcW w:w="1451" w:type="dxa"/>
            <w:vAlign w:val="center"/>
          </w:tcPr>
          <w:p w14:paraId="3E37642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1834</w:t>
            </w:r>
          </w:p>
        </w:tc>
      </w:tr>
      <w:tr w:rsidR="00886423" w:rsidRPr="005E230A" w14:paraId="47FB15DB" w14:textId="77777777" w:rsidTr="0025253C">
        <w:tc>
          <w:tcPr>
            <w:tcW w:w="712" w:type="dxa"/>
            <w:vAlign w:val="center"/>
          </w:tcPr>
          <w:p w14:paraId="70B1E73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11</w:t>
            </w:r>
          </w:p>
        </w:tc>
        <w:tc>
          <w:tcPr>
            <w:tcW w:w="3054" w:type="dxa"/>
            <w:vAlign w:val="center"/>
          </w:tcPr>
          <w:p w14:paraId="73FF34C4" w14:textId="77777777" w:rsidR="00886423" w:rsidRPr="005E230A" w:rsidRDefault="00886423" w:rsidP="0025253C">
            <w:pPr>
              <w:spacing w:line="360" w:lineRule="auto"/>
              <w:jc w:val="center"/>
              <w:rPr>
                <w:rFonts w:ascii="Times New Roman" w:hAnsi="Times New Roman"/>
                <w:sz w:val="24"/>
                <w:szCs w:val="24"/>
              </w:rPr>
            </w:pPr>
            <w:hyperlink r:id="rId77" w:tooltip="Балтийский завод" w:history="1">
              <w:r w:rsidRPr="005E230A">
                <w:rPr>
                  <w:rFonts w:ascii="Times New Roman" w:hAnsi="Times New Roman"/>
                  <w:sz w:val="24"/>
                  <w:szCs w:val="24"/>
                </w:rPr>
                <w:t>Невская косметика</w:t>
              </w:r>
            </w:hyperlink>
          </w:p>
        </w:tc>
        <w:tc>
          <w:tcPr>
            <w:tcW w:w="4128" w:type="dxa"/>
            <w:vAlign w:val="center"/>
          </w:tcPr>
          <w:p w14:paraId="209827AF" w14:textId="77777777" w:rsidR="00886423" w:rsidRPr="005E230A" w:rsidRDefault="00886423" w:rsidP="0025253C">
            <w:pPr>
              <w:spacing w:line="360" w:lineRule="auto"/>
              <w:jc w:val="center"/>
              <w:rPr>
                <w:rFonts w:ascii="Times New Roman" w:hAnsi="Times New Roman"/>
                <w:sz w:val="24"/>
                <w:szCs w:val="24"/>
              </w:rPr>
            </w:pPr>
            <w:hyperlink r:id="rId78" w:tooltip="Судостроение" w:history="1">
              <w:r w:rsidRPr="005E230A">
                <w:rPr>
                  <w:rFonts w:ascii="Times New Roman" w:hAnsi="Times New Roman"/>
                  <w:sz w:val="24"/>
                  <w:szCs w:val="24"/>
                </w:rPr>
                <w:t>Химическая промышленность</w:t>
              </w:r>
            </w:hyperlink>
          </w:p>
        </w:tc>
        <w:tc>
          <w:tcPr>
            <w:tcW w:w="1451" w:type="dxa"/>
            <w:vAlign w:val="center"/>
          </w:tcPr>
          <w:p w14:paraId="08372E6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1839</w:t>
            </w:r>
          </w:p>
        </w:tc>
      </w:tr>
      <w:tr w:rsidR="00886423" w:rsidRPr="005E230A" w14:paraId="5DA79F8B" w14:textId="77777777" w:rsidTr="0025253C">
        <w:tc>
          <w:tcPr>
            <w:tcW w:w="712" w:type="dxa"/>
            <w:vAlign w:val="center"/>
          </w:tcPr>
          <w:p w14:paraId="06824B8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12</w:t>
            </w:r>
          </w:p>
        </w:tc>
        <w:tc>
          <w:tcPr>
            <w:tcW w:w="3054" w:type="dxa"/>
            <w:vAlign w:val="center"/>
          </w:tcPr>
          <w:p w14:paraId="4F973847" w14:textId="77777777" w:rsidR="00886423" w:rsidRPr="005E230A" w:rsidRDefault="00886423" w:rsidP="0025253C">
            <w:pPr>
              <w:spacing w:line="360" w:lineRule="auto"/>
              <w:jc w:val="center"/>
              <w:rPr>
                <w:rFonts w:ascii="Times New Roman" w:hAnsi="Times New Roman"/>
                <w:sz w:val="24"/>
                <w:szCs w:val="24"/>
              </w:rPr>
            </w:pPr>
            <w:hyperlink r:id="rId79" w:tooltip="Красная нить (предприятие)" w:history="1">
              <w:r w:rsidRPr="005E230A">
                <w:rPr>
                  <w:rFonts w:ascii="Times New Roman" w:hAnsi="Times New Roman"/>
                  <w:sz w:val="24"/>
                  <w:szCs w:val="24"/>
                </w:rPr>
                <w:t>Красная нить</w:t>
              </w:r>
            </w:hyperlink>
          </w:p>
        </w:tc>
        <w:tc>
          <w:tcPr>
            <w:tcW w:w="4128" w:type="dxa"/>
            <w:vAlign w:val="center"/>
          </w:tcPr>
          <w:p w14:paraId="7756E045" w14:textId="77777777" w:rsidR="00886423" w:rsidRPr="005E230A" w:rsidRDefault="00886423" w:rsidP="0025253C">
            <w:pPr>
              <w:spacing w:line="360" w:lineRule="auto"/>
              <w:jc w:val="center"/>
              <w:rPr>
                <w:rFonts w:ascii="Times New Roman" w:hAnsi="Times New Roman"/>
                <w:sz w:val="24"/>
                <w:szCs w:val="24"/>
              </w:rPr>
            </w:pPr>
            <w:hyperlink r:id="rId80" w:tooltip="Обуховский завод" w:history="1">
              <w:r w:rsidRPr="005E230A">
                <w:rPr>
                  <w:rFonts w:ascii="Times New Roman" w:hAnsi="Times New Roman"/>
                  <w:sz w:val="24"/>
                  <w:szCs w:val="24"/>
                </w:rPr>
                <w:t>Лёгкая промышленность</w:t>
              </w:r>
            </w:hyperlink>
          </w:p>
        </w:tc>
        <w:tc>
          <w:tcPr>
            <w:tcW w:w="1451" w:type="dxa"/>
            <w:vAlign w:val="center"/>
          </w:tcPr>
          <w:p w14:paraId="5AE6A72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1849</w:t>
            </w:r>
          </w:p>
        </w:tc>
      </w:tr>
      <w:tr w:rsidR="00886423" w:rsidRPr="005E230A" w14:paraId="59211512" w14:textId="77777777" w:rsidTr="0025253C">
        <w:tc>
          <w:tcPr>
            <w:tcW w:w="712" w:type="dxa"/>
            <w:vAlign w:val="center"/>
          </w:tcPr>
          <w:p w14:paraId="02A07490"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13</w:t>
            </w:r>
          </w:p>
        </w:tc>
        <w:tc>
          <w:tcPr>
            <w:tcW w:w="3054" w:type="dxa"/>
            <w:vAlign w:val="center"/>
          </w:tcPr>
          <w:p w14:paraId="60A45C5A" w14:textId="77777777" w:rsidR="00886423" w:rsidRPr="005E230A" w:rsidRDefault="00886423" w:rsidP="0025253C">
            <w:pPr>
              <w:spacing w:line="360" w:lineRule="auto"/>
              <w:jc w:val="center"/>
              <w:rPr>
                <w:rFonts w:ascii="Times New Roman" w:hAnsi="Times New Roman"/>
                <w:sz w:val="24"/>
                <w:szCs w:val="24"/>
              </w:rPr>
            </w:pPr>
            <w:hyperlink r:id="rId81" w:history="1">
              <w:r w:rsidRPr="005E230A">
                <w:rPr>
                  <w:rFonts w:ascii="Times New Roman" w:hAnsi="Times New Roman"/>
                  <w:sz w:val="24"/>
                  <w:szCs w:val="24"/>
                </w:rPr>
                <w:t>Завод имени Козицкого</w:t>
              </w:r>
            </w:hyperlink>
          </w:p>
        </w:tc>
        <w:tc>
          <w:tcPr>
            <w:tcW w:w="4128" w:type="dxa"/>
            <w:vAlign w:val="center"/>
          </w:tcPr>
          <w:p w14:paraId="1C77D0B3" w14:textId="77777777" w:rsidR="00886423" w:rsidRPr="005E230A" w:rsidRDefault="00886423" w:rsidP="0025253C">
            <w:pPr>
              <w:spacing w:line="360" w:lineRule="auto"/>
              <w:jc w:val="center"/>
              <w:rPr>
                <w:rFonts w:ascii="Times New Roman" w:hAnsi="Times New Roman"/>
                <w:sz w:val="24"/>
                <w:szCs w:val="24"/>
              </w:rPr>
            </w:pPr>
            <w:hyperlink r:id="rId82" w:history="1">
              <w:r w:rsidRPr="005E230A">
                <w:rPr>
                  <w:rFonts w:ascii="Times New Roman" w:hAnsi="Times New Roman"/>
                  <w:sz w:val="24"/>
                  <w:szCs w:val="24"/>
                </w:rPr>
                <w:t>Приборостроение</w:t>
              </w:r>
            </w:hyperlink>
          </w:p>
        </w:tc>
        <w:tc>
          <w:tcPr>
            <w:tcW w:w="1451" w:type="dxa"/>
            <w:vAlign w:val="center"/>
          </w:tcPr>
          <w:p w14:paraId="3B8E320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1853</w:t>
            </w:r>
          </w:p>
        </w:tc>
      </w:tr>
      <w:tr w:rsidR="00886423" w:rsidRPr="005E230A" w14:paraId="5EC08387" w14:textId="77777777" w:rsidTr="0025253C">
        <w:tc>
          <w:tcPr>
            <w:tcW w:w="712" w:type="dxa"/>
            <w:vAlign w:val="center"/>
          </w:tcPr>
          <w:p w14:paraId="6532430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14</w:t>
            </w:r>
          </w:p>
        </w:tc>
        <w:tc>
          <w:tcPr>
            <w:tcW w:w="3054" w:type="dxa"/>
            <w:vAlign w:val="center"/>
          </w:tcPr>
          <w:p w14:paraId="54426E89" w14:textId="77777777" w:rsidR="00886423" w:rsidRPr="005E230A" w:rsidRDefault="00886423" w:rsidP="0025253C">
            <w:pPr>
              <w:spacing w:line="360" w:lineRule="auto"/>
              <w:jc w:val="center"/>
              <w:rPr>
                <w:rFonts w:ascii="Times New Roman" w:hAnsi="Times New Roman"/>
                <w:sz w:val="24"/>
                <w:szCs w:val="24"/>
              </w:rPr>
            </w:pPr>
            <w:hyperlink r:id="rId83" w:tooltip="Невский завод" w:history="1">
              <w:r w:rsidRPr="005E230A">
                <w:rPr>
                  <w:rFonts w:ascii="Times New Roman" w:hAnsi="Times New Roman"/>
                  <w:sz w:val="24"/>
                  <w:szCs w:val="24"/>
                </w:rPr>
                <w:t>Балтийский завод</w:t>
              </w:r>
            </w:hyperlink>
          </w:p>
        </w:tc>
        <w:tc>
          <w:tcPr>
            <w:tcW w:w="4128" w:type="dxa"/>
            <w:vAlign w:val="center"/>
          </w:tcPr>
          <w:p w14:paraId="13975570" w14:textId="77777777" w:rsidR="00886423" w:rsidRPr="005E230A" w:rsidRDefault="00886423" w:rsidP="0025253C">
            <w:pPr>
              <w:spacing w:line="360" w:lineRule="auto"/>
              <w:jc w:val="center"/>
              <w:rPr>
                <w:rFonts w:ascii="Times New Roman" w:hAnsi="Times New Roman"/>
                <w:sz w:val="24"/>
                <w:szCs w:val="24"/>
              </w:rPr>
            </w:pPr>
            <w:hyperlink r:id="rId84" w:history="1">
              <w:r w:rsidRPr="005E230A">
                <w:rPr>
                  <w:rFonts w:ascii="Times New Roman" w:hAnsi="Times New Roman"/>
                  <w:sz w:val="24"/>
                  <w:szCs w:val="24"/>
                </w:rPr>
                <w:t>Судостроение</w:t>
              </w:r>
            </w:hyperlink>
          </w:p>
        </w:tc>
        <w:tc>
          <w:tcPr>
            <w:tcW w:w="1451" w:type="dxa"/>
            <w:vAlign w:val="center"/>
          </w:tcPr>
          <w:p w14:paraId="2FB5711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1856</w:t>
            </w:r>
          </w:p>
        </w:tc>
      </w:tr>
      <w:tr w:rsidR="00886423" w:rsidRPr="005E230A" w14:paraId="729CEA6E" w14:textId="77777777" w:rsidTr="0025253C">
        <w:tc>
          <w:tcPr>
            <w:tcW w:w="712" w:type="dxa"/>
            <w:vAlign w:val="center"/>
          </w:tcPr>
          <w:p w14:paraId="1A82BBC5"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15</w:t>
            </w:r>
          </w:p>
        </w:tc>
        <w:tc>
          <w:tcPr>
            <w:tcW w:w="3054" w:type="dxa"/>
            <w:vAlign w:val="center"/>
          </w:tcPr>
          <w:p w14:paraId="246A335C" w14:textId="77777777" w:rsidR="00886423" w:rsidRPr="005E230A" w:rsidRDefault="00886423" w:rsidP="0025253C">
            <w:pPr>
              <w:spacing w:line="360" w:lineRule="auto"/>
              <w:jc w:val="center"/>
              <w:rPr>
                <w:rFonts w:ascii="Times New Roman" w:hAnsi="Times New Roman"/>
                <w:sz w:val="24"/>
                <w:szCs w:val="24"/>
              </w:rPr>
            </w:pPr>
            <w:hyperlink r:id="rId85" w:history="1">
              <w:r w:rsidRPr="005E230A">
                <w:rPr>
                  <w:rFonts w:ascii="Times New Roman" w:hAnsi="Times New Roman"/>
                  <w:sz w:val="24"/>
                  <w:szCs w:val="24"/>
                </w:rPr>
                <w:t>Ленинградский металлический завод</w:t>
              </w:r>
            </w:hyperlink>
          </w:p>
        </w:tc>
        <w:tc>
          <w:tcPr>
            <w:tcW w:w="4128" w:type="dxa"/>
            <w:vAlign w:val="center"/>
          </w:tcPr>
          <w:p w14:paraId="19410C24" w14:textId="77777777" w:rsidR="00886423" w:rsidRPr="005E230A" w:rsidRDefault="00886423" w:rsidP="0025253C">
            <w:pPr>
              <w:spacing w:line="360" w:lineRule="auto"/>
              <w:jc w:val="center"/>
              <w:rPr>
                <w:rFonts w:ascii="Times New Roman" w:hAnsi="Times New Roman"/>
                <w:sz w:val="24"/>
                <w:szCs w:val="24"/>
              </w:rPr>
            </w:pPr>
            <w:hyperlink r:id="rId86" w:history="1">
              <w:r w:rsidRPr="005E230A">
                <w:rPr>
                  <w:rFonts w:ascii="Times New Roman" w:hAnsi="Times New Roman"/>
                  <w:sz w:val="24"/>
                  <w:szCs w:val="24"/>
                </w:rPr>
                <w:t>Энергетическое машиностроение</w:t>
              </w:r>
            </w:hyperlink>
          </w:p>
        </w:tc>
        <w:tc>
          <w:tcPr>
            <w:tcW w:w="1451" w:type="dxa"/>
            <w:vAlign w:val="center"/>
          </w:tcPr>
          <w:p w14:paraId="6F7B9200"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1857</w:t>
            </w:r>
          </w:p>
        </w:tc>
      </w:tr>
      <w:tr w:rsidR="00886423" w:rsidRPr="005E230A" w14:paraId="1022EE64" w14:textId="77777777" w:rsidTr="0025253C">
        <w:tc>
          <w:tcPr>
            <w:tcW w:w="712" w:type="dxa"/>
            <w:vAlign w:val="center"/>
          </w:tcPr>
          <w:p w14:paraId="08DA757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16</w:t>
            </w:r>
          </w:p>
        </w:tc>
        <w:tc>
          <w:tcPr>
            <w:tcW w:w="3054" w:type="dxa"/>
            <w:vAlign w:val="center"/>
          </w:tcPr>
          <w:p w14:paraId="3FD97202" w14:textId="77777777" w:rsidR="00886423" w:rsidRPr="005E230A" w:rsidRDefault="00886423" w:rsidP="0025253C">
            <w:pPr>
              <w:spacing w:line="360" w:lineRule="auto"/>
              <w:jc w:val="center"/>
              <w:rPr>
                <w:rFonts w:ascii="Times New Roman" w:hAnsi="Times New Roman"/>
                <w:sz w:val="24"/>
                <w:szCs w:val="24"/>
              </w:rPr>
            </w:pPr>
            <w:hyperlink r:id="rId87" w:tooltip="Сталепрокатный завод (страница отсутствует)" w:history="1">
              <w:r w:rsidRPr="005E230A">
                <w:rPr>
                  <w:rFonts w:ascii="Times New Roman" w:hAnsi="Times New Roman"/>
                  <w:sz w:val="24"/>
                  <w:szCs w:val="24"/>
                </w:rPr>
                <w:t>Сталепрокатный завод</w:t>
              </w:r>
            </w:hyperlink>
          </w:p>
        </w:tc>
        <w:tc>
          <w:tcPr>
            <w:tcW w:w="4128" w:type="dxa"/>
            <w:vAlign w:val="center"/>
          </w:tcPr>
          <w:p w14:paraId="13F78268" w14:textId="77777777" w:rsidR="00886423" w:rsidRPr="005E230A" w:rsidRDefault="00886423" w:rsidP="0025253C">
            <w:pPr>
              <w:spacing w:line="360" w:lineRule="auto"/>
              <w:jc w:val="center"/>
              <w:rPr>
                <w:rFonts w:ascii="Times New Roman" w:hAnsi="Times New Roman"/>
                <w:sz w:val="24"/>
                <w:szCs w:val="24"/>
              </w:rPr>
            </w:pPr>
            <w:hyperlink r:id="rId88" w:tooltip="Металлообработка" w:history="1">
              <w:r w:rsidRPr="005E230A">
                <w:rPr>
                  <w:rFonts w:ascii="Times New Roman" w:hAnsi="Times New Roman"/>
                  <w:sz w:val="24"/>
                  <w:szCs w:val="24"/>
                </w:rPr>
                <w:t>Металлообработка</w:t>
              </w:r>
            </w:hyperlink>
          </w:p>
        </w:tc>
        <w:tc>
          <w:tcPr>
            <w:tcW w:w="1451" w:type="dxa"/>
            <w:vAlign w:val="center"/>
          </w:tcPr>
          <w:p w14:paraId="195294CB"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1857</w:t>
            </w:r>
          </w:p>
        </w:tc>
      </w:tr>
      <w:tr w:rsidR="00886423" w:rsidRPr="005E230A" w14:paraId="79C91DD5" w14:textId="77777777" w:rsidTr="0025253C">
        <w:tc>
          <w:tcPr>
            <w:tcW w:w="712" w:type="dxa"/>
            <w:vAlign w:val="center"/>
          </w:tcPr>
          <w:p w14:paraId="2720201C"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17</w:t>
            </w:r>
          </w:p>
        </w:tc>
        <w:tc>
          <w:tcPr>
            <w:tcW w:w="3054" w:type="dxa"/>
            <w:vAlign w:val="center"/>
          </w:tcPr>
          <w:p w14:paraId="167CAB57" w14:textId="77777777" w:rsidR="00886423" w:rsidRPr="005E230A" w:rsidRDefault="00886423" w:rsidP="0025253C">
            <w:pPr>
              <w:spacing w:line="360" w:lineRule="auto"/>
              <w:jc w:val="center"/>
              <w:rPr>
                <w:rFonts w:ascii="Times New Roman" w:hAnsi="Times New Roman"/>
                <w:sz w:val="24"/>
                <w:szCs w:val="24"/>
              </w:rPr>
            </w:pPr>
            <w:hyperlink r:id="rId89" w:history="1">
              <w:r w:rsidRPr="005E230A">
                <w:rPr>
                  <w:rFonts w:ascii="Times New Roman" w:hAnsi="Times New Roman"/>
                  <w:sz w:val="24"/>
                  <w:szCs w:val="24"/>
                </w:rPr>
                <w:t>Невский завод</w:t>
              </w:r>
            </w:hyperlink>
          </w:p>
        </w:tc>
        <w:tc>
          <w:tcPr>
            <w:tcW w:w="4128" w:type="dxa"/>
            <w:vAlign w:val="center"/>
          </w:tcPr>
          <w:p w14:paraId="47C5E1ED" w14:textId="77777777" w:rsidR="00886423" w:rsidRPr="005E230A" w:rsidRDefault="00886423" w:rsidP="0025253C">
            <w:pPr>
              <w:spacing w:line="360" w:lineRule="auto"/>
              <w:jc w:val="center"/>
              <w:rPr>
                <w:rFonts w:ascii="Times New Roman" w:hAnsi="Times New Roman"/>
                <w:sz w:val="24"/>
                <w:szCs w:val="24"/>
              </w:rPr>
            </w:pPr>
            <w:hyperlink r:id="rId90" w:history="1">
              <w:r w:rsidRPr="005E230A">
                <w:rPr>
                  <w:rFonts w:ascii="Times New Roman" w:hAnsi="Times New Roman"/>
                  <w:sz w:val="24"/>
                  <w:szCs w:val="24"/>
                </w:rPr>
                <w:t>Энергетическое машиностроение</w:t>
              </w:r>
            </w:hyperlink>
          </w:p>
        </w:tc>
        <w:tc>
          <w:tcPr>
            <w:tcW w:w="1451" w:type="dxa"/>
            <w:vAlign w:val="center"/>
          </w:tcPr>
          <w:p w14:paraId="0D791937"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1857</w:t>
            </w:r>
          </w:p>
        </w:tc>
      </w:tr>
      <w:tr w:rsidR="00886423" w:rsidRPr="005E230A" w14:paraId="18F5068A" w14:textId="77777777" w:rsidTr="0025253C">
        <w:tc>
          <w:tcPr>
            <w:tcW w:w="712" w:type="dxa"/>
            <w:vAlign w:val="center"/>
          </w:tcPr>
          <w:p w14:paraId="338A5FD4"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w:t>
            </w:r>
          </w:p>
        </w:tc>
        <w:tc>
          <w:tcPr>
            <w:tcW w:w="3054" w:type="dxa"/>
            <w:vAlign w:val="center"/>
          </w:tcPr>
          <w:p w14:paraId="5E8B0DC6" w14:textId="77777777" w:rsidR="00886423" w:rsidRPr="005E230A" w:rsidRDefault="00886423" w:rsidP="0025253C">
            <w:pPr>
              <w:spacing w:line="360" w:lineRule="auto"/>
              <w:jc w:val="center"/>
              <w:rPr>
                <w:rFonts w:ascii="Times New Roman" w:hAnsi="Times New Roman"/>
                <w:sz w:val="24"/>
                <w:szCs w:val="24"/>
              </w:rPr>
            </w:pPr>
            <w:hyperlink r:id="rId91" w:history="1">
              <w:r w:rsidRPr="005E230A">
                <w:rPr>
                  <w:rFonts w:ascii="Times New Roman" w:hAnsi="Times New Roman"/>
                  <w:sz w:val="24"/>
                  <w:szCs w:val="24"/>
                </w:rPr>
                <w:t>Обуховский завод</w:t>
              </w:r>
            </w:hyperlink>
          </w:p>
        </w:tc>
        <w:tc>
          <w:tcPr>
            <w:tcW w:w="4128" w:type="dxa"/>
            <w:vAlign w:val="center"/>
          </w:tcPr>
          <w:p w14:paraId="179C42E4" w14:textId="77777777" w:rsidR="00886423" w:rsidRPr="005E230A" w:rsidRDefault="00886423" w:rsidP="0025253C">
            <w:pPr>
              <w:spacing w:line="360" w:lineRule="auto"/>
              <w:jc w:val="center"/>
              <w:rPr>
                <w:rFonts w:ascii="Times New Roman" w:hAnsi="Times New Roman"/>
                <w:sz w:val="24"/>
                <w:szCs w:val="24"/>
              </w:rPr>
            </w:pPr>
            <w:hyperlink r:id="rId92" w:tooltip="Приборостроение" w:history="1">
              <w:r w:rsidRPr="005E230A">
                <w:rPr>
                  <w:rFonts w:ascii="Times New Roman" w:hAnsi="Times New Roman"/>
                  <w:sz w:val="24"/>
                  <w:szCs w:val="24"/>
                </w:rPr>
                <w:t>Машиностроение</w:t>
              </w:r>
            </w:hyperlink>
            <w:r w:rsidRPr="005E230A">
              <w:rPr>
                <w:rFonts w:ascii="Times New Roman" w:hAnsi="Times New Roman"/>
                <w:sz w:val="24"/>
                <w:szCs w:val="24"/>
              </w:rPr>
              <w:t>, </w:t>
            </w:r>
            <w:hyperlink r:id="rId93" w:tooltip="Металлургия" w:history="1">
              <w:r w:rsidRPr="005E230A">
                <w:rPr>
                  <w:rFonts w:ascii="Times New Roman" w:hAnsi="Times New Roman"/>
                  <w:sz w:val="24"/>
                  <w:szCs w:val="24"/>
                </w:rPr>
                <w:t>Металлургия</w:t>
              </w:r>
            </w:hyperlink>
          </w:p>
        </w:tc>
        <w:tc>
          <w:tcPr>
            <w:tcW w:w="1451" w:type="dxa"/>
            <w:vAlign w:val="center"/>
          </w:tcPr>
          <w:p w14:paraId="60BEF620"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1863</w:t>
            </w:r>
          </w:p>
        </w:tc>
      </w:tr>
      <w:tr w:rsidR="00886423" w:rsidRPr="005E230A" w14:paraId="10FE4557" w14:textId="77777777" w:rsidTr="0025253C">
        <w:tc>
          <w:tcPr>
            <w:tcW w:w="712" w:type="dxa"/>
            <w:vAlign w:val="center"/>
          </w:tcPr>
          <w:p w14:paraId="0B08989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w:t>
            </w:r>
          </w:p>
        </w:tc>
        <w:tc>
          <w:tcPr>
            <w:tcW w:w="3054" w:type="dxa"/>
            <w:vAlign w:val="center"/>
          </w:tcPr>
          <w:p w14:paraId="63D315D3" w14:textId="77777777" w:rsidR="00886423" w:rsidRPr="005E230A" w:rsidRDefault="00886423" w:rsidP="0025253C">
            <w:pPr>
              <w:spacing w:line="360" w:lineRule="auto"/>
              <w:jc w:val="center"/>
              <w:rPr>
                <w:rFonts w:ascii="Times New Roman" w:hAnsi="Times New Roman"/>
                <w:sz w:val="24"/>
                <w:szCs w:val="24"/>
              </w:rPr>
            </w:pPr>
            <w:hyperlink r:id="rId94" w:history="1">
              <w:r w:rsidRPr="005E230A">
                <w:rPr>
                  <w:rFonts w:ascii="Times New Roman" w:hAnsi="Times New Roman"/>
                  <w:sz w:val="24"/>
                  <w:szCs w:val="24"/>
                </w:rPr>
                <w:t>Красный Выборжец</w:t>
              </w:r>
            </w:hyperlink>
          </w:p>
        </w:tc>
        <w:tc>
          <w:tcPr>
            <w:tcW w:w="4128" w:type="dxa"/>
            <w:vAlign w:val="center"/>
          </w:tcPr>
          <w:p w14:paraId="33F91D3D" w14:textId="77777777" w:rsidR="00886423" w:rsidRPr="005E230A" w:rsidRDefault="00886423" w:rsidP="0025253C">
            <w:pPr>
              <w:spacing w:line="360" w:lineRule="auto"/>
              <w:jc w:val="center"/>
              <w:rPr>
                <w:rFonts w:ascii="Times New Roman" w:hAnsi="Times New Roman"/>
                <w:sz w:val="24"/>
                <w:szCs w:val="24"/>
              </w:rPr>
            </w:pPr>
            <w:hyperlink r:id="rId95" w:tooltip="Цветная металлургия" w:history="1">
              <w:r w:rsidRPr="005E230A">
                <w:rPr>
                  <w:rFonts w:ascii="Times New Roman" w:hAnsi="Times New Roman"/>
                  <w:sz w:val="24"/>
                  <w:szCs w:val="24"/>
                </w:rPr>
                <w:t>Цветная металлургия</w:t>
              </w:r>
            </w:hyperlink>
            <w:r w:rsidRPr="005E230A">
              <w:rPr>
                <w:rFonts w:ascii="Times New Roman" w:hAnsi="Times New Roman"/>
                <w:sz w:val="24"/>
                <w:szCs w:val="24"/>
              </w:rPr>
              <w:t>, </w:t>
            </w:r>
            <w:hyperlink r:id="rId96" w:tooltip="Металлообработка" w:history="1">
              <w:r w:rsidRPr="005E230A">
                <w:rPr>
                  <w:rFonts w:ascii="Times New Roman" w:hAnsi="Times New Roman"/>
                  <w:sz w:val="24"/>
                  <w:szCs w:val="24"/>
                </w:rPr>
                <w:t>Металлообработка</w:t>
              </w:r>
            </w:hyperlink>
          </w:p>
        </w:tc>
        <w:tc>
          <w:tcPr>
            <w:tcW w:w="1451" w:type="dxa"/>
            <w:vAlign w:val="center"/>
          </w:tcPr>
          <w:p w14:paraId="76E381F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1867</w:t>
            </w:r>
          </w:p>
        </w:tc>
      </w:tr>
      <w:tr w:rsidR="00886423" w:rsidRPr="005E230A" w14:paraId="18EDC445" w14:textId="77777777" w:rsidTr="0025253C">
        <w:tc>
          <w:tcPr>
            <w:tcW w:w="712" w:type="dxa"/>
            <w:vAlign w:val="center"/>
          </w:tcPr>
          <w:p w14:paraId="05B6D547"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w:t>
            </w:r>
          </w:p>
        </w:tc>
        <w:tc>
          <w:tcPr>
            <w:tcW w:w="3054" w:type="dxa"/>
            <w:vAlign w:val="center"/>
          </w:tcPr>
          <w:p w14:paraId="5220C0E2" w14:textId="77777777" w:rsidR="00886423" w:rsidRPr="005E230A" w:rsidRDefault="00886423" w:rsidP="0025253C">
            <w:pPr>
              <w:spacing w:line="360" w:lineRule="auto"/>
              <w:jc w:val="center"/>
              <w:rPr>
                <w:rFonts w:ascii="Times New Roman" w:hAnsi="Times New Roman"/>
                <w:sz w:val="24"/>
                <w:szCs w:val="24"/>
              </w:rPr>
            </w:pPr>
            <w:hyperlink r:id="rId97" w:history="1">
              <w:proofErr w:type="gramStart"/>
              <w:r w:rsidRPr="005E230A">
                <w:rPr>
                  <w:rFonts w:ascii="Times New Roman" w:hAnsi="Times New Roman"/>
                  <w:sz w:val="24"/>
                  <w:szCs w:val="24"/>
                </w:rPr>
                <w:t>ФГУП</w:t>
              </w:r>
              <w:proofErr w:type="gramEnd"/>
              <w:r w:rsidRPr="005E230A">
                <w:rPr>
                  <w:rFonts w:ascii="Times New Roman" w:hAnsi="Times New Roman"/>
                  <w:sz w:val="24"/>
                  <w:szCs w:val="24"/>
                </w:rPr>
                <w:t xml:space="preserve"> Завод имени М. И. </w:t>
              </w:r>
              <w:r w:rsidRPr="005E230A">
                <w:rPr>
                  <w:rFonts w:ascii="Times New Roman" w:hAnsi="Times New Roman"/>
                  <w:sz w:val="24"/>
                  <w:szCs w:val="24"/>
                </w:rPr>
                <w:lastRenderedPageBreak/>
                <w:t>Калинина</w:t>
              </w:r>
            </w:hyperlink>
          </w:p>
        </w:tc>
        <w:tc>
          <w:tcPr>
            <w:tcW w:w="4128" w:type="dxa"/>
            <w:vAlign w:val="center"/>
          </w:tcPr>
          <w:p w14:paraId="4D9491DE" w14:textId="77777777" w:rsidR="00886423" w:rsidRPr="005E230A" w:rsidRDefault="00886423" w:rsidP="0025253C">
            <w:pPr>
              <w:spacing w:line="360" w:lineRule="auto"/>
              <w:jc w:val="center"/>
              <w:rPr>
                <w:rFonts w:ascii="Times New Roman" w:hAnsi="Times New Roman"/>
                <w:sz w:val="24"/>
                <w:szCs w:val="24"/>
              </w:rPr>
            </w:pPr>
            <w:hyperlink r:id="rId98" w:history="1">
              <w:r w:rsidRPr="005E230A">
                <w:rPr>
                  <w:rFonts w:ascii="Times New Roman" w:hAnsi="Times New Roman"/>
                  <w:sz w:val="24"/>
                  <w:szCs w:val="24"/>
                </w:rPr>
                <w:t>Машиностроение</w:t>
              </w:r>
            </w:hyperlink>
          </w:p>
        </w:tc>
        <w:tc>
          <w:tcPr>
            <w:tcW w:w="1451" w:type="dxa"/>
            <w:vAlign w:val="center"/>
          </w:tcPr>
          <w:p w14:paraId="57ACBD7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1869</w:t>
            </w:r>
          </w:p>
        </w:tc>
      </w:tr>
      <w:tr w:rsidR="00886423" w:rsidRPr="005E230A" w14:paraId="7B178475" w14:textId="77777777" w:rsidTr="0025253C">
        <w:tc>
          <w:tcPr>
            <w:tcW w:w="712" w:type="dxa"/>
            <w:vAlign w:val="center"/>
          </w:tcPr>
          <w:p w14:paraId="748F4176"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21</w:t>
            </w:r>
          </w:p>
        </w:tc>
        <w:tc>
          <w:tcPr>
            <w:tcW w:w="3054" w:type="dxa"/>
            <w:vAlign w:val="center"/>
          </w:tcPr>
          <w:p w14:paraId="36CF4720" w14:textId="77777777" w:rsidR="00886423" w:rsidRPr="005E230A" w:rsidRDefault="00886423" w:rsidP="0025253C">
            <w:pPr>
              <w:spacing w:line="360" w:lineRule="auto"/>
              <w:jc w:val="center"/>
              <w:rPr>
                <w:rFonts w:ascii="Times New Roman" w:hAnsi="Times New Roman"/>
                <w:sz w:val="24"/>
                <w:szCs w:val="24"/>
              </w:rPr>
            </w:pPr>
            <w:hyperlink r:id="rId99" w:tooltip="Вагонмаш" w:history="1">
              <w:proofErr w:type="spellStart"/>
              <w:r w:rsidRPr="005E230A">
                <w:rPr>
                  <w:rFonts w:ascii="Times New Roman" w:hAnsi="Times New Roman"/>
                  <w:sz w:val="24"/>
                  <w:szCs w:val="24"/>
                </w:rPr>
                <w:t>Вагонмаш</w:t>
              </w:r>
              <w:proofErr w:type="spellEnd"/>
            </w:hyperlink>
          </w:p>
        </w:tc>
        <w:tc>
          <w:tcPr>
            <w:tcW w:w="4128" w:type="dxa"/>
            <w:vAlign w:val="center"/>
          </w:tcPr>
          <w:p w14:paraId="48E868D2" w14:textId="77777777" w:rsidR="00886423" w:rsidRPr="005E230A" w:rsidRDefault="00886423" w:rsidP="0025253C">
            <w:pPr>
              <w:spacing w:line="360" w:lineRule="auto"/>
              <w:jc w:val="center"/>
              <w:rPr>
                <w:rFonts w:ascii="Times New Roman" w:hAnsi="Times New Roman"/>
                <w:sz w:val="24"/>
                <w:szCs w:val="24"/>
              </w:rPr>
            </w:pPr>
            <w:hyperlink r:id="rId100" w:tooltip="Энергетическое машиностроение" w:history="1">
              <w:r w:rsidRPr="005E230A">
                <w:rPr>
                  <w:rFonts w:ascii="Times New Roman" w:hAnsi="Times New Roman"/>
                  <w:sz w:val="24"/>
                  <w:szCs w:val="24"/>
                </w:rPr>
                <w:t>Вагоностроение</w:t>
              </w:r>
            </w:hyperlink>
          </w:p>
        </w:tc>
        <w:tc>
          <w:tcPr>
            <w:tcW w:w="1451" w:type="dxa"/>
            <w:vAlign w:val="center"/>
          </w:tcPr>
          <w:p w14:paraId="170A2419"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1874</w:t>
            </w:r>
          </w:p>
        </w:tc>
      </w:tr>
      <w:tr w:rsidR="00886423" w:rsidRPr="005E230A" w14:paraId="78959A28" w14:textId="77777777" w:rsidTr="0025253C">
        <w:tc>
          <w:tcPr>
            <w:tcW w:w="712" w:type="dxa"/>
            <w:vAlign w:val="center"/>
          </w:tcPr>
          <w:p w14:paraId="5041713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22</w:t>
            </w:r>
          </w:p>
        </w:tc>
        <w:tc>
          <w:tcPr>
            <w:tcW w:w="3054" w:type="dxa"/>
            <w:vAlign w:val="center"/>
          </w:tcPr>
          <w:p w14:paraId="79A2315C" w14:textId="77777777" w:rsidR="00886423" w:rsidRPr="005E230A" w:rsidRDefault="00886423" w:rsidP="0025253C">
            <w:pPr>
              <w:spacing w:line="360" w:lineRule="auto"/>
              <w:jc w:val="center"/>
              <w:rPr>
                <w:rFonts w:ascii="Times New Roman" w:hAnsi="Times New Roman"/>
                <w:sz w:val="24"/>
                <w:szCs w:val="24"/>
              </w:rPr>
            </w:pPr>
            <w:hyperlink r:id="rId101" w:tooltip="Игристые вина (завод) (страница отсутствует)" w:history="1">
              <w:r w:rsidRPr="005E230A">
                <w:rPr>
                  <w:rFonts w:ascii="Times New Roman" w:hAnsi="Times New Roman"/>
                  <w:sz w:val="24"/>
                  <w:szCs w:val="24"/>
                </w:rPr>
                <w:t>Игристые вина</w:t>
              </w:r>
            </w:hyperlink>
          </w:p>
        </w:tc>
        <w:tc>
          <w:tcPr>
            <w:tcW w:w="4128" w:type="dxa"/>
            <w:vAlign w:val="center"/>
          </w:tcPr>
          <w:p w14:paraId="5E4C8E75" w14:textId="77777777" w:rsidR="00886423" w:rsidRPr="005E230A" w:rsidRDefault="00886423" w:rsidP="0025253C">
            <w:pPr>
              <w:spacing w:line="360" w:lineRule="auto"/>
              <w:jc w:val="center"/>
              <w:rPr>
                <w:rFonts w:ascii="Times New Roman" w:hAnsi="Times New Roman"/>
                <w:sz w:val="24"/>
                <w:szCs w:val="24"/>
              </w:rPr>
            </w:pPr>
            <w:hyperlink r:id="rId102" w:tooltip="Компрессор (предприятие в Санкт-Петербурге)" w:history="1">
              <w:r w:rsidRPr="005E230A">
                <w:rPr>
                  <w:rFonts w:ascii="Times New Roman" w:hAnsi="Times New Roman"/>
                  <w:sz w:val="24"/>
                  <w:szCs w:val="24"/>
                </w:rPr>
                <w:t>Пищевая промышленность</w:t>
              </w:r>
            </w:hyperlink>
          </w:p>
        </w:tc>
        <w:tc>
          <w:tcPr>
            <w:tcW w:w="1451" w:type="dxa"/>
            <w:vAlign w:val="center"/>
          </w:tcPr>
          <w:p w14:paraId="3A01F80B"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1876</w:t>
            </w:r>
          </w:p>
        </w:tc>
      </w:tr>
      <w:tr w:rsidR="00886423" w:rsidRPr="005E230A" w14:paraId="2C7D186D" w14:textId="77777777" w:rsidTr="0025253C">
        <w:tc>
          <w:tcPr>
            <w:tcW w:w="712" w:type="dxa"/>
            <w:vAlign w:val="center"/>
          </w:tcPr>
          <w:p w14:paraId="1E47DA6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23</w:t>
            </w:r>
          </w:p>
        </w:tc>
        <w:tc>
          <w:tcPr>
            <w:tcW w:w="3054" w:type="dxa"/>
            <w:vAlign w:val="center"/>
          </w:tcPr>
          <w:p w14:paraId="45929495" w14:textId="77777777" w:rsidR="00886423" w:rsidRPr="005E230A" w:rsidRDefault="00886423" w:rsidP="0025253C">
            <w:pPr>
              <w:spacing w:line="360" w:lineRule="auto"/>
              <w:jc w:val="center"/>
              <w:rPr>
                <w:rFonts w:ascii="Times New Roman" w:hAnsi="Times New Roman"/>
                <w:sz w:val="24"/>
                <w:szCs w:val="24"/>
              </w:rPr>
            </w:pPr>
            <w:hyperlink r:id="rId103" w:history="1">
              <w:r w:rsidRPr="005E230A">
                <w:rPr>
                  <w:rFonts w:ascii="Times New Roman" w:hAnsi="Times New Roman"/>
                  <w:sz w:val="24"/>
                  <w:szCs w:val="24"/>
                </w:rPr>
                <w:t>Компрессор</w:t>
              </w:r>
            </w:hyperlink>
          </w:p>
        </w:tc>
        <w:tc>
          <w:tcPr>
            <w:tcW w:w="4128" w:type="dxa"/>
            <w:vAlign w:val="center"/>
          </w:tcPr>
          <w:p w14:paraId="235AF8F0" w14:textId="77777777" w:rsidR="00886423" w:rsidRPr="005E230A" w:rsidRDefault="00886423" w:rsidP="0025253C">
            <w:pPr>
              <w:spacing w:line="360" w:lineRule="auto"/>
              <w:jc w:val="center"/>
              <w:rPr>
                <w:rFonts w:ascii="Times New Roman" w:hAnsi="Times New Roman"/>
                <w:sz w:val="24"/>
                <w:szCs w:val="24"/>
              </w:rPr>
            </w:pPr>
            <w:hyperlink r:id="rId104" w:tooltip="Пищевая промышленность" w:history="1">
              <w:r w:rsidRPr="005E230A">
                <w:rPr>
                  <w:rFonts w:ascii="Times New Roman" w:hAnsi="Times New Roman"/>
                  <w:sz w:val="24"/>
                  <w:szCs w:val="24"/>
                </w:rPr>
                <w:t>Энергетическое машиностроение</w:t>
              </w:r>
            </w:hyperlink>
          </w:p>
        </w:tc>
        <w:tc>
          <w:tcPr>
            <w:tcW w:w="1451" w:type="dxa"/>
            <w:vAlign w:val="center"/>
          </w:tcPr>
          <w:p w14:paraId="740CDCBC"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1877</w:t>
            </w:r>
          </w:p>
        </w:tc>
      </w:tr>
      <w:tr w:rsidR="00886423" w:rsidRPr="005E230A" w14:paraId="5707EF48" w14:textId="77777777" w:rsidTr="0025253C">
        <w:tc>
          <w:tcPr>
            <w:tcW w:w="712" w:type="dxa"/>
            <w:vAlign w:val="center"/>
          </w:tcPr>
          <w:p w14:paraId="561ED873"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24</w:t>
            </w:r>
          </w:p>
        </w:tc>
        <w:tc>
          <w:tcPr>
            <w:tcW w:w="3054" w:type="dxa"/>
            <w:vAlign w:val="center"/>
          </w:tcPr>
          <w:p w14:paraId="78629F39" w14:textId="77777777" w:rsidR="00886423" w:rsidRPr="005E230A" w:rsidRDefault="00886423" w:rsidP="0025253C">
            <w:pPr>
              <w:spacing w:line="360" w:lineRule="auto"/>
              <w:jc w:val="center"/>
              <w:rPr>
                <w:rFonts w:ascii="Times New Roman" w:hAnsi="Times New Roman"/>
                <w:sz w:val="24"/>
                <w:szCs w:val="24"/>
              </w:rPr>
            </w:pPr>
            <w:hyperlink r:id="rId105" w:tooltip="Севкабель" w:history="1">
              <w:proofErr w:type="spellStart"/>
              <w:r w:rsidRPr="005E230A">
                <w:rPr>
                  <w:rFonts w:ascii="Times New Roman" w:hAnsi="Times New Roman"/>
                  <w:sz w:val="24"/>
                  <w:szCs w:val="24"/>
                </w:rPr>
                <w:t>Севкабель</w:t>
              </w:r>
              <w:proofErr w:type="spellEnd"/>
            </w:hyperlink>
          </w:p>
        </w:tc>
        <w:tc>
          <w:tcPr>
            <w:tcW w:w="4128" w:type="dxa"/>
            <w:vAlign w:val="center"/>
          </w:tcPr>
          <w:p w14:paraId="7A8339AD" w14:textId="77777777" w:rsidR="00886423" w:rsidRPr="005E230A" w:rsidRDefault="00886423" w:rsidP="0025253C">
            <w:pPr>
              <w:spacing w:line="360" w:lineRule="auto"/>
              <w:jc w:val="center"/>
              <w:rPr>
                <w:rFonts w:ascii="Times New Roman" w:hAnsi="Times New Roman"/>
                <w:sz w:val="24"/>
                <w:szCs w:val="24"/>
              </w:rPr>
            </w:pPr>
            <w:hyperlink r:id="rId106" w:tooltip="Машиностроение" w:history="1">
              <w:r w:rsidRPr="005E230A">
                <w:rPr>
                  <w:rFonts w:ascii="Times New Roman" w:hAnsi="Times New Roman"/>
                  <w:sz w:val="24"/>
                  <w:szCs w:val="24"/>
                </w:rPr>
                <w:t>Машиностроение</w:t>
              </w:r>
            </w:hyperlink>
          </w:p>
        </w:tc>
        <w:tc>
          <w:tcPr>
            <w:tcW w:w="1451" w:type="dxa"/>
            <w:vAlign w:val="center"/>
          </w:tcPr>
          <w:p w14:paraId="17489850"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1879</w:t>
            </w:r>
          </w:p>
        </w:tc>
      </w:tr>
      <w:tr w:rsidR="00886423" w:rsidRPr="005E230A" w14:paraId="4A38DA16" w14:textId="77777777" w:rsidTr="0025253C">
        <w:tc>
          <w:tcPr>
            <w:tcW w:w="712" w:type="dxa"/>
            <w:vAlign w:val="center"/>
          </w:tcPr>
          <w:p w14:paraId="66737C2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25</w:t>
            </w:r>
          </w:p>
        </w:tc>
        <w:tc>
          <w:tcPr>
            <w:tcW w:w="3054" w:type="dxa"/>
            <w:vAlign w:val="center"/>
          </w:tcPr>
          <w:p w14:paraId="776F3D62" w14:textId="77777777" w:rsidR="00886423" w:rsidRPr="005E230A" w:rsidRDefault="00886423" w:rsidP="0025253C">
            <w:pPr>
              <w:spacing w:line="360" w:lineRule="auto"/>
              <w:jc w:val="center"/>
              <w:rPr>
                <w:rFonts w:ascii="Times New Roman" w:hAnsi="Times New Roman"/>
                <w:sz w:val="24"/>
                <w:szCs w:val="24"/>
              </w:rPr>
            </w:pPr>
            <w:hyperlink r:id="rId107" w:tooltip="Скороход (фабрика)" w:history="1">
              <w:r w:rsidRPr="005E230A">
                <w:rPr>
                  <w:rFonts w:ascii="Times New Roman" w:hAnsi="Times New Roman"/>
                  <w:sz w:val="24"/>
                  <w:szCs w:val="24"/>
                </w:rPr>
                <w:t>Скороход</w:t>
              </w:r>
            </w:hyperlink>
          </w:p>
        </w:tc>
        <w:tc>
          <w:tcPr>
            <w:tcW w:w="4128" w:type="dxa"/>
            <w:vAlign w:val="center"/>
          </w:tcPr>
          <w:p w14:paraId="0192C88C" w14:textId="77777777" w:rsidR="00886423" w:rsidRPr="005E230A" w:rsidRDefault="00886423" w:rsidP="0025253C">
            <w:pPr>
              <w:spacing w:line="360" w:lineRule="auto"/>
              <w:jc w:val="center"/>
              <w:rPr>
                <w:rFonts w:ascii="Times New Roman" w:hAnsi="Times New Roman"/>
                <w:sz w:val="24"/>
                <w:szCs w:val="24"/>
              </w:rPr>
            </w:pPr>
            <w:hyperlink r:id="rId108" w:history="1">
              <w:r w:rsidRPr="005E230A">
                <w:rPr>
                  <w:rFonts w:ascii="Times New Roman" w:hAnsi="Times New Roman"/>
                  <w:sz w:val="24"/>
                  <w:szCs w:val="24"/>
                </w:rPr>
                <w:t>Лёгкая промышленность</w:t>
              </w:r>
            </w:hyperlink>
          </w:p>
        </w:tc>
        <w:tc>
          <w:tcPr>
            <w:tcW w:w="1451" w:type="dxa"/>
            <w:vAlign w:val="center"/>
          </w:tcPr>
          <w:p w14:paraId="772464B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1882</w:t>
            </w:r>
          </w:p>
        </w:tc>
      </w:tr>
      <w:tr w:rsidR="00886423" w:rsidRPr="005E230A" w14:paraId="06F77B6D" w14:textId="77777777" w:rsidTr="0025253C">
        <w:tc>
          <w:tcPr>
            <w:tcW w:w="712" w:type="dxa"/>
            <w:vAlign w:val="center"/>
          </w:tcPr>
          <w:p w14:paraId="02134AF3"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26</w:t>
            </w:r>
          </w:p>
        </w:tc>
        <w:tc>
          <w:tcPr>
            <w:tcW w:w="3054" w:type="dxa"/>
            <w:vAlign w:val="center"/>
          </w:tcPr>
          <w:p w14:paraId="392EEE4C" w14:textId="77777777" w:rsidR="00886423" w:rsidRPr="005E230A" w:rsidRDefault="00886423" w:rsidP="0025253C">
            <w:pPr>
              <w:spacing w:line="360" w:lineRule="auto"/>
              <w:jc w:val="center"/>
              <w:rPr>
                <w:rFonts w:ascii="Times New Roman" w:hAnsi="Times New Roman"/>
                <w:sz w:val="24"/>
                <w:szCs w:val="24"/>
              </w:rPr>
            </w:pPr>
            <w:hyperlink r:id="rId109" w:tooltip="Масложировой комбинат СПб (страница отсутствует)" w:history="1">
              <w:r w:rsidRPr="005E230A">
                <w:rPr>
                  <w:rFonts w:ascii="Times New Roman" w:hAnsi="Times New Roman"/>
                  <w:sz w:val="24"/>
                  <w:szCs w:val="24"/>
                </w:rPr>
                <w:t xml:space="preserve">Масложировой комбинат </w:t>
              </w:r>
              <w:r>
                <w:rPr>
                  <w:rFonts w:ascii="Times New Roman" w:hAnsi="Times New Roman"/>
                  <w:sz w:val="24"/>
                  <w:szCs w:val="24"/>
                </w:rPr>
                <w:t>Санкт-Петербурга</w:t>
              </w:r>
            </w:hyperlink>
          </w:p>
        </w:tc>
        <w:tc>
          <w:tcPr>
            <w:tcW w:w="4128" w:type="dxa"/>
            <w:vAlign w:val="center"/>
          </w:tcPr>
          <w:p w14:paraId="58789EEB" w14:textId="77777777" w:rsidR="00886423" w:rsidRPr="005E230A" w:rsidRDefault="00886423" w:rsidP="0025253C">
            <w:pPr>
              <w:spacing w:line="360" w:lineRule="auto"/>
              <w:jc w:val="center"/>
              <w:rPr>
                <w:rFonts w:ascii="Times New Roman" w:hAnsi="Times New Roman"/>
                <w:sz w:val="24"/>
                <w:szCs w:val="24"/>
              </w:rPr>
            </w:pPr>
            <w:hyperlink r:id="rId110" w:tooltip="Пищевая промышленность" w:history="1">
              <w:r w:rsidRPr="005E230A">
                <w:rPr>
                  <w:rFonts w:ascii="Times New Roman" w:hAnsi="Times New Roman"/>
                  <w:sz w:val="24"/>
                  <w:szCs w:val="24"/>
                </w:rPr>
                <w:t>Пищевая промышленность</w:t>
              </w:r>
            </w:hyperlink>
          </w:p>
        </w:tc>
        <w:tc>
          <w:tcPr>
            <w:tcW w:w="1451" w:type="dxa"/>
            <w:vAlign w:val="center"/>
          </w:tcPr>
          <w:p w14:paraId="26758EE4"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1889</w:t>
            </w:r>
          </w:p>
        </w:tc>
      </w:tr>
      <w:tr w:rsidR="00886423" w:rsidRPr="005E230A" w14:paraId="42D2BD54" w14:textId="77777777" w:rsidTr="0025253C">
        <w:tc>
          <w:tcPr>
            <w:tcW w:w="712" w:type="dxa"/>
            <w:vAlign w:val="center"/>
          </w:tcPr>
          <w:p w14:paraId="5F46B9B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27</w:t>
            </w:r>
          </w:p>
        </w:tc>
        <w:tc>
          <w:tcPr>
            <w:tcW w:w="3054" w:type="dxa"/>
            <w:vAlign w:val="center"/>
          </w:tcPr>
          <w:p w14:paraId="374FBFBB" w14:textId="77777777" w:rsidR="00886423" w:rsidRPr="005E230A" w:rsidRDefault="00886423" w:rsidP="0025253C">
            <w:pPr>
              <w:spacing w:line="360" w:lineRule="auto"/>
              <w:jc w:val="center"/>
              <w:rPr>
                <w:rFonts w:ascii="Times New Roman" w:hAnsi="Times New Roman"/>
                <w:sz w:val="24"/>
                <w:szCs w:val="24"/>
              </w:rPr>
            </w:pPr>
            <w:hyperlink r:id="rId111" w:tooltip="Светлана (компания)" w:history="1">
              <w:r w:rsidRPr="005E230A">
                <w:rPr>
                  <w:rFonts w:ascii="Times New Roman" w:hAnsi="Times New Roman"/>
                  <w:sz w:val="24"/>
                  <w:szCs w:val="24"/>
                </w:rPr>
                <w:t>Светлана</w:t>
              </w:r>
            </w:hyperlink>
          </w:p>
        </w:tc>
        <w:tc>
          <w:tcPr>
            <w:tcW w:w="4128" w:type="dxa"/>
            <w:vAlign w:val="center"/>
          </w:tcPr>
          <w:p w14:paraId="097B3464" w14:textId="77777777" w:rsidR="00886423" w:rsidRPr="005E230A" w:rsidRDefault="00886423" w:rsidP="0025253C">
            <w:pPr>
              <w:spacing w:line="360" w:lineRule="auto"/>
              <w:jc w:val="center"/>
              <w:rPr>
                <w:rFonts w:ascii="Times New Roman" w:hAnsi="Times New Roman"/>
                <w:sz w:val="24"/>
                <w:szCs w:val="24"/>
              </w:rPr>
            </w:pPr>
            <w:hyperlink r:id="rId112" w:tooltip="Электронное приборостроение (страница отсутствует)" w:history="1">
              <w:r w:rsidRPr="005E230A">
                <w:rPr>
                  <w:rFonts w:ascii="Times New Roman" w:hAnsi="Times New Roman"/>
                  <w:sz w:val="24"/>
                  <w:szCs w:val="24"/>
                </w:rPr>
                <w:t>Электронное приборостроение</w:t>
              </w:r>
            </w:hyperlink>
          </w:p>
        </w:tc>
        <w:tc>
          <w:tcPr>
            <w:tcW w:w="1451" w:type="dxa"/>
            <w:vAlign w:val="center"/>
          </w:tcPr>
          <w:p w14:paraId="5695906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1889</w:t>
            </w:r>
          </w:p>
        </w:tc>
      </w:tr>
      <w:tr w:rsidR="00886423" w:rsidRPr="005E230A" w14:paraId="77E61069" w14:textId="77777777" w:rsidTr="0025253C">
        <w:tc>
          <w:tcPr>
            <w:tcW w:w="712" w:type="dxa"/>
            <w:vAlign w:val="center"/>
          </w:tcPr>
          <w:p w14:paraId="29B6128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28</w:t>
            </w:r>
          </w:p>
        </w:tc>
        <w:tc>
          <w:tcPr>
            <w:tcW w:w="3054" w:type="dxa"/>
            <w:vAlign w:val="center"/>
          </w:tcPr>
          <w:p w14:paraId="48F1F580" w14:textId="77777777" w:rsidR="00886423" w:rsidRPr="005E230A" w:rsidRDefault="00886423" w:rsidP="0025253C">
            <w:pPr>
              <w:spacing w:line="360" w:lineRule="auto"/>
              <w:jc w:val="center"/>
              <w:rPr>
                <w:rFonts w:ascii="Times New Roman" w:hAnsi="Times New Roman"/>
                <w:sz w:val="24"/>
                <w:szCs w:val="24"/>
              </w:rPr>
            </w:pPr>
            <w:hyperlink r:id="rId113" w:tooltip="Красный Октябрь (предприятие)" w:history="1">
              <w:r w:rsidRPr="005E230A">
                <w:rPr>
                  <w:rFonts w:ascii="Times New Roman" w:hAnsi="Times New Roman"/>
                  <w:sz w:val="24"/>
                  <w:szCs w:val="24"/>
                </w:rPr>
                <w:t>Красный Октябрь</w:t>
              </w:r>
            </w:hyperlink>
          </w:p>
        </w:tc>
        <w:tc>
          <w:tcPr>
            <w:tcW w:w="4128" w:type="dxa"/>
            <w:vAlign w:val="center"/>
          </w:tcPr>
          <w:p w14:paraId="05640047" w14:textId="77777777" w:rsidR="00886423" w:rsidRPr="005E230A" w:rsidRDefault="00886423" w:rsidP="0025253C">
            <w:pPr>
              <w:spacing w:line="360" w:lineRule="auto"/>
              <w:jc w:val="center"/>
              <w:rPr>
                <w:rFonts w:ascii="Times New Roman" w:hAnsi="Times New Roman"/>
                <w:sz w:val="24"/>
                <w:szCs w:val="24"/>
              </w:rPr>
            </w:pPr>
            <w:hyperlink r:id="rId114" w:tooltip="Электросила (завод)" w:history="1">
              <w:r w:rsidRPr="005E230A">
                <w:rPr>
                  <w:rFonts w:ascii="Times New Roman" w:hAnsi="Times New Roman"/>
                  <w:sz w:val="24"/>
                  <w:szCs w:val="24"/>
                </w:rPr>
                <w:t>Машиностроение</w:t>
              </w:r>
            </w:hyperlink>
          </w:p>
        </w:tc>
        <w:tc>
          <w:tcPr>
            <w:tcW w:w="1451" w:type="dxa"/>
            <w:vAlign w:val="center"/>
          </w:tcPr>
          <w:p w14:paraId="686B4FEC"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1891</w:t>
            </w:r>
          </w:p>
        </w:tc>
      </w:tr>
      <w:tr w:rsidR="00886423" w:rsidRPr="005E230A" w14:paraId="4D6A5F0D" w14:textId="77777777" w:rsidTr="0025253C">
        <w:tc>
          <w:tcPr>
            <w:tcW w:w="712" w:type="dxa"/>
            <w:vAlign w:val="center"/>
          </w:tcPr>
          <w:p w14:paraId="501079C4"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29</w:t>
            </w:r>
          </w:p>
        </w:tc>
        <w:tc>
          <w:tcPr>
            <w:tcW w:w="3054" w:type="dxa"/>
            <w:vAlign w:val="center"/>
          </w:tcPr>
          <w:p w14:paraId="231C2427" w14:textId="77777777" w:rsidR="00886423" w:rsidRPr="005E230A" w:rsidRDefault="00886423" w:rsidP="0025253C">
            <w:pPr>
              <w:spacing w:line="360" w:lineRule="auto"/>
              <w:jc w:val="center"/>
              <w:rPr>
                <w:rFonts w:ascii="Times New Roman" w:hAnsi="Times New Roman"/>
                <w:sz w:val="24"/>
                <w:szCs w:val="24"/>
              </w:rPr>
            </w:pPr>
            <w:hyperlink r:id="rId115" w:tooltip="Красная заря" w:history="1">
              <w:r w:rsidRPr="005E230A">
                <w:rPr>
                  <w:rFonts w:ascii="Times New Roman" w:hAnsi="Times New Roman"/>
                  <w:sz w:val="24"/>
                  <w:szCs w:val="24"/>
                </w:rPr>
                <w:t>Красная заря</w:t>
              </w:r>
            </w:hyperlink>
          </w:p>
        </w:tc>
        <w:tc>
          <w:tcPr>
            <w:tcW w:w="4128" w:type="dxa"/>
            <w:vAlign w:val="center"/>
          </w:tcPr>
          <w:p w14:paraId="09A3BEBE" w14:textId="77777777" w:rsidR="00886423" w:rsidRPr="005E230A" w:rsidRDefault="00886423" w:rsidP="0025253C">
            <w:pPr>
              <w:spacing w:line="360" w:lineRule="auto"/>
              <w:jc w:val="center"/>
              <w:rPr>
                <w:rFonts w:ascii="Times New Roman" w:hAnsi="Times New Roman"/>
                <w:sz w:val="24"/>
                <w:szCs w:val="24"/>
              </w:rPr>
            </w:pPr>
            <w:hyperlink r:id="rId116" w:tooltip="Энергетическое машиностроение" w:history="1">
              <w:r w:rsidRPr="005E230A">
                <w:rPr>
                  <w:rFonts w:ascii="Times New Roman" w:hAnsi="Times New Roman"/>
                  <w:sz w:val="24"/>
                  <w:szCs w:val="24"/>
                </w:rPr>
                <w:t>Машиностроение</w:t>
              </w:r>
            </w:hyperlink>
          </w:p>
        </w:tc>
        <w:tc>
          <w:tcPr>
            <w:tcW w:w="1451" w:type="dxa"/>
            <w:vAlign w:val="center"/>
          </w:tcPr>
          <w:p w14:paraId="69D938F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1892</w:t>
            </w:r>
          </w:p>
        </w:tc>
      </w:tr>
      <w:tr w:rsidR="00886423" w:rsidRPr="005E230A" w14:paraId="10898408" w14:textId="77777777" w:rsidTr="0025253C">
        <w:tc>
          <w:tcPr>
            <w:tcW w:w="712" w:type="dxa"/>
            <w:vAlign w:val="center"/>
          </w:tcPr>
          <w:p w14:paraId="04CD45F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30</w:t>
            </w:r>
          </w:p>
        </w:tc>
        <w:tc>
          <w:tcPr>
            <w:tcW w:w="3054" w:type="dxa"/>
            <w:vAlign w:val="center"/>
          </w:tcPr>
          <w:p w14:paraId="5202298A" w14:textId="77777777" w:rsidR="00886423" w:rsidRPr="005E230A" w:rsidRDefault="00886423" w:rsidP="0025253C">
            <w:pPr>
              <w:spacing w:line="360" w:lineRule="auto"/>
              <w:jc w:val="center"/>
              <w:rPr>
                <w:rFonts w:ascii="Times New Roman" w:hAnsi="Times New Roman"/>
                <w:sz w:val="24"/>
                <w:szCs w:val="24"/>
              </w:rPr>
            </w:pPr>
            <w:hyperlink r:id="rId117" w:history="1">
              <w:r w:rsidRPr="005E230A">
                <w:rPr>
                  <w:rFonts w:ascii="Times New Roman" w:hAnsi="Times New Roman"/>
                  <w:sz w:val="24"/>
                  <w:szCs w:val="24"/>
                </w:rPr>
                <w:t>Электросила</w:t>
              </w:r>
            </w:hyperlink>
          </w:p>
        </w:tc>
        <w:tc>
          <w:tcPr>
            <w:tcW w:w="4128" w:type="dxa"/>
            <w:vAlign w:val="center"/>
          </w:tcPr>
          <w:p w14:paraId="380062EF" w14:textId="77777777" w:rsidR="00886423" w:rsidRPr="005E230A" w:rsidRDefault="00886423" w:rsidP="0025253C">
            <w:pPr>
              <w:spacing w:line="360" w:lineRule="auto"/>
              <w:jc w:val="center"/>
              <w:rPr>
                <w:rFonts w:ascii="Times New Roman" w:hAnsi="Times New Roman"/>
                <w:sz w:val="24"/>
                <w:szCs w:val="24"/>
              </w:rPr>
            </w:pPr>
            <w:hyperlink r:id="rId118" w:history="1">
              <w:r w:rsidRPr="005E230A">
                <w:rPr>
                  <w:rFonts w:ascii="Times New Roman" w:hAnsi="Times New Roman"/>
                  <w:sz w:val="24"/>
                  <w:szCs w:val="24"/>
                </w:rPr>
                <w:t>Энергетическое машиностроение</w:t>
              </w:r>
            </w:hyperlink>
          </w:p>
        </w:tc>
        <w:tc>
          <w:tcPr>
            <w:tcW w:w="1451" w:type="dxa"/>
            <w:vAlign w:val="center"/>
          </w:tcPr>
          <w:p w14:paraId="01E02F76"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1898</w:t>
            </w:r>
          </w:p>
        </w:tc>
      </w:tr>
      <w:tr w:rsidR="00886423" w:rsidRPr="005E230A" w14:paraId="1B6C7F55" w14:textId="77777777" w:rsidTr="0025253C">
        <w:tc>
          <w:tcPr>
            <w:tcW w:w="712" w:type="dxa"/>
            <w:vAlign w:val="center"/>
          </w:tcPr>
          <w:p w14:paraId="069AE94D"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31</w:t>
            </w:r>
          </w:p>
        </w:tc>
        <w:tc>
          <w:tcPr>
            <w:tcW w:w="3054" w:type="dxa"/>
            <w:vAlign w:val="center"/>
          </w:tcPr>
          <w:p w14:paraId="7FF4D089" w14:textId="77777777" w:rsidR="00886423" w:rsidRPr="005E230A" w:rsidRDefault="00886423" w:rsidP="0025253C">
            <w:pPr>
              <w:spacing w:line="360" w:lineRule="auto"/>
              <w:jc w:val="center"/>
              <w:rPr>
                <w:rFonts w:ascii="Times New Roman" w:hAnsi="Times New Roman"/>
                <w:sz w:val="24"/>
                <w:szCs w:val="24"/>
              </w:rPr>
            </w:pPr>
            <w:hyperlink r:id="rId119" w:tooltip="Усть-Ижорский фанерный комбинат (страница отсутствует)" w:history="1">
              <w:proofErr w:type="spellStart"/>
              <w:r w:rsidRPr="005E230A">
                <w:rPr>
                  <w:rFonts w:ascii="Times New Roman" w:hAnsi="Times New Roman"/>
                  <w:sz w:val="24"/>
                  <w:szCs w:val="24"/>
                </w:rPr>
                <w:t>Усть</w:t>
              </w:r>
              <w:proofErr w:type="spellEnd"/>
              <w:r w:rsidRPr="005E230A">
                <w:rPr>
                  <w:rFonts w:ascii="Times New Roman" w:hAnsi="Times New Roman"/>
                  <w:sz w:val="24"/>
                  <w:szCs w:val="24"/>
                </w:rPr>
                <w:t>-Ижорский фанерный комбинат</w:t>
              </w:r>
            </w:hyperlink>
          </w:p>
        </w:tc>
        <w:tc>
          <w:tcPr>
            <w:tcW w:w="4128" w:type="dxa"/>
            <w:vAlign w:val="center"/>
          </w:tcPr>
          <w:p w14:paraId="6DF1265B" w14:textId="77777777" w:rsidR="00886423" w:rsidRPr="005E230A" w:rsidRDefault="00886423" w:rsidP="0025253C">
            <w:pPr>
              <w:spacing w:line="360" w:lineRule="auto"/>
              <w:jc w:val="center"/>
              <w:rPr>
                <w:rFonts w:ascii="Times New Roman" w:hAnsi="Times New Roman"/>
                <w:sz w:val="24"/>
                <w:szCs w:val="24"/>
              </w:rPr>
            </w:pPr>
            <w:hyperlink r:id="rId120" w:tooltip="Северная верфь" w:history="1">
              <w:r w:rsidRPr="005E230A">
                <w:rPr>
                  <w:rFonts w:ascii="Times New Roman" w:hAnsi="Times New Roman"/>
                  <w:sz w:val="24"/>
                  <w:szCs w:val="24"/>
                </w:rPr>
                <w:t>Деревообработка</w:t>
              </w:r>
            </w:hyperlink>
          </w:p>
        </w:tc>
        <w:tc>
          <w:tcPr>
            <w:tcW w:w="1451" w:type="dxa"/>
            <w:vAlign w:val="center"/>
          </w:tcPr>
          <w:p w14:paraId="5759645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1910</w:t>
            </w:r>
          </w:p>
        </w:tc>
      </w:tr>
      <w:tr w:rsidR="00886423" w:rsidRPr="005E230A" w14:paraId="31D9B021" w14:textId="77777777" w:rsidTr="0025253C">
        <w:tc>
          <w:tcPr>
            <w:tcW w:w="712" w:type="dxa"/>
            <w:vAlign w:val="center"/>
          </w:tcPr>
          <w:p w14:paraId="2C5DAC2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32</w:t>
            </w:r>
          </w:p>
        </w:tc>
        <w:tc>
          <w:tcPr>
            <w:tcW w:w="3054" w:type="dxa"/>
            <w:vAlign w:val="center"/>
          </w:tcPr>
          <w:p w14:paraId="20A250ED" w14:textId="77777777" w:rsidR="00886423" w:rsidRPr="005E230A" w:rsidRDefault="00886423" w:rsidP="0025253C">
            <w:pPr>
              <w:spacing w:line="360" w:lineRule="auto"/>
              <w:jc w:val="center"/>
              <w:rPr>
                <w:rFonts w:ascii="Times New Roman" w:hAnsi="Times New Roman"/>
                <w:sz w:val="24"/>
                <w:szCs w:val="24"/>
              </w:rPr>
            </w:pPr>
            <w:hyperlink r:id="rId121" w:tooltip="Климов (компания)" w:history="1">
              <w:r w:rsidRPr="005E230A">
                <w:rPr>
                  <w:rFonts w:ascii="Times New Roman" w:hAnsi="Times New Roman"/>
                  <w:sz w:val="24"/>
                  <w:szCs w:val="24"/>
                </w:rPr>
                <w:t>Климов</w:t>
              </w:r>
            </w:hyperlink>
          </w:p>
        </w:tc>
        <w:tc>
          <w:tcPr>
            <w:tcW w:w="4128" w:type="dxa"/>
            <w:vAlign w:val="center"/>
          </w:tcPr>
          <w:p w14:paraId="0E075823" w14:textId="77777777" w:rsidR="00886423" w:rsidRPr="005E230A" w:rsidRDefault="00886423" w:rsidP="0025253C">
            <w:pPr>
              <w:spacing w:line="360" w:lineRule="auto"/>
              <w:jc w:val="center"/>
              <w:rPr>
                <w:rFonts w:ascii="Times New Roman" w:hAnsi="Times New Roman"/>
                <w:sz w:val="24"/>
                <w:szCs w:val="24"/>
              </w:rPr>
            </w:pPr>
            <w:hyperlink r:id="rId122" w:history="1">
              <w:r w:rsidRPr="005E230A">
                <w:rPr>
                  <w:rFonts w:ascii="Times New Roman" w:hAnsi="Times New Roman"/>
                  <w:sz w:val="24"/>
                  <w:szCs w:val="24"/>
                </w:rPr>
                <w:t>Машиностроение</w:t>
              </w:r>
            </w:hyperlink>
          </w:p>
        </w:tc>
        <w:tc>
          <w:tcPr>
            <w:tcW w:w="1451" w:type="dxa"/>
            <w:vAlign w:val="center"/>
          </w:tcPr>
          <w:p w14:paraId="4ACCE77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1912</w:t>
            </w:r>
          </w:p>
        </w:tc>
      </w:tr>
      <w:tr w:rsidR="00886423" w:rsidRPr="005E230A" w14:paraId="60A7B178" w14:textId="77777777" w:rsidTr="0025253C">
        <w:tc>
          <w:tcPr>
            <w:tcW w:w="712" w:type="dxa"/>
            <w:vAlign w:val="center"/>
          </w:tcPr>
          <w:p w14:paraId="0746B649"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33</w:t>
            </w:r>
          </w:p>
        </w:tc>
        <w:tc>
          <w:tcPr>
            <w:tcW w:w="3054" w:type="dxa"/>
            <w:vAlign w:val="center"/>
          </w:tcPr>
          <w:p w14:paraId="3ECBCF42" w14:textId="77777777" w:rsidR="00886423" w:rsidRPr="005E230A" w:rsidRDefault="00886423" w:rsidP="0025253C">
            <w:pPr>
              <w:spacing w:line="360" w:lineRule="auto"/>
              <w:jc w:val="center"/>
              <w:rPr>
                <w:rFonts w:ascii="Times New Roman" w:hAnsi="Times New Roman"/>
                <w:sz w:val="24"/>
                <w:szCs w:val="24"/>
              </w:rPr>
            </w:pPr>
            <w:hyperlink r:id="rId123" w:tooltip="Русские самоцветы (страница отсутствует)" w:history="1">
              <w:r w:rsidRPr="005E230A">
                <w:rPr>
                  <w:rFonts w:ascii="Times New Roman" w:hAnsi="Times New Roman"/>
                  <w:sz w:val="24"/>
                  <w:szCs w:val="24"/>
                </w:rPr>
                <w:t>Русские самоцветы</w:t>
              </w:r>
            </w:hyperlink>
          </w:p>
        </w:tc>
        <w:tc>
          <w:tcPr>
            <w:tcW w:w="4128" w:type="dxa"/>
            <w:vAlign w:val="center"/>
          </w:tcPr>
          <w:p w14:paraId="2BDAEE6B" w14:textId="77777777" w:rsidR="00886423" w:rsidRPr="005E230A" w:rsidRDefault="00886423" w:rsidP="0025253C">
            <w:pPr>
              <w:spacing w:line="360" w:lineRule="auto"/>
              <w:jc w:val="center"/>
              <w:rPr>
                <w:rFonts w:ascii="Times New Roman" w:hAnsi="Times New Roman"/>
                <w:sz w:val="24"/>
                <w:szCs w:val="24"/>
              </w:rPr>
            </w:pPr>
            <w:hyperlink r:id="rId124" w:tooltip="Ювелирная промышленность (страница отсутствует)" w:history="1">
              <w:r w:rsidRPr="005E230A">
                <w:rPr>
                  <w:rFonts w:ascii="Times New Roman" w:hAnsi="Times New Roman"/>
                  <w:sz w:val="24"/>
                  <w:szCs w:val="24"/>
                </w:rPr>
                <w:t>Ювелирная промышленность</w:t>
              </w:r>
            </w:hyperlink>
          </w:p>
        </w:tc>
        <w:tc>
          <w:tcPr>
            <w:tcW w:w="1451" w:type="dxa"/>
            <w:vAlign w:val="center"/>
          </w:tcPr>
          <w:p w14:paraId="08F957BD"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1912</w:t>
            </w:r>
          </w:p>
        </w:tc>
      </w:tr>
      <w:tr w:rsidR="00886423" w:rsidRPr="005E230A" w14:paraId="02C0D017" w14:textId="77777777" w:rsidTr="0025253C">
        <w:tc>
          <w:tcPr>
            <w:tcW w:w="712" w:type="dxa"/>
            <w:vAlign w:val="center"/>
          </w:tcPr>
          <w:p w14:paraId="1C50313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34</w:t>
            </w:r>
          </w:p>
        </w:tc>
        <w:tc>
          <w:tcPr>
            <w:tcW w:w="3054" w:type="dxa"/>
            <w:vAlign w:val="center"/>
          </w:tcPr>
          <w:p w14:paraId="4B7C1485" w14:textId="77777777" w:rsidR="00886423" w:rsidRPr="005E230A" w:rsidRDefault="00886423" w:rsidP="0025253C">
            <w:pPr>
              <w:spacing w:line="360" w:lineRule="auto"/>
              <w:jc w:val="center"/>
              <w:rPr>
                <w:rFonts w:ascii="Times New Roman" w:hAnsi="Times New Roman"/>
                <w:sz w:val="24"/>
                <w:szCs w:val="24"/>
              </w:rPr>
            </w:pPr>
            <w:hyperlink r:id="rId125" w:history="1">
              <w:r w:rsidRPr="005E230A">
                <w:rPr>
                  <w:rFonts w:ascii="Times New Roman" w:hAnsi="Times New Roman"/>
                  <w:sz w:val="24"/>
                  <w:szCs w:val="24"/>
                </w:rPr>
                <w:t>Северная верфь</w:t>
              </w:r>
            </w:hyperlink>
          </w:p>
        </w:tc>
        <w:tc>
          <w:tcPr>
            <w:tcW w:w="4128" w:type="dxa"/>
            <w:vAlign w:val="center"/>
          </w:tcPr>
          <w:p w14:paraId="722C057C" w14:textId="77777777" w:rsidR="00886423" w:rsidRPr="005E230A" w:rsidRDefault="00886423" w:rsidP="0025253C">
            <w:pPr>
              <w:spacing w:line="360" w:lineRule="auto"/>
              <w:jc w:val="center"/>
              <w:rPr>
                <w:rFonts w:ascii="Times New Roman" w:hAnsi="Times New Roman"/>
                <w:sz w:val="24"/>
                <w:szCs w:val="24"/>
              </w:rPr>
            </w:pPr>
            <w:hyperlink r:id="rId126" w:history="1">
              <w:r w:rsidRPr="005E230A">
                <w:rPr>
                  <w:rFonts w:ascii="Times New Roman" w:hAnsi="Times New Roman"/>
                  <w:sz w:val="24"/>
                  <w:szCs w:val="24"/>
                </w:rPr>
                <w:t>Судостроение</w:t>
              </w:r>
            </w:hyperlink>
          </w:p>
        </w:tc>
        <w:tc>
          <w:tcPr>
            <w:tcW w:w="1451" w:type="dxa"/>
            <w:vAlign w:val="center"/>
          </w:tcPr>
          <w:p w14:paraId="1DDB57B7"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1912</w:t>
            </w:r>
          </w:p>
        </w:tc>
      </w:tr>
      <w:tr w:rsidR="00886423" w:rsidRPr="005E230A" w14:paraId="39B1A5DF" w14:textId="77777777" w:rsidTr="0025253C">
        <w:tc>
          <w:tcPr>
            <w:tcW w:w="712" w:type="dxa"/>
            <w:vAlign w:val="center"/>
          </w:tcPr>
          <w:p w14:paraId="39FBB635"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35</w:t>
            </w:r>
          </w:p>
        </w:tc>
        <w:tc>
          <w:tcPr>
            <w:tcW w:w="3054" w:type="dxa"/>
            <w:vAlign w:val="center"/>
          </w:tcPr>
          <w:p w14:paraId="0889DD69" w14:textId="77777777" w:rsidR="00886423" w:rsidRPr="005E230A" w:rsidRDefault="00886423" w:rsidP="0025253C">
            <w:pPr>
              <w:spacing w:line="360" w:lineRule="auto"/>
              <w:jc w:val="center"/>
              <w:rPr>
                <w:rFonts w:ascii="Times New Roman" w:hAnsi="Times New Roman"/>
                <w:sz w:val="24"/>
                <w:szCs w:val="24"/>
              </w:rPr>
            </w:pPr>
            <w:hyperlink r:id="rId127" w:tooltip="Завод АТИ (страница отсутствует)" w:history="1">
              <w:r w:rsidRPr="005E230A">
                <w:rPr>
                  <w:rFonts w:ascii="Times New Roman" w:hAnsi="Times New Roman"/>
                  <w:sz w:val="24"/>
                  <w:szCs w:val="24"/>
                </w:rPr>
                <w:t>Завод АТИ</w:t>
              </w:r>
            </w:hyperlink>
          </w:p>
        </w:tc>
        <w:tc>
          <w:tcPr>
            <w:tcW w:w="4128" w:type="dxa"/>
            <w:vAlign w:val="center"/>
          </w:tcPr>
          <w:p w14:paraId="2BFFBA92" w14:textId="77777777" w:rsidR="00886423" w:rsidRPr="005E230A" w:rsidRDefault="00886423" w:rsidP="0025253C">
            <w:pPr>
              <w:spacing w:line="360" w:lineRule="auto"/>
              <w:jc w:val="center"/>
              <w:rPr>
                <w:rFonts w:ascii="Times New Roman" w:hAnsi="Times New Roman"/>
                <w:sz w:val="24"/>
                <w:szCs w:val="24"/>
              </w:rPr>
            </w:pPr>
            <w:hyperlink r:id="rId128" w:tooltip="Химическая промышленность" w:history="1">
              <w:r w:rsidRPr="005E230A">
                <w:rPr>
                  <w:rFonts w:ascii="Times New Roman" w:hAnsi="Times New Roman"/>
                  <w:sz w:val="24"/>
                  <w:szCs w:val="24"/>
                </w:rPr>
                <w:t>Химическая промышленность</w:t>
              </w:r>
            </w:hyperlink>
          </w:p>
        </w:tc>
        <w:tc>
          <w:tcPr>
            <w:tcW w:w="1451" w:type="dxa"/>
            <w:vAlign w:val="center"/>
          </w:tcPr>
          <w:p w14:paraId="0CA53A13"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1913</w:t>
            </w:r>
          </w:p>
        </w:tc>
      </w:tr>
      <w:tr w:rsidR="00886423" w:rsidRPr="005E230A" w14:paraId="34415D57" w14:textId="77777777" w:rsidTr="0025253C">
        <w:tc>
          <w:tcPr>
            <w:tcW w:w="712" w:type="dxa"/>
            <w:vAlign w:val="center"/>
          </w:tcPr>
          <w:p w14:paraId="6F3533F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36</w:t>
            </w:r>
          </w:p>
        </w:tc>
        <w:tc>
          <w:tcPr>
            <w:tcW w:w="3054" w:type="dxa"/>
            <w:vAlign w:val="center"/>
          </w:tcPr>
          <w:p w14:paraId="6717E119" w14:textId="77777777" w:rsidR="00886423" w:rsidRPr="005E230A" w:rsidRDefault="00886423" w:rsidP="0025253C">
            <w:pPr>
              <w:spacing w:line="360" w:lineRule="auto"/>
              <w:jc w:val="center"/>
              <w:rPr>
                <w:rFonts w:ascii="Times New Roman" w:hAnsi="Times New Roman"/>
                <w:sz w:val="24"/>
                <w:szCs w:val="24"/>
              </w:rPr>
            </w:pPr>
            <w:hyperlink r:id="rId129" w:tooltip="Машиностроение" w:history="1">
              <w:r w:rsidRPr="005E230A">
                <w:rPr>
                  <w:rFonts w:ascii="Times New Roman" w:hAnsi="Times New Roman"/>
                  <w:sz w:val="24"/>
                  <w:szCs w:val="24"/>
                </w:rPr>
                <w:t>ЛОМО</w:t>
              </w:r>
            </w:hyperlink>
          </w:p>
        </w:tc>
        <w:tc>
          <w:tcPr>
            <w:tcW w:w="4128" w:type="dxa"/>
            <w:vAlign w:val="center"/>
          </w:tcPr>
          <w:p w14:paraId="1A236FD9" w14:textId="77777777" w:rsidR="00886423" w:rsidRPr="005E230A" w:rsidRDefault="00886423" w:rsidP="0025253C">
            <w:pPr>
              <w:spacing w:line="360" w:lineRule="auto"/>
              <w:jc w:val="center"/>
              <w:rPr>
                <w:rFonts w:ascii="Times New Roman" w:hAnsi="Times New Roman"/>
                <w:sz w:val="24"/>
                <w:szCs w:val="24"/>
              </w:rPr>
            </w:pPr>
            <w:hyperlink r:id="rId130" w:tooltip="Приборостроение" w:history="1">
              <w:r w:rsidRPr="005E230A">
                <w:rPr>
                  <w:rFonts w:ascii="Times New Roman" w:hAnsi="Times New Roman"/>
                  <w:sz w:val="24"/>
                  <w:szCs w:val="24"/>
                </w:rPr>
                <w:t>Приборостроение</w:t>
              </w:r>
            </w:hyperlink>
          </w:p>
        </w:tc>
        <w:tc>
          <w:tcPr>
            <w:tcW w:w="1451" w:type="dxa"/>
            <w:vAlign w:val="center"/>
          </w:tcPr>
          <w:p w14:paraId="5C86A3A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1914</w:t>
            </w:r>
          </w:p>
        </w:tc>
      </w:tr>
    </w:tbl>
    <w:p w14:paraId="4AA6AF5E" w14:textId="77777777" w:rsidR="00886423" w:rsidRDefault="00886423" w:rsidP="00886423">
      <w:pPr>
        <w:ind w:firstLine="708"/>
        <w:jc w:val="right"/>
        <w:rPr>
          <w:rFonts w:ascii="Times New Roman" w:hAnsi="Times New Roman"/>
          <w:sz w:val="28"/>
          <w:szCs w:val="28"/>
        </w:rPr>
      </w:pPr>
    </w:p>
    <w:p w14:paraId="77A27E0A" w14:textId="77777777" w:rsidR="00886423" w:rsidRDefault="00886423" w:rsidP="00886423">
      <w:pPr>
        <w:ind w:firstLine="708"/>
        <w:jc w:val="right"/>
        <w:rPr>
          <w:rFonts w:ascii="Times New Roman" w:hAnsi="Times New Roman"/>
          <w:sz w:val="28"/>
          <w:szCs w:val="28"/>
        </w:rPr>
      </w:pPr>
      <w:r w:rsidRPr="001265D5">
        <w:rPr>
          <w:rFonts w:ascii="Times New Roman" w:hAnsi="Times New Roman"/>
          <w:i/>
          <w:iCs/>
          <w:sz w:val="24"/>
          <w:szCs w:val="24"/>
        </w:rPr>
        <w:t>Таблица</w:t>
      </w:r>
      <w:r>
        <w:rPr>
          <w:rFonts w:ascii="Times New Roman" w:hAnsi="Times New Roman"/>
          <w:i/>
          <w:iCs/>
          <w:sz w:val="24"/>
          <w:szCs w:val="24"/>
        </w:rPr>
        <w:t xml:space="preserve"> 3</w:t>
      </w:r>
    </w:p>
    <w:p w14:paraId="2FCA3E1E" w14:textId="77777777" w:rsidR="00886423" w:rsidRPr="00C365BF" w:rsidRDefault="00886423" w:rsidP="00886423">
      <w:pPr>
        <w:spacing w:line="240" w:lineRule="atLeast"/>
        <w:ind w:firstLine="709"/>
        <w:jc w:val="center"/>
        <w:rPr>
          <w:rFonts w:ascii="Times New Roman" w:hAnsi="Times New Roman"/>
          <w:b/>
          <w:bCs/>
          <w:sz w:val="24"/>
          <w:szCs w:val="24"/>
        </w:rPr>
      </w:pPr>
      <w:r w:rsidRPr="00C365BF">
        <w:rPr>
          <w:rFonts w:ascii="Times New Roman" w:hAnsi="Times New Roman"/>
          <w:b/>
          <w:bCs/>
          <w:sz w:val="24"/>
          <w:szCs w:val="24"/>
        </w:rPr>
        <w:t xml:space="preserve">Промышленные предприятия, построенные с </w:t>
      </w:r>
      <w:proofErr w:type="gramStart"/>
      <w:r w:rsidRPr="00C365BF">
        <w:rPr>
          <w:rFonts w:ascii="Times New Roman" w:hAnsi="Times New Roman"/>
          <w:b/>
          <w:bCs/>
          <w:sz w:val="24"/>
          <w:szCs w:val="24"/>
        </w:rPr>
        <w:t>1914-1990</w:t>
      </w:r>
      <w:proofErr w:type="gramEnd"/>
      <w:r w:rsidRPr="00C365BF">
        <w:rPr>
          <w:rFonts w:ascii="Times New Roman" w:hAnsi="Times New Roman"/>
          <w:b/>
          <w:bCs/>
          <w:sz w:val="24"/>
          <w:szCs w:val="24"/>
        </w:rPr>
        <w:t xml:space="preserve"> </w:t>
      </w:r>
      <w:proofErr w:type="spellStart"/>
      <w:r w:rsidRPr="00C365BF">
        <w:rPr>
          <w:rFonts w:ascii="Times New Roman" w:hAnsi="Times New Roman"/>
          <w:b/>
          <w:bCs/>
          <w:sz w:val="24"/>
          <w:szCs w:val="24"/>
        </w:rPr>
        <w:t>г.г</w:t>
      </w:r>
      <w:proofErr w:type="spellEnd"/>
      <w:r w:rsidRPr="00C365BF">
        <w:rPr>
          <w:rFonts w:ascii="Times New Roman" w:hAnsi="Times New Roman"/>
          <w:b/>
          <w:bCs/>
          <w:sz w:val="24"/>
          <w:szCs w:val="24"/>
        </w:rPr>
        <w:t>.</w:t>
      </w:r>
    </w:p>
    <w:tbl>
      <w:tblPr>
        <w:tblStyle w:val="a4"/>
        <w:tblW w:w="0" w:type="auto"/>
        <w:tblLook w:val="04A0" w:firstRow="1" w:lastRow="0" w:firstColumn="1" w:lastColumn="0" w:noHBand="0" w:noVBand="1"/>
      </w:tblPr>
      <w:tblGrid>
        <w:gridCol w:w="459"/>
        <w:gridCol w:w="3392"/>
        <w:gridCol w:w="3949"/>
        <w:gridCol w:w="1545"/>
      </w:tblGrid>
      <w:tr w:rsidR="00886423" w:rsidRPr="005E230A" w14:paraId="2FC3AC8B" w14:textId="77777777" w:rsidTr="0025253C">
        <w:tc>
          <w:tcPr>
            <w:tcW w:w="0" w:type="auto"/>
            <w:vAlign w:val="center"/>
          </w:tcPr>
          <w:p w14:paraId="7CBDE1BB" w14:textId="77777777" w:rsidR="00886423" w:rsidRPr="005E230A" w:rsidRDefault="00886423" w:rsidP="0025253C">
            <w:pPr>
              <w:spacing w:line="360" w:lineRule="auto"/>
              <w:jc w:val="center"/>
              <w:rPr>
                <w:rFonts w:ascii="Arial" w:hAnsi="Arial" w:cs="Arial"/>
                <w:b/>
                <w:bCs/>
                <w:color w:val="202122"/>
                <w:sz w:val="24"/>
                <w:szCs w:val="24"/>
              </w:rPr>
            </w:pPr>
            <w:r w:rsidRPr="005E230A">
              <w:rPr>
                <w:rFonts w:ascii="Times New Roman" w:hAnsi="Times New Roman"/>
                <w:b/>
                <w:bCs/>
                <w:sz w:val="24"/>
                <w:szCs w:val="24"/>
              </w:rPr>
              <w:t>№</w:t>
            </w:r>
          </w:p>
        </w:tc>
        <w:tc>
          <w:tcPr>
            <w:tcW w:w="0" w:type="auto"/>
            <w:vAlign w:val="center"/>
          </w:tcPr>
          <w:p w14:paraId="1B89C529" w14:textId="77777777" w:rsidR="00886423" w:rsidRPr="005E230A" w:rsidRDefault="00886423" w:rsidP="0025253C">
            <w:pPr>
              <w:spacing w:line="360" w:lineRule="auto"/>
              <w:jc w:val="center"/>
              <w:rPr>
                <w:rFonts w:ascii="Arial" w:hAnsi="Arial" w:cs="Arial"/>
                <w:b/>
                <w:bCs/>
                <w:color w:val="202122"/>
                <w:sz w:val="24"/>
                <w:szCs w:val="24"/>
              </w:rPr>
            </w:pPr>
            <w:r w:rsidRPr="005E230A">
              <w:rPr>
                <w:rFonts w:ascii="Times New Roman" w:hAnsi="Times New Roman"/>
                <w:b/>
                <w:bCs/>
                <w:sz w:val="24"/>
                <w:szCs w:val="24"/>
              </w:rPr>
              <w:t>Название завода</w:t>
            </w:r>
          </w:p>
        </w:tc>
        <w:tc>
          <w:tcPr>
            <w:tcW w:w="0" w:type="auto"/>
            <w:vAlign w:val="center"/>
          </w:tcPr>
          <w:p w14:paraId="0F5D840C" w14:textId="77777777" w:rsidR="00886423" w:rsidRPr="005E230A" w:rsidRDefault="00886423" w:rsidP="0025253C">
            <w:pPr>
              <w:spacing w:line="360" w:lineRule="auto"/>
              <w:jc w:val="center"/>
              <w:rPr>
                <w:rFonts w:ascii="Arial" w:hAnsi="Arial" w:cs="Arial"/>
                <w:b/>
                <w:bCs/>
                <w:color w:val="202122"/>
                <w:sz w:val="24"/>
                <w:szCs w:val="24"/>
              </w:rPr>
            </w:pPr>
            <w:r w:rsidRPr="005E230A">
              <w:rPr>
                <w:rFonts w:ascii="Times New Roman" w:hAnsi="Times New Roman"/>
                <w:b/>
                <w:bCs/>
                <w:sz w:val="24"/>
                <w:szCs w:val="24"/>
              </w:rPr>
              <w:t>Отрасль</w:t>
            </w:r>
          </w:p>
        </w:tc>
        <w:tc>
          <w:tcPr>
            <w:tcW w:w="0" w:type="auto"/>
            <w:vAlign w:val="center"/>
          </w:tcPr>
          <w:p w14:paraId="119F8526" w14:textId="77777777" w:rsidR="00886423" w:rsidRPr="005E230A" w:rsidRDefault="00886423" w:rsidP="0025253C">
            <w:pPr>
              <w:spacing w:line="360" w:lineRule="auto"/>
              <w:jc w:val="center"/>
              <w:rPr>
                <w:rFonts w:ascii="Arial" w:hAnsi="Arial" w:cs="Arial"/>
                <w:b/>
                <w:bCs/>
                <w:color w:val="202122"/>
                <w:sz w:val="24"/>
                <w:szCs w:val="24"/>
              </w:rPr>
            </w:pPr>
            <w:r w:rsidRPr="005E230A">
              <w:rPr>
                <w:rFonts w:ascii="Times New Roman" w:hAnsi="Times New Roman"/>
                <w:b/>
                <w:bCs/>
                <w:sz w:val="24"/>
                <w:szCs w:val="24"/>
              </w:rPr>
              <w:t>Год основания</w:t>
            </w:r>
          </w:p>
        </w:tc>
      </w:tr>
      <w:tr w:rsidR="00886423" w:rsidRPr="005E230A" w14:paraId="3A22680A" w14:textId="77777777" w:rsidTr="0025253C">
        <w:tc>
          <w:tcPr>
            <w:tcW w:w="0" w:type="auto"/>
            <w:vAlign w:val="center"/>
          </w:tcPr>
          <w:p w14:paraId="00BF0AA5"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w:t>
            </w:r>
          </w:p>
        </w:tc>
        <w:tc>
          <w:tcPr>
            <w:tcW w:w="0" w:type="auto"/>
            <w:vAlign w:val="center"/>
          </w:tcPr>
          <w:p w14:paraId="3C080D9F" w14:textId="77777777" w:rsidR="00886423" w:rsidRPr="005E230A" w:rsidRDefault="00886423" w:rsidP="0025253C">
            <w:pPr>
              <w:spacing w:line="360" w:lineRule="auto"/>
              <w:jc w:val="center"/>
              <w:rPr>
                <w:rFonts w:ascii="Times New Roman" w:hAnsi="Times New Roman"/>
                <w:sz w:val="24"/>
                <w:szCs w:val="24"/>
              </w:rPr>
            </w:pPr>
            <w:hyperlink r:id="rId131" w:tooltip="Северная заря (страница отсутствует)" w:history="1">
              <w:r w:rsidRPr="005E230A">
                <w:rPr>
                  <w:rFonts w:ascii="Times New Roman" w:hAnsi="Times New Roman"/>
                  <w:sz w:val="24"/>
                  <w:szCs w:val="24"/>
                </w:rPr>
                <w:t>Северная заря</w:t>
              </w:r>
            </w:hyperlink>
          </w:p>
        </w:tc>
        <w:tc>
          <w:tcPr>
            <w:tcW w:w="0" w:type="auto"/>
            <w:vAlign w:val="center"/>
          </w:tcPr>
          <w:p w14:paraId="1BFF50A7" w14:textId="77777777" w:rsidR="00886423" w:rsidRPr="005E230A" w:rsidRDefault="00886423" w:rsidP="0025253C">
            <w:pPr>
              <w:spacing w:line="360" w:lineRule="auto"/>
              <w:jc w:val="center"/>
              <w:rPr>
                <w:rFonts w:ascii="Times New Roman" w:hAnsi="Times New Roman"/>
                <w:sz w:val="24"/>
                <w:szCs w:val="24"/>
              </w:rPr>
            </w:pPr>
            <w:hyperlink r:id="rId132" w:tooltip="Электротехническая промышленность (страница отсутствует)" w:history="1">
              <w:r w:rsidRPr="005E230A">
                <w:rPr>
                  <w:rFonts w:ascii="Times New Roman" w:hAnsi="Times New Roman"/>
                  <w:sz w:val="24"/>
                  <w:szCs w:val="24"/>
                </w:rPr>
                <w:t>Электротехническая промышленность</w:t>
              </w:r>
            </w:hyperlink>
          </w:p>
        </w:tc>
        <w:tc>
          <w:tcPr>
            <w:tcW w:w="0" w:type="auto"/>
            <w:vAlign w:val="center"/>
          </w:tcPr>
          <w:p w14:paraId="2CC5C4F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1920</w:t>
            </w:r>
          </w:p>
        </w:tc>
      </w:tr>
      <w:tr w:rsidR="00886423" w:rsidRPr="005E230A" w14:paraId="14030B34" w14:textId="77777777" w:rsidTr="0025253C">
        <w:tc>
          <w:tcPr>
            <w:tcW w:w="0" w:type="auto"/>
            <w:vAlign w:val="center"/>
          </w:tcPr>
          <w:p w14:paraId="54FE0A7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w:t>
            </w:r>
          </w:p>
        </w:tc>
        <w:tc>
          <w:tcPr>
            <w:tcW w:w="0" w:type="auto"/>
            <w:vAlign w:val="center"/>
          </w:tcPr>
          <w:p w14:paraId="30E47855" w14:textId="77777777" w:rsidR="00886423" w:rsidRPr="005E230A" w:rsidRDefault="00886423" w:rsidP="0025253C">
            <w:pPr>
              <w:spacing w:line="360" w:lineRule="auto"/>
              <w:jc w:val="center"/>
              <w:rPr>
                <w:rFonts w:ascii="Times New Roman" w:hAnsi="Times New Roman"/>
                <w:sz w:val="24"/>
                <w:szCs w:val="24"/>
              </w:rPr>
            </w:pPr>
            <w:hyperlink r:id="rId133" w:history="1">
              <w:r w:rsidRPr="005E230A">
                <w:rPr>
                  <w:rFonts w:ascii="Times New Roman" w:hAnsi="Times New Roman"/>
                  <w:sz w:val="24"/>
                  <w:szCs w:val="24"/>
                </w:rPr>
                <w:t>Завод «Навигатор»</w:t>
              </w:r>
            </w:hyperlink>
          </w:p>
        </w:tc>
        <w:tc>
          <w:tcPr>
            <w:tcW w:w="0" w:type="auto"/>
            <w:vAlign w:val="center"/>
          </w:tcPr>
          <w:p w14:paraId="47E92D72" w14:textId="77777777" w:rsidR="00886423" w:rsidRPr="005E230A" w:rsidRDefault="00886423" w:rsidP="0025253C">
            <w:pPr>
              <w:spacing w:line="360" w:lineRule="auto"/>
              <w:jc w:val="center"/>
              <w:rPr>
                <w:rFonts w:ascii="Times New Roman" w:hAnsi="Times New Roman"/>
                <w:sz w:val="24"/>
                <w:szCs w:val="24"/>
              </w:rPr>
            </w:pPr>
            <w:hyperlink r:id="rId134" w:history="1">
              <w:r w:rsidRPr="005E230A">
                <w:rPr>
                  <w:rFonts w:ascii="Times New Roman" w:hAnsi="Times New Roman"/>
                  <w:sz w:val="24"/>
                  <w:szCs w:val="24"/>
                </w:rPr>
                <w:t>Приборостроение</w:t>
              </w:r>
            </w:hyperlink>
          </w:p>
        </w:tc>
        <w:tc>
          <w:tcPr>
            <w:tcW w:w="0" w:type="auto"/>
            <w:vAlign w:val="center"/>
          </w:tcPr>
          <w:p w14:paraId="57813CB7"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1925</w:t>
            </w:r>
          </w:p>
        </w:tc>
      </w:tr>
      <w:tr w:rsidR="00886423" w:rsidRPr="005E230A" w14:paraId="0D714ECF" w14:textId="77777777" w:rsidTr="0025253C">
        <w:tc>
          <w:tcPr>
            <w:tcW w:w="0" w:type="auto"/>
            <w:vAlign w:val="center"/>
          </w:tcPr>
          <w:p w14:paraId="53D191B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w:t>
            </w:r>
          </w:p>
        </w:tc>
        <w:tc>
          <w:tcPr>
            <w:tcW w:w="0" w:type="auto"/>
            <w:vAlign w:val="center"/>
          </w:tcPr>
          <w:p w14:paraId="29D12DA5" w14:textId="77777777" w:rsidR="00886423" w:rsidRPr="005E230A" w:rsidRDefault="00886423" w:rsidP="0025253C">
            <w:pPr>
              <w:spacing w:line="360" w:lineRule="auto"/>
              <w:jc w:val="center"/>
              <w:rPr>
                <w:rFonts w:ascii="Times New Roman" w:hAnsi="Times New Roman"/>
                <w:sz w:val="24"/>
                <w:szCs w:val="24"/>
              </w:rPr>
            </w:pPr>
            <w:hyperlink r:id="rId135" w:tooltip="Слопласт (страница отсутствует)" w:history="1">
              <w:proofErr w:type="spellStart"/>
              <w:r w:rsidRPr="005E230A">
                <w:rPr>
                  <w:rFonts w:ascii="Times New Roman" w:hAnsi="Times New Roman"/>
                  <w:sz w:val="24"/>
                  <w:szCs w:val="24"/>
                </w:rPr>
                <w:t>Слопласт</w:t>
              </w:r>
              <w:proofErr w:type="spellEnd"/>
            </w:hyperlink>
          </w:p>
        </w:tc>
        <w:tc>
          <w:tcPr>
            <w:tcW w:w="0" w:type="auto"/>
            <w:vAlign w:val="center"/>
          </w:tcPr>
          <w:p w14:paraId="58D0E3F0" w14:textId="77777777" w:rsidR="00886423" w:rsidRPr="005E230A" w:rsidRDefault="00886423" w:rsidP="0025253C">
            <w:pPr>
              <w:spacing w:line="360" w:lineRule="auto"/>
              <w:jc w:val="center"/>
              <w:rPr>
                <w:rFonts w:ascii="Times New Roman" w:hAnsi="Times New Roman"/>
                <w:sz w:val="24"/>
                <w:szCs w:val="24"/>
              </w:rPr>
            </w:pPr>
            <w:hyperlink r:id="rId136" w:tooltip="Пищевая промышленность" w:history="1">
              <w:r w:rsidRPr="005E230A">
                <w:rPr>
                  <w:rFonts w:ascii="Times New Roman" w:hAnsi="Times New Roman"/>
                  <w:sz w:val="24"/>
                  <w:szCs w:val="24"/>
                </w:rPr>
                <w:t>Химическая промышленность</w:t>
              </w:r>
            </w:hyperlink>
          </w:p>
        </w:tc>
        <w:tc>
          <w:tcPr>
            <w:tcW w:w="0" w:type="auto"/>
            <w:vAlign w:val="center"/>
          </w:tcPr>
          <w:p w14:paraId="60C55596"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1925</w:t>
            </w:r>
          </w:p>
        </w:tc>
      </w:tr>
      <w:tr w:rsidR="00886423" w:rsidRPr="005E230A" w14:paraId="6EEB9CE2" w14:textId="77777777" w:rsidTr="0025253C">
        <w:tc>
          <w:tcPr>
            <w:tcW w:w="0" w:type="auto"/>
            <w:vAlign w:val="center"/>
          </w:tcPr>
          <w:p w14:paraId="4EE92394"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4</w:t>
            </w:r>
          </w:p>
        </w:tc>
        <w:tc>
          <w:tcPr>
            <w:tcW w:w="0" w:type="auto"/>
            <w:vAlign w:val="center"/>
          </w:tcPr>
          <w:p w14:paraId="6106D070" w14:textId="77777777" w:rsidR="00886423" w:rsidRPr="005E230A" w:rsidRDefault="00886423" w:rsidP="0025253C">
            <w:pPr>
              <w:spacing w:line="360" w:lineRule="auto"/>
              <w:jc w:val="center"/>
              <w:rPr>
                <w:rFonts w:ascii="Times New Roman" w:hAnsi="Times New Roman"/>
                <w:sz w:val="24"/>
                <w:szCs w:val="24"/>
              </w:rPr>
            </w:pPr>
            <w:hyperlink r:id="rId137" w:tooltip="Бадаевский хлебозавод (страница отсутствует)" w:history="1">
              <w:r w:rsidRPr="005E230A">
                <w:rPr>
                  <w:rFonts w:ascii="Times New Roman" w:hAnsi="Times New Roman"/>
                  <w:sz w:val="24"/>
                  <w:szCs w:val="24"/>
                </w:rPr>
                <w:t>Бадаевский хлебозавод</w:t>
              </w:r>
            </w:hyperlink>
          </w:p>
        </w:tc>
        <w:tc>
          <w:tcPr>
            <w:tcW w:w="0" w:type="auto"/>
            <w:vAlign w:val="center"/>
          </w:tcPr>
          <w:p w14:paraId="5D773333" w14:textId="77777777" w:rsidR="00886423" w:rsidRPr="005E230A" w:rsidRDefault="00886423" w:rsidP="0025253C">
            <w:pPr>
              <w:spacing w:line="360" w:lineRule="auto"/>
              <w:jc w:val="center"/>
              <w:rPr>
                <w:rFonts w:ascii="Times New Roman" w:hAnsi="Times New Roman"/>
                <w:sz w:val="24"/>
                <w:szCs w:val="24"/>
              </w:rPr>
            </w:pPr>
            <w:hyperlink r:id="rId138" w:history="1">
              <w:r w:rsidRPr="005E230A">
                <w:rPr>
                  <w:rFonts w:ascii="Times New Roman" w:hAnsi="Times New Roman"/>
                  <w:sz w:val="24"/>
                  <w:szCs w:val="24"/>
                </w:rPr>
                <w:t>Пищевая промышленность</w:t>
              </w:r>
            </w:hyperlink>
          </w:p>
        </w:tc>
        <w:tc>
          <w:tcPr>
            <w:tcW w:w="0" w:type="auto"/>
            <w:vAlign w:val="center"/>
          </w:tcPr>
          <w:p w14:paraId="40F4158D"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1927</w:t>
            </w:r>
          </w:p>
        </w:tc>
      </w:tr>
      <w:tr w:rsidR="00886423" w:rsidRPr="005E230A" w14:paraId="56A85FFD" w14:textId="77777777" w:rsidTr="0025253C">
        <w:tc>
          <w:tcPr>
            <w:tcW w:w="0" w:type="auto"/>
            <w:vAlign w:val="center"/>
          </w:tcPr>
          <w:p w14:paraId="5FEE820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5</w:t>
            </w:r>
          </w:p>
        </w:tc>
        <w:tc>
          <w:tcPr>
            <w:tcW w:w="0" w:type="auto"/>
            <w:vAlign w:val="center"/>
          </w:tcPr>
          <w:p w14:paraId="5C00724F" w14:textId="77777777" w:rsidR="00886423" w:rsidRPr="005E230A" w:rsidRDefault="00886423" w:rsidP="0025253C">
            <w:pPr>
              <w:spacing w:line="360" w:lineRule="auto"/>
              <w:jc w:val="center"/>
              <w:rPr>
                <w:rFonts w:ascii="Times New Roman" w:hAnsi="Times New Roman"/>
                <w:sz w:val="24"/>
                <w:szCs w:val="24"/>
              </w:rPr>
            </w:pPr>
            <w:hyperlink r:id="rId139" w:history="1">
              <w:r w:rsidRPr="005E230A">
                <w:rPr>
                  <w:rFonts w:ascii="Times New Roman" w:hAnsi="Times New Roman"/>
                  <w:sz w:val="24"/>
                  <w:szCs w:val="24"/>
                </w:rPr>
                <w:t>Трамвайно-механический завод</w:t>
              </w:r>
            </w:hyperlink>
          </w:p>
        </w:tc>
        <w:tc>
          <w:tcPr>
            <w:tcW w:w="0" w:type="auto"/>
            <w:vAlign w:val="center"/>
          </w:tcPr>
          <w:p w14:paraId="182E1A04" w14:textId="77777777" w:rsidR="00886423" w:rsidRPr="005E230A" w:rsidRDefault="00886423" w:rsidP="0025253C">
            <w:pPr>
              <w:spacing w:line="360" w:lineRule="auto"/>
              <w:jc w:val="center"/>
              <w:rPr>
                <w:rFonts w:ascii="Times New Roman" w:hAnsi="Times New Roman"/>
                <w:sz w:val="24"/>
                <w:szCs w:val="24"/>
              </w:rPr>
            </w:pPr>
            <w:hyperlink r:id="rId140" w:tooltip="Вагоностроение" w:history="1">
              <w:r w:rsidRPr="005E230A">
                <w:rPr>
                  <w:rFonts w:ascii="Times New Roman" w:hAnsi="Times New Roman"/>
                  <w:sz w:val="24"/>
                  <w:szCs w:val="24"/>
                </w:rPr>
                <w:t>Вагоностроение</w:t>
              </w:r>
            </w:hyperlink>
            <w:r w:rsidRPr="005E230A">
              <w:rPr>
                <w:rFonts w:ascii="Times New Roman" w:hAnsi="Times New Roman"/>
                <w:sz w:val="24"/>
                <w:szCs w:val="24"/>
              </w:rPr>
              <w:t>, </w:t>
            </w:r>
            <w:hyperlink r:id="rId141" w:tooltip="Машиностроение" w:history="1">
              <w:r w:rsidRPr="005E230A">
                <w:rPr>
                  <w:rFonts w:ascii="Times New Roman" w:hAnsi="Times New Roman"/>
                  <w:sz w:val="24"/>
                  <w:szCs w:val="24"/>
                </w:rPr>
                <w:t>Машиностроение</w:t>
              </w:r>
            </w:hyperlink>
          </w:p>
        </w:tc>
        <w:tc>
          <w:tcPr>
            <w:tcW w:w="0" w:type="auto"/>
            <w:vAlign w:val="center"/>
          </w:tcPr>
          <w:p w14:paraId="3BA8D2B6" w14:textId="77777777" w:rsidR="00886423" w:rsidRPr="005E230A" w:rsidRDefault="00886423" w:rsidP="0025253C">
            <w:pPr>
              <w:spacing w:line="360" w:lineRule="auto"/>
              <w:jc w:val="center"/>
              <w:rPr>
                <w:rFonts w:ascii="Times New Roman" w:hAnsi="Times New Roman"/>
                <w:sz w:val="24"/>
                <w:szCs w:val="24"/>
              </w:rPr>
            </w:pPr>
            <w:proofErr w:type="gramStart"/>
            <w:r w:rsidRPr="005E230A">
              <w:rPr>
                <w:rFonts w:ascii="Times New Roman" w:hAnsi="Times New Roman"/>
                <w:sz w:val="24"/>
                <w:szCs w:val="24"/>
              </w:rPr>
              <w:t>1929-2013</w:t>
            </w:r>
            <w:proofErr w:type="gramEnd"/>
          </w:p>
        </w:tc>
      </w:tr>
      <w:tr w:rsidR="00886423" w:rsidRPr="005E230A" w14:paraId="617B3643" w14:textId="77777777" w:rsidTr="0025253C">
        <w:tc>
          <w:tcPr>
            <w:tcW w:w="0" w:type="auto"/>
            <w:vAlign w:val="center"/>
          </w:tcPr>
          <w:p w14:paraId="14775EE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6</w:t>
            </w:r>
          </w:p>
        </w:tc>
        <w:tc>
          <w:tcPr>
            <w:tcW w:w="0" w:type="auto"/>
            <w:vAlign w:val="center"/>
          </w:tcPr>
          <w:p w14:paraId="427F9BC7" w14:textId="77777777" w:rsidR="00886423" w:rsidRPr="005E230A" w:rsidRDefault="00886423" w:rsidP="0025253C">
            <w:pPr>
              <w:spacing w:line="360" w:lineRule="auto"/>
              <w:jc w:val="center"/>
              <w:rPr>
                <w:rFonts w:ascii="Times New Roman" w:hAnsi="Times New Roman"/>
                <w:sz w:val="24"/>
                <w:szCs w:val="24"/>
              </w:rPr>
            </w:pPr>
            <w:hyperlink r:id="rId142" w:tooltip="Приборостроение" w:history="1">
              <w:r w:rsidRPr="005E230A">
                <w:rPr>
                  <w:rFonts w:ascii="Times New Roman" w:hAnsi="Times New Roman"/>
                  <w:sz w:val="24"/>
                  <w:szCs w:val="24"/>
                </w:rPr>
                <w:t>Завод ПТО им. С. М. Кирова</w:t>
              </w:r>
            </w:hyperlink>
          </w:p>
        </w:tc>
        <w:tc>
          <w:tcPr>
            <w:tcW w:w="0" w:type="auto"/>
            <w:vAlign w:val="center"/>
          </w:tcPr>
          <w:p w14:paraId="34880A6B" w14:textId="77777777" w:rsidR="00886423" w:rsidRPr="005E230A" w:rsidRDefault="00886423" w:rsidP="0025253C">
            <w:pPr>
              <w:spacing w:line="360" w:lineRule="auto"/>
              <w:jc w:val="center"/>
              <w:rPr>
                <w:rFonts w:ascii="Times New Roman" w:hAnsi="Times New Roman"/>
                <w:sz w:val="24"/>
                <w:szCs w:val="24"/>
              </w:rPr>
            </w:pPr>
            <w:hyperlink r:id="rId143" w:tooltip="Машиностроение" w:history="1">
              <w:r w:rsidRPr="005E230A">
                <w:rPr>
                  <w:rFonts w:ascii="Times New Roman" w:hAnsi="Times New Roman"/>
                  <w:sz w:val="24"/>
                  <w:szCs w:val="24"/>
                </w:rPr>
                <w:t>Машиностроение</w:t>
              </w:r>
            </w:hyperlink>
          </w:p>
        </w:tc>
        <w:tc>
          <w:tcPr>
            <w:tcW w:w="0" w:type="auto"/>
            <w:vAlign w:val="center"/>
          </w:tcPr>
          <w:p w14:paraId="62047EA4"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1930</w:t>
            </w:r>
          </w:p>
        </w:tc>
      </w:tr>
      <w:tr w:rsidR="00886423" w:rsidRPr="005E230A" w14:paraId="73151181" w14:textId="77777777" w:rsidTr="0025253C">
        <w:tc>
          <w:tcPr>
            <w:tcW w:w="0" w:type="auto"/>
            <w:vAlign w:val="center"/>
          </w:tcPr>
          <w:p w14:paraId="4EDD9CA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7</w:t>
            </w:r>
          </w:p>
        </w:tc>
        <w:tc>
          <w:tcPr>
            <w:tcW w:w="0" w:type="auto"/>
            <w:vAlign w:val="center"/>
          </w:tcPr>
          <w:p w14:paraId="26CEA2BC" w14:textId="77777777" w:rsidR="00886423" w:rsidRPr="005E230A" w:rsidRDefault="00886423" w:rsidP="0025253C">
            <w:pPr>
              <w:spacing w:line="360" w:lineRule="auto"/>
              <w:jc w:val="center"/>
              <w:rPr>
                <w:rFonts w:ascii="Times New Roman" w:hAnsi="Times New Roman"/>
                <w:sz w:val="24"/>
                <w:szCs w:val="24"/>
              </w:rPr>
            </w:pPr>
            <w:hyperlink r:id="rId144" w:tooltip="Ленинградский электромеханический завод" w:history="1">
              <w:r w:rsidRPr="005E230A">
                <w:rPr>
                  <w:rFonts w:ascii="Times New Roman" w:hAnsi="Times New Roman"/>
                  <w:sz w:val="24"/>
                  <w:szCs w:val="24"/>
                </w:rPr>
                <w:t>Ленинградский электромеханический завод</w:t>
              </w:r>
            </w:hyperlink>
          </w:p>
        </w:tc>
        <w:tc>
          <w:tcPr>
            <w:tcW w:w="0" w:type="auto"/>
            <w:vAlign w:val="center"/>
          </w:tcPr>
          <w:p w14:paraId="6045BC65" w14:textId="77777777" w:rsidR="00886423" w:rsidRPr="005E230A" w:rsidRDefault="00886423" w:rsidP="0025253C">
            <w:pPr>
              <w:spacing w:line="360" w:lineRule="auto"/>
              <w:jc w:val="center"/>
              <w:rPr>
                <w:rFonts w:ascii="Times New Roman" w:hAnsi="Times New Roman"/>
                <w:sz w:val="24"/>
                <w:szCs w:val="24"/>
              </w:rPr>
            </w:pPr>
            <w:hyperlink r:id="rId145" w:tooltip="Электротехническая промышленность (страница отсутствует)" w:history="1">
              <w:r w:rsidRPr="005E230A">
                <w:rPr>
                  <w:rFonts w:ascii="Times New Roman" w:hAnsi="Times New Roman"/>
                  <w:sz w:val="24"/>
                  <w:szCs w:val="24"/>
                </w:rPr>
                <w:t>Электротехническая промышленность</w:t>
              </w:r>
            </w:hyperlink>
          </w:p>
        </w:tc>
        <w:tc>
          <w:tcPr>
            <w:tcW w:w="0" w:type="auto"/>
            <w:vAlign w:val="center"/>
          </w:tcPr>
          <w:p w14:paraId="6E594E13"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1930</w:t>
            </w:r>
          </w:p>
        </w:tc>
      </w:tr>
      <w:tr w:rsidR="00886423" w:rsidRPr="005E230A" w14:paraId="236D7929" w14:textId="77777777" w:rsidTr="0025253C">
        <w:tc>
          <w:tcPr>
            <w:tcW w:w="0" w:type="auto"/>
            <w:vAlign w:val="center"/>
          </w:tcPr>
          <w:p w14:paraId="0A4D839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lastRenderedPageBreak/>
              <w:t>8</w:t>
            </w:r>
          </w:p>
        </w:tc>
        <w:tc>
          <w:tcPr>
            <w:tcW w:w="0" w:type="auto"/>
            <w:vAlign w:val="center"/>
          </w:tcPr>
          <w:p w14:paraId="5ABD1556" w14:textId="77777777" w:rsidR="00886423" w:rsidRPr="005E230A" w:rsidRDefault="00886423" w:rsidP="0025253C">
            <w:pPr>
              <w:spacing w:line="360" w:lineRule="auto"/>
              <w:jc w:val="center"/>
              <w:rPr>
                <w:rFonts w:ascii="Times New Roman" w:hAnsi="Times New Roman"/>
                <w:sz w:val="24"/>
                <w:szCs w:val="24"/>
              </w:rPr>
            </w:pPr>
            <w:hyperlink r:id="rId146" w:history="1">
              <w:r w:rsidRPr="005E230A">
                <w:rPr>
                  <w:rFonts w:ascii="Times New Roman" w:hAnsi="Times New Roman"/>
                  <w:sz w:val="24"/>
                  <w:szCs w:val="24"/>
                </w:rPr>
                <w:t>Звезда</w:t>
              </w:r>
            </w:hyperlink>
          </w:p>
        </w:tc>
        <w:tc>
          <w:tcPr>
            <w:tcW w:w="0" w:type="auto"/>
            <w:vAlign w:val="center"/>
          </w:tcPr>
          <w:p w14:paraId="22E85EE8" w14:textId="77777777" w:rsidR="00886423" w:rsidRPr="005E230A" w:rsidRDefault="00886423" w:rsidP="0025253C">
            <w:pPr>
              <w:spacing w:line="360" w:lineRule="auto"/>
              <w:jc w:val="center"/>
              <w:rPr>
                <w:rFonts w:ascii="Times New Roman" w:hAnsi="Times New Roman"/>
                <w:sz w:val="24"/>
                <w:szCs w:val="24"/>
              </w:rPr>
            </w:pPr>
            <w:hyperlink r:id="rId147" w:tooltip="Машиностроение" w:history="1">
              <w:r w:rsidRPr="005E230A">
                <w:rPr>
                  <w:rFonts w:ascii="Times New Roman" w:hAnsi="Times New Roman"/>
                  <w:sz w:val="24"/>
                  <w:szCs w:val="24"/>
                </w:rPr>
                <w:t>Машиностроение</w:t>
              </w:r>
            </w:hyperlink>
          </w:p>
        </w:tc>
        <w:tc>
          <w:tcPr>
            <w:tcW w:w="0" w:type="auto"/>
            <w:vAlign w:val="center"/>
          </w:tcPr>
          <w:p w14:paraId="478DBBE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1932</w:t>
            </w:r>
          </w:p>
        </w:tc>
      </w:tr>
      <w:tr w:rsidR="00886423" w:rsidRPr="005E230A" w14:paraId="0D34CE49" w14:textId="77777777" w:rsidTr="0025253C">
        <w:tc>
          <w:tcPr>
            <w:tcW w:w="0" w:type="auto"/>
            <w:vAlign w:val="center"/>
          </w:tcPr>
          <w:p w14:paraId="39CDEC3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9</w:t>
            </w:r>
          </w:p>
        </w:tc>
        <w:tc>
          <w:tcPr>
            <w:tcW w:w="0" w:type="auto"/>
            <w:vAlign w:val="center"/>
          </w:tcPr>
          <w:p w14:paraId="2BECD1E7" w14:textId="77777777" w:rsidR="00886423" w:rsidRPr="005E230A" w:rsidRDefault="00886423" w:rsidP="0025253C">
            <w:pPr>
              <w:spacing w:line="360" w:lineRule="auto"/>
              <w:jc w:val="center"/>
              <w:rPr>
                <w:rFonts w:ascii="Times New Roman" w:hAnsi="Times New Roman"/>
                <w:sz w:val="24"/>
                <w:szCs w:val="24"/>
              </w:rPr>
            </w:pPr>
            <w:hyperlink r:id="rId148" w:tooltip="Асфальтобетонный завод " w:history="1">
              <w:r w:rsidRPr="005E230A">
                <w:rPr>
                  <w:rFonts w:ascii="Times New Roman" w:hAnsi="Times New Roman"/>
                  <w:sz w:val="24"/>
                  <w:szCs w:val="24"/>
                </w:rPr>
                <w:t>Асфальтобетонный завод «Магистраль»</w:t>
              </w:r>
            </w:hyperlink>
          </w:p>
        </w:tc>
        <w:tc>
          <w:tcPr>
            <w:tcW w:w="0" w:type="auto"/>
            <w:vAlign w:val="center"/>
          </w:tcPr>
          <w:p w14:paraId="373D5A6B" w14:textId="77777777" w:rsidR="00886423" w:rsidRPr="005E230A" w:rsidRDefault="00886423" w:rsidP="0025253C">
            <w:pPr>
              <w:spacing w:line="360" w:lineRule="auto"/>
              <w:jc w:val="center"/>
              <w:rPr>
                <w:rFonts w:ascii="Times New Roman" w:hAnsi="Times New Roman"/>
                <w:sz w:val="24"/>
                <w:szCs w:val="24"/>
              </w:rPr>
            </w:pPr>
            <w:hyperlink r:id="rId149" w:history="1">
              <w:r w:rsidRPr="005E230A">
                <w:rPr>
                  <w:rFonts w:ascii="Times New Roman" w:hAnsi="Times New Roman"/>
                  <w:sz w:val="24"/>
                  <w:szCs w:val="24"/>
                </w:rPr>
                <w:t>Строительство</w:t>
              </w:r>
            </w:hyperlink>
          </w:p>
        </w:tc>
        <w:tc>
          <w:tcPr>
            <w:tcW w:w="0" w:type="auto"/>
            <w:vAlign w:val="center"/>
          </w:tcPr>
          <w:p w14:paraId="47C289F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1932</w:t>
            </w:r>
          </w:p>
        </w:tc>
      </w:tr>
      <w:tr w:rsidR="00886423" w:rsidRPr="005E230A" w14:paraId="509E17EE" w14:textId="77777777" w:rsidTr="0025253C">
        <w:tc>
          <w:tcPr>
            <w:tcW w:w="0" w:type="auto"/>
            <w:vAlign w:val="center"/>
          </w:tcPr>
          <w:p w14:paraId="3DDA876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10</w:t>
            </w:r>
          </w:p>
        </w:tc>
        <w:tc>
          <w:tcPr>
            <w:tcW w:w="0" w:type="auto"/>
            <w:vAlign w:val="center"/>
          </w:tcPr>
          <w:p w14:paraId="0389862A" w14:textId="77777777" w:rsidR="00886423" w:rsidRPr="005E230A" w:rsidRDefault="00886423" w:rsidP="0025253C">
            <w:pPr>
              <w:spacing w:line="360" w:lineRule="auto"/>
              <w:jc w:val="center"/>
              <w:rPr>
                <w:rFonts w:ascii="Times New Roman" w:hAnsi="Times New Roman"/>
                <w:sz w:val="24"/>
                <w:szCs w:val="24"/>
              </w:rPr>
            </w:pPr>
            <w:hyperlink r:id="rId150" w:tooltip="Звезда (завод)" w:history="1">
              <w:r w:rsidRPr="005E230A">
                <w:rPr>
                  <w:rFonts w:ascii="Times New Roman" w:hAnsi="Times New Roman"/>
                  <w:sz w:val="24"/>
                  <w:szCs w:val="24"/>
                </w:rPr>
                <w:t>Самсон</w:t>
              </w:r>
            </w:hyperlink>
          </w:p>
        </w:tc>
        <w:tc>
          <w:tcPr>
            <w:tcW w:w="0" w:type="auto"/>
            <w:vAlign w:val="center"/>
          </w:tcPr>
          <w:p w14:paraId="4DECA384" w14:textId="77777777" w:rsidR="00886423" w:rsidRPr="005E230A" w:rsidRDefault="00886423" w:rsidP="0025253C">
            <w:pPr>
              <w:spacing w:line="360" w:lineRule="auto"/>
              <w:jc w:val="center"/>
              <w:rPr>
                <w:rFonts w:ascii="Times New Roman" w:hAnsi="Times New Roman"/>
                <w:sz w:val="24"/>
                <w:szCs w:val="24"/>
              </w:rPr>
            </w:pPr>
            <w:hyperlink r:id="rId151" w:tooltip="Пищевая промышленность" w:history="1">
              <w:r w:rsidRPr="005E230A">
                <w:rPr>
                  <w:rFonts w:ascii="Times New Roman" w:hAnsi="Times New Roman"/>
                  <w:sz w:val="24"/>
                  <w:szCs w:val="24"/>
                </w:rPr>
                <w:t>Пищевая промышленность</w:t>
              </w:r>
            </w:hyperlink>
          </w:p>
        </w:tc>
        <w:tc>
          <w:tcPr>
            <w:tcW w:w="0" w:type="auto"/>
            <w:vAlign w:val="center"/>
          </w:tcPr>
          <w:p w14:paraId="0A49E9E1" w14:textId="77777777" w:rsidR="00886423" w:rsidRPr="005E230A" w:rsidRDefault="00886423" w:rsidP="0025253C">
            <w:pPr>
              <w:spacing w:line="360" w:lineRule="auto"/>
              <w:jc w:val="center"/>
              <w:rPr>
                <w:rFonts w:ascii="Times New Roman" w:hAnsi="Times New Roman"/>
                <w:sz w:val="24"/>
                <w:szCs w:val="24"/>
              </w:rPr>
            </w:pPr>
            <w:proofErr w:type="gramStart"/>
            <w:r w:rsidRPr="005E230A">
              <w:rPr>
                <w:rFonts w:ascii="Times New Roman" w:hAnsi="Times New Roman"/>
                <w:sz w:val="24"/>
                <w:szCs w:val="24"/>
              </w:rPr>
              <w:t>1933-2010</w:t>
            </w:r>
            <w:proofErr w:type="gramEnd"/>
          </w:p>
        </w:tc>
      </w:tr>
      <w:tr w:rsidR="00886423" w:rsidRPr="005E230A" w14:paraId="3120474A" w14:textId="77777777" w:rsidTr="0025253C">
        <w:tc>
          <w:tcPr>
            <w:tcW w:w="0" w:type="auto"/>
            <w:vAlign w:val="center"/>
          </w:tcPr>
          <w:p w14:paraId="5C08F255"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11</w:t>
            </w:r>
          </w:p>
        </w:tc>
        <w:tc>
          <w:tcPr>
            <w:tcW w:w="0" w:type="auto"/>
            <w:vAlign w:val="center"/>
          </w:tcPr>
          <w:p w14:paraId="5E457DCB" w14:textId="77777777" w:rsidR="00886423" w:rsidRPr="005E230A" w:rsidRDefault="00886423" w:rsidP="0025253C">
            <w:pPr>
              <w:spacing w:line="360" w:lineRule="auto"/>
              <w:jc w:val="center"/>
              <w:rPr>
                <w:rFonts w:ascii="Times New Roman" w:hAnsi="Times New Roman"/>
                <w:sz w:val="24"/>
                <w:szCs w:val="24"/>
              </w:rPr>
            </w:pPr>
            <w:hyperlink r:id="rId152" w:history="1">
              <w:r w:rsidRPr="005E230A">
                <w:rPr>
                  <w:rFonts w:ascii="Times New Roman" w:hAnsi="Times New Roman"/>
                  <w:sz w:val="24"/>
                  <w:szCs w:val="24"/>
                </w:rPr>
                <w:t>Хлебозавод Московского района</w:t>
              </w:r>
            </w:hyperlink>
          </w:p>
        </w:tc>
        <w:tc>
          <w:tcPr>
            <w:tcW w:w="0" w:type="auto"/>
            <w:vAlign w:val="center"/>
          </w:tcPr>
          <w:p w14:paraId="2AF7C990" w14:textId="77777777" w:rsidR="00886423" w:rsidRPr="005E230A" w:rsidRDefault="00886423" w:rsidP="0025253C">
            <w:pPr>
              <w:spacing w:line="360" w:lineRule="auto"/>
              <w:jc w:val="center"/>
              <w:rPr>
                <w:rFonts w:ascii="Times New Roman" w:hAnsi="Times New Roman"/>
                <w:sz w:val="24"/>
                <w:szCs w:val="24"/>
              </w:rPr>
            </w:pPr>
            <w:hyperlink r:id="rId153" w:history="1">
              <w:r w:rsidRPr="005E230A">
                <w:rPr>
                  <w:rFonts w:ascii="Times New Roman" w:hAnsi="Times New Roman"/>
                  <w:sz w:val="24"/>
                  <w:szCs w:val="24"/>
                </w:rPr>
                <w:t>Пищевая промышленность</w:t>
              </w:r>
            </w:hyperlink>
          </w:p>
        </w:tc>
        <w:tc>
          <w:tcPr>
            <w:tcW w:w="0" w:type="auto"/>
            <w:vAlign w:val="center"/>
          </w:tcPr>
          <w:p w14:paraId="7EFC539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1934</w:t>
            </w:r>
          </w:p>
        </w:tc>
      </w:tr>
      <w:tr w:rsidR="00886423" w:rsidRPr="005E230A" w14:paraId="34CDCD66" w14:textId="77777777" w:rsidTr="0025253C">
        <w:tc>
          <w:tcPr>
            <w:tcW w:w="0" w:type="auto"/>
            <w:vAlign w:val="center"/>
          </w:tcPr>
          <w:p w14:paraId="3E5B9D9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12</w:t>
            </w:r>
          </w:p>
        </w:tc>
        <w:tc>
          <w:tcPr>
            <w:tcW w:w="0" w:type="auto"/>
            <w:vAlign w:val="center"/>
          </w:tcPr>
          <w:p w14:paraId="5BB9EDDE" w14:textId="77777777" w:rsidR="00886423" w:rsidRPr="005E230A" w:rsidRDefault="00886423" w:rsidP="0025253C">
            <w:pPr>
              <w:spacing w:line="360" w:lineRule="auto"/>
              <w:jc w:val="center"/>
              <w:rPr>
                <w:rFonts w:ascii="Times New Roman" w:hAnsi="Times New Roman"/>
                <w:sz w:val="24"/>
                <w:szCs w:val="24"/>
              </w:rPr>
            </w:pPr>
            <w:hyperlink r:id="rId154" w:history="1">
              <w:r w:rsidRPr="005E230A">
                <w:rPr>
                  <w:rFonts w:ascii="Times New Roman" w:hAnsi="Times New Roman"/>
                  <w:sz w:val="24"/>
                  <w:szCs w:val="24"/>
                </w:rPr>
                <w:t>Петмол</w:t>
              </w:r>
            </w:hyperlink>
          </w:p>
        </w:tc>
        <w:tc>
          <w:tcPr>
            <w:tcW w:w="0" w:type="auto"/>
            <w:vAlign w:val="center"/>
          </w:tcPr>
          <w:p w14:paraId="06E73E16" w14:textId="77777777" w:rsidR="00886423" w:rsidRPr="005E230A" w:rsidRDefault="00886423" w:rsidP="0025253C">
            <w:pPr>
              <w:spacing w:line="360" w:lineRule="auto"/>
              <w:jc w:val="center"/>
              <w:rPr>
                <w:rFonts w:ascii="Times New Roman" w:hAnsi="Times New Roman"/>
                <w:sz w:val="24"/>
                <w:szCs w:val="24"/>
              </w:rPr>
            </w:pPr>
            <w:hyperlink r:id="rId155" w:history="1">
              <w:r w:rsidRPr="005E230A">
                <w:rPr>
                  <w:rFonts w:ascii="Times New Roman" w:hAnsi="Times New Roman"/>
                  <w:sz w:val="24"/>
                  <w:szCs w:val="24"/>
                </w:rPr>
                <w:t>Пищевая промышленность</w:t>
              </w:r>
            </w:hyperlink>
          </w:p>
        </w:tc>
        <w:tc>
          <w:tcPr>
            <w:tcW w:w="0" w:type="auto"/>
            <w:vAlign w:val="center"/>
          </w:tcPr>
          <w:p w14:paraId="70457CB3" w14:textId="77777777" w:rsidR="00886423" w:rsidRPr="005E230A" w:rsidRDefault="00886423" w:rsidP="0025253C">
            <w:pPr>
              <w:spacing w:line="360" w:lineRule="auto"/>
              <w:jc w:val="center"/>
              <w:rPr>
                <w:rFonts w:ascii="Times New Roman" w:hAnsi="Times New Roman"/>
                <w:sz w:val="24"/>
                <w:szCs w:val="24"/>
              </w:rPr>
            </w:pPr>
            <w:proofErr w:type="gramStart"/>
            <w:r w:rsidRPr="005E230A">
              <w:rPr>
                <w:rFonts w:ascii="Times New Roman" w:hAnsi="Times New Roman"/>
                <w:sz w:val="24"/>
                <w:szCs w:val="24"/>
              </w:rPr>
              <w:t>1934-2008</w:t>
            </w:r>
            <w:proofErr w:type="gramEnd"/>
          </w:p>
        </w:tc>
      </w:tr>
      <w:tr w:rsidR="00886423" w:rsidRPr="005E230A" w14:paraId="5C8E7622" w14:textId="77777777" w:rsidTr="0025253C">
        <w:tc>
          <w:tcPr>
            <w:tcW w:w="0" w:type="auto"/>
            <w:vAlign w:val="center"/>
          </w:tcPr>
          <w:p w14:paraId="564D8AF5"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13</w:t>
            </w:r>
          </w:p>
        </w:tc>
        <w:tc>
          <w:tcPr>
            <w:tcW w:w="0" w:type="auto"/>
            <w:vAlign w:val="center"/>
          </w:tcPr>
          <w:p w14:paraId="77D8CF16" w14:textId="77777777" w:rsidR="00886423" w:rsidRPr="005E230A" w:rsidRDefault="00886423" w:rsidP="0025253C">
            <w:pPr>
              <w:spacing w:line="360" w:lineRule="auto"/>
              <w:jc w:val="center"/>
              <w:rPr>
                <w:rFonts w:ascii="Times New Roman" w:hAnsi="Times New Roman"/>
                <w:sz w:val="24"/>
                <w:szCs w:val="24"/>
              </w:rPr>
            </w:pPr>
            <w:hyperlink r:id="rId156" w:tooltip="Электропульт (страница отсутствует)" w:history="1">
              <w:r w:rsidRPr="005E230A">
                <w:rPr>
                  <w:rFonts w:ascii="Times New Roman" w:hAnsi="Times New Roman"/>
                  <w:sz w:val="24"/>
                  <w:szCs w:val="24"/>
                </w:rPr>
                <w:t>Электропульт</w:t>
              </w:r>
            </w:hyperlink>
          </w:p>
        </w:tc>
        <w:tc>
          <w:tcPr>
            <w:tcW w:w="0" w:type="auto"/>
            <w:vAlign w:val="center"/>
          </w:tcPr>
          <w:p w14:paraId="538D8962" w14:textId="77777777" w:rsidR="00886423" w:rsidRPr="005E230A" w:rsidRDefault="00886423" w:rsidP="0025253C">
            <w:pPr>
              <w:spacing w:line="360" w:lineRule="auto"/>
              <w:jc w:val="center"/>
              <w:rPr>
                <w:rFonts w:ascii="Times New Roman" w:hAnsi="Times New Roman"/>
                <w:sz w:val="24"/>
                <w:szCs w:val="24"/>
              </w:rPr>
            </w:pPr>
            <w:hyperlink r:id="rId157" w:tooltip="Электротехническая промышленность (страница отсутствует)" w:history="1">
              <w:r w:rsidRPr="005E230A">
                <w:rPr>
                  <w:rFonts w:ascii="Times New Roman" w:hAnsi="Times New Roman"/>
                  <w:sz w:val="24"/>
                  <w:szCs w:val="24"/>
                </w:rPr>
                <w:t>Электротехническая промышленность</w:t>
              </w:r>
            </w:hyperlink>
          </w:p>
        </w:tc>
        <w:tc>
          <w:tcPr>
            <w:tcW w:w="0" w:type="auto"/>
            <w:vAlign w:val="center"/>
          </w:tcPr>
          <w:p w14:paraId="77DC615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1935</w:t>
            </w:r>
          </w:p>
        </w:tc>
      </w:tr>
      <w:tr w:rsidR="00886423" w:rsidRPr="005E230A" w14:paraId="627936D0" w14:textId="77777777" w:rsidTr="0025253C">
        <w:tc>
          <w:tcPr>
            <w:tcW w:w="0" w:type="auto"/>
            <w:vAlign w:val="center"/>
          </w:tcPr>
          <w:p w14:paraId="6056CD3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14</w:t>
            </w:r>
          </w:p>
        </w:tc>
        <w:tc>
          <w:tcPr>
            <w:tcW w:w="0" w:type="auto"/>
            <w:vAlign w:val="center"/>
          </w:tcPr>
          <w:p w14:paraId="7D0ABEA4" w14:textId="77777777" w:rsidR="00886423" w:rsidRPr="005E230A" w:rsidRDefault="00886423" w:rsidP="0025253C">
            <w:pPr>
              <w:spacing w:line="360" w:lineRule="auto"/>
              <w:jc w:val="center"/>
              <w:rPr>
                <w:rFonts w:ascii="Times New Roman" w:hAnsi="Times New Roman"/>
                <w:sz w:val="24"/>
                <w:szCs w:val="24"/>
              </w:rPr>
            </w:pPr>
            <w:hyperlink r:id="rId158" w:tooltip="Фабрика имени Крупской" w:history="1">
              <w:r w:rsidRPr="005E230A">
                <w:rPr>
                  <w:rFonts w:ascii="Times New Roman" w:hAnsi="Times New Roman"/>
                  <w:sz w:val="24"/>
                  <w:szCs w:val="24"/>
                </w:rPr>
                <w:t>Фабрика имени Крупской</w:t>
              </w:r>
            </w:hyperlink>
          </w:p>
        </w:tc>
        <w:tc>
          <w:tcPr>
            <w:tcW w:w="0" w:type="auto"/>
            <w:vAlign w:val="center"/>
          </w:tcPr>
          <w:p w14:paraId="2040A4B9" w14:textId="77777777" w:rsidR="00886423" w:rsidRPr="005E230A" w:rsidRDefault="00886423" w:rsidP="0025253C">
            <w:pPr>
              <w:spacing w:line="360" w:lineRule="auto"/>
              <w:jc w:val="center"/>
              <w:rPr>
                <w:rFonts w:ascii="Times New Roman" w:hAnsi="Times New Roman"/>
                <w:sz w:val="24"/>
                <w:szCs w:val="24"/>
              </w:rPr>
            </w:pPr>
            <w:hyperlink r:id="rId159" w:tooltip="Пищевая промышленность" w:history="1">
              <w:r w:rsidRPr="005E230A">
                <w:rPr>
                  <w:rFonts w:ascii="Times New Roman" w:hAnsi="Times New Roman"/>
                  <w:sz w:val="24"/>
                  <w:szCs w:val="24"/>
                </w:rPr>
                <w:t>Пищевая промышленность</w:t>
              </w:r>
            </w:hyperlink>
          </w:p>
        </w:tc>
        <w:tc>
          <w:tcPr>
            <w:tcW w:w="0" w:type="auto"/>
            <w:vAlign w:val="center"/>
          </w:tcPr>
          <w:p w14:paraId="6AFC0C85"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1938</w:t>
            </w:r>
          </w:p>
        </w:tc>
      </w:tr>
      <w:tr w:rsidR="00886423" w:rsidRPr="005E230A" w14:paraId="24B6E1BE" w14:textId="77777777" w:rsidTr="0025253C">
        <w:tc>
          <w:tcPr>
            <w:tcW w:w="0" w:type="auto"/>
            <w:vAlign w:val="center"/>
          </w:tcPr>
          <w:p w14:paraId="5F38A400"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15</w:t>
            </w:r>
          </w:p>
        </w:tc>
        <w:tc>
          <w:tcPr>
            <w:tcW w:w="0" w:type="auto"/>
            <w:vAlign w:val="center"/>
          </w:tcPr>
          <w:p w14:paraId="1AF8770F" w14:textId="77777777" w:rsidR="00886423" w:rsidRPr="005E230A" w:rsidRDefault="00886423" w:rsidP="0025253C">
            <w:pPr>
              <w:spacing w:line="360" w:lineRule="auto"/>
              <w:jc w:val="center"/>
              <w:rPr>
                <w:rFonts w:ascii="Times New Roman" w:hAnsi="Times New Roman"/>
                <w:sz w:val="24"/>
                <w:szCs w:val="24"/>
              </w:rPr>
            </w:pPr>
            <w:hyperlink r:id="rId160" w:tooltip="Завод трансформаторных подстанций (страница отсутствует)" w:history="1">
              <w:r w:rsidRPr="005E230A">
                <w:rPr>
                  <w:rFonts w:ascii="Times New Roman" w:hAnsi="Times New Roman"/>
                  <w:sz w:val="24"/>
                  <w:szCs w:val="24"/>
                </w:rPr>
                <w:t>Завод трансформаторных подстанций</w:t>
              </w:r>
            </w:hyperlink>
          </w:p>
        </w:tc>
        <w:tc>
          <w:tcPr>
            <w:tcW w:w="0" w:type="auto"/>
            <w:vAlign w:val="center"/>
          </w:tcPr>
          <w:p w14:paraId="48FC32DF" w14:textId="77777777" w:rsidR="00886423" w:rsidRPr="005E230A" w:rsidRDefault="00886423" w:rsidP="0025253C">
            <w:pPr>
              <w:spacing w:line="360" w:lineRule="auto"/>
              <w:jc w:val="center"/>
              <w:rPr>
                <w:rFonts w:ascii="Times New Roman" w:hAnsi="Times New Roman"/>
                <w:sz w:val="24"/>
                <w:szCs w:val="24"/>
              </w:rPr>
            </w:pPr>
            <w:hyperlink r:id="rId161" w:tooltip="Электротехническая промышленность (страница отсутствует)" w:history="1">
              <w:r w:rsidRPr="005E230A">
                <w:rPr>
                  <w:rFonts w:ascii="Times New Roman" w:hAnsi="Times New Roman"/>
                  <w:sz w:val="24"/>
                  <w:szCs w:val="24"/>
                </w:rPr>
                <w:t>Электротехническая промышленность</w:t>
              </w:r>
            </w:hyperlink>
          </w:p>
        </w:tc>
        <w:tc>
          <w:tcPr>
            <w:tcW w:w="0" w:type="auto"/>
            <w:vAlign w:val="center"/>
          </w:tcPr>
          <w:p w14:paraId="0E38663D"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1941</w:t>
            </w:r>
          </w:p>
        </w:tc>
      </w:tr>
      <w:tr w:rsidR="00886423" w:rsidRPr="005E230A" w14:paraId="6E56A9C5" w14:textId="77777777" w:rsidTr="0025253C">
        <w:tc>
          <w:tcPr>
            <w:tcW w:w="0" w:type="auto"/>
            <w:vAlign w:val="center"/>
          </w:tcPr>
          <w:p w14:paraId="16FEF69D"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16</w:t>
            </w:r>
          </w:p>
        </w:tc>
        <w:tc>
          <w:tcPr>
            <w:tcW w:w="0" w:type="auto"/>
            <w:vAlign w:val="center"/>
          </w:tcPr>
          <w:p w14:paraId="4E47AE8A" w14:textId="77777777" w:rsidR="00886423" w:rsidRPr="005E230A" w:rsidRDefault="00886423" w:rsidP="0025253C">
            <w:pPr>
              <w:spacing w:line="360" w:lineRule="auto"/>
              <w:jc w:val="center"/>
              <w:rPr>
                <w:rFonts w:ascii="Times New Roman" w:hAnsi="Times New Roman"/>
                <w:sz w:val="24"/>
                <w:szCs w:val="24"/>
              </w:rPr>
            </w:pPr>
            <w:hyperlink r:id="rId162" w:tooltip="Завод прогресс (страница отсутствует)" w:history="1">
              <w:r w:rsidRPr="005E230A">
                <w:rPr>
                  <w:rFonts w:ascii="Times New Roman" w:hAnsi="Times New Roman"/>
                  <w:sz w:val="24"/>
                  <w:szCs w:val="24"/>
                </w:rPr>
                <w:t xml:space="preserve">Завод </w:t>
              </w:r>
              <w:r>
                <w:rPr>
                  <w:rFonts w:ascii="Times New Roman" w:hAnsi="Times New Roman"/>
                  <w:sz w:val="24"/>
                  <w:szCs w:val="24"/>
                </w:rPr>
                <w:t>П</w:t>
              </w:r>
              <w:r w:rsidRPr="005E230A">
                <w:rPr>
                  <w:rFonts w:ascii="Times New Roman" w:hAnsi="Times New Roman"/>
                  <w:sz w:val="24"/>
                  <w:szCs w:val="24"/>
                </w:rPr>
                <w:t>рогресс</w:t>
              </w:r>
            </w:hyperlink>
          </w:p>
        </w:tc>
        <w:tc>
          <w:tcPr>
            <w:tcW w:w="0" w:type="auto"/>
            <w:vAlign w:val="center"/>
          </w:tcPr>
          <w:p w14:paraId="2EFFC53E" w14:textId="77777777" w:rsidR="00886423" w:rsidRPr="005E230A" w:rsidRDefault="00886423" w:rsidP="0025253C">
            <w:pPr>
              <w:spacing w:line="360" w:lineRule="auto"/>
              <w:jc w:val="center"/>
              <w:rPr>
                <w:rFonts w:ascii="Times New Roman" w:hAnsi="Times New Roman"/>
                <w:sz w:val="24"/>
                <w:szCs w:val="24"/>
              </w:rPr>
            </w:pPr>
            <w:hyperlink r:id="rId163" w:tooltip="Химическая промышленность" w:history="1">
              <w:r w:rsidRPr="005E230A">
                <w:rPr>
                  <w:rFonts w:ascii="Times New Roman" w:hAnsi="Times New Roman"/>
                  <w:sz w:val="24"/>
                  <w:szCs w:val="24"/>
                </w:rPr>
                <w:t>Химическая промышленность</w:t>
              </w:r>
            </w:hyperlink>
          </w:p>
        </w:tc>
        <w:tc>
          <w:tcPr>
            <w:tcW w:w="0" w:type="auto"/>
            <w:vAlign w:val="center"/>
          </w:tcPr>
          <w:p w14:paraId="253E9E96"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1944</w:t>
            </w:r>
          </w:p>
        </w:tc>
      </w:tr>
      <w:tr w:rsidR="00886423" w:rsidRPr="005E230A" w14:paraId="72476FA6" w14:textId="77777777" w:rsidTr="0025253C">
        <w:tc>
          <w:tcPr>
            <w:tcW w:w="0" w:type="auto"/>
            <w:vAlign w:val="center"/>
          </w:tcPr>
          <w:p w14:paraId="0DBBDD23"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17</w:t>
            </w:r>
          </w:p>
        </w:tc>
        <w:tc>
          <w:tcPr>
            <w:tcW w:w="0" w:type="auto"/>
            <w:vAlign w:val="center"/>
          </w:tcPr>
          <w:p w14:paraId="7B1F30D9" w14:textId="77777777" w:rsidR="00886423" w:rsidRPr="005E230A" w:rsidRDefault="00886423" w:rsidP="0025253C">
            <w:pPr>
              <w:spacing w:line="360" w:lineRule="auto"/>
              <w:jc w:val="center"/>
              <w:rPr>
                <w:rFonts w:ascii="Times New Roman" w:hAnsi="Times New Roman"/>
                <w:sz w:val="24"/>
                <w:szCs w:val="24"/>
              </w:rPr>
            </w:pPr>
            <w:hyperlink r:id="rId164" w:tooltip="Первая мебельная фабрика (страница отсутствует)" w:history="1">
              <w:r w:rsidRPr="005E230A">
                <w:rPr>
                  <w:rFonts w:ascii="Times New Roman" w:hAnsi="Times New Roman"/>
                  <w:sz w:val="24"/>
                  <w:szCs w:val="24"/>
                </w:rPr>
                <w:t>Первая мебельная фабрика</w:t>
              </w:r>
            </w:hyperlink>
          </w:p>
        </w:tc>
        <w:tc>
          <w:tcPr>
            <w:tcW w:w="0" w:type="auto"/>
            <w:vAlign w:val="center"/>
          </w:tcPr>
          <w:p w14:paraId="76A1EA51" w14:textId="77777777" w:rsidR="00886423" w:rsidRPr="005E230A" w:rsidRDefault="00886423" w:rsidP="0025253C">
            <w:pPr>
              <w:spacing w:line="360" w:lineRule="auto"/>
              <w:jc w:val="center"/>
              <w:rPr>
                <w:rFonts w:ascii="Times New Roman" w:hAnsi="Times New Roman"/>
                <w:sz w:val="24"/>
                <w:szCs w:val="24"/>
              </w:rPr>
            </w:pPr>
            <w:hyperlink r:id="rId165" w:tooltip="Полюстрово (завод)" w:history="1">
              <w:r w:rsidRPr="005E230A">
                <w:rPr>
                  <w:rFonts w:ascii="Times New Roman" w:hAnsi="Times New Roman"/>
                  <w:sz w:val="24"/>
                  <w:szCs w:val="24"/>
                </w:rPr>
                <w:t>Мебельная промышленность</w:t>
              </w:r>
            </w:hyperlink>
          </w:p>
        </w:tc>
        <w:tc>
          <w:tcPr>
            <w:tcW w:w="0" w:type="auto"/>
            <w:vAlign w:val="center"/>
          </w:tcPr>
          <w:p w14:paraId="3CA71E6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1945</w:t>
            </w:r>
          </w:p>
        </w:tc>
      </w:tr>
      <w:tr w:rsidR="00886423" w:rsidRPr="005E230A" w14:paraId="66945973" w14:textId="77777777" w:rsidTr="0025253C">
        <w:tc>
          <w:tcPr>
            <w:tcW w:w="0" w:type="auto"/>
            <w:vAlign w:val="center"/>
          </w:tcPr>
          <w:p w14:paraId="39931FA7"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w:t>
            </w:r>
          </w:p>
        </w:tc>
        <w:tc>
          <w:tcPr>
            <w:tcW w:w="0" w:type="auto"/>
            <w:vAlign w:val="center"/>
          </w:tcPr>
          <w:p w14:paraId="5C321651" w14:textId="77777777" w:rsidR="00886423" w:rsidRPr="005E230A" w:rsidRDefault="00886423" w:rsidP="0025253C">
            <w:pPr>
              <w:spacing w:line="360" w:lineRule="auto"/>
              <w:jc w:val="center"/>
              <w:rPr>
                <w:rFonts w:ascii="Times New Roman" w:hAnsi="Times New Roman"/>
                <w:sz w:val="24"/>
                <w:szCs w:val="24"/>
              </w:rPr>
            </w:pPr>
            <w:hyperlink r:id="rId166" w:tooltip="Петербургский мельничный комбинат (страница отсутствует)" w:history="1">
              <w:r w:rsidRPr="005E230A">
                <w:rPr>
                  <w:rFonts w:ascii="Times New Roman" w:hAnsi="Times New Roman"/>
                  <w:sz w:val="24"/>
                  <w:szCs w:val="24"/>
                </w:rPr>
                <w:t>Петербургский мельничный комбинат</w:t>
              </w:r>
            </w:hyperlink>
          </w:p>
        </w:tc>
        <w:tc>
          <w:tcPr>
            <w:tcW w:w="0" w:type="auto"/>
            <w:vAlign w:val="center"/>
          </w:tcPr>
          <w:p w14:paraId="088F1AAA" w14:textId="77777777" w:rsidR="00886423" w:rsidRPr="005E230A" w:rsidRDefault="00886423" w:rsidP="0025253C">
            <w:pPr>
              <w:spacing w:line="360" w:lineRule="auto"/>
              <w:jc w:val="center"/>
              <w:rPr>
                <w:rFonts w:ascii="Times New Roman" w:hAnsi="Times New Roman"/>
                <w:sz w:val="24"/>
                <w:szCs w:val="24"/>
              </w:rPr>
            </w:pPr>
            <w:hyperlink r:id="rId167" w:history="1">
              <w:r w:rsidRPr="005E230A">
                <w:rPr>
                  <w:rFonts w:ascii="Times New Roman" w:hAnsi="Times New Roman"/>
                  <w:sz w:val="24"/>
                  <w:szCs w:val="24"/>
                </w:rPr>
                <w:t>Пищевая промышленность</w:t>
              </w:r>
            </w:hyperlink>
          </w:p>
        </w:tc>
        <w:tc>
          <w:tcPr>
            <w:tcW w:w="0" w:type="auto"/>
            <w:vAlign w:val="center"/>
          </w:tcPr>
          <w:p w14:paraId="74FE9B2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1949</w:t>
            </w:r>
          </w:p>
        </w:tc>
      </w:tr>
      <w:tr w:rsidR="00886423" w:rsidRPr="005E230A" w14:paraId="0DDCCCC5" w14:textId="77777777" w:rsidTr="0025253C">
        <w:tc>
          <w:tcPr>
            <w:tcW w:w="0" w:type="auto"/>
            <w:vAlign w:val="center"/>
          </w:tcPr>
          <w:p w14:paraId="643888E3"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w:t>
            </w:r>
          </w:p>
        </w:tc>
        <w:tc>
          <w:tcPr>
            <w:tcW w:w="0" w:type="auto"/>
            <w:vAlign w:val="center"/>
          </w:tcPr>
          <w:p w14:paraId="67E84CD2" w14:textId="77777777" w:rsidR="00886423" w:rsidRPr="005E230A" w:rsidRDefault="00886423" w:rsidP="0025253C">
            <w:pPr>
              <w:spacing w:line="360" w:lineRule="auto"/>
              <w:jc w:val="center"/>
              <w:rPr>
                <w:rFonts w:ascii="Times New Roman" w:hAnsi="Times New Roman"/>
                <w:sz w:val="24"/>
                <w:szCs w:val="24"/>
              </w:rPr>
            </w:pPr>
            <w:hyperlink r:id="rId168" w:tooltip="Мезон (завод) (страница отсутствует)" w:history="1">
              <w:r w:rsidRPr="005E230A">
                <w:rPr>
                  <w:rFonts w:ascii="Times New Roman" w:hAnsi="Times New Roman"/>
                  <w:sz w:val="24"/>
                  <w:szCs w:val="24"/>
                </w:rPr>
                <w:t>Мезон</w:t>
              </w:r>
            </w:hyperlink>
          </w:p>
        </w:tc>
        <w:tc>
          <w:tcPr>
            <w:tcW w:w="0" w:type="auto"/>
            <w:vAlign w:val="center"/>
          </w:tcPr>
          <w:p w14:paraId="55D804C1" w14:textId="77777777" w:rsidR="00886423" w:rsidRPr="005E230A" w:rsidRDefault="00886423" w:rsidP="0025253C">
            <w:pPr>
              <w:spacing w:line="360" w:lineRule="auto"/>
              <w:jc w:val="center"/>
              <w:rPr>
                <w:rFonts w:ascii="Times New Roman" w:hAnsi="Times New Roman"/>
                <w:sz w:val="24"/>
                <w:szCs w:val="24"/>
              </w:rPr>
            </w:pPr>
            <w:hyperlink r:id="rId169" w:tooltip="Электротехническая промышленность (страница отсутствует)" w:history="1">
              <w:r w:rsidRPr="005E230A">
                <w:rPr>
                  <w:rFonts w:ascii="Times New Roman" w:hAnsi="Times New Roman"/>
                  <w:sz w:val="24"/>
                  <w:szCs w:val="24"/>
                </w:rPr>
                <w:t>Электротехническая промышленность</w:t>
              </w:r>
            </w:hyperlink>
          </w:p>
        </w:tc>
        <w:tc>
          <w:tcPr>
            <w:tcW w:w="0" w:type="auto"/>
            <w:vAlign w:val="center"/>
          </w:tcPr>
          <w:p w14:paraId="5B3B529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1951</w:t>
            </w:r>
          </w:p>
        </w:tc>
      </w:tr>
      <w:tr w:rsidR="00886423" w:rsidRPr="005E230A" w14:paraId="6D20E3E3" w14:textId="77777777" w:rsidTr="0025253C">
        <w:tc>
          <w:tcPr>
            <w:tcW w:w="0" w:type="auto"/>
            <w:vAlign w:val="center"/>
          </w:tcPr>
          <w:p w14:paraId="6AA8477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w:t>
            </w:r>
          </w:p>
        </w:tc>
        <w:tc>
          <w:tcPr>
            <w:tcW w:w="0" w:type="auto"/>
            <w:vAlign w:val="center"/>
          </w:tcPr>
          <w:p w14:paraId="54CB1013" w14:textId="77777777" w:rsidR="00886423" w:rsidRPr="005E230A" w:rsidRDefault="00886423" w:rsidP="0025253C">
            <w:pPr>
              <w:spacing w:line="360" w:lineRule="auto"/>
              <w:jc w:val="center"/>
              <w:rPr>
                <w:rFonts w:ascii="Times New Roman" w:hAnsi="Times New Roman"/>
                <w:sz w:val="24"/>
                <w:szCs w:val="24"/>
              </w:rPr>
            </w:pPr>
            <w:hyperlink r:id="rId170" w:tooltip="Завод металлоконструкций (страница отсутствует)" w:history="1">
              <w:r w:rsidRPr="005E230A">
                <w:rPr>
                  <w:rFonts w:ascii="Times New Roman" w:hAnsi="Times New Roman"/>
                  <w:sz w:val="24"/>
                  <w:szCs w:val="24"/>
                </w:rPr>
                <w:t>Завод металлоконструкций</w:t>
              </w:r>
            </w:hyperlink>
          </w:p>
        </w:tc>
        <w:tc>
          <w:tcPr>
            <w:tcW w:w="0" w:type="auto"/>
            <w:vAlign w:val="center"/>
          </w:tcPr>
          <w:p w14:paraId="0D34934E" w14:textId="77777777" w:rsidR="00886423" w:rsidRPr="005E230A" w:rsidRDefault="00886423" w:rsidP="0025253C">
            <w:pPr>
              <w:spacing w:line="360" w:lineRule="auto"/>
              <w:jc w:val="center"/>
              <w:rPr>
                <w:rFonts w:ascii="Times New Roman" w:hAnsi="Times New Roman"/>
                <w:sz w:val="24"/>
                <w:szCs w:val="24"/>
              </w:rPr>
            </w:pPr>
            <w:hyperlink r:id="rId171" w:history="1">
              <w:r w:rsidRPr="005E230A">
                <w:rPr>
                  <w:rFonts w:ascii="Times New Roman" w:hAnsi="Times New Roman"/>
                  <w:sz w:val="24"/>
                  <w:szCs w:val="24"/>
                </w:rPr>
                <w:t>Металлообработка</w:t>
              </w:r>
            </w:hyperlink>
            <w:r w:rsidRPr="005E230A">
              <w:rPr>
                <w:rFonts w:ascii="Times New Roman" w:hAnsi="Times New Roman"/>
                <w:sz w:val="24"/>
                <w:szCs w:val="24"/>
              </w:rPr>
              <w:t>, </w:t>
            </w:r>
            <w:hyperlink r:id="rId172" w:tooltip="Петмол" w:history="1">
              <w:r w:rsidRPr="005E230A">
                <w:rPr>
                  <w:rFonts w:ascii="Times New Roman" w:hAnsi="Times New Roman"/>
                  <w:sz w:val="24"/>
                  <w:szCs w:val="24"/>
                </w:rPr>
                <w:t>Строительство</w:t>
              </w:r>
            </w:hyperlink>
          </w:p>
        </w:tc>
        <w:tc>
          <w:tcPr>
            <w:tcW w:w="0" w:type="auto"/>
            <w:vAlign w:val="center"/>
          </w:tcPr>
          <w:p w14:paraId="3503C81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1952</w:t>
            </w:r>
          </w:p>
        </w:tc>
      </w:tr>
      <w:tr w:rsidR="00886423" w:rsidRPr="005E230A" w14:paraId="406C2133" w14:textId="77777777" w:rsidTr="0025253C">
        <w:tc>
          <w:tcPr>
            <w:tcW w:w="0" w:type="auto"/>
            <w:vAlign w:val="center"/>
          </w:tcPr>
          <w:p w14:paraId="21D37620"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21</w:t>
            </w:r>
          </w:p>
        </w:tc>
        <w:tc>
          <w:tcPr>
            <w:tcW w:w="0" w:type="auto"/>
            <w:vAlign w:val="center"/>
          </w:tcPr>
          <w:p w14:paraId="48676A70" w14:textId="77777777" w:rsidR="00886423" w:rsidRPr="005E230A" w:rsidRDefault="00886423" w:rsidP="0025253C">
            <w:pPr>
              <w:spacing w:line="360" w:lineRule="auto"/>
              <w:jc w:val="center"/>
              <w:rPr>
                <w:rFonts w:ascii="Times New Roman" w:hAnsi="Times New Roman"/>
                <w:sz w:val="24"/>
                <w:szCs w:val="24"/>
              </w:rPr>
            </w:pPr>
            <w:hyperlink r:id="rId173" w:tooltip="СевЗапМебель (страница отсутствует)" w:history="1">
              <w:proofErr w:type="spellStart"/>
              <w:r w:rsidRPr="005E230A">
                <w:rPr>
                  <w:rFonts w:ascii="Times New Roman" w:hAnsi="Times New Roman"/>
                  <w:sz w:val="24"/>
                  <w:szCs w:val="24"/>
                </w:rPr>
                <w:t>СевЗапМебель</w:t>
              </w:r>
              <w:proofErr w:type="spellEnd"/>
            </w:hyperlink>
          </w:p>
        </w:tc>
        <w:tc>
          <w:tcPr>
            <w:tcW w:w="0" w:type="auto"/>
            <w:vAlign w:val="center"/>
          </w:tcPr>
          <w:p w14:paraId="426B2919" w14:textId="77777777" w:rsidR="00886423" w:rsidRPr="005E230A" w:rsidRDefault="00886423" w:rsidP="0025253C">
            <w:pPr>
              <w:spacing w:line="360" w:lineRule="auto"/>
              <w:jc w:val="center"/>
              <w:rPr>
                <w:rFonts w:ascii="Times New Roman" w:hAnsi="Times New Roman"/>
                <w:sz w:val="24"/>
                <w:szCs w:val="24"/>
              </w:rPr>
            </w:pPr>
            <w:hyperlink r:id="rId174" w:history="1">
              <w:r w:rsidRPr="005E230A">
                <w:rPr>
                  <w:rFonts w:ascii="Times New Roman" w:hAnsi="Times New Roman"/>
                  <w:sz w:val="24"/>
                  <w:szCs w:val="24"/>
                </w:rPr>
                <w:t>Мебельная промышленность</w:t>
              </w:r>
            </w:hyperlink>
          </w:p>
        </w:tc>
        <w:tc>
          <w:tcPr>
            <w:tcW w:w="0" w:type="auto"/>
            <w:vAlign w:val="center"/>
          </w:tcPr>
          <w:p w14:paraId="241478D4"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1953</w:t>
            </w:r>
          </w:p>
        </w:tc>
      </w:tr>
      <w:tr w:rsidR="00886423" w:rsidRPr="005E230A" w14:paraId="223C09CB" w14:textId="77777777" w:rsidTr="0025253C">
        <w:tc>
          <w:tcPr>
            <w:tcW w:w="0" w:type="auto"/>
            <w:vAlign w:val="center"/>
          </w:tcPr>
          <w:p w14:paraId="0F42869C"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22</w:t>
            </w:r>
          </w:p>
        </w:tc>
        <w:tc>
          <w:tcPr>
            <w:tcW w:w="0" w:type="auto"/>
            <w:vAlign w:val="center"/>
          </w:tcPr>
          <w:p w14:paraId="0632C36D" w14:textId="77777777" w:rsidR="00886423" w:rsidRPr="005E230A" w:rsidRDefault="00886423" w:rsidP="0025253C">
            <w:pPr>
              <w:spacing w:line="360" w:lineRule="auto"/>
              <w:jc w:val="center"/>
              <w:rPr>
                <w:rFonts w:ascii="Times New Roman" w:hAnsi="Times New Roman"/>
                <w:sz w:val="24"/>
                <w:szCs w:val="24"/>
              </w:rPr>
            </w:pPr>
            <w:hyperlink r:id="rId175" w:tooltip="Пискарёвский молочный завод (страница отсутствует)" w:history="1">
              <w:r w:rsidRPr="005E230A">
                <w:rPr>
                  <w:rFonts w:ascii="Times New Roman" w:hAnsi="Times New Roman"/>
                  <w:sz w:val="24"/>
                  <w:szCs w:val="24"/>
                </w:rPr>
                <w:t>Пискарёвский молочный завод</w:t>
              </w:r>
            </w:hyperlink>
          </w:p>
        </w:tc>
        <w:tc>
          <w:tcPr>
            <w:tcW w:w="0" w:type="auto"/>
            <w:vAlign w:val="center"/>
          </w:tcPr>
          <w:p w14:paraId="647FDB47" w14:textId="77777777" w:rsidR="00886423" w:rsidRPr="005E230A" w:rsidRDefault="00886423" w:rsidP="0025253C">
            <w:pPr>
              <w:spacing w:line="360" w:lineRule="auto"/>
              <w:jc w:val="center"/>
              <w:rPr>
                <w:rFonts w:ascii="Times New Roman" w:hAnsi="Times New Roman"/>
                <w:sz w:val="24"/>
                <w:szCs w:val="24"/>
              </w:rPr>
            </w:pPr>
            <w:hyperlink r:id="rId176" w:tooltip="Пищевая промышленность" w:history="1">
              <w:r w:rsidRPr="005E230A">
                <w:rPr>
                  <w:rFonts w:ascii="Times New Roman" w:hAnsi="Times New Roman"/>
                  <w:sz w:val="24"/>
                  <w:szCs w:val="24"/>
                </w:rPr>
                <w:t>Пищевая промышленность</w:t>
              </w:r>
            </w:hyperlink>
          </w:p>
        </w:tc>
        <w:tc>
          <w:tcPr>
            <w:tcW w:w="0" w:type="auto"/>
            <w:vAlign w:val="center"/>
          </w:tcPr>
          <w:p w14:paraId="180C12DB"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1963</w:t>
            </w:r>
          </w:p>
        </w:tc>
      </w:tr>
      <w:tr w:rsidR="00886423" w:rsidRPr="005E230A" w14:paraId="4D6E9AC7" w14:textId="77777777" w:rsidTr="0025253C">
        <w:tc>
          <w:tcPr>
            <w:tcW w:w="0" w:type="auto"/>
            <w:vAlign w:val="center"/>
          </w:tcPr>
          <w:p w14:paraId="745066F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23</w:t>
            </w:r>
          </w:p>
        </w:tc>
        <w:tc>
          <w:tcPr>
            <w:tcW w:w="0" w:type="auto"/>
            <w:vAlign w:val="center"/>
          </w:tcPr>
          <w:p w14:paraId="4B8C0B98" w14:textId="77777777" w:rsidR="00886423" w:rsidRPr="005E230A" w:rsidRDefault="00886423" w:rsidP="0025253C">
            <w:pPr>
              <w:spacing w:line="360" w:lineRule="auto"/>
              <w:jc w:val="center"/>
              <w:rPr>
                <w:rFonts w:ascii="Times New Roman" w:hAnsi="Times New Roman"/>
                <w:sz w:val="24"/>
                <w:szCs w:val="24"/>
              </w:rPr>
            </w:pPr>
            <w:hyperlink r:id="rId177" w:tooltip="Завод турбинных лопаток" w:history="1">
              <w:r w:rsidRPr="005E230A">
                <w:rPr>
                  <w:rFonts w:ascii="Times New Roman" w:hAnsi="Times New Roman"/>
                  <w:sz w:val="24"/>
                  <w:szCs w:val="24"/>
                </w:rPr>
                <w:t>Завод турбинных лопаток</w:t>
              </w:r>
            </w:hyperlink>
          </w:p>
        </w:tc>
        <w:tc>
          <w:tcPr>
            <w:tcW w:w="0" w:type="auto"/>
            <w:vAlign w:val="center"/>
          </w:tcPr>
          <w:p w14:paraId="56A5A0A8" w14:textId="77777777" w:rsidR="00886423" w:rsidRPr="005E230A" w:rsidRDefault="00886423" w:rsidP="0025253C">
            <w:pPr>
              <w:spacing w:line="360" w:lineRule="auto"/>
              <w:jc w:val="center"/>
              <w:rPr>
                <w:rFonts w:ascii="Times New Roman" w:hAnsi="Times New Roman"/>
                <w:sz w:val="24"/>
                <w:szCs w:val="24"/>
              </w:rPr>
            </w:pPr>
            <w:hyperlink r:id="rId178" w:history="1">
              <w:r w:rsidRPr="005E230A">
                <w:rPr>
                  <w:rFonts w:ascii="Times New Roman" w:hAnsi="Times New Roman"/>
                  <w:sz w:val="24"/>
                  <w:szCs w:val="24"/>
                </w:rPr>
                <w:t>Энергетическое машиностроение</w:t>
              </w:r>
            </w:hyperlink>
          </w:p>
        </w:tc>
        <w:tc>
          <w:tcPr>
            <w:tcW w:w="0" w:type="auto"/>
            <w:vAlign w:val="center"/>
          </w:tcPr>
          <w:p w14:paraId="2B113017"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1964</w:t>
            </w:r>
          </w:p>
        </w:tc>
      </w:tr>
    </w:tbl>
    <w:p w14:paraId="27349584" w14:textId="77777777" w:rsidR="00886423" w:rsidRDefault="00886423" w:rsidP="00886423">
      <w:pPr>
        <w:ind w:firstLine="708"/>
        <w:jc w:val="right"/>
        <w:rPr>
          <w:rFonts w:ascii="Times New Roman" w:hAnsi="Times New Roman"/>
          <w:i/>
          <w:iCs/>
          <w:sz w:val="24"/>
          <w:szCs w:val="24"/>
        </w:rPr>
      </w:pPr>
    </w:p>
    <w:p w14:paraId="2758BEE6" w14:textId="77777777" w:rsidR="00886423" w:rsidRDefault="00886423" w:rsidP="00886423">
      <w:pPr>
        <w:ind w:firstLine="708"/>
        <w:jc w:val="right"/>
        <w:rPr>
          <w:rFonts w:ascii="Times New Roman" w:hAnsi="Times New Roman"/>
          <w:sz w:val="28"/>
          <w:szCs w:val="28"/>
        </w:rPr>
      </w:pPr>
      <w:r w:rsidRPr="001265D5">
        <w:rPr>
          <w:rFonts w:ascii="Times New Roman" w:hAnsi="Times New Roman"/>
          <w:i/>
          <w:iCs/>
          <w:sz w:val="24"/>
          <w:szCs w:val="24"/>
        </w:rPr>
        <w:t>Таблица</w:t>
      </w:r>
      <w:r>
        <w:rPr>
          <w:rFonts w:ascii="Times New Roman" w:hAnsi="Times New Roman"/>
          <w:i/>
          <w:iCs/>
          <w:sz w:val="24"/>
          <w:szCs w:val="24"/>
        </w:rPr>
        <w:t xml:space="preserve"> 4</w:t>
      </w:r>
    </w:p>
    <w:p w14:paraId="12A03E25" w14:textId="77777777" w:rsidR="00886423" w:rsidRPr="00C365BF" w:rsidRDefault="00886423" w:rsidP="00886423">
      <w:pPr>
        <w:spacing w:line="240" w:lineRule="atLeast"/>
        <w:ind w:firstLine="709"/>
        <w:jc w:val="center"/>
        <w:rPr>
          <w:rFonts w:ascii="Times New Roman" w:hAnsi="Times New Roman"/>
          <w:b/>
          <w:bCs/>
          <w:sz w:val="24"/>
          <w:szCs w:val="24"/>
        </w:rPr>
      </w:pPr>
      <w:r w:rsidRPr="00C365BF">
        <w:rPr>
          <w:rFonts w:ascii="Times New Roman" w:hAnsi="Times New Roman"/>
          <w:b/>
          <w:bCs/>
          <w:sz w:val="24"/>
          <w:szCs w:val="24"/>
        </w:rPr>
        <w:t xml:space="preserve">Промышленные предприятия, построенные с </w:t>
      </w:r>
      <w:proofErr w:type="gramStart"/>
      <w:r w:rsidRPr="00C365BF">
        <w:rPr>
          <w:rFonts w:ascii="Times New Roman" w:hAnsi="Times New Roman"/>
          <w:b/>
          <w:bCs/>
          <w:sz w:val="24"/>
          <w:szCs w:val="24"/>
        </w:rPr>
        <w:t>1990-2021</w:t>
      </w:r>
      <w:proofErr w:type="gramEnd"/>
      <w:r w:rsidRPr="00C365BF">
        <w:rPr>
          <w:rFonts w:ascii="Times New Roman" w:hAnsi="Times New Roman"/>
          <w:b/>
          <w:bCs/>
          <w:sz w:val="24"/>
          <w:szCs w:val="24"/>
        </w:rPr>
        <w:t xml:space="preserve"> </w:t>
      </w:r>
      <w:proofErr w:type="spellStart"/>
      <w:r w:rsidRPr="00C365BF">
        <w:rPr>
          <w:rFonts w:ascii="Times New Roman" w:hAnsi="Times New Roman"/>
          <w:b/>
          <w:bCs/>
          <w:sz w:val="24"/>
          <w:szCs w:val="24"/>
        </w:rPr>
        <w:t>г.г</w:t>
      </w:r>
      <w:proofErr w:type="spellEnd"/>
      <w:r w:rsidRPr="00C365BF">
        <w:rPr>
          <w:rFonts w:ascii="Times New Roman" w:hAnsi="Times New Roman"/>
          <w:b/>
          <w:bCs/>
          <w:sz w:val="24"/>
          <w:szCs w:val="24"/>
        </w:rPr>
        <w:t>.</w:t>
      </w:r>
    </w:p>
    <w:tbl>
      <w:tblPr>
        <w:tblStyle w:val="a4"/>
        <w:tblW w:w="0" w:type="auto"/>
        <w:tblLook w:val="04A0" w:firstRow="1" w:lastRow="0" w:firstColumn="1" w:lastColumn="0" w:noHBand="0" w:noVBand="1"/>
      </w:tblPr>
      <w:tblGrid>
        <w:gridCol w:w="458"/>
        <w:gridCol w:w="3924"/>
        <w:gridCol w:w="3413"/>
        <w:gridCol w:w="1550"/>
      </w:tblGrid>
      <w:tr w:rsidR="00886423" w:rsidRPr="005E230A" w14:paraId="1902F60A" w14:textId="77777777" w:rsidTr="0025253C">
        <w:tc>
          <w:tcPr>
            <w:tcW w:w="0" w:type="auto"/>
            <w:vAlign w:val="center"/>
          </w:tcPr>
          <w:p w14:paraId="287CDAF3" w14:textId="77777777" w:rsidR="00886423" w:rsidRPr="005E230A" w:rsidRDefault="00886423" w:rsidP="0025253C">
            <w:pPr>
              <w:spacing w:line="360" w:lineRule="auto"/>
              <w:jc w:val="center"/>
              <w:rPr>
                <w:rFonts w:ascii="Times New Roman" w:hAnsi="Times New Roman"/>
                <w:b/>
                <w:bCs/>
                <w:sz w:val="24"/>
                <w:szCs w:val="24"/>
              </w:rPr>
            </w:pPr>
            <w:r w:rsidRPr="005E230A">
              <w:rPr>
                <w:rFonts w:ascii="Times New Roman" w:hAnsi="Times New Roman"/>
                <w:b/>
                <w:bCs/>
                <w:sz w:val="24"/>
                <w:szCs w:val="24"/>
              </w:rPr>
              <w:t>№</w:t>
            </w:r>
          </w:p>
        </w:tc>
        <w:tc>
          <w:tcPr>
            <w:tcW w:w="0" w:type="auto"/>
            <w:vAlign w:val="center"/>
          </w:tcPr>
          <w:p w14:paraId="58E85705" w14:textId="77777777" w:rsidR="00886423" w:rsidRPr="005E230A" w:rsidRDefault="00886423" w:rsidP="0025253C">
            <w:pPr>
              <w:spacing w:line="360" w:lineRule="auto"/>
              <w:jc w:val="center"/>
              <w:rPr>
                <w:rFonts w:ascii="Times New Roman" w:hAnsi="Times New Roman"/>
                <w:b/>
                <w:bCs/>
                <w:sz w:val="24"/>
                <w:szCs w:val="24"/>
              </w:rPr>
            </w:pPr>
            <w:r w:rsidRPr="005E230A">
              <w:rPr>
                <w:rFonts w:ascii="Times New Roman" w:hAnsi="Times New Roman"/>
                <w:b/>
                <w:bCs/>
                <w:sz w:val="24"/>
                <w:szCs w:val="24"/>
              </w:rPr>
              <w:t>Название завода</w:t>
            </w:r>
          </w:p>
        </w:tc>
        <w:tc>
          <w:tcPr>
            <w:tcW w:w="0" w:type="auto"/>
            <w:vAlign w:val="center"/>
          </w:tcPr>
          <w:p w14:paraId="645F443D" w14:textId="77777777" w:rsidR="00886423" w:rsidRPr="005E230A" w:rsidRDefault="00886423" w:rsidP="0025253C">
            <w:pPr>
              <w:spacing w:line="360" w:lineRule="auto"/>
              <w:jc w:val="center"/>
              <w:rPr>
                <w:rFonts w:ascii="Times New Roman" w:hAnsi="Times New Roman"/>
                <w:b/>
                <w:bCs/>
                <w:sz w:val="24"/>
                <w:szCs w:val="24"/>
              </w:rPr>
            </w:pPr>
            <w:r w:rsidRPr="005E230A">
              <w:rPr>
                <w:rFonts w:ascii="Times New Roman" w:hAnsi="Times New Roman"/>
                <w:b/>
                <w:bCs/>
                <w:sz w:val="24"/>
                <w:szCs w:val="24"/>
              </w:rPr>
              <w:t>Отрасль</w:t>
            </w:r>
          </w:p>
        </w:tc>
        <w:tc>
          <w:tcPr>
            <w:tcW w:w="0" w:type="auto"/>
            <w:vAlign w:val="center"/>
          </w:tcPr>
          <w:p w14:paraId="35C9C7CE" w14:textId="77777777" w:rsidR="00886423" w:rsidRPr="005E230A" w:rsidRDefault="00886423" w:rsidP="0025253C">
            <w:pPr>
              <w:spacing w:line="360" w:lineRule="auto"/>
              <w:jc w:val="center"/>
              <w:rPr>
                <w:rFonts w:ascii="Times New Roman" w:hAnsi="Times New Roman"/>
                <w:b/>
                <w:bCs/>
                <w:sz w:val="24"/>
                <w:szCs w:val="24"/>
              </w:rPr>
            </w:pPr>
            <w:r w:rsidRPr="005E230A">
              <w:rPr>
                <w:rFonts w:ascii="Times New Roman" w:hAnsi="Times New Roman"/>
                <w:b/>
                <w:bCs/>
                <w:sz w:val="24"/>
                <w:szCs w:val="24"/>
              </w:rPr>
              <w:t>Год основания</w:t>
            </w:r>
          </w:p>
        </w:tc>
      </w:tr>
      <w:tr w:rsidR="00886423" w:rsidRPr="005E230A" w14:paraId="2FC19703" w14:textId="77777777" w:rsidTr="0025253C">
        <w:tc>
          <w:tcPr>
            <w:tcW w:w="0" w:type="auto"/>
            <w:vAlign w:val="center"/>
          </w:tcPr>
          <w:p w14:paraId="21A5AD0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w:t>
            </w:r>
          </w:p>
        </w:tc>
        <w:tc>
          <w:tcPr>
            <w:tcW w:w="0" w:type="auto"/>
            <w:vAlign w:val="center"/>
          </w:tcPr>
          <w:p w14:paraId="6BECE09A" w14:textId="77777777" w:rsidR="00886423" w:rsidRPr="005E230A" w:rsidRDefault="00886423" w:rsidP="0025253C">
            <w:pPr>
              <w:spacing w:line="360" w:lineRule="auto"/>
              <w:jc w:val="center"/>
              <w:rPr>
                <w:rFonts w:ascii="Times New Roman" w:hAnsi="Times New Roman"/>
                <w:sz w:val="24"/>
                <w:szCs w:val="24"/>
              </w:rPr>
            </w:pPr>
            <w:hyperlink r:id="rId179" w:tooltip="Балтика (пивоваренная компания)" w:history="1">
              <w:r w:rsidRPr="005E230A">
                <w:rPr>
                  <w:rFonts w:ascii="Times New Roman" w:hAnsi="Times New Roman"/>
                  <w:sz w:val="24"/>
                  <w:szCs w:val="24"/>
                </w:rPr>
                <w:t>Балтика</w:t>
              </w:r>
            </w:hyperlink>
          </w:p>
        </w:tc>
        <w:tc>
          <w:tcPr>
            <w:tcW w:w="0" w:type="auto"/>
            <w:vAlign w:val="center"/>
          </w:tcPr>
          <w:p w14:paraId="79717113" w14:textId="77777777" w:rsidR="00886423" w:rsidRPr="005E230A" w:rsidRDefault="00886423" w:rsidP="0025253C">
            <w:pPr>
              <w:spacing w:line="360" w:lineRule="auto"/>
              <w:jc w:val="center"/>
              <w:rPr>
                <w:rFonts w:ascii="Times New Roman" w:hAnsi="Times New Roman"/>
                <w:sz w:val="24"/>
                <w:szCs w:val="24"/>
              </w:rPr>
            </w:pPr>
            <w:hyperlink r:id="rId180" w:tooltip="Пивоварение" w:history="1">
              <w:r w:rsidRPr="005E230A">
                <w:rPr>
                  <w:rFonts w:ascii="Times New Roman" w:hAnsi="Times New Roman"/>
                  <w:sz w:val="24"/>
                  <w:szCs w:val="24"/>
                </w:rPr>
                <w:t>Пивоварение</w:t>
              </w:r>
            </w:hyperlink>
          </w:p>
        </w:tc>
        <w:tc>
          <w:tcPr>
            <w:tcW w:w="0" w:type="auto"/>
            <w:vAlign w:val="center"/>
          </w:tcPr>
          <w:p w14:paraId="100BCCE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1990</w:t>
            </w:r>
          </w:p>
        </w:tc>
      </w:tr>
      <w:tr w:rsidR="00886423" w:rsidRPr="005E230A" w14:paraId="35237FE4" w14:textId="77777777" w:rsidTr="0025253C">
        <w:tc>
          <w:tcPr>
            <w:tcW w:w="0" w:type="auto"/>
            <w:vAlign w:val="center"/>
          </w:tcPr>
          <w:p w14:paraId="30CB0BA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w:t>
            </w:r>
          </w:p>
        </w:tc>
        <w:tc>
          <w:tcPr>
            <w:tcW w:w="0" w:type="auto"/>
            <w:vAlign w:val="center"/>
          </w:tcPr>
          <w:p w14:paraId="788BF7E3" w14:textId="77777777" w:rsidR="00886423" w:rsidRPr="005E230A" w:rsidRDefault="00886423" w:rsidP="0025253C">
            <w:pPr>
              <w:spacing w:line="360" w:lineRule="auto"/>
              <w:jc w:val="center"/>
              <w:rPr>
                <w:rFonts w:ascii="Times New Roman" w:hAnsi="Times New Roman"/>
                <w:sz w:val="24"/>
                <w:szCs w:val="24"/>
              </w:rPr>
            </w:pPr>
            <w:hyperlink r:id="rId181" w:tooltip="Альфа (завод) (страница отсутствует)" w:history="1">
              <w:r w:rsidRPr="005E230A">
                <w:rPr>
                  <w:rFonts w:ascii="Times New Roman" w:hAnsi="Times New Roman"/>
                  <w:sz w:val="24"/>
                  <w:szCs w:val="24"/>
                </w:rPr>
                <w:t>Альфа</w:t>
              </w:r>
            </w:hyperlink>
          </w:p>
        </w:tc>
        <w:tc>
          <w:tcPr>
            <w:tcW w:w="0" w:type="auto"/>
            <w:vAlign w:val="center"/>
          </w:tcPr>
          <w:p w14:paraId="2CB1ABF6" w14:textId="77777777" w:rsidR="00886423" w:rsidRPr="005E230A" w:rsidRDefault="00886423" w:rsidP="0025253C">
            <w:pPr>
              <w:spacing w:line="360" w:lineRule="auto"/>
              <w:jc w:val="center"/>
              <w:rPr>
                <w:rFonts w:ascii="Times New Roman" w:hAnsi="Times New Roman"/>
                <w:sz w:val="24"/>
                <w:szCs w:val="24"/>
              </w:rPr>
            </w:pPr>
            <w:hyperlink r:id="rId182" w:tooltip="Ювелирная промышленность (страница отсутствует)" w:history="1">
              <w:r w:rsidRPr="005E230A">
                <w:rPr>
                  <w:rFonts w:ascii="Times New Roman" w:hAnsi="Times New Roman"/>
                  <w:sz w:val="24"/>
                  <w:szCs w:val="24"/>
                </w:rPr>
                <w:t>Ювелирная промышленность</w:t>
              </w:r>
            </w:hyperlink>
          </w:p>
        </w:tc>
        <w:tc>
          <w:tcPr>
            <w:tcW w:w="0" w:type="auto"/>
            <w:vAlign w:val="center"/>
          </w:tcPr>
          <w:p w14:paraId="371ED6C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1992</w:t>
            </w:r>
          </w:p>
        </w:tc>
      </w:tr>
      <w:tr w:rsidR="00886423" w:rsidRPr="005E230A" w14:paraId="7A1004A7" w14:textId="77777777" w:rsidTr="0025253C">
        <w:tc>
          <w:tcPr>
            <w:tcW w:w="0" w:type="auto"/>
            <w:vAlign w:val="center"/>
          </w:tcPr>
          <w:p w14:paraId="2DEE2C9D"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3</w:t>
            </w:r>
          </w:p>
        </w:tc>
        <w:tc>
          <w:tcPr>
            <w:tcW w:w="0" w:type="auto"/>
            <w:vAlign w:val="center"/>
          </w:tcPr>
          <w:p w14:paraId="25325442" w14:textId="77777777" w:rsidR="00886423" w:rsidRPr="005E230A" w:rsidRDefault="00886423" w:rsidP="0025253C">
            <w:pPr>
              <w:spacing w:line="360" w:lineRule="auto"/>
              <w:jc w:val="center"/>
              <w:rPr>
                <w:rFonts w:ascii="Times New Roman" w:hAnsi="Times New Roman"/>
                <w:sz w:val="24"/>
                <w:szCs w:val="24"/>
              </w:rPr>
            </w:pPr>
            <w:hyperlink r:id="rId183" w:tooltip="Вентиляционный завод (страница отсутствует)" w:history="1">
              <w:r w:rsidRPr="005E230A">
                <w:rPr>
                  <w:rFonts w:ascii="Times New Roman" w:hAnsi="Times New Roman"/>
                  <w:sz w:val="24"/>
                  <w:szCs w:val="24"/>
                </w:rPr>
                <w:t>Вентиляционный завод</w:t>
              </w:r>
            </w:hyperlink>
          </w:p>
        </w:tc>
        <w:tc>
          <w:tcPr>
            <w:tcW w:w="0" w:type="auto"/>
            <w:vAlign w:val="center"/>
          </w:tcPr>
          <w:p w14:paraId="16D73DEC" w14:textId="77777777" w:rsidR="00886423" w:rsidRPr="005E230A" w:rsidRDefault="00886423" w:rsidP="0025253C">
            <w:pPr>
              <w:spacing w:line="360" w:lineRule="auto"/>
              <w:jc w:val="center"/>
              <w:rPr>
                <w:rFonts w:ascii="Times New Roman" w:hAnsi="Times New Roman"/>
                <w:sz w:val="24"/>
                <w:szCs w:val="24"/>
              </w:rPr>
            </w:pPr>
            <w:hyperlink r:id="rId184" w:tooltip="Промышленность строительных материалов (страница отсутствует)" w:history="1">
              <w:r w:rsidRPr="005E230A">
                <w:rPr>
                  <w:rFonts w:ascii="Times New Roman" w:hAnsi="Times New Roman"/>
                  <w:sz w:val="24"/>
                  <w:szCs w:val="24"/>
                </w:rPr>
                <w:t>Промышленность строительных материалов</w:t>
              </w:r>
            </w:hyperlink>
          </w:p>
        </w:tc>
        <w:tc>
          <w:tcPr>
            <w:tcW w:w="0" w:type="auto"/>
            <w:vAlign w:val="center"/>
          </w:tcPr>
          <w:p w14:paraId="5A6F475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1999</w:t>
            </w:r>
          </w:p>
        </w:tc>
      </w:tr>
      <w:tr w:rsidR="00886423" w:rsidRPr="005E230A" w14:paraId="4938F28C" w14:textId="77777777" w:rsidTr="0025253C">
        <w:tc>
          <w:tcPr>
            <w:tcW w:w="0" w:type="auto"/>
            <w:vAlign w:val="center"/>
          </w:tcPr>
          <w:p w14:paraId="538F8223"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4</w:t>
            </w:r>
          </w:p>
        </w:tc>
        <w:tc>
          <w:tcPr>
            <w:tcW w:w="0" w:type="auto"/>
            <w:vAlign w:val="center"/>
          </w:tcPr>
          <w:p w14:paraId="43806224" w14:textId="77777777" w:rsidR="00886423" w:rsidRPr="005E230A" w:rsidRDefault="00886423" w:rsidP="0025253C">
            <w:pPr>
              <w:spacing w:line="360" w:lineRule="auto"/>
              <w:jc w:val="center"/>
              <w:rPr>
                <w:rFonts w:ascii="Times New Roman" w:hAnsi="Times New Roman"/>
                <w:sz w:val="24"/>
                <w:szCs w:val="24"/>
              </w:rPr>
            </w:pPr>
            <w:hyperlink r:id="rId185" w:tooltip="Ижорский трубный завод" w:history="1">
              <w:r w:rsidRPr="005E230A">
                <w:rPr>
                  <w:rFonts w:ascii="Times New Roman" w:hAnsi="Times New Roman"/>
                  <w:sz w:val="24"/>
                  <w:szCs w:val="24"/>
                </w:rPr>
                <w:t>Ижорский трубный завод</w:t>
              </w:r>
            </w:hyperlink>
          </w:p>
        </w:tc>
        <w:tc>
          <w:tcPr>
            <w:tcW w:w="0" w:type="auto"/>
            <w:vAlign w:val="center"/>
          </w:tcPr>
          <w:p w14:paraId="2F41C85C" w14:textId="77777777" w:rsidR="00886423" w:rsidRPr="005E230A" w:rsidRDefault="00886423" w:rsidP="0025253C">
            <w:pPr>
              <w:spacing w:line="360" w:lineRule="auto"/>
              <w:jc w:val="center"/>
              <w:rPr>
                <w:rFonts w:ascii="Times New Roman" w:hAnsi="Times New Roman"/>
                <w:sz w:val="24"/>
                <w:szCs w:val="24"/>
              </w:rPr>
            </w:pPr>
            <w:hyperlink r:id="rId186" w:tooltip="Металлообработка" w:history="1">
              <w:r w:rsidRPr="005E230A">
                <w:rPr>
                  <w:rFonts w:ascii="Times New Roman" w:hAnsi="Times New Roman"/>
                  <w:sz w:val="24"/>
                  <w:szCs w:val="24"/>
                </w:rPr>
                <w:t>Металлообработка</w:t>
              </w:r>
            </w:hyperlink>
          </w:p>
        </w:tc>
        <w:tc>
          <w:tcPr>
            <w:tcW w:w="0" w:type="auto"/>
            <w:vAlign w:val="center"/>
          </w:tcPr>
          <w:p w14:paraId="09B03DA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2006</w:t>
            </w:r>
          </w:p>
        </w:tc>
      </w:tr>
      <w:tr w:rsidR="00886423" w:rsidRPr="005E230A" w14:paraId="583F35AD" w14:textId="77777777" w:rsidTr="0025253C">
        <w:tc>
          <w:tcPr>
            <w:tcW w:w="0" w:type="auto"/>
            <w:vAlign w:val="center"/>
          </w:tcPr>
          <w:p w14:paraId="28BDD36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5</w:t>
            </w:r>
          </w:p>
        </w:tc>
        <w:tc>
          <w:tcPr>
            <w:tcW w:w="0" w:type="auto"/>
            <w:vAlign w:val="center"/>
          </w:tcPr>
          <w:p w14:paraId="15630702" w14:textId="77777777" w:rsidR="00886423" w:rsidRPr="005E230A" w:rsidRDefault="00886423" w:rsidP="0025253C">
            <w:pPr>
              <w:spacing w:line="360" w:lineRule="auto"/>
              <w:jc w:val="center"/>
              <w:rPr>
                <w:rFonts w:ascii="Times New Roman" w:hAnsi="Times New Roman"/>
                <w:sz w:val="24"/>
                <w:szCs w:val="24"/>
              </w:rPr>
            </w:pPr>
            <w:hyperlink r:id="rId187" w:tooltip="Российская Стекольная Компания (страница отсутствует)" w:history="1">
              <w:r w:rsidRPr="005E230A">
                <w:rPr>
                  <w:rFonts w:ascii="Times New Roman" w:hAnsi="Times New Roman"/>
                  <w:sz w:val="24"/>
                  <w:szCs w:val="24"/>
                </w:rPr>
                <w:t>Российская Стекольная Компания</w:t>
              </w:r>
            </w:hyperlink>
          </w:p>
        </w:tc>
        <w:tc>
          <w:tcPr>
            <w:tcW w:w="0" w:type="auto"/>
            <w:vAlign w:val="center"/>
          </w:tcPr>
          <w:p w14:paraId="1310983E" w14:textId="77777777" w:rsidR="00886423" w:rsidRPr="005E230A" w:rsidRDefault="00886423" w:rsidP="0025253C">
            <w:pPr>
              <w:spacing w:line="360" w:lineRule="auto"/>
              <w:jc w:val="center"/>
              <w:rPr>
                <w:rFonts w:ascii="Times New Roman" w:hAnsi="Times New Roman"/>
                <w:sz w:val="24"/>
                <w:szCs w:val="24"/>
              </w:rPr>
            </w:pPr>
            <w:hyperlink r:id="rId188" w:tooltip="Стекольная промышленность (страница отсутствует)" w:history="1">
              <w:r w:rsidRPr="005E230A">
                <w:rPr>
                  <w:rFonts w:ascii="Times New Roman" w:hAnsi="Times New Roman"/>
                  <w:sz w:val="24"/>
                  <w:szCs w:val="24"/>
                </w:rPr>
                <w:t>Стекольная промышленность</w:t>
              </w:r>
            </w:hyperlink>
          </w:p>
        </w:tc>
        <w:tc>
          <w:tcPr>
            <w:tcW w:w="0" w:type="auto"/>
            <w:vAlign w:val="center"/>
          </w:tcPr>
          <w:p w14:paraId="7EAD450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1992</w:t>
            </w:r>
          </w:p>
        </w:tc>
      </w:tr>
      <w:tr w:rsidR="00886423" w:rsidRPr="005E230A" w14:paraId="7E8904A8" w14:textId="77777777" w:rsidTr="0025253C">
        <w:tc>
          <w:tcPr>
            <w:tcW w:w="0" w:type="auto"/>
            <w:vAlign w:val="center"/>
          </w:tcPr>
          <w:p w14:paraId="0BFB16F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lastRenderedPageBreak/>
              <w:t>6</w:t>
            </w:r>
          </w:p>
        </w:tc>
        <w:tc>
          <w:tcPr>
            <w:tcW w:w="0" w:type="auto"/>
            <w:vAlign w:val="center"/>
          </w:tcPr>
          <w:p w14:paraId="3AAD223A" w14:textId="77777777" w:rsidR="00886423" w:rsidRPr="005E230A" w:rsidRDefault="00886423" w:rsidP="0025253C">
            <w:pPr>
              <w:spacing w:line="360" w:lineRule="auto"/>
              <w:jc w:val="center"/>
              <w:rPr>
                <w:rFonts w:ascii="Times New Roman" w:hAnsi="Times New Roman"/>
                <w:sz w:val="24"/>
                <w:szCs w:val="24"/>
              </w:rPr>
            </w:pPr>
            <w:hyperlink r:id="rId189" w:tooltip="Coca-Cola" w:history="1">
              <w:r w:rsidRPr="005E230A">
                <w:rPr>
                  <w:rFonts w:ascii="Times New Roman" w:hAnsi="Times New Roman"/>
                  <w:sz w:val="24"/>
                  <w:szCs w:val="24"/>
                </w:rPr>
                <w:t>Coca-Cola</w:t>
              </w:r>
            </w:hyperlink>
          </w:p>
        </w:tc>
        <w:tc>
          <w:tcPr>
            <w:tcW w:w="0" w:type="auto"/>
            <w:vAlign w:val="center"/>
          </w:tcPr>
          <w:p w14:paraId="1F06E7C2" w14:textId="77777777" w:rsidR="00886423" w:rsidRPr="005E230A" w:rsidRDefault="00886423" w:rsidP="0025253C">
            <w:pPr>
              <w:spacing w:line="360" w:lineRule="auto"/>
              <w:jc w:val="center"/>
              <w:rPr>
                <w:rFonts w:ascii="Times New Roman" w:hAnsi="Times New Roman"/>
                <w:sz w:val="24"/>
                <w:szCs w:val="24"/>
              </w:rPr>
            </w:pPr>
            <w:hyperlink r:id="rId190" w:tooltip="Пищевая промышленность" w:history="1">
              <w:r w:rsidRPr="005E230A">
                <w:rPr>
                  <w:rFonts w:ascii="Times New Roman" w:hAnsi="Times New Roman"/>
                  <w:sz w:val="24"/>
                  <w:szCs w:val="24"/>
                </w:rPr>
                <w:t>Пищевая промышленность</w:t>
              </w:r>
            </w:hyperlink>
          </w:p>
        </w:tc>
        <w:tc>
          <w:tcPr>
            <w:tcW w:w="0" w:type="auto"/>
            <w:vAlign w:val="center"/>
          </w:tcPr>
          <w:p w14:paraId="66F5CB66"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1995</w:t>
            </w:r>
          </w:p>
        </w:tc>
      </w:tr>
      <w:tr w:rsidR="00886423" w:rsidRPr="005E230A" w14:paraId="76912700" w14:textId="77777777" w:rsidTr="0025253C">
        <w:tc>
          <w:tcPr>
            <w:tcW w:w="0" w:type="auto"/>
            <w:vAlign w:val="center"/>
          </w:tcPr>
          <w:p w14:paraId="6984A3DB"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7</w:t>
            </w:r>
          </w:p>
        </w:tc>
        <w:tc>
          <w:tcPr>
            <w:tcW w:w="0" w:type="auto"/>
            <w:vAlign w:val="center"/>
          </w:tcPr>
          <w:p w14:paraId="208EE818" w14:textId="77777777" w:rsidR="00886423" w:rsidRPr="005E230A" w:rsidRDefault="00886423" w:rsidP="0025253C">
            <w:pPr>
              <w:spacing w:line="360" w:lineRule="auto"/>
              <w:jc w:val="center"/>
              <w:rPr>
                <w:rFonts w:ascii="Times New Roman" w:hAnsi="Times New Roman"/>
                <w:sz w:val="24"/>
                <w:szCs w:val="24"/>
              </w:rPr>
            </w:pPr>
            <w:hyperlink r:id="rId191" w:tooltip="Парнас-М" w:history="1">
              <w:r w:rsidRPr="005E230A">
                <w:rPr>
                  <w:rFonts w:ascii="Times New Roman" w:hAnsi="Times New Roman"/>
                  <w:sz w:val="24"/>
                  <w:szCs w:val="24"/>
                </w:rPr>
                <w:t>Парнас-М</w:t>
              </w:r>
            </w:hyperlink>
          </w:p>
        </w:tc>
        <w:tc>
          <w:tcPr>
            <w:tcW w:w="0" w:type="auto"/>
            <w:vAlign w:val="center"/>
          </w:tcPr>
          <w:p w14:paraId="256AAAE6" w14:textId="77777777" w:rsidR="00886423" w:rsidRPr="005E230A" w:rsidRDefault="00886423" w:rsidP="0025253C">
            <w:pPr>
              <w:spacing w:line="360" w:lineRule="auto"/>
              <w:jc w:val="center"/>
              <w:rPr>
                <w:rFonts w:ascii="Times New Roman" w:hAnsi="Times New Roman"/>
                <w:sz w:val="24"/>
                <w:szCs w:val="24"/>
              </w:rPr>
            </w:pPr>
            <w:hyperlink r:id="rId192" w:tooltip="Пищевая промышленность" w:history="1">
              <w:r w:rsidRPr="005E230A">
                <w:rPr>
                  <w:rFonts w:ascii="Times New Roman" w:hAnsi="Times New Roman"/>
                  <w:sz w:val="24"/>
                  <w:szCs w:val="24"/>
                </w:rPr>
                <w:t>Пищевая промышленность</w:t>
              </w:r>
            </w:hyperlink>
          </w:p>
        </w:tc>
        <w:tc>
          <w:tcPr>
            <w:tcW w:w="0" w:type="auto"/>
            <w:vAlign w:val="center"/>
          </w:tcPr>
          <w:p w14:paraId="082B0CA7"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1998</w:t>
            </w:r>
          </w:p>
        </w:tc>
      </w:tr>
      <w:tr w:rsidR="00886423" w:rsidRPr="005E230A" w14:paraId="4543BF69" w14:textId="77777777" w:rsidTr="0025253C">
        <w:tc>
          <w:tcPr>
            <w:tcW w:w="0" w:type="auto"/>
            <w:vAlign w:val="center"/>
          </w:tcPr>
          <w:p w14:paraId="39921E04"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8</w:t>
            </w:r>
          </w:p>
        </w:tc>
        <w:tc>
          <w:tcPr>
            <w:tcW w:w="0" w:type="auto"/>
            <w:vAlign w:val="center"/>
          </w:tcPr>
          <w:p w14:paraId="35965266" w14:textId="77777777" w:rsidR="00886423" w:rsidRPr="005E230A" w:rsidRDefault="00886423" w:rsidP="0025253C">
            <w:pPr>
              <w:spacing w:line="360" w:lineRule="auto"/>
              <w:jc w:val="center"/>
              <w:rPr>
                <w:rFonts w:ascii="Times New Roman" w:hAnsi="Times New Roman"/>
                <w:sz w:val="24"/>
                <w:szCs w:val="24"/>
              </w:rPr>
            </w:pPr>
            <w:hyperlink r:id="rId193" w:tooltip="Экотек (страница отсутствует)" w:history="1">
              <w:proofErr w:type="spellStart"/>
              <w:r w:rsidRPr="005E230A">
                <w:rPr>
                  <w:rFonts w:ascii="Times New Roman" w:hAnsi="Times New Roman"/>
                  <w:sz w:val="24"/>
                  <w:szCs w:val="24"/>
                </w:rPr>
                <w:t>Экотек</w:t>
              </w:r>
              <w:proofErr w:type="spellEnd"/>
            </w:hyperlink>
          </w:p>
        </w:tc>
        <w:tc>
          <w:tcPr>
            <w:tcW w:w="0" w:type="auto"/>
            <w:vAlign w:val="center"/>
          </w:tcPr>
          <w:p w14:paraId="62E3EFD0" w14:textId="77777777" w:rsidR="00886423" w:rsidRPr="005E230A" w:rsidRDefault="00886423" w:rsidP="0025253C">
            <w:pPr>
              <w:spacing w:line="360" w:lineRule="auto"/>
              <w:jc w:val="center"/>
              <w:rPr>
                <w:rFonts w:ascii="Times New Roman" w:hAnsi="Times New Roman"/>
                <w:sz w:val="24"/>
                <w:szCs w:val="24"/>
              </w:rPr>
            </w:pPr>
            <w:hyperlink r:id="rId194" w:tooltip="Химическая промышленность" w:history="1">
              <w:r w:rsidRPr="005E230A">
                <w:rPr>
                  <w:rFonts w:ascii="Times New Roman" w:hAnsi="Times New Roman"/>
                  <w:sz w:val="24"/>
                  <w:szCs w:val="24"/>
                </w:rPr>
                <w:t>Химическая промышленность</w:t>
              </w:r>
            </w:hyperlink>
          </w:p>
        </w:tc>
        <w:tc>
          <w:tcPr>
            <w:tcW w:w="0" w:type="auto"/>
            <w:vAlign w:val="center"/>
          </w:tcPr>
          <w:p w14:paraId="5D73F9D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1998</w:t>
            </w:r>
          </w:p>
        </w:tc>
      </w:tr>
      <w:tr w:rsidR="00886423" w:rsidRPr="005E230A" w14:paraId="5BA09F31" w14:textId="77777777" w:rsidTr="0025253C">
        <w:tc>
          <w:tcPr>
            <w:tcW w:w="0" w:type="auto"/>
            <w:vAlign w:val="center"/>
          </w:tcPr>
          <w:p w14:paraId="5312FBFB"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9</w:t>
            </w:r>
          </w:p>
        </w:tc>
        <w:tc>
          <w:tcPr>
            <w:tcW w:w="0" w:type="auto"/>
            <w:vAlign w:val="center"/>
          </w:tcPr>
          <w:p w14:paraId="1A59A80C" w14:textId="77777777" w:rsidR="00886423" w:rsidRPr="005E230A" w:rsidRDefault="00886423" w:rsidP="0025253C">
            <w:pPr>
              <w:spacing w:line="360" w:lineRule="auto"/>
              <w:jc w:val="center"/>
              <w:rPr>
                <w:rFonts w:ascii="Times New Roman" w:hAnsi="Times New Roman"/>
                <w:sz w:val="24"/>
                <w:szCs w:val="24"/>
              </w:rPr>
            </w:pPr>
            <w:hyperlink r:id="rId195" w:tooltip="Wrigley" w:history="1">
              <w:proofErr w:type="spellStart"/>
              <w:r w:rsidRPr="005E230A">
                <w:rPr>
                  <w:rFonts w:ascii="Times New Roman" w:hAnsi="Times New Roman"/>
                  <w:sz w:val="24"/>
                  <w:szCs w:val="24"/>
                </w:rPr>
                <w:t>Wrigley</w:t>
              </w:r>
              <w:proofErr w:type="spellEnd"/>
            </w:hyperlink>
          </w:p>
        </w:tc>
        <w:tc>
          <w:tcPr>
            <w:tcW w:w="0" w:type="auto"/>
            <w:vAlign w:val="center"/>
          </w:tcPr>
          <w:p w14:paraId="7C90A25B" w14:textId="77777777" w:rsidR="00886423" w:rsidRPr="005E230A" w:rsidRDefault="00886423" w:rsidP="0025253C">
            <w:pPr>
              <w:spacing w:line="360" w:lineRule="auto"/>
              <w:jc w:val="center"/>
              <w:rPr>
                <w:rFonts w:ascii="Times New Roman" w:hAnsi="Times New Roman"/>
                <w:sz w:val="24"/>
                <w:szCs w:val="24"/>
              </w:rPr>
            </w:pPr>
            <w:hyperlink r:id="rId196" w:tooltip="Пищевая промышленность" w:history="1">
              <w:r w:rsidRPr="005E230A">
                <w:rPr>
                  <w:rFonts w:ascii="Times New Roman" w:hAnsi="Times New Roman"/>
                  <w:sz w:val="24"/>
                  <w:szCs w:val="24"/>
                </w:rPr>
                <w:t>Пищевая промышленность</w:t>
              </w:r>
            </w:hyperlink>
          </w:p>
        </w:tc>
        <w:tc>
          <w:tcPr>
            <w:tcW w:w="0" w:type="auto"/>
            <w:vAlign w:val="center"/>
          </w:tcPr>
          <w:p w14:paraId="53B180A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1999</w:t>
            </w:r>
          </w:p>
        </w:tc>
      </w:tr>
      <w:tr w:rsidR="00886423" w:rsidRPr="005E230A" w14:paraId="28637ABE" w14:textId="77777777" w:rsidTr="0025253C">
        <w:tc>
          <w:tcPr>
            <w:tcW w:w="0" w:type="auto"/>
            <w:vAlign w:val="center"/>
          </w:tcPr>
          <w:p w14:paraId="3C07FA8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10</w:t>
            </w:r>
          </w:p>
        </w:tc>
        <w:tc>
          <w:tcPr>
            <w:tcW w:w="0" w:type="auto"/>
            <w:vAlign w:val="center"/>
          </w:tcPr>
          <w:p w14:paraId="19241F09" w14:textId="77777777" w:rsidR="00886423" w:rsidRPr="005E230A" w:rsidRDefault="00886423" w:rsidP="0025253C">
            <w:pPr>
              <w:spacing w:line="360" w:lineRule="auto"/>
              <w:jc w:val="center"/>
              <w:rPr>
                <w:rFonts w:ascii="Times New Roman" w:hAnsi="Times New Roman"/>
                <w:sz w:val="24"/>
                <w:szCs w:val="24"/>
              </w:rPr>
            </w:pPr>
            <w:hyperlink r:id="rId197" w:tooltip="Петрохолод (страница отсутствует)" w:history="1">
              <w:proofErr w:type="spellStart"/>
              <w:r w:rsidRPr="005E230A">
                <w:rPr>
                  <w:rFonts w:ascii="Times New Roman" w:hAnsi="Times New Roman"/>
                  <w:sz w:val="24"/>
                  <w:szCs w:val="24"/>
                </w:rPr>
                <w:t>Петрохолод</w:t>
              </w:r>
              <w:proofErr w:type="spellEnd"/>
            </w:hyperlink>
          </w:p>
        </w:tc>
        <w:tc>
          <w:tcPr>
            <w:tcW w:w="0" w:type="auto"/>
            <w:vAlign w:val="center"/>
          </w:tcPr>
          <w:p w14:paraId="19C76301" w14:textId="77777777" w:rsidR="00886423" w:rsidRPr="005E230A" w:rsidRDefault="00886423" w:rsidP="0025253C">
            <w:pPr>
              <w:spacing w:line="360" w:lineRule="auto"/>
              <w:jc w:val="center"/>
              <w:rPr>
                <w:rFonts w:ascii="Times New Roman" w:hAnsi="Times New Roman"/>
                <w:sz w:val="24"/>
                <w:szCs w:val="24"/>
              </w:rPr>
            </w:pPr>
            <w:hyperlink r:id="rId198" w:tooltip="Пищевая промышленность" w:history="1">
              <w:r w:rsidRPr="005E230A">
                <w:rPr>
                  <w:rFonts w:ascii="Times New Roman" w:hAnsi="Times New Roman"/>
                  <w:sz w:val="24"/>
                  <w:szCs w:val="24"/>
                </w:rPr>
                <w:t>Пищевая промышленность</w:t>
              </w:r>
            </w:hyperlink>
          </w:p>
        </w:tc>
        <w:tc>
          <w:tcPr>
            <w:tcW w:w="0" w:type="auto"/>
            <w:vAlign w:val="center"/>
          </w:tcPr>
          <w:p w14:paraId="112DE2D3"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1999</w:t>
            </w:r>
          </w:p>
        </w:tc>
      </w:tr>
      <w:tr w:rsidR="00886423" w:rsidRPr="005E230A" w14:paraId="4A224276" w14:textId="77777777" w:rsidTr="0025253C">
        <w:tc>
          <w:tcPr>
            <w:tcW w:w="0" w:type="auto"/>
            <w:vAlign w:val="center"/>
          </w:tcPr>
          <w:p w14:paraId="0B68867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11</w:t>
            </w:r>
          </w:p>
        </w:tc>
        <w:tc>
          <w:tcPr>
            <w:tcW w:w="0" w:type="auto"/>
            <w:vAlign w:val="center"/>
          </w:tcPr>
          <w:p w14:paraId="43FA7877" w14:textId="77777777" w:rsidR="00886423" w:rsidRPr="005E230A" w:rsidRDefault="00886423" w:rsidP="0025253C">
            <w:pPr>
              <w:spacing w:line="360" w:lineRule="auto"/>
              <w:jc w:val="center"/>
              <w:rPr>
                <w:rFonts w:ascii="Times New Roman" w:hAnsi="Times New Roman"/>
                <w:sz w:val="24"/>
                <w:szCs w:val="24"/>
              </w:rPr>
            </w:pPr>
            <w:hyperlink r:id="rId199" w:history="1">
              <w:r w:rsidRPr="005E230A">
                <w:rPr>
                  <w:rFonts w:ascii="Times New Roman" w:hAnsi="Times New Roman"/>
                  <w:sz w:val="24"/>
                  <w:szCs w:val="24"/>
                </w:rPr>
                <w:t>Филип Моррис Ижора</w:t>
              </w:r>
            </w:hyperlink>
          </w:p>
        </w:tc>
        <w:tc>
          <w:tcPr>
            <w:tcW w:w="0" w:type="auto"/>
            <w:vAlign w:val="center"/>
          </w:tcPr>
          <w:p w14:paraId="7AEC37C8" w14:textId="77777777" w:rsidR="00886423" w:rsidRPr="005E230A" w:rsidRDefault="00886423" w:rsidP="0025253C">
            <w:pPr>
              <w:spacing w:line="360" w:lineRule="auto"/>
              <w:jc w:val="center"/>
              <w:rPr>
                <w:rFonts w:ascii="Times New Roman" w:hAnsi="Times New Roman"/>
                <w:sz w:val="24"/>
                <w:szCs w:val="24"/>
              </w:rPr>
            </w:pPr>
            <w:hyperlink r:id="rId200" w:tooltip="Лёгкая промышленность" w:history="1">
              <w:r w:rsidRPr="005E230A">
                <w:rPr>
                  <w:rFonts w:ascii="Times New Roman" w:hAnsi="Times New Roman"/>
                  <w:sz w:val="24"/>
                  <w:szCs w:val="24"/>
                </w:rPr>
                <w:t>Лёгкая промышленность</w:t>
              </w:r>
            </w:hyperlink>
          </w:p>
        </w:tc>
        <w:tc>
          <w:tcPr>
            <w:tcW w:w="0" w:type="auto"/>
            <w:vAlign w:val="center"/>
          </w:tcPr>
          <w:p w14:paraId="5324E99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2000</w:t>
            </w:r>
          </w:p>
        </w:tc>
      </w:tr>
      <w:tr w:rsidR="00886423" w:rsidRPr="005E230A" w14:paraId="048F4963" w14:textId="77777777" w:rsidTr="0025253C">
        <w:tc>
          <w:tcPr>
            <w:tcW w:w="0" w:type="auto"/>
            <w:vAlign w:val="center"/>
          </w:tcPr>
          <w:p w14:paraId="1F5C8555"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12</w:t>
            </w:r>
          </w:p>
        </w:tc>
        <w:tc>
          <w:tcPr>
            <w:tcW w:w="0" w:type="auto"/>
            <w:vAlign w:val="center"/>
          </w:tcPr>
          <w:p w14:paraId="3B73C6E6" w14:textId="77777777" w:rsidR="00886423" w:rsidRPr="005E230A" w:rsidRDefault="00886423" w:rsidP="0025253C">
            <w:pPr>
              <w:spacing w:line="360" w:lineRule="auto"/>
              <w:jc w:val="center"/>
              <w:rPr>
                <w:rFonts w:ascii="Times New Roman" w:hAnsi="Times New Roman"/>
                <w:sz w:val="24"/>
                <w:szCs w:val="24"/>
              </w:rPr>
            </w:pPr>
            <w:hyperlink r:id="rId201" w:tooltip="Gillette" w:history="1">
              <w:r w:rsidRPr="005E230A">
                <w:rPr>
                  <w:rFonts w:ascii="Times New Roman" w:hAnsi="Times New Roman"/>
                  <w:sz w:val="24"/>
                  <w:szCs w:val="24"/>
                </w:rPr>
                <w:t>Gillette</w:t>
              </w:r>
            </w:hyperlink>
          </w:p>
        </w:tc>
        <w:tc>
          <w:tcPr>
            <w:tcW w:w="0" w:type="auto"/>
            <w:vAlign w:val="center"/>
          </w:tcPr>
          <w:p w14:paraId="63A24829" w14:textId="77777777" w:rsidR="00886423" w:rsidRPr="005E230A" w:rsidRDefault="00886423" w:rsidP="0025253C">
            <w:pPr>
              <w:spacing w:line="360" w:lineRule="auto"/>
              <w:jc w:val="center"/>
              <w:rPr>
                <w:rFonts w:ascii="Times New Roman" w:hAnsi="Times New Roman"/>
                <w:sz w:val="24"/>
                <w:szCs w:val="24"/>
              </w:rPr>
            </w:pPr>
            <w:hyperlink r:id="rId202" w:tooltip="Лёгкая промышленность" w:history="1">
              <w:r w:rsidRPr="005E230A">
                <w:rPr>
                  <w:rFonts w:ascii="Times New Roman" w:hAnsi="Times New Roman"/>
                  <w:sz w:val="24"/>
                  <w:szCs w:val="24"/>
                </w:rPr>
                <w:t>Лёгкая промышленность</w:t>
              </w:r>
            </w:hyperlink>
          </w:p>
        </w:tc>
        <w:tc>
          <w:tcPr>
            <w:tcW w:w="0" w:type="auto"/>
            <w:vAlign w:val="center"/>
          </w:tcPr>
          <w:p w14:paraId="63B7283B"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2000</w:t>
            </w:r>
          </w:p>
        </w:tc>
      </w:tr>
      <w:tr w:rsidR="00886423" w:rsidRPr="005E230A" w14:paraId="457993B2" w14:textId="77777777" w:rsidTr="0025253C">
        <w:tc>
          <w:tcPr>
            <w:tcW w:w="0" w:type="auto"/>
            <w:vAlign w:val="center"/>
          </w:tcPr>
          <w:p w14:paraId="07FF084D"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13</w:t>
            </w:r>
          </w:p>
        </w:tc>
        <w:tc>
          <w:tcPr>
            <w:tcW w:w="0" w:type="auto"/>
            <w:vAlign w:val="center"/>
          </w:tcPr>
          <w:p w14:paraId="5DEE2153" w14:textId="77777777" w:rsidR="00886423" w:rsidRPr="005E230A" w:rsidRDefault="00886423" w:rsidP="0025253C">
            <w:pPr>
              <w:spacing w:line="360" w:lineRule="auto"/>
              <w:jc w:val="center"/>
              <w:rPr>
                <w:rFonts w:ascii="Times New Roman" w:hAnsi="Times New Roman"/>
                <w:sz w:val="24"/>
                <w:szCs w:val="24"/>
              </w:rPr>
            </w:pPr>
            <w:hyperlink r:id="rId203" w:tooltip="Невский лакокрасочный завод (страница отсутствует)" w:history="1">
              <w:r w:rsidRPr="005E230A">
                <w:rPr>
                  <w:rFonts w:ascii="Times New Roman" w:hAnsi="Times New Roman"/>
                  <w:sz w:val="24"/>
                  <w:szCs w:val="24"/>
                </w:rPr>
                <w:t>Невский лакокрасочный завод</w:t>
              </w:r>
            </w:hyperlink>
          </w:p>
        </w:tc>
        <w:tc>
          <w:tcPr>
            <w:tcW w:w="0" w:type="auto"/>
            <w:vAlign w:val="center"/>
          </w:tcPr>
          <w:p w14:paraId="13816591" w14:textId="77777777" w:rsidR="00886423" w:rsidRPr="005E230A" w:rsidRDefault="00886423" w:rsidP="0025253C">
            <w:pPr>
              <w:spacing w:line="360" w:lineRule="auto"/>
              <w:jc w:val="center"/>
              <w:rPr>
                <w:rFonts w:ascii="Times New Roman" w:hAnsi="Times New Roman"/>
                <w:sz w:val="24"/>
                <w:szCs w:val="24"/>
              </w:rPr>
            </w:pPr>
            <w:hyperlink r:id="rId204" w:tooltip="Химическая промышленность" w:history="1">
              <w:r w:rsidRPr="005E230A">
                <w:rPr>
                  <w:rFonts w:ascii="Times New Roman" w:hAnsi="Times New Roman"/>
                  <w:sz w:val="24"/>
                  <w:szCs w:val="24"/>
                </w:rPr>
                <w:t>Химическая промышленность</w:t>
              </w:r>
            </w:hyperlink>
          </w:p>
        </w:tc>
        <w:tc>
          <w:tcPr>
            <w:tcW w:w="0" w:type="auto"/>
            <w:vAlign w:val="center"/>
          </w:tcPr>
          <w:p w14:paraId="66221B2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2002</w:t>
            </w:r>
          </w:p>
        </w:tc>
      </w:tr>
      <w:tr w:rsidR="00886423" w:rsidRPr="005E230A" w14:paraId="266EFAF2" w14:textId="77777777" w:rsidTr="0025253C">
        <w:tc>
          <w:tcPr>
            <w:tcW w:w="0" w:type="auto"/>
            <w:vAlign w:val="center"/>
          </w:tcPr>
          <w:p w14:paraId="6423E14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14</w:t>
            </w:r>
          </w:p>
        </w:tc>
        <w:tc>
          <w:tcPr>
            <w:tcW w:w="0" w:type="auto"/>
            <w:vAlign w:val="center"/>
          </w:tcPr>
          <w:p w14:paraId="4F86B49D" w14:textId="77777777" w:rsidR="00886423" w:rsidRPr="005E230A" w:rsidRDefault="00886423" w:rsidP="0025253C">
            <w:pPr>
              <w:spacing w:line="360" w:lineRule="auto"/>
              <w:jc w:val="center"/>
              <w:rPr>
                <w:rFonts w:ascii="Times New Roman" w:hAnsi="Times New Roman"/>
                <w:sz w:val="24"/>
                <w:szCs w:val="24"/>
              </w:rPr>
            </w:pPr>
            <w:hyperlink r:id="rId205" w:tooltip="Ленинградский электромеханический завод" w:history="1">
              <w:r w:rsidRPr="005E230A">
                <w:rPr>
                  <w:rFonts w:ascii="Times New Roman" w:hAnsi="Times New Roman"/>
                  <w:sz w:val="24"/>
                  <w:szCs w:val="24"/>
                </w:rPr>
                <w:t>Русский Стандарт Водка</w:t>
              </w:r>
            </w:hyperlink>
          </w:p>
        </w:tc>
        <w:tc>
          <w:tcPr>
            <w:tcW w:w="0" w:type="auto"/>
            <w:vAlign w:val="center"/>
          </w:tcPr>
          <w:p w14:paraId="7DCBD7FA" w14:textId="77777777" w:rsidR="00886423" w:rsidRPr="005E230A" w:rsidRDefault="00886423" w:rsidP="0025253C">
            <w:pPr>
              <w:spacing w:line="360" w:lineRule="auto"/>
              <w:jc w:val="center"/>
              <w:rPr>
                <w:rFonts w:ascii="Times New Roman" w:hAnsi="Times New Roman"/>
                <w:sz w:val="24"/>
                <w:szCs w:val="24"/>
              </w:rPr>
            </w:pPr>
            <w:hyperlink r:id="rId206" w:tooltip="Пищевая промышленность" w:history="1">
              <w:r w:rsidRPr="005E230A">
                <w:rPr>
                  <w:rFonts w:ascii="Times New Roman" w:hAnsi="Times New Roman"/>
                  <w:sz w:val="24"/>
                  <w:szCs w:val="24"/>
                </w:rPr>
                <w:t>Пищевая промышленность</w:t>
              </w:r>
            </w:hyperlink>
          </w:p>
        </w:tc>
        <w:tc>
          <w:tcPr>
            <w:tcW w:w="0" w:type="auto"/>
            <w:vAlign w:val="center"/>
          </w:tcPr>
          <w:p w14:paraId="1029961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2006</w:t>
            </w:r>
          </w:p>
        </w:tc>
      </w:tr>
      <w:tr w:rsidR="00886423" w:rsidRPr="005E230A" w14:paraId="6A6BF614" w14:textId="77777777" w:rsidTr="0025253C">
        <w:tc>
          <w:tcPr>
            <w:tcW w:w="0" w:type="auto"/>
            <w:vAlign w:val="center"/>
          </w:tcPr>
          <w:p w14:paraId="0A9DD78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15</w:t>
            </w:r>
          </w:p>
        </w:tc>
        <w:tc>
          <w:tcPr>
            <w:tcW w:w="0" w:type="auto"/>
            <w:vAlign w:val="center"/>
          </w:tcPr>
          <w:p w14:paraId="64631A8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БЭТ</w:t>
            </w:r>
          </w:p>
        </w:tc>
        <w:tc>
          <w:tcPr>
            <w:tcW w:w="0" w:type="auto"/>
            <w:vAlign w:val="center"/>
          </w:tcPr>
          <w:p w14:paraId="48FEADB9" w14:textId="77777777" w:rsidR="00886423" w:rsidRPr="005E230A" w:rsidRDefault="00886423" w:rsidP="0025253C">
            <w:pPr>
              <w:spacing w:line="360" w:lineRule="auto"/>
              <w:jc w:val="center"/>
              <w:rPr>
                <w:rFonts w:ascii="Times New Roman" w:hAnsi="Times New Roman"/>
                <w:sz w:val="24"/>
                <w:szCs w:val="24"/>
              </w:rPr>
            </w:pPr>
            <w:hyperlink r:id="rId207" w:tooltip="Электротехническая промышленность (страница отсутствует)" w:history="1">
              <w:r w:rsidRPr="005E230A">
                <w:rPr>
                  <w:rFonts w:ascii="Times New Roman" w:hAnsi="Times New Roman"/>
                  <w:sz w:val="24"/>
                  <w:szCs w:val="24"/>
                </w:rPr>
                <w:t>Электротехническая промышленность</w:t>
              </w:r>
            </w:hyperlink>
          </w:p>
        </w:tc>
        <w:tc>
          <w:tcPr>
            <w:tcW w:w="0" w:type="auto"/>
            <w:vAlign w:val="center"/>
          </w:tcPr>
          <w:p w14:paraId="6D5B80E0"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2006</w:t>
            </w:r>
          </w:p>
        </w:tc>
      </w:tr>
      <w:tr w:rsidR="00886423" w:rsidRPr="005E230A" w14:paraId="7C4F005A" w14:textId="77777777" w:rsidTr="0025253C">
        <w:tc>
          <w:tcPr>
            <w:tcW w:w="0" w:type="auto"/>
            <w:vAlign w:val="center"/>
          </w:tcPr>
          <w:p w14:paraId="4ACC3BE6"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16</w:t>
            </w:r>
          </w:p>
        </w:tc>
        <w:tc>
          <w:tcPr>
            <w:tcW w:w="0" w:type="auto"/>
            <w:vAlign w:val="center"/>
          </w:tcPr>
          <w:p w14:paraId="1822D035"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«Компрессор газ» (дочернее предприятие </w:t>
            </w:r>
            <w:hyperlink r:id="rId208" w:tooltip="Компрессор (предприятие в Санкт-Петербурге)" w:history="1">
              <w:r w:rsidRPr="005E230A">
                <w:rPr>
                  <w:rFonts w:ascii="Times New Roman" w:hAnsi="Times New Roman"/>
                  <w:sz w:val="24"/>
                  <w:szCs w:val="24"/>
                </w:rPr>
                <w:t>АО «Компрессор»</w:t>
              </w:r>
            </w:hyperlink>
            <w:r w:rsidRPr="005E230A">
              <w:rPr>
                <w:rFonts w:ascii="Times New Roman" w:hAnsi="Times New Roman"/>
                <w:sz w:val="24"/>
                <w:szCs w:val="24"/>
              </w:rPr>
              <w:t>)</w:t>
            </w:r>
          </w:p>
        </w:tc>
        <w:tc>
          <w:tcPr>
            <w:tcW w:w="0" w:type="auto"/>
            <w:vAlign w:val="center"/>
          </w:tcPr>
          <w:p w14:paraId="0A9A3914" w14:textId="77777777" w:rsidR="00886423" w:rsidRPr="005E230A" w:rsidRDefault="00886423" w:rsidP="0025253C">
            <w:pPr>
              <w:spacing w:line="360" w:lineRule="auto"/>
              <w:jc w:val="center"/>
              <w:rPr>
                <w:rFonts w:ascii="Times New Roman" w:hAnsi="Times New Roman"/>
                <w:sz w:val="24"/>
                <w:szCs w:val="24"/>
              </w:rPr>
            </w:pPr>
            <w:hyperlink r:id="rId209" w:tooltip="Энергетическое машиностроение" w:history="1">
              <w:r w:rsidRPr="005E230A">
                <w:rPr>
                  <w:rFonts w:ascii="Times New Roman" w:hAnsi="Times New Roman"/>
                  <w:sz w:val="24"/>
                  <w:szCs w:val="24"/>
                </w:rPr>
                <w:t>Энергетическое машиностроение</w:t>
              </w:r>
            </w:hyperlink>
          </w:p>
        </w:tc>
        <w:tc>
          <w:tcPr>
            <w:tcW w:w="0" w:type="auto"/>
            <w:vAlign w:val="center"/>
          </w:tcPr>
          <w:p w14:paraId="598C741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2006</w:t>
            </w:r>
          </w:p>
        </w:tc>
      </w:tr>
      <w:tr w:rsidR="00886423" w:rsidRPr="005E230A" w14:paraId="15C86D96" w14:textId="77777777" w:rsidTr="0025253C">
        <w:tc>
          <w:tcPr>
            <w:tcW w:w="0" w:type="auto"/>
            <w:vAlign w:val="center"/>
          </w:tcPr>
          <w:p w14:paraId="7DCD870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17</w:t>
            </w:r>
          </w:p>
        </w:tc>
        <w:tc>
          <w:tcPr>
            <w:tcW w:w="0" w:type="auto"/>
            <w:vAlign w:val="center"/>
          </w:tcPr>
          <w:p w14:paraId="50C163EB" w14:textId="77777777" w:rsidR="00886423" w:rsidRPr="005E230A" w:rsidRDefault="00886423" w:rsidP="0025253C">
            <w:pPr>
              <w:spacing w:line="360" w:lineRule="auto"/>
              <w:jc w:val="center"/>
              <w:rPr>
                <w:rFonts w:ascii="Times New Roman" w:hAnsi="Times New Roman"/>
                <w:sz w:val="24"/>
                <w:szCs w:val="24"/>
              </w:rPr>
            </w:pPr>
            <w:hyperlink r:id="rId210" w:tooltip="BSH Bosch und Siemens (страница отсутствует)" w:history="1">
              <w:r w:rsidRPr="005E230A">
                <w:rPr>
                  <w:rFonts w:ascii="Times New Roman" w:hAnsi="Times New Roman"/>
                  <w:sz w:val="24"/>
                  <w:szCs w:val="24"/>
                </w:rPr>
                <w:t>BSH Bos</w:t>
              </w:r>
              <w:r w:rsidRPr="000E1DE1">
                <w:rPr>
                  <w:rFonts w:ascii="Times New Roman" w:hAnsi="Times New Roman"/>
                  <w:sz w:val="24"/>
                  <w:szCs w:val="24"/>
                </w:rPr>
                <w:t xml:space="preserve">ch </w:t>
              </w:r>
              <w:proofErr w:type="spellStart"/>
              <w:r w:rsidRPr="000E1DE1">
                <w:rPr>
                  <w:rFonts w:ascii="Times New Roman" w:hAnsi="Times New Roman"/>
                  <w:sz w:val="24"/>
                  <w:szCs w:val="24"/>
                </w:rPr>
                <w:t>und</w:t>
              </w:r>
              <w:proofErr w:type="spellEnd"/>
              <w:r w:rsidRPr="005E230A">
                <w:rPr>
                  <w:rFonts w:ascii="Times New Roman" w:hAnsi="Times New Roman"/>
                  <w:sz w:val="24"/>
                  <w:szCs w:val="24"/>
                </w:rPr>
                <w:t xml:space="preserve"> Siemens</w:t>
              </w:r>
            </w:hyperlink>
          </w:p>
        </w:tc>
        <w:tc>
          <w:tcPr>
            <w:tcW w:w="0" w:type="auto"/>
            <w:vAlign w:val="center"/>
          </w:tcPr>
          <w:p w14:paraId="26230284" w14:textId="77777777" w:rsidR="00886423" w:rsidRPr="005E230A" w:rsidRDefault="00886423" w:rsidP="0025253C">
            <w:pPr>
              <w:spacing w:line="360" w:lineRule="auto"/>
              <w:jc w:val="center"/>
              <w:rPr>
                <w:rFonts w:ascii="Times New Roman" w:hAnsi="Times New Roman"/>
                <w:sz w:val="24"/>
                <w:szCs w:val="24"/>
              </w:rPr>
            </w:pPr>
            <w:hyperlink r:id="rId211" w:tooltip="Холодильная промышленность (страница отсутствует)" w:history="1">
              <w:r w:rsidRPr="005E230A">
                <w:rPr>
                  <w:rFonts w:ascii="Times New Roman" w:hAnsi="Times New Roman"/>
                  <w:sz w:val="24"/>
                  <w:szCs w:val="24"/>
                </w:rPr>
                <w:t>Холодильная промышленность</w:t>
              </w:r>
            </w:hyperlink>
          </w:p>
        </w:tc>
        <w:tc>
          <w:tcPr>
            <w:tcW w:w="0" w:type="auto"/>
            <w:vAlign w:val="center"/>
          </w:tcPr>
          <w:p w14:paraId="28245B1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2007</w:t>
            </w:r>
          </w:p>
        </w:tc>
      </w:tr>
      <w:tr w:rsidR="00886423" w:rsidRPr="005E230A" w14:paraId="42B12DAE" w14:textId="77777777" w:rsidTr="0025253C">
        <w:tc>
          <w:tcPr>
            <w:tcW w:w="0" w:type="auto"/>
            <w:vAlign w:val="center"/>
          </w:tcPr>
          <w:p w14:paraId="4520C53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18</w:t>
            </w:r>
          </w:p>
        </w:tc>
        <w:tc>
          <w:tcPr>
            <w:tcW w:w="0" w:type="auto"/>
            <w:vAlign w:val="center"/>
          </w:tcPr>
          <w:p w14:paraId="153BCCBE" w14:textId="77777777" w:rsidR="00886423" w:rsidRPr="005E230A" w:rsidRDefault="00886423" w:rsidP="0025253C">
            <w:pPr>
              <w:spacing w:line="360" w:lineRule="auto"/>
              <w:jc w:val="center"/>
              <w:rPr>
                <w:rFonts w:ascii="Times New Roman" w:hAnsi="Times New Roman"/>
                <w:sz w:val="24"/>
                <w:szCs w:val="24"/>
              </w:rPr>
            </w:pPr>
            <w:hyperlink r:id="rId212" w:tooltip="Филип Моррис Ижора" w:history="1">
              <w:r w:rsidRPr="005E230A">
                <w:rPr>
                  <w:rFonts w:ascii="Times New Roman" w:hAnsi="Times New Roman"/>
                  <w:sz w:val="24"/>
                  <w:szCs w:val="24"/>
                </w:rPr>
                <w:t>Toyota</w:t>
              </w:r>
            </w:hyperlink>
          </w:p>
        </w:tc>
        <w:tc>
          <w:tcPr>
            <w:tcW w:w="0" w:type="auto"/>
            <w:vAlign w:val="center"/>
          </w:tcPr>
          <w:p w14:paraId="322A5A1C" w14:textId="77777777" w:rsidR="00886423" w:rsidRPr="005E230A" w:rsidRDefault="00886423" w:rsidP="0025253C">
            <w:pPr>
              <w:spacing w:line="360" w:lineRule="auto"/>
              <w:jc w:val="center"/>
              <w:rPr>
                <w:rFonts w:ascii="Times New Roman" w:hAnsi="Times New Roman"/>
                <w:sz w:val="24"/>
                <w:szCs w:val="24"/>
              </w:rPr>
            </w:pPr>
            <w:hyperlink r:id="rId213" w:tooltip="Автомобилестроение" w:history="1">
              <w:r w:rsidRPr="005E230A">
                <w:rPr>
                  <w:rFonts w:ascii="Times New Roman" w:hAnsi="Times New Roman"/>
                  <w:sz w:val="24"/>
                  <w:szCs w:val="24"/>
                </w:rPr>
                <w:t>Автомобилестроение</w:t>
              </w:r>
            </w:hyperlink>
          </w:p>
        </w:tc>
        <w:tc>
          <w:tcPr>
            <w:tcW w:w="0" w:type="auto"/>
            <w:vAlign w:val="center"/>
          </w:tcPr>
          <w:p w14:paraId="1DCFA9C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2007</w:t>
            </w:r>
          </w:p>
        </w:tc>
      </w:tr>
      <w:tr w:rsidR="00886423" w:rsidRPr="005E230A" w14:paraId="2B2E3CB5" w14:textId="77777777" w:rsidTr="0025253C">
        <w:tc>
          <w:tcPr>
            <w:tcW w:w="0" w:type="auto"/>
            <w:vAlign w:val="center"/>
          </w:tcPr>
          <w:p w14:paraId="223245C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19</w:t>
            </w:r>
          </w:p>
        </w:tc>
        <w:tc>
          <w:tcPr>
            <w:tcW w:w="0" w:type="auto"/>
            <w:vAlign w:val="center"/>
          </w:tcPr>
          <w:p w14:paraId="7DAAB2E9" w14:textId="77777777" w:rsidR="00886423" w:rsidRPr="005E230A" w:rsidRDefault="00886423" w:rsidP="0025253C">
            <w:pPr>
              <w:spacing w:line="360" w:lineRule="auto"/>
              <w:jc w:val="center"/>
              <w:rPr>
                <w:rFonts w:ascii="Times New Roman" w:hAnsi="Times New Roman"/>
                <w:sz w:val="24"/>
                <w:szCs w:val="24"/>
              </w:rPr>
            </w:pPr>
            <w:hyperlink r:id="rId214" w:tooltip="General Motors" w:history="1">
              <w:r w:rsidRPr="005E230A">
                <w:rPr>
                  <w:rFonts w:ascii="Times New Roman" w:hAnsi="Times New Roman"/>
                  <w:sz w:val="24"/>
                  <w:szCs w:val="24"/>
                </w:rPr>
                <w:t>General Motors</w:t>
              </w:r>
            </w:hyperlink>
          </w:p>
        </w:tc>
        <w:tc>
          <w:tcPr>
            <w:tcW w:w="0" w:type="auto"/>
            <w:vAlign w:val="center"/>
          </w:tcPr>
          <w:p w14:paraId="189E7E85" w14:textId="77777777" w:rsidR="00886423" w:rsidRPr="005E230A" w:rsidRDefault="00886423" w:rsidP="0025253C">
            <w:pPr>
              <w:spacing w:line="360" w:lineRule="auto"/>
              <w:jc w:val="center"/>
              <w:rPr>
                <w:rFonts w:ascii="Times New Roman" w:hAnsi="Times New Roman"/>
                <w:sz w:val="24"/>
                <w:szCs w:val="24"/>
              </w:rPr>
            </w:pPr>
            <w:hyperlink r:id="rId215" w:tooltip="Автомобилестроение" w:history="1">
              <w:r w:rsidRPr="005E230A">
                <w:rPr>
                  <w:rFonts w:ascii="Times New Roman" w:hAnsi="Times New Roman"/>
                  <w:sz w:val="24"/>
                  <w:szCs w:val="24"/>
                </w:rPr>
                <w:t>Автомобилестроение</w:t>
              </w:r>
            </w:hyperlink>
          </w:p>
        </w:tc>
        <w:tc>
          <w:tcPr>
            <w:tcW w:w="0" w:type="auto"/>
            <w:vAlign w:val="center"/>
          </w:tcPr>
          <w:p w14:paraId="1368811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2008</w:t>
            </w:r>
          </w:p>
        </w:tc>
      </w:tr>
      <w:tr w:rsidR="00886423" w:rsidRPr="005E230A" w14:paraId="1736CF47" w14:textId="77777777" w:rsidTr="0025253C">
        <w:tc>
          <w:tcPr>
            <w:tcW w:w="0" w:type="auto"/>
            <w:vAlign w:val="center"/>
          </w:tcPr>
          <w:p w14:paraId="27DBB94E"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w:t>
            </w:r>
          </w:p>
        </w:tc>
        <w:tc>
          <w:tcPr>
            <w:tcW w:w="0" w:type="auto"/>
            <w:vAlign w:val="center"/>
          </w:tcPr>
          <w:p w14:paraId="3360BF1A" w14:textId="77777777" w:rsidR="00886423" w:rsidRPr="005E230A" w:rsidRDefault="00886423" w:rsidP="0025253C">
            <w:pPr>
              <w:spacing w:line="360" w:lineRule="auto"/>
              <w:jc w:val="center"/>
              <w:rPr>
                <w:rFonts w:ascii="Times New Roman" w:hAnsi="Times New Roman"/>
                <w:sz w:val="24"/>
                <w:szCs w:val="24"/>
              </w:rPr>
            </w:pPr>
            <w:hyperlink r:id="rId216" w:tooltip="Nissan" w:history="1">
              <w:r w:rsidRPr="005E230A">
                <w:rPr>
                  <w:rFonts w:ascii="Times New Roman" w:hAnsi="Times New Roman"/>
                  <w:sz w:val="24"/>
                  <w:szCs w:val="24"/>
                </w:rPr>
                <w:t>Nissan</w:t>
              </w:r>
            </w:hyperlink>
          </w:p>
        </w:tc>
        <w:tc>
          <w:tcPr>
            <w:tcW w:w="0" w:type="auto"/>
            <w:vAlign w:val="center"/>
          </w:tcPr>
          <w:p w14:paraId="21901327" w14:textId="77777777" w:rsidR="00886423" w:rsidRPr="005E230A" w:rsidRDefault="00886423" w:rsidP="0025253C">
            <w:pPr>
              <w:spacing w:line="360" w:lineRule="auto"/>
              <w:jc w:val="center"/>
              <w:rPr>
                <w:rFonts w:ascii="Times New Roman" w:hAnsi="Times New Roman"/>
                <w:sz w:val="24"/>
                <w:szCs w:val="24"/>
              </w:rPr>
            </w:pPr>
            <w:hyperlink r:id="rId217" w:tooltip="Автомобилестроение" w:history="1">
              <w:r w:rsidRPr="005E230A">
                <w:rPr>
                  <w:rFonts w:ascii="Times New Roman" w:hAnsi="Times New Roman"/>
                  <w:sz w:val="24"/>
                  <w:szCs w:val="24"/>
                </w:rPr>
                <w:t>Автомобилестроение</w:t>
              </w:r>
            </w:hyperlink>
          </w:p>
        </w:tc>
        <w:tc>
          <w:tcPr>
            <w:tcW w:w="0" w:type="auto"/>
            <w:vAlign w:val="center"/>
          </w:tcPr>
          <w:p w14:paraId="2F3B7651"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2009</w:t>
            </w:r>
          </w:p>
        </w:tc>
      </w:tr>
      <w:tr w:rsidR="00886423" w:rsidRPr="005E230A" w14:paraId="30791201" w14:textId="77777777" w:rsidTr="0025253C">
        <w:tc>
          <w:tcPr>
            <w:tcW w:w="0" w:type="auto"/>
            <w:vAlign w:val="center"/>
          </w:tcPr>
          <w:p w14:paraId="2CBAA612"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21</w:t>
            </w:r>
          </w:p>
        </w:tc>
        <w:tc>
          <w:tcPr>
            <w:tcW w:w="0" w:type="auto"/>
            <w:vAlign w:val="center"/>
          </w:tcPr>
          <w:p w14:paraId="0F81BAC3" w14:textId="77777777" w:rsidR="00886423" w:rsidRPr="005E230A" w:rsidRDefault="00886423" w:rsidP="0025253C">
            <w:pPr>
              <w:spacing w:line="360" w:lineRule="auto"/>
              <w:jc w:val="center"/>
              <w:rPr>
                <w:rFonts w:ascii="Times New Roman" w:hAnsi="Times New Roman"/>
                <w:sz w:val="24"/>
                <w:szCs w:val="24"/>
              </w:rPr>
            </w:pPr>
            <w:hyperlink r:id="rId218" w:tooltip="Scania" w:history="1">
              <w:r w:rsidRPr="005E230A">
                <w:rPr>
                  <w:rFonts w:ascii="Times New Roman" w:hAnsi="Times New Roman"/>
                  <w:sz w:val="24"/>
                  <w:szCs w:val="24"/>
                </w:rPr>
                <w:t>Scania</w:t>
              </w:r>
            </w:hyperlink>
          </w:p>
        </w:tc>
        <w:tc>
          <w:tcPr>
            <w:tcW w:w="0" w:type="auto"/>
            <w:vAlign w:val="center"/>
          </w:tcPr>
          <w:p w14:paraId="7EE6837B" w14:textId="77777777" w:rsidR="00886423" w:rsidRPr="005E230A" w:rsidRDefault="00886423" w:rsidP="0025253C">
            <w:pPr>
              <w:spacing w:line="360" w:lineRule="auto"/>
              <w:jc w:val="center"/>
              <w:rPr>
                <w:rFonts w:ascii="Times New Roman" w:hAnsi="Times New Roman"/>
                <w:sz w:val="24"/>
                <w:szCs w:val="24"/>
              </w:rPr>
            </w:pPr>
            <w:hyperlink r:id="rId219" w:tooltip="Автомобилестроение" w:history="1">
              <w:r w:rsidRPr="005E230A">
                <w:rPr>
                  <w:rFonts w:ascii="Times New Roman" w:hAnsi="Times New Roman"/>
                  <w:sz w:val="24"/>
                  <w:szCs w:val="24"/>
                </w:rPr>
                <w:t>Автомобилестроение</w:t>
              </w:r>
            </w:hyperlink>
          </w:p>
        </w:tc>
        <w:tc>
          <w:tcPr>
            <w:tcW w:w="0" w:type="auto"/>
            <w:vAlign w:val="center"/>
          </w:tcPr>
          <w:p w14:paraId="6C4F122C"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2010</w:t>
            </w:r>
          </w:p>
        </w:tc>
      </w:tr>
      <w:tr w:rsidR="00886423" w:rsidRPr="005E230A" w14:paraId="0F943F06" w14:textId="77777777" w:rsidTr="0025253C">
        <w:tc>
          <w:tcPr>
            <w:tcW w:w="0" w:type="auto"/>
            <w:vAlign w:val="center"/>
          </w:tcPr>
          <w:p w14:paraId="2FB4791F"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22</w:t>
            </w:r>
          </w:p>
        </w:tc>
        <w:tc>
          <w:tcPr>
            <w:tcW w:w="0" w:type="auto"/>
            <w:vAlign w:val="center"/>
          </w:tcPr>
          <w:p w14:paraId="39975C0D" w14:textId="77777777" w:rsidR="00886423" w:rsidRPr="005E230A" w:rsidRDefault="00886423" w:rsidP="0025253C">
            <w:pPr>
              <w:spacing w:line="360" w:lineRule="auto"/>
              <w:jc w:val="center"/>
              <w:rPr>
                <w:rFonts w:ascii="Times New Roman" w:hAnsi="Times New Roman"/>
                <w:sz w:val="24"/>
                <w:szCs w:val="24"/>
              </w:rPr>
            </w:pPr>
            <w:hyperlink r:id="rId220" w:tooltip="Hyundai Motor" w:history="1">
              <w:r w:rsidRPr="005E230A">
                <w:rPr>
                  <w:rFonts w:ascii="Times New Roman" w:hAnsi="Times New Roman"/>
                  <w:sz w:val="24"/>
                  <w:szCs w:val="24"/>
                </w:rPr>
                <w:t>Hyundai Motor</w:t>
              </w:r>
            </w:hyperlink>
          </w:p>
        </w:tc>
        <w:tc>
          <w:tcPr>
            <w:tcW w:w="0" w:type="auto"/>
            <w:vAlign w:val="center"/>
          </w:tcPr>
          <w:p w14:paraId="7EB324A1" w14:textId="77777777" w:rsidR="00886423" w:rsidRPr="005E230A" w:rsidRDefault="00886423" w:rsidP="0025253C">
            <w:pPr>
              <w:spacing w:line="360" w:lineRule="auto"/>
              <w:jc w:val="center"/>
              <w:rPr>
                <w:rFonts w:ascii="Times New Roman" w:hAnsi="Times New Roman"/>
                <w:sz w:val="24"/>
                <w:szCs w:val="24"/>
              </w:rPr>
            </w:pPr>
            <w:hyperlink r:id="rId221" w:tooltip="Автомобилестроение" w:history="1">
              <w:r w:rsidRPr="005E230A">
                <w:rPr>
                  <w:rFonts w:ascii="Times New Roman" w:hAnsi="Times New Roman"/>
                  <w:sz w:val="24"/>
                  <w:szCs w:val="24"/>
                </w:rPr>
                <w:t>Автомобилестроение</w:t>
              </w:r>
            </w:hyperlink>
          </w:p>
        </w:tc>
        <w:tc>
          <w:tcPr>
            <w:tcW w:w="0" w:type="auto"/>
            <w:vAlign w:val="center"/>
          </w:tcPr>
          <w:p w14:paraId="39912063"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2010</w:t>
            </w:r>
          </w:p>
        </w:tc>
      </w:tr>
      <w:tr w:rsidR="00886423" w:rsidRPr="005E230A" w14:paraId="66CE93AC" w14:textId="77777777" w:rsidTr="0025253C">
        <w:tc>
          <w:tcPr>
            <w:tcW w:w="0" w:type="auto"/>
            <w:vAlign w:val="center"/>
          </w:tcPr>
          <w:p w14:paraId="4542807A"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23</w:t>
            </w:r>
          </w:p>
        </w:tc>
        <w:tc>
          <w:tcPr>
            <w:tcW w:w="0" w:type="auto"/>
            <w:vAlign w:val="center"/>
          </w:tcPr>
          <w:p w14:paraId="2347A41C" w14:textId="77777777" w:rsidR="00886423" w:rsidRPr="005E230A" w:rsidRDefault="00886423" w:rsidP="0025253C">
            <w:pPr>
              <w:spacing w:line="360" w:lineRule="auto"/>
              <w:jc w:val="center"/>
              <w:rPr>
                <w:rFonts w:ascii="Times New Roman" w:hAnsi="Times New Roman"/>
                <w:sz w:val="24"/>
                <w:szCs w:val="24"/>
              </w:rPr>
            </w:pPr>
            <w:hyperlink r:id="rId222" w:history="1">
              <w:r w:rsidRPr="005E230A">
                <w:rPr>
                  <w:rFonts w:ascii="Times New Roman" w:hAnsi="Times New Roman"/>
                  <w:sz w:val="24"/>
                  <w:szCs w:val="24"/>
                </w:rPr>
                <w:t>Magna</w:t>
              </w:r>
            </w:hyperlink>
          </w:p>
        </w:tc>
        <w:tc>
          <w:tcPr>
            <w:tcW w:w="0" w:type="auto"/>
            <w:vAlign w:val="center"/>
          </w:tcPr>
          <w:p w14:paraId="0E6F8D35" w14:textId="77777777" w:rsidR="00886423" w:rsidRPr="005E230A" w:rsidRDefault="00886423" w:rsidP="0025253C">
            <w:pPr>
              <w:spacing w:line="360" w:lineRule="auto"/>
              <w:jc w:val="center"/>
              <w:rPr>
                <w:rFonts w:ascii="Times New Roman" w:hAnsi="Times New Roman"/>
                <w:sz w:val="24"/>
                <w:szCs w:val="24"/>
              </w:rPr>
            </w:pPr>
            <w:hyperlink r:id="rId223" w:tooltip="Автомобилестроение" w:history="1">
              <w:r w:rsidRPr="005E230A">
                <w:rPr>
                  <w:rFonts w:ascii="Times New Roman" w:hAnsi="Times New Roman"/>
                  <w:sz w:val="24"/>
                  <w:szCs w:val="24"/>
                </w:rPr>
                <w:t>Автомобилестроение</w:t>
              </w:r>
            </w:hyperlink>
          </w:p>
        </w:tc>
        <w:tc>
          <w:tcPr>
            <w:tcW w:w="0" w:type="auto"/>
            <w:vAlign w:val="center"/>
          </w:tcPr>
          <w:p w14:paraId="6888E538" w14:textId="77777777" w:rsidR="00886423" w:rsidRPr="005E230A" w:rsidRDefault="00886423" w:rsidP="0025253C">
            <w:pPr>
              <w:spacing w:line="360" w:lineRule="auto"/>
              <w:jc w:val="center"/>
              <w:rPr>
                <w:rFonts w:ascii="Times New Roman" w:hAnsi="Times New Roman"/>
                <w:sz w:val="24"/>
                <w:szCs w:val="24"/>
              </w:rPr>
            </w:pPr>
            <w:r w:rsidRPr="005E230A">
              <w:rPr>
                <w:rFonts w:ascii="Times New Roman" w:hAnsi="Times New Roman"/>
                <w:sz w:val="24"/>
                <w:szCs w:val="24"/>
              </w:rPr>
              <w:t>2010</w:t>
            </w:r>
          </w:p>
        </w:tc>
      </w:tr>
    </w:tbl>
    <w:p w14:paraId="1E0410C4" w14:textId="77777777" w:rsidR="00886423" w:rsidRDefault="00886423" w:rsidP="00886423"/>
    <w:p w14:paraId="1D03FC88" w14:textId="77777777" w:rsidR="00886423" w:rsidRDefault="00886423" w:rsidP="00886423">
      <w:pPr>
        <w:spacing w:after="160" w:line="259" w:lineRule="auto"/>
      </w:pPr>
    </w:p>
    <w:p w14:paraId="3CFBB244" w14:textId="77777777" w:rsidR="00886423" w:rsidRDefault="00886423" w:rsidP="00886423">
      <w:pPr>
        <w:pStyle w:val="1"/>
      </w:pPr>
      <w:r>
        <w:br w:type="page"/>
      </w:r>
      <w:bookmarkStart w:id="50" w:name="_Toc102575479"/>
      <w:r>
        <w:lastRenderedPageBreak/>
        <w:t>ПРИЛОЖЕНИЕ 3</w:t>
      </w:r>
      <w:bookmarkEnd w:id="50"/>
    </w:p>
    <w:p w14:paraId="1EF2B1C6" w14:textId="77777777" w:rsidR="00886423" w:rsidRPr="00D62B1C" w:rsidRDefault="00886423" w:rsidP="00886423">
      <w:pPr>
        <w:jc w:val="center"/>
        <w:rPr>
          <w:rFonts w:ascii="Times New Roman" w:hAnsi="Times New Roman"/>
          <w:b/>
          <w:bCs/>
          <w:sz w:val="24"/>
          <w:szCs w:val="24"/>
        </w:rPr>
      </w:pPr>
      <w:r w:rsidRPr="00D62B1C">
        <w:rPr>
          <w:rFonts w:ascii="Times New Roman" w:hAnsi="Times New Roman"/>
          <w:b/>
          <w:bCs/>
          <w:sz w:val="24"/>
          <w:szCs w:val="24"/>
        </w:rPr>
        <w:t>Публикации</w:t>
      </w:r>
      <w:r>
        <w:rPr>
          <w:rFonts w:ascii="Times New Roman" w:hAnsi="Times New Roman"/>
          <w:b/>
          <w:bCs/>
          <w:sz w:val="24"/>
          <w:szCs w:val="24"/>
        </w:rPr>
        <w:t>:</w:t>
      </w:r>
    </w:p>
    <w:p w14:paraId="5F9AAEF4" w14:textId="77777777" w:rsidR="00886423" w:rsidRPr="008B09AE" w:rsidRDefault="00886423" w:rsidP="00886423">
      <w:pPr>
        <w:numPr>
          <w:ilvl w:val="0"/>
          <w:numId w:val="35"/>
        </w:numPr>
        <w:rPr>
          <w:rFonts w:ascii="Times New Roman" w:hAnsi="Times New Roman"/>
          <w:sz w:val="24"/>
          <w:szCs w:val="24"/>
        </w:rPr>
      </w:pPr>
      <w:r w:rsidRPr="008B09AE">
        <w:rPr>
          <w:rFonts w:ascii="Times New Roman" w:hAnsi="Times New Roman"/>
          <w:sz w:val="24"/>
          <w:szCs w:val="24"/>
        </w:rPr>
        <w:t>Кадастровые работы при проведении перепланировки и реконструкции коммунальных квартир в Санкт-Петербурге Инженерные системы и городское хозяйство [Текст</w:t>
      </w:r>
      <w:proofErr w:type="gramStart"/>
      <w:r w:rsidRPr="008B09AE">
        <w:rPr>
          <w:rFonts w:ascii="Times New Roman" w:hAnsi="Times New Roman"/>
          <w:sz w:val="24"/>
          <w:szCs w:val="24"/>
        </w:rPr>
        <w:t>] :</w:t>
      </w:r>
      <w:proofErr w:type="gramEnd"/>
      <w:r w:rsidRPr="008B09AE">
        <w:rPr>
          <w:rFonts w:ascii="Times New Roman" w:hAnsi="Times New Roman"/>
          <w:sz w:val="24"/>
          <w:szCs w:val="24"/>
        </w:rPr>
        <w:t xml:space="preserve"> сборник материалов научных трудов / М-во науки и </w:t>
      </w:r>
      <w:proofErr w:type="spellStart"/>
      <w:r w:rsidRPr="008B09AE">
        <w:rPr>
          <w:rFonts w:ascii="Times New Roman" w:hAnsi="Times New Roman"/>
          <w:sz w:val="24"/>
          <w:szCs w:val="24"/>
        </w:rPr>
        <w:t>высш</w:t>
      </w:r>
      <w:proofErr w:type="spellEnd"/>
      <w:r w:rsidRPr="008B09AE">
        <w:rPr>
          <w:rFonts w:ascii="Times New Roman" w:hAnsi="Times New Roman"/>
          <w:sz w:val="24"/>
          <w:szCs w:val="24"/>
        </w:rPr>
        <w:t>. образования Рос. Федерации, С.-</w:t>
      </w:r>
      <w:proofErr w:type="spellStart"/>
      <w:r w:rsidRPr="008B09AE">
        <w:rPr>
          <w:rFonts w:ascii="Times New Roman" w:hAnsi="Times New Roman"/>
          <w:sz w:val="24"/>
          <w:szCs w:val="24"/>
        </w:rPr>
        <w:t>Петерб</w:t>
      </w:r>
      <w:proofErr w:type="spellEnd"/>
      <w:r w:rsidRPr="008B09AE">
        <w:rPr>
          <w:rFonts w:ascii="Times New Roman" w:hAnsi="Times New Roman"/>
          <w:sz w:val="24"/>
          <w:szCs w:val="24"/>
        </w:rPr>
        <w:t>. гос. архитектур.-строит. ун-т. - Санкт-</w:t>
      </w:r>
      <w:proofErr w:type="gramStart"/>
      <w:r w:rsidRPr="008B09AE">
        <w:rPr>
          <w:rFonts w:ascii="Times New Roman" w:hAnsi="Times New Roman"/>
          <w:sz w:val="24"/>
          <w:szCs w:val="24"/>
        </w:rPr>
        <w:t>Петербург :</w:t>
      </w:r>
      <w:proofErr w:type="gramEnd"/>
      <w:r w:rsidRPr="008B09AE">
        <w:rPr>
          <w:rFonts w:ascii="Times New Roman" w:hAnsi="Times New Roman"/>
          <w:sz w:val="24"/>
          <w:szCs w:val="24"/>
        </w:rPr>
        <w:t xml:space="preserve"> [б. и.], 2020. - 437 </w:t>
      </w:r>
      <w:proofErr w:type="gramStart"/>
      <w:r w:rsidRPr="008B09AE">
        <w:rPr>
          <w:rFonts w:ascii="Times New Roman" w:hAnsi="Times New Roman"/>
          <w:sz w:val="24"/>
          <w:szCs w:val="24"/>
        </w:rPr>
        <w:t>с. :</w:t>
      </w:r>
      <w:proofErr w:type="gramEnd"/>
      <w:r w:rsidRPr="008B09AE">
        <w:rPr>
          <w:rFonts w:ascii="Times New Roman" w:hAnsi="Times New Roman"/>
          <w:sz w:val="24"/>
          <w:szCs w:val="24"/>
        </w:rPr>
        <w:t xml:space="preserve"> ил. - (Инженерное системы и городское хозяйство). - </w:t>
      </w:r>
      <w:proofErr w:type="spellStart"/>
      <w:r w:rsidRPr="008B09AE">
        <w:rPr>
          <w:rFonts w:ascii="Times New Roman" w:hAnsi="Times New Roman"/>
          <w:sz w:val="24"/>
          <w:szCs w:val="24"/>
        </w:rPr>
        <w:t>Библиогр</w:t>
      </w:r>
      <w:proofErr w:type="spellEnd"/>
      <w:r w:rsidRPr="008B09AE">
        <w:rPr>
          <w:rFonts w:ascii="Times New Roman" w:hAnsi="Times New Roman"/>
          <w:sz w:val="24"/>
          <w:szCs w:val="24"/>
        </w:rPr>
        <w:t>. в конце ст. - ISBN 978-5-9227-1041-1</w:t>
      </w:r>
    </w:p>
    <w:p w14:paraId="4C369F0E" w14:textId="77777777" w:rsidR="00886423" w:rsidRPr="008B09AE" w:rsidRDefault="00886423" w:rsidP="00886423">
      <w:pPr>
        <w:numPr>
          <w:ilvl w:val="0"/>
          <w:numId w:val="35"/>
        </w:numPr>
        <w:rPr>
          <w:rFonts w:ascii="Times New Roman" w:hAnsi="Times New Roman"/>
          <w:sz w:val="24"/>
          <w:szCs w:val="24"/>
        </w:rPr>
      </w:pPr>
      <w:r w:rsidRPr="008B09AE">
        <w:rPr>
          <w:rFonts w:ascii="Times New Roman" w:hAnsi="Times New Roman"/>
          <w:sz w:val="24"/>
          <w:szCs w:val="24"/>
        </w:rPr>
        <w:t xml:space="preserve">Различия между понятиями проект КОТ и КУРТ С23 Сборник материалов участников XVI Большого географического фестиваля, посвященного 200-летию со дня открытия Антарктиды русской экспедицией под руководством Фаддея Беллинсгаузена и Михаила Лазарева — Санкт-Петербург: Свое издательство, 2020. – 1149с. [Электронное издание] </w:t>
      </w:r>
    </w:p>
    <w:p w14:paraId="6680C2D0" w14:textId="77777777" w:rsidR="00886423" w:rsidRPr="008B09AE" w:rsidRDefault="00886423" w:rsidP="00886423">
      <w:pPr>
        <w:numPr>
          <w:ilvl w:val="0"/>
          <w:numId w:val="35"/>
        </w:numPr>
        <w:rPr>
          <w:rFonts w:ascii="Times New Roman" w:hAnsi="Times New Roman"/>
          <w:sz w:val="24"/>
          <w:szCs w:val="24"/>
        </w:rPr>
      </w:pPr>
      <w:r w:rsidRPr="008B09AE">
        <w:rPr>
          <w:rFonts w:ascii="Times New Roman" w:hAnsi="Times New Roman"/>
          <w:sz w:val="24"/>
          <w:szCs w:val="24"/>
        </w:rPr>
        <w:t xml:space="preserve">Современное состояние промышленных зон Санкт-Петербурга и их классификация. БГФ-2021 С 23 Сборник материалов участников XVII Большого географического фестиваля, посвященного 195-летию российского кругосветного путешествия </w:t>
      </w:r>
      <w:proofErr w:type="gramStart"/>
      <w:r w:rsidRPr="008B09AE">
        <w:rPr>
          <w:rFonts w:ascii="Times New Roman" w:hAnsi="Times New Roman"/>
          <w:sz w:val="24"/>
          <w:szCs w:val="24"/>
        </w:rPr>
        <w:t>Ф.П.</w:t>
      </w:r>
      <w:proofErr w:type="gramEnd"/>
      <w:r w:rsidRPr="008B09AE">
        <w:rPr>
          <w:rFonts w:ascii="Times New Roman" w:hAnsi="Times New Roman"/>
          <w:sz w:val="24"/>
          <w:szCs w:val="24"/>
        </w:rPr>
        <w:t xml:space="preserve"> Литке (1826-1829 гг.). — Санкт-Петербург: Свое издательство, 2021. — 910 с. [Электронное издание].</w:t>
      </w:r>
    </w:p>
    <w:p w14:paraId="74BE8086" w14:textId="77777777" w:rsidR="00886423" w:rsidRPr="00D2689D" w:rsidRDefault="00886423" w:rsidP="00886423"/>
    <w:p w14:paraId="4B558226" w14:textId="77777777" w:rsidR="00886423" w:rsidRPr="007346A9" w:rsidRDefault="00886423" w:rsidP="00886423">
      <w:pPr>
        <w:spacing w:after="160" w:line="259" w:lineRule="auto"/>
      </w:pPr>
    </w:p>
    <w:sectPr w:rsidR="00886423" w:rsidRPr="007346A9" w:rsidSect="00886423">
      <w:footerReference w:type="default" r:id="rId224"/>
      <w:pgSz w:w="11906" w:h="16838"/>
      <w:pgMar w:top="1134" w:right="850" w:bottom="1134"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Максимов Сергей Николаевич" w:date="2022-05-10T17:24:00Z" w:initials="МСН">
    <w:p w14:paraId="378B66E9" w14:textId="2E63856D" w:rsidR="00666D75" w:rsidRDefault="00666D75">
      <w:pPr>
        <w:pStyle w:val="af"/>
      </w:pPr>
      <w:r>
        <w:rPr>
          <w:rStyle w:val="ae"/>
        </w:rPr>
        <w:annotationRef/>
      </w:r>
      <w:r>
        <w:t>Исправил название главы</w:t>
      </w:r>
    </w:p>
  </w:comment>
  <w:comment w:id="7" w:author="Максимов Сергей Николаевич" w:date="2022-04-22T09:43:00Z" w:initials="МСН">
    <w:p w14:paraId="7B3CC336" w14:textId="6519ECDF" w:rsidR="00666D75" w:rsidRDefault="00666D75">
      <w:pPr>
        <w:pStyle w:val="af"/>
      </w:pPr>
      <w:r>
        <w:rPr>
          <w:rStyle w:val="ae"/>
        </w:rPr>
        <w:annotationRef/>
      </w:r>
    </w:p>
  </w:comment>
  <w:comment w:id="8" w:author="Максимов Сергей Николаевич" w:date="2022-04-22T09:40:00Z" w:initials="МСН">
    <w:p w14:paraId="282AC7A0" w14:textId="0E4B565C" w:rsidR="00666D75" w:rsidRDefault="00666D75">
      <w:pPr>
        <w:pStyle w:val="af"/>
      </w:pPr>
      <w:r>
        <w:rPr>
          <w:rStyle w:val="ae"/>
        </w:rPr>
        <w:annotationRef/>
      </w:r>
      <w:r>
        <w:t>Как называется первая глава?</w:t>
      </w:r>
    </w:p>
  </w:comment>
  <w:comment w:id="9" w:author="Максимов Сергей Николаевич" w:date="2022-04-22T10:37:00Z" w:initials="МСН">
    <w:p w14:paraId="426CCE4B" w14:textId="17E3D6EC" w:rsidR="00666D75" w:rsidRDefault="00666D75">
      <w:pPr>
        <w:pStyle w:val="af"/>
      </w:pPr>
      <w:r>
        <w:rPr>
          <w:rStyle w:val="ae"/>
        </w:rPr>
        <w:annotationRef/>
      </w:r>
      <w:r>
        <w:t xml:space="preserve">В ПРИЛОЖЕНИИ НУЖНО УКАЗАТЬ (привести список) </w:t>
      </w:r>
      <w:r>
        <w:t xml:space="preserve">ВАШИХ </w:t>
      </w:r>
      <w:r>
        <w:t>ПУбликаций</w:t>
      </w:r>
    </w:p>
  </w:comment>
  <w:comment w:id="13" w:author="Максимов Сергей Николаевич" w:date="2022-04-22T09:15:00Z" w:initials="МСН">
    <w:p w14:paraId="712ACBD3" w14:textId="77777777" w:rsidR="00886423" w:rsidRDefault="00886423" w:rsidP="00886423">
      <w:pPr>
        <w:pStyle w:val="af"/>
      </w:pPr>
      <w:r>
        <w:rPr>
          <w:rStyle w:val="ae"/>
        </w:rPr>
        <w:annotationRef/>
      </w:r>
      <w:r>
        <w:t>Лучше «разработка»</w:t>
      </w:r>
    </w:p>
  </w:comment>
  <w:comment w:id="14" w:author="Максимов Сергей Николаевич" w:date="2022-04-22T09:16:00Z" w:initials="МСН">
    <w:p w14:paraId="11DA41E9" w14:textId="77777777" w:rsidR="00886423" w:rsidRDefault="00886423" w:rsidP="00886423">
      <w:pPr>
        <w:pStyle w:val="af"/>
      </w:pPr>
      <w:r>
        <w:rPr>
          <w:rStyle w:val="ae"/>
        </w:rPr>
        <w:annotationRef/>
      </w:r>
      <w:r>
        <w:t>маСтер-плана и концепции</w:t>
      </w:r>
    </w:p>
  </w:comment>
  <w:comment w:id="17" w:author="Максимов Сергей Николаевич" w:date="2022-04-22T09:45:00Z" w:initials="МСН">
    <w:p w14:paraId="7D1F3C9E" w14:textId="77777777" w:rsidR="00886423" w:rsidRDefault="00886423" w:rsidP="00886423">
      <w:pPr>
        <w:pStyle w:val="af"/>
      </w:pPr>
      <w:r>
        <w:rPr>
          <w:rStyle w:val="ae"/>
        </w:rPr>
        <w:annotationRef/>
      </w:r>
      <w:r>
        <w:t>регулирования развития</w:t>
      </w:r>
    </w:p>
  </w:comment>
  <w:comment w:id="21" w:author="Максимов Сергей Николаевич" w:date="2022-04-22T09:53:00Z" w:initials="МСН">
    <w:p w14:paraId="32656359" w14:textId="77777777" w:rsidR="00886423" w:rsidRDefault="00886423" w:rsidP="00886423">
      <w:pPr>
        <w:pStyle w:val="af"/>
      </w:pPr>
      <w:r>
        <w:rPr>
          <w:rStyle w:val="ae"/>
        </w:rPr>
        <w:annotationRef/>
      </w:r>
      <w:r>
        <w:t>?</w:t>
      </w:r>
    </w:p>
  </w:comment>
  <w:comment w:id="23" w:author="Максимов Сергей Николаевич" w:date="2022-04-22T09:55:00Z" w:initials="МСН">
    <w:p w14:paraId="76A1212C" w14:textId="77777777" w:rsidR="00886423" w:rsidRDefault="00886423" w:rsidP="00886423">
      <w:pPr>
        <w:pStyle w:val="af"/>
      </w:pPr>
      <w:r>
        <w:rPr>
          <w:rStyle w:val="ae"/>
        </w:rPr>
        <w:annotationRef/>
      </w:r>
      <w:r>
        <w:t>Почему «в структуре»?</w:t>
      </w:r>
    </w:p>
  </w:comment>
  <w:comment w:id="25" w:author="Максимов Сергей Николаевич" w:date="2022-05-10T17:37:00Z" w:initials="МСН">
    <w:p w14:paraId="1E829F01" w14:textId="77777777" w:rsidR="00886423" w:rsidRDefault="00886423" w:rsidP="00886423">
      <w:pPr>
        <w:pStyle w:val="af"/>
      </w:pPr>
      <w:r>
        <w:rPr>
          <w:rStyle w:val="ae"/>
        </w:rPr>
        <w:annotationRef/>
      </w:r>
      <w:r>
        <w:rPr>
          <w:rStyle w:val="ae"/>
        </w:rPr>
        <w:t>Грамматическая ошибка: Государственный программы?</w:t>
      </w:r>
    </w:p>
  </w:comment>
  <w:comment w:id="28" w:author="Максимов Сергей Николаевич" w:date="2022-04-22T09:58:00Z" w:initials="МСН">
    <w:p w14:paraId="141AB352" w14:textId="77777777" w:rsidR="00886423" w:rsidRDefault="00886423" w:rsidP="00886423">
      <w:pPr>
        <w:pStyle w:val="af"/>
      </w:pPr>
      <w:r>
        <w:rPr>
          <w:rStyle w:val="ae"/>
        </w:rPr>
        <w:annotationRef/>
      </w:r>
      <w:r>
        <w:t>Игроки – это кто?</w:t>
      </w:r>
    </w:p>
  </w:comment>
  <w:comment w:id="34" w:author="Максимов Сергей Николаевич" w:date="2022-04-22T10:23:00Z" w:initials="МСН">
    <w:p w14:paraId="5F5E0EFA" w14:textId="77777777" w:rsidR="00886423" w:rsidRDefault="00886423" w:rsidP="00886423">
      <w:pPr>
        <w:pStyle w:val="af"/>
      </w:pPr>
      <w:r>
        <w:rPr>
          <w:rStyle w:val="ae"/>
        </w:rPr>
        <w:annotationRef/>
      </w:r>
      <w:r>
        <w:t xml:space="preserve"> По ростоянию НА</w:t>
      </w:r>
    </w:p>
  </w:comment>
  <w:comment w:id="35" w:author="Максимов Сергей Николаевич" w:date="2022-04-22T10:28:00Z" w:initials="МСН">
    <w:p w14:paraId="367183E2" w14:textId="77777777" w:rsidR="00886423" w:rsidRDefault="00886423" w:rsidP="00886423">
      <w:pPr>
        <w:pStyle w:val="af"/>
      </w:pPr>
      <w:r>
        <w:rPr>
          <w:rStyle w:val="ae"/>
        </w:rPr>
        <w:annotationRef/>
      </w:r>
      <w:r>
        <w:t>В чем смысл выделения цветом: не нашел пояснений</w:t>
      </w:r>
    </w:p>
  </w:comment>
  <w:comment w:id="37" w:author="Максимов Сергей Николаевич" w:date="2022-05-10T18:00:00Z" w:initials="МСН">
    <w:p w14:paraId="3BDD40A1" w14:textId="77777777" w:rsidR="00886423" w:rsidRDefault="00886423" w:rsidP="00886423">
      <w:pPr>
        <w:pStyle w:val="af"/>
      </w:pPr>
      <w:r>
        <w:rPr>
          <w:rStyle w:val="ae"/>
        </w:rPr>
        <w:annotationRef/>
      </w:r>
      <w:r>
        <w:t>Что означает эта фраза?</w:t>
      </w:r>
    </w:p>
  </w:comment>
  <w:comment w:id="41" w:author="Максимов Сергей Николаевич" w:date="2022-04-22T10:35:00Z" w:initials="МСН">
    <w:p w14:paraId="32053DED" w14:textId="77777777" w:rsidR="00886423" w:rsidRDefault="00886423" w:rsidP="00886423">
      <w:pPr>
        <w:pStyle w:val="af"/>
      </w:pPr>
      <w:r>
        <w:rPr>
          <w:rStyle w:val="ae"/>
        </w:rPr>
        <w:annotationRef/>
      </w:r>
      <w:r>
        <w:t>Заключение следует расширить до 2-3 страниц, сформулировав основные выводы и перспективы развития промтерриторий в СПб в частности</w:t>
      </w:r>
    </w:p>
  </w:comment>
  <w:comment w:id="44" w:author="Максимов Сергей Николаевич" w:date="2022-04-22T10:36:00Z" w:initials="МСН">
    <w:p w14:paraId="0E2573FC" w14:textId="77777777" w:rsidR="00886423" w:rsidRDefault="00886423" w:rsidP="00886423">
      <w:pPr>
        <w:pStyle w:val="af"/>
      </w:pPr>
      <w:r>
        <w:rPr>
          <w:rStyle w:val="ae"/>
        </w:rPr>
        <w:annotationRef/>
      </w:r>
      <w:r>
        <w:t>Есть определенный порядок расположения литературы в списке, которым нужно руководствоваться</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8B66E9" w15:done="0"/>
  <w15:commentEx w15:paraId="7B3CC336" w15:done="0"/>
  <w15:commentEx w15:paraId="282AC7A0" w15:done="0"/>
  <w15:commentEx w15:paraId="426CCE4B" w15:done="0"/>
  <w15:commentEx w15:paraId="712ACBD3" w15:done="0"/>
  <w15:commentEx w15:paraId="11DA41E9" w15:done="0"/>
  <w15:commentEx w15:paraId="7D1F3C9E" w15:done="0"/>
  <w15:commentEx w15:paraId="32656359" w15:done="0"/>
  <w15:commentEx w15:paraId="76A1212C" w15:done="0"/>
  <w15:commentEx w15:paraId="1E829F01" w15:done="0"/>
  <w15:commentEx w15:paraId="141AB352" w15:done="0"/>
  <w15:commentEx w15:paraId="5F5E0EFA" w15:done="0"/>
  <w15:commentEx w15:paraId="367183E2" w15:done="0"/>
  <w15:commentEx w15:paraId="3BDD40A1" w15:done="0"/>
  <w15:commentEx w15:paraId="32053DED" w15:done="0"/>
  <w15:commentEx w15:paraId="0E2573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51E40" w16cex:dateUtc="2022-05-10T14:24:00Z"/>
  <w16cex:commentExtensible w16cex:durableId="260CF73E" w16cex:dateUtc="2022-04-22T06:43:00Z"/>
  <w16cex:commentExtensible w16cex:durableId="260CF6A7" w16cex:dateUtc="2022-04-22T06:40:00Z"/>
  <w16cex:commentExtensible w16cex:durableId="260D03FE" w16cex:dateUtc="2022-04-22T07:37:00Z"/>
  <w16cex:commentExtensible w16cex:durableId="260CF0A0" w16cex:dateUtc="2022-04-22T06:15:00Z"/>
  <w16cex:commentExtensible w16cex:durableId="260CF0D0" w16cex:dateUtc="2022-04-22T06:16:00Z"/>
  <w16cex:commentExtensible w16cex:durableId="260CF7A3" w16cex:dateUtc="2022-04-22T06:45:00Z"/>
  <w16cex:commentExtensible w16cex:durableId="260CF99E" w16cex:dateUtc="2022-04-22T06:53:00Z"/>
  <w16cex:commentExtensible w16cex:durableId="260CFA17" w16cex:dateUtc="2022-04-22T06:55:00Z"/>
  <w16cex:commentExtensible w16cex:durableId="26252140" w16cex:dateUtc="2022-05-10T14:37:00Z"/>
  <w16cex:commentExtensible w16cex:durableId="260CFAA9" w16cex:dateUtc="2022-04-22T06:58:00Z"/>
  <w16cex:commentExtensible w16cex:durableId="260D00A8" w16cex:dateUtc="2022-04-22T07:23:00Z"/>
  <w16cex:commentExtensible w16cex:durableId="260D01DB" w16cex:dateUtc="2022-04-22T07:28:00Z"/>
  <w16cex:commentExtensible w16cex:durableId="262526BE" w16cex:dateUtc="2022-05-10T15:00:00Z"/>
  <w16cex:commentExtensible w16cex:durableId="260D035E" w16cex:dateUtc="2022-04-22T07:35:00Z"/>
  <w16cex:commentExtensible w16cex:durableId="260D03AC" w16cex:dateUtc="2022-04-22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8B66E9" w16cid:durableId="26251E40"/>
  <w16cid:commentId w16cid:paraId="7B3CC336" w16cid:durableId="260CF73E"/>
  <w16cid:commentId w16cid:paraId="282AC7A0" w16cid:durableId="260CF6A7"/>
  <w16cid:commentId w16cid:paraId="426CCE4B" w16cid:durableId="260D03FE"/>
  <w16cid:commentId w16cid:paraId="712ACBD3" w16cid:durableId="260CF0A0"/>
  <w16cid:commentId w16cid:paraId="11DA41E9" w16cid:durableId="260CF0D0"/>
  <w16cid:commentId w16cid:paraId="7D1F3C9E" w16cid:durableId="260CF7A3"/>
  <w16cid:commentId w16cid:paraId="32656359" w16cid:durableId="260CF99E"/>
  <w16cid:commentId w16cid:paraId="76A1212C" w16cid:durableId="260CFA17"/>
  <w16cid:commentId w16cid:paraId="1E829F01" w16cid:durableId="26252140"/>
  <w16cid:commentId w16cid:paraId="141AB352" w16cid:durableId="260CFAA9"/>
  <w16cid:commentId w16cid:paraId="5F5E0EFA" w16cid:durableId="260D00A8"/>
  <w16cid:commentId w16cid:paraId="367183E2" w16cid:durableId="260D01DB"/>
  <w16cid:commentId w16cid:paraId="3BDD40A1" w16cid:durableId="262526BE"/>
  <w16cid:commentId w16cid:paraId="32053DED" w16cid:durableId="260D035E"/>
  <w16cid:commentId w16cid:paraId="0E2573FC" w16cid:durableId="260D03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4CB01" w14:textId="77777777" w:rsidR="00C046DC" w:rsidRDefault="00C046DC" w:rsidP="007C2D66">
      <w:pPr>
        <w:spacing w:after="0" w:line="240" w:lineRule="auto"/>
      </w:pPr>
      <w:r>
        <w:separator/>
      </w:r>
    </w:p>
  </w:endnote>
  <w:endnote w:type="continuationSeparator" w:id="0">
    <w:p w14:paraId="40A9AEA3" w14:textId="77777777" w:rsidR="00C046DC" w:rsidRDefault="00C046DC" w:rsidP="007C2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171623"/>
      <w:docPartObj>
        <w:docPartGallery w:val="Page Numbers (Bottom of Page)"/>
        <w:docPartUnique/>
      </w:docPartObj>
    </w:sdtPr>
    <w:sdtEndPr>
      <w:rPr>
        <w:rFonts w:ascii="Times New Roman" w:hAnsi="Times New Roman"/>
      </w:rPr>
    </w:sdtEndPr>
    <w:sdtContent>
      <w:p w14:paraId="599532E9" w14:textId="45754C8B" w:rsidR="00886423" w:rsidRPr="00886423" w:rsidRDefault="00886423">
        <w:pPr>
          <w:pStyle w:val="ac"/>
          <w:jc w:val="center"/>
          <w:rPr>
            <w:rFonts w:ascii="Times New Roman" w:hAnsi="Times New Roman"/>
          </w:rPr>
        </w:pPr>
        <w:r w:rsidRPr="00886423">
          <w:rPr>
            <w:rFonts w:ascii="Times New Roman" w:hAnsi="Times New Roman"/>
          </w:rPr>
          <w:fldChar w:fldCharType="begin"/>
        </w:r>
        <w:r w:rsidRPr="00886423">
          <w:rPr>
            <w:rFonts w:ascii="Times New Roman" w:hAnsi="Times New Roman"/>
          </w:rPr>
          <w:instrText>PAGE   \* MERGEFORMAT</w:instrText>
        </w:r>
        <w:r w:rsidRPr="00886423">
          <w:rPr>
            <w:rFonts w:ascii="Times New Roman" w:hAnsi="Times New Roman"/>
          </w:rPr>
          <w:fldChar w:fldCharType="separate"/>
        </w:r>
        <w:r w:rsidRPr="00886423">
          <w:rPr>
            <w:rFonts w:ascii="Times New Roman" w:hAnsi="Times New Roman"/>
          </w:rPr>
          <w:t>2</w:t>
        </w:r>
        <w:r w:rsidRPr="00886423">
          <w:rPr>
            <w:rFonts w:ascii="Times New Roman" w:hAnsi="Times New Roman"/>
          </w:rPr>
          <w:fldChar w:fldCharType="end"/>
        </w:r>
      </w:p>
    </w:sdtContent>
  </w:sdt>
  <w:p w14:paraId="2EF53401" w14:textId="77777777" w:rsidR="00886423" w:rsidRDefault="0088642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D2D81" w14:textId="77777777" w:rsidR="00C046DC" w:rsidRDefault="00C046DC" w:rsidP="007C2D66">
      <w:pPr>
        <w:spacing w:after="0" w:line="240" w:lineRule="auto"/>
      </w:pPr>
      <w:r>
        <w:separator/>
      </w:r>
    </w:p>
  </w:footnote>
  <w:footnote w:type="continuationSeparator" w:id="0">
    <w:p w14:paraId="6FE9CDAC" w14:textId="77777777" w:rsidR="00C046DC" w:rsidRDefault="00C046DC" w:rsidP="007C2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7725"/>
    <w:multiLevelType w:val="hybridMultilevel"/>
    <w:tmpl w:val="17CAF8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884722D"/>
    <w:multiLevelType w:val="hybridMultilevel"/>
    <w:tmpl w:val="E3A25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56E29"/>
    <w:multiLevelType w:val="hybridMultilevel"/>
    <w:tmpl w:val="B6E63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69479D"/>
    <w:multiLevelType w:val="hybridMultilevel"/>
    <w:tmpl w:val="455083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60E59BD"/>
    <w:multiLevelType w:val="hybridMultilevel"/>
    <w:tmpl w:val="D06C7E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A158FB"/>
    <w:multiLevelType w:val="hybridMultilevel"/>
    <w:tmpl w:val="386E607E"/>
    <w:lvl w:ilvl="0" w:tplc="4E38159A">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0A05B1"/>
    <w:multiLevelType w:val="hybridMultilevel"/>
    <w:tmpl w:val="863881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997224"/>
    <w:multiLevelType w:val="hybridMultilevel"/>
    <w:tmpl w:val="47A25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452A7C"/>
    <w:multiLevelType w:val="hybridMultilevel"/>
    <w:tmpl w:val="11B0F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1D59B7"/>
    <w:multiLevelType w:val="hybridMultilevel"/>
    <w:tmpl w:val="332C8DDA"/>
    <w:lvl w:ilvl="0" w:tplc="86025F76">
      <w:start w:val="1"/>
      <w:numFmt w:val="decimal"/>
      <w:lvlText w:val="%1."/>
      <w:lvlJc w:val="left"/>
      <w:pPr>
        <w:tabs>
          <w:tab w:val="num" w:pos="720"/>
        </w:tabs>
        <w:ind w:left="720" w:hanging="360"/>
      </w:pPr>
    </w:lvl>
    <w:lvl w:ilvl="1" w:tplc="85FECEB6" w:tentative="1">
      <w:start w:val="1"/>
      <w:numFmt w:val="decimal"/>
      <w:lvlText w:val="%2."/>
      <w:lvlJc w:val="left"/>
      <w:pPr>
        <w:tabs>
          <w:tab w:val="num" w:pos="1440"/>
        </w:tabs>
        <w:ind w:left="1440" w:hanging="360"/>
      </w:pPr>
    </w:lvl>
    <w:lvl w:ilvl="2" w:tplc="B192C37E" w:tentative="1">
      <w:start w:val="1"/>
      <w:numFmt w:val="decimal"/>
      <w:lvlText w:val="%3."/>
      <w:lvlJc w:val="left"/>
      <w:pPr>
        <w:tabs>
          <w:tab w:val="num" w:pos="2160"/>
        </w:tabs>
        <w:ind w:left="2160" w:hanging="360"/>
      </w:pPr>
    </w:lvl>
    <w:lvl w:ilvl="3" w:tplc="5422371C" w:tentative="1">
      <w:start w:val="1"/>
      <w:numFmt w:val="decimal"/>
      <w:lvlText w:val="%4."/>
      <w:lvlJc w:val="left"/>
      <w:pPr>
        <w:tabs>
          <w:tab w:val="num" w:pos="2880"/>
        </w:tabs>
        <w:ind w:left="2880" w:hanging="360"/>
      </w:pPr>
    </w:lvl>
    <w:lvl w:ilvl="4" w:tplc="B784EBAA" w:tentative="1">
      <w:start w:val="1"/>
      <w:numFmt w:val="decimal"/>
      <w:lvlText w:val="%5."/>
      <w:lvlJc w:val="left"/>
      <w:pPr>
        <w:tabs>
          <w:tab w:val="num" w:pos="3600"/>
        </w:tabs>
        <w:ind w:left="3600" w:hanging="360"/>
      </w:pPr>
    </w:lvl>
    <w:lvl w:ilvl="5" w:tplc="9544F9F2" w:tentative="1">
      <w:start w:val="1"/>
      <w:numFmt w:val="decimal"/>
      <w:lvlText w:val="%6."/>
      <w:lvlJc w:val="left"/>
      <w:pPr>
        <w:tabs>
          <w:tab w:val="num" w:pos="4320"/>
        </w:tabs>
        <w:ind w:left="4320" w:hanging="360"/>
      </w:pPr>
    </w:lvl>
    <w:lvl w:ilvl="6" w:tplc="8086F4D0" w:tentative="1">
      <w:start w:val="1"/>
      <w:numFmt w:val="decimal"/>
      <w:lvlText w:val="%7."/>
      <w:lvlJc w:val="left"/>
      <w:pPr>
        <w:tabs>
          <w:tab w:val="num" w:pos="5040"/>
        </w:tabs>
        <w:ind w:left="5040" w:hanging="360"/>
      </w:pPr>
    </w:lvl>
    <w:lvl w:ilvl="7" w:tplc="82B62512" w:tentative="1">
      <w:start w:val="1"/>
      <w:numFmt w:val="decimal"/>
      <w:lvlText w:val="%8."/>
      <w:lvlJc w:val="left"/>
      <w:pPr>
        <w:tabs>
          <w:tab w:val="num" w:pos="5760"/>
        </w:tabs>
        <w:ind w:left="5760" w:hanging="360"/>
      </w:pPr>
    </w:lvl>
    <w:lvl w:ilvl="8" w:tplc="A3928BAE" w:tentative="1">
      <w:start w:val="1"/>
      <w:numFmt w:val="decimal"/>
      <w:lvlText w:val="%9."/>
      <w:lvlJc w:val="left"/>
      <w:pPr>
        <w:tabs>
          <w:tab w:val="num" w:pos="6480"/>
        </w:tabs>
        <w:ind w:left="6480" w:hanging="360"/>
      </w:pPr>
    </w:lvl>
  </w:abstractNum>
  <w:abstractNum w:abstractNumId="10" w15:restartNumberingAfterBreak="0">
    <w:nsid w:val="2322147E"/>
    <w:multiLevelType w:val="hybridMultilevel"/>
    <w:tmpl w:val="ADE014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83251D1"/>
    <w:multiLevelType w:val="hybridMultilevel"/>
    <w:tmpl w:val="085E6498"/>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2" w15:restartNumberingAfterBreak="0">
    <w:nsid w:val="2B6C03E6"/>
    <w:multiLevelType w:val="hybridMultilevel"/>
    <w:tmpl w:val="7CC88EE0"/>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3" w15:restartNumberingAfterBreak="0">
    <w:nsid w:val="2B9E7E80"/>
    <w:multiLevelType w:val="hybridMultilevel"/>
    <w:tmpl w:val="9E9A1B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F5C263D"/>
    <w:multiLevelType w:val="hybridMultilevel"/>
    <w:tmpl w:val="690093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3853823"/>
    <w:multiLevelType w:val="hybridMultilevel"/>
    <w:tmpl w:val="A8684D1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35BB0B1E"/>
    <w:multiLevelType w:val="hybridMultilevel"/>
    <w:tmpl w:val="AE42BBC0"/>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C265F9"/>
    <w:multiLevelType w:val="hybridMultilevel"/>
    <w:tmpl w:val="C0507608"/>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18" w15:restartNumberingAfterBreak="0">
    <w:nsid w:val="3DC149BC"/>
    <w:multiLevelType w:val="hybridMultilevel"/>
    <w:tmpl w:val="F7E0E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A86754"/>
    <w:multiLevelType w:val="hybridMultilevel"/>
    <w:tmpl w:val="AD1A72D8"/>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20" w15:restartNumberingAfterBreak="0">
    <w:nsid w:val="4E3C1C53"/>
    <w:multiLevelType w:val="hybridMultilevel"/>
    <w:tmpl w:val="8390AC2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4EE86E81"/>
    <w:multiLevelType w:val="hybridMultilevel"/>
    <w:tmpl w:val="5AB896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52D449DE"/>
    <w:multiLevelType w:val="hybridMultilevel"/>
    <w:tmpl w:val="02B07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47553A8"/>
    <w:multiLevelType w:val="hybridMultilevel"/>
    <w:tmpl w:val="47B8F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0E7BFF"/>
    <w:multiLevelType w:val="hybridMultilevel"/>
    <w:tmpl w:val="7652A5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FB27026"/>
    <w:multiLevelType w:val="hybridMultilevel"/>
    <w:tmpl w:val="781A0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C22F56"/>
    <w:multiLevelType w:val="hybridMultilevel"/>
    <w:tmpl w:val="EC10AAAC"/>
    <w:lvl w:ilvl="0" w:tplc="FFAE6D3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D718CB"/>
    <w:multiLevelType w:val="hybridMultilevel"/>
    <w:tmpl w:val="AF5E53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67B01064"/>
    <w:multiLevelType w:val="hybridMultilevel"/>
    <w:tmpl w:val="12AA45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6826405A"/>
    <w:multiLevelType w:val="hybridMultilevel"/>
    <w:tmpl w:val="58DC68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6FC23EA3"/>
    <w:multiLevelType w:val="hybridMultilevel"/>
    <w:tmpl w:val="49E42A66"/>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6FDB75C9"/>
    <w:multiLevelType w:val="hybridMultilevel"/>
    <w:tmpl w:val="054459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23F1CE9"/>
    <w:multiLevelType w:val="hybridMultilevel"/>
    <w:tmpl w:val="9B36E7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7477425B"/>
    <w:multiLevelType w:val="hybridMultilevel"/>
    <w:tmpl w:val="C43CBC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29450E"/>
    <w:multiLevelType w:val="hybridMultilevel"/>
    <w:tmpl w:val="EE0E341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7C0D5C6A"/>
    <w:multiLevelType w:val="hybridMultilevel"/>
    <w:tmpl w:val="58D0A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14136014">
    <w:abstractNumId w:val="31"/>
  </w:num>
  <w:num w:numId="2" w16cid:durableId="537475947">
    <w:abstractNumId w:val="12"/>
  </w:num>
  <w:num w:numId="3" w16cid:durableId="1146047498">
    <w:abstractNumId w:val="24"/>
  </w:num>
  <w:num w:numId="4" w16cid:durableId="195506322">
    <w:abstractNumId w:val="17"/>
  </w:num>
  <w:num w:numId="5" w16cid:durableId="132869579">
    <w:abstractNumId w:val="11"/>
  </w:num>
  <w:num w:numId="6" w16cid:durableId="638070253">
    <w:abstractNumId w:val="3"/>
  </w:num>
  <w:num w:numId="7" w16cid:durableId="1046684402">
    <w:abstractNumId w:val="21"/>
  </w:num>
  <w:num w:numId="8" w16cid:durableId="600913440">
    <w:abstractNumId w:val="20"/>
  </w:num>
  <w:num w:numId="9" w16cid:durableId="1824196074">
    <w:abstractNumId w:val="19"/>
  </w:num>
  <w:num w:numId="10" w16cid:durableId="1713924973">
    <w:abstractNumId w:val="29"/>
  </w:num>
  <w:num w:numId="11" w16cid:durableId="997534283">
    <w:abstractNumId w:val="22"/>
  </w:num>
  <w:num w:numId="12" w16cid:durableId="189954427">
    <w:abstractNumId w:val="0"/>
  </w:num>
  <w:num w:numId="13" w16cid:durableId="992568028">
    <w:abstractNumId w:val="27"/>
  </w:num>
  <w:num w:numId="14" w16cid:durableId="509681633">
    <w:abstractNumId w:val="10"/>
  </w:num>
  <w:num w:numId="15" w16cid:durableId="802501037">
    <w:abstractNumId w:val="28"/>
  </w:num>
  <w:num w:numId="16" w16cid:durableId="268583767">
    <w:abstractNumId w:val="7"/>
  </w:num>
  <w:num w:numId="17" w16cid:durableId="698355094">
    <w:abstractNumId w:val="18"/>
  </w:num>
  <w:num w:numId="18" w16cid:durableId="789712712">
    <w:abstractNumId w:val="23"/>
  </w:num>
  <w:num w:numId="19" w16cid:durableId="880170928">
    <w:abstractNumId w:val="14"/>
  </w:num>
  <w:num w:numId="20" w16cid:durableId="1986159694">
    <w:abstractNumId w:val="13"/>
  </w:num>
  <w:num w:numId="21" w16cid:durableId="1469665054">
    <w:abstractNumId w:val="4"/>
  </w:num>
  <w:num w:numId="22" w16cid:durableId="1439526362">
    <w:abstractNumId w:val="6"/>
  </w:num>
  <w:num w:numId="23" w16cid:durableId="570164869">
    <w:abstractNumId w:val="33"/>
  </w:num>
  <w:num w:numId="24" w16cid:durableId="811825446">
    <w:abstractNumId w:val="30"/>
  </w:num>
  <w:num w:numId="25" w16cid:durableId="397217332">
    <w:abstractNumId w:val="15"/>
  </w:num>
  <w:num w:numId="26" w16cid:durableId="310328074">
    <w:abstractNumId w:val="35"/>
  </w:num>
  <w:num w:numId="27" w16cid:durableId="69079287">
    <w:abstractNumId w:val="32"/>
  </w:num>
  <w:num w:numId="28" w16cid:durableId="544103851">
    <w:abstractNumId w:val="8"/>
  </w:num>
  <w:num w:numId="29" w16cid:durableId="1849322362">
    <w:abstractNumId w:val="1"/>
  </w:num>
  <w:num w:numId="30" w16cid:durableId="1646353124">
    <w:abstractNumId w:val="2"/>
  </w:num>
  <w:num w:numId="31" w16cid:durableId="1649438207">
    <w:abstractNumId w:val="25"/>
  </w:num>
  <w:num w:numId="32" w16cid:durableId="1044329001">
    <w:abstractNumId w:val="16"/>
  </w:num>
  <w:num w:numId="33" w16cid:durableId="1379861796">
    <w:abstractNumId w:val="5"/>
  </w:num>
  <w:num w:numId="34" w16cid:durableId="54087141">
    <w:abstractNumId w:val="34"/>
  </w:num>
  <w:num w:numId="35" w16cid:durableId="681513016">
    <w:abstractNumId w:val="9"/>
  </w:num>
  <w:num w:numId="36" w16cid:durableId="18167570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Максимов Сергей Николаевич">
    <w15:presenceInfo w15:providerId="None" w15:userId="Максимов Сергей Николае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1A"/>
    <w:rsid w:val="00006A33"/>
    <w:rsid w:val="000163A7"/>
    <w:rsid w:val="000238F9"/>
    <w:rsid w:val="000357D7"/>
    <w:rsid w:val="000433CC"/>
    <w:rsid w:val="0006203E"/>
    <w:rsid w:val="00072AC8"/>
    <w:rsid w:val="00094F72"/>
    <w:rsid w:val="000B2BEF"/>
    <w:rsid w:val="000E0A53"/>
    <w:rsid w:val="000E1DE1"/>
    <w:rsid w:val="000E4CB8"/>
    <w:rsid w:val="000F22AE"/>
    <w:rsid w:val="000F4093"/>
    <w:rsid w:val="000F4A19"/>
    <w:rsid w:val="000F6F20"/>
    <w:rsid w:val="001132DB"/>
    <w:rsid w:val="001147BE"/>
    <w:rsid w:val="00117CB6"/>
    <w:rsid w:val="00126115"/>
    <w:rsid w:val="00134506"/>
    <w:rsid w:val="001400FD"/>
    <w:rsid w:val="00142DE0"/>
    <w:rsid w:val="00153733"/>
    <w:rsid w:val="00162EDD"/>
    <w:rsid w:val="00172FDC"/>
    <w:rsid w:val="00173D95"/>
    <w:rsid w:val="0017567B"/>
    <w:rsid w:val="00175C9B"/>
    <w:rsid w:val="00185FC0"/>
    <w:rsid w:val="0019429B"/>
    <w:rsid w:val="001A5616"/>
    <w:rsid w:val="001A5AB6"/>
    <w:rsid w:val="001B068A"/>
    <w:rsid w:val="001B0986"/>
    <w:rsid w:val="001C0C43"/>
    <w:rsid w:val="001D4643"/>
    <w:rsid w:val="001E13D2"/>
    <w:rsid w:val="001E7B27"/>
    <w:rsid w:val="001F0306"/>
    <w:rsid w:val="001F2682"/>
    <w:rsid w:val="00215587"/>
    <w:rsid w:val="00263379"/>
    <w:rsid w:val="00267FFA"/>
    <w:rsid w:val="0028274C"/>
    <w:rsid w:val="002873A9"/>
    <w:rsid w:val="002952A2"/>
    <w:rsid w:val="002C1654"/>
    <w:rsid w:val="002C2FD3"/>
    <w:rsid w:val="002D1336"/>
    <w:rsid w:val="002D58BE"/>
    <w:rsid w:val="002E5418"/>
    <w:rsid w:val="002F77C2"/>
    <w:rsid w:val="003045DA"/>
    <w:rsid w:val="00304B71"/>
    <w:rsid w:val="00305D27"/>
    <w:rsid w:val="003141C9"/>
    <w:rsid w:val="00317489"/>
    <w:rsid w:val="003230C6"/>
    <w:rsid w:val="003455BC"/>
    <w:rsid w:val="0034720E"/>
    <w:rsid w:val="00350467"/>
    <w:rsid w:val="0036062A"/>
    <w:rsid w:val="0036787F"/>
    <w:rsid w:val="003876EC"/>
    <w:rsid w:val="003934A9"/>
    <w:rsid w:val="00394E9E"/>
    <w:rsid w:val="003B4C2E"/>
    <w:rsid w:val="003C7EB7"/>
    <w:rsid w:val="003E6A16"/>
    <w:rsid w:val="003F0704"/>
    <w:rsid w:val="003F1E6B"/>
    <w:rsid w:val="003F4BC4"/>
    <w:rsid w:val="00413D69"/>
    <w:rsid w:val="00426721"/>
    <w:rsid w:val="00426C17"/>
    <w:rsid w:val="004375E8"/>
    <w:rsid w:val="00446C45"/>
    <w:rsid w:val="0046536C"/>
    <w:rsid w:val="00475730"/>
    <w:rsid w:val="00484EA0"/>
    <w:rsid w:val="004A0345"/>
    <w:rsid w:val="004C1C76"/>
    <w:rsid w:val="004C7D20"/>
    <w:rsid w:val="004D3911"/>
    <w:rsid w:val="004E3963"/>
    <w:rsid w:val="004F54B1"/>
    <w:rsid w:val="00520032"/>
    <w:rsid w:val="00526E91"/>
    <w:rsid w:val="0053197D"/>
    <w:rsid w:val="0054230F"/>
    <w:rsid w:val="005674E6"/>
    <w:rsid w:val="00570920"/>
    <w:rsid w:val="00572426"/>
    <w:rsid w:val="00581F7A"/>
    <w:rsid w:val="0059696B"/>
    <w:rsid w:val="005A13A4"/>
    <w:rsid w:val="005A1981"/>
    <w:rsid w:val="005C14BC"/>
    <w:rsid w:val="005D3757"/>
    <w:rsid w:val="005D5DCC"/>
    <w:rsid w:val="005E4D0F"/>
    <w:rsid w:val="005E5F5E"/>
    <w:rsid w:val="005F341A"/>
    <w:rsid w:val="005F37BD"/>
    <w:rsid w:val="005F4592"/>
    <w:rsid w:val="005F4E0E"/>
    <w:rsid w:val="00601CDA"/>
    <w:rsid w:val="00603E5F"/>
    <w:rsid w:val="0060505B"/>
    <w:rsid w:val="00610504"/>
    <w:rsid w:val="00622F1A"/>
    <w:rsid w:val="0063588A"/>
    <w:rsid w:val="00637515"/>
    <w:rsid w:val="0064245D"/>
    <w:rsid w:val="00643396"/>
    <w:rsid w:val="006510C8"/>
    <w:rsid w:val="006557F6"/>
    <w:rsid w:val="00666D75"/>
    <w:rsid w:val="006716CD"/>
    <w:rsid w:val="006A4E99"/>
    <w:rsid w:val="006C651A"/>
    <w:rsid w:val="006D530D"/>
    <w:rsid w:val="006E511B"/>
    <w:rsid w:val="006F3F1D"/>
    <w:rsid w:val="0071353C"/>
    <w:rsid w:val="00714003"/>
    <w:rsid w:val="00720AFF"/>
    <w:rsid w:val="00721B03"/>
    <w:rsid w:val="007243FC"/>
    <w:rsid w:val="007316FE"/>
    <w:rsid w:val="007346A9"/>
    <w:rsid w:val="0074096C"/>
    <w:rsid w:val="0076396D"/>
    <w:rsid w:val="0078049A"/>
    <w:rsid w:val="0078583B"/>
    <w:rsid w:val="00796337"/>
    <w:rsid w:val="007B3131"/>
    <w:rsid w:val="007C0FCA"/>
    <w:rsid w:val="007C2D66"/>
    <w:rsid w:val="007C332A"/>
    <w:rsid w:val="007E0673"/>
    <w:rsid w:val="007E11FF"/>
    <w:rsid w:val="007E1D20"/>
    <w:rsid w:val="007E52EC"/>
    <w:rsid w:val="007E605B"/>
    <w:rsid w:val="007F08C6"/>
    <w:rsid w:val="008000D5"/>
    <w:rsid w:val="00800738"/>
    <w:rsid w:val="0080228F"/>
    <w:rsid w:val="00805415"/>
    <w:rsid w:val="00805FD2"/>
    <w:rsid w:val="0081553A"/>
    <w:rsid w:val="00827A82"/>
    <w:rsid w:val="00834658"/>
    <w:rsid w:val="00837A07"/>
    <w:rsid w:val="0084369F"/>
    <w:rsid w:val="008503AA"/>
    <w:rsid w:val="00851E79"/>
    <w:rsid w:val="00853149"/>
    <w:rsid w:val="00853E10"/>
    <w:rsid w:val="00860E59"/>
    <w:rsid w:val="00862821"/>
    <w:rsid w:val="00865030"/>
    <w:rsid w:val="00871986"/>
    <w:rsid w:val="00872CA0"/>
    <w:rsid w:val="00886423"/>
    <w:rsid w:val="008A4BE9"/>
    <w:rsid w:val="008B09AE"/>
    <w:rsid w:val="008F0743"/>
    <w:rsid w:val="008F6435"/>
    <w:rsid w:val="00904961"/>
    <w:rsid w:val="00915CE1"/>
    <w:rsid w:val="00916378"/>
    <w:rsid w:val="00925F87"/>
    <w:rsid w:val="00931566"/>
    <w:rsid w:val="009333E3"/>
    <w:rsid w:val="00935233"/>
    <w:rsid w:val="009506D2"/>
    <w:rsid w:val="00956254"/>
    <w:rsid w:val="00956FC0"/>
    <w:rsid w:val="009609E7"/>
    <w:rsid w:val="00960C5C"/>
    <w:rsid w:val="00962C53"/>
    <w:rsid w:val="00963577"/>
    <w:rsid w:val="009650C0"/>
    <w:rsid w:val="00967D4E"/>
    <w:rsid w:val="00971B6B"/>
    <w:rsid w:val="00976E1F"/>
    <w:rsid w:val="00987D30"/>
    <w:rsid w:val="009A5E47"/>
    <w:rsid w:val="009A7420"/>
    <w:rsid w:val="009B19EC"/>
    <w:rsid w:val="009B3EA6"/>
    <w:rsid w:val="009B55A3"/>
    <w:rsid w:val="009B5CC5"/>
    <w:rsid w:val="009C3919"/>
    <w:rsid w:val="009C7383"/>
    <w:rsid w:val="009D18E1"/>
    <w:rsid w:val="009D51ED"/>
    <w:rsid w:val="009E68D1"/>
    <w:rsid w:val="009E7B52"/>
    <w:rsid w:val="009F0FDB"/>
    <w:rsid w:val="009F1D98"/>
    <w:rsid w:val="00A1495E"/>
    <w:rsid w:val="00A16D04"/>
    <w:rsid w:val="00A2370A"/>
    <w:rsid w:val="00A252C4"/>
    <w:rsid w:val="00A3153C"/>
    <w:rsid w:val="00A36901"/>
    <w:rsid w:val="00A50DF7"/>
    <w:rsid w:val="00A51986"/>
    <w:rsid w:val="00A63336"/>
    <w:rsid w:val="00A652E8"/>
    <w:rsid w:val="00A727BA"/>
    <w:rsid w:val="00A73ADF"/>
    <w:rsid w:val="00A74714"/>
    <w:rsid w:val="00A75BF7"/>
    <w:rsid w:val="00A7761D"/>
    <w:rsid w:val="00A827E2"/>
    <w:rsid w:val="00A84F2D"/>
    <w:rsid w:val="00A874EF"/>
    <w:rsid w:val="00A90030"/>
    <w:rsid w:val="00A90698"/>
    <w:rsid w:val="00A92C82"/>
    <w:rsid w:val="00AA0D51"/>
    <w:rsid w:val="00AA2F8E"/>
    <w:rsid w:val="00AA6475"/>
    <w:rsid w:val="00AB7965"/>
    <w:rsid w:val="00AC522A"/>
    <w:rsid w:val="00AC67B9"/>
    <w:rsid w:val="00AC6DCA"/>
    <w:rsid w:val="00AC7BD4"/>
    <w:rsid w:val="00AD4F06"/>
    <w:rsid w:val="00AD5051"/>
    <w:rsid w:val="00AD7E2E"/>
    <w:rsid w:val="00AE3C27"/>
    <w:rsid w:val="00AF0261"/>
    <w:rsid w:val="00B100A0"/>
    <w:rsid w:val="00B13695"/>
    <w:rsid w:val="00B47211"/>
    <w:rsid w:val="00B55EBB"/>
    <w:rsid w:val="00B57748"/>
    <w:rsid w:val="00B66400"/>
    <w:rsid w:val="00B70739"/>
    <w:rsid w:val="00B77A2D"/>
    <w:rsid w:val="00B802AA"/>
    <w:rsid w:val="00B83B5C"/>
    <w:rsid w:val="00B85BF7"/>
    <w:rsid w:val="00B9289B"/>
    <w:rsid w:val="00B9313F"/>
    <w:rsid w:val="00B955EF"/>
    <w:rsid w:val="00B96927"/>
    <w:rsid w:val="00BA7454"/>
    <w:rsid w:val="00BE70E2"/>
    <w:rsid w:val="00BF6F64"/>
    <w:rsid w:val="00C0012D"/>
    <w:rsid w:val="00C046DC"/>
    <w:rsid w:val="00C07B5A"/>
    <w:rsid w:val="00C12588"/>
    <w:rsid w:val="00C12934"/>
    <w:rsid w:val="00C17D3F"/>
    <w:rsid w:val="00C27963"/>
    <w:rsid w:val="00C365BF"/>
    <w:rsid w:val="00C4071F"/>
    <w:rsid w:val="00C40D62"/>
    <w:rsid w:val="00C54D70"/>
    <w:rsid w:val="00C573B4"/>
    <w:rsid w:val="00C616E5"/>
    <w:rsid w:val="00C62A22"/>
    <w:rsid w:val="00C65C79"/>
    <w:rsid w:val="00C92CFB"/>
    <w:rsid w:val="00C93362"/>
    <w:rsid w:val="00C96533"/>
    <w:rsid w:val="00CC503A"/>
    <w:rsid w:val="00CD7428"/>
    <w:rsid w:val="00CE2804"/>
    <w:rsid w:val="00D00C36"/>
    <w:rsid w:val="00D1425D"/>
    <w:rsid w:val="00D24512"/>
    <w:rsid w:val="00D2689D"/>
    <w:rsid w:val="00D27549"/>
    <w:rsid w:val="00D3041F"/>
    <w:rsid w:val="00D36563"/>
    <w:rsid w:val="00D52BBB"/>
    <w:rsid w:val="00D55A73"/>
    <w:rsid w:val="00D60045"/>
    <w:rsid w:val="00D62B1C"/>
    <w:rsid w:val="00D6358E"/>
    <w:rsid w:val="00D663F0"/>
    <w:rsid w:val="00D76934"/>
    <w:rsid w:val="00D81DF5"/>
    <w:rsid w:val="00D83634"/>
    <w:rsid w:val="00D84459"/>
    <w:rsid w:val="00D904C4"/>
    <w:rsid w:val="00D944C1"/>
    <w:rsid w:val="00DB7330"/>
    <w:rsid w:val="00DC12C5"/>
    <w:rsid w:val="00DC68F6"/>
    <w:rsid w:val="00DD1847"/>
    <w:rsid w:val="00DD5FDA"/>
    <w:rsid w:val="00E1397B"/>
    <w:rsid w:val="00E16803"/>
    <w:rsid w:val="00E216BA"/>
    <w:rsid w:val="00E21F52"/>
    <w:rsid w:val="00E234FE"/>
    <w:rsid w:val="00E26B26"/>
    <w:rsid w:val="00E3058C"/>
    <w:rsid w:val="00E30A85"/>
    <w:rsid w:val="00E340BD"/>
    <w:rsid w:val="00E36B88"/>
    <w:rsid w:val="00E42076"/>
    <w:rsid w:val="00E43730"/>
    <w:rsid w:val="00E50BD1"/>
    <w:rsid w:val="00E52913"/>
    <w:rsid w:val="00E54654"/>
    <w:rsid w:val="00E56376"/>
    <w:rsid w:val="00E63927"/>
    <w:rsid w:val="00E67DD1"/>
    <w:rsid w:val="00E712F7"/>
    <w:rsid w:val="00E77894"/>
    <w:rsid w:val="00E85634"/>
    <w:rsid w:val="00E922FD"/>
    <w:rsid w:val="00EB148C"/>
    <w:rsid w:val="00EB4BC1"/>
    <w:rsid w:val="00EC7770"/>
    <w:rsid w:val="00ED26E0"/>
    <w:rsid w:val="00ED7556"/>
    <w:rsid w:val="00EF1776"/>
    <w:rsid w:val="00F15469"/>
    <w:rsid w:val="00F37419"/>
    <w:rsid w:val="00F573C4"/>
    <w:rsid w:val="00F61614"/>
    <w:rsid w:val="00F7521A"/>
    <w:rsid w:val="00F77A45"/>
    <w:rsid w:val="00F81E93"/>
    <w:rsid w:val="00F86645"/>
    <w:rsid w:val="00F90269"/>
    <w:rsid w:val="00F92382"/>
    <w:rsid w:val="00F93803"/>
    <w:rsid w:val="00FA6A28"/>
    <w:rsid w:val="00FC14F5"/>
    <w:rsid w:val="00FC6B85"/>
    <w:rsid w:val="00FD68BD"/>
    <w:rsid w:val="00FF0637"/>
    <w:rsid w:val="00FF1FB8"/>
    <w:rsid w:val="00FF4EF5"/>
    <w:rsid w:val="00FF54B6"/>
    <w:rsid w:val="00FF65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209F27B3"/>
  <w15:docId w15:val="{2DD3566C-B79E-4D9C-AE7A-3BADB62B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341A"/>
    <w:rPr>
      <w:rFonts w:ascii="Calibri" w:eastAsia="Calibri" w:hAnsi="Calibri" w:cs="Times New Roman"/>
    </w:rPr>
  </w:style>
  <w:style w:type="paragraph" w:styleId="1">
    <w:name w:val="heading 1"/>
    <w:basedOn w:val="a"/>
    <w:next w:val="a"/>
    <w:link w:val="10"/>
    <w:uiPriority w:val="9"/>
    <w:qFormat/>
    <w:rsid w:val="005F341A"/>
    <w:pPr>
      <w:keepNext/>
      <w:keepLines/>
      <w:spacing w:before="360" w:after="120"/>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semiHidden/>
    <w:unhideWhenUsed/>
    <w:qFormat/>
    <w:rsid w:val="000357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341A"/>
    <w:rPr>
      <w:rFonts w:ascii="Times New Roman" w:eastAsiaTheme="majorEastAsia" w:hAnsi="Times New Roman" w:cstheme="majorBidi"/>
      <w:b/>
      <w:sz w:val="28"/>
      <w:szCs w:val="32"/>
    </w:rPr>
  </w:style>
  <w:style w:type="paragraph" w:styleId="a3">
    <w:name w:val="List Paragraph"/>
    <w:basedOn w:val="a"/>
    <w:uiPriority w:val="34"/>
    <w:qFormat/>
    <w:rsid w:val="005F341A"/>
    <w:pPr>
      <w:ind w:left="720"/>
      <w:contextualSpacing/>
    </w:pPr>
  </w:style>
  <w:style w:type="table" w:styleId="a4">
    <w:name w:val="Table Grid"/>
    <w:basedOn w:val="a1"/>
    <w:uiPriority w:val="39"/>
    <w:rsid w:val="005F3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6C651A"/>
    <w:rPr>
      <w:color w:val="0563C1" w:themeColor="hyperlink"/>
      <w:u w:val="single"/>
    </w:rPr>
  </w:style>
  <w:style w:type="character" w:customStyle="1" w:styleId="11">
    <w:name w:val="Неразрешенное упоминание1"/>
    <w:basedOn w:val="a0"/>
    <w:uiPriority w:val="99"/>
    <w:semiHidden/>
    <w:unhideWhenUsed/>
    <w:rsid w:val="006C651A"/>
    <w:rPr>
      <w:color w:val="605E5C"/>
      <w:shd w:val="clear" w:color="auto" w:fill="E1DFDD"/>
    </w:rPr>
  </w:style>
  <w:style w:type="paragraph" w:customStyle="1" w:styleId="FORMATTEXT">
    <w:name w:val=".FORMATTEXT"/>
    <w:uiPriority w:val="99"/>
    <w:rsid w:val="0080228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TOPLEVELTEXT">
    <w:name w:val=".TOPLEVELTEXT"/>
    <w:uiPriority w:val="99"/>
    <w:rsid w:val="0080228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6">
    <w:name w:val="footnote text"/>
    <w:basedOn w:val="a"/>
    <w:link w:val="a7"/>
    <w:uiPriority w:val="99"/>
    <w:semiHidden/>
    <w:unhideWhenUsed/>
    <w:rsid w:val="007C2D66"/>
    <w:pPr>
      <w:spacing w:after="0" w:line="240" w:lineRule="auto"/>
    </w:pPr>
    <w:rPr>
      <w:sz w:val="20"/>
      <w:szCs w:val="20"/>
    </w:rPr>
  </w:style>
  <w:style w:type="character" w:customStyle="1" w:styleId="a7">
    <w:name w:val="Текст сноски Знак"/>
    <w:basedOn w:val="a0"/>
    <w:link w:val="a6"/>
    <w:uiPriority w:val="99"/>
    <w:semiHidden/>
    <w:rsid w:val="007C2D66"/>
    <w:rPr>
      <w:rFonts w:ascii="Calibri" w:eastAsia="Calibri" w:hAnsi="Calibri" w:cs="Times New Roman"/>
      <w:sz w:val="20"/>
      <w:szCs w:val="20"/>
    </w:rPr>
  </w:style>
  <w:style w:type="character" w:styleId="a8">
    <w:name w:val="footnote reference"/>
    <w:basedOn w:val="a0"/>
    <w:uiPriority w:val="99"/>
    <w:semiHidden/>
    <w:unhideWhenUsed/>
    <w:rsid w:val="007C2D66"/>
    <w:rPr>
      <w:vertAlign w:val="superscript"/>
    </w:rPr>
  </w:style>
  <w:style w:type="paragraph" w:styleId="12">
    <w:name w:val="toc 1"/>
    <w:basedOn w:val="a"/>
    <w:next w:val="a"/>
    <w:autoRedefine/>
    <w:uiPriority w:val="39"/>
    <w:unhideWhenUsed/>
    <w:rsid w:val="00967D4E"/>
    <w:pPr>
      <w:tabs>
        <w:tab w:val="right" w:leader="dot" w:pos="9345"/>
      </w:tabs>
      <w:spacing w:after="100"/>
      <w:ind w:firstLine="851"/>
    </w:pPr>
  </w:style>
  <w:style w:type="paragraph" w:customStyle="1" w:styleId="a9">
    <w:name w:val="."/>
    <w:uiPriority w:val="99"/>
    <w:rsid w:val="00967D4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semiHidden/>
    <w:rsid w:val="000357D7"/>
    <w:rPr>
      <w:rFonts w:asciiTheme="majorHAnsi" w:eastAsiaTheme="majorEastAsia" w:hAnsiTheme="majorHAnsi" w:cstheme="majorBidi"/>
      <w:color w:val="2F5496" w:themeColor="accent1" w:themeShade="BF"/>
      <w:sz w:val="26"/>
      <w:szCs w:val="26"/>
    </w:rPr>
  </w:style>
  <w:style w:type="paragraph" w:styleId="aa">
    <w:name w:val="header"/>
    <w:basedOn w:val="a"/>
    <w:link w:val="ab"/>
    <w:uiPriority w:val="99"/>
    <w:unhideWhenUsed/>
    <w:rsid w:val="007243F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243FC"/>
    <w:rPr>
      <w:rFonts w:ascii="Calibri" w:eastAsia="Calibri" w:hAnsi="Calibri" w:cs="Times New Roman"/>
    </w:rPr>
  </w:style>
  <w:style w:type="paragraph" w:styleId="ac">
    <w:name w:val="footer"/>
    <w:basedOn w:val="a"/>
    <w:link w:val="ad"/>
    <w:uiPriority w:val="99"/>
    <w:unhideWhenUsed/>
    <w:rsid w:val="007243F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243FC"/>
    <w:rPr>
      <w:rFonts w:ascii="Calibri" w:eastAsia="Calibri" w:hAnsi="Calibri" w:cs="Times New Roman"/>
    </w:rPr>
  </w:style>
  <w:style w:type="character" w:styleId="ae">
    <w:name w:val="annotation reference"/>
    <w:basedOn w:val="a0"/>
    <w:uiPriority w:val="99"/>
    <w:semiHidden/>
    <w:unhideWhenUsed/>
    <w:rsid w:val="00E3058C"/>
    <w:rPr>
      <w:sz w:val="16"/>
      <w:szCs w:val="16"/>
    </w:rPr>
  </w:style>
  <w:style w:type="paragraph" w:styleId="af">
    <w:name w:val="annotation text"/>
    <w:basedOn w:val="a"/>
    <w:link w:val="af0"/>
    <w:uiPriority w:val="99"/>
    <w:semiHidden/>
    <w:unhideWhenUsed/>
    <w:rsid w:val="00E3058C"/>
    <w:pPr>
      <w:spacing w:line="240" w:lineRule="auto"/>
    </w:pPr>
    <w:rPr>
      <w:sz w:val="20"/>
      <w:szCs w:val="20"/>
    </w:rPr>
  </w:style>
  <w:style w:type="character" w:customStyle="1" w:styleId="af0">
    <w:name w:val="Текст примечания Знак"/>
    <w:basedOn w:val="a0"/>
    <w:link w:val="af"/>
    <w:uiPriority w:val="99"/>
    <w:semiHidden/>
    <w:rsid w:val="00E3058C"/>
    <w:rPr>
      <w:rFonts w:ascii="Calibri" w:eastAsia="Calibri" w:hAnsi="Calibri" w:cs="Times New Roman"/>
      <w:sz w:val="20"/>
      <w:szCs w:val="20"/>
    </w:rPr>
  </w:style>
  <w:style w:type="paragraph" w:styleId="af1">
    <w:name w:val="annotation subject"/>
    <w:basedOn w:val="af"/>
    <w:next w:val="af"/>
    <w:link w:val="af2"/>
    <w:uiPriority w:val="99"/>
    <w:semiHidden/>
    <w:unhideWhenUsed/>
    <w:rsid w:val="00E3058C"/>
    <w:rPr>
      <w:b/>
      <w:bCs/>
    </w:rPr>
  </w:style>
  <w:style w:type="character" w:customStyle="1" w:styleId="af2">
    <w:name w:val="Тема примечания Знак"/>
    <w:basedOn w:val="af0"/>
    <w:link w:val="af1"/>
    <w:uiPriority w:val="99"/>
    <w:semiHidden/>
    <w:rsid w:val="00E3058C"/>
    <w:rPr>
      <w:rFonts w:ascii="Calibri" w:eastAsia="Calibri" w:hAnsi="Calibri" w:cs="Times New Roman"/>
      <w:b/>
      <w:bCs/>
      <w:sz w:val="20"/>
      <w:szCs w:val="20"/>
    </w:rPr>
  </w:style>
  <w:style w:type="paragraph" w:styleId="af3">
    <w:name w:val="Balloon Text"/>
    <w:basedOn w:val="a"/>
    <w:link w:val="af4"/>
    <w:uiPriority w:val="99"/>
    <w:semiHidden/>
    <w:unhideWhenUsed/>
    <w:rsid w:val="009F1D98"/>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9F1D9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6841">
      <w:bodyDiv w:val="1"/>
      <w:marLeft w:val="0"/>
      <w:marRight w:val="0"/>
      <w:marTop w:val="0"/>
      <w:marBottom w:val="0"/>
      <w:divBdr>
        <w:top w:val="none" w:sz="0" w:space="0" w:color="auto"/>
        <w:left w:val="none" w:sz="0" w:space="0" w:color="auto"/>
        <w:bottom w:val="none" w:sz="0" w:space="0" w:color="auto"/>
        <w:right w:val="none" w:sz="0" w:space="0" w:color="auto"/>
      </w:divBdr>
    </w:div>
    <w:div w:id="134378963">
      <w:bodyDiv w:val="1"/>
      <w:marLeft w:val="0"/>
      <w:marRight w:val="0"/>
      <w:marTop w:val="0"/>
      <w:marBottom w:val="0"/>
      <w:divBdr>
        <w:top w:val="none" w:sz="0" w:space="0" w:color="auto"/>
        <w:left w:val="none" w:sz="0" w:space="0" w:color="auto"/>
        <w:bottom w:val="none" w:sz="0" w:space="0" w:color="auto"/>
        <w:right w:val="none" w:sz="0" w:space="0" w:color="auto"/>
      </w:divBdr>
    </w:div>
    <w:div w:id="138694464">
      <w:bodyDiv w:val="1"/>
      <w:marLeft w:val="0"/>
      <w:marRight w:val="0"/>
      <w:marTop w:val="0"/>
      <w:marBottom w:val="0"/>
      <w:divBdr>
        <w:top w:val="none" w:sz="0" w:space="0" w:color="auto"/>
        <w:left w:val="none" w:sz="0" w:space="0" w:color="auto"/>
        <w:bottom w:val="none" w:sz="0" w:space="0" w:color="auto"/>
        <w:right w:val="none" w:sz="0" w:space="0" w:color="auto"/>
      </w:divBdr>
    </w:div>
    <w:div w:id="202208249">
      <w:bodyDiv w:val="1"/>
      <w:marLeft w:val="0"/>
      <w:marRight w:val="0"/>
      <w:marTop w:val="0"/>
      <w:marBottom w:val="0"/>
      <w:divBdr>
        <w:top w:val="none" w:sz="0" w:space="0" w:color="auto"/>
        <w:left w:val="none" w:sz="0" w:space="0" w:color="auto"/>
        <w:bottom w:val="none" w:sz="0" w:space="0" w:color="auto"/>
        <w:right w:val="none" w:sz="0" w:space="0" w:color="auto"/>
      </w:divBdr>
    </w:div>
    <w:div w:id="412819070">
      <w:bodyDiv w:val="1"/>
      <w:marLeft w:val="0"/>
      <w:marRight w:val="0"/>
      <w:marTop w:val="0"/>
      <w:marBottom w:val="0"/>
      <w:divBdr>
        <w:top w:val="none" w:sz="0" w:space="0" w:color="auto"/>
        <w:left w:val="none" w:sz="0" w:space="0" w:color="auto"/>
        <w:bottom w:val="none" w:sz="0" w:space="0" w:color="auto"/>
        <w:right w:val="none" w:sz="0" w:space="0" w:color="auto"/>
      </w:divBdr>
    </w:div>
    <w:div w:id="432284218">
      <w:bodyDiv w:val="1"/>
      <w:marLeft w:val="0"/>
      <w:marRight w:val="0"/>
      <w:marTop w:val="0"/>
      <w:marBottom w:val="0"/>
      <w:divBdr>
        <w:top w:val="none" w:sz="0" w:space="0" w:color="auto"/>
        <w:left w:val="none" w:sz="0" w:space="0" w:color="auto"/>
        <w:bottom w:val="none" w:sz="0" w:space="0" w:color="auto"/>
        <w:right w:val="none" w:sz="0" w:space="0" w:color="auto"/>
      </w:divBdr>
    </w:div>
    <w:div w:id="645353743">
      <w:bodyDiv w:val="1"/>
      <w:marLeft w:val="0"/>
      <w:marRight w:val="0"/>
      <w:marTop w:val="0"/>
      <w:marBottom w:val="0"/>
      <w:divBdr>
        <w:top w:val="none" w:sz="0" w:space="0" w:color="auto"/>
        <w:left w:val="none" w:sz="0" w:space="0" w:color="auto"/>
        <w:bottom w:val="none" w:sz="0" w:space="0" w:color="auto"/>
        <w:right w:val="none" w:sz="0" w:space="0" w:color="auto"/>
      </w:divBdr>
    </w:div>
    <w:div w:id="905997318">
      <w:bodyDiv w:val="1"/>
      <w:marLeft w:val="0"/>
      <w:marRight w:val="0"/>
      <w:marTop w:val="0"/>
      <w:marBottom w:val="0"/>
      <w:divBdr>
        <w:top w:val="none" w:sz="0" w:space="0" w:color="auto"/>
        <w:left w:val="none" w:sz="0" w:space="0" w:color="auto"/>
        <w:bottom w:val="none" w:sz="0" w:space="0" w:color="auto"/>
        <w:right w:val="none" w:sz="0" w:space="0" w:color="auto"/>
      </w:divBdr>
    </w:div>
    <w:div w:id="1076246497">
      <w:bodyDiv w:val="1"/>
      <w:marLeft w:val="0"/>
      <w:marRight w:val="0"/>
      <w:marTop w:val="0"/>
      <w:marBottom w:val="0"/>
      <w:divBdr>
        <w:top w:val="none" w:sz="0" w:space="0" w:color="auto"/>
        <w:left w:val="none" w:sz="0" w:space="0" w:color="auto"/>
        <w:bottom w:val="none" w:sz="0" w:space="0" w:color="auto"/>
        <w:right w:val="none" w:sz="0" w:space="0" w:color="auto"/>
      </w:divBdr>
    </w:div>
    <w:div w:id="1079600039">
      <w:bodyDiv w:val="1"/>
      <w:marLeft w:val="0"/>
      <w:marRight w:val="0"/>
      <w:marTop w:val="0"/>
      <w:marBottom w:val="0"/>
      <w:divBdr>
        <w:top w:val="none" w:sz="0" w:space="0" w:color="auto"/>
        <w:left w:val="none" w:sz="0" w:space="0" w:color="auto"/>
        <w:bottom w:val="none" w:sz="0" w:space="0" w:color="auto"/>
        <w:right w:val="none" w:sz="0" w:space="0" w:color="auto"/>
      </w:divBdr>
    </w:div>
    <w:div w:id="1107847545">
      <w:bodyDiv w:val="1"/>
      <w:marLeft w:val="0"/>
      <w:marRight w:val="0"/>
      <w:marTop w:val="0"/>
      <w:marBottom w:val="0"/>
      <w:divBdr>
        <w:top w:val="none" w:sz="0" w:space="0" w:color="auto"/>
        <w:left w:val="none" w:sz="0" w:space="0" w:color="auto"/>
        <w:bottom w:val="none" w:sz="0" w:space="0" w:color="auto"/>
        <w:right w:val="none" w:sz="0" w:space="0" w:color="auto"/>
      </w:divBdr>
      <w:divsChild>
        <w:div w:id="1271863498">
          <w:marLeft w:val="806"/>
          <w:marRight w:val="0"/>
          <w:marTop w:val="86"/>
          <w:marBottom w:val="0"/>
          <w:divBdr>
            <w:top w:val="none" w:sz="0" w:space="0" w:color="auto"/>
            <w:left w:val="none" w:sz="0" w:space="0" w:color="auto"/>
            <w:bottom w:val="none" w:sz="0" w:space="0" w:color="auto"/>
            <w:right w:val="none" w:sz="0" w:space="0" w:color="auto"/>
          </w:divBdr>
        </w:div>
        <w:div w:id="1336541249">
          <w:marLeft w:val="806"/>
          <w:marRight w:val="0"/>
          <w:marTop w:val="86"/>
          <w:marBottom w:val="0"/>
          <w:divBdr>
            <w:top w:val="none" w:sz="0" w:space="0" w:color="auto"/>
            <w:left w:val="none" w:sz="0" w:space="0" w:color="auto"/>
            <w:bottom w:val="none" w:sz="0" w:space="0" w:color="auto"/>
            <w:right w:val="none" w:sz="0" w:space="0" w:color="auto"/>
          </w:divBdr>
        </w:div>
        <w:div w:id="1677884530">
          <w:marLeft w:val="806"/>
          <w:marRight w:val="0"/>
          <w:marTop w:val="86"/>
          <w:marBottom w:val="0"/>
          <w:divBdr>
            <w:top w:val="none" w:sz="0" w:space="0" w:color="auto"/>
            <w:left w:val="none" w:sz="0" w:space="0" w:color="auto"/>
            <w:bottom w:val="none" w:sz="0" w:space="0" w:color="auto"/>
            <w:right w:val="none" w:sz="0" w:space="0" w:color="auto"/>
          </w:divBdr>
        </w:div>
      </w:divsChild>
    </w:div>
    <w:div w:id="1129282853">
      <w:bodyDiv w:val="1"/>
      <w:marLeft w:val="0"/>
      <w:marRight w:val="0"/>
      <w:marTop w:val="0"/>
      <w:marBottom w:val="0"/>
      <w:divBdr>
        <w:top w:val="none" w:sz="0" w:space="0" w:color="auto"/>
        <w:left w:val="none" w:sz="0" w:space="0" w:color="auto"/>
        <w:bottom w:val="none" w:sz="0" w:space="0" w:color="auto"/>
        <w:right w:val="none" w:sz="0" w:space="0" w:color="auto"/>
      </w:divBdr>
    </w:div>
    <w:div w:id="1507206428">
      <w:bodyDiv w:val="1"/>
      <w:marLeft w:val="0"/>
      <w:marRight w:val="0"/>
      <w:marTop w:val="0"/>
      <w:marBottom w:val="0"/>
      <w:divBdr>
        <w:top w:val="none" w:sz="0" w:space="0" w:color="auto"/>
        <w:left w:val="none" w:sz="0" w:space="0" w:color="auto"/>
        <w:bottom w:val="none" w:sz="0" w:space="0" w:color="auto"/>
        <w:right w:val="none" w:sz="0" w:space="0" w:color="auto"/>
      </w:divBdr>
    </w:div>
    <w:div w:id="1610237636">
      <w:bodyDiv w:val="1"/>
      <w:marLeft w:val="0"/>
      <w:marRight w:val="0"/>
      <w:marTop w:val="0"/>
      <w:marBottom w:val="0"/>
      <w:divBdr>
        <w:top w:val="none" w:sz="0" w:space="0" w:color="auto"/>
        <w:left w:val="none" w:sz="0" w:space="0" w:color="auto"/>
        <w:bottom w:val="none" w:sz="0" w:space="0" w:color="auto"/>
        <w:right w:val="none" w:sz="0" w:space="0" w:color="auto"/>
      </w:divBdr>
    </w:div>
    <w:div w:id="1832527981">
      <w:bodyDiv w:val="1"/>
      <w:marLeft w:val="0"/>
      <w:marRight w:val="0"/>
      <w:marTop w:val="0"/>
      <w:marBottom w:val="0"/>
      <w:divBdr>
        <w:top w:val="none" w:sz="0" w:space="0" w:color="auto"/>
        <w:left w:val="none" w:sz="0" w:space="0" w:color="auto"/>
        <w:bottom w:val="none" w:sz="0" w:space="0" w:color="auto"/>
        <w:right w:val="none" w:sz="0" w:space="0" w:color="auto"/>
      </w:divBdr>
    </w:div>
    <w:div w:id="1927766766">
      <w:bodyDiv w:val="1"/>
      <w:marLeft w:val="0"/>
      <w:marRight w:val="0"/>
      <w:marTop w:val="0"/>
      <w:marBottom w:val="0"/>
      <w:divBdr>
        <w:top w:val="none" w:sz="0" w:space="0" w:color="auto"/>
        <w:left w:val="none" w:sz="0" w:space="0" w:color="auto"/>
        <w:bottom w:val="none" w:sz="0" w:space="0" w:color="auto"/>
        <w:right w:val="none" w:sz="0" w:space="0" w:color="auto"/>
      </w:divBdr>
    </w:div>
    <w:div w:id="1958832958">
      <w:bodyDiv w:val="1"/>
      <w:marLeft w:val="0"/>
      <w:marRight w:val="0"/>
      <w:marTop w:val="0"/>
      <w:marBottom w:val="0"/>
      <w:divBdr>
        <w:top w:val="none" w:sz="0" w:space="0" w:color="auto"/>
        <w:left w:val="none" w:sz="0" w:space="0" w:color="auto"/>
        <w:bottom w:val="none" w:sz="0" w:space="0" w:color="auto"/>
        <w:right w:val="none" w:sz="0" w:space="0" w:color="auto"/>
      </w:divBdr>
    </w:div>
    <w:div w:id="1982154042">
      <w:bodyDiv w:val="1"/>
      <w:marLeft w:val="0"/>
      <w:marRight w:val="0"/>
      <w:marTop w:val="0"/>
      <w:marBottom w:val="0"/>
      <w:divBdr>
        <w:top w:val="none" w:sz="0" w:space="0" w:color="auto"/>
        <w:left w:val="none" w:sz="0" w:space="0" w:color="auto"/>
        <w:bottom w:val="none" w:sz="0" w:space="0" w:color="auto"/>
        <w:right w:val="none" w:sz="0" w:space="0" w:color="auto"/>
      </w:divBdr>
      <w:divsChild>
        <w:div w:id="959343513">
          <w:marLeft w:val="806"/>
          <w:marRight w:val="0"/>
          <w:marTop w:val="86"/>
          <w:marBottom w:val="0"/>
          <w:divBdr>
            <w:top w:val="none" w:sz="0" w:space="0" w:color="auto"/>
            <w:left w:val="none" w:sz="0" w:space="0" w:color="auto"/>
            <w:bottom w:val="none" w:sz="0" w:space="0" w:color="auto"/>
            <w:right w:val="none" w:sz="0" w:space="0" w:color="auto"/>
          </w:divBdr>
        </w:div>
        <w:div w:id="1089621191">
          <w:marLeft w:val="806"/>
          <w:marRight w:val="0"/>
          <w:marTop w:val="86"/>
          <w:marBottom w:val="0"/>
          <w:divBdr>
            <w:top w:val="none" w:sz="0" w:space="0" w:color="auto"/>
            <w:left w:val="none" w:sz="0" w:space="0" w:color="auto"/>
            <w:bottom w:val="none" w:sz="0" w:space="0" w:color="auto"/>
            <w:right w:val="none" w:sz="0" w:space="0" w:color="auto"/>
          </w:divBdr>
        </w:div>
        <w:div w:id="1214804100">
          <w:marLeft w:val="806"/>
          <w:marRight w:val="0"/>
          <w:marTop w:val="86"/>
          <w:marBottom w:val="0"/>
          <w:divBdr>
            <w:top w:val="none" w:sz="0" w:space="0" w:color="auto"/>
            <w:left w:val="none" w:sz="0" w:space="0" w:color="auto"/>
            <w:bottom w:val="none" w:sz="0" w:space="0" w:color="auto"/>
            <w:right w:val="none" w:sz="0" w:space="0" w:color="auto"/>
          </w:divBdr>
        </w:div>
      </w:divsChild>
    </w:div>
    <w:div w:id="2134932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D%D0%BB%D0%B5%D0%BA%D1%82%D1%80%D0%BE%D1%81%D0%B8%D0%BB%D0%B0_(%D0%B7%D0%B0%D0%B2%D0%BE%D0%B4)" TargetMode="External"/><Relationship Id="rId21" Type="http://schemas.openxmlformats.org/officeDocument/2006/relationships/image" Target="media/image10.png"/><Relationship Id="rId42" Type="http://schemas.openxmlformats.org/officeDocument/2006/relationships/hyperlink" Target="https://base.garant.ru/12141177/" TargetMode="External"/><Relationship Id="rId63" Type="http://schemas.openxmlformats.org/officeDocument/2006/relationships/hyperlink" Target="https://ru.wikipedia.org/wiki/%D0%9F%D0%B8%D1%89%D0%B5%D0%B2%D0%B0%D1%8F_%D0%BF%D1%80%D0%BE%D0%BC%D1%8B%D1%88%D0%BB%D0%B5%D0%BD%D0%BD%D0%BE%D1%81%D1%82%D1%8C" TargetMode="External"/><Relationship Id="rId84" Type="http://schemas.openxmlformats.org/officeDocument/2006/relationships/hyperlink" Target="https://ru.wikipedia.org/wiki/%D0%A1%D1%83%D0%B4%D0%BE%D1%81%D1%82%D1%80%D0%BE%D0%B5%D0%BD%D0%B8%D0%B5" TargetMode="External"/><Relationship Id="rId138" Type="http://schemas.openxmlformats.org/officeDocument/2006/relationships/hyperlink" Target="https://ru.wikipedia.org/wiki/%D0%9F%D0%B8%D1%89%D0%B5%D0%B2%D0%B0%D1%8F_%D0%BF%D1%80%D0%BE%D0%BC%D1%8B%D1%88%D0%BB%D0%B5%D0%BD%D0%BD%D0%BE%D1%81%D1%82%D1%8C" TargetMode="External"/><Relationship Id="rId159" Type="http://schemas.openxmlformats.org/officeDocument/2006/relationships/hyperlink" Target="https://ru.wikipedia.org/wiki/%D0%9F%D0%B8%D1%89%D0%B5%D0%B2%D0%B0%D1%8F_%D0%BF%D1%80%D0%BE%D0%BC%D1%8B%D1%88%D0%BB%D0%B5%D0%BD%D0%BD%D0%BE%D1%81%D1%82%D1%8C" TargetMode="External"/><Relationship Id="rId170" Type="http://schemas.openxmlformats.org/officeDocument/2006/relationships/hyperlink" Target="https://ru.wikipedia.org/w/index.php?title=%D0%97%D0%B0%D0%B2%D0%BE%D0%B4_%D0%BC%D0%B5%D1%82%D0%B0%D0%BB%D0%BB%D0%BE%D0%BA%D0%BE%D0%BD%D1%81%D1%82%D1%80%D1%83%D0%BA%D1%86%D0%B8%D0%B9&amp;action=edit&amp;redlink=1" TargetMode="External"/><Relationship Id="rId191" Type="http://schemas.openxmlformats.org/officeDocument/2006/relationships/hyperlink" Target="https://ru.wikipedia.org/wiki/%D0%9F%D0%B0%D1%80%D0%BD%D0%B0%D1%81-%D0%9C" TargetMode="External"/><Relationship Id="rId205" Type="http://schemas.openxmlformats.org/officeDocument/2006/relationships/hyperlink" Target="https://ru.wikipedia.org/wiki/%D0%A0%D1%83%D1%81%D1%81%D0%BA%D0%B8%D0%B9_%D0%A1%D1%82%D0%B0%D0%BD%D0%B4%D0%B0%D1%80%D1%82_%D0%92%D0%BE%D0%B4%D0%BA%D0%B0" TargetMode="External"/><Relationship Id="rId226" Type="http://schemas.microsoft.com/office/2011/relationships/people" Target="people.xml"/><Relationship Id="rId107" Type="http://schemas.openxmlformats.org/officeDocument/2006/relationships/hyperlink" Target="https://ru.wikipedia.org/wiki/%D0%A1%D0%BA%D0%BE%D1%80%D0%BE%D1%85%D0%BE%D0%B4_(%D1%84%D0%B0%D0%B1%D1%80%D0%B8%D0%BA%D0%B0)" TargetMode="External"/><Relationship Id="rId11" Type="http://schemas.microsoft.com/office/2018/08/relationships/commentsExtensible" Target="commentsExtensible.xml"/><Relationship Id="rId32" Type="http://schemas.openxmlformats.org/officeDocument/2006/relationships/chart" Target="charts/chart3.xml"/><Relationship Id="rId53" Type="http://schemas.openxmlformats.org/officeDocument/2006/relationships/hyperlink" Target="https://ria.ru/20190403/1552334650.html" TargetMode="External"/><Relationship Id="rId74" Type="http://schemas.openxmlformats.org/officeDocument/2006/relationships/hyperlink" Target="https://ru.wikipedia.org/wiki/%D0%9C%D0%B0%D1%88%D0%B8%D0%BD%D0%BE%D1%81%D1%82%D1%80%D0%BE%D0%B5%D0%BD%D0%B8%D0%B5" TargetMode="External"/><Relationship Id="rId128" Type="http://schemas.openxmlformats.org/officeDocument/2006/relationships/hyperlink" Target="https://ru.wikipedia.org/wiki/%D0%A5%D0%B8%D0%BC%D0%B8%D1%87%D0%B5%D1%81%D0%BA%D0%B0%D1%8F_%D0%BF%D1%80%D0%BE%D0%BC%D1%8B%D1%88%D0%BB%D0%B5%D0%BD%D0%BD%D0%BE%D1%81%D1%82%D1%8C" TargetMode="External"/><Relationship Id="rId149" Type="http://schemas.openxmlformats.org/officeDocument/2006/relationships/hyperlink" Target="https://ru.wikipedia.org/wiki/%D0%A1%D1%82%D1%80%D0%BE%D0%B8%D1%82%D0%B5%D0%BB%D1%8C%D1%81%D1%82%D0%B2%D0%BE" TargetMode="External"/><Relationship Id="rId5" Type="http://schemas.openxmlformats.org/officeDocument/2006/relationships/webSettings" Target="webSettings.xml"/><Relationship Id="rId95" Type="http://schemas.openxmlformats.org/officeDocument/2006/relationships/hyperlink" Target="https://ru.wikipedia.org/wiki/%D0%A6%D0%B2%D0%B5%D1%82%D0%BD%D0%B0%D1%8F_%D0%BC%D0%B5%D1%82%D0%B0%D0%BB%D0%BB%D1%83%D1%80%D0%B3%D0%B8%D1%8F" TargetMode="External"/><Relationship Id="rId160" Type="http://schemas.openxmlformats.org/officeDocument/2006/relationships/hyperlink" Target="https://ru.wikipedia.org/w/index.php?title=%D0%97%D0%B0%D0%B2%D0%BE%D0%B4_%D1%82%D1%80%D0%B0%D0%BD%D1%81%D1%84%D0%BE%D1%80%D0%BC%D0%B0%D1%82%D0%BE%D1%80%D0%BD%D1%8B%D1%85_%D0%BF%D0%BE%D0%B4%D1%81%D1%82%D0%B0%D0%BD%D1%86%D0%B8%D0%B9&amp;action=edit&amp;redlink=1" TargetMode="External"/><Relationship Id="rId181" Type="http://schemas.openxmlformats.org/officeDocument/2006/relationships/hyperlink" Target="https://ru.wikipedia.org/w/index.php?title=%D0%90%D0%BB%D1%8C%D1%84%D0%B0_(%D0%B7%D0%B0%D0%B2%D0%BE%D0%B4)&amp;action=edit&amp;redlink=1" TargetMode="External"/><Relationship Id="rId216" Type="http://schemas.openxmlformats.org/officeDocument/2006/relationships/hyperlink" Target="https://ru.wikipedia.org/wiki/Nissan" TargetMode="External"/><Relationship Id="rId211" Type="http://schemas.openxmlformats.org/officeDocument/2006/relationships/hyperlink" Target="https://ru.wikipedia.org/w/index.php?title=%D0%A5%D0%BE%D0%BB%D0%BE%D0%B4%D0%B8%D0%BB%D1%8C%D0%BD%D0%B0%D1%8F_%D0%BF%D1%80%D0%BE%D0%BC%D1%8B%D1%88%D0%BB%D0%B5%D0%BD%D0%BD%D0%BE%D1%81%D1%82%D1%8C&amp;action=edit&amp;redlink=1"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docs.cntd.ru/document/8422495" TargetMode="External"/><Relationship Id="rId48" Type="http://schemas.openxmlformats.org/officeDocument/2006/relationships/hyperlink" Target="https://www.gov.spb.ru/gov/otrasl/c_econom/strategiya-ser-2035/" TargetMode="External"/><Relationship Id="rId64" Type="http://schemas.openxmlformats.org/officeDocument/2006/relationships/hyperlink" Target="https://ru.wikipedia.org/wiki/%D0%98%D0%B6%D0%BE%D1%80%D1%81%D0%BA%D0%B8%D0%B9_%D0%B7%D0%B0%D0%B2%D0%BE%D0%B4" TargetMode="External"/><Relationship Id="rId69" Type="http://schemas.openxmlformats.org/officeDocument/2006/relationships/hyperlink" Target="https://ru.wikipedia.org/wiki/%D0%9C%D0%B0%D1%88%D0%B8%D0%BD%D0%BE%D1%81%D1%82%D1%80%D0%BE%D0%B5%D0%BD%D0%B8%D0%B5" TargetMode="External"/><Relationship Id="rId113" Type="http://schemas.openxmlformats.org/officeDocument/2006/relationships/hyperlink" Target="https://ru.wikipedia.org/wiki/%D0%9A%D1%80%D0%B0%D1%81%D0%BD%D1%8B%D0%B9_%D0%9E%D0%BA%D1%82%D1%8F%D0%B1%D1%80%D1%8C_(%D0%BF%D1%80%D0%B5%D0%B4%D0%BF%D1%80%D0%B8%D1%8F%D1%82%D0%B8%D0%B5)" TargetMode="External"/><Relationship Id="rId118" Type="http://schemas.openxmlformats.org/officeDocument/2006/relationships/hyperlink" Target="https://ru.wikipedia.org/wiki/%D0%AD%D0%BD%D0%B5%D1%80%D0%B3%D0%B5%D1%82%D0%B8%D1%87%D0%B5%D1%81%D0%BA%D0%BE%D0%B5_%D0%BC%D0%B0%D1%88%D0%B8%D0%BD%D0%BE%D1%81%D1%82%D1%80%D0%BE%D0%B5%D0%BD%D0%B8%D0%B5" TargetMode="External"/><Relationship Id="rId134" Type="http://schemas.openxmlformats.org/officeDocument/2006/relationships/hyperlink" Target="https://ru.wikipedia.org/wiki/%D0%9F%D1%80%D0%B8%D0%B1%D0%BE%D1%80%D0%BE%D1%81%D1%82%D1%80%D0%BE%D0%B5%D0%BD%D0%B8%D0%B5" TargetMode="External"/><Relationship Id="rId139" Type="http://schemas.openxmlformats.org/officeDocument/2006/relationships/hyperlink" Target="https://ru.wikipedia.org/wiki/%D0%9F%D0%B5%D1%82%D0%B5%D1%80%D0%B1%D1%83%D1%80%D0%B3%D1%81%D0%BA%D0%B8%D0%B9_%D1%82%D1%80%D0%B0%D0%BC%D0%B2%D0%B0%D0%B9%D0%BD%D0%BE-%D0%BC%D0%B5%D1%85%D0%B0%D0%BD%D0%B8%D1%87%D0%B5%D1%81%D0%BA%D0%B8%D0%B9_%D0%B7%D0%B0%D0%B2%D0%BE%D0%B4" TargetMode="External"/><Relationship Id="rId80" Type="http://schemas.openxmlformats.org/officeDocument/2006/relationships/hyperlink" Target="https://ru.wikipedia.org/wiki/%D0%9B%D1%91%D0%B3%D0%BA%D0%B0%D1%8F_%D0%BF%D1%80%D0%BE%D0%BC%D1%8B%D1%88%D0%BB%D0%B5%D0%BD%D0%BD%D0%BE%D1%81%D1%82%D1%8C" TargetMode="External"/><Relationship Id="rId85" Type="http://schemas.openxmlformats.org/officeDocument/2006/relationships/hyperlink" Target="https://ru.wikipedia.org/wiki/%D0%9B%D0%B5%D0%BD%D0%B8%D0%BD%D0%B3%D1%80%D0%B0%D0%B4%D1%81%D0%BA%D0%B8%D0%B9_%D0%BC%D0%B5%D1%82%D0%B0%D0%BB%D0%BB%D0%B8%D1%87%D0%B5%D1%81%D0%BA%D0%B8%D0%B9_%D0%B7%D0%B0%D0%B2%D0%BE%D0%B4" TargetMode="External"/><Relationship Id="rId150" Type="http://schemas.openxmlformats.org/officeDocument/2006/relationships/hyperlink" Target="https://ru.wikipedia.org/wiki/%D0%A1%D0%B0%D0%BC%D1%81%D0%BE%D0%BD_(%D0%BC%D1%8F%D1%81%D0%BE%D0%BA%D0%BE%D0%BC%D0%B1%D0%B8%D0%BD%D0%B0%D1%82)" TargetMode="External"/><Relationship Id="rId155" Type="http://schemas.openxmlformats.org/officeDocument/2006/relationships/hyperlink" Target="https://ru.wikipedia.org/wiki/%D0%9F%D0%B8%D1%89%D0%B5%D0%B2%D0%B0%D1%8F_%D0%BF%D1%80%D0%BE%D0%BC%D1%8B%D1%88%D0%BB%D0%B5%D0%BD%D0%BD%D0%BE%D1%81%D1%82%D1%8C" TargetMode="External"/><Relationship Id="rId171" Type="http://schemas.openxmlformats.org/officeDocument/2006/relationships/hyperlink" Target="https://ru.wikipedia.org/wiki/%D0%9C%D0%B5%D1%82%D0%B0%D0%BB%D0%BB%D0%BE%D0%BE%D0%B1%D1%80%D0%B0%D0%B1%D0%BE%D1%82%D0%BA%D0%B0" TargetMode="External"/><Relationship Id="rId176" Type="http://schemas.openxmlformats.org/officeDocument/2006/relationships/hyperlink" Target="https://ru.wikipedia.org/wiki/%D0%9F%D0%B8%D1%89%D0%B5%D0%B2%D0%B0%D1%8F_%D0%BF%D1%80%D0%BE%D0%BC%D1%8B%D1%88%D0%BB%D0%B5%D0%BD%D0%BD%D0%BE%D1%81%D1%82%D1%8C" TargetMode="External"/><Relationship Id="rId192" Type="http://schemas.openxmlformats.org/officeDocument/2006/relationships/hyperlink" Target="https://ru.wikipedia.org/wiki/%D0%9F%D0%B8%D1%89%D0%B5%D0%B2%D0%B0%D1%8F_%D0%BF%D1%80%D0%BE%D0%BC%D1%8B%D1%88%D0%BB%D0%B5%D0%BD%D0%BD%D0%BE%D1%81%D1%82%D1%8C" TargetMode="External"/><Relationship Id="rId197" Type="http://schemas.openxmlformats.org/officeDocument/2006/relationships/hyperlink" Target="https://ru.wikipedia.org/w/index.php?title=%D0%9F%D0%B5%D1%82%D1%80%D0%BE%D1%85%D0%BE%D0%BB%D0%BE%D0%B4&amp;action=edit&amp;redlink=1" TargetMode="External"/><Relationship Id="rId206" Type="http://schemas.openxmlformats.org/officeDocument/2006/relationships/hyperlink" Target="https://ru.wikipedia.org/wiki/%D0%9F%D0%B8%D1%89%D0%B5%D0%B2%D0%B0%D1%8F_%D0%BF%D1%80%D0%BE%D0%BC%D1%8B%D1%88%D0%BB%D0%B5%D0%BD%D0%BD%D0%BE%D1%81%D1%82%D1%8C" TargetMode="External"/><Relationship Id="rId227" Type="http://schemas.openxmlformats.org/officeDocument/2006/relationships/theme" Target="theme/theme1.xml"/><Relationship Id="rId201" Type="http://schemas.openxmlformats.org/officeDocument/2006/relationships/hyperlink" Target="https://ru.wikipedia.org/wiki/Gillette" TargetMode="External"/><Relationship Id="rId222" Type="http://schemas.openxmlformats.org/officeDocument/2006/relationships/hyperlink" Target="https://ru.wikipedia.org/wiki/Magna"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hyperlink" Target="https://ru.wikipedia.org/wiki/%D0%9C%D0%B0%D1%88%D0%B8%D0%BD%D0%BE%D1%81%D1%82%D1%80%D0%BE%D0%B5%D0%BD%D0%B8%D0%B5" TargetMode="External"/><Relationship Id="rId103" Type="http://schemas.openxmlformats.org/officeDocument/2006/relationships/hyperlink" Target="https://ru.wikipedia.org/wiki/%D0%9A%D0%BE%D0%BC%D0%BF%D1%80%D0%B5%D1%81%D1%81%D0%BE%D1%80_(%D0%BF%D1%80%D0%B5%D0%B4%D0%BF%D1%80%D0%B8%D1%8F%D1%82%D0%B8%D0%B5_%D0%B2_%D0%A1%D0%B0%D0%BD%D0%BA%D1%82-%D0%9F%D0%B5%D1%82%D0%B5%D1%80%D0%B1%D1%83%D1%80%D0%B3%D0%B5)" TargetMode="External"/><Relationship Id="rId108" Type="http://schemas.openxmlformats.org/officeDocument/2006/relationships/hyperlink" Target="https://ru.wikipedia.org/wiki/%D0%9B%D1%91%D0%B3%D0%BA%D0%B0%D1%8F_%D0%BF%D1%80%D0%BE%D0%BC%D1%8B%D1%88%D0%BB%D0%B5%D0%BD%D0%BD%D0%BE%D1%81%D1%82%D1%8C" TargetMode="External"/><Relationship Id="rId124" Type="http://schemas.openxmlformats.org/officeDocument/2006/relationships/hyperlink" Target="https://ru.wikipedia.org/w/index.php?title=%D0%AE%D0%B2%D0%B5%D0%BB%D0%B8%D1%80%D0%BD%D0%B0%D1%8F_%D0%BF%D1%80%D0%BE%D0%BC%D1%8B%D1%88%D0%BB%D0%B5%D0%BD%D0%BD%D0%BE%D1%81%D1%82%D1%8C&amp;action=edit&amp;redlink=1" TargetMode="External"/><Relationship Id="rId129" Type="http://schemas.openxmlformats.org/officeDocument/2006/relationships/hyperlink" Target="https://ru.wikipedia.org/wiki/%D0%9B%D0%9E%D0%9C%D0%9E" TargetMode="External"/><Relationship Id="rId54" Type="http://schemas.openxmlformats.org/officeDocument/2006/relationships/hyperlink" Target="https://spbinvestment.ru/content/uploadfiles/inform_materials/guide/invest-guide-2021.pdf" TargetMode="External"/><Relationship Id="rId70" Type="http://schemas.openxmlformats.org/officeDocument/2006/relationships/hyperlink" Target="https://ru.wikipedia.org/wiki/%D0%9F%D1%80%D0%BE%D0%BB%D0%B5%D1%82%D0%B0%D1%80%D1%81%D0%BA%D0%B8%D0%B9_%D0%B7%D0%B0%D0%B2%D0%BE%D0%B4" TargetMode="External"/><Relationship Id="rId75" Type="http://schemas.openxmlformats.org/officeDocument/2006/relationships/hyperlink" Target="https://ru.wikipedia.org/wiki/%D0%93%D0%B0%D1%80%D0%B4%D0%B8%D0%BD%D0%BD%D0%BE-%D0%BA%D1%80%D1%83%D0%B6%D0%B5%D0%B2%D0%BD%D0%B0%D1%8F_%D0%BA%D0%BE%D0%BC%D0%BF%D0%B0%D0%BD%D0%B8%D1%8F" TargetMode="External"/><Relationship Id="rId91" Type="http://schemas.openxmlformats.org/officeDocument/2006/relationships/hyperlink" Target="https://ru.wikipedia.org/wiki/%D0%9E%D0%B1%D1%83%D1%85%D0%BE%D0%B2%D1%81%D0%BA%D0%B8%D0%B9_%D0%B7%D0%B0%D0%B2%D0%BE%D0%B4" TargetMode="External"/><Relationship Id="rId96" Type="http://schemas.openxmlformats.org/officeDocument/2006/relationships/hyperlink" Target="https://ru.wikipedia.org/wiki/%D0%9C%D0%B5%D1%82%D0%B0%D0%BB%D0%BB%D0%BE%D0%BE%D0%B1%D1%80%D0%B0%D0%B1%D0%BE%D1%82%D0%BA%D0%B0" TargetMode="External"/><Relationship Id="rId140" Type="http://schemas.openxmlformats.org/officeDocument/2006/relationships/hyperlink" Target="https://ru.wikipedia.org/wiki/%D0%92%D0%B0%D0%B3%D0%BE%D0%BD%D0%BE%D1%81%D1%82%D1%80%D0%BE%D0%B5%D0%BD%D0%B8%D0%B5" TargetMode="External"/><Relationship Id="rId145" Type="http://schemas.openxmlformats.org/officeDocument/2006/relationships/hyperlink" Target="https://ru.wikipedia.org/w/index.php?title=%D0%AD%D0%BB%D0%B5%D0%BA%D1%82%D1%80%D0%BE%D1%82%D0%B5%D1%85%D0%BD%D0%B8%D1%87%D0%B5%D1%81%D0%BA%D0%B0%D1%8F_%D0%BF%D1%80%D0%BE%D0%BC%D1%8B%D1%88%D0%BB%D0%B5%D0%BD%D0%BD%D0%BE%D1%81%D1%82%D1%8C&amp;action=edit&amp;redlink=1" TargetMode="External"/><Relationship Id="rId161" Type="http://schemas.openxmlformats.org/officeDocument/2006/relationships/hyperlink" Target="https://ru.wikipedia.org/w/index.php?title=%D0%AD%D0%BB%D0%B5%D0%BA%D1%82%D1%80%D0%BE%D1%82%D0%B5%D1%85%D0%BD%D0%B8%D1%87%D0%B5%D1%81%D0%BA%D0%B0%D1%8F_%D0%BF%D1%80%D0%BE%D0%BC%D1%8B%D1%88%D0%BB%D0%B5%D0%BD%D0%BD%D0%BE%D1%81%D1%82%D1%8C&amp;action=edit&amp;redlink=1" TargetMode="External"/><Relationship Id="rId166" Type="http://schemas.openxmlformats.org/officeDocument/2006/relationships/hyperlink" Target="https://ru.wikipedia.org/w/index.php?title=%D0%9F%D0%B5%D1%82%D0%B5%D1%80%D0%B1%D1%83%D1%80%D0%B3%D1%81%D0%BA%D0%B8%D0%B9_%D0%BC%D0%B5%D0%BB%D1%8C%D0%BD%D0%B8%D1%87%D0%BD%D1%8B%D0%B9_%D0%BA%D0%BE%D0%BC%D0%B1%D0%B8%D0%BD%D0%B0%D1%82&amp;action=edit&amp;redlink=1" TargetMode="External"/><Relationship Id="rId182" Type="http://schemas.openxmlformats.org/officeDocument/2006/relationships/hyperlink" Target="https://ru.wikipedia.org/w/index.php?title=%D0%AE%D0%B2%D0%B5%D0%BB%D0%B8%D1%80%D0%BD%D0%B0%D1%8F_%D0%BF%D1%80%D0%BE%D0%BC%D1%8B%D1%88%D0%BB%D0%B5%D0%BD%D0%BD%D0%BE%D1%81%D1%82%D1%8C&amp;action=edit&amp;redlink=1" TargetMode="External"/><Relationship Id="rId187" Type="http://schemas.openxmlformats.org/officeDocument/2006/relationships/hyperlink" Target="https://ru.wikipedia.org/w/index.php?title=%D0%A0%D0%BE%D1%81%D1%81%D0%B8%D0%B9%D1%81%D0%BA%D0%B0%D1%8F_%D0%A1%D1%82%D0%B5%D0%BA%D0%BE%D0%BB%D1%8C%D0%BD%D0%B0%D1%8F_%D0%9A%D0%BE%D0%BC%D0%BF%D0%B0%D0%BD%D0%B8%D1%8F&amp;action=edit&amp;redlink=1" TargetMode="External"/><Relationship Id="rId217" Type="http://schemas.openxmlformats.org/officeDocument/2006/relationships/hyperlink" Target="https://ru.wikipedia.org/wiki/%D0%90%D0%B2%D1%82%D0%BE%D0%BC%D0%BE%D0%B1%D0%B8%D0%BB%D0%B5%D1%81%D1%82%D1%80%D0%BE%D0%B5%D0%BD%D0%B8%D0%B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Toyota" TargetMode="Externa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base.garant.ru/12158477/b89690251be5277812a78962f6302560/" TargetMode="External"/><Relationship Id="rId114" Type="http://schemas.openxmlformats.org/officeDocument/2006/relationships/hyperlink" Target="https://ru.wikipedia.org/wiki/%D0%9C%D0%B0%D1%88%D0%B8%D0%BD%D0%BE%D1%81%D1%82%D1%80%D0%BE%D0%B5%D0%BD%D0%B8%D0%B5" TargetMode="External"/><Relationship Id="rId119" Type="http://schemas.openxmlformats.org/officeDocument/2006/relationships/hyperlink" Target="https://ru.wikipedia.org/w/index.php?title=%D0%A3%D1%81%D1%82%D1%8C-%D0%98%D0%B6%D0%BE%D1%80%D1%81%D0%BA%D0%B8%D0%B9_%D1%84%D0%B0%D0%BD%D0%B5%D1%80%D0%BD%D1%8B%D0%B9_%D0%BA%D0%BE%D0%BC%D0%B1%D0%B8%D0%BD%D0%B0%D1%82&amp;action=edit&amp;redlink=1" TargetMode="External"/><Relationship Id="rId44" Type="http://schemas.openxmlformats.org/officeDocument/2006/relationships/hyperlink" Target="https://kgainfo.spb.ru/zakon/pravila-zemlepolzovaniya-i-zastrojk/" TargetMode="External"/><Relationship Id="rId60" Type="http://schemas.openxmlformats.org/officeDocument/2006/relationships/hyperlink" Target="https://ru.wikipedia.org/wiki/%D0%9E%D1%85%D1%82%D0%B8%D0%BD%D1%81%D0%BA%D0%B8%D0%B9_%D0%BF%D0%BE%D1%80%D0%BE%D1%85%D0%BE%D0%B2%D0%BE%D0%B9_%D0%B7%D0%B0%D0%B2%D0%BE%D0%B4" TargetMode="External"/><Relationship Id="rId65" Type="http://schemas.openxmlformats.org/officeDocument/2006/relationships/hyperlink" Target="https://ru.wikipedia.org/wiki/%D0%9C%D0%B0%D1%88%D0%B8%D0%BD%D0%BE%D1%81%D1%82%D1%80%D0%BE%D0%B5%D0%BD%D0%B8%D0%B5" TargetMode="External"/><Relationship Id="rId81" Type="http://schemas.openxmlformats.org/officeDocument/2006/relationships/hyperlink" Target="https://ru.wikipedia.org/wiki/%D0%97%D0%B0%D0%B2%D0%BE%D0%B4_%D0%B8%D0%BC%D0%B5%D0%BD%D0%B8_%D0%9A%D0%BE%D0%B7%D0%B8%D1%86%D0%BA%D0%BE%D0%B3%D0%BE" TargetMode="External"/><Relationship Id="rId86" Type="http://schemas.openxmlformats.org/officeDocument/2006/relationships/hyperlink" Target="https://ru.wikipedia.org/wiki/%D0%AD%D0%BD%D0%B5%D1%80%D0%B3%D0%B5%D1%82%D0%B8%D1%87%D0%B5%D1%81%D0%BA%D0%BE%D0%B5_%D0%BC%D0%B0%D1%88%D0%B8%D0%BD%D0%BE%D1%81%D1%82%D1%80%D0%BE%D0%B5%D0%BD%D0%B8%D0%B5" TargetMode="External"/><Relationship Id="rId130" Type="http://schemas.openxmlformats.org/officeDocument/2006/relationships/hyperlink" Target="https://ru.wikipedia.org/wiki/%D0%9F%D1%80%D0%B8%D0%B1%D0%BE%D1%80%D0%BE%D1%81%D1%82%D1%80%D0%BE%D0%B5%D0%BD%D0%B8%D0%B5" TargetMode="External"/><Relationship Id="rId135" Type="http://schemas.openxmlformats.org/officeDocument/2006/relationships/hyperlink" Target="https://ru.wikipedia.org/w/index.php?title=%D0%A1%D0%BB%D0%BE%D0%BF%D0%BB%D0%B0%D1%81%D1%82&amp;action=edit&amp;redlink=1" TargetMode="External"/><Relationship Id="rId151" Type="http://schemas.openxmlformats.org/officeDocument/2006/relationships/hyperlink" Target="https://ru.wikipedia.org/wiki/%D0%9F%D0%B8%D1%89%D0%B5%D0%B2%D0%B0%D1%8F_%D0%BF%D1%80%D0%BE%D0%BC%D1%8B%D1%88%D0%BB%D0%B5%D0%BD%D0%BD%D0%BE%D1%81%D1%82%D1%8C" TargetMode="External"/><Relationship Id="rId156" Type="http://schemas.openxmlformats.org/officeDocument/2006/relationships/hyperlink" Target="https://ru.wikipedia.org/w/index.php?title=%D0%AD%D0%BB%D0%B5%D0%BA%D1%82%D1%80%D0%BE%D0%BF%D1%83%D0%BB%D1%8C%D1%82&amp;action=edit&amp;redlink=1" TargetMode="External"/><Relationship Id="rId177" Type="http://schemas.openxmlformats.org/officeDocument/2006/relationships/hyperlink" Target="https://ru.wikipedia.org/wiki/%D0%97%D0%B0%D0%B2%D0%BE%D0%B4_%D1%82%D1%83%D1%80%D0%B1%D0%B8%D0%BD%D0%BD%D1%8B%D1%85_%D0%BB%D0%BE%D0%BF%D0%B0%D1%82%D0%BE%D0%BA" TargetMode="External"/><Relationship Id="rId198" Type="http://schemas.openxmlformats.org/officeDocument/2006/relationships/hyperlink" Target="https://ru.wikipedia.org/wiki/%D0%9F%D0%B8%D1%89%D0%B5%D0%B2%D0%B0%D1%8F_%D0%BF%D1%80%D0%BE%D0%BC%D1%8B%D1%88%D0%BB%D0%B5%D0%BD%D0%BD%D0%BE%D1%81%D1%82%D1%8C" TargetMode="External"/><Relationship Id="rId172" Type="http://schemas.openxmlformats.org/officeDocument/2006/relationships/hyperlink" Target="https://ru.wikipedia.org/wiki/%D0%A1%D1%82%D1%80%D0%BE%D0%B8%D1%82%D0%B5%D0%BB%D1%8C%D1%81%D1%82%D0%B2%D0%BE" TargetMode="External"/><Relationship Id="rId193" Type="http://schemas.openxmlformats.org/officeDocument/2006/relationships/hyperlink" Target="https://ru.wikipedia.org/w/index.php?title=%D0%AD%D0%BA%D0%BE%D1%82%D0%B5%D0%BA&amp;action=edit&amp;redlink=1" TargetMode="External"/><Relationship Id="rId202" Type="http://schemas.openxmlformats.org/officeDocument/2006/relationships/hyperlink" Target="https://ru.wikipedia.org/wiki/%D0%9B%D1%91%D0%B3%D0%BA%D0%B0%D1%8F_%D0%BF%D1%80%D0%BE%D0%BC%D1%8B%D1%88%D0%BB%D0%B5%D0%BD%D0%BD%D0%BE%D1%81%D1%82%D1%8C" TargetMode="External"/><Relationship Id="rId207" Type="http://schemas.openxmlformats.org/officeDocument/2006/relationships/hyperlink" Target="https://ru.wikipedia.org/w/index.php?title=%D0%AD%D0%BB%D0%B5%D0%BA%D1%82%D1%80%D0%BE%D1%82%D0%B5%D1%85%D0%BD%D0%B8%D1%87%D0%B5%D1%81%D0%BA%D0%B0%D1%8F_%D0%BF%D1%80%D0%BE%D0%BC%D1%8B%D1%88%D0%BB%D0%B5%D0%BD%D0%BD%D0%BE%D1%81%D1%82%D1%8C&amp;action=edit&amp;redlink=1" TargetMode="External"/><Relationship Id="rId223" Type="http://schemas.openxmlformats.org/officeDocument/2006/relationships/hyperlink" Target="https://ru.wikipedia.org/wiki/%D0%90%D0%B2%D1%82%D0%BE%D0%BC%D0%BE%D0%B1%D0%B8%D0%BB%D0%B5%D1%81%D1%82%D1%80%D0%BE%D0%B5%D0%BD%D0%B8%D0%B5"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hyperlink" Target="https://ru.wikipedia.org/w/index.php?title=%D0%9C%D0%B0%D1%81%D0%BB%D0%BE%D0%B6%D0%B8%D1%80%D0%BE%D0%B2%D0%BE%D0%B9_%D0%BA%D0%BE%D0%BC%D0%B1%D0%B8%D0%BD%D0%B0%D1%82_%D0%A1%D0%9F%D0%B1&amp;action=edit&amp;redlink=1" TargetMode="External"/><Relationship Id="rId34" Type="http://schemas.microsoft.com/office/2007/relationships/hdphoto" Target="media/hdphoto1.wdp"/><Relationship Id="rId50" Type="http://schemas.openxmlformats.org/officeDocument/2006/relationships/hyperlink" Target="https://doi.org/10.18412/1816-0395-2018-8-65-71.%20%20(&#1044;&#1072;&#1090;&#1072;" TargetMode="External"/><Relationship Id="rId55" Type="http://schemas.openxmlformats.org/officeDocument/2006/relationships/hyperlink" Target="https://www.gov.spb.ru/gov/otrasl/invest/news/56592/" TargetMode="External"/><Relationship Id="rId76" Type="http://schemas.openxmlformats.org/officeDocument/2006/relationships/hyperlink" Target="https://ru.wikipedia.org/wiki/%D0%A2%D0%B5%D0%BA%D1%81%D1%82%D0%B8%D0%BB%D1%8C%D0%BD%D0%B0%D1%8F_%D0%BF%D1%80%D0%BE%D0%BC%D1%8B%D1%88%D0%BB%D0%B5%D0%BD%D0%BD%D0%BE%D1%81%D1%82%D1%8C" TargetMode="External"/><Relationship Id="rId97" Type="http://schemas.openxmlformats.org/officeDocument/2006/relationships/hyperlink" Target="https://ru.wikipedia.org/wiki/%D0%A4%D0%93%D0%A3%D0%9F_%D0%97%D0%B0%D0%B2%D0%BE%D0%B4_%D0%B8%D0%BC%D0%B5%D0%BD%D0%B8_%D0%9C.%D0%98.%D0%9A%D0%B0%D0%BB%D0%B8%D0%BD%D0%B8%D0%BD%D0%B0" TargetMode="External"/><Relationship Id="rId104" Type="http://schemas.openxmlformats.org/officeDocument/2006/relationships/hyperlink" Target="https://ru.wikipedia.org/wiki/%D0%AD%D0%BD%D0%B5%D1%80%D0%B3%D0%B5%D1%82%D0%B8%D1%87%D0%B5%D1%81%D0%BA%D0%BE%D0%B5_%D0%BC%D0%B0%D1%88%D0%B8%D0%BD%D0%BE%D1%81%D1%82%D1%80%D0%BE%D0%B5%D0%BD%D0%B8%D0%B5" TargetMode="External"/><Relationship Id="rId120" Type="http://schemas.openxmlformats.org/officeDocument/2006/relationships/hyperlink" Target="https://ru.wikipedia.org/wiki/%D0%94%D0%B5%D1%80%D0%B5%D0%B2%D0%BE%D0%BE%D0%B1%D1%80%D0%B0%D0%B1%D0%BE%D1%82%D0%BA%D0%B0" TargetMode="External"/><Relationship Id="rId125" Type="http://schemas.openxmlformats.org/officeDocument/2006/relationships/hyperlink" Target="https://ru.wikipedia.org/wiki/%D0%A1%D0%B5%D0%B2%D0%B5%D1%80%D0%BD%D0%B0%D1%8F_%D0%B2%D0%B5%D1%80%D1%84%D1%8C" TargetMode="External"/><Relationship Id="rId141" Type="http://schemas.openxmlformats.org/officeDocument/2006/relationships/hyperlink" Target="https://ru.wikipedia.org/wiki/%D0%9C%D0%B0%D1%88%D0%B8%D0%BD%D0%BE%D1%81%D1%82%D1%80%D0%BE%D0%B5%D0%BD%D0%B8%D0%B5" TargetMode="External"/><Relationship Id="rId146" Type="http://schemas.openxmlformats.org/officeDocument/2006/relationships/hyperlink" Target="https://ru.wikipedia.org/wiki/%D0%97%D0%B2%D0%B5%D0%B7%D0%B4%D0%B0_(%D0%B7%D0%B0%D0%B2%D0%BE%D0%B4)" TargetMode="External"/><Relationship Id="rId167" Type="http://schemas.openxmlformats.org/officeDocument/2006/relationships/hyperlink" Target="https://ru.wikipedia.org/wiki/%D0%9F%D0%B8%D1%89%D0%B5%D0%B2%D0%B0%D1%8F_%D0%BF%D1%80%D0%BE%D0%BC%D1%8B%D1%88%D0%BB%D0%B5%D0%BD%D0%BD%D0%BE%D1%81%D1%82%D1%8C" TargetMode="External"/><Relationship Id="rId188" Type="http://schemas.openxmlformats.org/officeDocument/2006/relationships/hyperlink" Target="https://ru.wikipedia.org/w/index.php?title=%D0%A1%D1%82%D0%B5%D0%BA%D0%BE%D0%BB%D1%8C%D0%BD%D0%B0%D1%8F_%D0%BF%D1%80%D0%BE%D0%BC%D1%8B%D1%88%D0%BB%D0%B5%D0%BD%D0%BD%D0%BE%D1%81%D1%82%D1%8C&amp;action=edit&amp;redlink=1" TargetMode="External"/><Relationship Id="rId7" Type="http://schemas.openxmlformats.org/officeDocument/2006/relationships/endnotes" Target="endnotes.xml"/><Relationship Id="rId71" Type="http://schemas.openxmlformats.org/officeDocument/2006/relationships/hyperlink" Target="https://ru.wikipedia.org/wiki/%D0%9C%D0%B0%D1%88%D0%B8%D0%BD%D0%BE%D1%81%D1%82%D1%80%D0%BE%D0%B5%D0%BD%D0%B8%D0%B5" TargetMode="External"/><Relationship Id="rId92" Type="http://schemas.openxmlformats.org/officeDocument/2006/relationships/hyperlink" Target="https://ru.wikipedia.org/wiki/%D0%9C%D0%B0%D1%88%D0%B8%D0%BD%D0%BE%D1%81%D1%82%D1%80%D0%BE%D0%B5%D0%BD%D0%B8%D0%B5" TargetMode="External"/><Relationship Id="rId162" Type="http://schemas.openxmlformats.org/officeDocument/2006/relationships/hyperlink" Target="https://ru.wikipedia.org/w/index.php?title=%D0%97%D0%B0%D0%B2%D0%BE%D0%B4_%D0%BF%D1%80%D0%BE%D0%B3%D1%80%D0%B5%D1%81%D1%81&amp;action=edit&amp;redlink=1" TargetMode="External"/><Relationship Id="rId183" Type="http://schemas.openxmlformats.org/officeDocument/2006/relationships/hyperlink" Target="https://ru.wikipedia.org/w/index.php?title=%D0%92%D0%B5%D0%BD%D1%82%D0%B8%D0%BB%D1%8F%D1%86%D0%B8%D0%BE%D0%BD%D0%BD%D1%8B%D0%B9_%D0%B7%D0%B0%D0%B2%D0%BE%D0%B4&amp;action=edit&amp;redlink=1" TargetMode="External"/><Relationship Id="rId213" Type="http://schemas.openxmlformats.org/officeDocument/2006/relationships/hyperlink" Target="https://ru.wikipedia.org/wiki/%D0%90%D0%B2%D1%82%D0%BE%D0%BC%D0%BE%D0%B1%D0%B8%D0%BB%D0%B5%D1%81%D1%82%D1%80%D0%BE%D0%B5%D0%BD%D0%B8%D0%B5" TargetMode="External"/><Relationship Id="rId218" Type="http://schemas.openxmlformats.org/officeDocument/2006/relationships/hyperlink" Target="https://ru.wikipedia.org/wiki/Scania"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ru.wikipedia.org/wiki/%D0%9C%D0%B0%D1%88%D0%B8%D0%BD%D0%BE%D1%81%D1%82%D1%80%D0%BE%D0%B5%D0%BD%D0%B8%D0%B5" TargetMode="External"/><Relationship Id="rId45" Type="http://schemas.openxmlformats.org/officeDocument/2006/relationships/hyperlink" Target="https://base.garant.ru/12158477/b89690251be5277812a78962f6302560/" TargetMode="External"/><Relationship Id="rId66" Type="http://schemas.openxmlformats.org/officeDocument/2006/relationships/hyperlink" Target="https://ru.wikipedia.org/wiki/%D0%98%D0%BC%D0%BF%D0%B5%D1%80%D0%B0%D1%82%D0%BE%D1%80%D1%81%D0%BA%D0%B8%D0%B9_%D1%84%D0%B0%D1%80%D1%84%D0%BE%D1%80%D0%BE%D0%B2%D1%8B%D0%B9_%D0%B7%D0%B0%D0%B2%D0%BE%D0%B4" TargetMode="External"/><Relationship Id="rId87" Type="http://schemas.openxmlformats.org/officeDocument/2006/relationships/hyperlink" Target="https://ru.wikipedia.org/w/index.php?title=%D0%A1%D1%82%D0%B0%D0%BB%D0%B5%D0%BF%D1%80%D0%BE%D0%BA%D0%B0%D1%82%D0%BD%D1%8B%D0%B9_%D0%B7%D0%B0%D0%B2%D0%BE%D0%B4&amp;action=edit&amp;redlink=1" TargetMode="External"/><Relationship Id="rId110" Type="http://schemas.openxmlformats.org/officeDocument/2006/relationships/hyperlink" Target="https://ru.wikipedia.org/wiki/%D0%9F%D0%B8%D1%89%D0%B5%D0%B2%D0%B0%D1%8F_%D0%BF%D1%80%D0%BE%D0%BC%D1%8B%D1%88%D0%BB%D0%B5%D0%BD%D0%BD%D0%BE%D1%81%D1%82%D1%8C" TargetMode="External"/><Relationship Id="rId115" Type="http://schemas.openxmlformats.org/officeDocument/2006/relationships/hyperlink" Target="https://ru.wikipedia.org/wiki/%D0%9A%D1%80%D0%B0%D1%81%D0%BD%D0%B0%D1%8F_%D0%B7%D0%B0%D1%80%D1%8F" TargetMode="External"/><Relationship Id="rId131" Type="http://schemas.openxmlformats.org/officeDocument/2006/relationships/hyperlink" Target="https://ru.wikipedia.org/w/index.php?title=%D0%A1%D0%B5%D0%B2%D0%B5%D1%80%D0%BD%D0%B0%D1%8F_%D0%B7%D0%B0%D1%80%D1%8F&amp;action=edit&amp;redlink=1" TargetMode="External"/><Relationship Id="rId136" Type="http://schemas.openxmlformats.org/officeDocument/2006/relationships/hyperlink" Target="https://ru.wikipedia.org/wiki/%D0%A5%D0%B8%D0%BC%D0%B8%D1%87%D0%B5%D1%81%D0%BA%D0%B0%D1%8F_%D0%BF%D1%80%D0%BE%D0%BC%D1%8B%D1%88%D0%BB%D0%B5%D0%BD%D0%BD%D0%BE%D1%81%D1%82%D1%8C" TargetMode="External"/><Relationship Id="rId157" Type="http://schemas.openxmlformats.org/officeDocument/2006/relationships/hyperlink" Target="https://ru.wikipedia.org/w/index.php?title=%D0%AD%D0%BB%D0%B5%D0%BA%D1%82%D1%80%D0%BE%D1%82%D0%B5%D1%85%D0%BD%D0%B8%D1%87%D0%B5%D1%81%D0%BA%D0%B0%D1%8F_%D0%BF%D1%80%D0%BE%D0%BC%D1%8B%D1%88%D0%BB%D0%B5%D0%BD%D0%BD%D0%BE%D1%81%D1%82%D1%8C&amp;action=edit&amp;redlink=1" TargetMode="External"/><Relationship Id="rId178" Type="http://schemas.openxmlformats.org/officeDocument/2006/relationships/hyperlink" Target="https://ru.wikipedia.org/wiki/%D0%AD%D0%BD%D0%B5%D1%80%D0%B3%D0%B5%D1%82%D0%B8%D1%87%D0%B5%D1%81%D0%BA%D0%BE%D0%B5_%D0%BC%D0%B0%D1%88%D0%B8%D0%BD%D0%BE%D1%81%D1%82%D1%80%D0%BE%D0%B5%D0%BD%D0%B8%D0%B5" TargetMode="External"/><Relationship Id="rId61" Type="http://schemas.openxmlformats.org/officeDocument/2006/relationships/hyperlink" Target="https://ru.wikipedia.org/wiki/%D0%A5%D0%B8%D0%BC%D0%B8%D1%87%D0%B5%D1%81%D0%BA%D0%B0%D1%8F_%D0%BF%D1%80%D0%BE%D0%BC%D1%8B%D1%88%D0%BB%D0%B5%D0%BD%D0%BD%D0%BE%D1%81%D1%82%D1%8C" TargetMode="External"/><Relationship Id="rId82" Type="http://schemas.openxmlformats.org/officeDocument/2006/relationships/hyperlink" Target="https://ru.wikipedia.org/wiki/%D0%9F%D1%80%D0%B8%D0%B1%D0%BE%D1%80%D0%BE%D1%81%D1%82%D1%80%D0%BE%D0%B5%D0%BD%D0%B8%D0%B5" TargetMode="External"/><Relationship Id="rId152" Type="http://schemas.openxmlformats.org/officeDocument/2006/relationships/hyperlink" Target="https://ru.wikipedia.org/wiki/%D0%A5%D0%BB%D0%B5%D0%B1%D0%BE%D0%B7%D0%B0%D0%B2%D0%BE%D0%B4_%D0%9C%D0%BE%D1%81%D0%BA%D0%BE%D0%B2%D1%81%D0%BA%D0%BE%D0%B3%D0%BE_%D1%80%D0%B0%D0%B9%D0%BE%D0%BD%D0%B0" TargetMode="External"/><Relationship Id="rId173" Type="http://schemas.openxmlformats.org/officeDocument/2006/relationships/hyperlink" Target="https://ru.wikipedia.org/w/index.php?title=%D0%A1%D0%B5%D0%B2%D0%97%D0%B0%D0%BF%D0%9C%D0%B5%D0%B1%D0%B5%D0%BB%D1%8C&amp;action=edit&amp;redlink=1" TargetMode="External"/><Relationship Id="rId194" Type="http://schemas.openxmlformats.org/officeDocument/2006/relationships/hyperlink" Target="https://ru.wikipedia.org/wiki/%D0%A5%D0%B8%D0%BC%D0%B8%D1%87%D0%B5%D1%81%D0%BA%D0%B0%D1%8F_%D0%BF%D1%80%D0%BE%D0%BC%D1%8B%D1%88%D0%BB%D0%B5%D0%BD%D0%BD%D0%BE%D1%81%D1%82%D1%8C" TargetMode="External"/><Relationship Id="rId199" Type="http://schemas.openxmlformats.org/officeDocument/2006/relationships/hyperlink" Target="https://ru.wikipedia.org/wiki/%D0%A4%D0%B8%D0%BB%D0%B8%D0%BF_%D0%9C%D0%BE%D1%80%D1%80%D0%B8%D1%81_%D0%98%D0%B6%D0%BE%D1%80%D0%B0" TargetMode="External"/><Relationship Id="rId203" Type="http://schemas.openxmlformats.org/officeDocument/2006/relationships/hyperlink" Target="https://ru.wikipedia.org/w/index.php?title=%D0%9D%D0%B5%D0%B2%D1%81%D0%BA%D0%B8%D0%B9_%D0%BB%D0%B0%D0%BA%D0%BE%D0%BA%D1%80%D0%B0%D1%81%D0%BE%D1%87%D0%BD%D1%8B%D0%B9_%D0%B7%D0%B0%D0%B2%D0%BE%D0%B4&amp;action=edit&amp;redlink=1" TargetMode="External"/><Relationship Id="rId208" Type="http://schemas.openxmlformats.org/officeDocument/2006/relationships/hyperlink" Target="https://ru.wikipedia.org/wiki/%D0%9A%D0%BE%D0%BC%D0%BF%D1%80%D0%B5%D1%81%D1%81%D0%BE%D1%80_(%D0%BF%D1%80%D0%B5%D0%B4%D0%BF%D1%80%D0%B8%D1%8F%D1%82%D0%B8%D0%B5_%D0%B2_%D0%A1%D0%B0%D0%BD%D0%BA%D1%82-%D0%9F%D0%B5%D1%82%D0%B5%D1%80%D0%B1%D1%83%D1%80%D0%B3%D0%B5)" TargetMode="External"/><Relationship Id="rId19" Type="http://schemas.openxmlformats.org/officeDocument/2006/relationships/image" Target="media/image8.png"/><Relationship Id="rId224" Type="http://schemas.openxmlformats.org/officeDocument/2006/relationships/footer" Target="footer1.xml"/><Relationship Id="rId14" Type="http://schemas.openxmlformats.org/officeDocument/2006/relationships/image" Target="media/image3.png"/><Relationship Id="rId30" Type="http://schemas.openxmlformats.org/officeDocument/2006/relationships/chart" Target="charts/chart1.xml"/><Relationship Id="rId35" Type="http://schemas.openxmlformats.org/officeDocument/2006/relationships/image" Target="media/image20.png"/><Relationship Id="rId56" Type="http://schemas.openxmlformats.org/officeDocument/2006/relationships/hyperlink" Target="https://ru.wikipedia.org/wiki/%D0%90%D0%B4%D0%BC%D0%B8%D1%80%D0%B0%D0%BB%D1%82%D0%B5%D0%B9%D1%81%D0%BA%D0%B8%D0%B5_%D0%B2%D0%B5%D1%80%D1%84%D0%B8" TargetMode="External"/><Relationship Id="rId77" Type="http://schemas.openxmlformats.org/officeDocument/2006/relationships/hyperlink" Target="https://ru.wikipedia.org/wiki/%D0%9D%D0%B5%D0%B2%D1%81%D0%BA%D0%B0%D1%8F_%D0%BA%D0%BE%D1%81%D0%BC%D0%B5%D1%82%D0%B8%D0%BA%D0%B0" TargetMode="External"/><Relationship Id="rId100" Type="http://schemas.openxmlformats.org/officeDocument/2006/relationships/hyperlink" Target="https://ru.wikipedia.org/wiki/%D0%92%D0%B0%D0%B3%D0%BE%D0%BD%D0%BE%D1%81%D1%82%D1%80%D0%BE%D0%B5%D0%BD%D0%B8%D0%B5" TargetMode="External"/><Relationship Id="rId105" Type="http://schemas.openxmlformats.org/officeDocument/2006/relationships/hyperlink" Target="https://ru.wikipedia.org/wiki/%D0%A1%D0%B5%D0%B2%D0%BA%D0%B0%D0%B1%D0%B5%D0%BB%D1%8C" TargetMode="External"/><Relationship Id="rId126" Type="http://schemas.openxmlformats.org/officeDocument/2006/relationships/hyperlink" Target="https://ru.wikipedia.org/wiki/%D0%A1%D1%83%D0%B4%D0%BE%D1%81%D1%82%D1%80%D0%BE%D0%B5%D0%BD%D0%B8%D0%B5" TargetMode="External"/><Relationship Id="rId147" Type="http://schemas.openxmlformats.org/officeDocument/2006/relationships/hyperlink" Target="https://ru.wikipedia.org/wiki/%D0%9C%D0%B0%D1%88%D0%B8%D0%BD%D0%BE%D1%81%D1%82%D1%80%D0%BE%D0%B5%D0%BD%D0%B8%D0%B5" TargetMode="External"/><Relationship Id="rId168" Type="http://schemas.openxmlformats.org/officeDocument/2006/relationships/hyperlink" Target="https://ru.wikipedia.org/w/index.php?title=%D0%9C%D0%B5%D0%B7%D0%BE%D0%BD_(%D0%B7%D0%B0%D0%B2%D0%BE%D0%B4)&amp;action=edit&amp;redlink=1" TargetMode="External"/><Relationship Id="rId8" Type="http://schemas.openxmlformats.org/officeDocument/2006/relationships/comments" Target="comments.xml"/><Relationship Id="rId51" Type="http://schemas.openxmlformats.org/officeDocument/2006/relationships/hyperlink" Target="http://dspp.cipit.gov.spb.ru/news/67153/" TargetMode="External"/><Relationship Id="rId72" Type="http://schemas.openxmlformats.org/officeDocument/2006/relationships/hyperlink" Target="https://ru.wikipedia.org/wiki/%D0%A1%D1%83%D0%B4%D0%BE%D1%81%D1%82%D1%80%D0%BE%D0%B5%D0%BD%D0%B8%D0%B5" TargetMode="External"/><Relationship Id="rId93" Type="http://schemas.openxmlformats.org/officeDocument/2006/relationships/hyperlink" Target="https://ru.wikipedia.org/wiki/%D0%9C%D0%B5%D1%82%D0%B0%D0%BB%D0%BB%D1%83%D1%80%D0%B3%D0%B8%D1%8F" TargetMode="External"/><Relationship Id="rId98" Type="http://schemas.openxmlformats.org/officeDocument/2006/relationships/hyperlink" Target="https://ru.wikipedia.org/wiki/%D0%9C%D0%B0%D1%88%D0%B8%D0%BD%D0%BE%D1%81%D1%82%D1%80%D0%BE%D0%B5%D0%BD%D0%B8%D0%B5" TargetMode="External"/><Relationship Id="rId121" Type="http://schemas.openxmlformats.org/officeDocument/2006/relationships/hyperlink" Target="https://ru.wikipedia.org/wiki/%D0%9A%D0%BB%D0%B8%D0%BC%D0%BE%D0%B2_(%D0%BA%D0%BE%D0%BC%D0%BF%D0%B0%D0%BD%D0%B8%D1%8F)" TargetMode="External"/><Relationship Id="rId142" Type="http://schemas.openxmlformats.org/officeDocument/2006/relationships/hyperlink" Target="https://ru.wikipedia.org/wiki/%D0%97%D0%B0%D0%B2%D0%BE%D0%B4_%D0%BF%D0%BE%D0%B4%D1%8A%D1%91%D0%BC%D0%BD%D0%BE-%D1%82%D1%80%D0%B0%D0%BD%D1%81%D0%BF%D0%BE%D1%80%D1%82%D0%BD%D0%BE%D0%B3%D0%BE_%D0%BE%D0%B1%D0%BE%D1%80%D1%83%D0%B4%D0%BE%D0%B2%D0%B0%D0%BD%D0%B8%D1%8F_%D0%B8%D0%BC%D0%B5%D0%BD%D0%B8_%D0%A1._%D0%9C._%D0%9A%D0%B8%D1%80%D0%BE%D0%B2%D0%B0" TargetMode="External"/><Relationship Id="rId163" Type="http://schemas.openxmlformats.org/officeDocument/2006/relationships/hyperlink" Target="https://ru.wikipedia.org/wiki/%D0%A5%D0%B8%D0%BC%D0%B8%D1%87%D0%B5%D1%81%D0%BA%D0%B0%D1%8F_%D0%BF%D1%80%D0%BE%D0%BC%D1%8B%D1%88%D0%BB%D0%B5%D0%BD%D0%BD%D0%BE%D1%81%D1%82%D1%8C" TargetMode="External"/><Relationship Id="rId184" Type="http://schemas.openxmlformats.org/officeDocument/2006/relationships/hyperlink" Target="https://ru.wikipedia.org/w/index.php?title=%D0%9F%D1%80%D0%BE%D0%BC%D1%8B%D1%88%D0%BB%D0%B5%D0%BD%D0%BD%D0%BE%D1%81%D1%82%D1%8C_%D1%81%D1%82%D1%80%D0%BE%D0%B8%D1%82%D0%B5%D0%BB%D1%8C%D0%BD%D1%8B%D1%85_%D0%BC%D0%B0%D1%82%D0%B5%D1%80%D0%B8%D0%B0%D0%BB%D0%BE%D0%B2&amp;action=edit&amp;redlink=1" TargetMode="External"/><Relationship Id="rId189" Type="http://schemas.openxmlformats.org/officeDocument/2006/relationships/hyperlink" Target="https://ru.wikipedia.org/wiki/Coca-Cola" TargetMode="External"/><Relationship Id="rId219" Type="http://schemas.openxmlformats.org/officeDocument/2006/relationships/hyperlink" Target="https://ru.wikipedia.org/wiki/%D0%90%D0%B2%D1%82%D0%BE%D0%BC%D0%BE%D0%B1%D0%B8%D0%BB%D0%B5%D1%81%D1%82%D1%80%D0%BE%D0%B5%D0%BD%D0%B8%D0%B5" TargetMode="External"/><Relationship Id="rId3" Type="http://schemas.openxmlformats.org/officeDocument/2006/relationships/styles" Target="styles.xml"/><Relationship Id="rId214" Type="http://schemas.openxmlformats.org/officeDocument/2006/relationships/hyperlink" Target="https://ru.wikipedia.org/wiki/General_Motors" TargetMode="External"/><Relationship Id="rId25" Type="http://schemas.openxmlformats.org/officeDocument/2006/relationships/image" Target="media/image14.png"/><Relationship Id="rId46" Type="http://schemas.openxmlformats.org/officeDocument/2006/relationships/hyperlink" Target="https://docs.cntd.ru/document/8422495" TargetMode="External"/><Relationship Id="rId67" Type="http://schemas.openxmlformats.org/officeDocument/2006/relationships/hyperlink" Target="https://ru.wikipedia.org/w/index.php?title=%D0%A1%D1%82%D0%B5%D0%BA%D0%BE%D0%BB%D1%8C%D0%BD%D0%B0%D1%8F_%D0%BF%D1%80%D0%BE%D0%BC%D1%8B%D1%88%D0%BB%D0%B5%D0%BD%D0%BD%D0%BE%D1%81%D1%82%D1%8C&amp;action=edit&amp;redlink=1" TargetMode="External"/><Relationship Id="rId116" Type="http://schemas.openxmlformats.org/officeDocument/2006/relationships/hyperlink" Target="https://ru.wikipedia.org/wiki/%D0%9C%D0%B0%D1%88%D0%B8%D0%BD%D0%BE%D1%81%D1%82%D1%80%D0%BE%D0%B5%D0%BD%D0%B8%D0%B5" TargetMode="External"/><Relationship Id="rId137" Type="http://schemas.openxmlformats.org/officeDocument/2006/relationships/hyperlink" Target="https://ru.wikipedia.org/w/index.php?title=%D0%91%D0%B0%D0%B4%D0%B0%D0%B5%D0%B2%D1%81%D0%BA%D0%B8%D0%B9_%D1%85%D0%BB%D0%B5%D0%B1%D0%BE%D0%B7%D0%B0%D0%B2%D0%BE%D0%B4&amp;action=edit&amp;redlink=1" TargetMode="External"/><Relationship Id="rId158" Type="http://schemas.openxmlformats.org/officeDocument/2006/relationships/hyperlink" Target="https://ru.wikipedia.org/wiki/%D0%A4%D0%B0%D0%B1%D1%80%D0%B8%D0%BA%D0%B0_%D0%B8%D0%BC%D0%B5%D0%BD%D0%B8_%D0%9A%D1%80%D1%83%D0%BF%D1%81%D0%BA%D0%BE%D0%B9" TargetMode="External"/><Relationship Id="rId20" Type="http://schemas.openxmlformats.org/officeDocument/2006/relationships/image" Target="media/image9.png"/><Relationship Id="rId41" Type="http://schemas.openxmlformats.org/officeDocument/2006/relationships/hyperlink" Target="https://base.garant.ru/12138258/" TargetMode="External"/><Relationship Id="rId62" Type="http://schemas.openxmlformats.org/officeDocument/2006/relationships/hyperlink" Target="https://ru.wikipedia.org/wiki/%D0%9F%D0%BE%D0%BB%D1%8E%D1%81%D1%82%D1%80%D0%BE%D0%B2%D0%BE_(%D0%B7%D0%B0%D0%B2%D0%BE%D0%B4)" TargetMode="External"/><Relationship Id="rId83" Type="http://schemas.openxmlformats.org/officeDocument/2006/relationships/hyperlink" Target="https://ru.wikipedia.org/wiki/%D0%91%D0%B0%D0%BB%D1%82%D0%B8%D0%B9%D1%81%D0%BA%D0%B8%D0%B9_%D0%B7%D0%B0%D0%B2%D0%BE%D0%B4" TargetMode="External"/><Relationship Id="rId88" Type="http://schemas.openxmlformats.org/officeDocument/2006/relationships/hyperlink" Target="https://ru.wikipedia.org/wiki/%D0%9C%D0%B5%D1%82%D0%B0%D0%BB%D0%BB%D0%BE%D0%BE%D0%B1%D1%80%D0%B0%D0%B1%D0%BE%D1%82%D0%BA%D0%B0" TargetMode="External"/><Relationship Id="rId111" Type="http://schemas.openxmlformats.org/officeDocument/2006/relationships/hyperlink" Target="https://ru.wikipedia.org/wiki/%D0%A1%D0%B2%D0%B5%D1%82%D0%BB%D0%B0%D0%BD%D0%B0_(%D0%BA%D0%BE%D0%BC%D0%BF%D0%B0%D0%BD%D0%B8%D1%8F)" TargetMode="External"/><Relationship Id="rId132" Type="http://schemas.openxmlformats.org/officeDocument/2006/relationships/hyperlink" Target="https://ru.wikipedia.org/w/index.php?title=%D0%AD%D0%BB%D0%B5%D0%BA%D1%82%D1%80%D0%BE%D1%82%D0%B5%D1%85%D0%BD%D0%B8%D1%87%D0%B5%D1%81%D0%BA%D0%B0%D1%8F_%D0%BF%D1%80%D0%BE%D0%BC%D1%8B%D1%88%D0%BB%D0%B5%D0%BD%D0%BD%D0%BE%D1%81%D1%82%D1%8C&amp;action=edit&amp;redlink=1" TargetMode="External"/><Relationship Id="rId153" Type="http://schemas.openxmlformats.org/officeDocument/2006/relationships/hyperlink" Target="https://ru.wikipedia.org/wiki/%D0%9F%D0%B8%D1%89%D0%B5%D0%B2%D0%B0%D1%8F_%D0%BF%D1%80%D0%BE%D0%BC%D1%8B%D1%88%D0%BB%D0%B5%D0%BD%D0%BD%D0%BE%D1%81%D1%82%D1%8C" TargetMode="External"/><Relationship Id="rId174" Type="http://schemas.openxmlformats.org/officeDocument/2006/relationships/hyperlink" Target="https://ru.wikipedia.org/wiki/%D0%9C%D0%B5%D0%B1%D0%B5%D0%BB%D1%8C%D0%BD%D0%B0%D1%8F_%D0%BF%D1%80%D0%BE%D0%BC%D1%8B%D1%88%D0%BB%D0%B5%D0%BD%D0%BD%D0%BE%D1%81%D1%82%D1%8C" TargetMode="External"/><Relationship Id="rId179" Type="http://schemas.openxmlformats.org/officeDocument/2006/relationships/hyperlink" Target="https://ru.wikipedia.org/wiki/%D0%91%D0%B0%D0%BB%D1%82%D0%B8%D0%BA%D0%B0_(%D0%BF%D0%B8%D0%B2%D0%BE%D0%B2%D0%B0%D1%80%D0%B5%D0%BD%D0%BD%D0%B0%D1%8F_%D0%BA%D0%BE%D0%BC%D0%BF%D0%B0%D0%BD%D0%B8%D1%8F)" TargetMode="External"/><Relationship Id="rId195" Type="http://schemas.openxmlformats.org/officeDocument/2006/relationships/hyperlink" Target="https://ru.wikipedia.org/wiki/Wrigley" TargetMode="External"/><Relationship Id="rId209" Type="http://schemas.openxmlformats.org/officeDocument/2006/relationships/hyperlink" Target="https://ru.wikipedia.org/wiki/%D0%AD%D0%BD%D0%B5%D1%80%D0%B3%D0%B5%D1%82%D0%B8%D1%87%D0%B5%D1%81%D0%BA%D0%BE%D0%B5_%D0%BC%D0%B0%D1%88%D0%B8%D0%BD%D0%BE%D1%81%D1%82%D1%80%D0%BE%D0%B5%D0%BD%D0%B8%D0%B5" TargetMode="External"/><Relationship Id="rId190" Type="http://schemas.openxmlformats.org/officeDocument/2006/relationships/hyperlink" Target="https://ru.wikipedia.org/wiki/%D0%9F%D0%B8%D1%89%D0%B5%D0%B2%D0%B0%D1%8F_%D0%BF%D1%80%D0%BE%D0%BC%D1%8B%D1%88%D0%BB%D0%B5%D0%BD%D0%BD%D0%BE%D1%81%D1%82%D1%8C" TargetMode="External"/><Relationship Id="rId204" Type="http://schemas.openxmlformats.org/officeDocument/2006/relationships/hyperlink" Target="https://ru.wikipedia.org/wiki/%D0%A5%D0%B8%D0%BC%D0%B8%D1%87%D0%B5%D1%81%D0%BA%D0%B0%D1%8F_%D0%BF%D1%80%D0%BE%D0%BC%D1%8B%D1%88%D0%BB%D0%B5%D0%BD%D0%BD%D0%BE%D1%81%D1%82%D1%8C" TargetMode="External"/><Relationship Id="rId220" Type="http://schemas.openxmlformats.org/officeDocument/2006/relationships/hyperlink" Target="https://ru.wikipedia.org/wiki/Hyundai_Motor" TargetMode="External"/><Relationship Id="rId225"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hyperlink" Target="https://ru.wikipedia.org/wiki/%D0%A1%D1%83%D0%B4%D0%BE%D1%81%D1%82%D1%80%D0%BE%D0%B5%D0%BD%D0%B8%D0%B5" TargetMode="External"/><Relationship Id="rId106" Type="http://schemas.openxmlformats.org/officeDocument/2006/relationships/hyperlink" Target="https://ru.wikipedia.org/wiki/%D0%9C%D0%B0%D1%88%D0%B8%D0%BD%D0%BE%D1%81%D1%82%D1%80%D0%BE%D0%B5%D0%BD%D0%B8%D0%B5" TargetMode="External"/><Relationship Id="rId127" Type="http://schemas.openxmlformats.org/officeDocument/2006/relationships/hyperlink" Target="https://ru.wikipedia.org/w/index.php?title=%D0%97%D0%B0%D0%B2%D0%BE%D0%B4_%D0%90%D0%A2%D0%98&amp;action=edit&amp;redlink=1" TargetMode="External"/><Relationship Id="rId10" Type="http://schemas.microsoft.com/office/2016/09/relationships/commentsIds" Target="commentsIds.xml"/><Relationship Id="rId31" Type="http://schemas.openxmlformats.org/officeDocument/2006/relationships/chart" Target="charts/chart2.xml"/><Relationship Id="rId52" Type="http://schemas.openxmlformats.org/officeDocument/2006/relationships/hyperlink" Target="https://www.gov.spb.ru/gov/otrasl/invest/news/56592/" TargetMode="External"/><Relationship Id="rId73" Type="http://schemas.openxmlformats.org/officeDocument/2006/relationships/hyperlink" Target="https://ru.wikipedia.org/wiki/%D0%9E%D0%BA%D1%82%D1%8F%D0%B1%D1%80%D1%8C%D1%81%D0%BA%D0%B8%D0%B9_%D1%8D%D0%BB%D0%B5%D0%BA%D1%82%D1%80%D0%BE%D0%B2%D0%B0%D0%B3%D0%BE%D0%BD%D0%BE%D1%80%D0%B5%D0%BC%D0%BE%D0%BD%D1%82%D0%BD%D1%8B%D0%B9_%D0%B7%D0%B0%D0%B2%D0%BE%D0%B4" TargetMode="External"/><Relationship Id="rId78" Type="http://schemas.openxmlformats.org/officeDocument/2006/relationships/hyperlink" Target="https://ru.wikipedia.org/wiki/%D0%A5%D0%B8%D0%BC%D0%B8%D1%87%D0%B5%D1%81%D0%BA%D0%B0%D1%8F_%D0%BF%D1%80%D0%BE%D0%BC%D1%8B%D1%88%D0%BB%D0%B5%D0%BD%D0%BD%D0%BE%D1%81%D1%82%D1%8C" TargetMode="External"/><Relationship Id="rId94" Type="http://schemas.openxmlformats.org/officeDocument/2006/relationships/hyperlink" Target="https://ru.wikipedia.org/wiki/%D0%9A%D1%80%D0%B0%D1%81%D0%BD%D1%8B%D0%B9_%D0%92%D1%8B%D0%B1%D0%BE%D1%80%D0%B6%D0%B5%D1%86" TargetMode="External"/><Relationship Id="rId99" Type="http://schemas.openxmlformats.org/officeDocument/2006/relationships/hyperlink" Target="https://ru.wikipedia.org/wiki/%D0%92%D0%B0%D0%B3%D0%BE%D0%BD%D0%BC%D0%B0%D1%88" TargetMode="External"/><Relationship Id="rId101" Type="http://schemas.openxmlformats.org/officeDocument/2006/relationships/hyperlink" Target="https://ru.wikipedia.org/w/index.php?title=%D0%98%D0%B3%D1%80%D0%B8%D1%81%D1%82%D1%8B%D0%B5_%D0%B2%D0%B8%D0%BD%D0%B0_(%D0%B7%D0%B0%D0%B2%D0%BE%D0%B4)&amp;action=edit&amp;redlink=1" TargetMode="External"/><Relationship Id="rId122" Type="http://schemas.openxmlformats.org/officeDocument/2006/relationships/hyperlink" Target="https://ru.wikipedia.org/wiki/%D0%9C%D0%B0%D1%88%D0%B8%D0%BD%D0%BE%D1%81%D1%82%D1%80%D0%BE%D0%B5%D0%BD%D0%B8%D0%B5" TargetMode="External"/><Relationship Id="rId143" Type="http://schemas.openxmlformats.org/officeDocument/2006/relationships/hyperlink" Target="https://ru.wikipedia.org/wiki/%D0%9C%D0%B0%D1%88%D0%B8%D0%BD%D0%BE%D1%81%D1%82%D1%80%D0%BE%D0%B5%D0%BD%D0%B8%D0%B5" TargetMode="External"/><Relationship Id="rId148" Type="http://schemas.openxmlformats.org/officeDocument/2006/relationships/hyperlink" Target="https://ru.wikipedia.org/w/index.php?title=%D0%90%D1%81%D1%84%D0%B0%D0%BB%D1%8C%D1%82%D0%BE%D0%B1%D0%B5%D1%82%D0%BE%D0%BD%D0%BD%D1%8B%D0%B9_%D0%B7%D0%B0%D0%B2%D0%BE%D0%B4_%C2%AB%D0%9C%D0%B0%D0%B3%D0%B8%D1%81%D1%82%D1%80%D0%B0%D0%BB%D1%8C%C2%BB&amp;action=edit&amp;redlink=1" TargetMode="External"/><Relationship Id="rId164" Type="http://schemas.openxmlformats.org/officeDocument/2006/relationships/hyperlink" Target="https://ru.wikipedia.org/w/index.php?title=%D0%9F%D0%B5%D1%80%D0%B2%D0%B0%D1%8F_%D0%BC%D0%B5%D0%B1%D0%B5%D0%BB%D1%8C%D0%BD%D0%B0%D1%8F_%D1%84%D0%B0%D0%B1%D1%80%D0%B8%D0%BA%D0%B0&amp;action=edit&amp;redlink=1" TargetMode="External"/><Relationship Id="rId169" Type="http://schemas.openxmlformats.org/officeDocument/2006/relationships/hyperlink" Target="https://ru.wikipedia.org/w/index.php?title=%D0%AD%D0%BB%D0%B5%D0%BA%D1%82%D1%80%D0%BE%D1%82%D0%B5%D1%85%D0%BD%D0%B8%D1%87%D0%B5%D1%81%D0%BA%D0%B0%D1%8F_%D0%BF%D1%80%D0%BE%D0%BC%D1%8B%D1%88%D0%BB%D0%B5%D0%BD%D0%BD%D0%BE%D1%81%D1%82%D1%8C&amp;action=edit&amp;redlink=1" TargetMode="External"/><Relationship Id="rId185" Type="http://schemas.openxmlformats.org/officeDocument/2006/relationships/hyperlink" Target="https://ru.wikipedia.org/wiki/%D0%98%D0%B6%D0%BE%D1%80%D1%81%D0%BA%D0%B8%D0%B9_%D1%82%D1%80%D1%83%D0%B1%D0%BD%D1%8B%D0%B9_%D0%B7%D0%B0%D0%B2%D0%BE%D0%B4" TargetMode="External"/><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hyperlink" Target="https://ru.wikipedia.org/wiki/%D0%9F%D0%B8%D0%B2%D0%BE%D0%B2%D0%B0%D1%80%D0%B5%D0%BD%D0%B8%D0%B5" TargetMode="External"/><Relationship Id="rId210" Type="http://schemas.openxmlformats.org/officeDocument/2006/relationships/hyperlink" Target="https://ru.wikipedia.org/w/index.php?title=BSH_Bosch_und_Siemens&amp;action=edit&amp;redlink=1" TargetMode="External"/><Relationship Id="rId215" Type="http://schemas.openxmlformats.org/officeDocument/2006/relationships/hyperlink" Target="https://ru.wikipedia.org/wiki/%D0%90%D0%B2%D1%82%D0%BE%D0%BC%D0%BE%D0%B1%D0%B8%D0%BB%D0%B5%D1%81%D1%82%D1%80%D0%BE%D0%B5%D0%BD%D0%B8%D0%B5" TargetMode="External"/><Relationship Id="rId26" Type="http://schemas.openxmlformats.org/officeDocument/2006/relationships/image" Target="media/image15.png"/><Relationship Id="rId47" Type="http://schemas.openxmlformats.org/officeDocument/2006/relationships/hyperlink" Target="https://www.garant.ru/products/ipo/prime/doc/71245510/" TargetMode="External"/><Relationship Id="rId68" Type="http://schemas.openxmlformats.org/officeDocument/2006/relationships/hyperlink" Target="https://ru.wikipedia.org/wiki/%D0%9A%D0%B8%D1%80%D0%BE%D0%B2%D1%81%D0%BA%D0%B8%D0%B9_%D0%B7%D0%B0%D0%B2%D0%BE%D0%B4" TargetMode="External"/><Relationship Id="rId89" Type="http://schemas.openxmlformats.org/officeDocument/2006/relationships/hyperlink" Target="https://ru.wikipedia.org/wiki/%D0%9D%D0%B5%D0%B2%D1%81%D0%BA%D0%B8%D0%B9_%D0%B7%D0%B0%D0%B2%D0%BE%D0%B4" TargetMode="External"/><Relationship Id="rId112" Type="http://schemas.openxmlformats.org/officeDocument/2006/relationships/hyperlink" Target="https://ru.wikipedia.org/w/index.php?title=%D0%AD%D0%BB%D0%B5%D0%BA%D1%82%D1%80%D0%BE%D0%BD%D0%BD%D0%BE%D0%B5_%D0%BF%D1%80%D0%B8%D0%B1%D0%BE%D1%80%D0%BE%D1%81%D1%82%D1%80%D0%BE%D0%B5%D0%BD%D0%B8%D0%B5&amp;action=edit&amp;redlink=1" TargetMode="External"/><Relationship Id="rId133" Type="http://schemas.openxmlformats.org/officeDocument/2006/relationships/hyperlink" Target="https://ru.wikipedia.org/wiki/%D0%97%D0%B0%D0%B2%D0%BE%D0%B4_%C2%AB%D0%9D%D0%B0%D0%B2%D0%B8%D0%B3%D0%B0%D1%82%D0%BE%D1%80%C2%BB" TargetMode="External"/><Relationship Id="rId154" Type="http://schemas.openxmlformats.org/officeDocument/2006/relationships/hyperlink" Target="https://ru.wikipedia.org/wiki/%D0%9F%D0%B5%D1%82%D0%BC%D0%BE%D0%BB" TargetMode="External"/><Relationship Id="rId175" Type="http://schemas.openxmlformats.org/officeDocument/2006/relationships/hyperlink" Target="https://ru.wikipedia.org/w/index.php?title=%D0%9F%D0%B8%D1%81%D0%BA%D0%B0%D1%80%D1%91%D0%B2%D1%81%D0%BA%D0%B8%D0%B9_%D0%BC%D0%BE%D0%BB%D0%BE%D1%87%D0%BD%D1%8B%D0%B9_%D0%B7%D0%B0%D0%B2%D0%BE%D0%B4&amp;action=edit&amp;redlink=1" TargetMode="External"/><Relationship Id="rId196" Type="http://schemas.openxmlformats.org/officeDocument/2006/relationships/hyperlink" Target="https://ru.wikipedia.org/wiki/%D0%9F%D0%B8%D1%89%D0%B5%D0%B2%D0%B0%D1%8F_%D0%BF%D1%80%D0%BE%D0%BC%D1%8B%D1%88%D0%BB%D0%B5%D0%BD%D0%BD%D0%BE%D1%81%D1%82%D1%8C" TargetMode="External"/><Relationship Id="rId200" Type="http://schemas.openxmlformats.org/officeDocument/2006/relationships/hyperlink" Target="https://ru.wikipedia.org/wiki/%D0%9B%D1%91%D0%B3%D0%BA%D0%B0%D1%8F_%D0%BF%D1%80%D0%BE%D0%BC%D1%8B%D1%88%D0%BB%D0%B5%D0%BD%D0%BD%D0%BE%D1%81%D1%82%D1%8C" TargetMode="External"/><Relationship Id="rId16" Type="http://schemas.openxmlformats.org/officeDocument/2006/relationships/image" Target="media/image5.png"/><Relationship Id="rId221" Type="http://schemas.openxmlformats.org/officeDocument/2006/relationships/hyperlink" Target="https://ru.wikipedia.org/wiki/%D0%90%D0%B2%D1%82%D0%BE%D0%BC%D0%BE%D0%B1%D0%B8%D0%BB%D0%B5%D1%81%D1%82%D1%80%D0%BE%D0%B5%D0%BD%D0%B8%D0%B5" TargetMode="External"/><Relationship Id="rId37" Type="http://schemas.openxmlformats.org/officeDocument/2006/relationships/image" Target="media/image22.png"/><Relationship Id="rId58" Type="http://schemas.openxmlformats.org/officeDocument/2006/relationships/hyperlink" Target="https://ru.wikipedia.org/wiki/%D0%90%D1%80%D1%81%D0%B5%D0%BD%D0%B0%D0%BB_(%D0%B7%D0%B0%D0%B2%D0%BE%D0%B4,_%D0%A1%D0%B0%D0%BD%D0%BA%D1%82-%D0%9F%D0%B5%D1%82%D0%B5%D1%80%D0%B1%D1%83%D1%80%D0%B3)" TargetMode="External"/><Relationship Id="rId79" Type="http://schemas.openxmlformats.org/officeDocument/2006/relationships/hyperlink" Target="https://ru.wikipedia.org/wiki/%D0%9A%D1%80%D0%B0%D1%81%D0%BD%D0%B0%D1%8F_%D0%BD%D0%B8%D1%82%D1%8C_(%D0%BF%D1%80%D0%B5%D0%B4%D0%BF%D1%80%D0%B8%D1%8F%D1%82%D0%B8%D0%B5)" TargetMode="External"/><Relationship Id="rId102" Type="http://schemas.openxmlformats.org/officeDocument/2006/relationships/hyperlink" Target="https://ru.wikipedia.org/wiki/%D0%9F%D0%B8%D1%89%D0%B5%D0%B2%D0%B0%D1%8F_%D0%BF%D1%80%D0%BE%D0%BC%D1%8B%D1%88%D0%BB%D0%B5%D0%BD%D0%BD%D0%BE%D1%81%D1%82%D1%8C" TargetMode="External"/><Relationship Id="rId123" Type="http://schemas.openxmlformats.org/officeDocument/2006/relationships/hyperlink" Target="https://ru.wikipedia.org/w/index.php?title=%D0%A0%D1%83%D1%81%D1%81%D0%BA%D0%B8%D0%B5_%D1%81%D0%B0%D0%BC%D0%BE%D1%86%D0%B2%D0%B5%D1%82%D1%8B&amp;action=edit&amp;redlink=1" TargetMode="External"/><Relationship Id="rId144" Type="http://schemas.openxmlformats.org/officeDocument/2006/relationships/hyperlink" Target="https://ru.wikipedia.org/wiki/%D0%9B%D0%B5%D0%BD%D0%B8%D0%BD%D0%B3%D1%80%D0%B0%D0%B4%D1%81%D0%BA%D0%B8%D0%B9_%D1%8D%D0%BB%D0%B5%D0%BA%D1%82%D1%80%D0%BE%D0%BC%D0%B5%D1%85%D0%B0%D0%BD%D0%B8%D1%87%D0%B5%D1%81%D0%BA%D0%B8%D0%B9_%D0%B7%D0%B0%D0%B2%D0%BE%D0%B4" TargetMode="External"/><Relationship Id="rId90" Type="http://schemas.openxmlformats.org/officeDocument/2006/relationships/hyperlink" Target="https://ru.wikipedia.org/wiki/%D0%AD%D0%BD%D0%B5%D1%80%D0%B3%D0%B5%D1%82%D0%B8%D1%87%D0%B5%D1%81%D0%BA%D0%BE%D0%B5_%D0%BC%D0%B0%D1%88%D0%B8%D0%BD%D0%BE%D1%81%D1%82%D1%80%D0%BE%D0%B5%D0%BD%D0%B8%D0%B5" TargetMode="External"/><Relationship Id="rId165" Type="http://schemas.openxmlformats.org/officeDocument/2006/relationships/hyperlink" Target="https://ru.wikipedia.org/wiki/%D0%9C%D0%B5%D0%B1%D0%B5%D0%BB%D1%8C%D0%BD%D0%B0%D1%8F_%D0%BF%D1%80%D0%BE%D0%BC%D1%8B%D1%88%D0%BB%D0%B5%D0%BD%D0%BD%D0%BE%D1%81%D1%82%D1%8C" TargetMode="External"/><Relationship Id="rId186" Type="http://schemas.openxmlformats.org/officeDocument/2006/relationships/hyperlink" Target="https://ru.wikipedia.org/wiki/%D0%9C%D0%B5%D1%82%D0%B0%D0%BB%D0%BB%D0%BE%D0%BE%D0%B1%D1%80%D0%B0%D0%B1%D0%BE%D1%82%D0%BA%D0%B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4;&#1072;&#1088;&#1100;&#1103;\Downloads\data-20201229T115616-structure-20190401T09583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72;&#1088;&#1100;&#1103;\Downloads\data-20201229T115616-structure-20190401T09583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4;&#1072;&#1088;&#1100;&#1103;\Downloads\data-20201229T115616-structure-20190401T0958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Процентное</a:t>
            </a:r>
            <a:r>
              <a:rPr lang="ru-RU" baseline="0">
                <a:latin typeface="Times New Roman" panose="02020603050405020304" pitchFamily="18" charset="0"/>
                <a:cs typeface="Times New Roman" panose="02020603050405020304" pitchFamily="18" charset="0"/>
              </a:rPr>
              <a:t> соотношение отраслей, расположенных в крупных промзонах</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ofPieChart>
        <c:ofPieType val="bar"/>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5BD-47C5-80F0-BF3FC44594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5BD-47C5-80F0-BF3FC44594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5BD-47C5-80F0-BF3FC44594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5BD-47C5-80F0-BF3FC445940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5BD-47C5-80F0-BF3FC445940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5BD-47C5-80F0-BF3FC445940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55BD-47C5-80F0-BF3FC445940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55BD-47C5-80F0-BF3FC44594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Лист2!$P$4:$P$10</c:f>
              <c:strCache>
                <c:ptCount val="7"/>
                <c:pt idx="0">
                  <c:v>Машиностроение</c:v>
                </c:pt>
                <c:pt idx="1">
                  <c:v>Производство широкого профиля</c:v>
                </c:pt>
                <c:pt idx="2">
                  <c:v>Фармацевтическое производсвто</c:v>
                </c:pt>
                <c:pt idx="3">
                  <c:v>Производство пищевых продуктов</c:v>
                </c:pt>
                <c:pt idx="4">
                  <c:v>Производство электрических машин и оборудования</c:v>
                </c:pt>
                <c:pt idx="5">
                  <c:v>Текстильное производство</c:v>
                </c:pt>
                <c:pt idx="6">
                  <c:v>Прочие производства</c:v>
                </c:pt>
              </c:strCache>
            </c:strRef>
          </c:cat>
          <c:val>
            <c:numRef>
              <c:f>Лист2!$Q$4:$Q$10</c:f>
              <c:numCache>
                <c:formatCode>General</c:formatCode>
                <c:ptCount val="7"/>
                <c:pt idx="0">
                  <c:v>22</c:v>
                </c:pt>
                <c:pt idx="1">
                  <c:v>12</c:v>
                </c:pt>
                <c:pt idx="2">
                  <c:v>1</c:v>
                </c:pt>
                <c:pt idx="3">
                  <c:v>5</c:v>
                </c:pt>
                <c:pt idx="4">
                  <c:v>13</c:v>
                </c:pt>
                <c:pt idx="5">
                  <c:v>5</c:v>
                </c:pt>
                <c:pt idx="6">
                  <c:v>15</c:v>
                </c:pt>
              </c:numCache>
            </c:numRef>
          </c:val>
          <c:extLst>
            <c:ext xmlns:c16="http://schemas.microsoft.com/office/drawing/2014/chart" uri="{C3380CC4-5D6E-409C-BE32-E72D297353CC}">
              <c16:uniqueId val="{00000010-55BD-47C5-80F0-BF3FC445940E}"/>
            </c:ext>
          </c:extLst>
        </c:ser>
        <c:dLbls>
          <c:dLblPos val="ctr"/>
          <c:showLegendKey val="0"/>
          <c:showVal val="0"/>
          <c:showCatName val="0"/>
          <c:showSerName val="0"/>
          <c:showPercent val="1"/>
          <c:showBubbleSize val="0"/>
          <c:showLeaderLines val="1"/>
        </c:dLbls>
        <c:gapWidth val="100"/>
        <c:secondPieSize val="75"/>
        <c:serLines>
          <c:spPr>
            <a:ln w="9525">
              <a:solidFill>
                <a:schemeClr val="dk1">
                  <a:lumMod val="50000"/>
                  <a:lumOff val="50000"/>
                </a:schemeClr>
              </a:solidFill>
              <a:round/>
            </a:ln>
            <a:effectLst/>
          </c:spPr>
        </c:serLines>
      </c:of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Распределение промзон по сторонам света в гарницах города </a:t>
            </a:r>
          </a:p>
        </c:rich>
      </c:tx>
      <c:overlay val="0"/>
      <c:spPr>
        <a:noFill/>
        <a:ln>
          <a:noFill/>
        </a:ln>
        <a:effectLst/>
      </c:spPr>
    </c:title>
    <c:autoTitleDeleted val="0"/>
    <c:plotArea>
      <c:layout/>
      <c:radarChart>
        <c:radarStyle val="marker"/>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Лист2!$D$49:$D$56</c:f>
              <c:strCache>
                <c:ptCount val="8"/>
                <c:pt idx="0">
                  <c:v>Север</c:v>
                </c:pt>
                <c:pt idx="1">
                  <c:v>Северо-восток</c:v>
                </c:pt>
                <c:pt idx="2">
                  <c:v>Восток</c:v>
                </c:pt>
                <c:pt idx="3">
                  <c:v>Юго-восток</c:v>
                </c:pt>
                <c:pt idx="4">
                  <c:v>Юг</c:v>
                </c:pt>
                <c:pt idx="5">
                  <c:v>Юго-запад</c:v>
                </c:pt>
                <c:pt idx="6">
                  <c:v>Запад</c:v>
                </c:pt>
                <c:pt idx="7">
                  <c:v>Северо-запад</c:v>
                </c:pt>
              </c:strCache>
            </c:strRef>
          </c:cat>
          <c:val>
            <c:numRef>
              <c:f>Лист2!$E$49:$E$56</c:f>
              <c:numCache>
                <c:formatCode>General</c:formatCode>
                <c:ptCount val="8"/>
                <c:pt idx="0">
                  <c:v>4</c:v>
                </c:pt>
                <c:pt idx="1">
                  <c:v>2</c:v>
                </c:pt>
                <c:pt idx="2">
                  <c:v>5</c:v>
                </c:pt>
                <c:pt idx="3">
                  <c:v>4</c:v>
                </c:pt>
                <c:pt idx="4">
                  <c:v>4</c:v>
                </c:pt>
                <c:pt idx="5">
                  <c:v>3</c:v>
                </c:pt>
                <c:pt idx="6">
                  <c:v>7</c:v>
                </c:pt>
                <c:pt idx="7">
                  <c:v>4</c:v>
                </c:pt>
              </c:numCache>
            </c:numRef>
          </c:val>
          <c:extLst>
            <c:ext xmlns:c16="http://schemas.microsoft.com/office/drawing/2014/chart" uri="{C3380CC4-5D6E-409C-BE32-E72D297353CC}">
              <c16:uniqueId val="{00000000-E734-484E-AFEF-318019DDB744}"/>
            </c:ext>
          </c:extLst>
        </c:ser>
        <c:dLbls>
          <c:showLegendKey val="0"/>
          <c:showVal val="0"/>
          <c:showCatName val="0"/>
          <c:showSerName val="0"/>
          <c:showPercent val="0"/>
          <c:showBubbleSize val="0"/>
        </c:dLbls>
        <c:axId val="41598976"/>
        <c:axId val="136675328"/>
      </c:radarChart>
      <c:catAx>
        <c:axId val="4159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675328"/>
        <c:crosses val="autoZero"/>
        <c:auto val="1"/>
        <c:lblAlgn val="ctr"/>
        <c:lblOffset val="100"/>
        <c:noMultiLvlLbl val="0"/>
      </c:catAx>
      <c:valAx>
        <c:axId val="13667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98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a:latin typeface="Times New Roman" panose="02020603050405020304" pitchFamily="18" charset="0"/>
                <a:cs typeface="Times New Roman" panose="02020603050405020304" pitchFamily="18" charset="0"/>
              </a:rPr>
              <a:t>Статистика по разработке документации о планировании территории</a:t>
            </a:r>
          </a:p>
        </c:rich>
      </c:tx>
      <c:overlay val="0"/>
      <c:spPr>
        <a:noFill/>
        <a:ln>
          <a:noFill/>
        </a:ln>
        <a:effectLst/>
      </c:spPr>
    </c:title>
    <c:autoTitleDeleted val="0"/>
    <c:plotArea>
      <c:layout/>
      <c:barChart>
        <c:barDir val="col"/>
        <c:grouping val="clustered"/>
        <c:varyColors val="0"/>
        <c:ser>
          <c:idx val="0"/>
          <c:order val="0"/>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2"/>
              <c:layout>
                <c:manualLayout>
                  <c:x val="-5.5555555555555558E-3"/>
                  <c:y val="7.69134587343248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C7-4CD8-8C1B-C3AFEA883AC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Sheet1!$K$63:$K$66</c:f>
              <c:strCache>
                <c:ptCount val="4"/>
                <c:pt idx="0">
                  <c:v>Документация не разрабатывается</c:v>
                </c:pt>
                <c:pt idx="1">
                  <c:v>Документация утверждена</c:v>
                </c:pt>
                <c:pt idx="2">
                  <c:v>В процессе разработки документации</c:v>
                </c:pt>
                <c:pt idx="3">
                  <c:v>Документация не утверждена</c:v>
                </c:pt>
              </c:strCache>
            </c:strRef>
          </c:cat>
          <c:val>
            <c:numRef>
              <c:f>Sheet1!$L$63:$L$66</c:f>
              <c:numCache>
                <c:formatCode>General</c:formatCode>
                <c:ptCount val="4"/>
                <c:pt idx="0">
                  <c:v>11</c:v>
                </c:pt>
                <c:pt idx="1">
                  <c:v>14</c:v>
                </c:pt>
                <c:pt idx="2">
                  <c:v>2</c:v>
                </c:pt>
                <c:pt idx="3">
                  <c:v>6</c:v>
                </c:pt>
              </c:numCache>
            </c:numRef>
          </c:val>
          <c:extLst>
            <c:ext xmlns:c16="http://schemas.microsoft.com/office/drawing/2014/chart" uri="{C3380CC4-5D6E-409C-BE32-E72D297353CC}">
              <c16:uniqueId val="{00000001-1CC7-4CD8-8C1B-C3AFEA883ACA}"/>
            </c:ext>
          </c:extLst>
        </c:ser>
        <c:dLbls>
          <c:dLblPos val="inEnd"/>
          <c:showLegendKey val="0"/>
          <c:showVal val="1"/>
          <c:showCatName val="0"/>
          <c:showSerName val="0"/>
          <c:showPercent val="0"/>
          <c:showBubbleSize val="0"/>
        </c:dLbls>
        <c:gapWidth val="41"/>
        <c:axId val="84178432"/>
        <c:axId val="136677056"/>
      </c:barChart>
      <c:catAx>
        <c:axId val="84178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crossAx val="136677056"/>
        <c:crosses val="autoZero"/>
        <c:auto val="1"/>
        <c:lblAlgn val="ctr"/>
        <c:lblOffset val="100"/>
        <c:noMultiLvlLbl val="0"/>
      </c:catAx>
      <c:valAx>
        <c:axId val="136677056"/>
        <c:scaling>
          <c:orientation val="minMax"/>
        </c:scaling>
        <c:delete val="1"/>
        <c:axPos val="l"/>
        <c:numFmt formatCode="General" sourceLinked="1"/>
        <c:majorTickMark val="none"/>
        <c:minorTickMark val="none"/>
        <c:tickLblPos val="nextTo"/>
        <c:crossAx val="8417843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CA583-170F-4FA6-B6A3-0BEA88C59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18617</Words>
  <Characters>106122</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Иванов</dc:creator>
  <cp:lastModifiedBy>Никита Иванов</cp:lastModifiedBy>
  <cp:revision>2</cp:revision>
  <dcterms:created xsi:type="dcterms:W3CDTF">2022-05-22T15:15:00Z</dcterms:created>
  <dcterms:modified xsi:type="dcterms:W3CDTF">2022-05-22T15:15:00Z</dcterms:modified>
</cp:coreProperties>
</file>