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354DC" w14:textId="77777777" w:rsidR="00D07BB0" w:rsidRPr="00831BA1" w:rsidRDefault="00D07BB0" w:rsidP="00D07BB0">
      <w:pPr>
        <w:spacing w:after="0" w:line="240" w:lineRule="auto"/>
        <w:ind w:left="4250" w:right="423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Hlk9978938"/>
      <w:bookmarkEnd w:id="0"/>
      <w:r w:rsidRPr="00831BA1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  <w:lang w:val="ru-RU"/>
        </w:rPr>
        <w:t>О</w:t>
      </w:r>
      <w:r w:rsidRPr="00831BA1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ru-RU"/>
        </w:rPr>
        <w:t>Т</w:t>
      </w:r>
      <w:r w:rsidRPr="00831BA1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lang w:val="ru-RU"/>
        </w:rPr>
        <w:t>З</w:t>
      </w:r>
      <w:r w:rsidRPr="00831BA1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ru-RU"/>
        </w:rPr>
        <w:t>ЫВ</w:t>
      </w:r>
    </w:p>
    <w:p w14:paraId="731354DD" w14:textId="7850790A" w:rsidR="00D07BB0" w:rsidRPr="00831BA1" w:rsidRDefault="00D07BB0" w:rsidP="00D07BB0">
      <w:pPr>
        <w:tabs>
          <w:tab w:val="left" w:pos="8364"/>
        </w:tabs>
        <w:spacing w:after="0" w:line="275" w:lineRule="exact"/>
        <w:ind w:left="1430" w:right="1416" w:hanging="154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 на </w:t>
      </w:r>
      <w:r w:rsidR="007D4FF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работу</w:t>
      </w:r>
      <w:r w:rsidR="001F4FB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студент</w:t>
      </w:r>
      <w:r w:rsidR="00A5471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а/</w:t>
      </w:r>
      <w:proofErr w:type="spellStart"/>
      <w:r w:rsidR="00AB7031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ки</w:t>
      </w:r>
      <w:proofErr w:type="spellEnd"/>
      <w:r w:rsidR="001F4FB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7D4FF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4 курса </w:t>
      </w:r>
    </w:p>
    <w:p w14:paraId="731354DE" w14:textId="77777777" w:rsidR="009E4993" w:rsidRPr="00831BA1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Института «Высшая школа менеджмента»</w:t>
      </w:r>
    </w:p>
    <w:p w14:paraId="731354DF" w14:textId="77777777" w:rsidR="009E4993" w:rsidRPr="00831BA1" w:rsidRDefault="00D07BB0" w:rsidP="00497BF7">
      <w:pPr>
        <w:spacing w:after="0" w:line="240" w:lineRule="auto"/>
        <w:ind w:left="113" w:right="96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Санкт-Петербургского государственного университета </w:t>
      </w:r>
    </w:p>
    <w:p w14:paraId="305D0D5B" w14:textId="77777777" w:rsidR="00497BF7" w:rsidRDefault="00497BF7" w:rsidP="00497BF7">
      <w:pPr>
        <w:pStyle w:val="Default"/>
      </w:pPr>
    </w:p>
    <w:p w14:paraId="731354E0" w14:textId="37515933" w:rsidR="009E4993" w:rsidRPr="00497BF7" w:rsidRDefault="00497BF7" w:rsidP="00C0582D">
      <w:pPr>
        <w:spacing w:after="0" w:line="240" w:lineRule="auto"/>
        <w:ind w:left="113" w:right="96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497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Тевотии</w:t>
      </w:r>
      <w:proofErr w:type="spellEnd"/>
      <w:r w:rsidRPr="00497B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97BF7">
        <w:rPr>
          <w:rFonts w:ascii="Times New Roman" w:hAnsi="Times New Roman" w:cs="Times New Roman"/>
          <w:b/>
          <w:bCs/>
          <w:sz w:val="24"/>
          <w:szCs w:val="24"/>
        </w:rPr>
        <w:t>Кристиан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497B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97BF7">
        <w:rPr>
          <w:rFonts w:ascii="Times New Roman" w:hAnsi="Times New Roman" w:cs="Times New Roman"/>
          <w:b/>
          <w:bCs/>
          <w:sz w:val="24"/>
          <w:szCs w:val="24"/>
        </w:rPr>
        <w:t>Теджиндраевич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497B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31354E1" w14:textId="5F003B65" w:rsidR="00D07BB0" w:rsidRPr="00831BA1" w:rsidRDefault="0080121F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5F54C7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по подготовке</w:t>
      </w:r>
      <w:r w:rsidR="007D4FF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вы</w:t>
      </w:r>
      <w:r w:rsidR="005F54C7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пускной квалификационной работы</w:t>
      </w:r>
      <w:r w:rsidR="007D4FF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по направлению </w:t>
      </w:r>
      <w:r w:rsidR="005F54C7" w:rsidRPr="00945D0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38.03.02</w:t>
      </w:r>
      <w:r w:rsidR="00D07BB0" w:rsidRPr="00945D0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– Менеджмент, профиль –</w:t>
      </w:r>
      <w:r w:rsidR="00D07BB0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945D0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Финансовый менеджмент</w:t>
      </w:r>
    </w:p>
    <w:p w14:paraId="731354E2" w14:textId="5BB11ED1" w:rsidR="009E4993" w:rsidRPr="002012C7" w:rsidRDefault="00D07BB0" w:rsidP="00831BA1">
      <w:pPr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на тему</w:t>
      </w:r>
      <w:r w:rsidR="00BE5234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831BA1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br/>
      </w:r>
      <w:r w:rsidR="00945D02" w:rsidRPr="002012C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«</w:t>
      </w:r>
      <w:r w:rsidR="002012C7" w:rsidRPr="002012C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Анализ реакции фондового рынка на сделки слияния и поглощения в нефтегазовом секторе при участии российских компаний</w:t>
      </w:r>
      <w:r w:rsidR="00945D02" w:rsidRPr="002012C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10"/>
        <w:gridCol w:w="6010"/>
      </w:tblGrid>
      <w:tr w:rsidR="00831BA1" w:rsidRPr="002012C7" w14:paraId="731354E7" w14:textId="77777777" w:rsidTr="007D4FFC">
        <w:tc>
          <w:tcPr>
            <w:tcW w:w="3510" w:type="dxa"/>
          </w:tcPr>
          <w:p w14:paraId="731354E3" w14:textId="77777777" w:rsidR="007D4FFC" w:rsidRPr="00831BA1" w:rsidRDefault="007D4FFC" w:rsidP="005D00D1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Проявление студентом самостоятельности и инициативы при работе над ВКР</w:t>
            </w:r>
          </w:p>
        </w:tc>
        <w:tc>
          <w:tcPr>
            <w:tcW w:w="6010" w:type="dxa"/>
          </w:tcPr>
          <w:p w14:paraId="731354E4" w14:textId="77777777" w:rsidR="007D4FFC" w:rsidRPr="00497BF7" w:rsidRDefault="007D4FFC" w:rsidP="005D00D1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497BF7">
              <w:rPr>
                <w:rFonts w:ascii="Times New Roman" w:hAnsi="Times New Roman" w:cs="Times New Roman"/>
                <w:b/>
                <w:sz w:val="24"/>
              </w:rPr>
              <w:t>Студент проявил самостоятельность при формулировке исследуемой управленческой проблемы, целей и задач ВКР</w:t>
            </w:r>
          </w:p>
          <w:p w14:paraId="731354E5" w14:textId="77777777" w:rsidR="007D4FFC" w:rsidRPr="00831BA1" w:rsidRDefault="007D4FFC" w:rsidP="005D00D1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ВКР выполнялась студентом в целом самостоятельно при активном консультировании с научным руководителем</w:t>
            </w:r>
          </w:p>
          <w:p w14:paraId="731354E6" w14:textId="77777777" w:rsidR="007D4FFC" w:rsidRPr="00831BA1" w:rsidRDefault="007D4FFC" w:rsidP="00BB4914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Студент не проявил инициативы при работе над ВКР</w:t>
            </w:r>
          </w:p>
        </w:tc>
      </w:tr>
      <w:tr w:rsidR="00831BA1" w:rsidRPr="00831BA1" w14:paraId="731354ED" w14:textId="77777777" w:rsidTr="007D4FFC">
        <w:tc>
          <w:tcPr>
            <w:tcW w:w="3510" w:type="dxa"/>
          </w:tcPr>
          <w:p w14:paraId="731354E8" w14:textId="77777777" w:rsidR="007D4FFC" w:rsidRPr="00831BA1" w:rsidRDefault="0080121F" w:rsidP="005D00D1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И</w:t>
            </w:r>
            <w:r w:rsidR="007D4FFC"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нтенсивност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ь</w:t>
            </w:r>
            <w:r w:rsidR="007D4FFC"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взаимодействия с научным руководителем:</w:t>
            </w:r>
          </w:p>
        </w:tc>
        <w:tc>
          <w:tcPr>
            <w:tcW w:w="6010" w:type="dxa"/>
          </w:tcPr>
          <w:p w14:paraId="731354E9" w14:textId="77777777" w:rsidR="007D4FFC" w:rsidRPr="00A54719" w:rsidRDefault="007D4FFC" w:rsidP="005D00D1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54719">
              <w:rPr>
                <w:rFonts w:ascii="Times New Roman" w:hAnsi="Times New Roman" w:cs="Times New Roman"/>
                <w:sz w:val="24"/>
              </w:rPr>
              <w:t>Постоянное взаимодействие</w:t>
            </w:r>
          </w:p>
          <w:p w14:paraId="731354EA" w14:textId="77777777" w:rsidR="007D4FFC" w:rsidRPr="00497BF7" w:rsidRDefault="007D4FFC" w:rsidP="005D00D1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497BF7">
              <w:rPr>
                <w:rFonts w:ascii="Times New Roman" w:hAnsi="Times New Roman" w:cs="Times New Roman"/>
                <w:b/>
                <w:sz w:val="24"/>
              </w:rPr>
              <w:t>Нерегулярное взаимодействие</w:t>
            </w:r>
          </w:p>
          <w:p w14:paraId="731354EB" w14:textId="77777777" w:rsidR="007D4FFC" w:rsidRPr="00831BA1" w:rsidRDefault="007D4FFC" w:rsidP="005D00D1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Отсутствие взаимодействия</w:t>
            </w:r>
          </w:p>
          <w:p w14:paraId="731354EC" w14:textId="77777777" w:rsidR="007D4FFC" w:rsidRPr="00831BA1" w:rsidRDefault="007D4FFC" w:rsidP="005D00D1">
            <w:pPr>
              <w:pStyle w:val="af0"/>
              <w:numPr>
                <w:ilvl w:val="0"/>
                <w:numId w:val="34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Другое:</w:t>
            </w:r>
          </w:p>
        </w:tc>
      </w:tr>
      <w:tr w:rsidR="00831BA1" w:rsidRPr="00831BA1" w14:paraId="731354F2" w14:textId="77777777" w:rsidTr="00BB4914">
        <w:trPr>
          <w:trHeight w:val="962"/>
        </w:trPr>
        <w:tc>
          <w:tcPr>
            <w:tcW w:w="3510" w:type="dxa"/>
          </w:tcPr>
          <w:p w14:paraId="731354EE" w14:textId="77777777" w:rsidR="007D4FFC" w:rsidRPr="00831BA1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Соблюдение графика работы над ВКР:</w:t>
            </w:r>
          </w:p>
        </w:tc>
        <w:tc>
          <w:tcPr>
            <w:tcW w:w="6010" w:type="dxa"/>
          </w:tcPr>
          <w:p w14:paraId="731354EF" w14:textId="77777777" w:rsidR="007D4FFC" w:rsidRPr="00A54719" w:rsidRDefault="007D4FFC" w:rsidP="00D07BB0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54719">
              <w:rPr>
                <w:rFonts w:ascii="Times New Roman" w:hAnsi="Times New Roman" w:cs="Times New Roman"/>
                <w:sz w:val="24"/>
              </w:rPr>
              <w:t>Полностью соблюдался</w:t>
            </w:r>
          </w:p>
          <w:p w14:paraId="731354F0" w14:textId="77777777" w:rsidR="007D4FFC" w:rsidRPr="00497BF7" w:rsidRDefault="007D4FFC" w:rsidP="00D07BB0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497BF7">
              <w:rPr>
                <w:rFonts w:ascii="Times New Roman" w:hAnsi="Times New Roman" w:cs="Times New Roman"/>
                <w:b/>
                <w:sz w:val="24"/>
              </w:rPr>
              <w:t>Соблюдался частично</w:t>
            </w:r>
          </w:p>
          <w:p w14:paraId="731354F1" w14:textId="77777777" w:rsidR="007D4FFC" w:rsidRPr="00831BA1" w:rsidRDefault="007D4FFC" w:rsidP="00D23CEE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Не соблюдался</w:t>
            </w:r>
          </w:p>
        </w:tc>
      </w:tr>
      <w:tr w:rsidR="00831BA1" w:rsidRPr="002012C7" w14:paraId="731354FA" w14:textId="77777777" w:rsidTr="007D4FFC">
        <w:tc>
          <w:tcPr>
            <w:tcW w:w="3510" w:type="dxa"/>
          </w:tcPr>
          <w:p w14:paraId="731354F3" w14:textId="1A25BFBF" w:rsidR="007D4FFC" w:rsidRPr="00831BA1" w:rsidRDefault="007D4FFC" w:rsidP="00D82AA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Своевременность предоставления окончательно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го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варианта текста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ВКР научному руководителю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:</w:t>
            </w:r>
          </w:p>
        </w:tc>
        <w:tc>
          <w:tcPr>
            <w:tcW w:w="6010" w:type="dxa"/>
          </w:tcPr>
          <w:p w14:paraId="731354F4" w14:textId="3D19D1FE" w:rsidR="007D4FFC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Накануне дня защиты ВКР</w:t>
            </w:r>
          </w:p>
          <w:p w14:paraId="2299C6DB" w14:textId="4B2AE249" w:rsidR="00597AC3" w:rsidRPr="00831BA1" w:rsidRDefault="00597AC3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следующий день после загрузки ВКР в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Blackboard</w:t>
            </w:r>
          </w:p>
          <w:p w14:paraId="731354F6" w14:textId="0CDEEA70" w:rsidR="007D4FFC" w:rsidRPr="00C0582D" w:rsidRDefault="007D4FFC" w:rsidP="00597AC3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C0582D">
              <w:rPr>
                <w:rFonts w:ascii="Times New Roman" w:hAnsi="Times New Roman" w:cs="Times New Roman"/>
                <w:b/>
                <w:sz w:val="24"/>
              </w:rPr>
              <w:t xml:space="preserve">В день крайнего срока </w:t>
            </w:r>
            <w:r w:rsidR="00597AC3" w:rsidRPr="00C0582D">
              <w:rPr>
                <w:rFonts w:ascii="Times New Roman" w:hAnsi="Times New Roman" w:cs="Times New Roman"/>
                <w:b/>
                <w:sz w:val="24"/>
              </w:rPr>
              <w:t xml:space="preserve">загрузки ВКР в </w:t>
            </w:r>
            <w:r w:rsidR="00597AC3" w:rsidRPr="00C0582D">
              <w:rPr>
                <w:rFonts w:ascii="Times New Roman" w:hAnsi="Times New Roman" w:cs="Times New Roman"/>
                <w:b/>
                <w:sz w:val="24"/>
                <w:lang w:val="en-US"/>
              </w:rPr>
              <w:t>Blackboard</w:t>
            </w:r>
            <w:r w:rsidR="00C0582D" w:rsidRPr="00C0582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14:paraId="731354F7" w14:textId="070E3C00" w:rsidR="007D4FFC" w:rsidRPr="00831BA1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 xml:space="preserve">За день до </w:t>
            </w:r>
            <w:r w:rsidR="00597AC3">
              <w:rPr>
                <w:rFonts w:ascii="Times New Roman" w:hAnsi="Times New Roman" w:cs="Times New Roman"/>
                <w:sz w:val="24"/>
              </w:rPr>
              <w:t xml:space="preserve">крайнего срока </w:t>
            </w:r>
            <w:r w:rsidR="00945D02">
              <w:rPr>
                <w:rFonts w:ascii="Times New Roman" w:hAnsi="Times New Roman" w:cs="Times New Roman"/>
                <w:sz w:val="24"/>
              </w:rPr>
              <w:t>загрузки</w:t>
            </w:r>
            <w:r w:rsidRPr="00831BA1">
              <w:rPr>
                <w:rFonts w:ascii="Times New Roman" w:hAnsi="Times New Roman" w:cs="Times New Roman"/>
                <w:sz w:val="24"/>
              </w:rPr>
              <w:t xml:space="preserve"> ВКР</w:t>
            </w:r>
            <w:r w:rsidR="00945D02">
              <w:rPr>
                <w:rFonts w:ascii="Times New Roman" w:hAnsi="Times New Roman" w:cs="Times New Roman"/>
                <w:sz w:val="24"/>
              </w:rPr>
              <w:t xml:space="preserve"> в </w:t>
            </w:r>
            <w:r w:rsidR="00945D02">
              <w:rPr>
                <w:rFonts w:ascii="Times New Roman" w:hAnsi="Times New Roman" w:cs="Times New Roman"/>
                <w:sz w:val="24"/>
                <w:lang w:val="en-US"/>
              </w:rPr>
              <w:t>Blackboard</w:t>
            </w:r>
          </w:p>
          <w:p w14:paraId="731354F8" w14:textId="63B59F5F" w:rsidR="007D4FFC" w:rsidRPr="00A54719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54719">
              <w:rPr>
                <w:rFonts w:ascii="Times New Roman" w:hAnsi="Times New Roman" w:cs="Times New Roman"/>
                <w:sz w:val="24"/>
              </w:rPr>
              <w:t xml:space="preserve">За два дня до </w:t>
            </w:r>
            <w:r w:rsidR="00597AC3">
              <w:rPr>
                <w:rFonts w:ascii="Times New Roman" w:hAnsi="Times New Roman" w:cs="Times New Roman"/>
                <w:sz w:val="24"/>
              </w:rPr>
              <w:t xml:space="preserve">крайнего срока </w:t>
            </w:r>
            <w:r w:rsidR="00945D02">
              <w:rPr>
                <w:rFonts w:ascii="Times New Roman" w:hAnsi="Times New Roman" w:cs="Times New Roman"/>
                <w:sz w:val="24"/>
              </w:rPr>
              <w:t xml:space="preserve">загрузки ВКР в </w:t>
            </w:r>
            <w:r w:rsidR="00945D02">
              <w:rPr>
                <w:rFonts w:ascii="Times New Roman" w:hAnsi="Times New Roman" w:cs="Times New Roman"/>
                <w:sz w:val="24"/>
                <w:lang w:val="en-US"/>
              </w:rPr>
              <w:t>Blackboard</w:t>
            </w:r>
          </w:p>
          <w:p w14:paraId="731354F9" w14:textId="64F73AC0" w:rsidR="007D4FFC" w:rsidRPr="00831BA1" w:rsidRDefault="007D4FFC" w:rsidP="00BB4914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За три дня и более до</w:t>
            </w:r>
            <w:r w:rsidR="00597AC3">
              <w:rPr>
                <w:rFonts w:ascii="Times New Roman" w:hAnsi="Times New Roman" w:cs="Times New Roman"/>
                <w:sz w:val="24"/>
              </w:rPr>
              <w:t xml:space="preserve"> крайнего срока загрузки ВКР в </w:t>
            </w:r>
            <w:r w:rsidR="00597AC3">
              <w:rPr>
                <w:rFonts w:ascii="Times New Roman" w:hAnsi="Times New Roman" w:cs="Times New Roman"/>
                <w:sz w:val="24"/>
                <w:lang w:val="en-US"/>
              </w:rPr>
              <w:t>Blackboard</w:t>
            </w:r>
            <w:r w:rsidRPr="00831BA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831BA1" w:rsidRPr="00831BA1" w14:paraId="731354FF" w14:textId="77777777" w:rsidTr="007D4FFC">
        <w:tc>
          <w:tcPr>
            <w:tcW w:w="3510" w:type="dxa"/>
          </w:tcPr>
          <w:p w14:paraId="731354FB" w14:textId="3A68E0AA" w:rsidR="007D4FFC" w:rsidRPr="00831BA1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Степень достижения цели ВКР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, сформулированной во Введении:</w:t>
            </w:r>
          </w:p>
        </w:tc>
        <w:tc>
          <w:tcPr>
            <w:tcW w:w="6010" w:type="dxa"/>
          </w:tcPr>
          <w:p w14:paraId="731354FC" w14:textId="77777777" w:rsidR="007D4FFC" w:rsidRPr="00D631E9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D631E9">
              <w:rPr>
                <w:rFonts w:ascii="Times New Roman" w:hAnsi="Times New Roman" w:cs="Times New Roman"/>
                <w:sz w:val="24"/>
              </w:rPr>
              <w:t>Полностью достигнута</w:t>
            </w:r>
          </w:p>
          <w:p w14:paraId="731354FD" w14:textId="77777777" w:rsidR="007D4FFC" w:rsidRPr="00D631E9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D631E9">
              <w:rPr>
                <w:rFonts w:ascii="Times New Roman" w:hAnsi="Times New Roman" w:cs="Times New Roman"/>
                <w:b/>
                <w:sz w:val="24"/>
              </w:rPr>
              <w:t>Достигнута частично</w:t>
            </w:r>
          </w:p>
          <w:p w14:paraId="731354FE" w14:textId="77777777" w:rsidR="007D4FFC" w:rsidRPr="00831BA1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Не достигнута</w:t>
            </w:r>
          </w:p>
        </w:tc>
      </w:tr>
      <w:tr w:rsidR="00831BA1" w:rsidRPr="00831BA1" w14:paraId="73135504" w14:textId="77777777" w:rsidTr="007D4FFC">
        <w:tc>
          <w:tcPr>
            <w:tcW w:w="3510" w:type="dxa"/>
          </w:tcPr>
          <w:p w14:paraId="73135500" w14:textId="647FB265" w:rsidR="007D4FFC" w:rsidRPr="00831BA1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Соответствие содержания ВКР требованиям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: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6010" w:type="dxa"/>
          </w:tcPr>
          <w:p w14:paraId="73135501" w14:textId="77777777" w:rsidR="007D4FFC" w:rsidRPr="00497BF7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497BF7">
              <w:rPr>
                <w:rFonts w:ascii="Times New Roman" w:hAnsi="Times New Roman" w:cs="Times New Roman"/>
                <w:b/>
                <w:sz w:val="24"/>
              </w:rPr>
              <w:t>Полностью соответствует</w:t>
            </w:r>
          </w:p>
          <w:p w14:paraId="73135502" w14:textId="77777777" w:rsidR="007D4FFC" w:rsidRPr="00831BA1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Соответствует частично</w:t>
            </w:r>
          </w:p>
          <w:p w14:paraId="73135503" w14:textId="77777777" w:rsidR="007D4FFC" w:rsidRPr="00831BA1" w:rsidRDefault="007D4FFC" w:rsidP="007D4FF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 xml:space="preserve">Не соответствует </w:t>
            </w:r>
          </w:p>
        </w:tc>
      </w:tr>
      <w:tr w:rsidR="00831BA1" w:rsidRPr="00831BA1" w14:paraId="73135509" w14:textId="77777777" w:rsidTr="007D4FFC">
        <w:tc>
          <w:tcPr>
            <w:tcW w:w="3510" w:type="dxa"/>
          </w:tcPr>
          <w:p w14:paraId="73135505" w14:textId="534672E1" w:rsidR="007D4FFC" w:rsidRPr="00831BA1" w:rsidRDefault="007D4FFC" w:rsidP="007D4FFC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Соответствие оформления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текста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ВКР требованиям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: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6010" w:type="dxa"/>
          </w:tcPr>
          <w:p w14:paraId="73135506" w14:textId="77777777" w:rsidR="007D4FFC" w:rsidRPr="00497BF7" w:rsidRDefault="007D4FFC" w:rsidP="007D4FF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497BF7">
              <w:rPr>
                <w:rFonts w:ascii="Times New Roman" w:hAnsi="Times New Roman" w:cs="Times New Roman"/>
                <w:b/>
                <w:sz w:val="24"/>
              </w:rPr>
              <w:t>Полностью соответствует</w:t>
            </w:r>
          </w:p>
          <w:p w14:paraId="73135507" w14:textId="77777777" w:rsidR="007D4FFC" w:rsidRPr="00831BA1" w:rsidRDefault="007D4FFC" w:rsidP="007D4FF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Соответствует частично</w:t>
            </w:r>
          </w:p>
          <w:p w14:paraId="73135508" w14:textId="77777777" w:rsidR="007D4FFC" w:rsidRPr="00831BA1" w:rsidRDefault="007D4FFC" w:rsidP="007D4FF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Не соответствует</w:t>
            </w:r>
          </w:p>
        </w:tc>
      </w:tr>
    </w:tbl>
    <w:p w14:paraId="7313550A" w14:textId="51D03100" w:rsidR="00BB4914" w:rsidRPr="00831BA1" w:rsidRDefault="00BB4914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Особые комментарии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D671C4"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365BB">
        <w:rPr>
          <w:rFonts w:ascii="Times New Roman" w:eastAsia="Times New Roman" w:hAnsi="Times New Roman" w:cs="Times New Roman"/>
          <w:sz w:val="24"/>
          <w:szCs w:val="24"/>
          <w:lang w:val="ru-RU"/>
        </w:rPr>
        <w:t>нет</w:t>
      </w:r>
      <w:bookmarkStart w:id="1" w:name="_GoBack"/>
      <w:bookmarkEnd w:id="1"/>
    </w:p>
    <w:p w14:paraId="7313550B" w14:textId="7D971525" w:rsidR="00AD02D3" w:rsidRPr="00831BA1" w:rsidRDefault="00AD02D3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3FF812B" w14:textId="77777777" w:rsidR="00C0582D" w:rsidRDefault="00C0582D" w:rsidP="00C0582D">
      <w:pPr>
        <w:spacing w:after="0" w:line="240" w:lineRule="auto"/>
        <w:ind w:left="113" w:right="9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313550C" w14:textId="7C0B004C" w:rsidR="007D4FFC" w:rsidRPr="00945D02" w:rsidRDefault="007D4FFC" w:rsidP="00C0582D">
      <w:pPr>
        <w:spacing w:after="0" w:line="240" w:lineRule="auto"/>
        <w:ind w:left="113" w:right="96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О</w:t>
      </w:r>
      <w:r w:rsidRPr="00831BA1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б</w:t>
      </w:r>
      <w:r w:rsidRPr="00831BA1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щ</w:t>
      </w:r>
      <w:r w:rsidRPr="00831BA1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и</w:t>
      </w:r>
      <w:r w:rsidRPr="00831BA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й</w:t>
      </w:r>
      <w:r w:rsidRPr="00831BA1">
        <w:rPr>
          <w:rFonts w:ascii="Times New Roman" w:eastAsia="Times New Roman" w:hAnsi="Times New Roman" w:cs="Times New Roman"/>
          <w:b/>
          <w:spacing w:val="6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вы</w:t>
      </w:r>
      <w:r w:rsidRPr="00831BA1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b/>
          <w:spacing w:val="5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д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A54719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студента </w:t>
      </w:r>
      <w:proofErr w:type="spellStart"/>
      <w:r w:rsidR="00C0582D" w:rsidRPr="00C0582D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Тевотии</w:t>
      </w:r>
      <w:proofErr w:type="spellEnd"/>
      <w:r w:rsidR="00C0582D" w:rsidRPr="00C0582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C0582D" w:rsidRPr="00C0582D">
        <w:rPr>
          <w:rFonts w:ascii="Times New Roman" w:hAnsi="Times New Roman" w:cs="Times New Roman"/>
          <w:b/>
          <w:bCs/>
          <w:sz w:val="24"/>
          <w:szCs w:val="24"/>
          <w:lang w:val="ru-RU"/>
        </w:rPr>
        <w:t>Кристиан</w:t>
      </w:r>
      <w:r w:rsidR="00C0582D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proofErr w:type="spellEnd"/>
      <w:r w:rsidR="00C0582D" w:rsidRPr="00C0582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C0582D" w:rsidRPr="00C0582D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Теджиндраевич</w:t>
      </w:r>
      <w:r w:rsidR="00C0582D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proofErr w:type="spellEnd"/>
      <w:r w:rsidR="00C0582D" w:rsidRPr="00C0582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945D02" w:rsidRPr="00945D02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  <w:u w:val="single"/>
          <w:lang w:val="ru-RU"/>
        </w:rPr>
        <w:t>соответствует</w:t>
      </w:r>
      <w:r w:rsidR="00945D02" w:rsidRPr="00945D0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831BA1"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831BA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я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831BA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е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мы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831BA1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831BA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ск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831BA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831BA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ф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831BA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831BA1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п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45D0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945D0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45D0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945D0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F54C7"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38.03.02</w:t>
      </w:r>
      <w:r w:rsidRPr="00945D0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45D0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45D0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</w:t>
      </w:r>
      <w:r w:rsidRPr="00945D0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45D0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45D0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945D0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жм</w:t>
      </w:r>
      <w:r w:rsidRPr="00945D0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</w:t>
      </w:r>
      <w:r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945D02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945D0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р</w:t>
      </w:r>
      <w:r w:rsidRPr="00945D0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945D0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="00A54719" w:rsidRPr="00945D02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945D02" w:rsidRPr="00945D0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– Финансовый менеджмент</w:t>
      </w:r>
      <w:r w:rsidR="00A549FB" w:rsidRPr="00945D0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.</w:t>
      </w:r>
    </w:p>
    <w:p w14:paraId="727D76A6" w14:textId="77777777" w:rsidR="00FD688F" w:rsidRDefault="00FD688F" w:rsidP="00A54719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</w:p>
    <w:p w14:paraId="3E686503" w14:textId="1212BA48" w:rsidR="00831BA1" w:rsidRDefault="007D4FFC" w:rsidP="00A54719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 w:rsidRPr="00945D0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Научный руководитель</w:t>
      </w:r>
      <w:r w:rsidR="00A54719" w:rsidRPr="00945D0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:</w:t>
      </w:r>
    </w:p>
    <w:p w14:paraId="43895728" w14:textId="77777777" w:rsidR="00C0582D" w:rsidRDefault="00C0582D" w:rsidP="00C0582D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</w:p>
    <w:p w14:paraId="55EAB467" w14:textId="06BE09C4" w:rsidR="00C0582D" w:rsidRPr="00C0582D" w:rsidRDefault="00C0582D" w:rsidP="00C0582D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 w:rsidRPr="00C058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Никулин Е.Д.,</w:t>
      </w:r>
    </w:p>
    <w:p w14:paraId="2817BDE5" w14:textId="77777777" w:rsidR="00C0582D" w:rsidRPr="00C0582D" w:rsidRDefault="00C0582D" w:rsidP="00C0582D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 w:rsidRPr="00C058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К.э.н., доцент, доцент</w:t>
      </w:r>
    </w:p>
    <w:p w14:paraId="31DCB1F0" w14:textId="77777777" w:rsidR="00C0582D" w:rsidRPr="00C0582D" w:rsidRDefault="00C0582D" w:rsidP="00C0582D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 w:rsidRPr="00C058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Кафедры финансов и учета</w:t>
      </w:r>
    </w:p>
    <w:p w14:paraId="7AA3236B" w14:textId="77777777" w:rsidR="00C0582D" w:rsidRPr="00C0582D" w:rsidRDefault="00C0582D" w:rsidP="00C0582D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</w:p>
    <w:p w14:paraId="5F92BAE7" w14:textId="77777777" w:rsidR="00C0582D" w:rsidRPr="00C0582D" w:rsidRDefault="00C0582D" w:rsidP="00C0582D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</w:p>
    <w:p w14:paraId="1B1913A6" w14:textId="77777777" w:rsidR="00C0582D" w:rsidRPr="00C0582D" w:rsidRDefault="00C0582D" w:rsidP="00C0582D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</w:p>
    <w:p w14:paraId="738108F6" w14:textId="2C139814" w:rsidR="00C0582D" w:rsidRDefault="00C0582D" w:rsidP="00C0582D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 w:rsidRPr="00C058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Дата: 05.06.2022</w:t>
      </w:r>
    </w:p>
    <w:sectPr w:rsidR="00C0582D">
      <w:headerReference w:type="default" r:id="rId11"/>
      <w:pgSz w:w="11900" w:h="16840"/>
      <w:pgMar w:top="1380" w:right="740" w:bottom="820" w:left="1580" w:header="1157" w:footer="6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8CCF4" w14:textId="77777777" w:rsidR="00E66D53" w:rsidRDefault="00E66D53">
      <w:pPr>
        <w:spacing w:after="0" w:line="240" w:lineRule="auto"/>
      </w:pPr>
      <w:r>
        <w:separator/>
      </w:r>
    </w:p>
  </w:endnote>
  <w:endnote w:type="continuationSeparator" w:id="0">
    <w:p w14:paraId="52A7EB40" w14:textId="77777777" w:rsidR="00E66D53" w:rsidRDefault="00E66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B9615" w14:textId="77777777" w:rsidR="00E66D53" w:rsidRDefault="00E66D53">
      <w:pPr>
        <w:spacing w:after="0" w:line="240" w:lineRule="auto"/>
      </w:pPr>
      <w:r>
        <w:separator/>
      </w:r>
    </w:p>
  </w:footnote>
  <w:footnote w:type="continuationSeparator" w:id="0">
    <w:p w14:paraId="6378A320" w14:textId="77777777" w:rsidR="00E66D53" w:rsidRDefault="00E66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35518" w14:textId="77777777" w:rsidR="001D6FB9" w:rsidRDefault="00E66D53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535B"/>
    <w:multiLevelType w:val="multilevel"/>
    <w:tmpl w:val="438CB9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5274FB"/>
    <w:multiLevelType w:val="multilevel"/>
    <w:tmpl w:val="2224049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eastAsia="Times New Roman" w:hAnsi="Times New Roman" w:hint="default"/>
        <w:color w:val="231F20"/>
        <w:sz w:val="24"/>
        <w:szCs w:val="24"/>
      </w:rPr>
    </w:lvl>
  </w:abstractNum>
  <w:abstractNum w:abstractNumId="2" w15:restartNumberingAfterBreak="0">
    <w:nsid w:val="0F987726"/>
    <w:multiLevelType w:val="hybridMultilevel"/>
    <w:tmpl w:val="6668251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15700F24"/>
    <w:multiLevelType w:val="multilevel"/>
    <w:tmpl w:val="0EBEE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55371"/>
    <w:multiLevelType w:val="multilevel"/>
    <w:tmpl w:val="B01821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CF477DB"/>
    <w:multiLevelType w:val="hybridMultilevel"/>
    <w:tmpl w:val="A8707AA8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235B10"/>
    <w:multiLevelType w:val="hybridMultilevel"/>
    <w:tmpl w:val="68A038D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1EC068C7"/>
    <w:multiLevelType w:val="multilevel"/>
    <w:tmpl w:val="BB067C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9B00CC"/>
    <w:multiLevelType w:val="multilevel"/>
    <w:tmpl w:val="72907F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A535B"/>
    <w:multiLevelType w:val="multilevel"/>
    <w:tmpl w:val="206E64B6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ascii="Times New Roman" w:eastAsia="Times New Roman" w:hAnsi="Times New Roman" w:hint="default"/>
        <w:color w:val="231F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eastAsia="Times New Roman" w:hAnsi="Times New Roman" w:hint="default"/>
        <w:color w:val="231F2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eastAsia="Times New Roman" w:hAnsi="Times New Roman" w:hint="default"/>
        <w:color w:val="231F2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eastAsia="Times New Roman" w:hAnsi="Times New Roman" w:hint="default"/>
        <w:color w:val="231F2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eastAsia="Times New Roman" w:hAnsi="Times New Roman"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eastAsia="Times New Roman" w:hAnsi="Times New Roman"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eastAsia="Times New Roman" w:hAnsi="Times New Roman"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eastAsia="Times New Roman" w:hAnsi="Times New Roman" w:hint="default"/>
        <w:color w:val="231F20"/>
      </w:rPr>
    </w:lvl>
  </w:abstractNum>
  <w:abstractNum w:abstractNumId="10" w15:restartNumberingAfterBreak="0">
    <w:nsid w:val="230A6ADE"/>
    <w:multiLevelType w:val="hybridMultilevel"/>
    <w:tmpl w:val="0C18467E"/>
    <w:lvl w:ilvl="0" w:tplc="759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B2F2C"/>
    <w:multiLevelType w:val="multilevel"/>
    <w:tmpl w:val="CBF88B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8A20139"/>
    <w:multiLevelType w:val="multilevel"/>
    <w:tmpl w:val="438CD6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61FC2"/>
    <w:multiLevelType w:val="hybridMultilevel"/>
    <w:tmpl w:val="2338A68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4" w15:restartNumberingAfterBreak="0">
    <w:nsid w:val="428A57F1"/>
    <w:multiLevelType w:val="hybridMultilevel"/>
    <w:tmpl w:val="EA7E8D5A"/>
    <w:lvl w:ilvl="0" w:tplc="9FE6BD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055BC"/>
    <w:multiLevelType w:val="hybridMultilevel"/>
    <w:tmpl w:val="99BAF3A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025BB0"/>
    <w:multiLevelType w:val="multilevel"/>
    <w:tmpl w:val="827AF6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F2EFD"/>
    <w:multiLevelType w:val="hybridMultilevel"/>
    <w:tmpl w:val="CA12935C"/>
    <w:lvl w:ilvl="0" w:tplc="F7FAFE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5E50B2B"/>
    <w:multiLevelType w:val="multilevel"/>
    <w:tmpl w:val="3CA031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75119D4"/>
    <w:multiLevelType w:val="multilevel"/>
    <w:tmpl w:val="060AEB1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231F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color w:val="231F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color w:val="231F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color w:val="231F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color w:val="231F20"/>
      </w:rPr>
    </w:lvl>
  </w:abstractNum>
  <w:abstractNum w:abstractNumId="20" w15:restartNumberingAfterBreak="0">
    <w:nsid w:val="601B494A"/>
    <w:multiLevelType w:val="multilevel"/>
    <w:tmpl w:val="C83AFC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1147679"/>
    <w:multiLevelType w:val="hybridMultilevel"/>
    <w:tmpl w:val="879A9750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2" w15:restartNumberingAfterBreak="0">
    <w:nsid w:val="61251B46"/>
    <w:multiLevelType w:val="hybridMultilevel"/>
    <w:tmpl w:val="FCB67840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816E44"/>
    <w:multiLevelType w:val="multilevel"/>
    <w:tmpl w:val="DFC04C6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3DC2AAA"/>
    <w:multiLevelType w:val="multilevel"/>
    <w:tmpl w:val="F5BA6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A6570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231F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231F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231F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231F20"/>
      </w:rPr>
    </w:lvl>
  </w:abstractNum>
  <w:abstractNum w:abstractNumId="26" w15:restartNumberingAfterBreak="0">
    <w:nsid w:val="6BD92789"/>
    <w:multiLevelType w:val="hybridMultilevel"/>
    <w:tmpl w:val="C292D864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BA5719"/>
    <w:multiLevelType w:val="hybridMultilevel"/>
    <w:tmpl w:val="3B34927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8" w15:restartNumberingAfterBreak="0">
    <w:nsid w:val="71A5249C"/>
    <w:multiLevelType w:val="hybridMultilevel"/>
    <w:tmpl w:val="73420F6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9" w15:restartNumberingAfterBreak="0">
    <w:nsid w:val="71E8334A"/>
    <w:multiLevelType w:val="multilevel"/>
    <w:tmpl w:val="D6C4AA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72FB56CA"/>
    <w:multiLevelType w:val="hybridMultilevel"/>
    <w:tmpl w:val="BB6A78CA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2D03E6"/>
    <w:multiLevelType w:val="hybridMultilevel"/>
    <w:tmpl w:val="1292A9F0"/>
    <w:lvl w:ilvl="0" w:tplc="C20496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A44352"/>
    <w:multiLevelType w:val="multilevel"/>
    <w:tmpl w:val="DC2049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99F13AF"/>
    <w:multiLevelType w:val="multilevel"/>
    <w:tmpl w:val="C86211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EA43A05"/>
    <w:multiLevelType w:val="hybridMultilevel"/>
    <w:tmpl w:val="2502210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3"/>
  </w:num>
  <w:num w:numId="4">
    <w:abstractNumId w:val="3"/>
  </w:num>
  <w:num w:numId="5">
    <w:abstractNumId w:val="32"/>
  </w:num>
  <w:num w:numId="6">
    <w:abstractNumId w:val="20"/>
  </w:num>
  <w:num w:numId="7">
    <w:abstractNumId w:val="29"/>
  </w:num>
  <w:num w:numId="8">
    <w:abstractNumId w:val="18"/>
  </w:num>
  <w:num w:numId="9">
    <w:abstractNumId w:val="8"/>
  </w:num>
  <w:num w:numId="10">
    <w:abstractNumId w:val="0"/>
  </w:num>
  <w:num w:numId="11">
    <w:abstractNumId w:val="24"/>
  </w:num>
  <w:num w:numId="12">
    <w:abstractNumId w:val="4"/>
  </w:num>
  <w:num w:numId="13">
    <w:abstractNumId w:val="16"/>
  </w:num>
  <w:num w:numId="14">
    <w:abstractNumId w:val="12"/>
  </w:num>
  <w:num w:numId="15">
    <w:abstractNumId w:val="33"/>
  </w:num>
  <w:num w:numId="16">
    <w:abstractNumId w:val="14"/>
  </w:num>
  <w:num w:numId="17">
    <w:abstractNumId w:val="31"/>
  </w:num>
  <w:num w:numId="18">
    <w:abstractNumId w:val="17"/>
  </w:num>
  <w:num w:numId="19">
    <w:abstractNumId w:val="25"/>
  </w:num>
  <w:num w:numId="20">
    <w:abstractNumId w:val="9"/>
  </w:num>
  <w:num w:numId="21">
    <w:abstractNumId w:val="19"/>
  </w:num>
  <w:num w:numId="22">
    <w:abstractNumId w:val="1"/>
  </w:num>
  <w:num w:numId="23">
    <w:abstractNumId w:val="13"/>
  </w:num>
  <w:num w:numId="24">
    <w:abstractNumId w:val="28"/>
  </w:num>
  <w:num w:numId="25">
    <w:abstractNumId w:val="27"/>
  </w:num>
  <w:num w:numId="26">
    <w:abstractNumId w:val="21"/>
  </w:num>
  <w:num w:numId="27">
    <w:abstractNumId w:val="2"/>
  </w:num>
  <w:num w:numId="28">
    <w:abstractNumId w:val="10"/>
  </w:num>
  <w:num w:numId="29">
    <w:abstractNumId w:val="6"/>
  </w:num>
  <w:num w:numId="30">
    <w:abstractNumId w:val="15"/>
  </w:num>
  <w:num w:numId="31">
    <w:abstractNumId w:val="30"/>
  </w:num>
  <w:num w:numId="32">
    <w:abstractNumId w:val="34"/>
  </w:num>
  <w:num w:numId="33">
    <w:abstractNumId w:val="26"/>
  </w:num>
  <w:num w:numId="34">
    <w:abstractNumId w:val="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909"/>
    <w:rsid w:val="000365BB"/>
    <w:rsid w:val="00196366"/>
    <w:rsid w:val="001F4FBC"/>
    <w:rsid w:val="002012C7"/>
    <w:rsid w:val="002177B2"/>
    <w:rsid w:val="00222909"/>
    <w:rsid w:val="0028194F"/>
    <w:rsid w:val="002A6AB7"/>
    <w:rsid w:val="0034610F"/>
    <w:rsid w:val="00366F3C"/>
    <w:rsid w:val="003F50E9"/>
    <w:rsid w:val="003F7D70"/>
    <w:rsid w:val="00424200"/>
    <w:rsid w:val="00444746"/>
    <w:rsid w:val="00476EF0"/>
    <w:rsid w:val="00497BF7"/>
    <w:rsid w:val="00596B1E"/>
    <w:rsid w:val="00597AC3"/>
    <w:rsid w:val="005F54C7"/>
    <w:rsid w:val="006A7A81"/>
    <w:rsid w:val="00775613"/>
    <w:rsid w:val="007B47D4"/>
    <w:rsid w:val="007C1AF2"/>
    <w:rsid w:val="007D4FFC"/>
    <w:rsid w:val="0080121F"/>
    <w:rsid w:val="00831BA1"/>
    <w:rsid w:val="00844779"/>
    <w:rsid w:val="00915D9E"/>
    <w:rsid w:val="00945D02"/>
    <w:rsid w:val="009C6A1C"/>
    <w:rsid w:val="009E4993"/>
    <w:rsid w:val="00A54719"/>
    <w:rsid w:val="00A549FB"/>
    <w:rsid w:val="00AB7031"/>
    <w:rsid w:val="00AD02D3"/>
    <w:rsid w:val="00B85019"/>
    <w:rsid w:val="00BA6DF7"/>
    <w:rsid w:val="00BB4914"/>
    <w:rsid w:val="00BE5234"/>
    <w:rsid w:val="00C0582D"/>
    <w:rsid w:val="00C24976"/>
    <w:rsid w:val="00C84099"/>
    <w:rsid w:val="00CD768E"/>
    <w:rsid w:val="00CF072D"/>
    <w:rsid w:val="00D07BB0"/>
    <w:rsid w:val="00D23CEE"/>
    <w:rsid w:val="00D631E9"/>
    <w:rsid w:val="00D671C4"/>
    <w:rsid w:val="00E66D53"/>
    <w:rsid w:val="00ED59ED"/>
    <w:rsid w:val="00F63E19"/>
    <w:rsid w:val="00FD688F"/>
    <w:rsid w:val="00FE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354DC"/>
  <w15:docId w15:val="{E71907E3-BAE2-4E18-88C4-D42D8292B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909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2290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2290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22909"/>
    <w:rPr>
      <w:sz w:val="20"/>
      <w:szCs w:val="20"/>
      <w:lang w:val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2290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22909"/>
    <w:rPr>
      <w:b/>
      <w:bCs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22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909"/>
    <w:rPr>
      <w:rFonts w:ascii="Tahoma" w:hAnsi="Tahoma" w:cs="Tahoma"/>
      <w:sz w:val="16"/>
      <w:szCs w:val="16"/>
      <w:lang w:val="en-US"/>
    </w:rPr>
  </w:style>
  <w:style w:type="table" w:styleId="aa">
    <w:name w:val="Table Grid"/>
    <w:basedOn w:val="a1"/>
    <w:uiPriority w:val="59"/>
    <w:rsid w:val="00222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22909"/>
    <w:rPr>
      <w:lang w:val="en-US"/>
    </w:rPr>
  </w:style>
  <w:style w:type="paragraph" w:styleId="ad">
    <w:name w:val="footer"/>
    <w:basedOn w:val="a"/>
    <w:link w:val="ae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22909"/>
    <w:rPr>
      <w:lang w:val="en-US"/>
    </w:rPr>
  </w:style>
  <w:style w:type="paragraph" w:customStyle="1" w:styleId="af">
    <w:name w:val="Базовый"/>
    <w:uiPriority w:val="99"/>
    <w:rsid w:val="00222909"/>
    <w:pPr>
      <w:tabs>
        <w:tab w:val="left" w:pos="708"/>
      </w:tabs>
      <w:suppressAutoHyphens/>
    </w:pPr>
    <w:rPr>
      <w:rFonts w:ascii="Calibri" w:eastAsia="Calibri" w:hAnsi="Calibri" w:cs="Calibri"/>
    </w:rPr>
  </w:style>
  <w:style w:type="character" w:customStyle="1" w:styleId="-">
    <w:name w:val="Интернет-ссылка"/>
    <w:uiPriority w:val="99"/>
    <w:rsid w:val="00222909"/>
    <w:rPr>
      <w:color w:val="0000FF"/>
      <w:u w:val="single"/>
      <w:lang w:val="ru-RU" w:eastAsia="ru-RU"/>
    </w:rPr>
  </w:style>
  <w:style w:type="paragraph" w:styleId="af0">
    <w:name w:val="List Paragraph"/>
    <w:basedOn w:val="af"/>
    <w:uiPriority w:val="34"/>
    <w:qFormat/>
    <w:rsid w:val="00222909"/>
    <w:pPr>
      <w:ind w:left="720"/>
    </w:pPr>
  </w:style>
  <w:style w:type="paragraph" w:customStyle="1" w:styleId="1">
    <w:name w:val="Нижний колонтитул1"/>
    <w:basedOn w:val="af"/>
    <w:uiPriority w:val="99"/>
    <w:rsid w:val="00222909"/>
    <w:pPr>
      <w:suppressLineNumbers/>
      <w:tabs>
        <w:tab w:val="center" w:pos="4677"/>
        <w:tab w:val="right" w:pos="9355"/>
      </w:tabs>
    </w:pPr>
  </w:style>
  <w:style w:type="character" w:styleId="af1">
    <w:name w:val="Hyperlink"/>
    <w:basedOn w:val="a0"/>
    <w:uiPriority w:val="99"/>
    <w:rsid w:val="00222909"/>
    <w:rPr>
      <w:color w:val="0000FF"/>
      <w:u w:val="single"/>
    </w:rPr>
  </w:style>
  <w:style w:type="character" w:styleId="af2">
    <w:name w:val="page number"/>
    <w:basedOn w:val="a0"/>
    <w:uiPriority w:val="99"/>
    <w:rsid w:val="00222909"/>
  </w:style>
  <w:style w:type="paragraph" w:styleId="af3">
    <w:name w:val="endnote text"/>
    <w:basedOn w:val="a"/>
    <w:link w:val="af4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222909"/>
    <w:rPr>
      <w:sz w:val="20"/>
      <w:szCs w:val="20"/>
      <w:lang w:val="en-US"/>
    </w:rPr>
  </w:style>
  <w:style w:type="character" w:styleId="af5">
    <w:name w:val="endnote reference"/>
    <w:basedOn w:val="a0"/>
    <w:uiPriority w:val="99"/>
    <w:semiHidden/>
    <w:unhideWhenUsed/>
    <w:rsid w:val="00222909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222909"/>
    <w:rPr>
      <w:sz w:val="20"/>
      <w:szCs w:val="20"/>
      <w:lang w:val="en-US"/>
    </w:rPr>
  </w:style>
  <w:style w:type="character" w:styleId="af8">
    <w:name w:val="footnote reference"/>
    <w:basedOn w:val="a0"/>
    <w:uiPriority w:val="99"/>
    <w:semiHidden/>
    <w:unhideWhenUsed/>
    <w:rsid w:val="00222909"/>
    <w:rPr>
      <w:vertAlign w:val="superscript"/>
    </w:rPr>
  </w:style>
  <w:style w:type="paragraph" w:customStyle="1" w:styleId="Default">
    <w:name w:val="Default"/>
    <w:rsid w:val="00497B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D99B8B7D6B5F46A924548599C2B516" ma:contentTypeVersion="2" ma:contentTypeDescription="Создание документа." ma:contentTypeScope="" ma:versionID="f4ddddadedcf412f7ed41b4d04d15837">
  <xsd:schema xmlns:xsd="http://www.w3.org/2001/XMLSchema" xmlns:xs="http://www.w3.org/2001/XMLSchema" xmlns:p="http://schemas.microsoft.com/office/2006/metadata/properties" xmlns:ns2="2fd93c23-8d82-46d0-a78d-7bfe7c20061f" targetNamespace="http://schemas.microsoft.com/office/2006/metadata/properties" ma:root="true" ma:fieldsID="e53c9282c4b8c113fe56753cda681e9b" ns2:_="">
    <xsd:import namespace="2fd93c23-8d82-46d0-a78d-7bfe7c2006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93c23-8d82-46d0-a78d-7bfe7c2006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44EB4-18DA-45E4-93B2-EE6C416B2F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d93c23-8d82-46d0-a78d-7bfe7c2006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775315-4EF6-4602-9901-202BEF4F59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C3FD72-9930-448E-88A5-121E79E02B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0AED61-CA44-4C78-95EF-13BFCEFEE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Egor</cp:lastModifiedBy>
  <cp:revision>7</cp:revision>
  <cp:lastPrinted>2015-06-01T09:02:00Z</cp:lastPrinted>
  <dcterms:created xsi:type="dcterms:W3CDTF">2022-06-05T14:09:00Z</dcterms:created>
  <dcterms:modified xsi:type="dcterms:W3CDTF">2022-06-05T14:20:00Z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0x0101007AD99B8B7D6B5F46A924548599C2B516</vt:lpwstr>
  </property>
</Properties>
</file>