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E0B24" w14:textId="77777777" w:rsidR="00B67755" w:rsidRPr="00B67755" w:rsidRDefault="00B67755" w:rsidP="004A3B08">
      <w:pPr>
        <w:pStyle w:val="a5"/>
      </w:pPr>
      <w:bookmarkStart w:id="0" w:name="_Hlk103546115"/>
      <w:bookmarkEnd w:id="0"/>
      <w:r w:rsidRPr="00B67755">
        <w:t xml:space="preserve"> Федеральное государственное образовательное учреждение </w:t>
      </w:r>
    </w:p>
    <w:p w14:paraId="778E2A5C" w14:textId="77777777" w:rsidR="00B67755" w:rsidRPr="00B67755" w:rsidRDefault="00B67755" w:rsidP="004A3B08">
      <w:pPr>
        <w:pStyle w:val="a5"/>
      </w:pPr>
      <w:r w:rsidRPr="00B67755">
        <w:t xml:space="preserve">высшего профессионального образования </w:t>
      </w:r>
    </w:p>
    <w:p w14:paraId="23FBF3CD" w14:textId="77777777" w:rsidR="00B67755" w:rsidRPr="00B67755" w:rsidRDefault="00B67755" w:rsidP="004A3B08">
      <w:pPr>
        <w:pStyle w:val="a5"/>
      </w:pPr>
      <w:r w:rsidRPr="00B67755">
        <w:t xml:space="preserve">Санкт-Петербургский государственный университет </w:t>
      </w:r>
    </w:p>
    <w:p w14:paraId="13C4B400" w14:textId="77777777" w:rsidR="00D31C8B" w:rsidRPr="00D31C8B" w:rsidRDefault="00B67755" w:rsidP="004A3B08">
      <w:pPr>
        <w:pStyle w:val="a5"/>
      </w:pPr>
      <w:r w:rsidRPr="00B67755">
        <w:t xml:space="preserve">Институт «Высшая школа менеджмента» </w:t>
      </w:r>
    </w:p>
    <w:p w14:paraId="7547F542" w14:textId="29E84C57" w:rsidR="00D31C8B" w:rsidRDefault="00D31C8B" w:rsidP="00D31C8B"/>
    <w:p w14:paraId="4FC576E7" w14:textId="656F58D4" w:rsidR="00120250" w:rsidRDefault="00120250" w:rsidP="00D31C8B"/>
    <w:p w14:paraId="7BAF9FD8" w14:textId="77777777" w:rsidR="00120250" w:rsidRDefault="00120250" w:rsidP="00D31C8B"/>
    <w:p w14:paraId="6498D31F" w14:textId="77777777" w:rsidR="00D31C8B" w:rsidRDefault="00D31C8B" w:rsidP="00D31C8B"/>
    <w:p w14:paraId="46218415" w14:textId="77777777" w:rsidR="00D31C8B" w:rsidRPr="00D31C8B" w:rsidRDefault="00D31C8B" w:rsidP="00D31C8B"/>
    <w:p w14:paraId="7222681F" w14:textId="77777777" w:rsidR="00120250" w:rsidRDefault="00E87C9D" w:rsidP="00E87C9D">
      <w:pPr>
        <w:pStyle w:val="a5"/>
        <w:rPr>
          <w:b/>
          <w:sz w:val="28"/>
          <w:szCs w:val="28"/>
        </w:rPr>
      </w:pPr>
      <w:r w:rsidRPr="0088652C">
        <w:rPr>
          <w:b/>
          <w:sz w:val="28"/>
          <w:szCs w:val="28"/>
        </w:rPr>
        <w:t>Анализ стратегии развития</w:t>
      </w:r>
    </w:p>
    <w:p w14:paraId="4153426A" w14:textId="5F3E3FCC" w:rsidR="00E87C9D" w:rsidRPr="0088652C" w:rsidRDefault="00E87C9D" w:rsidP="00E87C9D">
      <w:pPr>
        <w:pStyle w:val="a5"/>
        <w:rPr>
          <w:sz w:val="28"/>
          <w:szCs w:val="28"/>
        </w:rPr>
      </w:pPr>
      <w:r w:rsidRPr="0088652C">
        <w:rPr>
          <w:b/>
          <w:sz w:val="28"/>
          <w:szCs w:val="28"/>
        </w:rPr>
        <w:t xml:space="preserve"> супераппов на мировых рынках</w:t>
      </w:r>
    </w:p>
    <w:p w14:paraId="3ADDC6F9" w14:textId="1B9411B7" w:rsidR="00867175" w:rsidRDefault="00867175" w:rsidP="00867175">
      <w:pPr>
        <w:pStyle w:val="a5"/>
      </w:pPr>
    </w:p>
    <w:p w14:paraId="7E186C7B" w14:textId="77777777" w:rsidR="00E87C9D" w:rsidRDefault="00E87C9D" w:rsidP="00B74760">
      <w:pPr>
        <w:ind w:firstLine="0"/>
      </w:pPr>
    </w:p>
    <w:p w14:paraId="24206A54" w14:textId="77777777" w:rsidR="00D31C8B" w:rsidRDefault="00D31C8B" w:rsidP="00D31C8B"/>
    <w:p w14:paraId="0A9BE206" w14:textId="77777777" w:rsidR="00D31C8B" w:rsidRPr="00D31C8B" w:rsidRDefault="00D31C8B" w:rsidP="00D31C8B"/>
    <w:p w14:paraId="4F9A2D6F" w14:textId="77777777" w:rsidR="00E87C9D" w:rsidRPr="00182580" w:rsidRDefault="00E87C9D" w:rsidP="00E87C9D">
      <w:pPr>
        <w:pStyle w:val="af1"/>
        <w:rPr>
          <w:rStyle w:val="11"/>
          <w:b w:val="0"/>
          <w:iCs w:val="0"/>
        </w:rPr>
      </w:pPr>
      <w:r>
        <w:rPr>
          <w:rStyle w:val="af0"/>
          <w:i w:val="0"/>
          <w:iCs w:val="0"/>
        </w:rPr>
        <w:t>Выпускная квалификационная работа</w:t>
      </w:r>
    </w:p>
    <w:p w14:paraId="68CDDD8E" w14:textId="01B278CC" w:rsidR="00E87C9D" w:rsidRDefault="00E87C9D" w:rsidP="00E87C9D">
      <w:pPr>
        <w:pStyle w:val="af1"/>
        <w:rPr>
          <w:rStyle w:val="af0"/>
          <w:i w:val="0"/>
          <w:iCs w:val="0"/>
        </w:rPr>
      </w:pPr>
      <w:r w:rsidRPr="00182580">
        <w:rPr>
          <w:rStyle w:val="af0"/>
          <w:i w:val="0"/>
          <w:iCs w:val="0"/>
        </w:rPr>
        <w:t>студент</w:t>
      </w:r>
      <w:r>
        <w:rPr>
          <w:rStyle w:val="af0"/>
          <w:i w:val="0"/>
          <w:iCs w:val="0"/>
        </w:rPr>
        <w:t>а</w:t>
      </w:r>
      <w:r w:rsidRPr="00182580">
        <w:rPr>
          <w:rStyle w:val="af0"/>
          <w:i w:val="0"/>
          <w:iCs w:val="0"/>
        </w:rPr>
        <w:t xml:space="preserve"> </w:t>
      </w:r>
      <w:r>
        <w:rPr>
          <w:rStyle w:val="af0"/>
          <w:i w:val="0"/>
          <w:iCs w:val="0"/>
        </w:rPr>
        <w:t>4</w:t>
      </w:r>
      <w:r w:rsidRPr="00182580">
        <w:rPr>
          <w:rStyle w:val="af0"/>
          <w:i w:val="0"/>
          <w:iCs w:val="0"/>
        </w:rPr>
        <w:t xml:space="preserve">-го курса бакалаврской программы, </w:t>
      </w:r>
    </w:p>
    <w:p w14:paraId="586F9CCA" w14:textId="6A8FA79B" w:rsidR="00120250" w:rsidRPr="00766F8B" w:rsidRDefault="00766F8B" w:rsidP="00766F8B">
      <w:pPr>
        <w:jc w:val="right"/>
        <w:rPr>
          <w:b/>
          <w:bCs/>
        </w:rPr>
      </w:pPr>
      <w:r w:rsidRPr="00766F8B">
        <w:rPr>
          <w:b/>
          <w:bCs/>
        </w:rPr>
        <w:t>Акберов Азиз Игбал оглы</w:t>
      </w:r>
    </w:p>
    <w:p w14:paraId="6380ED63" w14:textId="3C9A2CB9" w:rsidR="004846A3" w:rsidRPr="00B8675B" w:rsidRDefault="004846A3" w:rsidP="00182580">
      <w:pPr>
        <w:pStyle w:val="af1"/>
        <w:rPr>
          <w:rStyle w:val="21"/>
        </w:rPr>
      </w:pPr>
      <w:r w:rsidRPr="00B8675B">
        <w:rPr>
          <w:rStyle w:val="21"/>
        </w:rPr>
        <w:tab/>
      </w:r>
      <w:r w:rsidRPr="00B8675B">
        <w:rPr>
          <w:rStyle w:val="21"/>
        </w:rPr>
        <w:tab/>
      </w:r>
      <w:r w:rsidRPr="00B8675B">
        <w:rPr>
          <w:rStyle w:val="21"/>
        </w:rPr>
        <w:tab/>
      </w:r>
      <w:r w:rsidRPr="00B8675B">
        <w:rPr>
          <w:rStyle w:val="21"/>
        </w:rPr>
        <w:tab/>
      </w:r>
      <w:r w:rsidR="00182580">
        <w:rPr>
          <w:rStyle w:val="21"/>
        </w:rPr>
        <w:t xml:space="preserve">            </w:t>
      </w:r>
      <w:r w:rsidRPr="00B8675B">
        <w:rPr>
          <w:rStyle w:val="21"/>
        </w:rPr>
        <w:tab/>
      </w:r>
    </w:p>
    <w:p w14:paraId="641FD53D" w14:textId="77777777" w:rsidR="00D31C8B" w:rsidRPr="00B8675B" w:rsidRDefault="00D31C8B" w:rsidP="00182580">
      <w:pPr>
        <w:pStyle w:val="af1"/>
      </w:pPr>
    </w:p>
    <w:p w14:paraId="7596F7BF" w14:textId="77777777" w:rsidR="00E87C9D" w:rsidRPr="006C3DD6" w:rsidRDefault="00E87C9D" w:rsidP="00E87C9D">
      <w:pPr>
        <w:pStyle w:val="af1"/>
        <w:rPr>
          <w:iCs/>
        </w:rPr>
      </w:pPr>
      <w:r>
        <w:rPr>
          <w:rStyle w:val="af0"/>
          <w:i w:val="0"/>
        </w:rPr>
        <w:t>Научный руководитель</w:t>
      </w:r>
      <w:r w:rsidRPr="006C3DD6">
        <w:rPr>
          <w:rStyle w:val="af0"/>
          <w:i w:val="0"/>
        </w:rPr>
        <w:t>:</w:t>
      </w:r>
    </w:p>
    <w:p w14:paraId="3BAB3EB7" w14:textId="241DE00B" w:rsidR="00E87C9D" w:rsidRDefault="00E87C9D" w:rsidP="00E87C9D">
      <w:pPr>
        <w:pStyle w:val="af1"/>
      </w:pPr>
      <w:r>
        <w:t>старший преподаватель кафедры информационных технологий в менеджменте, к.т.н.</w:t>
      </w:r>
    </w:p>
    <w:p w14:paraId="1C8B5FD6" w14:textId="35F60ECB" w:rsidR="00120250" w:rsidRPr="008268B9" w:rsidRDefault="00766F8B" w:rsidP="00766F8B">
      <w:pPr>
        <w:jc w:val="right"/>
        <w:rPr>
          <w:b/>
          <w:bCs/>
        </w:rPr>
      </w:pPr>
      <w:r w:rsidRPr="008268B9">
        <w:rPr>
          <w:b/>
          <w:bCs/>
        </w:rPr>
        <w:t>Горовой Владимир Андреевич</w:t>
      </w:r>
    </w:p>
    <w:p w14:paraId="451DC821" w14:textId="2B2C6EC4" w:rsidR="004846A3" w:rsidRPr="00B8675B" w:rsidRDefault="004846A3" w:rsidP="00182580">
      <w:pPr>
        <w:pStyle w:val="af1"/>
        <w:rPr>
          <w:rStyle w:val="21"/>
        </w:rPr>
      </w:pPr>
      <w:r w:rsidRPr="00B8675B">
        <w:rPr>
          <w:rStyle w:val="21"/>
        </w:rPr>
        <w:tab/>
      </w:r>
      <w:r w:rsidRPr="00B8675B">
        <w:rPr>
          <w:rStyle w:val="21"/>
        </w:rPr>
        <w:tab/>
      </w:r>
      <w:r w:rsidRPr="00B8675B">
        <w:rPr>
          <w:rStyle w:val="21"/>
        </w:rPr>
        <w:tab/>
      </w:r>
      <w:r w:rsidRPr="00B8675B">
        <w:rPr>
          <w:rStyle w:val="21"/>
        </w:rPr>
        <w:tab/>
      </w:r>
      <w:r w:rsidR="00182580">
        <w:rPr>
          <w:rStyle w:val="21"/>
        </w:rPr>
        <w:t xml:space="preserve">              </w:t>
      </w:r>
      <w:r w:rsidRPr="00B8675B">
        <w:rPr>
          <w:rStyle w:val="21"/>
        </w:rPr>
        <w:tab/>
      </w:r>
      <w:r w:rsidRPr="00B8675B">
        <w:rPr>
          <w:rStyle w:val="21"/>
        </w:rPr>
        <w:tab/>
      </w:r>
    </w:p>
    <w:p w14:paraId="22938643" w14:textId="77777777" w:rsidR="00D31C8B" w:rsidRPr="00B8675B" w:rsidRDefault="00D31C8B" w:rsidP="00D31C8B"/>
    <w:p w14:paraId="5EF3C36E" w14:textId="77777777" w:rsidR="00D31C8B" w:rsidRPr="00B8675B" w:rsidRDefault="00D31C8B" w:rsidP="00D31C8B"/>
    <w:p w14:paraId="515F1F8C" w14:textId="77777777" w:rsidR="00D31C8B" w:rsidRPr="00B8675B" w:rsidRDefault="00D31C8B" w:rsidP="00D31C8B"/>
    <w:p w14:paraId="494A2B41" w14:textId="2E4466ED" w:rsidR="00D31C8B" w:rsidRDefault="00D31C8B" w:rsidP="00D31C8B"/>
    <w:p w14:paraId="112D69D8" w14:textId="16422B7C" w:rsidR="00D15FF1" w:rsidRDefault="00D15FF1" w:rsidP="00D31C8B"/>
    <w:p w14:paraId="038AE760" w14:textId="02DB119D" w:rsidR="00D15FF1" w:rsidRDefault="00D15FF1" w:rsidP="00D31C8B"/>
    <w:p w14:paraId="293F6F4E" w14:textId="77777777" w:rsidR="00D15FF1" w:rsidRPr="00B8675B" w:rsidRDefault="00D15FF1" w:rsidP="00D31C8B"/>
    <w:p w14:paraId="3D6A3DF2" w14:textId="77777777" w:rsidR="00B67755" w:rsidRDefault="00B67755" w:rsidP="00D31C8B">
      <w:pPr>
        <w:pStyle w:val="a5"/>
      </w:pPr>
      <w:r w:rsidRPr="00B67755">
        <w:t xml:space="preserve">Санкт-Петербург </w:t>
      </w:r>
    </w:p>
    <w:p w14:paraId="2FD744E2" w14:textId="62D5FF4A" w:rsidR="00D31C8B" w:rsidRPr="00494245" w:rsidRDefault="00B67755" w:rsidP="00D31C8B">
      <w:pPr>
        <w:pStyle w:val="a5"/>
      </w:pPr>
      <w:r w:rsidRPr="004846A3">
        <w:t>20</w:t>
      </w:r>
      <w:r w:rsidR="00867175">
        <w:t>2</w:t>
      </w:r>
      <w:r w:rsidR="00494245" w:rsidRPr="00494245">
        <w:t>2</w:t>
      </w:r>
    </w:p>
    <w:p w14:paraId="3F91DDA6" w14:textId="2B22767D" w:rsidR="00867175" w:rsidRDefault="00867175" w:rsidP="00867175">
      <w:pPr>
        <w:pStyle w:val="a5"/>
      </w:pPr>
      <w:r>
        <w:lastRenderedPageBreak/>
        <w:t xml:space="preserve">ЗАЯВЛЕНИЕ О САМОСТОЯТЕЛЬНОМ ХАРАКТЕРЕ </w:t>
      </w:r>
      <w:r w:rsidR="00E87C9D">
        <w:t>ВЫПОЛНЕНИЯ ВЫПУСКНОЙ КВАЛИФИКАЦИОННОЙ РАБОТЫ</w:t>
      </w:r>
    </w:p>
    <w:p w14:paraId="63D23C2A" w14:textId="44A24DFB" w:rsidR="00E87C9D" w:rsidRDefault="00867175" w:rsidP="00E87C9D">
      <w:pPr>
        <w:ind w:firstLine="708"/>
      </w:pPr>
      <w:r>
        <w:t xml:space="preserve"> </w:t>
      </w:r>
      <w:r w:rsidR="00E87C9D">
        <w:t>Я,</w:t>
      </w:r>
      <w:r w:rsidR="00E15B66" w:rsidRPr="00E15B66">
        <w:t xml:space="preserve"> </w:t>
      </w:r>
      <w:r w:rsidR="00E15B66">
        <w:t>Акберов Азиз Игбал оглы</w:t>
      </w:r>
      <w:r w:rsidR="00E87C9D">
        <w:t xml:space="preserve">, студент 4 курса направления </w:t>
      </w:r>
      <w:r w:rsidR="00265B0C">
        <w:t xml:space="preserve">080200 «Менеджмент» </w:t>
      </w:r>
      <w:r w:rsidR="00E87C9D">
        <w:t>(профиль подготовки – Информационный менеджмент), заявляю, что в моей выпускной квалификационной работе на тему «</w:t>
      </w:r>
      <w:r w:rsidR="00E87C9D" w:rsidRPr="009640F7">
        <w:t xml:space="preserve">Анализ </w:t>
      </w:r>
      <w:r w:rsidR="00E87C9D">
        <w:t>стратегии развития супераппов на мировых рынках»,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135B07F4" w14:textId="77777777" w:rsidR="00E87C9D" w:rsidRPr="00A3768E" w:rsidRDefault="00E87C9D" w:rsidP="00E87C9D">
      <w:pPr>
        <w:ind w:firstLine="708"/>
        <w:rPr>
          <w:rFonts w:cs="Times New Roman"/>
        </w:rPr>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64CD650" w14:textId="77777777" w:rsidR="00E87C9D" w:rsidRPr="00A3768E" w:rsidRDefault="00E87C9D" w:rsidP="00E87C9D">
      <w:pPr>
        <w:ind w:firstLine="708"/>
        <w:rPr>
          <w:rFonts w:cs="Times New Roman"/>
        </w:rPr>
      </w:pPr>
    </w:p>
    <w:p w14:paraId="6CC67727" w14:textId="77777777" w:rsidR="00E87C9D" w:rsidRPr="00D006B6" w:rsidRDefault="00E87C9D" w:rsidP="00E87C9D">
      <w:pPr>
        <w:rPr>
          <w:rFonts w:cs="Times New Roman"/>
        </w:rPr>
      </w:pPr>
      <w:r w:rsidRPr="00D006B6">
        <w:rPr>
          <w:rFonts w:cs="Times New Roman"/>
        </w:rPr>
        <w:t>____________________________________ (Подпись студента)</w:t>
      </w:r>
    </w:p>
    <w:p w14:paraId="14D606EF" w14:textId="77777777" w:rsidR="00E87C9D" w:rsidRDefault="00E87C9D" w:rsidP="00E87C9D">
      <w:r w:rsidRPr="00D006B6">
        <w:rPr>
          <w:rFonts w:cs="Times New Roman"/>
        </w:rPr>
        <w:t>____________________________________ (Дата)</w:t>
      </w:r>
    </w:p>
    <w:p w14:paraId="4FA3B7F3" w14:textId="71D4CAB9" w:rsidR="00182580" w:rsidRDefault="00182580" w:rsidP="00E87C9D"/>
    <w:p w14:paraId="04B0EADE" w14:textId="1926B263" w:rsidR="00182580" w:rsidRDefault="00182580" w:rsidP="0070272D">
      <w:pPr>
        <w:pStyle w:val="af1"/>
        <w:ind w:left="0"/>
      </w:pPr>
      <w:r>
        <w:br w:type="page"/>
      </w:r>
    </w:p>
    <w:sdt>
      <w:sdtPr>
        <w:rPr>
          <w:rFonts w:ascii="Times New Roman" w:eastAsiaTheme="minorHAnsi" w:hAnsi="Times New Roman" w:cstheme="minorBidi"/>
          <w:b w:val="0"/>
          <w:bCs w:val="0"/>
          <w:caps w:val="0"/>
          <w:color w:val="auto"/>
          <w:sz w:val="24"/>
          <w:szCs w:val="22"/>
          <w:lang w:eastAsia="en-US"/>
        </w:rPr>
        <w:id w:val="-1727909606"/>
        <w:docPartObj>
          <w:docPartGallery w:val="Table of Contents"/>
          <w:docPartUnique/>
        </w:docPartObj>
      </w:sdtPr>
      <w:sdtEndPr/>
      <w:sdtContent>
        <w:p w14:paraId="7EA8751D" w14:textId="53854078" w:rsidR="00182580" w:rsidRPr="006B11A7" w:rsidRDefault="00182580">
          <w:pPr>
            <w:pStyle w:val="af5"/>
            <w:rPr>
              <w:color w:val="auto"/>
            </w:rPr>
          </w:pPr>
          <w:r w:rsidRPr="006B11A7">
            <w:rPr>
              <w:color w:val="auto"/>
            </w:rPr>
            <w:t>Оглавление</w:t>
          </w:r>
        </w:p>
        <w:p w14:paraId="5A9C4BD8" w14:textId="0CB93840" w:rsidR="001C1020" w:rsidRDefault="00182580">
          <w:pPr>
            <w:pStyle w:val="13"/>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04909887" w:history="1">
            <w:r w:rsidR="001C1020" w:rsidRPr="00331D2C">
              <w:rPr>
                <w:rStyle w:val="af3"/>
                <w:noProof/>
              </w:rPr>
              <w:t>ВВЕДЕНИЕ</w:t>
            </w:r>
            <w:r w:rsidR="001C1020">
              <w:rPr>
                <w:noProof/>
                <w:webHidden/>
              </w:rPr>
              <w:tab/>
            </w:r>
            <w:r w:rsidR="001C1020">
              <w:rPr>
                <w:noProof/>
                <w:webHidden/>
              </w:rPr>
              <w:fldChar w:fldCharType="begin"/>
            </w:r>
            <w:r w:rsidR="001C1020">
              <w:rPr>
                <w:noProof/>
                <w:webHidden/>
              </w:rPr>
              <w:instrText xml:space="preserve"> PAGEREF _Toc104909887 \h </w:instrText>
            </w:r>
            <w:r w:rsidR="001C1020">
              <w:rPr>
                <w:noProof/>
                <w:webHidden/>
              </w:rPr>
            </w:r>
            <w:r w:rsidR="001C1020">
              <w:rPr>
                <w:noProof/>
                <w:webHidden/>
              </w:rPr>
              <w:fldChar w:fldCharType="separate"/>
            </w:r>
            <w:r w:rsidR="001C1020">
              <w:rPr>
                <w:noProof/>
                <w:webHidden/>
              </w:rPr>
              <w:t>5</w:t>
            </w:r>
            <w:r w:rsidR="001C1020">
              <w:rPr>
                <w:noProof/>
                <w:webHidden/>
              </w:rPr>
              <w:fldChar w:fldCharType="end"/>
            </w:r>
          </w:hyperlink>
        </w:p>
        <w:p w14:paraId="39168BC4" w14:textId="4FA1F9D2" w:rsidR="001C1020" w:rsidRDefault="001C1020">
          <w:pPr>
            <w:pStyle w:val="13"/>
            <w:tabs>
              <w:tab w:val="right" w:leader="dot" w:pos="9345"/>
            </w:tabs>
            <w:rPr>
              <w:rFonts w:asciiTheme="minorHAnsi" w:eastAsiaTheme="minorEastAsia" w:hAnsiTheme="minorHAnsi"/>
              <w:noProof/>
              <w:sz w:val="22"/>
              <w:lang w:eastAsia="ru-RU"/>
            </w:rPr>
          </w:pPr>
          <w:hyperlink w:anchor="_Toc104909888" w:history="1">
            <w:r w:rsidRPr="00331D2C">
              <w:rPr>
                <w:rStyle w:val="af3"/>
                <w:noProof/>
              </w:rPr>
              <w:t>ГЛАВА 1. Определение супераппов и особенности их использования</w:t>
            </w:r>
            <w:r>
              <w:rPr>
                <w:noProof/>
                <w:webHidden/>
              </w:rPr>
              <w:tab/>
            </w:r>
            <w:r>
              <w:rPr>
                <w:noProof/>
                <w:webHidden/>
              </w:rPr>
              <w:fldChar w:fldCharType="begin"/>
            </w:r>
            <w:r>
              <w:rPr>
                <w:noProof/>
                <w:webHidden/>
              </w:rPr>
              <w:instrText xml:space="preserve"> PAGEREF _Toc104909888 \h </w:instrText>
            </w:r>
            <w:r>
              <w:rPr>
                <w:noProof/>
                <w:webHidden/>
              </w:rPr>
            </w:r>
            <w:r>
              <w:rPr>
                <w:noProof/>
                <w:webHidden/>
              </w:rPr>
              <w:fldChar w:fldCharType="separate"/>
            </w:r>
            <w:r>
              <w:rPr>
                <w:noProof/>
                <w:webHidden/>
              </w:rPr>
              <w:t>7</w:t>
            </w:r>
            <w:r>
              <w:rPr>
                <w:noProof/>
                <w:webHidden/>
              </w:rPr>
              <w:fldChar w:fldCharType="end"/>
            </w:r>
          </w:hyperlink>
        </w:p>
        <w:p w14:paraId="30FCA011" w14:textId="480D306B" w:rsidR="001C1020" w:rsidRDefault="001C1020">
          <w:pPr>
            <w:pStyle w:val="22"/>
            <w:tabs>
              <w:tab w:val="right" w:leader="dot" w:pos="9345"/>
            </w:tabs>
            <w:rPr>
              <w:rFonts w:asciiTheme="minorHAnsi" w:eastAsiaTheme="minorEastAsia" w:hAnsiTheme="minorHAnsi"/>
              <w:noProof/>
              <w:sz w:val="22"/>
              <w:lang w:eastAsia="ru-RU"/>
            </w:rPr>
          </w:pPr>
          <w:hyperlink w:anchor="_Toc104909889" w:history="1">
            <w:r w:rsidRPr="00331D2C">
              <w:rPr>
                <w:rStyle w:val="af3"/>
                <w:noProof/>
              </w:rPr>
              <w:t>1.1. Определение супераппов в контексте тенденции возрастающего спроса</w:t>
            </w:r>
            <w:r>
              <w:rPr>
                <w:noProof/>
                <w:webHidden/>
              </w:rPr>
              <w:tab/>
            </w:r>
            <w:r>
              <w:rPr>
                <w:noProof/>
                <w:webHidden/>
              </w:rPr>
              <w:fldChar w:fldCharType="begin"/>
            </w:r>
            <w:r>
              <w:rPr>
                <w:noProof/>
                <w:webHidden/>
              </w:rPr>
              <w:instrText xml:space="preserve"> PAGEREF _Toc104909889 \h </w:instrText>
            </w:r>
            <w:r>
              <w:rPr>
                <w:noProof/>
                <w:webHidden/>
              </w:rPr>
            </w:r>
            <w:r>
              <w:rPr>
                <w:noProof/>
                <w:webHidden/>
              </w:rPr>
              <w:fldChar w:fldCharType="separate"/>
            </w:r>
            <w:r>
              <w:rPr>
                <w:noProof/>
                <w:webHidden/>
              </w:rPr>
              <w:t>7</w:t>
            </w:r>
            <w:r>
              <w:rPr>
                <w:noProof/>
                <w:webHidden/>
              </w:rPr>
              <w:fldChar w:fldCharType="end"/>
            </w:r>
          </w:hyperlink>
        </w:p>
        <w:p w14:paraId="6695790D" w14:textId="1E585D8C" w:rsidR="001C1020" w:rsidRDefault="001C1020">
          <w:pPr>
            <w:pStyle w:val="22"/>
            <w:tabs>
              <w:tab w:val="right" w:leader="dot" w:pos="9345"/>
            </w:tabs>
            <w:rPr>
              <w:rFonts w:asciiTheme="minorHAnsi" w:eastAsiaTheme="minorEastAsia" w:hAnsiTheme="minorHAnsi"/>
              <w:noProof/>
              <w:sz w:val="22"/>
              <w:lang w:eastAsia="ru-RU"/>
            </w:rPr>
          </w:pPr>
          <w:hyperlink w:anchor="_Toc104909890" w:history="1">
            <w:r w:rsidRPr="00331D2C">
              <w:rPr>
                <w:rStyle w:val="af3"/>
                <w:noProof/>
              </w:rPr>
              <w:t>1.2. Описание существующих бизнес-моделей</w:t>
            </w:r>
            <w:r>
              <w:rPr>
                <w:noProof/>
                <w:webHidden/>
              </w:rPr>
              <w:tab/>
            </w:r>
            <w:r>
              <w:rPr>
                <w:noProof/>
                <w:webHidden/>
              </w:rPr>
              <w:fldChar w:fldCharType="begin"/>
            </w:r>
            <w:r>
              <w:rPr>
                <w:noProof/>
                <w:webHidden/>
              </w:rPr>
              <w:instrText xml:space="preserve"> PAGEREF _Toc104909890 \h </w:instrText>
            </w:r>
            <w:r>
              <w:rPr>
                <w:noProof/>
                <w:webHidden/>
              </w:rPr>
            </w:r>
            <w:r>
              <w:rPr>
                <w:noProof/>
                <w:webHidden/>
              </w:rPr>
              <w:fldChar w:fldCharType="separate"/>
            </w:r>
            <w:r>
              <w:rPr>
                <w:noProof/>
                <w:webHidden/>
              </w:rPr>
              <w:t>10</w:t>
            </w:r>
            <w:r>
              <w:rPr>
                <w:noProof/>
                <w:webHidden/>
              </w:rPr>
              <w:fldChar w:fldCharType="end"/>
            </w:r>
          </w:hyperlink>
        </w:p>
        <w:p w14:paraId="0F51CF80" w14:textId="1E15A36E" w:rsidR="001C1020" w:rsidRDefault="001C1020">
          <w:pPr>
            <w:pStyle w:val="31"/>
            <w:tabs>
              <w:tab w:val="right" w:leader="dot" w:pos="9345"/>
            </w:tabs>
            <w:rPr>
              <w:rFonts w:asciiTheme="minorHAnsi" w:eastAsiaTheme="minorEastAsia" w:hAnsiTheme="minorHAnsi"/>
              <w:noProof/>
              <w:sz w:val="22"/>
              <w:lang w:eastAsia="ru-RU"/>
            </w:rPr>
          </w:pPr>
          <w:hyperlink w:anchor="_Toc104909891" w:history="1">
            <w:r w:rsidRPr="00331D2C">
              <w:rPr>
                <w:rStyle w:val="af3"/>
                <w:noProof/>
              </w:rPr>
              <w:t>1.2.1. Основные функциональные возможности</w:t>
            </w:r>
            <w:r>
              <w:rPr>
                <w:noProof/>
                <w:webHidden/>
              </w:rPr>
              <w:tab/>
            </w:r>
            <w:r>
              <w:rPr>
                <w:noProof/>
                <w:webHidden/>
              </w:rPr>
              <w:fldChar w:fldCharType="begin"/>
            </w:r>
            <w:r>
              <w:rPr>
                <w:noProof/>
                <w:webHidden/>
              </w:rPr>
              <w:instrText xml:space="preserve"> PAGEREF _Toc104909891 \h </w:instrText>
            </w:r>
            <w:r>
              <w:rPr>
                <w:noProof/>
                <w:webHidden/>
              </w:rPr>
            </w:r>
            <w:r>
              <w:rPr>
                <w:noProof/>
                <w:webHidden/>
              </w:rPr>
              <w:fldChar w:fldCharType="separate"/>
            </w:r>
            <w:r>
              <w:rPr>
                <w:noProof/>
                <w:webHidden/>
              </w:rPr>
              <w:t>10</w:t>
            </w:r>
            <w:r>
              <w:rPr>
                <w:noProof/>
                <w:webHidden/>
              </w:rPr>
              <w:fldChar w:fldCharType="end"/>
            </w:r>
          </w:hyperlink>
        </w:p>
        <w:p w14:paraId="50922AEE" w14:textId="107AA6B5" w:rsidR="001C1020" w:rsidRDefault="001C1020">
          <w:pPr>
            <w:pStyle w:val="31"/>
            <w:tabs>
              <w:tab w:val="right" w:leader="dot" w:pos="9345"/>
            </w:tabs>
            <w:rPr>
              <w:rFonts w:asciiTheme="minorHAnsi" w:eastAsiaTheme="minorEastAsia" w:hAnsiTheme="minorHAnsi"/>
              <w:noProof/>
              <w:sz w:val="22"/>
              <w:lang w:eastAsia="ru-RU"/>
            </w:rPr>
          </w:pPr>
          <w:hyperlink w:anchor="_Toc104909892" w:history="1">
            <w:r w:rsidRPr="00331D2C">
              <w:rPr>
                <w:rStyle w:val="af3"/>
                <w:noProof/>
              </w:rPr>
              <w:t>1.2.2. Масштабирование за пределами основных функциональных возможностей</w:t>
            </w:r>
            <w:r>
              <w:rPr>
                <w:noProof/>
                <w:webHidden/>
              </w:rPr>
              <w:tab/>
            </w:r>
            <w:r>
              <w:rPr>
                <w:noProof/>
                <w:webHidden/>
              </w:rPr>
              <w:fldChar w:fldCharType="begin"/>
            </w:r>
            <w:r>
              <w:rPr>
                <w:noProof/>
                <w:webHidden/>
              </w:rPr>
              <w:instrText xml:space="preserve"> PAGEREF _Toc104909892 \h </w:instrText>
            </w:r>
            <w:r>
              <w:rPr>
                <w:noProof/>
                <w:webHidden/>
              </w:rPr>
            </w:r>
            <w:r>
              <w:rPr>
                <w:noProof/>
                <w:webHidden/>
              </w:rPr>
              <w:fldChar w:fldCharType="separate"/>
            </w:r>
            <w:r>
              <w:rPr>
                <w:noProof/>
                <w:webHidden/>
              </w:rPr>
              <w:t>12</w:t>
            </w:r>
            <w:r>
              <w:rPr>
                <w:noProof/>
                <w:webHidden/>
              </w:rPr>
              <w:fldChar w:fldCharType="end"/>
            </w:r>
          </w:hyperlink>
        </w:p>
        <w:p w14:paraId="1285C69A" w14:textId="54130CB5" w:rsidR="001C1020" w:rsidRDefault="001C1020">
          <w:pPr>
            <w:pStyle w:val="31"/>
            <w:tabs>
              <w:tab w:val="right" w:leader="dot" w:pos="9345"/>
            </w:tabs>
            <w:rPr>
              <w:rFonts w:asciiTheme="minorHAnsi" w:eastAsiaTheme="minorEastAsia" w:hAnsiTheme="minorHAnsi"/>
              <w:noProof/>
              <w:sz w:val="22"/>
              <w:lang w:eastAsia="ru-RU"/>
            </w:rPr>
          </w:pPr>
          <w:hyperlink w:anchor="_Toc104909893" w:history="1">
            <w:r w:rsidRPr="00331D2C">
              <w:rPr>
                <w:rStyle w:val="af3"/>
                <w:noProof/>
                <w:lang w:val="ru"/>
              </w:rPr>
              <w:t>1.2.3. Партнерские отношения и приобретения</w:t>
            </w:r>
            <w:r>
              <w:rPr>
                <w:noProof/>
                <w:webHidden/>
              </w:rPr>
              <w:tab/>
            </w:r>
            <w:r>
              <w:rPr>
                <w:noProof/>
                <w:webHidden/>
              </w:rPr>
              <w:fldChar w:fldCharType="begin"/>
            </w:r>
            <w:r>
              <w:rPr>
                <w:noProof/>
                <w:webHidden/>
              </w:rPr>
              <w:instrText xml:space="preserve"> PAGEREF _Toc104909893 \h </w:instrText>
            </w:r>
            <w:r>
              <w:rPr>
                <w:noProof/>
                <w:webHidden/>
              </w:rPr>
            </w:r>
            <w:r>
              <w:rPr>
                <w:noProof/>
                <w:webHidden/>
              </w:rPr>
              <w:fldChar w:fldCharType="separate"/>
            </w:r>
            <w:r>
              <w:rPr>
                <w:noProof/>
                <w:webHidden/>
              </w:rPr>
              <w:t>16</w:t>
            </w:r>
            <w:r>
              <w:rPr>
                <w:noProof/>
                <w:webHidden/>
              </w:rPr>
              <w:fldChar w:fldCharType="end"/>
            </w:r>
          </w:hyperlink>
        </w:p>
        <w:p w14:paraId="3120C921" w14:textId="4A9E6073" w:rsidR="001C1020" w:rsidRDefault="001C1020">
          <w:pPr>
            <w:pStyle w:val="31"/>
            <w:tabs>
              <w:tab w:val="right" w:leader="dot" w:pos="9345"/>
            </w:tabs>
            <w:rPr>
              <w:rFonts w:asciiTheme="minorHAnsi" w:eastAsiaTheme="minorEastAsia" w:hAnsiTheme="minorHAnsi"/>
              <w:noProof/>
              <w:sz w:val="22"/>
              <w:lang w:eastAsia="ru-RU"/>
            </w:rPr>
          </w:pPr>
          <w:hyperlink w:anchor="_Toc104909894" w:history="1">
            <w:r w:rsidRPr="00331D2C">
              <w:rPr>
                <w:rStyle w:val="af3"/>
                <w:noProof/>
              </w:rPr>
              <w:t>1.2.4. Цифровые бизнес-модели</w:t>
            </w:r>
            <w:r>
              <w:rPr>
                <w:noProof/>
                <w:webHidden/>
              </w:rPr>
              <w:tab/>
            </w:r>
            <w:r>
              <w:rPr>
                <w:noProof/>
                <w:webHidden/>
              </w:rPr>
              <w:fldChar w:fldCharType="begin"/>
            </w:r>
            <w:r>
              <w:rPr>
                <w:noProof/>
                <w:webHidden/>
              </w:rPr>
              <w:instrText xml:space="preserve"> PAGEREF _Toc104909894 \h </w:instrText>
            </w:r>
            <w:r>
              <w:rPr>
                <w:noProof/>
                <w:webHidden/>
              </w:rPr>
            </w:r>
            <w:r>
              <w:rPr>
                <w:noProof/>
                <w:webHidden/>
              </w:rPr>
              <w:fldChar w:fldCharType="separate"/>
            </w:r>
            <w:r>
              <w:rPr>
                <w:noProof/>
                <w:webHidden/>
              </w:rPr>
              <w:t>18</w:t>
            </w:r>
            <w:r>
              <w:rPr>
                <w:noProof/>
                <w:webHidden/>
              </w:rPr>
              <w:fldChar w:fldCharType="end"/>
            </w:r>
          </w:hyperlink>
        </w:p>
        <w:p w14:paraId="51D0BFE5" w14:textId="6DA661F5" w:rsidR="001C1020" w:rsidRDefault="001C1020">
          <w:pPr>
            <w:pStyle w:val="31"/>
            <w:tabs>
              <w:tab w:val="right" w:leader="dot" w:pos="9345"/>
            </w:tabs>
            <w:rPr>
              <w:rFonts w:asciiTheme="minorHAnsi" w:eastAsiaTheme="minorEastAsia" w:hAnsiTheme="minorHAnsi"/>
              <w:noProof/>
              <w:sz w:val="22"/>
              <w:lang w:eastAsia="ru-RU"/>
            </w:rPr>
          </w:pPr>
          <w:hyperlink w:anchor="_Toc104909895" w:history="1">
            <w:r w:rsidRPr="00331D2C">
              <w:rPr>
                <w:rStyle w:val="af3"/>
                <w:noProof/>
              </w:rPr>
              <w:t>1.2.5. WeChat B2B model</w:t>
            </w:r>
            <w:r>
              <w:rPr>
                <w:noProof/>
                <w:webHidden/>
              </w:rPr>
              <w:tab/>
            </w:r>
            <w:r>
              <w:rPr>
                <w:noProof/>
                <w:webHidden/>
              </w:rPr>
              <w:fldChar w:fldCharType="begin"/>
            </w:r>
            <w:r>
              <w:rPr>
                <w:noProof/>
                <w:webHidden/>
              </w:rPr>
              <w:instrText xml:space="preserve"> PAGEREF _Toc104909895 \h </w:instrText>
            </w:r>
            <w:r>
              <w:rPr>
                <w:noProof/>
                <w:webHidden/>
              </w:rPr>
            </w:r>
            <w:r>
              <w:rPr>
                <w:noProof/>
                <w:webHidden/>
              </w:rPr>
              <w:fldChar w:fldCharType="separate"/>
            </w:r>
            <w:r>
              <w:rPr>
                <w:noProof/>
                <w:webHidden/>
              </w:rPr>
              <w:t>20</w:t>
            </w:r>
            <w:r>
              <w:rPr>
                <w:noProof/>
                <w:webHidden/>
              </w:rPr>
              <w:fldChar w:fldCharType="end"/>
            </w:r>
          </w:hyperlink>
        </w:p>
        <w:p w14:paraId="505E83EA" w14:textId="3B0E4A01" w:rsidR="001C1020" w:rsidRDefault="001C1020">
          <w:pPr>
            <w:pStyle w:val="31"/>
            <w:tabs>
              <w:tab w:val="right" w:leader="dot" w:pos="9345"/>
            </w:tabs>
            <w:rPr>
              <w:rFonts w:asciiTheme="minorHAnsi" w:eastAsiaTheme="minorEastAsia" w:hAnsiTheme="minorHAnsi"/>
              <w:noProof/>
              <w:sz w:val="22"/>
              <w:lang w:eastAsia="ru-RU"/>
            </w:rPr>
          </w:pPr>
          <w:hyperlink w:anchor="_Toc104909896" w:history="1">
            <w:r w:rsidRPr="00331D2C">
              <w:rPr>
                <w:rStyle w:val="af3"/>
                <w:noProof/>
              </w:rPr>
              <w:t>1.2.6. Интерфейс программирования приложений</w:t>
            </w:r>
            <w:r>
              <w:rPr>
                <w:noProof/>
                <w:webHidden/>
              </w:rPr>
              <w:tab/>
            </w:r>
            <w:r>
              <w:rPr>
                <w:noProof/>
                <w:webHidden/>
              </w:rPr>
              <w:fldChar w:fldCharType="begin"/>
            </w:r>
            <w:r>
              <w:rPr>
                <w:noProof/>
                <w:webHidden/>
              </w:rPr>
              <w:instrText xml:space="preserve"> PAGEREF _Toc104909896 \h </w:instrText>
            </w:r>
            <w:r>
              <w:rPr>
                <w:noProof/>
                <w:webHidden/>
              </w:rPr>
            </w:r>
            <w:r>
              <w:rPr>
                <w:noProof/>
                <w:webHidden/>
              </w:rPr>
              <w:fldChar w:fldCharType="separate"/>
            </w:r>
            <w:r>
              <w:rPr>
                <w:noProof/>
                <w:webHidden/>
              </w:rPr>
              <w:t>21</w:t>
            </w:r>
            <w:r>
              <w:rPr>
                <w:noProof/>
                <w:webHidden/>
              </w:rPr>
              <w:fldChar w:fldCharType="end"/>
            </w:r>
          </w:hyperlink>
        </w:p>
        <w:p w14:paraId="54F78C09" w14:textId="45585997" w:rsidR="001C1020" w:rsidRDefault="001C1020">
          <w:pPr>
            <w:pStyle w:val="22"/>
            <w:tabs>
              <w:tab w:val="right" w:leader="dot" w:pos="9345"/>
            </w:tabs>
            <w:rPr>
              <w:rFonts w:asciiTheme="minorHAnsi" w:eastAsiaTheme="minorEastAsia" w:hAnsiTheme="minorHAnsi"/>
              <w:noProof/>
              <w:sz w:val="22"/>
              <w:lang w:eastAsia="ru-RU"/>
            </w:rPr>
          </w:pPr>
          <w:hyperlink w:anchor="_Toc104909897" w:history="1">
            <w:r w:rsidRPr="00331D2C">
              <w:rPr>
                <w:rStyle w:val="af3"/>
                <w:noProof/>
              </w:rPr>
              <w:t>1.3. Преимущества использования супераппов</w:t>
            </w:r>
            <w:r>
              <w:rPr>
                <w:noProof/>
                <w:webHidden/>
              </w:rPr>
              <w:tab/>
            </w:r>
            <w:r>
              <w:rPr>
                <w:noProof/>
                <w:webHidden/>
              </w:rPr>
              <w:fldChar w:fldCharType="begin"/>
            </w:r>
            <w:r>
              <w:rPr>
                <w:noProof/>
                <w:webHidden/>
              </w:rPr>
              <w:instrText xml:space="preserve"> PAGEREF _Toc104909897 \h </w:instrText>
            </w:r>
            <w:r>
              <w:rPr>
                <w:noProof/>
                <w:webHidden/>
              </w:rPr>
            </w:r>
            <w:r>
              <w:rPr>
                <w:noProof/>
                <w:webHidden/>
              </w:rPr>
              <w:fldChar w:fldCharType="separate"/>
            </w:r>
            <w:r>
              <w:rPr>
                <w:noProof/>
                <w:webHidden/>
              </w:rPr>
              <w:t>24</w:t>
            </w:r>
            <w:r>
              <w:rPr>
                <w:noProof/>
                <w:webHidden/>
              </w:rPr>
              <w:fldChar w:fldCharType="end"/>
            </w:r>
          </w:hyperlink>
        </w:p>
        <w:p w14:paraId="37C421EB" w14:textId="22D2EA74" w:rsidR="001C1020" w:rsidRDefault="001C1020">
          <w:pPr>
            <w:pStyle w:val="22"/>
            <w:tabs>
              <w:tab w:val="right" w:leader="dot" w:pos="9345"/>
            </w:tabs>
            <w:rPr>
              <w:rFonts w:asciiTheme="minorHAnsi" w:eastAsiaTheme="minorEastAsia" w:hAnsiTheme="minorHAnsi"/>
              <w:noProof/>
              <w:sz w:val="22"/>
              <w:lang w:eastAsia="ru-RU"/>
            </w:rPr>
          </w:pPr>
          <w:hyperlink w:anchor="_Toc104909898" w:history="1">
            <w:r w:rsidRPr="00331D2C">
              <w:rPr>
                <w:rStyle w:val="af3"/>
                <w:noProof/>
              </w:rPr>
              <w:t>1.4. Отличительные характеристики супераппов от агрегаторов</w:t>
            </w:r>
            <w:r>
              <w:rPr>
                <w:noProof/>
                <w:webHidden/>
              </w:rPr>
              <w:tab/>
            </w:r>
            <w:r>
              <w:rPr>
                <w:noProof/>
                <w:webHidden/>
              </w:rPr>
              <w:fldChar w:fldCharType="begin"/>
            </w:r>
            <w:r>
              <w:rPr>
                <w:noProof/>
                <w:webHidden/>
              </w:rPr>
              <w:instrText xml:space="preserve"> PAGEREF _Toc104909898 \h </w:instrText>
            </w:r>
            <w:r>
              <w:rPr>
                <w:noProof/>
                <w:webHidden/>
              </w:rPr>
            </w:r>
            <w:r>
              <w:rPr>
                <w:noProof/>
                <w:webHidden/>
              </w:rPr>
              <w:fldChar w:fldCharType="separate"/>
            </w:r>
            <w:r>
              <w:rPr>
                <w:noProof/>
                <w:webHidden/>
              </w:rPr>
              <w:t>27</w:t>
            </w:r>
            <w:r>
              <w:rPr>
                <w:noProof/>
                <w:webHidden/>
              </w:rPr>
              <w:fldChar w:fldCharType="end"/>
            </w:r>
          </w:hyperlink>
        </w:p>
        <w:p w14:paraId="7A55F661" w14:textId="7C56EC5B" w:rsidR="001C1020" w:rsidRDefault="001C1020">
          <w:pPr>
            <w:pStyle w:val="13"/>
            <w:tabs>
              <w:tab w:val="right" w:leader="dot" w:pos="9345"/>
            </w:tabs>
            <w:rPr>
              <w:rFonts w:asciiTheme="minorHAnsi" w:eastAsiaTheme="minorEastAsia" w:hAnsiTheme="minorHAnsi"/>
              <w:noProof/>
              <w:sz w:val="22"/>
              <w:lang w:eastAsia="ru-RU"/>
            </w:rPr>
          </w:pPr>
          <w:hyperlink w:anchor="_Toc104909899" w:history="1">
            <w:r w:rsidRPr="00331D2C">
              <w:rPr>
                <w:rStyle w:val="af3"/>
                <w:noProof/>
              </w:rPr>
              <w:t>Глава 2. Факторы успешности развития супераппов</w:t>
            </w:r>
            <w:r>
              <w:rPr>
                <w:noProof/>
                <w:webHidden/>
              </w:rPr>
              <w:tab/>
            </w:r>
            <w:r>
              <w:rPr>
                <w:noProof/>
                <w:webHidden/>
              </w:rPr>
              <w:fldChar w:fldCharType="begin"/>
            </w:r>
            <w:r>
              <w:rPr>
                <w:noProof/>
                <w:webHidden/>
              </w:rPr>
              <w:instrText xml:space="preserve"> PAGEREF _Toc104909899 \h </w:instrText>
            </w:r>
            <w:r>
              <w:rPr>
                <w:noProof/>
                <w:webHidden/>
              </w:rPr>
            </w:r>
            <w:r>
              <w:rPr>
                <w:noProof/>
                <w:webHidden/>
              </w:rPr>
              <w:fldChar w:fldCharType="separate"/>
            </w:r>
            <w:r>
              <w:rPr>
                <w:noProof/>
                <w:webHidden/>
              </w:rPr>
              <w:t>30</w:t>
            </w:r>
            <w:r>
              <w:rPr>
                <w:noProof/>
                <w:webHidden/>
              </w:rPr>
              <w:fldChar w:fldCharType="end"/>
            </w:r>
          </w:hyperlink>
        </w:p>
        <w:p w14:paraId="4ED9E86A" w14:textId="505EFC9E" w:rsidR="001C1020" w:rsidRDefault="001C1020">
          <w:pPr>
            <w:pStyle w:val="22"/>
            <w:tabs>
              <w:tab w:val="right" w:leader="dot" w:pos="9345"/>
            </w:tabs>
            <w:rPr>
              <w:rFonts w:asciiTheme="minorHAnsi" w:eastAsiaTheme="minorEastAsia" w:hAnsiTheme="minorHAnsi"/>
              <w:noProof/>
              <w:sz w:val="22"/>
              <w:lang w:eastAsia="ru-RU"/>
            </w:rPr>
          </w:pPr>
          <w:hyperlink w:anchor="_Toc104909900" w:history="1">
            <w:r w:rsidRPr="00331D2C">
              <w:rPr>
                <w:rStyle w:val="af3"/>
                <w:noProof/>
              </w:rPr>
              <w:t>2.1. Характеристика продуктов в региональном аспекте</w:t>
            </w:r>
            <w:r>
              <w:rPr>
                <w:noProof/>
                <w:webHidden/>
              </w:rPr>
              <w:tab/>
            </w:r>
            <w:r>
              <w:rPr>
                <w:noProof/>
                <w:webHidden/>
              </w:rPr>
              <w:fldChar w:fldCharType="begin"/>
            </w:r>
            <w:r>
              <w:rPr>
                <w:noProof/>
                <w:webHidden/>
              </w:rPr>
              <w:instrText xml:space="preserve"> PAGEREF _Toc104909900 \h </w:instrText>
            </w:r>
            <w:r>
              <w:rPr>
                <w:noProof/>
                <w:webHidden/>
              </w:rPr>
            </w:r>
            <w:r>
              <w:rPr>
                <w:noProof/>
                <w:webHidden/>
              </w:rPr>
              <w:fldChar w:fldCharType="separate"/>
            </w:r>
            <w:r>
              <w:rPr>
                <w:noProof/>
                <w:webHidden/>
              </w:rPr>
              <w:t>30</w:t>
            </w:r>
            <w:r>
              <w:rPr>
                <w:noProof/>
                <w:webHidden/>
              </w:rPr>
              <w:fldChar w:fldCharType="end"/>
            </w:r>
          </w:hyperlink>
        </w:p>
        <w:p w14:paraId="18B60A0B" w14:textId="6CF7F856" w:rsidR="001C1020" w:rsidRDefault="001C1020">
          <w:pPr>
            <w:pStyle w:val="31"/>
            <w:tabs>
              <w:tab w:val="right" w:leader="dot" w:pos="9345"/>
            </w:tabs>
            <w:rPr>
              <w:rFonts w:asciiTheme="minorHAnsi" w:eastAsiaTheme="minorEastAsia" w:hAnsiTheme="minorHAnsi"/>
              <w:noProof/>
              <w:sz w:val="22"/>
              <w:lang w:eastAsia="ru-RU"/>
            </w:rPr>
          </w:pPr>
          <w:hyperlink w:anchor="_Toc104909901" w:history="1">
            <w:r w:rsidRPr="00331D2C">
              <w:rPr>
                <w:rStyle w:val="af3"/>
                <w:noProof/>
              </w:rPr>
              <w:t>2.1.1. Китай</w:t>
            </w:r>
            <w:r>
              <w:rPr>
                <w:noProof/>
                <w:webHidden/>
              </w:rPr>
              <w:tab/>
            </w:r>
            <w:r>
              <w:rPr>
                <w:noProof/>
                <w:webHidden/>
              </w:rPr>
              <w:fldChar w:fldCharType="begin"/>
            </w:r>
            <w:r>
              <w:rPr>
                <w:noProof/>
                <w:webHidden/>
              </w:rPr>
              <w:instrText xml:space="preserve"> PAGEREF _Toc104909901 \h </w:instrText>
            </w:r>
            <w:r>
              <w:rPr>
                <w:noProof/>
                <w:webHidden/>
              </w:rPr>
            </w:r>
            <w:r>
              <w:rPr>
                <w:noProof/>
                <w:webHidden/>
              </w:rPr>
              <w:fldChar w:fldCharType="separate"/>
            </w:r>
            <w:r>
              <w:rPr>
                <w:noProof/>
                <w:webHidden/>
              </w:rPr>
              <w:t>30</w:t>
            </w:r>
            <w:r>
              <w:rPr>
                <w:noProof/>
                <w:webHidden/>
              </w:rPr>
              <w:fldChar w:fldCharType="end"/>
            </w:r>
          </w:hyperlink>
        </w:p>
        <w:p w14:paraId="1AAC122D" w14:textId="1E0D5E46" w:rsidR="001C1020" w:rsidRDefault="001C1020">
          <w:pPr>
            <w:pStyle w:val="31"/>
            <w:tabs>
              <w:tab w:val="right" w:leader="dot" w:pos="9345"/>
            </w:tabs>
            <w:rPr>
              <w:rFonts w:asciiTheme="minorHAnsi" w:eastAsiaTheme="minorEastAsia" w:hAnsiTheme="minorHAnsi"/>
              <w:noProof/>
              <w:sz w:val="22"/>
              <w:lang w:eastAsia="ru-RU"/>
            </w:rPr>
          </w:pPr>
          <w:hyperlink w:anchor="_Toc104909902" w:history="1">
            <w:r w:rsidRPr="00331D2C">
              <w:rPr>
                <w:rStyle w:val="af3"/>
                <w:noProof/>
              </w:rPr>
              <w:t xml:space="preserve">2.1.2. </w:t>
            </w:r>
            <w:r w:rsidRPr="00331D2C">
              <w:rPr>
                <w:rStyle w:val="af3"/>
                <w:noProof/>
                <w:lang w:val="ru"/>
              </w:rPr>
              <w:t>Япония</w:t>
            </w:r>
            <w:r>
              <w:rPr>
                <w:noProof/>
                <w:webHidden/>
              </w:rPr>
              <w:tab/>
            </w:r>
            <w:r>
              <w:rPr>
                <w:noProof/>
                <w:webHidden/>
              </w:rPr>
              <w:fldChar w:fldCharType="begin"/>
            </w:r>
            <w:r>
              <w:rPr>
                <w:noProof/>
                <w:webHidden/>
              </w:rPr>
              <w:instrText xml:space="preserve"> PAGEREF _Toc104909902 \h </w:instrText>
            </w:r>
            <w:r>
              <w:rPr>
                <w:noProof/>
                <w:webHidden/>
              </w:rPr>
            </w:r>
            <w:r>
              <w:rPr>
                <w:noProof/>
                <w:webHidden/>
              </w:rPr>
              <w:fldChar w:fldCharType="separate"/>
            </w:r>
            <w:r>
              <w:rPr>
                <w:noProof/>
                <w:webHidden/>
              </w:rPr>
              <w:t>33</w:t>
            </w:r>
            <w:r>
              <w:rPr>
                <w:noProof/>
                <w:webHidden/>
              </w:rPr>
              <w:fldChar w:fldCharType="end"/>
            </w:r>
          </w:hyperlink>
        </w:p>
        <w:p w14:paraId="56421B71" w14:textId="21C4A93D" w:rsidR="001C1020" w:rsidRDefault="001C1020">
          <w:pPr>
            <w:pStyle w:val="31"/>
            <w:tabs>
              <w:tab w:val="right" w:leader="dot" w:pos="9345"/>
            </w:tabs>
            <w:rPr>
              <w:rFonts w:asciiTheme="minorHAnsi" w:eastAsiaTheme="minorEastAsia" w:hAnsiTheme="minorHAnsi"/>
              <w:noProof/>
              <w:sz w:val="22"/>
              <w:lang w:eastAsia="ru-RU"/>
            </w:rPr>
          </w:pPr>
          <w:hyperlink w:anchor="_Toc104909903" w:history="1">
            <w:r w:rsidRPr="00331D2C">
              <w:rPr>
                <w:rStyle w:val="af3"/>
                <w:noProof/>
              </w:rPr>
              <w:t>2.1.3. Латинская Америка</w:t>
            </w:r>
            <w:r>
              <w:rPr>
                <w:noProof/>
                <w:webHidden/>
              </w:rPr>
              <w:tab/>
            </w:r>
            <w:r>
              <w:rPr>
                <w:noProof/>
                <w:webHidden/>
              </w:rPr>
              <w:fldChar w:fldCharType="begin"/>
            </w:r>
            <w:r>
              <w:rPr>
                <w:noProof/>
                <w:webHidden/>
              </w:rPr>
              <w:instrText xml:space="preserve"> PAGEREF _Toc104909903 \h </w:instrText>
            </w:r>
            <w:r>
              <w:rPr>
                <w:noProof/>
                <w:webHidden/>
              </w:rPr>
            </w:r>
            <w:r>
              <w:rPr>
                <w:noProof/>
                <w:webHidden/>
              </w:rPr>
              <w:fldChar w:fldCharType="separate"/>
            </w:r>
            <w:r>
              <w:rPr>
                <w:noProof/>
                <w:webHidden/>
              </w:rPr>
              <w:t>34</w:t>
            </w:r>
            <w:r>
              <w:rPr>
                <w:noProof/>
                <w:webHidden/>
              </w:rPr>
              <w:fldChar w:fldCharType="end"/>
            </w:r>
          </w:hyperlink>
        </w:p>
        <w:p w14:paraId="4123A8C0" w14:textId="4E51243C" w:rsidR="001C1020" w:rsidRDefault="001C1020">
          <w:pPr>
            <w:pStyle w:val="31"/>
            <w:tabs>
              <w:tab w:val="right" w:leader="dot" w:pos="9345"/>
            </w:tabs>
            <w:rPr>
              <w:rFonts w:asciiTheme="minorHAnsi" w:eastAsiaTheme="minorEastAsia" w:hAnsiTheme="minorHAnsi"/>
              <w:noProof/>
              <w:sz w:val="22"/>
              <w:lang w:eastAsia="ru-RU"/>
            </w:rPr>
          </w:pPr>
          <w:hyperlink w:anchor="_Toc104909904" w:history="1">
            <w:r w:rsidRPr="00331D2C">
              <w:rPr>
                <w:rStyle w:val="af3"/>
                <w:noProof/>
                <w:lang w:val="ru"/>
              </w:rPr>
              <w:t>2.1.4. Юго-Восточная Азия</w:t>
            </w:r>
            <w:r>
              <w:rPr>
                <w:noProof/>
                <w:webHidden/>
              </w:rPr>
              <w:tab/>
            </w:r>
            <w:r>
              <w:rPr>
                <w:noProof/>
                <w:webHidden/>
              </w:rPr>
              <w:fldChar w:fldCharType="begin"/>
            </w:r>
            <w:r>
              <w:rPr>
                <w:noProof/>
                <w:webHidden/>
              </w:rPr>
              <w:instrText xml:space="preserve"> PAGEREF _Toc104909904 \h </w:instrText>
            </w:r>
            <w:r>
              <w:rPr>
                <w:noProof/>
                <w:webHidden/>
              </w:rPr>
            </w:r>
            <w:r>
              <w:rPr>
                <w:noProof/>
                <w:webHidden/>
              </w:rPr>
              <w:fldChar w:fldCharType="separate"/>
            </w:r>
            <w:r>
              <w:rPr>
                <w:noProof/>
                <w:webHidden/>
              </w:rPr>
              <w:t>35</w:t>
            </w:r>
            <w:r>
              <w:rPr>
                <w:noProof/>
                <w:webHidden/>
              </w:rPr>
              <w:fldChar w:fldCharType="end"/>
            </w:r>
          </w:hyperlink>
        </w:p>
        <w:p w14:paraId="100D9A68" w14:textId="33D2CB64" w:rsidR="001C1020" w:rsidRDefault="001C1020">
          <w:pPr>
            <w:pStyle w:val="31"/>
            <w:tabs>
              <w:tab w:val="right" w:leader="dot" w:pos="9345"/>
            </w:tabs>
            <w:rPr>
              <w:rFonts w:asciiTheme="minorHAnsi" w:eastAsiaTheme="minorEastAsia" w:hAnsiTheme="minorHAnsi"/>
              <w:noProof/>
              <w:sz w:val="22"/>
              <w:lang w:eastAsia="ru-RU"/>
            </w:rPr>
          </w:pPr>
          <w:hyperlink w:anchor="_Toc104909905" w:history="1">
            <w:r w:rsidRPr="00331D2C">
              <w:rPr>
                <w:rStyle w:val="af3"/>
                <w:noProof/>
              </w:rPr>
              <w:t>2.1.5. Страны СНГ</w:t>
            </w:r>
            <w:r>
              <w:rPr>
                <w:noProof/>
                <w:webHidden/>
              </w:rPr>
              <w:tab/>
            </w:r>
            <w:r>
              <w:rPr>
                <w:noProof/>
                <w:webHidden/>
              </w:rPr>
              <w:fldChar w:fldCharType="begin"/>
            </w:r>
            <w:r>
              <w:rPr>
                <w:noProof/>
                <w:webHidden/>
              </w:rPr>
              <w:instrText xml:space="preserve"> PAGEREF _Toc104909905 \h </w:instrText>
            </w:r>
            <w:r>
              <w:rPr>
                <w:noProof/>
                <w:webHidden/>
              </w:rPr>
            </w:r>
            <w:r>
              <w:rPr>
                <w:noProof/>
                <w:webHidden/>
              </w:rPr>
              <w:fldChar w:fldCharType="separate"/>
            </w:r>
            <w:r>
              <w:rPr>
                <w:noProof/>
                <w:webHidden/>
              </w:rPr>
              <w:t>36</w:t>
            </w:r>
            <w:r>
              <w:rPr>
                <w:noProof/>
                <w:webHidden/>
              </w:rPr>
              <w:fldChar w:fldCharType="end"/>
            </w:r>
          </w:hyperlink>
        </w:p>
        <w:p w14:paraId="74E93449" w14:textId="0F50263E" w:rsidR="001C1020" w:rsidRDefault="001C1020">
          <w:pPr>
            <w:pStyle w:val="22"/>
            <w:tabs>
              <w:tab w:val="right" w:leader="dot" w:pos="9345"/>
            </w:tabs>
            <w:rPr>
              <w:rFonts w:asciiTheme="minorHAnsi" w:eastAsiaTheme="minorEastAsia" w:hAnsiTheme="minorHAnsi"/>
              <w:noProof/>
              <w:sz w:val="22"/>
              <w:lang w:eastAsia="ru-RU"/>
            </w:rPr>
          </w:pPr>
          <w:hyperlink w:anchor="_Toc104909906" w:history="1">
            <w:r w:rsidRPr="00331D2C">
              <w:rPr>
                <w:rStyle w:val="af3"/>
                <w:noProof/>
              </w:rPr>
              <w:t>2.2. Методология проведения опроса</w:t>
            </w:r>
            <w:r>
              <w:rPr>
                <w:noProof/>
                <w:webHidden/>
              </w:rPr>
              <w:tab/>
            </w:r>
            <w:r>
              <w:rPr>
                <w:noProof/>
                <w:webHidden/>
              </w:rPr>
              <w:fldChar w:fldCharType="begin"/>
            </w:r>
            <w:r>
              <w:rPr>
                <w:noProof/>
                <w:webHidden/>
              </w:rPr>
              <w:instrText xml:space="preserve"> PAGEREF _Toc104909906 \h </w:instrText>
            </w:r>
            <w:r>
              <w:rPr>
                <w:noProof/>
                <w:webHidden/>
              </w:rPr>
            </w:r>
            <w:r>
              <w:rPr>
                <w:noProof/>
                <w:webHidden/>
              </w:rPr>
              <w:fldChar w:fldCharType="separate"/>
            </w:r>
            <w:r>
              <w:rPr>
                <w:noProof/>
                <w:webHidden/>
              </w:rPr>
              <w:t>38</w:t>
            </w:r>
            <w:r>
              <w:rPr>
                <w:noProof/>
                <w:webHidden/>
              </w:rPr>
              <w:fldChar w:fldCharType="end"/>
            </w:r>
          </w:hyperlink>
        </w:p>
        <w:p w14:paraId="3187D0AD" w14:textId="5F2E1895" w:rsidR="001C1020" w:rsidRDefault="001C1020">
          <w:pPr>
            <w:pStyle w:val="22"/>
            <w:tabs>
              <w:tab w:val="right" w:leader="dot" w:pos="9345"/>
            </w:tabs>
            <w:rPr>
              <w:rFonts w:asciiTheme="minorHAnsi" w:eastAsiaTheme="minorEastAsia" w:hAnsiTheme="minorHAnsi"/>
              <w:noProof/>
              <w:sz w:val="22"/>
              <w:lang w:eastAsia="ru-RU"/>
            </w:rPr>
          </w:pPr>
          <w:hyperlink w:anchor="_Toc104909907" w:history="1">
            <w:r w:rsidRPr="00331D2C">
              <w:rPr>
                <w:rStyle w:val="af3"/>
                <w:noProof/>
              </w:rPr>
              <w:t>2.3. Выявление факторов успешности</w:t>
            </w:r>
            <w:r>
              <w:rPr>
                <w:noProof/>
                <w:webHidden/>
              </w:rPr>
              <w:tab/>
            </w:r>
            <w:r>
              <w:rPr>
                <w:noProof/>
                <w:webHidden/>
              </w:rPr>
              <w:fldChar w:fldCharType="begin"/>
            </w:r>
            <w:r>
              <w:rPr>
                <w:noProof/>
                <w:webHidden/>
              </w:rPr>
              <w:instrText xml:space="preserve"> PAGEREF _Toc104909907 \h </w:instrText>
            </w:r>
            <w:r>
              <w:rPr>
                <w:noProof/>
                <w:webHidden/>
              </w:rPr>
            </w:r>
            <w:r>
              <w:rPr>
                <w:noProof/>
                <w:webHidden/>
              </w:rPr>
              <w:fldChar w:fldCharType="separate"/>
            </w:r>
            <w:r>
              <w:rPr>
                <w:noProof/>
                <w:webHidden/>
              </w:rPr>
              <w:t>39</w:t>
            </w:r>
            <w:r>
              <w:rPr>
                <w:noProof/>
                <w:webHidden/>
              </w:rPr>
              <w:fldChar w:fldCharType="end"/>
            </w:r>
          </w:hyperlink>
        </w:p>
        <w:p w14:paraId="425D55F0" w14:textId="420B1FB3" w:rsidR="001C1020" w:rsidRDefault="001C1020">
          <w:pPr>
            <w:pStyle w:val="31"/>
            <w:tabs>
              <w:tab w:val="right" w:leader="dot" w:pos="9345"/>
            </w:tabs>
            <w:rPr>
              <w:rFonts w:asciiTheme="minorHAnsi" w:eastAsiaTheme="minorEastAsia" w:hAnsiTheme="minorHAnsi"/>
              <w:noProof/>
              <w:sz w:val="22"/>
              <w:lang w:eastAsia="ru-RU"/>
            </w:rPr>
          </w:pPr>
          <w:hyperlink w:anchor="_Toc104909908" w:history="1">
            <w:r w:rsidRPr="00331D2C">
              <w:rPr>
                <w:rStyle w:val="af3"/>
                <w:noProof/>
              </w:rPr>
              <w:t>2.3.1. Концепция пакетирования продуктов</w:t>
            </w:r>
            <w:r>
              <w:rPr>
                <w:noProof/>
                <w:webHidden/>
              </w:rPr>
              <w:tab/>
            </w:r>
            <w:r>
              <w:rPr>
                <w:noProof/>
                <w:webHidden/>
              </w:rPr>
              <w:fldChar w:fldCharType="begin"/>
            </w:r>
            <w:r>
              <w:rPr>
                <w:noProof/>
                <w:webHidden/>
              </w:rPr>
              <w:instrText xml:space="preserve"> PAGEREF _Toc104909908 \h </w:instrText>
            </w:r>
            <w:r>
              <w:rPr>
                <w:noProof/>
                <w:webHidden/>
              </w:rPr>
            </w:r>
            <w:r>
              <w:rPr>
                <w:noProof/>
                <w:webHidden/>
              </w:rPr>
              <w:fldChar w:fldCharType="separate"/>
            </w:r>
            <w:r>
              <w:rPr>
                <w:noProof/>
                <w:webHidden/>
              </w:rPr>
              <w:t>39</w:t>
            </w:r>
            <w:r>
              <w:rPr>
                <w:noProof/>
                <w:webHidden/>
              </w:rPr>
              <w:fldChar w:fldCharType="end"/>
            </w:r>
          </w:hyperlink>
        </w:p>
        <w:p w14:paraId="11B6B0E8" w14:textId="65EEF1D5" w:rsidR="001C1020" w:rsidRDefault="001C1020">
          <w:pPr>
            <w:pStyle w:val="31"/>
            <w:tabs>
              <w:tab w:val="right" w:leader="dot" w:pos="9345"/>
            </w:tabs>
            <w:rPr>
              <w:rFonts w:asciiTheme="minorHAnsi" w:eastAsiaTheme="minorEastAsia" w:hAnsiTheme="minorHAnsi"/>
              <w:noProof/>
              <w:sz w:val="22"/>
              <w:lang w:eastAsia="ru-RU"/>
            </w:rPr>
          </w:pPr>
          <w:hyperlink w:anchor="_Toc104909909" w:history="1">
            <w:r w:rsidRPr="00331D2C">
              <w:rPr>
                <w:rStyle w:val="af3"/>
                <w:noProof/>
              </w:rPr>
              <w:t>2.3.2. Сильная платежная экосистема</w:t>
            </w:r>
            <w:r>
              <w:rPr>
                <w:noProof/>
                <w:webHidden/>
              </w:rPr>
              <w:tab/>
            </w:r>
            <w:r>
              <w:rPr>
                <w:noProof/>
                <w:webHidden/>
              </w:rPr>
              <w:fldChar w:fldCharType="begin"/>
            </w:r>
            <w:r>
              <w:rPr>
                <w:noProof/>
                <w:webHidden/>
              </w:rPr>
              <w:instrText xml:space="preserve"> PAGEREF _Toc104909909 \h </w:instrText>
            </w:r>
            <w:r>
              <w:rPr>
                <w:noProof/>
                <w:webHidden/>
              </w:rPr>
            </w:r>
            <w:r>
              <w:rPr>
                <w:noProof/>
                <w:webHidden/>
              </w:rPr>
              <w:fldChar w:fldCharType="separate"/>
            </w:r>
            <w:r>
              <w:rPr>
                <w:noProof/>
                <w:webHidden/>
              </w:rPr>
              <w:t>41</w:t>
            </w:r>
            <w:r>
              <w:rPr>
                <w:noProof/>
                <w:webHidden/>
              </w:rPr>
              <w:fldChar w:fldCharType="end"/>
            </w:r>
          </w:hyperlink>
        </w:p>
        <w:p w14:paraId="28AD6A28" w14:textId="3388412F" w:rsidR="001C1020" w:rsidRDefault="001C1020">
          <w:pPr>
            <w:pStyle w:val="31"/>
            <w:tabs>
              <w:tab w:val="right" w:leader="dot" w:pos="9345"/>
            </w:tabs>
            <w:rPr>
              <w:rFonts w:asciiTheme="minorHAnsi" w:eastAsiaTheme="minorEastAsia" w:hAnsiTheme="minorHAnsi"/>
              <w:noProof/>
              <w:sz w:val="22"/>
              <w:lang w:eastAsia="ru-RU"/>
            </w:rPr>
          </w:pPr>
          <w:hyperlink w:anchor="_Toc104909910" w:history="1">
            <w:r w:rsidRPr="00331D2C">
              <w:rPr>
                <w:rStyle w:val="af3"/>
                <w:noProof/>
              </w:rPr>
              <w:t>2.3.3. Удобство использования и пользовательский опыт</w:t>
            </w:r>
            <w:r>
              <w:rPr>
                <w:noProof/>
                <w:webHidden/>
              </w:rPr>
              <w:tab/>
            </w:r>
            <w:r>
              <w:rPr>
                <w:noProof/>
                <w:webHidden/>
              </w:rPr>
              <w:fldChar w:fldCharType="begin"/>
            </w:r>
            <w:r>
              <w:rPr>
                <w:noProof/>
                <w:webHidden/>
              </w:rPr>
              <w:instrText xml:space="preserve"> PAGEREF _Toc104909910 \h </w:instrText>
            </w:r>
            <w:r>
              <w:rPr>
                <w:noProof/>
                <w:webHidden/>
              </w:rPr>
            </w:r>
            <w:r>
              <w:rPr>
                <w:noProof/>
                <w:webHidden/>
              </w:rPr>
              <w:fldChar w:fldCharType="separate"/>
            </w:r>
            <w:r>
              <w:rPr>
                <w:noProof/>
                <w:webHidden/>
              </w:rPr>
              <w:t>45</w:t>
            </w:r>
            <w:r>
              <w:rPr>
                <w:noProof/>
                <w:webHidden/>
              </w:rPr>
              <w:fldChar w:fldCharType="end"/>
            </w:r>
          </w:hyperlink>
        </w:p>
        <w:p w14:paraId="1FCE4B03" w14:textId="16BA2695" w:rsidR="001C1020" w:rsidRDefault="001C1020">
          <w:pPr>
            <w:pStyle w:val="13"/>
            <w:tabs>
              <w:tab w:val="right" w:leader="dot" w:pos="9345"/>
            </w:tabs>
            <w:rPr>
              <w:rFonts w:asciiTheme="minorHAnsi" w:eastAsiaTheme="minorEastAsia" w:hAnsiTheme="minorHAnsi"/>
              <w:noProof/>
              <w:sz w:val="22"/>
              <w:lang w:eastAsia="ru-RU"/>
            </w:rPr>
          </w:pPr>
          <w:hyperlink w:anchor="_Toc104909911" w:history="1">
            <w:r w:rsidRPr="00331D2C">
              <w:rPr>
                <w:rStyle w:val="af3"/>
                <w:noProof/>
                <w:lang w:val="ru"/>
              </w:rPr>
              <w:t xml:space="preserve">Глава 3. </w:t>
            </w:r>
            <w:r w:rsidRPr="00331D2C">
              <w:rPr>
                <w:rStyle w:val="af3"/>
                <w:noProof/>
              </w:rPr>
              <w:t>Разработка принципов стратегии на основе полученных результатов</w:t>
            </w:r>
            <w:r>
              <w:rPr>
                <w:noProof/>
                <w:webHidden/>
              </w:rPr>
              <w:tab/>
            </w:r>
            <w:r>
              <w:rPr>
                <w:noProof/>
                <w:webHidden/>
              </w:rPr>
              <w:fldChar w:fldCharType="begin"/>
            </w:r>
            <w:r>
              <w:rPr>
                <w:noProof/>
                <w:webHidden/>
              </w:rPr>
              <w:instrText xml:space="preserve"> PAGEREF _Toc104909911 \h </w:instrText>
            </w:r>
            <w:r>
              <w:rPr>
                <w:noProof/>
                <w:webHidden/>
              </w:rPr>
            </w:r>
            <w:r>
              <w:rPr>
                <w:noProof/>
                <w:webHidden/>
              </w:rPr>
              <w:fldChar w:fldCharType="separate"/>
            </w:r>
            <w:r>
              <w:rPr>
                <w:noProof/>
                <w:webHidden/>
              </w:rPr>
              <w:t>48</w:t>
            </w:r>
            <w:r>
              <w:rPr>
                <w:noProof/>
                <w:webHidden/>
              </w:rPr>
              <w:fldChar w:fldCharType="end"/>
            </w:r>
          </w:hyperlink>
        </w:p>
        <w:p w14:paraId="48207AB2" w14:textId="6583DFDD" w:rsidR="001C1020" w:rsidRDefault="001C1020">
          <w:pPr>
            <w:pStyle w:val="13"/>
            <w:tabs>
              <w:tab w:val="right" w:leader="dot" w:pos="9345"/>
            </w:tabs>
            <w:rPr>
              <w:rFonts w:asciiTheme="minorHAnsi" w:eastAsiaTheme="minorEastAsia" w:hAnsiTheme="minorHAnsi"/>
              <w:noProof/>
              <w:sz w:val="22"/>
              <w:lang w:eastAsia="ru-RU"/>
            </w:rPr>
          </w:pPr>
          <w:hyperlink w:anchor="_Toc104909912" w:history="1">
            <w:r w:rsidRPr="00331D2C">
              <w:rPr>
                <w:rStyle w:val="af3"/>
                <w:noProof/>
              </w:rPr>
              <w:t>Заключение</w:t>
            </w:r>
            <w:r>
              <w:rPr>
                <w:noProof/>
                <w:webHidden/>
              </w:rPr>
              <w:tab/>
            </w:r>
            <w:r>
              <w:rPr>
                <w:noProof/>
                <w:webHidden/>
              </w:rPr>
              <w:fldChar w:fldCharType="begin"/>
            </w:r>
            <w:r>
              <w:rPr>
                <w:noProof/>
                <w:webHidden/>
              </w:rPr>
              <w:instrText xml:space="preserve"> PAGEREF _Toc104909912 \h </w:instrText>
            </w:r>
            <w:r>
              <w:rPr>
                <w:noProof/>
                <w:webHidden/>
              </w:rPr>
            </w:r>
            <w:r>
              <w:rPr>
                <w:noProof/>
                <w:webHidden/>
              </w:rPr>
              <w:fldChar w:fldCharType="separate"/>
            </w:r>
            <w:r>
              <w:rPr>
                <w:noProof/>
                <w:webHidden/>
              </w:rPr>
              <w:t>55</w:t>
            </w:r>
            <w:r>
              <w:rPr>
                <w:noProof/>
                <w:webHidden/>
              </w:rPr>
              <w:fldChar w:fldCharType="end"/>
            </w:r>
          </w:hyperlink>
        </w:p>
        <w:p w14:paraId="210FD8E1" w14:textId="700269A7" w:rsidR="001C1020" w:rsidRDefault="001C1020">
          <w:pPr>
            <w:pStyle w:val="13"/>
            <w:tabs>
              <w:tab w:val="right" w:leader="dot" w:pos="9345"/>
            </w:tabs>
            <w:rPr>
              <w:rFonts w:asciiTheme="minorHAnsi" w:eastAsiaTheme="minorEastAsia" w:hAnsiTheme="minorHAnsi"/>
              <w:noProof/>
              <w:sz w:val="22"/>
              <w:lang w:eastAsia="ru-RU"/>
            </w:rPr>
          </w:pPr>
          <w:hyperlink w:anchor="_Toc104909913" w:history="1">
            <w:r w:rsidRPr="00331D2C">
              <w:rPr>
                <w:rStyle w:val="af3"/>
                <w:noProof/>
              </w:rPr>
              <w:t>Список использованной литературы</w:t>
            </w:r>
            <w:r>
              <w:rPr>
                <w:noProof/>
                <w:webHidden/>
              </w:rPr>
              <w:tab/>
            </w:r>
            <w:r>
              <w:rPr>
                <w:noProof/>
                <w:webHidden/>
              </w:rPr>
              <w:fldChar w:fldCharType="begin"/>
            </w:r>
            <w:r>
              <w:rPr>
                <w:noProof/>
                <w:webHidden/>
              </w:rPr>
              <w:instrText xml:space="preserve"> PAGEREF _Toc104909913 \h </w:instrText>
            </w:r>
            <w:r>
              <w:rPr>
                <w:noProof/>
                <w:webHidden/>
              </w:rPr>
            </w:r>
            <w:r>
              <w:rPr>
                <w:noProof/>
                <w:webHidden/>
              </w:rPr>
              <w:fldChar w:fldCharType="separate"/>
            </w:r>
            <w:r>
              <w:rPr>
                <w:noProof/>
                <w:webHidden/>
              </w:rPr>
              <w:t>58</w:t>
            </w:r>
            <w:r>
              <w:rPr>
                <w:noProof/>
                <w:webHidden/>
              </w:rPr>
              <w:fldChar w:fldCharType="end"/>
            </w:r>
          </w:hyperlink>
        </w:p>
        <w:p w14:paraId="77FFFDE3" w14:textId="5AFB89C2" w:rsidR="001C1020" w:rsidRDefault="001C1020">
          <w:pPr>
            <w:pStyle w:val="13"/>
            <w:tabs>
              <w:tab w:val="right" w:leader="dot" w:pos="9345"/>
            </w:tabs>
            <w:rPr>
              <w:rFonts w:asciiTheme="minorHAnsi" w:eastAsiaTheme="minorEastAsia" w:hAnsiTheme="minorHAnsi"/>
              <w:noProof/>
              <w:sz w:val="22"/>
              <w:lang w:eastAsia="ru-RU"/>
            </w:rPr>
          </w:pPr>
          <w:hyperlink w:anchor="_Toc104909914" w:history="1">
            <w:r w:rsidRPr="00331D2C">
              <w:rPr>
                <w:rStyle w:val="af3"/>
                <w:noProof/>
              </w:rPr>
              <w:t>Приложение</w:t>
            </w:r>
            <w:r>
              <w:rPr>
                <w:noProof/>
                <w:webHidden/>
              </w:rPr>
              <w:tab/>
            </w:r>
            <w:r>
              <w:rPr>
                <w:noProof/>
                <w:webHidden/>
              </w:rPr>
              <w:fldChar w:fldCharType="begin"/>
            </w:r>
            <w:r>
              <w:rPr>
                <w:noProof/>
                <w:webHidden/>
              </w:rPr>
              <w:instrText xml:space="preserve"> PAGEREF _Toc104909914 \h </w:instrText>
            </w:r>
            <w:r>
              <w:rPr>
                <w:noProof/>
                <w:webHidden/>
              </w:rPr>
            </w:r>
            <w:r>
              <w:rPr>
                <w:noProof/>
                <w:webHidden/>
              </w:rPr>
              <w:fldChar w:fldCharType="separate"/>
            </w:r>
            <w:r>
              <w:rPr>
                <w:noProof/>
                <w:webHidden/>
              </w:rPr>
              <w:t>63</w:t>
            </w:r>
            <w:r>
              <w:rPr>
                <w:noProof/>
                <w:webHidden/>
              </w:rPr>
              <w:fldChar w:fldCharType="end"/>
            </w:r>
          </w:hyperlink>
        </w:p>
        <w:p w14:paraId="707A4F04" w14:textId="32BBD89D" w:rsidR="006C0076" w:rsidRDefault="00182580" w:rsidP="00C60A15">
          <w:r>
            <w:rPr>
              <w:b/>
              <w:bCs/>
            </w:rPr>
            <w:fldChar w:fldCharType="end"/>
          </w:r>
        </w:p>
      </w:sdtContent>
    </w:sdt>
    <w:p w14:paraId="6409D465" w14:textId="77777777" w:rsidR="00766F8B" w:rsidRPr="00CE3088" w:rsidRDefault="00766F8B" w:rsidP="00766F8B">
      <w:pPr>
        <w:ind w:firstLine="0"/>
        <w:rPr>
          <w:sz w:val="28"/>
          <w:szCs w:val="24"/>
        </w:rPr>
      </w:pPr>
    </w:p>
    <w:p w14:paraId="682614E9" w14:textId="77777777" w:rsidR="00766F8B" w:rsidRPr="00E15B66" w:rsidRDefault="00766F8B" w:rsidP="00E15B66">
      <w:pPr>
        <w:pStyle w:val="1"/>
      </w:pPr>
      <w:bookmarkStart w:id="1" w:name="_Toc104909887"/>
      <w:r w:rsidRPr="00E15B66">
        <w:lastRenderedPageBreak/>
        <w:t>ВВЕДЕНИЕ</w:t>
      </w:r>
      <w:bookmarkEnd w:id="1"/>
    </w:p>
    <w:p w14:paraId="0679706C" w14:textId="77777777" w:rsidR="00B749DC" w:rsidRDefault="00B749DC" w:rsidP="00E15B66">
      <w:pPr>
        <w:rPr>
          <w:lang w:val="ru"/>
        </w:rPr>
      </w:pPr>
      <w:r w:rsidRPr="00B749DC">
        <w:rPr>
          <w:lang w:val="ru"/>
        </w:rPr>
        <w:t>В 1998 году шведская телекоммуникационная компания Nokia решила включить в мобильные телефоны приложение, чтобы пользователи убивали время, стоя в очереди в супермаркете или в поезде. Это была змея, старая видеоигра, которая произвела фурор в семидесятых. Сегодня мир мобильных приложений более разнообразен и сложен. </w:t>
      </w:r>
    </w:p>
    <w:p w14:paraId="31BD41CF" w14:textId="503DACBA" w:rsidR="00517043" w:rsidRDefault="00517043" w:rsidP="00E15B66">
      <w:pPr>
        <w:rPr>
          <w:lang w:val="ru"/>
        </w:rPr>
      </w:pPr>
      <w:r w:rsidRPr="00517043">
        <w:rPr>
          <w:lang w:val="ru"/>
        </w:rPr>
        <w:t>Наиболее развитые страны</w:t>
      </w:r>
      <w:r w:rsidR="00DD23FE" w:rsidRPr="00DD23FE">
        <w:t xml:space="preserve">, </w:t>
      </w:r>
      <w:r w:rsidR="00DD23FE">
        <w:t>такие как</w:t>
      </w:r>
      <w:r w:rsidRPr="00517043">
        <w:rPr>
          <w:lang w:val="ru"/>
        </w:rPr>
        <w:t xml:space="preserve"> США и Европа, создали дружественные экосистемы для создания стартапов, что привело к созданию новых компаний, использующих технологии для удовлетворения потребностей пользователей в различных областях. Довольно часто можно увидеть мобильные приложения, которые решают только одну потребность демографического сегмента; например, приложения, которые способствуют только для создания рыночного списка, в то время как другие приложения подсчитывают количество потребляемых пользователем калорий, а третьи показывают кулинарные рецепты. </w:t>
      </w:r>
    </w:p>
    <w:p w14:paraId="6082B568" w14:textId="5E850FD5" w:rsidR="00766F8B" w:rsidRPr="00992EF9" w:rsidRDefault="00766F8B" w:rsidP="00E15B66">
      <w:pPr>
        <w:rPr>
          <w:lang w:val="ru"/>
        </w:rPr>
      </w:pPr>
      <w:r w:rsidRPr="00992EF9">
        <w:rPr>
          <w:lang w:val="ru"/>
        </w:rPr>
        <w:t>На данный момент суперприложение WeChat с более чем миллиардом активных пользователей в месяц начинался как мобильное однофункциональное приложение, а затем расширился до других сервисов. В настоящее время он предлагает покупки, доставку еды, райдшеринг, прокат велосипедов, пополнение счета телефона, медицинское обслуживание, бронирование авиабилетов, билеты на поезд, билеты в кино, отели, игры, оплату коммунальных услуг и коммунальные услуги.</w:t>
      </w:r>
    </w:p>
    <w:p w14:paraId="39E2383A" w14:textId="77777777" w:rsidR="00032472" w:rsidRDefault="00032472" w:rsidP="00766F8B">
      <w:pPr>
        <w:rPr>
          <w:lang w:val="ru"/>
        </w:rPr>
      </w:pPr>
      <w:r w:rsidRPr="00032472">
        <w:rPr>
          <w:lang w:val="ru"/>
        </w:rPr>
        <w:t>Супераппы предлагают список покупок на основе кулинарных рецептов или продуктов, которые нравятся пользователю. Это также гарантирует, что пользователь не съест больше калорий, чем необходимо в день для достижения целей в фитнесе. Кроме того, пользователь может купить все ингредиенты онлайн и получить скидки на поездки по выходным, чтобы посетить рестораны, где подают его любимые блюда.</w:t>
      </w:r>
    </w:p>
    <w:p w14:paraId="52454D70" w14:textId="77777777" w:rsidR="00DE1B72" w:rsidRDefault="00766F8B" w:rsidP="00766F8B">
      <w:pPr>
        <w:rPr>
          <w:szCs w:val="24"/>
          <w:lang w:val="ru"/>
        </w:rPr>
      </w:pPr>
      <w:r w:rsidRPr="00992EF9">
        <w:rPr>
          <w:b/>
          <w:bCs/>
          <w:szCs w:val="24"/>
          <w:lang w:val="ru"/>
        </w:rPr>
        <w:t>Актуальность</w:t>
      </w:r>
      <w:r w:rsidRPr="00992EF9">
        <w:rPr>
          <w:szCs w:val="24"/>
          <w:lang w:val="ru"/>
        </w:rPr>
        <w:t xml:space="preserve"> </w:t>
      </w:r>
      <w:r w:rsidRPr="00992EF9">
        <w:rPr>
          <w:b/>
          <w:bCs/>
          <w:szCs w:val="24"/>
          <w:lang w:val="ru"/>
        </w:rPr>
        <w:t xml:space="preserve">исследования </w:t>
      </w:r>
      <w:r w:rsidRPr="00992EF9">
        <w:rPr>
          <w:szCs w:val="24"/>
        </w:rPr>
        <w:t xml:space="preserve">определена фактором популярности экосистемы и тем, что </w:t>
      </w:r>
      <w:r w:rsidRPr="00992EF9">
        <w:rPr>
          <w:szCs w:val="24"/>
          <w:lang w:val="ru"/>
        </w:rPr>
        <w:t xml:space="preserve">приложения распространяются на развивающихся рынках, где у большинства пользователей есть телефоны Android с ограниченным объемом памяти. </w:t>
      </w:r>
      <w:r w:rsidR="00DE1B72" w:rsidRPr="00DE1B72">
        <w:rPr>
          <w:szCs w:val="24"/>
          <w:lang w:val="ru"/>
        </w:rPr>
        <w:t xml:space="preserve">Пользователи не могут позволить себе иметь много одноцелевых приложений. От Rappi в Латинской Америке до Opay в Нигерии — каждый стартап, работающий над Super Apps, хочет добиться такого же успеха, как WeChat в Китае. Необходимость рассмотрения суперприложений как концепции и то, чем отличаются от агрегаторов вызвана технологическими особенностями. Подробное рассмотрение бизнес-модели суперприложений, платежных систем, их взаимодействия с пользователем, мини-программ и открытые экосистемы API позволяют расширить круг предложений </w:t>
      </w:r>
      <w:r w:rsidR="00DE1B72" w:rsidRPr="00DE1B72">
        <w:rPr>
          <w:szCs w:val="24"/>
          <w:lang w:val="ru"/>
        </w:rPr>
        <w:lastRenderedPageBreak/>
        <w:t>суперприложений. А знание стратегий развития является ключевым в успешности проектов, которые несут популяризаторские идеи в мир потребления.</w:t>
      </w:r>
    </w:p>
    <w:p w14:paraId="24ABBF8B" w14:textId="0E2C3DA3" w:rsidR="00766F8B" w:rsidRPr="00992EF9" w:rsidRDefault="00766F8B" w:rsidP="00766F8B">
      <w:pPr>
        <w:rPr>
          <w:szCs w:val="24"/>
        </w:rPr>
      </w:pPr>
      <w:r w:rsidRPr="00992EF9">
        <w:rPr>
          <w:b/>
          <w:bCs/>
          <w:szCs w:val="24"/>
        </w:rPr>
        <w:t>Проблематика</w:t>
      </w:r>
      <w:r w:rsidRPr="00992EF9">
        <w:rPr>
          <w:szCs w:val="24"/>
        </w:rPr>
        <w:t>. Тематика исследования обоснована малой изученностью вопросов обязательных условий развития стартапов и необходимых факторов успешности. Управленческая проблема заключается в неправильно построенной стратегии этапов разработки концепции, которое ведет развитие суперприложений в большинстве случаев к провалу. Исследование поможет проанализировать факторы, которые будут способствовать успеху супераппа и удовлетворит потребность рынка.</w:t>
      </w:r>
    </w:p>
    <w:p w14:paraId="6BDFEBA5" w14:textId="48033279" w:rsidR="00766F8B" w:rsidRPr="00992EF9" w:rsidRDefault="00766F8B" w:rsidP="00766F8B">
      <w:pPr>
        <w:rPr>
          <w:szCs w:val="24"/>
        </w:rPr>
      </w:pPr>
      <w:r w:rsidRPr="00C9386A">
        <w:rPr>
          <w:b/>
          <w:bCs/>
        </w:rPr>
        <w:t>Цель</w:t>
      </w:r>
      <w:r w:rsidRPr="00992EF9">
        <w:rPr>
          <w:szCs w:val="24"/>
        </w:rPr>
        <w:t xml:space="preserve"> </w:t>
      </w:r>
      <w:r w:rsidR="005E392C">
        <w:rPr>
          <w:szCs w:val="24"/>
        </w:rPr>
        <w:t>дипломной</w:t>
      </w:r>
      <w:r w:rsidRPr="00992EF9">
        <w:rPr>
          <w:szCs w:val="24"/>
        </w:rPr>
        <w:t xml:space="preserve"> работы заключается в выявлении основных факторов успеха развития супераппов.</w:t>
      </w:r>
    </w:p>
    <w:p w14:paraId="60CB27DA" w14:textId="20E99F5B" w:rsidR="006531D9" w:rsidRPr="00992EF9" w:rsidRDefault="00766F8B" w:rsidP="006531D9">
      <w:r w:rsidRPr="00992EF9">
        <w:t xml:space="preserve">Для достижения поставленной цели необходимо решить следующие </w:t>
      </w:r>
      <w:r w:rsidRPr="00992EF9">
        <w:rPr>
          <w:b/>
          <w:bCs/>
        </w:rPr>
        <w:t>задачи</w:t>
      </w:r>
      <w:r w:rsidRPr="00992EF9">
        <w:t>:</w:t>
      </w:r>
    </w:p>
    <w:p w14:paraId="168C9CE4" w14:textId="5A4365E0" w:rsidR="006531D9" w:rsidRDefault="006531D9" w:rsidP="00766F8B">
      <w:pPr>
        <w:pStyle w:val="af9"/>
        <w:numPr>
          <w:ilvl w:val="0"/>
          <w:numId w:val="9"/>
        </w:numPr>
        <w:rPr>
          <w:szCs w:val="24"/>
        </w:rPr>
      </w:pPr>
      <w:r w:rsidRPr="006531D9">
        <w:rPr>
          <w:szCs w:val="24"/>
        </w:rPr>
        <w:t xml:space="preserve">Изучить подробно кейсы лидеров рынка </w:t>
      </w:r>
    </w:p>
    <w:p w14:paraId="0A4201B3" w14:textId="126941B5" w:rsidR="006531D9" w:rsidRDefault="006531D9" w:rsidP="00766F8B">
      <w:pPr>
        <w:pStyle w:val="af9"/>
        <w:numPr>
          <w:ilvl w:val="0"/>
          <w:numId w:val="9"/>
        </w:numPr>
        <w:rPr>
          <w:szCs w:val="24"/>
        </w:rPr>
      </w:pPr>
      <w:r w:rsidRPr="006531D9">
        <w:rPr>
          <w:szCs w:val="24"/>
        </w:rPr>
        <w:t>Определить наиболее значимые направления в формировании и развитии суперприложений</w:t>
      </w:r>
    </w:p>
    <w:p w14:paraId="382CA0A3" w14:textId="1C7AD57C" w:rsidR="006531D9" w:rsidRPr="006531D9" w:rsidRDefault="006531D9" w:rsidP="006531D9">
      <w:pPr>
        <w:pStyle w:val="af9"/>
        <w:numPr>
          <w:ilvl w:val="0"/>
          <w:numId w:val="9"/>
        </w:numPr>
        <w:rPr>
          <w:szCs w:val="24"/>
        </w:rPr>
      </w:pPr>
      <w:r w:rsidRPr="006531D9">
        <w:rPr>
          <w:szCs w:val="24"/>
        </w:rPr>
        <w:t>Выявить факторы, при которых суперапп становится успешным</w:t>
      </w:r>
    </w:p>
    <w:p w14:paraId="521BCDDA" w14:textId="7FA40017" w:rsidR="006531D9" w:rsidRPr="006531D9" w:rsidRDefault="006531D9" w:rsidP="006531D9">
      <w:pPr>
        <w:pStyle w:val="af9"/>
        <w:numPr>
          <w:ilvl w:val="0"/>
          <w:numId w:val="9"/>
        </w:numPr>
        <w:rPr>
          <w:szCs w:val="24"/>
        </w:rPr>
      </w:pPr>
      <w:r w:rsidRPr="006531D9">
        <w:rPr>
          <w:szCs w:val="24"/>
        </w:rPr>
        <w:t>Сформулировать рекомендации для развития супераппов</w:t>
      </w:r>
    </w:p>
    <w:p w14:paraId="60EA96E7" w14:textId="77777777" w:rsidR="00766F8B" w:rsidRPr="00992EF9" w:rsidRDefault="00766F8B" w:rsidP="00766F8B">
      <w:pPr>
        <w:rPr>
          <w:szCs w:val="24"/>
        </w:rPr>
      </w:pPr>
      <w:r w:rsidRPr="00992EF9">
        <w:rPr>
          <w:b/>
          <w:bCs/>
          <w:szCs w:val="24"/>
        </w:rPr>
        <w:t>Объектом</w:t>
      </w:r>
      <w:r w:rsidRPr="00992EF9">
        <w:rPr>
          <w:szCs w:val="24"/>
        </w:rPr>
        <w:t xml:space="preserve"> исследования являются компании супераппов представленные на мировых рынках. </w:t>
      </w:r>
    </w:p>
    <w:p w14:paraId="22AC0665" w14:textId="77777777" w:rsidR="00766F8B" w:rsidRPr="00992EF9" w:rsidRDefault="00766F8B" w:rsidP="00766F8B">
      <w:pPr>
        <w:rPr>
          <w:szCs w:val="24"/>
        </w:rPr>
      </w:pPr>
      <w:r w:rsidRPr="00992EF9">
        <w:rPr>
          <w:b/>
          <w:bCs/>
          <w:szCs w:val="24"/>
        </w:rPr>
        <w:t>Предмет</w:t>
      </w:r>
      <w:r w:rsidRPr="00992EF9">
        <w:rPr>
          <w:szCs w:val="24"/>
        </w:rPr>
        <w:t xml:space="preserve"> исследования - процесс развития суперприложений на рынке.</w:t>
      </w:r>
    </w:p>
    <w:p w14:paraId="3C7E0870" w14:textId="368BA583" w:rsidR="00766F8B" w:rsidRPr="00992EF9" w:rsidRDefault="00766F8B" w:rsidP="0048204E">
      <w:pPr>
        <w:rPr>
          <w:lang w:val="ru"/>
        </w:rPr>
      </w:pPr>
      <w:r w:rsidRPr="00992EF9">
        <w:rPr>
          <w:b/>
          <w:bCs/>
        </w:rPr>
        <w:t>Практическая значимость исследования</w:t>
      </w:r>
      <w:r w:rsidRPr="00992EF9">
        <w:t xml:space="preserve"> состоит в отслеживании трендов среди современных компаний в создании своей экосистемы и перехода в суперприложения. Исследование отразит перечень факторов, которые способствуют успеху</w:t>
      </w:r>
      <w:r w:rsidR="0048204E">
        <w:t xml:space="preserve"> </w:t>
      </w:r>
      <w:r w:rsidRPr="00992EF9">
        <w:t>суперприложения.</w:t>
      </w:r>
      <w:r w:rsidR="00E45D80">
        <w:t xml:space="preserve"> </w:t>
      </w:r>
      <w:r w:rsidRPr="00992EF9">
        <w:t>Результатом исследования будет создание рекомендации для развития супераппов.</w:t>
      </w:r>
    </w:p>
    <w:p w14:paraId="4A168FEC" w14:textId="1BA51B85" w:rsidR="00766F8B" w:rsidRPr="00992EF9" w:rsidRDefault="00766F8B" w:rsidP="00E15B66">
      <w:r w:rsidRPr="00992EF9">
        <w:t>Среди методов, активно взятых в использование для проведения исследования, можно назвать следующие: метод анализа, метод описания, метод сравнения, метод опроса.</w:t>
      </w:r>
    </w:p>
    <w:p w14:paraId="5E9C2567" w14:textId="77777777" w:rsidR="00766F8B" w:rsidRPr="00992EF9" w:rsidRDefault="00766F8B" w:rsidP="00E15B66">
      <w:pPr>
        <w:rPr>
          <w:rFonts w:ascii="Times Roman" w:eastAsia="Times Roman" w:hAnsi="Times Roman" w:cs="Times Roman"/>
        </w:rPr>
      </w:pPr>
      <w:r w:rsidRPr="00992EF9">
        <w:t>Основная часть дипломной работы состоит из введения, трех глав, заключения, списка литературы и приложения.</w:t>
      </w:r>
    </w:p>
    <w:p w14:paraId="2753C400" w14:textId="77777777" w:rsidR="00766F8B" w:rsidRPr="00CE3088" w:rsidRDefault="00766F8B" w:rsidP="00766F8B">
      <w:pPr>
        <w:pStyle w:val="Default"/>
        <w:spacing w:before="0" w:line="360" w:lineRule="auto"/>
        <w:jc w:val="both"/>
        <w:rPr>
          <w:rFonts w:ascii="Times New Roman" w:eastAsia="Times New Roman" w:hAnsi="Times New Roman" w:cs="Times New Roman"/>
          <w:color w:val="auto"/>
          <w:sz w:val="28"/>
          <w:szCs w:val="28"/>
        </w:rPr>
      </w:pPr>
    </w:p>
    <w:p w14:paraId="5392F6D6" w14:textId="77777777" w:rsidR="00766F8B" w:rsidRPr="00CE3088" w:rsidRDefault="00766F8B" w:rsidP="00766F8B">
      <w:pPr>
        <w:ind w:firstLine="0"/>
        <w:rPr>
          <w:sz w:val="28"/>
          <w:szCs w:val="28"/>
        </w:rPr>
      </w:pPr>
    </w:p>
    <w:p w14:paraId="48144A7B" w14:textId="487F88F8" w:rsidR="00766F8B" w:rsidRPr="0036243F" w:rsidRDefault="00766F8B" w:rsidP="0036243F">
      <w:pPr>
        <w:pStyle w:val="1"/>
      </w:pPr>
      <w:bookmarkStart w:id="2" w:name="_Toc104909888"/>
      <w:r w:rsidRPr="0036243F">
        <w:lastRenderedPageBreak/>
        <w:t xml:space="preserve">ГЛАВА 1. Определение супераппов и </w:t>
      </w:r>
      <w:r w:rsidR="0066346D">
        <w:t xml:space="preserve">особенности </w:t>
      </w:r>
      <w:r w:rsidRPr="0036243F">
        <w:t>их использования</w:t>
      </w:r>
      <w:bookmarkEnd w:id="2"/>
    </w:p>
    <w:p w14:paraId="628D4A8C" w14:textId="67D03A9E" w:rsidR="00766F8B" w:rsidRPr="0036243F" w:rsidRDefault="00766F8B" w:rsidP="0036243F">
      <w:pPr>
        <w:pStyle w:val="2"/>
      </w:pPr>
      <w:bookmarkStart w:id="3" w:name="_Toc104909889"/>
      <w:r w:rsidRPr="0036243F">
        <w:t>1.1. Определение супераппов в контексте тенденции возрастающего спроса</w:t>
      </w:r>
      <w:bookmarkEnd w:id="3"/>
    </w:p>
    <w:p w14:paraId="6171D5F1" w14:textId="2A23D64F" w:rsidR="00766F8B" w:rsidRPr="00CE3088" w:rsidRDefault="00766F8B" w:rsidP="0036243F">
      <w:r w:rsidRPr="00CE3088">
        <w:t xml:space="preserve">Согласно отчету Мэри Микер об интернет-тенденциях, 51% населения мира (3,8 миллиарда человек) являются пользователями Интернета, по сравнению с 49% (3,6 миллиарда) в 2017 году. Смартфоны являются основной точкой доступа в Интернет для многих людей во всем мире; развивающиеся рынки в отдаленных регионах </w:t>
      </w:r>
      <w:r w:rsidR="001941CB" w:rsidRPr="00CE3088">
        <w:t>— это</w:t>
      </w:r>
      <w:r w:rsidRPr="00CE3088">
        <w:t xml:space="preserve"> в основном неиспользованный рынок для технологических компаний. Появляются новые тенденции, тесно связанные с растущим числом пользователей Интернета. </w:t>
      </w:r>
    </w:p>
    <w:p w14:paraId="67296CC5" w14:textId="77777777" w:rsidR="00766F8B" w:rsidRPr="00CE3088" w:rsidRDefault="00766F8B" w:rsidP="0036243F">
      <w:r w:rsidRPr="00CE3088">
        <w:t>В течение последних 20 лет моделью, пришедшей из Силиконовой долины, было «одноцелевое» приложение. Как следует из названия, эти приложения предназначены для одной цели и сосредоточены на решении одной болевой точки потребителя, а также имеют понятный и простой в использовании интерфейс. Эти приложения созданы с возможностью масштабирования на глобальном уровне благодаря архитектуре, которая позволяет им расширяться по всему миру без особых изменений.</w:t>
      </w:r>
    </w:p>
    <w:p w14:paraId="3B3EA2D3" w14:textId="77777777" w:rsidR="00766F8B" w:rsidRPr="00CE3088" w:rsidRDefault="00766F8B" w:rsidP="0036243F">
      <w:r w:rsidRPr="00CE3088">
        <w:t>Однако за последние 5 лет в Китае появилась новая тенденция «суперприложений». В Китае быстро растет городское население среднего класса с высокой плотностью населения, что позволяет технологическим компаниям извлекать выгоду из эффекта «прыгающей лягушки».</w:t>
      </w:r>
    </w:p>
    <w:p w14:paraId="6CF949A6" w14:textId="77777777" w:rsidR="00766F8B" w:rsidRPr="00CE3088" w:rsidRDefault="00766F8B" w:rsidP="0036243F">
      <w:pPr>
        <w:rPr>
          <w:lang w:val="ru"/>
        </w:rPr>
      </w:pPr>
      <w:r w:rsidRPr="00CE3088">
        <w:rPr>
          <w:lang w:val="ru"/>
        </w:rPr>
        <w:t>Термин «суперприложение» был введен в 2010 году основателем BlackBerry Майком Лазаридисом. Он определил его как «закрытую экосистему многих приложений», используемых ежедневно из-за их удобства и бесшовного, интегрированного, контекстуализированного и эффективного опыта.</w:t>
      </w:r>
      <w:r w:rsidRPr="00370A4B">
        <w:t xml:space="preserve"> </w:t>
      </w:r>
      <w:r w:rsidRPr="00CE3088">
        <w:rPr>
          <w:lang w:val="ru"/>
        </w:rPr>
        <w:t>Суперапп — это маркетплейсы, предлагающие широкий спектр продуктов и услуг. Они объединяют функции многих отдельных приложений в одном приложении, которое работает как зонтик для многих сервисов. Супер-приложения улучшают качество обслуживания клиентов, поскольку они содержат большой объем данных о клиентах, чтобы предложить индивидуальный подход и специальные предложения. Они устраняют необходимость входа в различные приложения и экономят место на телефоне.</w:t>
      </w:r>
    </w:p>
    <w:p w14:paraId="328B4CB5" w14:textId="77777777" w:rsidR="00766F8B" w:rsidRPr="00CE3088" w:rsidRDefault="00766F8B" w:rsidP="0036243F">
      <w:r w:rsidRPr="00CE3088">
        <w:t>Однако, прежде чем углубляться в то, что такое суперприложения, важно понять их предшественников, одноцелевые или автономные приложения, а также их важность в развитии суперприложений.</w:t>
      </w:r>
    </w:p>
    <w:p w14:paraId="250A88B5" w14:textId="77777777" w:rsidR="00766F8B" w:rsidRPr="00CE3088" w:rsidRDefault="00766F8B" w:rsidP="00766F8B">
      <w:pPr>
        <w:pStyle w:val="a6"/>
        <w:rPr>
          <w:noProof/>
        </w:rPr>
      </w:pPr>
      <w:r w:rsidRPr="00CE3088">
        <w:rPr>
          <w:noProof/>
        </w:rPr>
        <w:lastRenderedPageBreak/>
        <w:drawing>
          <wp:inline distT="0" distB="0" distL="0" distR="0" wp14:anchorId="14A51F0B" wp14:editId="1DA4AB03">
            <wp:extent cx="6006303" cy="956930"/>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8"/>
                    <a:srcRect l="30422" t="46522" r="29768" b="42197"/>
                    <a:stretch/>
                  </pic:blipFill>
                  <pic:spPr bwMode="auto">
                    <a:xfrm>
                      <a:off x="0" y="0"/>
                      <a:ext cx="6061178" cy="965673"/>
                    </a:xfrm>
                    <a:prstGeom prst="rect">
                      <a:avLst/>
                    </a:prstGeom>
                    <a:ln>
                      <a:noFill/>
                    </a:ln>
                    <a:extLst>
                      <a:ext uri="{53640926-AAD7-44D8-BBD7-CCE9431645EC}">
                        <a14:shadowObscured xmlns:a14="http://schemas.microsoft.com/office/drawing/2010/main"/>
                      </a:ext>
                    </a:extLst>
                  </pic:spPr>
                </pic:pic>
              </a:graphicData>
            </a:graphic>
          </wp:inline>
        </w:drawing>
      </w:r>
    </w:p>
    <w:p w14:paraId="202B5023" w14:textId="77777777" w:rsidR="00766F8B" w:rsidRPr="00CE3088" w:rsidRDefault="00766F8B" w:rsidP="00766F8B">
      <w:pPr>
        <w:pStyle w:val="a"/>
        <w:rPr>
          <w:noProof/>
        </w:rPr>
      </w:pPr>
      <w:r w:rsidRPr="00CE3088">
        <w:rPr>
          <w:noProof/>
        </w:rPr>
        <w:t>«Одноцелевые» приложения</w:t>
      </w:r>
    </w:p>
    <w:p w14:paraId="38AE1406" w14:textId="6277D9FF" w:rsidR="00766F8B" w:rsidRPr="00CE3088" w:rsidRDefault="00766F8B" w:rsidP="00766F8B">
      <w:pPr>
        <w:rPr>
          <w:rFonts w:eastAsia="Calibri"/>
        </w:rPr>
      </w:pPr>
      <w:r w:rsidRPr="00CE3088">
        <w:rPr>
          <w:rFonts w:eastAsia="Calibri"/>
        </w:rPr>
        <w:t>Одноцелевые приложения — это автономные приложения с одной функцией. Обычно они обслуживают потребности одного потребителя</w:t>
      </w:r>
      <w:r w:rsidR="00DD23FE" w:rsidRPr="00DD23FE">
        <w:rPr>
          <w:rFonts w:eastAsia="Calibri"/>
        </w:rPr>
        <w:t>:</w:t>
      </w:r>
      <w:r w:rsidRPr="00CE3088">
        <w:rPr>
          <w:rFonts w:eastAsia="Calibri"/>
        </w:rPr>
        <w:t xml:space="preserve"> покупка продуктов в Интернете или вызов такси, и многие из них доступны по всему миру. Возьмем, к примеру, Netflix. Американская контент-платформа и продюсерская компания со штаб-квартирой в Калифорнии доступны для потоковой передачи в более чем 190 странах. Она предоставляет пользователям широкий выбор телешоу, фильмов и документальных фильмов.</w:t>
      </w:r>
    </w:p>
    <w:p w14:paraId="094304B2" w14:textId="77777777" w:rsidR="00766F8B" w:rsidRPr="00CE3088" w:rsidRDefault="00766F8B" w:rsidP="00766F8B">
      <w:pPr>
        <w:rPr>
          <w:rFonts w:eastAsia="Calibri"/>
        </w:rPr>
      </w:pPr>
      <w:r w:rsidRPr="00CE3088">
        <w:rPr>
          <w:rFonts w:eastAsia="Calibri"/>
        </w:rPr>
        <w:t>Эти приложения появились от первых карманных персональных компьютеров (КПК), через вызывающую привыкание игровую змейку на телефонах Nokia и до первых 500 приложений в Apple App Store. Увеличение количества магазинов приложений, таких как Google Play, Amazon App Store и Blackberry App World, в технологической экосистеме ускорило внедрение одноцелевых приложений и создало новые цифровые бизнес-модели.</w:t>
      </w:r>
    </w:p>
    <w:p w14:paraId="6B17E452" w14:textId="77777777" w:rsidR="00766F8B" w:rsidRPr="00CE3088" w:rsidRDefault="00766F8B" w:rsidP="0036243F">
      <w:r w:rsidRPr="00CE3088">
        <w:t>Развитые экономики, такие как у Соединенных Штатов и Европы, помогли в создании новых стартапов, которые использовали технологии для удовлетворения потребностей пользователей в разных областях, что положило начало буму мобильных приложений. Взрослые в США проводят 88% своего мобильного времени в приложениях</w:t>
      </w:r>
      <w:r w:rsidRPr="00CE3088">
        <w:rPr>
          <w:rStyle w:val="afc"/>
          <w:rFonts w:eastAsia="Calibri"/>
        </w:rPr>
        <w:footnoteReference w:id="1"/>
      </w:r>
      <w:r w:rsidRPr="00CE3088">
        <w:t>, и, согласно опросу, проведенному манифестом в 2018 году, 21% миллениалов открывают приложения более 50 раз в день, причем приложения для социальных сетей преобладают как наиболее часто используемые приложения (39%)</w:t>
      </w:r>
      <w:r w:rsidRPr="00CE3088">
        <w:rPr>
          <w:rStyle w:val="afc"/>
          <w:rFonts w:eastAsia="Calibri"/>
        </w:rPr>
        <w:footnoteReference w:id="2"/>
      </w:r>
      <w:r w:rsidRPr="00CE3088">
        <w:t>.</w:t>
      </w:r>
    </w:p>
    <w:p w14:paraId="0E9F1ED2" w14:textId="77777777" w:rsidR="00766F8B" w:rsidRPr="00CE3088" w:rsidRDefault="00766F8B" w:rsidP="0036243F">
      <w:r w:rsidRPr="00CE3088">
        <w:t>Согласно отчету Google, среднее количество финансовых приложений, которые пользователи смартфонов установили на свои телефоны, составляет 2,5, и 63% этих приложений используются еженедельно.</w:t>
      </w:r>
      <w:r w:rsidRPr="00CE3088">
        <w:rPr>
          <w:rStyle w:val="afc"/>
          <w:rFonts w:eastAsia="Calibri"/>
        </w:rPr>
        <w:footnoteReference w:id="3"/>
      </w:r>
      <w:r w:rsidRPr="00CE3088">
        <w:t xml:space="preserve"> По состоянию на февраль 2021 года в США насчитывалось 10 605 стартапов в области финансовых технологий, каждый из которых имеет как минимум одно специализированное мобильное приложение, решающее одну </w:t>
      </w:r>
      <w:r w:rsidRPr="00CE3088">
        <w:lastRenderedPageBreak/>
        <w:t>или несколько потребностей пользователей в финансовом секторе. Существуют отдельные приложения для личных банковских операций, розничных инвестиций, кредитования, криптовалютных транзакций, цифровых кошельков, страхования, платежей и переводов, а также денежных переводов.</w:t>
      </w:r>
    </w:p>
    <w:p w14:paraId="096E09AD" w14:textId="77777777" w:rsidR="00766F8B" w:rsidRPr="00CE3088" w:rsidRDefault="00766F8B" w:rsidP="0036243F">
      <w:r w:rsidRPr="00CE3088">
        <w:t>В финансовом секторе США нет многоцелевого приложения, позволяющего пользователям выполнять все перечисленные выше функции в одном приложении. Правительственные постановления, поведение пользователей и зрелая экосистема одного приложения на развитых рынках не обеспечивают благодатную почву для успеха суперприложений или многоцелевых приложений.</w:t>
      </w:r>
    </w:p>
    <w:p w14:paraId="5D75EBD7" w14:textId="77777777" w:rsidR="00766F8B" w:rsidRPr="00CE3088" w:rsidRDefault="00766F8B" w:rsidP="00766F8B">
      <w:pPr>
        <w:rPr>
          <w:rFonts w:eastAsia="Calibri"/>
        </w:rPr>
      </w:pPr>
      <w:r w:rsidRPr="00CE3088">
        <w:rPr>
          <w:rFonts w:eastAsia="Calibri"/>
        </w:rPr>
        <w:t>Развивающиеся страны с экономными потребителями и низкой, но растущей покупательной способностью, сравнительно недавно начали пользоваться смартфонами. Это способствовало распространению и успеху суперприложений на развивающихся рынках, где у большинства пользователей есть телефоны Android с ограниченным объемом памяти. Пользователи не могут позволить себе иметь много одноцелевых приложений, им нужно выбирать несколько приложений, которые они считают важными для своей повседневной жизни. Суперприложения — это правильное решение для ограниченного объема памяти телефона, высокой относительной стоимости интернет-данных и неразвитой экосистемы локальных приложений для развивающихся рынков.</w:t>
      </w:r>
    </w:p>
    <w:p w14:paraId="0FE58793" w14:textId="77777777" w:rsidR="00766F8B" w:rsidRPr="00CE3088" w:rsidRDefault="00766F8B" w:rsidP="00766F8B">
      <w:pPr>
        <w:rPr>
          <w:rFonts w:eastAsia="Calibri"/>
        </w:rPr>
      </w:pPr>
      <w:r w:rsidRPr="00CE3088">
        <w:rPr>
          <w:rFonts w:eastAsia="Calibri"/>
        </w:rPr>
        <w:t>Снижение цен на смартфоны сделало их более доступными для развивающихся стран</w:t>
      </w:r>
      <w:r w:rsidRPr="00CE3088">
        <w:rPr>
          <w:rStyle w:val="afc"/>
          <w:rFonts w:eastAsia="Calibri"/>
        </w:rPr>
        <w:footnoteReference w:id="4"/>
      </w:r>
      <w:r w:rsidRPr="00CE3088">
        <w:rPr>
          <w:rFonts w:eastAsia="Calibri"/>
        </w:rPr>
        <w:t>, что сделало суперприложения явлением в Индии, Восточной Азии, Африке и Латинской Америке</w:t>
      </w:r>
      <w:r w:rsidRPr="00CE3088">
        <w:rPr>
          <w:rStyle w:val="afc"/>
          <w:rFonts w:eastAsia="Calibri"/>
        </w:rPr>
        <w:footnoteReference w:id="5"/>
      </w:r>
      <w:r w:rsidRPr="00CE3088">
        <w:rPr>
          <w:rFonts w:eastAsia="Calibri"/>
        </w:rPr>
        <w:t>. Страна или регион становятся суперготовыми к приложениям, когда большая часть населения отдает предпочтение смартфонам, а не настольным компьютерам (мобильный менталитет).</w:t>
      </w:r>
    </w:p>
    <w:p w14:paraId="738EDE87" w14:textId="77777777" w:rsidR="00766F8B" w:rsidRPr="00CE3088" w:rsidRDefault="00766F8B" w:rsidP="00766F8B">
      <w:pPr>
        <w:rPr>
          <w:rFonts w:eastAsia="Calibri"/>
        </w:rPr>
      </w:pPr>
      <w:r w:rsidRPr="00CE3088">
        <w:rPr>
          <w:rFonts w:eastAsia="Calibri"/>
        </w:rPr>
        <w:t>Суперприложения появились в Китае с WeChat и Alibaba</w:t>
      </w:r>
      <w:r w:rsidRPr="00CE3088">
        <w:rPr>
          <w:rStyle w:val="afc"/>
          <w:rFonts w:eastAsia="Calibri"/>
        </w:rPr>
        <w:footnoteReference w:id="6"/>
      </w:r>
      <w:r w:rsidRPr="00CE3088">
        <w:rPr>
          <w:rFonts w:eastAsia="Calibri"/>
        </w:rPr>
        <w:t>, а из-за географической близости эта концепция появилась в Восточной Азии с KakaoTalk в Корее, Line в Японии и Gojek в Индонезии. Суперприложения создают монополии в одном регионе и становятся набором услуг, так что они становятся платформой для поддержки всех платформ.</w:t>
      </w:r>
      <w:r w:rsidRPr="00CE3088">
        <w:rPr>
          <w:rStyle w:val="afc"/>
          <w:rFonts w:eastAsia="Calibri"/>
        </w:rPr>
        <w:footnoteReference w:id="7"/>
      </w:r>
      <w:r w:rsidRPr="00CE3088">
        <w:rPr>
          <w:rFonts w:eastAsia="Calibri"/>
        </w:rPr>
        <w:t xml:space="preserve"> Вместо того, чтобы расти вертикально, создавая несколько отдельных приложений, </w:t>
      </w:r>
      <w:r w:rsidRPr="00CE3088">
        <w:rPr>
          <w:rFonts w:eastAsia="Calibri"/>
        </w:rPr>
        <w:lastRenderedPageBreak/>
        <w:t>суперприложения агрессивно расширяются горизонтально и доминируют в определенной географии.</w:t>
      </w:r>
    </w:p>
    <w:p w14:paraId="4AFBCFDD" w14:textId="77777777" w:rsidR="00766F8B" w:rsidRPr="00CE3088" w:rsidRDefault="00766F8B" w:rsidP="00766F8B">
      <w:r w:rsidRPr="00CE3088">
        <w:t>Потребители предпочитают компании, которые могут предоставить услугу с понятным и интуитивно понятным интерфейсом; эта услуга затем расширяется за счет добавления других услуг/функций. Это побуждает других продавцов сотрудничать с приложением и также предоставлять свои услуги в приложении. Китайские пользователи привыкли видеть более загруженный интерфейс и ценят «универсальный магазин». Пользователи будут очень лояльны к приложению, которое простое в использовании, без трения, функциональное, предоставляет хорошие услуги и обеспечивает многогранный опыт. Примером суперприложения может быть приложение, в котором вы можете заказать продукты, забронировать поездку и купить билет на концерт в одном месте.</w:t>
      </w:r>
    </w:p>
    <w:p w14:paraId="39621DA3" w14:textId="77777777" w:rsidR="00766F8B" w:rsidRDefault="00766F8B" w:rsidP="00766F8B">
      <w:pPr>
        <w:rPr>
          <w:rFonts w:eastAsia="Calibri"/>
        </w:rPr>
      </w:pPr>
      <w:r w:rsidRPr="00CE3088">
        <w:rPr>
          <w:rFonts w:eastAsia="Calibri"/>
        </w:rPr>
        <w:t>Эти универсальные мегаплатформы вытесняют операционную систему смартфона. Обычно они начинаются с простых приложений, предлагающих несколько услуг, и со временем расширяют свои предложения.</w:t>
      </w:r>
      <w:r w:rsidRPr="00CE3088">
        <w:rPr>
          <w:rStyle w:val="afc"/>
          <w:rFonts w:eastAsia="Calibri"/>
        </w:rPr>
        <w:footnoteReference w:id="8"/>
      </w:r>
      <w:r w:rsidRPr="00CE3088">
        <w:rPr>
          <w:rFonts w:eastAsia="Calibri"/>
        </w:rPr>
        <w:t xml:space="preserve"> Большинство начинают с одной функции, такой как обмен сообщениями, платежи или совместное использование. И начните расширять их предложение до такой степени, что пользователю не нужно будет использовать какие-либо другие приложения, превращая это приложение в операционную систему внутри Android или iOS пользователя.</w:t>
      </w:r>
    </w:p>
    <w:p w14:paraId="0417D394" w14:textId="0684416A" w:rsidR="00766F8B" w:rsidRDefault="00133560" w:rsidP="00287E45">
      <w:pPr>
        <w:pStyle w:val="2"/>
      </w:pPr>
      <w:bookmarkStart w:id="4" w:name="_Toc104909890"/>
      <w:r>
        <w:t xml:space="preserve">1.2. </w:t>
      </w:r>
      <w:r w:rsidR="00287E45">
        <w:t>Описание существующих бизнес-моделей</w:t>
      </w:r>
      <w:bookmarkEnd w:id="4"/>
    </w:p>
    <w:p w14:paraId="3E6AC4CC" w14:textId="154F7788" w:rsidR="00133560" w:rsidRPr="008132AF" w:rsidRDefault="00287E45" w:rsidP="00287E45">
      <w:pPr>
        <w:pStyle w:val="3"/>
      </w:pPr>
      <w:bookmarkStart w:id="5" w:name="_Toc104909891"/>
      <w:r>
        <w:t xml:space="preserve">1.2.1. </w:t>
      </w:r>
      <w:r w:rsidR="00133560">
        <w:t>Основные функциональные возможности</w:t>
      </w:r>
      <w:bookmarkEnd w:id="5"/>
    </w:p>
    <w:p w14:paraId="210C8979" w14:textId="77777777" w:rsidR="00133560" w:rsidRDefault="00133560" w:rsidP="00133560">
      <w:r w:rsidRPr="00E7548F">
        <w:t>Каждое суперприложение требует серьезного основного варианта использования или функциональности, такой как обмен сообщениями, платежи, электронная коммерция, совместное использование или доставка еды. Это функциональность, вокруг которой они разрабатывают, совершенствуют и расширяют свою экосистему. Компании, основной функцией которых является</w:t>
      </w:r>
      <w:r w:rsidRPr="008B0F63">
        <w:t xml:space="preserve"> </w:t>
      </w:r>
      <w:r w:rsidRPr="00E7548F">
        <w:t>райдшеринг, скорее всего, начнут расширять свою экосистему, предлагая услуги в той же отрасли — транспорте. Grab, Gojek и Uber начинали как райдшеринговые компании, а следующие функции, которые они добавили, — это доставка еды и посылок.</w:t>
      </w:r>
    </w:p>
    <w:p w14:paraId="7902A5BE" w14:textId="77777777" w:rsidR="00133560" w:rsidRPr="008B0F63" w:rsidRDefault="00133560" w:rsidP="00133560">
      <w:pPr>
        <w:pStyle w:val="a0"/>
      </w:pPr>
      <w:r w:rsidRPr="008F07CD">
        <w:t>Суперприложения мира</w:t>
      </w: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917"/>
        <w:gridCol w:w="1769"/>
        <w:gridCol w:w="1982"/>
      </w:tblGrid>
      <w:tr w:rsidR="00133560" w:rsidRPr="00142572" w14:paraId="73307BE6" w14:textId="77777777" w:rsidTr="0004175A">
        <w:trPr>
          <w:trHeight w:val="868"/>
        </w:trPr>
        <w:tc>
          <w:tcPr>
            <w:tcW w:w="1838" w:type="dxa"/>
            <w:shd w:val="clear" w:color="auto" w:fill="D9E2F3"/>
          </w:tcPr>
          <w:p w14:paraId="759D7277" w14:textId="77777777" w:rsidR="00133560" w:rsidRPr="00142572" w:rsidRDefault="00133560" w:rsidP="0036243F">
            <w:pPr>
              <w:pStyle w:val="a8"/>
              <w:rPr>
                <w:lang w:val="ru-RU"/>
              </w:rPr>
            </w:pPr>
          </w:p>
          <w:p w14:paraId="343D3698" w14:textId="77777777" w:rsidR="00133560" w:rsidRPr="007533E2" w:rsidRDefault="00133560" w:rsidP="0036243F">
            <w:pPr>
              <w:pStyle w:val="a8"/>
              <w:rPr>
                <w:lang w:val="ru-RU"/>
              </w:rPr>
            </w:pPr>
            <w:r>
              <w:rPr>
                <w:lang w:val="ru-RU"/>
              </w:rPr>
              <w:t>Суперапп</w:t>
            </w:r>
          </w:p>
        </w:tc>
        <w:tc>
          <w:tcPr>
            <w:tcW w:w="1917" w:type="dxa"/>
            <w:shd w:val="clear" w:color="auto" w:fill="D9E2F3"/>
          </w:tcPr>
          <w:p w14:paraId="2B642655" w14:textId="77777777" w:rsidR="00133560" w:rsidRDefault="00133560" w:rsidP="0036243F">
            <w:pPr>
              <w:pStyle w:val="a8"/>
            </w:pPr>
          </w:p>
          <w:p w14:paraId="3C1F5ECD" w14:textId="77777777" w:rsidR="00133560" w:rsidRDefault="00133560" w:rsidP="0036243F">
            <w:pPr>
              <w:pStyle w:val="a8"/>
              <w:rPr>
                <w:lang w:val="ru-RU"/>
              </w:rPr>
            </w:pPr>
            <w:r>
              <w:rPr>
                <w:lang w:val="ru-RU"/>
              </w:rPr>
              <w:t xml:space="preserve">Основная </w:t>
            </w:r>
          </w:p>
          <w:p w14:paraId="1A84A2BC" w14:textId="77777777" w:rsidR="00133560" w:rsidRPr="007533E2" w:rsidRDefault="00133560" w:rsidP="0036243F">
            <w:pPr>
              <w:pStyle w:val="a8"/>
              <w:rPr>
                <w:lang w:val="ru-RU"/>
              </w:rPr>
            </w:pPr>
            <w:r>
              <w:rPr>
                <w:lang w:val="ru-RU"/>
              </w:rPr>
              <w:t>локация</w:t>
            </w:r>
          </w:p>
        </w:tc>
        <w:tc>
          <w:tcPr>
            <w:tcW w:w="1769" w:type="dxa"/>
            <w:shd w:val="clear" w:color="auto" w:fill="D9E2F3"/>
          </w:tcPr>
          <w:p w14:paraId="6D63CBFA" w14:textId="77777777" w:rsidR="00133560" w:rsidRDefault="00133560" w:rsidP="0036243F">
            <w:pPr>
              <w:pStyle w:val="a8"/>
            </w:pPr>
          </w:p>
          <w:p w14:paraId="2895332D" w14:textId="77777777" w:rsidR="00133560" w:rsidRPr="007533E2" w:rsidRDefault="00133560" w:rsidP="0036243F">
            <w:pPr>
              <w:pStyle w:val="a8"/>
              <w:rPr>
                <w:lang w:val="ru-RU"/>
              </w:rPr>
            </w:pPr>
            <w:r>
              <w:rPr>
                <w:lang w:val="ru-RU"/>
              </w:rPr>
              <w:t>Основной функционал</w:t>
            </w:r>
          </w:p>
        </w:tc>
        <w:tc>
          <w:tcPr>
            <w:tcW w:w="1982" w:type="dxa"/>
            <w:shd w:val="clear" w:color="auto" w:fill="D9E2F3"/>
          </w:tcPr>
          <w:p w14:paraId="7ED91AD6" w14:textId="77777777" w:rsidR="00133560" w:rsidRDefault="00133560" w:rsidP="0036243F">
            <w:pPr>
              <w:pStyle w:val="a8"/>
            </w:pPr>
            <w:r>
              <w:rPr>
                <w:lang w:val="ru-RU"/>
              </w:rPr>
              <w:t>Ежемесячные активные пользователи</w:t>
            </w:r>
            <w:r>
              <w:rPr>
                <w:spacing w:val="-2"/>
              </w:rPr>
              <w:t xml:space="preserve"> </w:t>
            </w:r>
          </w:p>
          <w:p w14:paraId="69E78D9C" w14:textId="77777777" w:rsidR="00133560" w:rsidRDefault="00133560" w:rsidP="0036243F">
            <w:pPr>
              <w:pStyle w:val="a8"/>
              <w:rPr>
                <w:sz w:val="15"/>
              </w:rPr>
            </w:pPr>
            <w:r>
              <w:rPr>
                <w:sz w:val="15"/>
              </w:rPr>
              <w:t>(</w:t>
            </w:r>
            <w:r>
              <w:rPr>
                <w:sz w:val="15"/>
                <w:lang w:val="ru-RU"/>
              </w:rPr>
              <w:t>млн.</w:t>
            </w:r>
            <w:r>
              <w:rPr>
                <w:sz w:val="15"/>
              </w:rPr>
              <w:t>)</w:t>
            </w:r>
          </w:p>
        </w:tc>
      </w:tr>
      <w:tr w:rsidR="00133560" w14:paraId="16CD8014" w14:textId="77777777" w:rsidTr="0004175A">
        <w:trPr>
          <w:trHeight w:val="556"/>
        </w:trPr>
        <w:tc>
          <w:tcPr>
            <w:tcW w:w="1838" w:type="dxa"/>
            <w:shd w:val="clear" w:color="auto" w:fill="D9E2F3"/>
          </w:tcPr>
          <w:p w14:paraId="260E2BC7" w14:textId="77777777" w:rsidR="00133560" w:rsidRPr="008F07CD" w:rsidRDefault="00133560" w:rsidP="0036243F">
            <w:pPr>
              <w:pStyle w:val="a8"/>
            </w:pPr>
            <w:r w:rsidRPr="008F07CD">
              <w:t>Wechat</w:t>
            </w:r>
          </w:p>
        </w:tc>
        <w:tc>
          <w:tcPr>
            <w:tcW w:w="1917" w:type="dxa"/>
          </w:tcPr>
          <w:p w14:paraId="08B249A3" w14:textId="77777777" w:rsidR="00133560" w:rsidRPr="008F07CD" w:rsidRDefault="00133560" w:rsidP="0004175A">
            <w:pPr>
              <w:pStyle w:val="a7"/>
            </w:pPr>
            <w:r w:rsidRPr="008F07CD">
              <w:t>Китай</w:t>
            </w:r>
          </w:p>
          <w:p w14:paraId="3ABFAB9C" w14:textId="77777777" w:rsidR="00133560" w:rsidRPr="008F07CD" w:rsidRDefault="00133560" w:rsidP="0004175A">
            <w:pPr>
              <w:pStyle w:val="a7"/>
            </w:pPr>
          </w:p>
        </w:tc>
        <w:tc>
          <w:tcPr>
            <w:tcW w:w="1769" w:type="dxa"/>
          </w:tcPr>
          <w:p w14:paraId="66275EC1" w14:textId="77777777" w:rsidR="00133560" w:rsidRPr="008F07CD" w:rsidRDefault="00133560" w:rsidP="0004175A">
            <w:pPr>
              <w:pStyle w:val="a7"/>
            </w:pPr>
            <w:r w:rsidRPr="008F07CD">
              <w:t>Обмен сообщениями</w:t>
            </w:r>
          </w:p>
        </w:tc>
        <w:tc>
          <w:tcPr>
            <w:tcW w:w="1982" w:type="dxa"/>
          </w:tcPr>
          <w:p w14:paraId="0F6AFF36" w14:textId="77777777" w:rsidR="00133560" w:rsidRPr="008F07CD" w:rsidRDefault="00133560" w:rsidP="0004175A">
            <w:pPr>
              <w:pStyle w:val="a7"/>
            </w:pPr>
            <w:r w:rsidRPr="008F07CD">
              <w:t>1,213</w:t>
            </w:r>
          </w:p>
        </w:tc>
      </w:tr>
      <w:tr w:rsidR="00133560" w14:paraId="22933AC5" w14:textId="77777777" w:rsidTr="0004175A">
        <w:trPr>
          <w:trHeight w:val="551"/>
        </w:trPr>
        <w:tc>
          <w:tcPr>
            <w:tcW w:w="1838" w:type="dxa"/>
            <w:shd w:val="clear" w:color="auto" w:fill="D9E2F3"/>
          </w:tcPr>
          <w:p w14:paraId="64B7415A" w14:textId="77777777" w:rsidR="00133560" w:rsidRPr="008F07CD" w:rsidRDefault="00133560" w:rsidP="0036243F">
            <w:pPr>
              <w:pStyle w:val="a8"/>
            </w:pPr>
            <w:r w:rsidRPr="008F07CD">
              <w:t>AliPay</w:t>
            </w:r>
          </w:p>
        </w:tc>
        <w:tc>
          <w:tcPr>
            <w:tcW w:w="1917" w:type="dxa"/>
          </w:tcPr>
          <w:p w14:paraId="6552FB7A" w14:textId="77777777" w:rsidR="00133560" w:rsidRPr="008F07CD" w:rsidRDefault="00133560" w:rsidP="0004175A">
            <w:pPr>
              <w:pStyle w:val="a7"/>
            </w:pPr>
            <w:r w:rsidRPr="008F07CD">
              <w:t>Китай</w:t>
            </w:r>
          </w:p>
        </w:tc>
        <w:tc>
          <w:tcPr>
            <w:tcW w:w="1769" w:type="dxa"/>
          </w:tcPr>
          <w:p w14:paraId="3B8652BC" w14:textId="77777777" w:rsidR="00133560" w:rsidRPr="008F07CD" w:rsidRDefault="00133560" w:rsidP="0004175A">
            <w:pPr>
              <w:pStyle w:val="a7"/>
            </w:pPr>
            <w:r w:rsidRPr="008F07CD">
              <w:t>Платежи</w:t>
            </w:r>
          </w:p>
        </w:tc>
        <w:tc>
          <w:tcPr>
            <w:tcW w:w="1982" w:type="dxa"/>
          </w:tcPr>
          <w:p w14:paraId="2B20C0DA" w14:textId="77777777" w:rsidR="00133560" w:rsidRPr="008F07CD" w:rsidRDefault="00133560" w:rsidP="0004175A">
            <w:pPr>
              <w:pStyle w:val="a7"/>
            </w:pPr>
            <w:r w:rsidRPr="008F07CD">
              <w:t>785</w:t>
            </w:r>
          </w:p>
        </w:tc>
      </w:tr>
      <w:tr w:rsidR="00133560" w14:paraId="7CC9AC27" w14:textId="77777777" w:rsidTr="0004175A">
        <w:trPr>
          <w:trHeight w:val="556"/>
        </w:trPr>
        <w:tc>
          <w:tcPr>
            <w:tcW w:w="1838" w:type="dxa"/>
            <w:shd w:val="clear" w:color="auto" w:fill="D9E2F3"/>
          </w:tcPr>
          <w:p w14:paraId="05426DAA" w14:textId="77777777" w:rsidR="00133560" w:rsidRPr="008F07CD" w:rsidRDefault="00133560" w:rsidP="0036243F">
            <w:pPr>
              <w:pStyle w:val="a8"/>
            </w:pPr>
            <w:r w:rsidRPr="008F07CD">
              <w:t>Meituan</w:t>
            </w:r>
          </w:p>
        </w:tc>
        <w:tc>
          <w:tcPr>
            <w:tcW w:w="1917" w:type="dxa"/>
          </w:tcPr>
          <w:p w14:paraId="6075BAEB" w14:textId="77777777" w:rsidR="00133560" w:rsidRPr="008F07CD" w:rsidRDefault="00133560" w:rsidP="0004175A">
            <w:pPr>
              <w:pStyle w:val="a7"/>
            </w:pPr>
            <w:r w:rsidRPr="008F07CD">
              <w:t>Китай</w:t>
            </w:r>
          </w:p>
        </w:tc>
        <w:tc>
          <w:tcPr>
            <w:tcW w:w="1769" w:type="dxa"/>
          </w:tcPr>
          <w:p w14:paraId="1F90B100" w14:textId="77777777" w:rsidR="00133560" w:rsidRPr="008F07CD" w:rsidRDefault="00133560" w:rsidP="0004175A">
            <w:pPr>
              <w:pStyle w:val="a7"/>
            </w:pPr>
            <w:r w:rsidRPr="008F07CD">
              <w:t>Электронная коммерция</w:t>
            </w:r>
          </w:p>
        </w:tc>
        <w:tc>
          <w:tcPr>
            <w:tcW w:w="1982" w:type="dxa"/>
          </w:tcPr>
          <w:p w14:paraId="0CE3087F" w14:textId="77777777" w:rsidR="00133560" w:rsidRPr="008F07CD" w:rsidRDefault="00133560" w:rsidP="0004175A">
            <w:pPr>
              <w:pStyle w:val="a7"/>
            </w:pPr>
            <w:r w:rsidRPr="008F07CD">
              <w:t>290</w:t>
            </w:r>
          </w:p>
        </w:tc>
      </w:tr>
      <w:tr w:rsidR="00133560" w14:paraId="47754481" w14:textId="77777777" w:rsidTr="0004175A">
        <w:trPr>
          <w:trHeight w:val="556"/>
        </w:trPr>
        <w:tc>
          <w:tcPr>
            <w:tcW w:w="1838" w:type="dxa"/>
            <w:shd w:val="clear" w:color="auto" w:fill="D9E2F3"/>
          </w:tcPr>
          <w:p w14:paraId="5FDE40F6" w14:textId="77777777" w:rsidR="00133560" w:rsidRPr="008F07CD" w:rsidRDefault="00133560" w:rsidP="0036243F">
            <w:pPr>
              <w:pStyle w:val="a8"/>
            </w:pPr>
            <w:r w:rsidRPr="008F07CD">
              <w:t>Gojek</w:t>
            </w:r>
          </w:p>
        </w:tc>
        <w:tc>
          <w:tcPr>
            <w:tcW w:w="1917" w:type="dxa"/>
          </w:tcPr>
          <w:p w14:paraId="6C6F13AD" w14:textId="77777777" w:rsidR="00133560" w:rsidRPr="008F07CD" w:rsidRDefault="00133560" w:rsidP="0004175A">
            <w:pPr>
              <w:pStyle w:val="a7"/>
            </w:pPr>
            <w:r w:rsidRPr="008F07CD">
              <w:t>Индонезия</w:t>
            </w:r>
          </w:p>
        </w:tc>
        <w:tc>
          <w:tcPr>
            <w:tcW w:w="1769" w:type="dxa"/>
          </w:tcPr>
          <w:p w14:paraId="7C52CCC7" w14:textId="77777777" w:rsidR="00133560" w:rsidRPr="00D24919" w:rsidRDefault="00133560" w:rsidP="0004175A">
            <w:pPr>
              <w:pStyle w:val="a7"/>
            </w:pPr>
            <w:r w:rsidRPr="00D24919">
              <w:t>Онлайн-заказ такси</w:t>
            </w:r>
          </w:p>
        </w:tc>
        <w:tc>
          <w:tcPr>
            <w:tcW w:w="1982" w:type="dxa"/>
          </w:tcPr>
          <w:p w14:paraId="0F86F518" w14:textId="77777777" w:rsidR="00133560" w:rsidRPr="008F07CD" w:rsidRDefault="00133560" w:rsidP="0004175A">
            <w:pPr>
              <w:pStyle w:val="a7"/>
            </w:pPr>
            <w:r w:rsidRPr="008F07CD">
              <w:t>38</w:t>
            </w:r>
          </w:p>
        </w:tc>
      </w:tr>
      <w:tr w:rsidR="00133560" w14:paraId="73913D09" w14:textId="77777777" w:rsidTr="0004175A">
        <w:trPr>
          <w:trHeight w:val="551"/>
        </w:trPr>
        <w:tc>
          <w:tcPr>
            <w:tcW w:w="1838" w:type="dxa"/>
            <w:shd w:val="clear" w:color="auto" w:fill="D9E2F3"/>
          </w:tcPr>
          <w:p w14:paraId="78D1D7D6" w14:textId="77777777" w:rsidR="00133560" w:rsidRPr="008F07CD" w:rsidRDefault="00133560" w:rsidP="0036243F">
            <w:pPr>
              <w:pStyle w:val="a8"/>
            </w:pPr>
            <w:r w:rsidRPr="008F07CD">
              <w:t>Grab</w:t>
            </w:r>
          </w:p>
        </w:tc>
        <w:tc>
          <w:tcPr>
            <w:tcW w:w="1917" w:type="dxa"/>
          </w:tcPr>
          <w:p w14:paraId="255217D1" w14:textId="77777777" w:rsidR="00133560" w:rsidRPr="008F07CD" w:rsidRDefault="00133560" w:rsidP="0004175A">
            <w:pPr>
              <w:pStyle w:val="a7"/>
            </w:pPr>
            <w:r w:rsidRPr="008F07CD">
              <w:t>Юго-Восточная Азия</w:t>
            </w:r>
          </w:p>
        </w:tc>
        <w:tc>
          <w:tcPr>
            <w:tcW w:w="1769" w:type="dxa"/>
          </w:tcPr>
          <w:p w14:paraId="59687621" w14:textId="77777777" w:rsidR="00133560" w:rsidRPr="008F07CD" w:rsidRDefault="00133560" w:rsidP="0004175A">
            <w:pPr>
              <w:pStyle w:val="a7"/>
            </w:pPr>
            <w:r w:rsidRPr="00D24919">
              <w:t>Онлайн-заказ такси</w:t>
            </w:r>
          </w:p>
        </w:tc>
        <w:tc>
          <w:tcPr>
            <w:tcW w:w="1982" w:type="dxa"/>
          </w:tcPr>
          <w:p w14:paraId="1788BB97" w14:textId="77777777" w:rsidR="00133560" w:rsidRPr="008F07CD" w:rsidRDefault="00133560" w:rsidP="0004175A">
            <w:pPr>
              <w:pStyle w:val="a7"/>
            </w:pPr>
            <w:r w:rsidRPr="008F07CD">
              <w:t>125</w:t>
            </w:r>
          </w:p>
        </w:tc>
      </w:tr>
      <w:tr w:rsidR="00133560" w14:paraId="261A630A" w14:textId="77777777" w:rsidTr="0004175A">
        <w:trPr>
          <w:trHeight w:val="556"/>
        </w:trPr>
        <w:tc>
          <w:tcPr>
            <w:tcW w:w="1838" w:type="dxa"/>
            <w:shd w:val="clear" w:color="auto" w:fill="D9E2F3"/>
          </w:tcPr>
          <w:p w14:paraId="25DF706B" w14:textId="77777777" w:rsidR="00133560" w:rsidRPr="008F07CD" w:rsidRDefault="00133560" w:rsidP="0036243F">
            <w:pPr>
              <w:pStyle w:val="a8"/>
            </w:pPr>
            <w:r w:rsidRPr="008F07CD">
              <w:t>Line</w:t>
            </w:r>
          </w:p>
        </w:tc>
        <w:tc>
          <w:tcPr>
            <w:tcW w:w="1917" w:type="dxa"/>
          </w:tcPr>
          <w:p w14:paraId="07E86CF3" w14:textId="77777777" w:rsidR="00133560" w:rsidRPr="008F07CD" w:rsidRDefault="00133560" w:rsidP="0004175A">
            <w:pPr>
              <w:pStyle w:val="a7"/>
            </w:pPr>
            <w:r w:rsidRPr="008F07CD">
              <w:t>Япония</w:t>
            </w:r>
          </w:p>
        </w:tc>
        <w:tc>
          <w:tcPr>
            <w:tcW w:w="1769" w:type="dxa"/>
          </w:tcPr>
          <w:p w14:paraId="7AA862F7" w14:textId="77777777" w:rsidR="00133560" w:rsidRPr="008F07CD" w:rsidRDefault="00133560" w:rsidP="0004175A">
            <w:pPr>
              <w:pStyle w:val="a7"/>
            </w:pPr>
            <w:r w:rsidRPr="008F07CD">
              <w:t>Обмен сообщениями</w:t>
            </w:r>
          </w:p>
        </w:tc>
        <w:tc>
          <w:tcPr>
            <w:tcW w:w="1982" w:type="dxa"/>
          </w:tcPr>
          <w:p w14:paraId="28E9A2E1" w14:textId="77777777" w:rsidR="00133560" w:rsidRPr="008F07CD" w:rsidRDefault="00133560" w:rsidP="0004175A">
            <w:pPr>
              <w:pStyle w:val="a7"/>
            </w:pPr>
            <w:r w:rsidRPr="008F07CD">
              <w:t>84</w:t>
            </w:r>
          </w:p>
        </w:tc>
      </w:tr>
      <w:tr w:rsidR="00133560" w14:paraId="7FE071AF" w14:textId="77777777" w:rsidTr="0004175A">
        <w:trPr>
          <w:trHeight w:val="551"/>
        </w:trPr>
        <w:tc>
          <w:tcPr>
            <w:tcW w:w="1838" w:type="dxa"/>
            <w:shd w:val="clear" w:color="auto" w:fill="D9E2F3"/>
          </w:tcPr>
          <w:p w14:paraId="5D562D2E" w14:textId="77777777" w:rsidR="00133560" w:rsidRPr="008F07CD" w:rsidRDefault="00133560" w:rsidP="0036243F">
            <w:pPr>
              <w:pStyle w:val="a8"/>
            </w:pPr>
            <w:r w:rsidRPr="008F07CD">
              <w:t>KakaoTalk</w:t>
            </w:r>
          </w:p>
        </w:tc>
        <w:tc>
          <w:tcPr>
            <w:tcW w:w="1917" w:type="dxa"/>
          </w:tcPr>
          <w:p w14:paraId="4E10208A" w14:textId="77777777" w:rsidR="00133560" w:rsidRPr="008F07CD" w:rsidRDefault="00133560" w:rsidP="0004175A">
            <w:pPr>
              <w:pStyle w:val="a7"/>
            </w:pPr>
            <w:r w:rsidRPr="008F07CD">
              <w:t>Южная Корея</w:t>
            </w:r>
          </w:p>
        </w:tc>
        <w:tc>
          <w:tcPr>
            <w:tcW w:w="1769" w:type="dxa"/>
          </w:tcPr>
          <w:p w14:paraId="5BBD3E60" w14:textId="77777777" w:rsidR="00133560" w:rsidRPr="008F07CD" w:rsidRDefault="00133560" w:rsidP="0004175A">
            <w:pPr>
              <w:pStyle w:val="a7"/>
            </w:pPr>
            <w:r w:rsidRPr="008F07CD">
              <w:t>Обмен сообщениями</w:t>
            </w:r>
          </w:p>
        </w:tc>
        <w:tc>
          <w:tcPr>
            <w:tcW w:w="1982" w:type="dxa"/>
          </w:tcPr>
          <w:p w14:paraId="060EC677" w14:textId="77777777" w:rsidR="00133560" w:rsidRPr="008F07CD" w:rsidRDefault="00133560" w:rsidP="0004175A">
            <w:pPr>
              <w:pStyle w:val="a7"/>
            </w:pPr>
            <w:r w:rsidRPr="008F07CD">
              <w:t>45</w:t>
            </w:r>
          </w:p>
        </w:tc>
      </w:tr>
      <w:tr w:rsidR="00133560" w14:paraId="4BE5940B" w14:textId="77777777" w:rsidTr="0004175A">
        <w:trPr>
          <w:trHeight w:val="556"/>
        </w:trPr>
        <w:tc>
          <w:tcPr>
            <w:tcW w:w="1838" w:type="dxa"/>
            <w:shd w:val="clear" w:color="auto" w:fill="D9E2F3"/>
          </w:tcPr>
          <w:p w14:paraId="60763817" w14:textId="77777777" w:rsidR="00133560" w:rsidRPr="008F07CD" w:rsidRDefault="00133560" w:rsidP="0036243F">
            <w:pPr>
              <w:pStyle w:val="a8"/>
            </w:pPr>
            <w:r w:rsidRPr="008F07CD">
              <w:t>Paytm</w:t>
            </w:r>
          </w:p>
        </w:tc>
        <w:tc>
          <w:tcPr>
            <w:tcW w:w="1917" w:type="dxa"/>
          </w:tcPr>
          <w:p w14:paraId="3252AB64" w14:textId="77777777" w:rsidR="00133560" w:rsidRPr="008F07CD" w:rsidRDefault="00133560" w:rsidP="0004175A">
            <w:pPr>
              <w:pStyle w:val="a7"/>
            </w:pPr>
            <w:r w:rsidRPr="008F07CD">
              <w:t>Индия</w:t>
            </w:r>
          </w:p>
        </w:tc>
        <w:tc>
          <w:tcPr>
            <w:tcW w:w="1769" w:type="dxa"/>
          </w:tcPr>
          <w:p w14:paraId="2885D76C" w14:textId="77777777" w:rsidR="00133560" w:rsidRPr="008F07CD" w:rsidRDefault="00133560" w:rsidP="0004175A">
            <w:pPr>
              <w:pStyle w:val="a7"/>
            </w:pPr>
            <w:r w:rsidRPr="008F07CD">
              <w:t>Платежи</w:t>
            </w:r>
          </w:p>
        </w:tc>
        <w:tc>
          <w:tcPr>
            <w:tcW w:w="1982" w:type="dxa"/>
          </w:tcPr>
          <w:p w14:paraId="31A617A3" w14:textId="77777777" w:rsidR="00133560" w:rsidRPr="008F07CD" w:rsidRDefault="00133560" w:rsidP="0004175A">
            <w:pPr>
              <w:pStyle w:val="a7"/>
            </w:pPr>
            <w:r w:rsidRPr="008F07CD">
              <w:t>150</w:t>
            </w:r>
          </w:p>
        </w:tc>
      </w:tr>
      <w:tr w:rsidR="00133560" w14:paraId="14C66477" w14:textId="77777777" w:rsidTr="0004175A">
        <w:trPr>
          <w:trHeight w:val="551"/>
        </w:trPr>
        <w:tc>
          <w:tcPr>
            <w:tcW w:w="1838" w:type="dxa"/>
            <w:shd w:val="clear" w:color="auto" w:fill="D9E2F3"/>
          </w:tcPr>
          <w:p w14:paraId="416D3CF1" w14:textId="77777777" w:rsidR="00133560" w:rsidRPr="008F07CD" w:rsidRDefault="00133560" w:rsidP="0036243F">
            <w:pPr>
              <w:pStyle w:val="a8"/>
            </w:pPr>
            <w:r w:rsidRPr="008F07CD">
              <w:t>Zalo</w:t>
            </w:r>
          </w:p>
        </w:tc>
        <w:tc>
          <w:tcPr>
            <w:tcW w:w="1917" w:type="dxa"/>
          </w:tcPr>
          <w:p w14:paraId="16C7C651" w14:textId="77777777" w:rsidR="00133560" w:rsidRPr="008F07CD" w:rsidRDefault="00133560" w:rsidP="0004175A">
            <w:pPr>
              <w:pStyle w:val="a7"/>
            </w:pPr>
            <w:r w:rsidRPr="008F07CD">
              <w:t>Вьетнам</w:t>
            </w:r>
          </w:p>
        </w:tc>
        <w:tc>
          <w:tcPr>
            <w:tcW w:w="1769" w:type="dxa"/>
          </w:tcPr>
          <w:p w14:paraId="090FBFF6" w14:textId="77777777" w:rsidR="00133560" w:rsidRPr="008F07CD" w:rsidRDefault="00133560" w:rsidP="0004175A">
            <w:pPr>
              <w:pStyle w:val="a7"/>
            </w:pPr>
            <w:r w:rsidRPr="008F07CD">
              <w:t>Обмен сообщениями</w:t>
            </w:r>
          </w:p>
        </w:tc>
        <w:tc>
          <w:tcPr>
            <w:tcW w:w="1982" w:type="dxa"/>
          </w:tcPr>
          <w:p w14:paraId="3C43EC20" w14:textId="77777777" w:rsidR="00133560" w:rsidRPr="008F07CD" w:rsidRDefault="00133560" w:rsidP="0004175A">
            <w:pPr>
              <w:pStyle w:val="a7"/>
            </w:pPr>
            <w:r w:rsidRPr="008F07CD">
              <w:t>60</w:t>
            </w:r>
          </w:p>
        </w:tc>
      </w:tr>
      <w:tr w:rsidR="00133560" w14:paraId="0E74086F" w14:textId="77777777" w:rsidTr="0004175A">
        <w:trPr>
          <w:trHeight w:val="556"/>
        </w:trPr>
        <w:tc>
          <w:tcPr>
            <w:tcW w:w="1838" w:type="dxa"/>
            <w:shd w:val="clear" w:color="auto" w:fill="D9E2F3"/>
          </w:tcPr>
          <w:p w14:paraId="1A08DEBB" w14:textId="77777777" w:rsidR="00133560" w:rsidRPr="008F07CD" w:rsidRDefault="00133560" w:rsidP="0036243F">
            <w:pPr>
              <w:pStyle w:val="a8"/>
            </w:pPr>
            <w:r w:rsidRPr="008F07CD">
              <w:t>Opay</w:t>
            </w:r>
          </w:p>
        </w:tc>
        <w:tc>
          <w:tcPr>
            <w:tcW w:w="1917" w:type="dxa"/>
          </w:tcPr>
          <w:p w14:paraId="615579EF" w14:textId="77777777" w:rsidR="00133560" w:rsidRPr="008F07CD" w:rsidRDefault="00133560" w:rsidP="0004175A">
            <w:pPr>
              <w:pStyle w:val="a7"/>
            </w:pPr>
            <w:r w:rsidRPr="008F07CD">
              <w:t>Нигерия</w:t>
            </w:r>
          </w:p>
        </w:tc>
        <w:tc>
          <w:tcPr>
            <w:tcW w:w="1769" w:type="dxa"/>
          </w:tcPr>
          <w:p w14:paraId="2733A309" w14:textId="77777777" w:rsidR="00133560" w:rsidRPr="008F07CD" w:rsidRDefault="00133560" w:rsidP="0004175A">
            <w:pPr>
              <w:pStyle w:val="a7"/>
            </w:pPr>
            <w:r w:rsidRPr="008F07CD">
              <w:t>Платежи</w:t>
            </w:r>
          </w:p>
        </w:tc>
        <w:tc>
          <w:tcPr>
            <w:tcW w:w="1982" w:type="dxa"/>
          </w:tcPr>
          <w:p w14:paraId="0302689D" w14:textId="77777777" w:rsidR="00133560" w:rsidRPr="008F07CD" w:rsidRDefault="00133560" w:rsidP="0004175A">
            <w:pPr>
              <w:pStyle w:val="a7"/>
            </w:pPr>
            <w:r w:rsidRPr="008F07CD">
              <w:t>5</w:t>
            </w:r>
          </w:p>
        </w:tc>
      </w:tr>
      <w:tr w:rsidR="00133560" w14:paraId="34B75037" w14:textId="77777777" w:rsidTr="0004175A">
        <w:trPr>
          <w:trHeight w:val="556"/>
        </w:trPr>
        <w:tc>
          <w:tcPr>
            <w:tcW w:w="1838" w:type="dxa"/>
            <w:shd w:val="clear" w:color="auto" w:fill="D9E2F3"/>
          </w:tcPr>
          <w:p w14:paraId="1474430D" w14:textId="77777777" w:rsidR="00133560" w:rsidRPr="008F07CD" w:rsidRDefault="00133560" w:rsidP="0036243F">
            <w:pPr>
              <w:pStyle w:val="a8"/>
            </w:pPr>
            <w:r w:rsidRPr="008F07CD">
              <w:t>Gozem</w:t>
            </w:r>
          </w:p>
        </w:tc>
        <w:tc>
          <w:tcPr>
            <w:tcW w:w="1917" w:type="dxa"/>
          </w:tcPr>
          <w:p w14:paraId="4B3D0118" w14:textId="77777777" w:rsidR="00133560" w:rsidRPr="008F07CD" w:rsidRDefault="00133560" w:rsidP="0004175A">
            <w:pPr>
              <w:pStyle w:val="a7"/>
            </w:pPr>
            <w:r w:rsidRPr="008F07CD">
              <w:t>Африка</w:t>
            </w:r>
          </w:p>
        </w:tc>
        <w:tc>
          <w:tcPr>
            <w:tcW w:w="1769" w:type="dxa"/>
          </w:tcPr>
          <w:p w14:paraId="7E5FD879" w14:textId="77777777" w:rsidR="00133560" w:rsidRPr="008F07CD" w:rsidRDefault="00133560" w:rsidP="0004175A">
            <w:pPr>
              <w:pStyle w:val="a7"/>
            </w:pPr>
            <w:r w:rsidRPr="00D24919">
              <w:t>Онлайн-заказ такси</w:t>
            </w:r>
          </w:p>
        </w:tc>
        <w:tc>
          <w:tcPr>
            <w:tcW w:w="1982" w:type="dxa"/>
          </w:tcPr>
          <w:p w14:paraId="3E00833B" w14:textId="77777777" w:rsidR="00133560" w:rsidRPr="008F07CD" w:rsidRDefault="00133560" w:rsidP="0004175A">
            <w:pPr>
              <w:pStyle w:val="a7"/>
            </w:pPr>
            <w:r w:rsidRPr="008F07CD">
              <w:t>0.2</w:t>
            </w:r>
          </w:p>
        </w:tc>
      </w:tr>
      <w:tr w:rsidR="00133560" w14:paraId="125243A8" w14:textId="77777777" w:rsidTr="0004175A">
        <w:trPr>
          <w:trHeight w:val="551"/>
        </w:trPr>
        <w:tc>
          <w:tcPr>
            <w:tcW w:w="1838" w:type="dxa"/>
            <w:shd w:val="clear" w:color="auto" w:fill="D9E2F3"/>
          </w:tcPr>
          <w:p w14:paraId="778D2964" w14:textId="77777777" w:rsidR="00133560" w:rsidRPr="008F07CD" w:rsidRDefault="00133560" w:rsidP="0036243F">
            <w:pPr>
              <w:pStyle w:val="a8"/>
            </w:pPr>
            <w:r w:rsidRPr="008F07CD">
              <w:t>Rappi</w:t>
            </w:r>
          </w:p>
        </w:tc>
        <w:tc>
          <w:tcPr>
            <w:tcW w:w="1917" w:type="dxa"/>
          </w:tcPr>
          <w:p w14:paraId="7D79D23E" w14:textId="77777777" w:rsidR="00133560" w:rsidRPr="008F07CD" w:rsidRDefault="00133560" w:rsidP="0004175A">
            <w:pPr>
              <w:pStyle w:val="a7"/>
            </w:pPr>
            <w:r w:rsidRPr="008F07CD">
              <w:t>Латинская Америка</w:t>
            </w:r>
          </w:p>
        </w:tc>
        <w:tc>
          <w:tcPr>
            <w:tcW w:w="1769" w:type="dxa"/>
          </w:tcPr>
          <w:p w14:paraId="45838A89" w14:textId="77777777" w:rsidR="00133560" w:rsidRPr="008F07CD" w:rsidRDefault="00133560" w:rsidP="0004175A">
            <w:pPr>
              <w:pStyle w:val="a7"/>
            </w:pPr>
            <w:r w:rsidRPr="008F07CD">
              <w:t>Доставка еды</w:t>
            </w:r>
          </w:p>
        </w:tc>
        <w:tc>
          <w:tcPr>
            <w:tcW w:w="1982" w:type="dxa"/>
          </w:tcPr>
          <w:p w14:paraId="626686E7" w14:textId="77777777" w:rsidR="00133560" w:rsidRPr="008F07CD" w:rsidRDefault="00133560" w:rsidP="0004175A">
            <w:pPr>
              <w:pStyle w:val="a7"/>
            </w:pPr>
            <w:r w:rsidRPr="008F07CD">
              <w:t>10</w:t>
            </w:r>
          </w:p>
        </w:tc>
      </w:tr>
    </w:tbl>
    <w:p w14:paraId="78FA418B" w14:textId="77777777" w:rsidR="00133560" w:rsidRDefault="00133560" w:rsidP="00133560"/>
    <w:p w14:paraId="33B17692" w14:textId="77777777" w:rsidR="00133560" w:rsidRPr="008B0F63" w:rsidRDefault="00133560" w:rsidP="00133560">
      <w:pPr>
        <w:rPr>
          <w:lang w:val="ru"/>
        </w:rPr>
      </w:pPr>
      <w:r w:rsidRPr="008B0F63">
        <w:rPr>
          <w:lang w:val="ru"/>
        </w:rPr>
        <w:t>В июне 2012 года было впервые запущено приложение Grab для совместного использования транспортных средств, два года спустя он запускает свой мотоциклетный сервис, в 2015 году он переходит к логистической доставке с помощью GrabExpress, а в 2016 году — к сфере доставки еды с помощью GrabFood.</w:t>
      </w:r>
      <w:r>
        <w:rPr>
          <w:rStyle w:val="afc"/>
          <w:lang w:val="ru"/>
        </w:rPr>
        <w:footnoteReference w:id="9"/>
      </w:r>
    </w:p>
    <w:p w14:paraId="3A1E894B" w14:textId="77777777" w:rsidR="00133560" w:rsidRPr="008B0F63" w:rsidRDefault="00133560" w:rsidP="00133560">
      <w:pPr>
        <w:rPr>
          <w:lang w:val="ru"/>
        </w:rPr>
      </w:pPr>
      <w:r w:rsidRPr="008B0F63">
        <w:rPr>
          <w:lang w:val="ru"/>
        </w:rPr>
        <w:t xml:space="preserve">Uber начал свою деятельность в США, запустив услугу в самых перегруженных городах страны, позже он расширился до Европы, начиная с Парижа, а затем расширился за пределы западного мира, охватив Азию, Африку и Индию в 2013 году и Китай в 2014 </w:t>
      </w:r>
      <w:r w:rsidRPr="008B0F63">
        <w:rPr>
          <w:lang w:val="ru"/>
        </w:rPr>
        <w:lastRenderedPageBreak/>
        <w:t xml:space="preserve">году. </w:t>
      </w:r>
      <w:r>
        <w:rPr>
          <w:lang w:val="ru"/>
        </w:rPr>
        <w:t>Компания также</w:t>
      </w:r>
      <w:r w:rsidRPr="008B0F63">
        <w:rPr>
          <w:lang w:val="ru"/>
        </w:rPr>
        <w:t xml:space="preserve"> расшир</w:t>
      </w:r>
      <w:r>
        <w:rPr>
          <w:lang w:val="ru"/>
        </w:rPr>
        <w:t>я</w:t>
      </w:r>
      <w:r w:rsidRPr="008B0F63">
        <w:rPr>
          <w:lang w:val="ru"/>
        </w:rPr>
        <w:t>л</w:t>
      </w:r>
      <w:r>
        <w:rPr>
          <w:lang w:val="ru"/>
        </w:rPr>
        <w:t>а функционал</w:t>
      </w:r>
      <w:r w:rsidRPr="008B0F63">
        <w:rPr>
          <w:lang w:val="ru"/>
        </w:rPr>
        <w:t xml:space="preserve"> от </w:t>
      </w:r>
      <w:r>
        <w:rPr>
          <w:lang w:val="ru"/>
        </w:rPr>
        <w:t>заказа такси</w:t>
      </w:r>
      <w:r w:rsidRPr="008B0F63">
        <w:rPr>
          <w:lang w:val="ru"/>
        </w:rPr>
        <w:t xml:space="preserve"> до доставки еды и грузовых перевозок.</w:t>
      </w:r>
      <w:r>
        <w:rPr>
          <w:rStyle w:val="afc"/>
          <w:lang w:val="ru"/>
        </w:rPr>
        <w:footnoteReference w:id="10"/>
      </w:r>
      <w:r w:rsidRPr="008B0F63">
        <w:rPr>
          <w:lang w:val="ru"/>
        </w:rPr>
        <w:t xml:space="preserve"> Суперприложения расширяют не только свои функциональные возможности, но и территории, на которых они работают. Начиная с одной географии, а затем перемещаясь в другие места, где рынок аналогичен.</w:t>
      </w:r>
    </w:p>
    <w:p w14:paraId="4085DC4F" w14:textId="77777777" w:rsidR="00133560" w:rsidRPr="008B0F63" w:rsidRDefault="00133560" w:rsidP="00133560">
      <w:pPr>
        <w:rPr>
          <w:lang w:val="ru"/>
        </w:rPr>
      </w:pPr>
      <w:r w:rsidRPr="008B0F63">
        <w:rPr>
          <w:lang w:val="ru"/>
        </w:rPr>
        <w:t xml:space="preserve">Все приложения для совместного использования были успешными и неудачными в разных сервисах и регионах. Тем не менее, есть общая ошибка, которую разделяют эти приложения, и это бизнес по </w:t>
      </w:r>
      <w:r>
        <w:rPr>
          <w:lang w:val="ru"/>
        </w:rPr>
        <w:t>прокату</w:t>
      </w:r>
      <w:r w:rsidRPr="008B0F63">
        <w:rPr>
          <w:lang w:val="ru"/>
        </w:rPr>
        <w:t xml:space="preserve"> велосипед</w:t>
      </w:r>
      <w:r>
        <w:rPr>
          <w:lang w:val="ru"/>
        </w:rPr>
        <w:t>ов</w:t>
      </w:r>
      <w:r w:rsidRPr="008B0F63">
        <w:rPr>
          <w:lang w:val="ru"/>
        </w:rPr>
        <w:t>. В 2018 году Uber заявил, что сосредоточится больше на своем бизнесе по производству электрических велосипедов и скутеров, чем на автомобилях, и приобрел Jump за 200 миллионов долларов. На момент приобретения у Jump было 12 000 велосипедов в 40 городах и шести странах.</w:t>
      </w:r>
      <w:r>
        <w:rPr>
          <w:rStyle w:val="afc"/>
          <w:lang w:val="ru"/>
        </w:rPr>
        <w:footnoteReference w:id="11"/>
      </w:r>
      <w:r w:rsidRPr="008B0F63">
        <w:rPr>
          <w:lang w:val="ru"/>
        </w:rPr>
        <w:t xml:space="preserve"> Jump терял деньги, когда </w:t>
      </w:r>
      <w:r>
        <w:rPr>
          <w:lang w:val="ru"/>
        </w:rPr>
        <w:t>его</w:t>
      </w:r>
      <w:r w:rsidRPr="008B0F63">
        <w:rPr>
          <w:lang w:val="ru"/>
        </w:rPr>
        <w:t xml:space="preserve"> приобр</w:t>
      </w:r>
      <w:r>
        <w:rPr>
          <w:lang w:val="ru"/>
        </w:rPr>
        <w:t>ели</w:t>
      </w:r>
      <w:r w:rsidRPr="008B0F63">
        <w:rPr>
          <w:lang w:val="ru"/>
        </w:rPr>
        <w:t>, даже больше, чем основной бизнес Uber по вызову такси. Сегодня Uber отправляет десятки тысяч своих электрических велосипедов Jump на свалки после того, как разгрузил убыточное подразделение по прокату велосипедов.</w:t>
      </w:r>
    </w:p>
    <w:p w14:paraId="6A61A946" w14:textId="77777777" w:rsidR="00133560" w:rsidRDefault="00133560" w:rsidP="00133560">
      <w:pPr>
        <w:rPr>
          <w:lang w:val="ru"/>
        </w:rPr>
      </w:pPr>
      <w:r w:rsidRPr="008B0F63">
        <w:rPr>
          <w:lang w:val="ru"/>
        </w:rPr>
        <w:t>Суперприложения — не единственные приложения, терпящие неудачу в сфере проката велосипедов. Компании по прокату велосипедов с автономными приложениями также потерпели неудачу. В Сингапуре неразборчивая парковка пользователями и злоупотребление велосипедами затормозили рост этих компаний. Ofo, oBike и Mobike были вынуждены покинуть сингапурский рынок, в результате чего многие пользователи и по сей день пытаются получить свои депозиты</w:t>
      </w:r>
      <w:r>
        <w:rPr>
          <w:lang w:val="ru"/>
        </w:rPr>
        <w:t>.</w:t>
      </w:r>
    </w:p>
    <w:p w14:paraId="314E46F8" w14:textId="1572F76C" w:rsidR="00133560" w:rsidRPr="00287E45" w:rsidRDefault="00133560" w:rsidP="00287E45">
      <w:pPr>
        <w:pStyle w:val="3"/>
      </w:pPr>
      <w:bookmarkStart w:id="6" w:name="_Toc104909892"/>
      <w:r w:rsidRPr="00287E45">
        <w:t>1.</w:t>
      </w:r>
      <w:r w:rsidR="00287E45" w:rsidRPr="00287E45">
        <w:t>2</w:t>
      </w:r>
      <w:r w:rsidRPr="00287E45">
        <w:t>.</w:t>
      </w:r>
      <w:r w:rsidR="00287E45" w:rsidRPr="00287E45">
        <w:t>2</w:t>
      </w:r>
      <w:r w:rsidRPr="00287E45">
        <w:t>. Масштабирование за пределами основных функциональных возможностей</w:t>
      </w:r>
      <w:bookmarkEnd w:id="6"/>
    </w:p>
    <w:p w14:paraId="23057335" w14:textId="77777777" w:rsidR="00133560" w:rsidRPr="001C0956" w:rsidRDefault="00133560" w:rsidP="00133560">
      <w:pPr>
        <w:rPr>
          <w:lang w:val="ru"/>
        </w:rPr>
      </w:pPr>
      <w:r w:rsidRPr="001C0956">
        <w:rPr>
          <w:lang w:val="ru"/>
        </w:rPr>
        <w:t>Нет сомнений в том, что именно финансовые услуги приносят наибольшую прибыль, и именно поэтому все суперприложения хотят предлагать эти услуги. Расширение своих основных услуг до отрасли банковских / финансовых услуг непросто; для этого требуется большая база пользователей и доверие со стороны их пользователей.</w:t>
      </w:r>
    </w:p>
    <w:p w14:paraId="23218D4D" w14:textId="77777777" w:rsidR="00133560" w:rsidRPr="001C0956" w:rsidRDefault="00133560" w:rsidP="00133560">
      <w:pPr>
        <w:rPr>
          <w:lang w:val="ru"/>
        </w:rPr>
      </w:pPr>
      <w:r w:rsidRPr="001C0956">
        <w:rPr>
          <w:lang w:val="ru"/>
        </w:rPr>
        <w:t xml:space="preserve">Alibaba, лидер китайского рынка онлайн-покупок, хотела выйти на рынок финансовых услуг. Поэтому компания ввела Alipay для повышения доверия между </w:t>
      </w:r>
      <w:r w:rsidRPr="001C0956">
        <w:rPr>
          <w:lang w:val="ru"/>
        </w:rPr>
        <w:lastRenderedPageBreak/>
        <w:t>покупателями и продавцами. Продавец не получит платеж, пока покупатель не подтвердит, что товар был получен в хорошем состоянии.</w:t>
      </w:r>
      <w:r w:rsidRPr="001C0956">
        <w:rPr>
          <w:rStyle w:val="afc"/>
          <w:lang w:val="ru"/>
        </w:rPr>
        <w:footnoteReference w:id="12"/>
      </w:r>
    </w:p>
    <w:p w14:paraId="59367CAB" w14:textId="77777777" w:rsidR="00133560" w:rsidRPr="001C0956" w:rsidRDefault="00133560" w:rsidP="00133560">
      <w:pPr>
        <w:pStyle w:val="a5"/>
      </w:pPr>
      <w:r w:rsidRPr="001C0956">
        <w:rPr>
          <w:noProof/>
        </w:rPr>
        <w:drawing>
          <wp:inline distT="0" distB="0" distL="0" distR="0" wp14:anchorId="641B228D" wp14:editId="00095F68">
            <wp:extent cx="5391150" cy="2657468"/>
            <wp:effectExtent l="0" t="0" r="0" b="0"/>
            <wp:docPr id="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9" cstate="print"/>
                    <a:stretch>
                      <a:fillRect/>
                    </a:stretch>
                  </pic:blipFill>
                  <pic:spPr>
                    <a:xfrm>
                      <a:off x="0" y="0"/>
                      <a:ext cx="5432027" cy="2677618"/>
                    </a:xfrm>
                    <a:prstGeom prst="rect">
                      <a:avLst/>
                    </a:prstGeom>
                  </pic:spPr>
                </pic:pic>
              </a:graphicData>
            </a:graphic>
          </wp:inline>
        </w:drawing>
      </w:r>
    </w:p>
    <w:p w14:paraId="1A5980B8" w14:textId="572B846F" w:rsidR="00133560" w:rsidRPr="001C0956" w:rsidRDefault="00133560" w:rsidP="00133560">
      <w:pPr>
        <w:pStyle w:val="a"/>
        <w:rPr>
          <w:lang w:val="ru"/>
        </w:rPr>
      </w:pPr>
      <w:r w:rsidRPr="001C0956">
        <w:rPr>
          <w:lang w:val="ru"/>
        </w:rPr>
        <w:t>Экосистема цифровых платежей Alibaba</w:t>
      </w:r>
      <w:r w:rsidR="006A53D6">
        <w:rPr>
          <w:rStyle w:val="afc"/>
          <w:lang w:val="ru"/>
        </w:rPr>
        <w:footnoteReference w:id="13"/>
      </w:r>
    </w:p>
    <w:p w14:paraId="26B0E18D" w14:textId="77777777" w:rsidR="00287E45" w:rsidRDefault="00133560" w:rsidP="00133560">
      <w:pPr>
        <w:rPr>
          <w:lang w:val="ru"/>
        </w:rPr>
      </w:pPr>
      <w:r w:rsidRPr="001C0956">
        <w:rPr>
          <w:lang w:val="ru"/>
        </w:rPr>
        <w:t>Alipay имеет более одного миллиарда уникальных пользователей, 80 миллионов продавцов, более 2000 партнерских финансовых учреждений. По состоянию на июнь 2020 года у Alipay было более 2 миллионов мини-программ, охватывающих все аспекты повседневных потребностей потребителей, и более 1000 повседневных услуг. Более 60% пользователей Alipay заходят в приложение за этими повседневными услугами.</w:t>
      </w:r>
    </w:p>
    <w:p w14:paraId="374E64AD" w14:textId="6A219DD5" w:rsidR="00133560" w:rsidRPr="001C0956" w:rsidRDefault="00133560" w:rsidP="00133560">
      <w:pPr>
        <w:rPr>
          <w:lang w:val="ru"/>
        </w:rPr>
      </w:pPr>
      <w:r w:rsidRPr="001C0956">
        <w:rPr>
          <w:lang w:val="ru"/>
        </w:rPr>
        <w:t xml:space="preserve"> На глобальном фестивале покупок 11 ноября 2019 года Alipay обработала 459 000 транзакций в секунду. В июле 2020 года Alibaba запустила в Китае </w:t>
      </w:r>
      <w:r w:rsidRPr="001C0956">
        <w:t>Shopping Festival</w:t>
      </w:r>
      <w:r w:rsidRPr="001C0956">
        <w:rPr>
          <w:lang w:val="ru"/>
        </w:rPr>
        <w:t xml:space="preserve"> 7.17, общенациональную маркетинговую кампанию, позволяющую офлайн-продавцам распространять электронные купоны. В мероприятии приняли участие около 7 миллионов торговцев.</w:t>
      </w:r>
      <w:r w:rsidRPr="001C0956">
        <w:rPr>
          <w:rStyle w:val="afc"/>
          <w:lang w:val="ru"/>
        </w:rPr>
        <w:footnoteReference w:id="14"/>
      </w:r>
    </w:p>
    <w:p w14:paraId="55791B49" w14:textId="77777777" w:rsidR="00133560" w:rsidRPr="001C0956" w:rsidRDefault="00133560" w:rsidP="00133560">
      <w:pPr>
        <w:rPr>
          <w:lang w:val="ru"/>
        </w:rPr>
      </w:pPr>
      <w:r w:rsidRPr="001C0956">
        <w:rPr>
          <w:lang w:val="ru"/>
        </w:rPr>
        <w:t xml:space="preserve">Продавцы могут оценить кредитоспособность потребителей, получив доступ к рейтингу Zhima Credit от Alipay. Клиенты получают баллы, основанные на различных факторах, </w:t>
      </w:r>
      <w:r w:rsidRPr="001C0956">
        <w:t>например</w:t>
      </w:r>
      <w:r w:rsidRPr="001C0956">
        <w:rPr>
          <w:lang w:val="ru"/>
        </w:rPr>
        <w:t xml:space="preserve"> взаимодействия в социальных сетях и покупки, совершенных на веб-сайтах Alibaba Group или оплаченных с использованием мобильного кошелька Alipay, дочерней компании Ant Financial. Наличие высокого балла помогает пользователям </w:t>
      </w:r>
      <w:r w:rsidRPr="001C0956">
        <w:rPr>
          <w:lang w:val="ru"/>
        </w:rPr>
        <w:lastRenderedPageBreak/>
        <w:t>получить доступ к кредитам Ant Financial и иметь более надежный профиль на сайтах электронной коммерции в Alibaba Group.</w:t>
      </w:r>
    </w:p>
    <w:p w14:paraId="2218A294" w14:textId="77777777" w:rsidR="00133560" w:rsidRPr="001C0956" w:rsidRDefault="00133560" w:rsidP="00133560">
      <w:pPr>
        <w:rPr>
          <w:lang w:val="ru"/>
        </w:rPr>
      </w:pPr>
      <w:r w:rsidRPr="001C0956">
        <w:rPr>
          <w:lang w:val="ru"/>
        </w:rPr>
        <w:t>Объемы платежей Ant Group значительно выше, чем у глобальных крупных платежных систем, таких как Visa, Mastercard и Paypal.</w:t>
      </w:r>
      <w:r w:rsidRPr="001C0956">
        <w:rPr>
          <w:rStyle w:val="afc"/>
          <w:lang w:val="ru"/>
        </w:rPr>
        <w:footnoteReference w:id="15"/>
      </w:r>
    </w:p>
    <w:p w14:paraId="2621C030" w14:textId="77777777" w:rsidR="00133560" w:rsidRPr="001C0956" w:rsidRDefault="00133560" w:rsidP="00133560">
      <w:pPr>
        <w:pStyle w:val="a5"/>
      </w:pPr>
      <w:r w:rsidRPr="001C0956">
        <w:rPr>
          <w:noProof/>
          <w:lang w:val="ru"/>
        </w:rPr>
        <w:drawing>
          <wp:inline distT="0" distB="0" distL="0" distR="0" wp14:anchorId="029DC6A4" wp14:editId="79DA3B59">
            <wp:extent cx="5196591" cy="2400300"/>
            <wp:effectExtent l="0" t="0" r="0" b="0"/>
            <wp:docPr id="1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5.png"/>
                    <pic:cNvPicPr/>
                  </pic:nvPicPr>
                  <pic:blipFill>
                    <a:blip r:embed="rId10" cstate="print"/>
                    <a:stretch>
                      <a:fillRect/>
                    </a:stretch>
                  </pic:blipFill>
                  <pic:spPr>
                    <a:xfrm>
                      <a:off x="0" y="0"/>
                      <a:ext cx="5231293" cy="2416329"/>
                    </a:xfrm>
                    <a:prstGeom prst="rect">
                      <a:avLst/>
                    </a:prstGeom>
                  </pic:spPr>
                </pic:pic>
              </a:graphicData>
            </a:graphic>
          </wp:inline>
        </w:drawing>
      </w:r>
    </w:p>
    <w:p w14:paraId="77D6C2A8" w14:textId="7F8F42EE" w:rsidR="00133560" w:rsidRPr="001C0956" w:rsidRDefault="00133560" w:rsidP="00133560">
      <w:pPr>
        <w:pStyle w:val="a"/>
      </w:pPr>
      <w:r w:rsidRPr="001C0956">
        <w:t>Общий объем платежей глобальных платежных платформ (млрд. долл</w:t>
      </w:r>
      <w:r w:rsidR="006A53D6">
        <w:t>аров</w:t>
      </w:r>
      <w:r w:rsidRPr="001C0956">
        <w:t>)</w:t>
      </w:r>
      <w:r w:rsidR="006A53D6">
        <w:rPr>
          <w:rStyle w:val="afc"/>
        </w:rPr>
        <w:footnoteReference w:id="16"/>
      </w:r>
    </w:p>
    <w:p w14:paraId="04E50146" w14:textId="77777777" w:rsidR="00133560" w:rsidRPr="001C0956" w:rsidRDefault="00133560" w:rsidP="00133560">
      <w:r w:rsidRPr="001C0956">
        <w:t>Помимо финансовых услуг, суперприложения расширяют свои услуги во многих других отраслях.</w:t>
      </w:r>
    </w:p>
    <w:p w14:paraId="0ADF7F1F" w14:textId="77777777" w:rsidR="00133560" w:rsidRPr="001C0956" w:rsidRDefault="00133560" w:rsidP="00133560">
      <w:r w:rsidRPr="001C0956">
        <w:t>В следующей таблице перечислены услуги, предлагаемые самыми популярными суперприложениями по всему миру:</w:t>
      </w:r>
    </w:p>
    <w:p w14:paraId="3B1C8BB3" w14:textId="77777777" w:rsidR="00133560" w:rsidRPr="001C0956" w:rsidRDefault="00133560" w:rsidP="00133560">
      <w:pPr>
        <w:pStyle w:val="a0"/>
      </w:pPr>
      <w:r w:rsidRPr="001C0956">
        <w:t>Услуги, предлагаемые популярными суперприложениями</w:t>
      </w:r>
    </w:p>
    <w:tbl>
      <w:tblPr>
        <w:tblStyle w:val="TableNormal1"/>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499"/>
        <w:gridCol w:w="559"/>
        <w:gridCol w:w="516"/>
        <w:gridCol w:w="504"/>
        <w:gridCol w:w="499"/>
        <w:gridCol w:w="499"/>
        <w:gridCol w:w="547"/>
        <w:gridCol w:w="552"/>
        <w:gridCol w:w="499"/>
        <w:gridCol w:w="499"/>
        <w:gridCol w:w="537"/>
        <w:gridCol w:w="499"/>
      </w:tblGrid>
      <w:tr w:rsidR="00133560" w:rsidRPr="001C0956" w14:paraId="059A85B4" w14:textId="77777777" w:rsidTr="0004175A">
        <w:trPr>
          <w:trHeight w:val="1550"/>
        </w:trPr>
        <w:tc>
          <w:tcPr>
            <w:tcW w:w="2789" w:type="dxa"/>
            <w:shd w:val="clear" w:color="auto" w:fill="D9E2F3"/>
          </w:tcPr>
          <w:p w14:paraId="512817C9" w14:textId="77777777" w:rsidR="00133560" w:rsidRPr="001C0956" w:rsidRDefault="00133560" w:rsidP="006A53D6">
            <w:pPr>
              <w:pStyle w:val="a8"/>
              <w:rPr>
                <w:lang w:val="ru-RU"/>
              </w:rPr>
            </w:pPr>
          </w:p>
          <w:p w14:paraId="0A2557FC" w14:textId="77777777" w:rsidR="00133560" w:rsidRPr="001C0956" w:rsidRDefault="00133560" w:rsidP="006A53D6">
            <w:pPr>
              <w:pStyle w:val="a8"/>
              <w:rPr>
                <w:sz w:val="23"/>
                <w:lang w:val="ru-RU"/>
              </w:rPr>
            </w:pPr>
          </w:p>
          <w:p w14:paraId="55AD097B" w14:textId="77777777" w:rsidR="00133560" w:rsidRPr="001C0956" w:rsidRDefault="00133560" w:rsidP="006A53D6">
            <w:pPr>
              <w:pStyle w:val="a8"/>
              <w:rPr>
                <w:lang w:val="ru-RU"/>
              </w:rPr>
            </w:pPr>
            <w:r w:rsidRPr="001C0956">
              <w:rPr>
                <w:lang w:val="ru-RU"/>
              </w:rPr>
              <w:t>Услуга</w:t>
            </w:r>
          </w:p>
        </w:tc>
        <w:tc>
          <w:tcPr>
            <w:tcW w:w="499" w:type="dxa"/>
            <w:shd w:val="clear" w:color="auto" w:fill="D9E2F3"/>
            <w:textDirection w:val="btLr"/>
          </w:tcPr>
          <w:p w14:paraId="6A519098" w14:textId="77777777" w:rsidR="00133560" w:rsidRPr="001C0956" w:rsidRDefault="00133560" w:rsidP="006A53D6">
            <w:pPr>
              <w:pStyle w:val="a8"/>
            </w:pPr>
            <w:r w:rsidRPr="001C0956">
              <w:t>WeChat</w:t>
            </w:r>
          </w:p>
        </w:tc>
        <w:tc>
          <w:tcPr>
            <w:tcW w:w="559" w:type="dxa"/>
            <w:shd w:val="clear" w:color="auto" w:fill="D9E2F3"/>
            <w:textDirection w:val="btLr"/>
          </w:tcPr>
          <w:p w14:paraId="5624FA0C" w14:textId="77777777" w:rsidR="00133560" w:rsidRPr="001C0956" w:rsidRDefault="00133560" w:rsidP="006A53D6">
            <w:pPr>
              <w:pStyle w:val="a8"/>
            </w:pPr>
            <w:r w:rsidRPr="001C0956">
              <w:t>AliPay</w:t>
            </w:r>
          </w:p>
        </w:tc>
        <w:tc>
          <w:tcPr>
            <w:tcW w:w="516" w:type="dxa"/>
            <w:shd w:val="clear" w:color="auto" w:fill="D9E2F3"/>
            <w:textDirection w:val="btLr"/>
          </w:tcPr>
          <w:p w14:paraId="63998E9A" w14:textId="77777777" w:rsidR="00133560" w:rsidRPr="001C0956" w:rsidRDefault="00133560" w:rsidP="006A53D6">
            <w:pPr>
              <w:pStyle w:val="a8"/>
            </w:pPr>
            <w:r w:rsidRPr="001C0956">
              <w:t>Meituan</w:t>
            </w:r>
          </w:p>
        </w:tc>
        <w:tc>
          <w:tcPr>
            <w:tcW w:w="504" w:type="dxa"/>
            <w:shd w:val="clear" w:color="auto" w:fill="D9E2F3"/>
            <w:textDirection w:val="btLr"/>
          </w:tcPr>
          <w:p w14:paraId="15008789" w14:textId="77777777" w:rsidR="00133560" w:rsidRPr="001C0956" w:rsidRDefault="00133560" w:rsidP="006A53D6">
            <w:pPr>
              <w:pStyle w:val="a8"/>
            </w:pPr>
            <w:r w:rsidRPr="001C0956">
              <w:t>Gojek</w:t>
            </w:r>
          </w:p>
        </w:tc>
        <w:tc>
          <w:tcPr>
            <w:tcW w:w="499" w:type="dxa"/>
            <w:shd w:val="clear" w:color="auto" w:fill="D9E2F3"/>
            <w:textDirection w:val="btLr"/>
          </w:tcPr>
          <w:p w14:paraId="505C4139" w14:textId="77777777" w:rsidR="00133560" w:rsidRPr="001C0956" w:rsidRDefault="00133560" w:rsidP="006A53D6">
            <w:pPr>
              <w:pStyle w:val="a8"/>
            </w:pPr>
            <w:r w:rsidRPr="001C0956">
              <w:t>Grab</w:t>
            </w:r>
          </w:p>
        </w:tc>
        <w:tc>
          <w:tcPr>
            <w:tcW w:w="499" w:type="dxa"/>
            <w:shd w:val="clear" w:color="auto" w:fill="D9E2F3"/>
            <w:textDirection w:val="btLr"/>
          </w:tcPr>
          <w:p w14:paraId="7E3F1938" w14:textId="77777777" w:rsidR="00133560" w:rsidRPr="001C0956" w:rsidRDefault="00133560" w:rsidP="006A53D6">
            <w:pPr>
              <w:pStyle w:val="a8"/>
            </w:pPr>
            <w:r w:rsidRPr="001C0956">
              <w:t>Line</w:t>
            </w:r>
          </w:p>
        </w:tc>
        <w:tc>
          <w:tcPr>
            <w:tcW w:w="547" w:type="dxa"/>
            <w:shd w:val="clear" w:color="auto" w:fill="D9E2F3"/>
            <w:textDirection w:val="btLr"/>
          </w:tcPr>
          <w:p w14:paraId="55B780AA" w14:textId="77777777" w:rsidR="00133560" w:rsidRPr="001C0956" w:rsidRDefault="00133560" w:rsidP="006A53D6">
            <w:pPr>
              <w:pStyle w:val="a8"/>
            </w:pPr>
            <w:r w:rsidRPr="001C0956">
              <w:t>KakaoTalk</w:t>
            </w:r>
          </w:p>
        </w:tc>
        <w:tc>
          <w:tcPr>
            <w:tcW w:w="552" w:type="dxa"/>
            <w:shd w:val="clear" w:color="auto" w:fill="D9E2F3"/>
            <w:textDirection w:val="btLr"/>
          </w:tcPr>
          <w:p w14:paraId="7BCFD564" w14:textId="77777777" w:rsidR="00133560" w:rsidRPr="001C0956" w:rsidRDefault="00133560" w:rsidP="006A53D6">
            <w:pPr>
              <w:pStyle w:val="a8"/>
            </w:pPr>
            <w:r w:rsidRPr="001C0956">
              <w:t>Paytm</w:t>
            </w:r>
          </w:p>
        </w:tc>
        <w:tc>
          <w:tcPr>
            <w:tcW w:w="499" w:type="dxa"/>
            <w:shd w:val="clear" w:color="auto" w:fill="D9E2F3"/>
            <w:textDirection w:val="btLr"/>
          </w:tcPr>
          <w:p w14:paraId="6F3A6326" w14:textId="77777777" w:rsidR="00133560" w:rsidRPr="001C0956" w:rsidRDefault="00133560" w:rsidP="006A53D6">
            <w:pPr>
              <w:pStyle w:val="a8"/>
            </w:pPr>
            <w:r w:rsidRPr="001C0956">
              <w:t>Zalo</w:t>
            </w:r>
          </w:p>
        </w:tc>
        <w:tc>
          <w:tcPr>
            <w:tcW w:w="499" w:type="dxa"/>
            <w:shd w:val="clear" w:color="auto" w:fill="D9E2F3"/>
            <w:textDirection w:val="btLr"/>
          </w:tcPr>
          <w:p w14:paraId="2DFA9288" w14:textId="77777777" w:rsidR="00133560" w:rsidRPr="001C0956" w:rsidRDefault="00133560" w:rsidP="006A53D6">
            <w:pPr>
              <w:pStyle w:val="a8"/>
            </w:pPr>
            <w:r w:rsidRPr="001C0956">
              <w:t>Opay</w:t>
            </w:r>
          </w:p>
        </w:tc>
        <w:tc>
          <w:tcPr>
            <w:tcW w:w="537" w:type="dxa"/>
            <w:shd w:val="clear" w:color="auto" w:fill="D9E2F3"/>
            <w:textDirection w:val="btLr"/>
          </w:tcPr>
          <w:p w14:paraId="00D42A46" w14:textId="77777777" w:rsidR="00133560" w:rsidRPr="001C0956" w:rsidRDefault="00133560" w:rsidP="006A53D6">
            <w:pPr>
              <w:pStyle w:val="a8"/>
            </w:pPr>
            <w:r w:rsidRPr="001C0956">
              <w:t>Gozem</w:t>
            </w:r>
          </w:p>
        </w:tc>
        <w:tc>
          <w:tcPr>
            <w:tcW w:w="499" w:type="dxa"/>
            <w:shd w:val="clear" w:color="auto" w:fill="D9E2F3"/>
            <w:textDirection w:val="btLr"/>
          </w:tcPr>
          <w:p w14:paraId="6666821D" w14:textId="77777777" w:rsidR="00133560" w:rsidRPr="001C0956" w:rsidRDefault="00133560" w:rsidP="006A53D6">
            <w:pPr>
              <w:pStyle w:val="a8"/>
            </w:pPr>
            <w:r w:rsidRPr="001C0956">
              <w:t>Rappi</w:t>
            </w:r>
          </w:p>
        </w:tc>
      </w:tr>
      <w:tr w:rsidR="00133560" w:rsidRPr="001C0956" w14:paraId="34CAD9BE" w14:textId="77777777" w:rsidTr="0004175A">
        <w:trPr>
          <w:trHeight w:val="316"/>
        </w:trPr>
        <w:tc>
          <w:tcPr>
            <w:tcW w:w="2789" w:type="dxa"/>
            <w:shd w:val="clear" w:color="auto" w:fill="D9E2F3"/>
          </w:tcPr>
          <w:p w14:paraId="1408104D" w14:textId="77777777" w:rsidR="00133560" w:rsidRPr="001C0956" w:rsidRDefault="00133560" w:rsidP="006A53D6">
            <w:pPr>
              <w:pStyle w:val="a8"/>
              <w:rPr>
                <w:sz w:val="24"/>
                <w:lang w:val="ru-RU"/>
              </w:rPr>
            </w:pPr>
            <w:r w:rsidRPr="001C0956">
              <w:rPr>
                <w:sz w:val="24"/>
                <w:lang w:val="ru-RU"/>
              </w:rPr>
              <w:t>Обмен сообщениями</w:t>
            </w:r>
          </w:p>
        </w:tc>
        <w:tc>
          <w:tcPr>
            <w:tcW w:w="499" w:type="dxa"/>
          </w:tcPr>
          <w:p w14:paraId="14661F82"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2CD38748" w14:textId="77777777" w:rsidR="00133560" w:rsidRPr="001C0956" w:rsidRDefault="00133560" w:rsidP="006A53D6">
            <w:pPr>
              <w:pStyle w:val="a7"/>
              <w:rPr>
                <w:sz w:val="20"/>
              </w:rPr>
            </w:pPr>
          </w:p>
        </w:tc>
        <w:tc>
          <w:tcPr>
            <w:tcW w:w="516" w:type="dxa"/>
          </w:tcPr>
          <w:p w14:paraId="49F9B2D1" w14:textId="77777777" w:rsidR="00133560" w:rsidRPr="001C0956" w:rsidRDefault="00133560" w:rsidP="006A53D6">
            <w:pPr>
              <w:pStyle w:val="a7"/>
              <w:rPr>
                <w:sz w:val="20"/>
              </w:rPr>
            </w:pPr>
          </w:p>
        </w:tc>
        <w:tc>
          <w:tcPr>
            <w:tcW w:w="504" w:type="dxa"/>
          </w:tcPr>
          <w:p w14:paraId="0B4DD7B7" w14:textId="77777777" w:rsidR="00133560" w:rsidRPr="001C0956" w:rsidRDefault="00133560" w:rsidP="006A53D6">
            <w:pPr>
              <w:pStyle w:val="a7"/>
              <w:rPr>
                <w:sz w:val="20"/>
              </w:rPr>
            </w:pPr>
          </w:p>
        </w:tc>
        <w:tc>
          <w:tcPr>
            <w:tcW w:w="499" w:type="dxa"/>
          </w:tcPr>
          <w:p w14:paraId="44594E83" w14:textId="77777777" w:rsidR="00133560" w:rsidRPr="001C0956" w:rsidRDefault="00133560" w:rsidP="006A53D6">
            <w:pPr>
              <w:pStyle w:val="a7"/>
              <w:rPr>
                <w:sz w:val="20"/>
              </w:rPr>
            </w:pPr>
          </w:p>
        </w:tc>
        <w:tc>
          <w:tcPr>
            <w:tcW w:w="499" w:type="dxa"/>
          </w:tcPr>
          <w:p w14:paraId="3125D8EC"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13FFADB4" w14:textId="77777777" w:rsidR="00133560" w:rsidRPr="001C0956" w:rsidRDefault="00133560" w:rsidP="006A53D6">
            <w:pPr>
              <w:pStyle w:val="a7"/>
            </w:pPr>
            <w:r w:rsidRPr="001C0956">
              <w:rPr>
                <w:rFonts w:ascii="Segoe UI Symbol" w:hAnsi="Segoe UI Symbol" w:cs="Segoe UI Symbol"/>
                <w:w w:val="124"/>
              </w:rPr>
              <w:t>✔</w:t>
            </w:r>
          </w:p>
        </w:tc>
        <w:tc>
          <w:tcPr>
            <w:tcW w:w="552" w:type="dxa"/>
          </w:tcPr>
          <w:p w14:paraId="52B78F4E"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67019706"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430BAC67" w14:textId="77777777" w:rsidR="00133560" w:rsidRPr="001C0956" w:rsidRDefault="00133560" w:rsidP="006A53D6">
            <w:pPr>
              <w:pStyle w:val="a7"/>
            </w:pPr>
            <w:r w:rsidRPr="001C0956">
              <w:rPr>
                <w:rFonts w:ascii="Segoe UI Symbol" w:hAnsi="Segoe UI Symbol" w:cs="Segoe UI Symbol"/>
                <w:w w:val="124"/>
              </w:rPr>
              <w:t>✔</w:t>
            </w:r>
          </w:p>
        </w:tc>
        <w:tc>
          <w:tcPr>
            <w:tcW w:w="537" w:type="dxa"/>
          </w:tcPr>
          <w:p w14:paraId="31E1C27C" w14:textId="77777777" w:rsidR="00133560" w:rsidRPr="001C0956" w:rsidRDefault="00133560" w:rsidP="006A53D6">
            <w:pPr>
              <w:pStyle w:val="a7"/>
              <w:rPr>
                <w:sz w:val="20"/>
              </w:rPr>
            </w:pPr>
          </w:p>
        </w:tc>
        <w:tc>
          <w:tcPr>
            <w:tcW w:w="499" w:type="dxa"/>
          </w:tcPr>
          <w:p w14:paraId="3CEEEB6F" w14:textId="77777777" w:rsidR="00133560" w:rsidRPr="001C0956" w:rsidRDefault="00133560" w:rsidP="006A53D6">
            <w:pPr>
              <w:pStyle w:val="a7"/>
              <w:rPr>
                <w:sz w:val="20"/>
              </w:rPr>
            </w:pPr>
          </w:p>
        </w:tc>
      </w:tr>
      <w:tr w:rsidR="00133560" w:rsidRPr="001C0956" w14:paraId="57BBB002" w14:textId="77777777" w:rsidTr="0004175A">
        <w:trPr>
          <w:trHeight w:val="311"/>
        </w:trPr>
        <w:tc>
          <w:tcPr>
            <w:tcW w:w="2789" w:type="dxa"/>
            <w:shd w:val="clear" w:color="auto" w:fill="D9E2F3"/>
          </w:tcPr>
          <w:p w14:paraId="65100E63" w14:textId="77777777" w:rsidR="00133560" w:rsidRPr="001C0956" w:rsidRDefault="00133560" w:rsidP="006A53D6">
            <w:pPr>
              <w:pStyle w:val="a8"/>
              <w:rPr>
                <w:sz w:val="24"/>
                <w:lang w:val="ru-RU"/>
              </w:rPr>
            </w:pPr>
            <w:r w:rsidRPr="001C0956">
              <w:rPr>
                <w:sz w:val="24"/>
                <w:lang w:val="ru-RU"/>
              </w:rPr>
              <w:t>Электронный кошелек</w:t>
            </w:r>
          </w:p>
        </w:tc>
        <w:tc>
          <w:tcPr>
            <w:tcW w:w="499" w:type="dxa"/>
          </w:tcPr>
          <w:p w14:paraId="3404C6EE"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36505F92"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446F25FA" w14:textId="77777777" w:rsidR="00133560" w:rsidRPr="001C0956" w:rsidRDefault="00133560" w:rsidP="006A53D6">
            <w:pPr>
              <w:pStyle w:val="a7"/>
            </w:pPr>
            <w:r w:rsidRPr="001C0956">
              <w:rPr>
                <w:rFonts w:ascii="Segoe UI Symbol" w:hAnsi="Segoe UI Symbol" w:cs="Segoe UI Symbol"/>
                <w:w w:val="124"/>
              </w:rPr>
              <w:t>✔</w:t>
            </w:r>
          </w:p>
        </w:tc>
        <w:tc>
          <w:tcPr>
            <w:tcW w:w="504" w:type="dxa"/>
          </w:tcPr>
          <w:p w14:paraId="7710BBA9"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57FC4C69"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050C4877"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4344BB6C" w14:textId="77777777" w:rsidR="00133560" w:rsidRPr="001C0956" w:rsidRDefault="00133560" w:rsidP="006A53D6">
            <w:pPr>
              <w:pStyle w:val="a7"/>
            </w:pPr>
            <w:r w:rsidRPr="001C0956">
              <w:rPr>
                <w:rFonts w:ascii="Segoe UI Symbol" w:hAnsi="Segoe UI Symbol" w:cs="Segoe UI Symbol"/>
                <w:w w:val="124"/>
              </w:rPr>
              <w:t>✔</w:t>
            </w:r>
          </w:p>
        </w:tc>
        <w:tc>
          <w:tcPr>
            <w:tcW w:w="552" w:type="dxa"/>
          </w:tcPr>
          <w:p w14:paraId="3ED6EEEF"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5699125A"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4961E421" w14:textId="77777777" w:rsidR="00133560" w:rsidRPr="001C0956" w:rsidRDefault="00133560" w:rsidP="006A53D6">
            <w:pPr>
              <w:pStyle w:val="a7"/>
            </w:pPr>
            <w:r w:rsidRPr="001C0956">
              <w:rPr>
                <w:rFonts w:ascii="Segoe UI Symbol" w:hAnsi="Segoe UI Symbol" w:cs="Segoe UI Symbol"/>
                <w:w w:val="124"/>
              </w:rPr>
              <w:t>✔</w:t>
            </w:r>
          </w:p>
        </w:tc>
        <w:tc>
          <w:tcPr>
            <w:tcW w:w="537" w:type="dxa"/>
          </w:tcPr>
          <w:p w14:paraId="4B79B33C"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16DDD832" w14:textId="77777777" w:rsidR="00133560" w:rsidRPr="001C0956" w:rsidRDefault="00133560" w:rsidP="006A53D6">
            <w:pPr>
              <w:pStyle w:val="a7"/>
              <w:rPr>
                <w:sz w:val="20"/>
              </w:rPr>
            </w:pPr>
          </w:p>
        </w:tc>
      </w:tr>
      <w:tr w:rsidR="00133560" w:rsidRPr="001C0956" w14:paraId="4FBB3AD3" w14:textId="77777777" w:rsidTr="0004175A">
        <w:trPr>
          <w:trHeight w:val="316"/>
        </w:trPr>
        <w:tc>
          <w:tcPr>
            <w:tcW w:w="2789" w:type="dxa"/>
            <w:shd w:val="clear" w:color="auto" w:fill="D9E2F3"/>
          </w:tcPr>
          <w:p w14:paraId="565C1F42" w14:textId="77777777" w:rsidR="00133560" w:rsidRPr="001C0956" w:rsidRDefault="00133560" w:rsidP="006A53D6">
            <w:pPr>
              <w:pStyle w:val="a8"/>
              <w:rPr>
                <w:sz w:val="24"/>
              </w:rPr>
            </w:pPr>
            <w:r w:rsidRPr="001C0956">
              <w:rPr>
                <w:sz w:val="24"/>
              </w:rPr>
              <w:t>Оплата счетов</w:t>
            </w:r>
          </w:p>
        </w:tc>
        <w:tc>
          <w:tcPr>
            <w:tcW w:w="499" w:type="dxa"/>
          </w:tcPr>
          <w:p w14:paraId="2727FB59"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43E24D0A"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5BB24BF4" w14:textId="77777777" w:rsidR="00133560" w:rsidRPr="001C0956" w:rsidRDefault="00133560" w:rsidP="006A53D6">
            <w:pPr>
              <w:pStyle w:val="a7"/>
              <w:rPr>
                <w:sz w:val="20"/>
              </w:rPr>
            </w:pPr>
          </w:p>
        </w:tc>
        <w:tc>
          <w:tcPr>
            <w:tcW w:w="504" w:type="dxa"/>
          </w:tcPr>
          <w:p w14:paraId="6218A8E1"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6713A663"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77E31E52"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5F0F2161" w14:textId="77777777" w:rsidR="00133560" w:rsidRPr="001C0956" w:rsidRDefault="00133560" w:rsidP="006A53D6">
            <w:pPr>
              <w:pStyle w:val="a7"/>
            </w:pPr>
            <w:r w:rsidRPr="001C0956">
              <w:rPr>
                <w:rFonts w:ascii="Segoe UI Symbol" w:hAnsi="Segoe UI Symbol" w:cs="Segoe UI Symbol"/>
                <w:w w:val="124"/>
              </w:rPr>
              <w:t>✔</w:t>
            </w:r>
          </w:p>
        </w:tc>
        <w:tc>
          <w:tcPr>
            <w:tcW w:w="552" w:type="dxa"/>
          </w:tcPr>
          <w:p w14:paraId="62806E29"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740F189F"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02308407" w14:textId="77777777" w:rsidR="00133560" w:rsidRPr="001C0956" w:rsidRDefault="00133560" w:rsidP="006A53D6">
            <w:pPr>
              <w:pStyle w:val="a7"/>
            </w:pPr>
            <w:r w:rsidRPr="001C0956">
              <w:rPr>
                <w:rFonts w:ascii="Segoe UI Symbol" w:hAnsi="Segoe UI Symbol" w:cs="Segoe UI Symbol"/>
                <w:w w:val="124"/>
              </w:rPr>
              <w:t>✔</w:t>
            </w:r>
          </w:p>
        </w:tc>
        <w:tc>
          <w:tcPr>
            <w:tcW w:w="537" w:type="dxa"/>
          </w:tcPr>
          <w:p w14:paraId="1A45A230" w14:textId="77777777" w:rsidR="00133560" w:rsidRPr="001C0956" w:rsidRDefault="00133560" w:rsidP="006A53D6">
            <w:pPr>
              <w:pStyle w:val="a7"/>
              <w:rPr>
                <w:sz w:val="20"/>
              </w:rPr>
            </w:pPr>
          </w:p>
        </w:tc>
        <w:tc>
          <w:tcPr>
            <w:tcW w:w="499" w:type="dxa"/>
          </w:tcPr>
          <w:p w14:paraId="7C6BD444" w14:textId="77777777" w:rsidR="00133560" w:rsidRPr="001C0956" w:rsidRDefault="00133560" w:rsidP="006A53D6">
            <w:pPr>
              <w:pStyle w:val="a7"/>
              <w:rPr>
                <w:sz w:val="20"/>
              </w:rPr>
            </w:pPr>
          </w:p>
        </w:tc>
      </w:tr>
      <w:tr w:rsidR="00133560" w:rsidRPr="001C0956" w14:paraId="59B53FB0" w14:textId="77777777" w:rsidTr="0004175A">
        <w:trPr>
          <w:trHeight w:val="316"/>
        </w:trPr>
        <w:tc>
          <w:tcPr>
            <w:tcW w:w="2789" w:type="dxa"/>
            <w:shd w:val="clear" w:color="auto" w:fill="D9E2F3"/>
          </w:tcPr>
          <w:p w14:paraId="5CCC8FE3" w14:textId="77777777" w:rsidR="00133560" w:rsidRPr="001C0956" w:rsidRDefault="00133560" w:rsidP="006A53D6">
            <w:pPr>
              <w:pStyle w:val="a8"/>
              <w:rPr>
                <w:sz w:val="24"/>
              </w:rPr>
            </w:pPr>
            <w:r w:rsidRPr="001C0956">
              <w:rPr>
                <w:sz w:val="24"/>
              </w:rPr>
              <w:t>Общественный транспорт</w:t>
            </w:r>
          </w:p>
        </w:tc>
        <w:tc>
          <w:tcPr>
            <w:tcW w:w="499" w:type="dxa"/>
          </w:tcPr>
          <w:p w14:paraId="2EB8CC23"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027C17EF"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6DAEEEA8" w14:textId="77777777" w:rsidR="00133560" w:rsidRPr="001C0956" w:rsidRDefault="00133560" w:rsidP="006A53D6">
            <w:pPr>
              <w:pStyle w:val="a7"/>
              <w:rPr>
                <w:sz w:val="20"/>
              </w:rPr>
            </w:pPr>
          </w:p>
        </w:tc>
        <w:tc>
          <w:tcPr>
            <w:tcW w:w="504" w:type="dxa"/>
          </w:tcPr>
          <w:p w14:paraId="6B06A422"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78D39BEB" w14:textId="77777777" w:rsidR="00133560" w:rsidRPr="001C0956" w:rsidRDefault="00133560" w:rsidP="006A53D6">
            <w:pPr>
              <w:pStyle w:val="a7"/>
              <w:rPr>
                <w:sz w:val="20"/>
              </w:rPr>
            </w:pPr>
          </w:p>
        </w:tc>
        <w:tc>
          <w:tcPr>
            <w:tcW w:w="499" w:type="dxa"/>
          </w:tcPr>
          <w:p w14:paraId="6911720A" w14:textId="77777777" w:rsidR="00133560" w:rsidRPr="001C0956" w:rsidRDefault="00133560" w:rsidP="006A53D6">
            <w:pPr>
              <w:pStyle w:val="a7"/>
              <w:rPr>
                <w:sz w:val="20"/>
              </w:rPr>
            </w:pPr>
          </w:p>
        </w:tc>
        <w:tc>
          <w:tcPr>
            <w:tcW w:w="547" w:type="dxa"/>
          </w:tcPr>
          <w:p w14:paraId="5D50EA95" w14:textId="77777777" w:rsidR="00133560" w:rsidRPr="001C0956" w:rsidRDefault="00133560" w:rsidP="006A53D6">
            <w:pPr>
              <w:pStyle w:val="a7"/>
            </w:pPr>
            <w:r w:rsidRPr="001C0956">
              <w:rPr>
                <w:rFonts w:ascii="Segoe UI Symbol" w:hAnsi="Segoe UI Symbol" w:cs="Segoe UI Symbol"/>
                <w:w w:val="124"/>
              </w:rPr>
              <w:t>✔</w:t>
            </w:r>
          </w:p>
        </w:tc>
        <w:tc>
          <w:tcPr>
            <w:tcW w:w="552" w:type="dxa"/>
          </w:tcPr>
          <w:p w14:paraId="04444720"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4A6946CE"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43CE1ECF" w14:textId="77777777" w:rsidR="00133560" w:rsidRPr="001C0956" w:rsidRDefault="00133560" w:rsidP="006A53D6">
            <w:pPr>
              <w:pStyle w:val="a7"/>
            </w:pPr>
            <w:r w:rsidRPr="001C0956">
              <w:rPr>
                <w:rFonts w:ascii="Segoe UI Symbol" w:hAnsi="Segoe UI Symbol" w:cs="Segoe UI Symbol"/>
                <w:w w:val="124"/>
              </w:rPr>
              <w:t>✔</w:t>
            </w:r>
          </w:p>
        </w:tc>
        <w:tc>
          <w:tcPr>
            <w:tcW w:w="537" w:type="dxa"/>
          </w:tcPr>
          <w:p w14:paraId="5580BA19" w14:textId="77777777" w:rsidR="00133560" w:rsidRPr="001C0956" w:rsidRDefault="00133560" w:rsidP="006A53D6">
            <w:pPr>
              <w:pStyle w:val="a7"/>
              <w:rPr>
                <w:sz w:val="20"/>
              </w:rPr>
            </w:pPr>
          </w:p>
        </w:tc>
        <w:tc>
          <w:tcPr>
            <w:tcW w:w="499" w:type="dxa"/>
          </w:tcPr>
          <w:p w14:paraId="46703530" w14:textId="77777777" w:rsidR="00133560" w:rsidRPr="001C0956" w:rsidRDefault="00133560" w:rsidP="006A53D6">
            <w:pPr>
              <w:pStyle w:val="a7"/>
              <w:rPr>
                <w:sz w:val="20"/>
              </w:rPr>
            </w:pPr>
          </w:p>
        </w:tc>
      </w:tr>
      <w:tr w:rsidR="00133560" w:rsidRPr="001C0956" w14:paraId="53AE6FE9" w14:textId="77777777" w:rsidTr="0004175A">
        <w:trPr>
          <w:trHeight w:val="311"/>
        </w:trPr>
        <w:tc>
          <w:tcPr>
            <w:tcW w:w="2789" w:type="dxa"/>
            <w:shd w:val="clear" w:color="auto" w:fill="D9E2F3"/>
          </w:tcPr>
          <w:p w14:paraId="19592732" w14:textId="77777777" w:rsidR="00133560" w:rsidRPr="001C0956" w:rsidRDefault="00133560" w:rsidP="006A53D6">
            <w:pPr>
              <w:pStyle w:val="a8"/>
              <w:rPr>
                <w:sz w:val="24"/>
              </w:rPr>
            </w:pPr>
            <w:r w:rsidRPr="001C0956">
              <w:rPr>
                <w:sz w:val="24"/>
              </w:rPr>
              <w:t>Электронная коммерция</w:t>
            </w:r>
          </w:p>
        </w:tc>
        <w:tc>
          <w:tcPr>
            <w:tcW w:w="499" w:type="dxa"/>
          </w:tcPr>
          <w:p w14:paraId="0C415DFE"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42BF8EEC"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49DACFAC" w14:textId="77777777" w:rsidR="00133560" w:rsidRPr="001C0956" w:rsidRDefault="00133560" w:rsidP="006A53D6">
            <w:pPr>
              <w:pStyle w:val="a7"/>
            </w:pPr>
            <w:r w:rsidRPr="001C0956">
              <w:rPr>
                <w:rFonts w:ascii="Segoe UI Symbol" w:hAnsi="Segoe UI Symbol" w:cs="Segoe UI Symbol"/>
                <w:w w:val="124"/>
              </w:rPr>
              <w:t>✔</w:t>
            </w:r>
          </w:p>
        </w:tc>
        <w:tc>
          <w:tcPr>
            <w:tcW w:w="504" w:type="dxa"/>
          </w:tcPr>
          <w:p w14:paraId="6A5DCE73"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2BC6113B"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688FDD26"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7223D70A" w14:textId="77777777" w:rsidR="00133560" w:rsidRPr="001C0956" w:rsidRDefault="00133560" w:rsidP="006A53D6">
            <w:pPr>
              <w:pStyle w:val="a7"/>
              <w:rPr>
                <w:sz w:val="20"/>
              </w:rPr>
            </w:pPr>
          </w:p>
        </w:tc>
        <w:tc>
          <w:tcPr>
            <w:tcW w:w="552" w:type="dxa"/>
          </w:tcPr>
          <w:p w14:paraId="63FD8B79"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10DC9014"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7890110D" w14:textId="77777777" w:rsidR="00133560" w:rsidRPr="001C0956" w:rsidRDefault="00133560" w:rsidP="006A53D6">
            <w:pPr>
              <w:pStyle w:val="a7"/>
            </w:pPr>
            <w:r w:rsidRPr="001C0956">
              <w:rPr>
                <w:rFonts w:ascii="Segoe UI Symbol" w:hAnsi="Segoe UI Symbol" w:cs="Segoe UI Symbol"/>
                <w:w w:val="124"/>
              </w:rPr>
              <w:t>✔</w:t>
            </w:r>
          </w:p>
        </w:tc>
        <w:tc>
          <w:tcPr>
            <w:tcW w:w="537" w:type="dxa"/>
          </w:tcPr>
          <w:p w14:paraId="49EB0BFE" w14:textId="77777777" w:rsidR="00133560" w:rsidRPr="001C0956" w:rsidRDefault="00133560" w:rsidP="006A53D6">
            <w:pPr>
              <w:pStyle w:val="a7"/>
              <w:rPr>
                <w:sz w:val="20"/>
              </w:rPr>
            </w:pPr>
          </w:p>
        </w:tc>
        <w:tc>
          <w:tcPr>
            <w:tcW w:w="499" w:type="dxa"/>
          </w:tcPr>
          <w:p w14:paraId="5937FB3E" w14:textId="77777777" w:rsidR="00133560" w:rsidRPr="001C0956" w:rsidRDefault="00133560" w:rsidP="006A53D6">
            <w:pPr>
              <w:pStyle w:val="a7"/>
            </w:pPr>
            <w:r w:rsidRPr="001C0956">
              <w:rPr>
                <w:rFonts w:ascii="Segoe UI Symbol" w:hAnsi="Segoe UI Symbol" w:cs="Segoe UI Symbol"/>
                <w:w w:val="124"/>
              </w:rPr>
              <w:t>✔</w:t>
            </w:r>
          </w:p>
        </w:tc>
      </w:tr>
      <w:tr w:rsidR="00133560" w:rsidRPr="001C0956" w14:paraId="456CECB2" w14:textId="77777777" w:rsidTr="0004175A">
        <w:trPr>
          <w:trHeight w:val="316"/>
        </w:trPr>
        <w:tc>
          <w:tcPr>
            <w:tcW w:w="2789" w:type="dxa"/>
            <w:shd w:val="clear" w:color="auto" w:fill="D9E2F3"/>
          </w:tcPr>
          <w:p w14:paraId="6608172F" w14:textId="77777777" w:rsidR="00133560" w:rsidRPr="001C0956" w:rsidRDefault="00133560" w:rsidP="006A53D6">
            <w:pPr>
              <w:pStyle w:val="a8"/>
              <w:rPr>
                <w:sz w:val="24"/>
              </w:rPr>
            </w:pPr>
            <w:r w:rsidRPr="001C0956">
              <w:rPr>
                <w:sz w:val="24"/>
              </w:rPr>
              <w:t>Бронирование путешествий</w:t>
            </w:r>
          </w:p>
        </w:tc>
        <w:tc>
          <w:tcPr>
            <w:tcW w:w="499" w:type="dxa"/>
          </w:tcPr>
          <w:p w14:paraId="5F6E423C"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23EFE1AC"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44B15036" w14:textId="77777777" w:rsidR="00133560" w:rsidRPr="001C0956" w:rsidRDefault="00133560" w:rsidP="006A53D6">
            <w:pPr>
              <w:pStyle w:val="a7"/>
            </w:pPr>
            <w:r w:rsidRPr="001C0956">
              <w:rPr>
                <w:rFonts w:ascii="Segoe UI Symbol" w:hAnsi="Segoe UI Symbol" w:cs="Segoe UI Symbol"/>
                <w:w w:val="124"/>
              </w:rPr>
              <w:t>✔</w:t>
            </w:r>
          </w:p>
        </w:tc>
        <w:tc>
          <w:tcPr>
            <w:tcW w:w="504" w:type="dxa"/>
          </w:tcPr>
          <w:p w14:paraId="615F0174" w14:textId="77777777" w:rsidR="00133560" w:rsidRPr="001C0956" w:rsidRDefault="00133560" w:rsidP="006A53D6">
            <w:pPr>
              <w:pStyle w:val="a7"/>
              <w:rPr>
                <w:sz w:val="20"/>
              </w:rPr>
            </w:pPr>
          </w:p>
        </w:tc>
        <w:tc>
          <w:tcPr>
            <w:tcW w:w="499" w:type="dxa"/>
          </w:tcPr>
          <w:p w14:paraId="14C7B72E"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4CCB12BD"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259AAAE3" w14:textId="77777777" w:rsidR="00133560" w:rsidRPr="001C0956" w:rsidRDefault="00133560" w:rsidP="006A53D6">
            <w:pPr>
              <w:pStyle w:val="a7"/>
              <w:rPr>
                <w:sz w:val="20"/>
              </w:rPr>
            </w:pPr>
          </w:p>
        </w:tc>
        <w:tc>
          <w:tcPr>
            <w:tcW w:w="552" w:type="dxa"/>
          </w:tcPr>
          <w:p w14:paraId="399A9238"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79E83A51"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5D123CAB" w14:textId="77777777" w:rsidR="00133560" w:rsidRPr="001C0956" w:rsidRDefault="00133560" w:rsidP="006A53D6">
            <w:pPr>
              <w:pStyle w:val="a7"/>
            </w:pPr>
            <w:r w:rsidRPr="001C0956">
              <w:rPr>
                <w:rFonts w:ascii="Segoe UI Symbol" w:hAnsi="Segoe UI Symbol" w:cs="Segoe UI Symbol"/>
                <w:w w:val="124"/>
              </w:rPr>
              <w:t>✔</w:t>
            </w:r>
          </w:p>
        </w:tc>
        <w:tc>
          <w:tcPr>
            <w:tcW w:w="537" w:type="dxa"/>
          </w:tcPr>
          <w:p w14:paraId="1FAE6715" w14:textId="77777777" w:rsidR="00133560" w:rsidRPr="001C0956" w:rsidRDefault="00133560" w:rsidP="006A53D6">
            <w:pPr>
              <w:pStyle w:val="a7"/>
              <w:rPr>
                <w:sz w:val="20"/>
              </w:rPr>
            </w:pPr>
          </w:p>
        </w:tc>
        <w:tc>
          <w:tcPr>
            <w:tcW w:w="499" w:type="dxa"/>
          </w:tcPr>
          <w:p w14:paraId="00B546E2" w14:textId="77777777" w:rsidR="00133560" w:rsidRPr="001C0956" w:rsidRDefault="00133560" w:rsidP="006A53D6">
            <w:pPr>
              <w:pStyle w:val="a7"/>
            </w:pPr>
            <w:r w:rsidRPr="001C0956">
              <w:rPr>
                <w:rFonts w:ascii="Segoe UI Symbol" w:hAnsi="Segoe UI Symbol" w:cs="Segoe UI Symbol"/>
                <w:w w:val="124"/>
              </w:rPr>
              <w:t>✔</w:t>
            </w:r>
          </w:p>
        </w:tc>
      </w:tr>
      <w:tr w:rsidR="00133560" w:rsidRPr="001C0956" w14:paraId="416366AB" w14:textId="77777777" w:rsidTr="0004175A">
        <w:trPr>
          <w:trHeight w:val="316"/>
        </w:trPr>
        <w:tc>
          <w:tcPr>
            <w:tcW w:w="2789" w:type="dxa"/>
            <w:shd w:val="clear" w:color="auto" w:fill="D9E2F3"/>
          </w:tcPr>
          <w:p w14:paraId="7EC14306" w14:textId="77777777" w:rsidR="00133560" w:rsidRPr="001C0956" w:rsidRDefault="00133560" w:rsidP="006A53D6">
            <w:pPr>
              <w:pStyle w:val="a8"/>
              <w:rPr>
                <w:sz w:val="24"/>
              </w:rPr>
            </w:pPr>
            <w:r w:rsidRPr="001C0956">
              <w:rPr>
                <w:sz w:val="24"/>
              </w:rPr>
              <w:t>Электронные государственные услуги</w:t>
            </w:r>
          </w:p>
        </w:tc>
        <w:tc>
          <w:tcPr>
            <w:tcW w:w="499" w:type="dxa"/>
          </w:tcPr>
          <w:p w14:paraId="57354B18"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328EB2C2"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276C8A8E" w14:textId="77777777" w:rsidR="00133560" w:rsidRPr="001C0956" w:rsidRDefault="00133560" w:rsidP="006A53D6">
            <w:pPr>
              <w:pStyle w:val="a7"/>
              <w:rPr>
                <w:sz w:val="20"/>
              </w:rPr>
            </w:pPr>
          </w:p>
        </w:tc>
        <w:tc>
          <w:tcPr>
            <w:tcW w:w="504" w:type="dxa"/>
          </w:tcPr>
          <w:p w14:paraId="0A0C2768" w14:textId="77777777" w:rsidR="00133560" w:rsidRPr="001C0956" w:rsidRDefault="00133560" w:rsidP="006A53D6">
            <w:pPr>
              <w:pStyle w:val="a7"/>
              <w:rPr>
                <w:sz w:val="20"/>
              </w:rPr>
            </w:pPr>
          </w:p>
        </w:tc>
        <w:tc>
          <w:tcPr>
            <w:tcW w:w="499" w:type="dxa"/>
          </w:tcPr>
          <w:p w14:paraId="0F506EA4" w14:textId="77777777" w:rsidR="00133560" w:rsidRPr="001C0956" w:rsidRDefault="00133560" w:rsidP="006A53D6">
            <w:pPr>
              <w:pStyle w:val="a7"/>
              <w:rPr>
                <w:sz w:val="20"/>
              </w:rPr>
            </w:pPr>
          </w:p>
        </w:tc>
        <w:tc>
          <w:tcPr>
            <w:tcW w:w="499" w:type="dxa"/>
          </w:tcPr>
          <w:p w14:paraId="1BB1435A" w14:textId="77777777" w:rsidR="00133560" w:rsidRPr="001C0956" w:rsidRDefault="00133560" w:rsidP="006A53D6">
            <w:pPr>
              <w:pStyle w:val="a7"/>
              <w:rPr>
                <w:sz w:val="20"/>
              </w:rPr>
            </w:pPr>
          </w:p>
        </w:tc>
        <w:tc>
          <w:tcPr>
            <w:tcW w:w="547" w:type="dxa"/>
          </w:tcPr>
          <w:p w14:paraId="7A7188E4" w14:textId="77777777" w:rsidR="00133560" w:rsidRPr="001C0956" w:rsidRDefault="00133560" w:rsidP="006A53D6">
            <w:pPr>
              <w:pStyle w:val="a7"/>
              <w:rPr>
                <w:sz w:val="20"/>
              </w:rPr>
            </w:pPr>
          </w:p>
        </w:tc>
        <w:tc>
          <w:tcPr>
            <w:tcW w:w="552" w:type="dxa"/>
          </w:tcPr>
          <w:p w14:paraId="709D91AE" w14:textId="77777777" w:rsidR="00133560" w:rsidRPr="001C0956" w:rsidRDefault="00133560" w:rsidP="006A53D6">
            <w:pPr>
              <w:pStyle w:val="a7"/>
              <w:rPr>
                <w:sz w:val="20"/>
              </w:rPr>
            </w:pPr>
          </w:p>
        </w:tc>
        <w:tc>
          <w:tcPr>
            <w:tcW w:w="499" w:type="dxa"/>
          </w:tcPr>
          <w:p w14:paraId="67EAADFB" w14:textId="77777777" w:rsidR="00133560" w:rsidRPr="001C0956" w:rsidRDefault="00133560" w:rsidP="006A53D6">
            <w:pPr>
              <w:pStyle w:val="a7"/>
              <w:rPr>
                <w:sz w:val="20"/>
              </w:rPr>
            </w:pPr>
          </w:p>
        </w:tc>
        <w:tc>
          <w:tcPr>
            <w:tcW w:w="499" w:type="dxa"/>
          </w:tcPr>
          <w:p w14:paraId="31215412" w14:textId="77777777" w:rsidR="00133560" w:rsidRPr="001C0956" w:rsidRDefault="00133560" w:rsidP="006A53D6">
            <w:pPr>
              <w:pStyle w:val="a7"/>
              <w:rPr>
                <w:sz w:val="20"/>
              </w:rPr>
            </w:pPr>
          </w:p>
        </w:tc>
        <w:tc>
          <w:tcPr>
            <w:tcW w:w="537" w:type="dxa"/>
          </w:tcPr>
          <w:p w14:paraId="66A300DE" w14:textId="77777777" w:rsidR="00133560" w:rsidRPr="001C0956" w:rsidRDefault="00133560" w:rsidP="006A53D6">
            <w:pPr>
              <w:pStyle w:val="a7"/>
              <w:rPr>
                <w:sz w:val="20"/>
              </w:rPr>
            </w:pPr>
          </w:p>
        </w:tc>
        <w:tc>
          <w:tcPr>
            <w:tcW w:w="499" w:type="dxa"/>
          </w:tcPr>
          <w:p w14:paraId="166525AF" w14:textId="77777777" w:rsidR="00133560" w:rsidRPr="001C0956" w:rsidRDefault="00133560" w:rsidP="006A53D6">
            <w:pPr>
              <w:pStyle w:val="a7"/>
              <w:rPr>
                <w:sz w:val="20"/>
              </w:rPr>
            </w:pPr>
          </w:p>
        </w:tc>
      </w:tr>
      <w:tr w:rsidR="00133560" w:rsidRPr="001C0956" w14:paraId="3A9BAC6D" w14:textId="77777777" w:rsidTr="0004175A">
        <w:trPr>
          <w:trHeight w:val="316"/>
        </w:trPr>
        <w:tc>
          <w:tcPr>
            <w:tcW w:w="2789" w:type="dxa"/>
            <w:shd w:val="clear" w:color="auto" w:fill="D9E2F3"/>
          </w:tcPr>
          <w:p w14:paraId="1D667B86" w14:textId="77777777" w:rsidR="00133560" w:rsidRPr="001C0956" w:rsidRDefault="00133560" w:rsidP="006A53D6">
            <w:pPr>
              <w:pStyle w:val="a8"/>
              <w:rPr>
                <w:sz w:val="24"/>
              </w:rPr>
            </w:pPr>
            <w:r w:rsidRPr="001C0956">
              <w:rPr>
                <w:sz w:val="24"/>
              </w:rPr>
              <w:t>Медицинские услуги</w:t>
            </w:r>
          </w:p>
        </w:tc>
        <w:tc>
          <w:tcPr>
            <w:tcW w:w="499" w:type="dxa"/>
          </w:tcPr>
          <w:p w14:paraId="7F9D8F81"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5A97412C"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77AC11D1" w14:textId="77777777" w:rsidR="00133560" w:rsidRPr="001C0956" w:rsidRDefault="00133560" w:rsidP="006A53D6">
            <w:pPr>
              <w:pStyle w:val="a7"/>
              <w:rPr>
                <w:sz w:val="20"/>
              </w:rPr>
            </w:pPr>
          </w:p>
        </w:tc>
        <w:tc>
          <w:tcPr>
            <w:tcW w:w="504" w:type="dxa"/>
          </w:tcPr>
          <w:p w14:paraId="1F348127"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3C4B8352"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37F9A593"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7F51C87F" w14:textId="77777777" w:rsidR="00133560" w:rsidRPr="001C0956" w:rsidRDefault="00133560" w:rsidP="006A53D6">
            <w:pPr>
              <w:pStyle w:val="a7"/>
              <w:rPr>
                <w:sz w:val="20"/>
              </w:rPr>
            </w:pPr>
          </w:p>
        </w:tc>
        <w:tc>
          <w:tcPr>
            <w:tcW w:w="552" w:type="dxa"/>
          </w:tcPr>
          <w:p w14:paraId="7F85B701" w14:textId="77777777" w:rsidR="00133560" w:rsidRPr="001C0956" w:rsidRDefault="00133560" w:rsidP="006A53D6">
            <w:pPr>
              <w:pStyle w:val="a7"/>
              <w:rPr>
                <w:sz w:val="20"/>
              </w:rPr>
            </w:pPr>
          </w:p>
        </w:tc>
        <w:tc>
          <w:tcPr>
            <w:tcW w:w="499" w:type="dxa"/>
          </w:tcPr>
          <w:p w14:paraId="47CA9FC4" w14:textId="77777777" w:rsidR="00133560" w:rsidRPr="001C0956" w:rsidRDefault="00133560" w:rsidP="006A53D6">
            <w:pPr>
              <w:pStyle w:val="a7"/>
              <w:rPr>
                <w:sz w:val="20"/>
              </w:rPr>
            </w:pPr>
          </w:p>
        </w:tc>
        <w:tc>
          <w:tcPr>
            <w:tcW w:w="499" w:type="dxa"/>
          </w:tcPr>
          <w:p w14:paraId="43600C87" w14:textId="77777777" w:rsidR="00133560" w:rsidRPr="001C0956" w:rsidRDefault="00133560" w:rsidP="006A53D6">
            <w:pPr>
              <w:pStyle w:val="a7"/>
              <w:rPr>
                <w:sz w:val="20"/>
              </w:rPr>
            </w:pPr>
          </w:p>
        </w:tc>
        <w:tc>
          <w:tcPr>
            <w:tcW w:w="537" w:type="dxa"/>
          </w:tcPr>
          <w:p w14:paraId="56CD6737" w14:textId="77777777" w:rsidR="00133560" w:rsidRPr="001C0956" w:rsidRDefault="00133560" w:rsidP="006A53D6">
            <w:pPr>
              <w:pStyle w:val="a7"/>
              <w:rPr>
                <w:sz w:val="20"/>
              </w:rPr>
            </w:pPr>
          </w:p>
        </w:tc>
        <w:tc>
          <w:tcPr>
            <w:tcW w:w="499" w:type="dxa"/>
          </w:tcPr>
          <w:p w14:paraId="20FD9075" w14:textId="77777777" w:rsidR="00133560" w:rsidRPr="001C0956" w:rsidRDefault="00133560" w:rsidP="006A53D6">
            <w:pPr>
              <w:pStyle w:val="a7"/>
              <w:rPr>
                <w:sz w:val="20"/>
              </w:rPr>
            </w:pPr>
          </w:p>
        </w:tc>
      </w:tr>
      <w:tr w:rsidR="00133560" w:rsidRPr="001C0956" w14:paraId="3B2B92FE" w14:textId="77777777" w:rsidTr="0004175A">
        <w:trPr>
          <w:trHeight w:val="311"/>
        </w:trPr>
        <w:tc>
          <w:tcPr>
            <w:tcW w:w="2789" w:type="dxa"/>
            <w:shd w:val="clear" w:color="auto" w:fill="D9E2F3"/>
          </w:tcPr>
          <w:p w14:paraId="013295DD" w14:textId="77777777" w:rsidR="00133560" w:rsidRPr="001C0956" w:rsidRDefault="00133560" w:rsidP="006A53D6">
            <w:pPr>
              <w:pStyle w:val="a8"/>
              <w:rPr>
                <w:sz w:val="24"/>
              </w:rPr>
            </w:pPr>
            <w:r w:rsidRPr="001C0956">
              <w:rPr>
                <w:sz w:val="24"/>
              </w:rPr>
              <w:t>Страховые услуги</w:t>
            </w:r>
          </w:p>
        </w:tc>
        <w:tc>
          <w:tcPr>
            <w:tcW w:w="499" w:type="dxa"/>
          </w:tcPr>
          <w:p w14:paraId="0CABDE9C"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3887B74D"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498FE5E4" w14:textId="77777777" w:rsidR="00133560" w:rsidRPr="001C0956" w:rsidRDefault="00133560" w:rsidP="006A53D6">
            <w:pPr>
              <w:pStyle w:val="a7"/>
              <w:rPr>
                <w:sz w:val="20"/>
              </w:rPr>
            </w:pPr>
          </w:p>
        </w:tc>
        <w:tc>
          <w:tcPr>
            <w:tcW w:w="504" w:type="dxa"/>
          </w:tcPr>
          <w:p w14:paraId="307346FA"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5176B4EB"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52077BE1"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04283EC8" w14:textId="77777777" w:rsidR="00133560" w:rsidRPr="001C0956" w:rsidRDefault="00133560" w:rsidP="006A53D6">
            <w:pPr>
              <w:pStyle w:val="a7"/>
              <w:rPr>
                <w:sz w:val="20"/>
              </w:rPr>
            </w:pPr>
          </w:p>
        </w:tc>
        <w:tc>
          <w:tcPr>
            <w:tcW w:w="552" w:type="dxa"/>
          </w:tcPr>
          <w:p w14:paraId="16FD428B"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0CEE97B4" w14:textId="77777777" w:rsidR="00133560" w:rsidRPr="001C0956" w:rsidRDefault="00133560" w:rsidP="006A53D6">
            <w:pPr>
              <w:pStyle w:val="a7"/>
              <w:rPr>
                <w:sz w:val="20"/>
              </w:rPr>
            </w:pPr>
          </w:p>
        </w:tc>
        <w:tc>
          <w:tcPr>
            <w:tcW w:w="499" w:type="dxa"/>
          </w:tcPr>
          <w:p w14:paraId="383E99A0" w14:textId="77777777" w:rsidR="00133560" w:rsidRPr="001C0956" w:rsidRDefault="00133560" w:rsidP="006A53D6">
            <w:pPr>
              <w:pStyle w:val="a7"/>
              <w:rPr>
                <w:sz w:val="20"/>
              </w:rPr>
            </w:pPr>
          </w:p>
        </w:tc>
        <w:tc>
          <w:tcPr>
            <w:tcW w:w="537" w:type="dxa"/>
          </w:tcPr>
          <w:p w14:paraId="549862AB" w14:textId="77777777" w:rsidR="00133560" w:rsidRPr="001C0956" w:rsidRDefault="00133560" w:rsidP="006A53D6">
            <w:pPr>
              <w:pStyle w:val="a7"/>
              <w:rPr>
                <w:sz w:val="20"/>
              </w:rPr>
            </w:pPr>
          </w:p>
        </w:tc>
        <w:tc>
          <w:tcPr>
            <w:tcW w:w="499" w:type="dxa"/>
          </w:tcPr>
          <w:p w14:paraId="750E2843" w14:textId="77777777" w:rsidR="00133560" w:rsidRPr="001C0956" w:rsidRDefault="00133560" w:rsidP="006A53D6">
            <w:pPr>
              <w:pStyle w:val="a7"/>
            </w:pPr>
            <w:r w:rsidRPr="001C0956">
              <w:rPr>
                <w:rFonts w:ascii="Segoe UI Symbol" w:hAnsi="Segoe UI Symbol" w:cs="Segoe UI Symbol"/>
                <w:w w:val="124"/>
              </w:rPr>
              <w:t>✔</w:t>
            </w:r>
          </w:p>
        </w:tc>
      </w:tr>
      <w:tr w:rsidR="00133560" w:rsidRPr="001C0956" w14:paraId="06A2AE0F" w14:textId="77777777" w:rsidTr="0004175A">
        <w:trPr>
          <w:trHeight w:val="316"/>
        </w:trPr>
        <w:tc>
          <w:tcPr>
            <w:tcW w:w="2789" w:type="dxa"/>
            <w:shd w:val="clear" w:color="auto" w:fill="D9E2F3"/>
          </w:tcPr>
          <w:p w14:paraId="11B2EF78" w14:textId="77777777" w:rsidR="00133560" w:rsidRPr="001C0956" w:rsidRDefault="00133560" w:rsidP="006A53D6">
            <w:pPr>
              <w:pStyle w:val="a8"/>
              <w:rPr>
                <w:sz w:val="24"/>
              </w:rPr>
            </w:pPr>
            <w:r w:rsidRPr="001C0956">
              <w:rPr>
                <w:sz w:val="24"/>
              </w:rPr>
              <w:t>Игры</w:t>
            </w:r>
          </w:p>
        </w:tc>
        <w:tc>
          <w:tcPr>
            <w:tcW w:w="499" w:type="dxa"/>
          </w:tcPr>
          <w:p w14:paraId="1899963A"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5724FB6C"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40CE3B98" w14:textId="77777777" w:rsidR="00133560" w:rsidRPr="001C0956" w:rsidRDefault="00133560" w:rsidP="006A53D6">
            <w:pPr>
              <w:pStyle w:val="a7"/>
            </w:pPr>
            <w:r w:rsidRPr="001C0956">
              <w:rPr>
                <w:rFonts w:ascii="Segoe UI Symbol" w:hAnsi="Segoe UI Symbol" w:cs="Segoe UI Symbol"/>
                <w:w w:val="124"/>
              </w:rPr>
              <w:t>✔</w:t>
            </w:r>
          </w:p>
        </w:tc>
        <w:tc>
          <w:tcPr>
            <w:tcW w:w="504" w:type="dxa"/>
          </w:tcPr>
          <w:p w14:paraId="42D11C7F"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6B3F0BA7"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6CAEE580"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0CA745A1" w14:textId="77777777" w:rsidR="00133560" w:rsidRPr="001C0956" w:rsidRDefault="00133560" w:rsidP="006A53D6">
            <w:pPr>
              <w:pStyle w:val="a7"/>
            </w:pPr>
            <w:r w:rsidRPr="001C0956">
              <w:rPr>
                <w:rFonts w:ascii="Segoe UI Symbol" w:hAnsi="Segoe UI Symbol" w:cs="Segoe UI Symbol"/>
                <w:w w:val="124"/>
              </w:rPr>
              <w:t>✔</w:t>
            </w:r>
          </w:p>
        </w:tc>
        <w:tc>
          <w:tcPr>
            <w:tcW w:w="552" w:type="dxa"/>
          </w:tcPr>
          <w:p w14:paraId="0826FB26"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5A7D831F" w14:textId="77777777" w:rsidR="00133560" w:rsidRPr="001C0956" w:rsidRDefault="00133560" w:rsidP="006A53D6">
            <w:pPr>
              <w:pStyle w:val="a7"/>
              <w:rPr>
                <w:sz w:val="20"/>
              </w:rPr>
            </w:pPr>
          </w:p>
        </w:tc>
        <w:tc>
          <w:tcPr>
            <w:tcW w:w="499" w:type="dxa"/>
          </w:tcPr>
          <w:p w14:paraId="1C1C1D72" w14:textId="77777777" w:rsidR="00133560" w:rsidRPr="001C0956" w:rsidRDefault="00133560" w:rsidP="006A53D6">
            <w:pPr>
              <w:pStyle w:val="a7"/>
              <w:rPr>
                <w:sz w:val="20"/>
              </w:rPr>
            </w:pPr>
          </w:p>
        </w:tc>
        <w:tc>
          <w:tcPr>
            <w:tcW w:w="537" w:type="dxa"/>
          </w:tcPr>
          <w:p w14:paraId="7DA26871" w14:textId="77777777" w:rsidR="00133560" w:rsidRPr="001C0956" w:rsidRDefault="00133560" w:rsidP="006A53D6">
            <w:pPr>
              <w:pStyle w:val="a7"/>
              <w:rPr>
                <w:sz w:val="20"/>
              </w:rPr>
            </w:pPr>
          </w:p>
        </w:tc>
        <w:tc>
          <w:tcPr>
            <w:tcW w:w="499" w:type="dxa"/>
          </w:tcPr>
          <w:p w14:paraId="5A8DA292" w14:textId="77777777" w:rsidR="00133560" w:rsidRPr="001C0956" w:rsidRDefault="00133560" w:rsidP="006A53D6">
            <w:pPr>
              <w:pStyle w:val="a7"/>
            </w:pPr>
            <w:r w:rsidRPr="001C0956">
              <w:rPr>
                <w:rFonts w:ascii="Segoe UI Symbol" w:hAnsi="Segoe UI Symbol" w:cs="Segoe UI Symbol"/>
                <w:w w:val="124"/>
              </w:rPr>
              <w:t>✔</w:t>
            </w:r>
          </w:p>
        </w:tc>
      </w:tr>
      <w:tr w:rsidR="00133560" w:rsidRPr="001C0956" w14:paraId="2EA380FC" w14:textId="77777777" w:rsidTr="0004175A">
        <w:trPr>
          <w:trHeight w:val="316"/>
        </w:trPr>
        <w:tc>
          <w:tcPr>
            <w:tcW w:w="2789" w:type="dxa"/>
            <w:shd w:val="clear" w:color="auto" w:fill="D9E2F3"/>
          </w:tcPr>
          <w:p w14:paraId="29FC21F5" w14:textId="77777777" w:rsidR="00133560" w:rsidRPr="001C0956" w:rsidRDefault="00133560" w:rsidP="006A53D6">
            <w:pPr>
              <w:pStyle w:val="a8"/>
              <w:rPr>
                <w:sz w:val="24"/>
                <w:lang w:val="ru-RU"/>
              </w:rPr>
            </w:pPr>
            <w:r w:rsidRPr="001C0956">
              <w:rPr>
                <w:sz w:val="24"/>
                <w:lang w:val="ru-RU"/>
              </w:rPr>
              <w:t>Новости</w:t>
            </w:r>
          </w:p>
        </w:tc>
        <w:tc>
          <w:tcPr>
            <w:tcW w:w="499" w:type="dxa"/>
          </w:tcPr>
          <w:p w14:paraId="48AF89CC"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11463021" w14:textId="77777777" w:rsidR="00133560" w:rsidRPr="001C0956" w:rsidRDefault="00133560" w:rsidP="006A53D6">
            <w:pPr>
              <w:pStyle w:val="a7"/>
              <w:rPr>
                <w:sz w:val="20"/>
              </w:rPr>
            </w:pPr>
          </w:p>
        </w:tc>
        <w:tc>
          <w:tcPr>
            <w:tcW w:w="516" w:type="dxa"/>
          </w:tcPr>
          <w:p w14:paraId="4CB10D5F" w14:textId="77777777" w:rsidR="00133560" w:rsidRPr="001C0956" w:rsidRDefault="00133560" w:rsidP="006A53D6">
            <w:pPr>
              <w:pStyle w:val="a7"/>
              <w:rPr>
                <w:sz w:val="20"/>
              </w:rPr>
            </w:pPr>
          </w:p>
        </w:tc>
        <w:tc>
          <w:tcPr>
            <w:tcW w:w="504" w:type="dxa"/>
          </w:tcPr>
          <w:p w14:paraId="3F5AD5DF" w14:textId="77777777" w:rsidR="00133560" w:rsidRPr="001C0956" w:rsidRDefault="00133560" w:rsidP="006A53D6">
            <w:pPr>
              <w:pStyle w:val="a7"/>
              <w:rPr>
                <w:sz w:val="20"/>
              </w:rPr>
            </w:pPr>
          </w:p>
        </w:tc>
        <w:tc>
          <w:tcPr>
            <w:tcW w:w="499" w:type="dxa"/>
          </w:tcPr>
          <w:p w14:paraId="1ACB961E" w14:textId="77777777" w:rsidR="00133560" w:rsidRPr="001C0956" w:rsidRDefault="00133560" w:rsidP="006A53D6">
            <w:pPr>
              <w:pStyle w:val="a7"/>
              <w:rPr>
                <w:sz w:val="20"/>
              </w:rPr>
            </w:pPr>
          </w:p>
        </w:tc>
        <w:tc>
          <w:tcPr>
            <w:tcW w:w="499" w:type="dxa"/>
          </w:tcPr>
          <w:p w14:paraId="0F4AC907"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430EDA00" w14:textId="77777777" w:rsidR="00133560" w:rsidRPr="001C0956" w:rsidRDefault="00133560" w:rsidP="006A53D6">
            <w:pPr>
              <w:pStyle w:val="a7"/>
              <w:rPr>
                <w:sz w:val="20"/>
              </w:rPr>
            </w:pPr>
          </w:p>
        </w:tc>
        <w:tc>
          <w:tcPr>
            <w:tcW w:w="552" w:type="dxa"/>
          </w:tcPr>
          <w:p w14:paraId="2BCDFE47" w14:textId="77777777" w:rsidR="00133560" w:rsidRPr="001C0956" w:rsidRDefault="00133560" w:rsidP="006A53D6">
            <w:pPr>
              <w:pStyle w:val="a7"/>
              <w:rPr>
                <w:sz w:val="20"/>
              </w:rPr>
            </w:pPr>
          </w:p>
        </w:tc>
        <w:tc>
          <w:tcPr>
            <w:tcW w:w="499" w:type="dxa"/>
          </w:tcPr>
          <w:p w14:paraId="18A0C030" w14:textId="77777777" w:rsidR="00133560" w:rsidRPr="001C0956" w:rsidRDefault="00133560" w:rsidP="006A53D6">
            <w:pPr>
              <w:pStyle w:val="a7"/>
              <w:rPr>
                <w:sz w:val="20"/>
              </w:rPr>
            </w:pPr>
          </w:p>
        </w:tc>
        <w:tc>
          <w:tcPr>
            <w:tcW w:w="499" w:type="dxa"/>
          </w:tcPr>
          <w:p w14:paraId="69F9B578" w14:textId="77777777" w:rsidR="00133560" w:rsidRPr="001C0956" w:rsidRDefault="00133560" w:rsidP="006A53D6">
            <w:pPr>
              <w:pStyle w:val="a7"/>
              <w:rPr>
                <w:sz w:val="20"/>
              </w:rPr>
            </w:pPr>
          </w:p>
        </w:tc>
        <w:tc>
          <w:tcPr>
            <w:tcW w:w="537" w:type="dxa"/>
          </w:tcPr>
          <w:p w14:paraId="2BB3BA1A" w14:textId="77777777" w:rsidR="00133560" w:rsidRPr="001C0956" w:rsidRDefault="00133560" w:rsidP="006A53D6">
            <w:pPr>
              <w:pStyle w:val="a7"/>
              <w:rPr>
                <w:sz w:val="20"/>
              </w:rPr>
            </w:pPr>
          </w:p>
        </w:tc>
        <w:tc>
          <w:tcPr>
            <w:tcW w:w="499" w:type="dxa"/>
          </w:tcPr>
          <w:p w14:paraId="28F73470" w14:textId="77777777" w:rsidR="00133560" w:rsidRPr="001C0956" w:rsidRDefault="00133560" w:rsidP="006A53D6">
            <w:pPr>
              <w:pStyle w:val="a7"/>
              <w:rPr>
                <w:sz w:val="20"/>
              </w:rPr>
            </w:pPr>
          </w:p>
        </w:tc>
      </w:tr>
      <w:tr w:rsidR="00133560" w:rsidRPr="001C0956" w14:paraId="75DC1758" w14:textId="77777777" w:rsidTr="0004175A">
        <w:trPr>
          <w:trHeight w:val="311"/>
        </w:trPr>
        <w:tc>
          <w:tcPr>
            <w:tcW w:w="2789" w:type="dxa"/>
            <w:shd w:val="clear" w:color="auto" w:fill="D9E2F3"/>
          </w:tcPr>
          <w:p w14:paraId="51980449" w14:textId="77777777" w:rsidR="00133560" w:rsidRPr="001C0956" w:rsidRDefault="00133560" w:rsidP="006A53D6">
            <w:pPr>
              <w:pStyle w:val="a8"/>
              <w:rPr>
                <w:sz w:val="24"/>
                <w:lang w:val="ru-RU"/>
              </w:rPr>
            </w:pPr>
            <w:r w:rsidRPr="001C0956">
              <w:rPr>
                <w:sz w:val="24"/>
                <w:lang w:val="ru-RU"/>
              </w:rPr>
              <w:t>Стикеры</w:t>
            </w:r>
          </w:p>
        </w:tc>
        <w:tc>
          <w:tcPr>
            <w:tcW w:w="499" w:type="dxa"/>
          </w:tcPr>
          <w:p w14:paraId="4FE93BF6"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41AE253B" w14:textId="77777777" w:rsidR="00133560" w:rsidRPr="001C0956" w:rsidRDefault="00133560" w:rsidP="006A53D6">
            <w:pPr>
              <w:pStyle w:val="a7"/>
              <w:rPr>
                <w:sz w:val="20"/>
              </w:rPr>
            </w:pPr>
          </w:p>
        </w:tc>
        <w:tc>
          <w:tcPr>
            <w:tcW w:w="516" w:type="dxa"/>
          </w:tcPr>
          <w:p w14:paraId="50D7329B" w14:textId="77777777" w:rsidR="00133560" w:rsidRPr="001C0956" w:rsidRDefault="00133560" w:rsidP="006A53D6">
            <w:pPr>
              <w:pStyle w:val="a7"/>
              <w:rPr>
                <w:sz w:val="20"/>
              </w:rPr>
            </w:pPr>
          </w:p>
        </w:tc>
        <w:tc>
          <w:tcPr>
            <w:tcW w:w="504" w:type="dxa"/>
          </w:tcPr>
          <w:p w14:paraId="6ABD4CE8" w14:textId="77777777" w:rsidR="00133560" w:rsidRPr="001C0956" w:rsidRDefault="00133560" w:rsidP="006A53D6">
            <w:pPr>
              <w:pStyle w:val="a7"/>
              <w:rPr>
                <w:sz w:val="20"/>
              </w:rPr>
            </w:pPr>
          </w:p>
        </w:tc>
        <w:tc>
          <w:tcPr>
            <w:tcW w:w="499" w:type="dxa"/>
          </w:tcPr>
          <w:p w14:paraId="7B3C4FFF" w14:textId="77777777" w:rsidR="00133560" w:rsidRPr="001C0956" w:rsidRDefault="00133560" w:rsidP="006A53D6">
            <w:pPr>
              <w:pStyle w:val="a7"/>
              <w:rPr>
                <w:sz w:val="20"/>
              </w:rPr>
            </w:pPr>
          </w:p>
        </w:tc>
        <w:tc>
          <w:tcPr>
            <w:tcW w:w="499" w:type="dxa"/>
          </w:tcPr>
          <w:p w14:paraId="53D5E32B"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4F78DA70" w14:textId="77777777" w:rsidR="00133560" w:rsidRPr="001C0956" w:rsidRDefault="00133560" w:rsidP="006A53D6">
            <w:pPr>
              <w:pStyle w:val="a7"/>
            </w:pPr>
            <w:r w:rsidRPr="001C0956">
              <w:rPr>
                <w:rFonts w:ascii="Segoe UI Symbol" w:hAnsi="Segoe UI Symbol" w:cs="Segoe UI Symbol"/>
                <w:w w:val="124"/>
              </w:rPr>
              <w:t>✔</w:t>
            </w:r>
          </w:p>
        </w:tc>
        <w:tc>
          <w:tcPr>
            <w:tcW w:w="552" w:type="dxa"/>
          </w:tcPr>
          <w:p w14:paraId="6A60D127"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1F44B689"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2A1B78CB" w14:textId="77777777" w:rsidR="00133560" w:rsidRPr="001C0956" w:rsidRDefault="00133560" w:rsidP="006A53D6">
            <w:pPr>
              <w:pStyle w:val="a7"/>
              <w:rPr>
                <w:sz w:val="20"/>
              </w:rPr>
            </w:pPr>
          </w:p>
        </w:tc>
        <w:tc>
          <w:tcPr>
            <w:tcW w:w="537" w:type="dxa"/>
          </w:tcPr>
          <w:p w14:paraId="7AF5C11C" w14:textId="77777777" w:rsidR="00133560" w:rsidRPr="001C0956" w:rsidRDefault="00133560" w:rsidP="006A53D6">
            <w:pPr>
              <w:pStyle w:val="a7"/>
              <w:rPr>
                <w:sz w:val="20"/>
              </w:rPr>
            </w:pPr>
          </w:p>
        </w:tc>
        <w:tc>
          <w:tcPr>
            <w:tcW w:w="499" w:type="dxa"/>
          </w:tcPr>
          <w:p w14:paraId="40FE464F" w14:textId="77777777" w:rsidR="00133560" w:rsidRPr="001C0956" w:rsidRDefault="00133560" w:rsidP="006A53D6">
            <w:pPr>
              <w:pStyle w:val="a7"/>
              <w:rPr>
                <w:sz w:val="20"/>
              </w:rPr>
            </w:pPr>
          </w:p>
        </w:tc>
      </w:tr>
      <w:tr w:rsidR="00133560" w:rsidRPr="001C0956" w14:paraId="63DEAED1" w14:textId="77777777" w:rsidTr="0004175A">
        <w:trPr>
          <w:trHeight w:val="316"/>
        </w:trPr>
        <w:tc>
          <w:tcPr>
            <w:tcW w:w="2789" w:type="dxa"/>
            <w:shd w:val="clear" w:color="auto" w:fill="D9E2F3"/>
          </w:tcPr>
          <w:p w14:paraId="17787239" w14:textId="77777777" w:rsidR="00133560" w:rsidRPr="001C0956" w:rsidRDefault="00133560" w:rsidP="006A53D6">
            <w:pPr>
              <w:pStyle w:val="a8"/>
              <w:rPr>
                <w:sz w:val="24"/>
                <w:lang w:val="ru-RU"/>
              </w:rPr>
            </w:pPr>
            <w:r w:rsidRPr="001C0956">
              <w:rPr>
                <w:sz w:val="24"/>
                <w:lang w:val="ru-RU"/>
              </w:rPr>
              <w:t>Музыка</w:t>
            </w:r>
          </w:p>
        </w:tc>
        <w:tc>
          <w:tcPr>
            <w:tcW w:w="499" w:type="dxa"/>
          </w:tcPr>
          <w:p w14:paraId="02C2B3E0"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027B5093" w14:textId="77777777" w:rsidR="00133560" w:rsidRPr="001C0956" w:rsidRDefault="00133560" w:rsidP="006A53D6">
            <w:pPr>
              <w:pStyle w:val="a7"/>
              <w:rPr>
                <w:sz w:val="20"/>
              </w:rPr>
            </w:pPr>
          </w:p>
        </w:tc>
        <w:tc>
          <w:tcPr>
            <w:tcW w:w="516" w:type="dxa"/>
          </w:tcPr>
          <w:p w14:paraId="4FCED3B9" w14:textId="77777777" w:rsidR="00133560" w:rsidRPr="001C0956" w:rsidRDefault="00133560" w:rsidP="006A53D6">
            <w:pPr>
              <w:pStyle w:val="a7"/>
              <w:rPr>
                <w:sz w:val="20"/>
              </w:rPr>
            </w:pPr>
          </w:p>
        </w:tc>
        <w:tc>
          <w:tcPr>
            <w:tcW w:w="504" w:type="dxa"/>
          </w:tcPr>
          <w:p w14:paraId="4C9D3326" w14:textId="77777777" w:rsidR="00133560" w:rsidRPr="001C0956" w:rsidRDefault="00133560" w:rsidP="006A53D6">
            <w:pPr>
              <w:pStyle w:val="a7"/>
              <w:rPr>
                <w:sz w:val="20"/>
              </w:rPr>
            </w:pPr>
          </w:p>
        </w:tc>
        <w:tc>
          <w:tcPr>
            <w:tcW w:w="499" w:type="dxa"/>
          </w:tcPr>
          <w:p w14:paraId="45C00DEC" w14:textId="77777777" w:rsidR="00133560" w:rsidRPr="001C0956" w:rsidRDefault="00133560" w:rsidP="006A53D6">
            <w:pPr>
              <w:pStyle w:val="a7"/>
              <w:rPr>
                <w:sz w:val="20"/>
              </w:rPr>
            </w:pPr>
          </w:p>
        </w:tc>
        <w:tc>
          <w:tcPr>
            <w:tcW w:w="499" w:type="dxa"/>
          </w:tcPr>
          <w:p w14:paraId="73E2FDC2" w14:textId="77777777" w:rsidR="00133560" w:rsidRPr="001C0956" w:rsidRDefault="00133560" w:rsidP="006A53D6">
            <w:pPr>
              <w:pStyle w:val="a7"/>
            </w:pPr>
            <w:r w:rsidRPr="001C0956">
              <w:rPr>
                <w:rFonts w:ascii="Segoe UI Symbol" w:hAnsi="Segoe UI Symbol" w:cs="Segoe UI Symbol"/>
                <w:w w:val="124"/>
              </w:rPr>
              <w:t>✔</w:t>
            </w:r>
          </w:p>
        </w:tc>
        <w:tc>
          <w:tcPr>
            <w:tcW w:w="547" w:type="dxa"/>
          </w:tcPr>
          <w:p w14:paraId="662DF250" w14:textId="77777777" w:rsidR="00133560" w:rsidRPr="001C0956" w:rsidRDefault="00133560" w:rsidP="006A53D6">
            <w:pPr>
              <w:pStyle w:val="a7"/>
            </w:pPr>
            <w:r w:rsidRPr="001C0956">
              <w:rPr>
                <w:rFonts w:ascii="Segoe UI Symbol" w:hAnsi="Segoe UI Symbol" w:cs="Segoe UI Symbol"/>
                <w:w w:val="124"/>
              </w:rPr>
              <w:t>✔</w:t>
            </w:r>
          </w:p>
        </w:tc>
        <w:tc>
          <w:tcPr>
            <w:tcW w:w="552" w:type="dxa"/>
          </w:tcPr>
          <w:p w14:paraId="0BB5C434" w14:textId="77777777" w:rsidR="00133560" w:rsidRPr="001C0956" w:rsidRDefault="00133560" w:rsidP="006A53D6">
            <w:pPr>
              <w:pStyle w:val="a7"/>
              <w:rPr>
                <w:sz w:val="20"/>
              </w:rPr>
            </w:pPr>
          </w:p>
        </w:tc>
        <w:tc>
          <w:tcPr>
            <w:tcW w:w="499" w:type="dxa"/>
          </w:tcPr>
          <w:p w14:paraId="5734A9E6" w14:textId="77777777" w:rsidR="00133560" w:rsidRPr="001C0956" w:rsidRDefault="00133560" w:rsidP="006A53D6">
            <w:pPr>
              <w:pStyle w:val="a7"/>
              <w:rPr>
                <w:sz w:val="20"/>
              </w:rPr>
            </w:pPr>
          </w:p>
        </w:tc>
        <w:tc>
          <w:tcPr>
            <w:tcW w:w="499" w:type="dxa"/>
          </w:tcPr>
          <w:p w14:paraId="1A66C070" w14:textId="77777777" w:rsidR="00133560" w:rsidRPr="001C0956" w:rsidRDefault="00133560" w:rsidP="006A53D6">
            <w:pPr>
              <w:pStyle w:val="a7"/>
              <w:rPr>
                <w:sz w:val="20"/>
              </w:rPr>
            </w:pPr>
          </w:p>
        </w:tc>
        <w:tc>
          <w:tcPr>
            <w:tcW w:w="537" w:type="dxa"/>
          </w:tcPr>
          <w:p w14:paraId="72F14108" w14:textId="77777777" w:rsidR="00133560" w:rsidRPr="001C0956" w:rsidRDefault="00133560" w:rsidP="006A53D6">
            <w:pPr>
              <w:pStyle w:val="a7"/>
              <w:rPr>
                <w:sz w:val="20"/>
              </w:rPr>
            </w:pPr>
          </w:p>
        </w:tc>
        <w:tc>
          <w:tcPr>
            <w:tcW w:w="499" w:type="dxa"/>
          </w:tcPr>
          <w:p w14:paraId="2C58C086" w14:textId="77777777" w:rsidR="00133560" w:rsidRPr="001C0956" w:rsidRDefault="00133560" w:rsidP="006A53D6">
            <w:pPr>
              <w:pStyle w:val="a7"/>
              <w:rPr>
                <w:sz w:val="20"/>
              </w:rPr>
            </w:pPr>
          </w:p>
        </w:tc>
      </w:tr>
      <w:tr w:rsidR="00133560" w:rsidRPr="001C0956" w14:paraId="02A2DA7E" w14:textId="77777777" w:rsidTr="0004175A">
        <w:trPr>
          <w:trHeight w:val="316"/>
        </w:trPr>
        <w:tc>
          <w:tcPr>
            <w:tcW w:w="2789" w:type="dxa"/>
            <w:shd w:val="clear" w:color="auto" w:fill="F7CAAC"/>
          </w:tcPr>
          <w:p w14:paraId="70E57578" w14:textId="77777777" w:rsidR="00133560" w:rsidRPr="001C0956" w:rsidRDefault="00133560" w:rsidP="006A53D6">
            <w:pPr>
              <w:pStyle w:val="a8"/>
              <w:rPr>
                <w:sz w:val="20"/>
              </w:rPr>
            </w:pPr>
            <w:r w:rsidRPr="001C0956">
              <w:rPr>
                <w:sz w:val="24"/>
                <w:lang w:val="ru-RU"/>
              </w:rPr>
              <w:t>Доставка еды</w:t>
            </w:r>
            <w:r w:rsidRPr="001C0956">
              <w:rPr>
                <w:sz w:val="20"/>
              </w:rPr>
              <w:t>*</w:t>
            </w:r>
          </w:p>
        </w:tc>
        <w:tc>
          <w:tcPr>
            <w:tcW w:w="499" w:type="dxa"/>
          </w:tcPr>
          <w:p w14:paraId="2DD86BDD"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62AECD15"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66FE89A0" w14:textId="77777777" w:rsidR="00133560" w:rsidRPr="001C0956" w:rsidRDefault="00133560" w:rsidP="006A53D6">
            <w:pPr>
              <w:pStyle w:val="a7"/>
            </w:pPr>
            <w:r w:rsidRPr="001C0956">
              <w:rPr>
                <w:rFonts w:ascii="Segoe UI Symbol" w:hAnsi="Segoe UI Symbol" w:cs="Segoe UI Symbol"/>
                <w:w w:val="124"/>
              </w:rPr>
              <w:t>✔</w:t>
            </w:r>
          </w:p>
        </w:tc>
        <w:tc>
          <w:tcPr>
            <w:tcW w:w="504" w:type="dxa"/>
          </w:tcPr>
          <w:p w14:paraId="4DF2A7A6"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7116740D" w14:textId="77777777" w:rsidR="00133560" w:rsidRPr="001C0956" w:rsidRDefault="00133560" w:rsidP="006A53D6">
            <w:pPr>
              <w:pStyle w:val="a7"/>
            </w:pPr>
            <w:r w:rsidRPr="001C0956">
              <w:rPr>
                <w:rFonts w:ascii="Segoe UI Symbol" w:hAnsi="Segoe UI Symbol" w:cs="Segoe UI Symbol"/>
                <w:w w:val="124"/>
              </w:rPr>
              <w:t>✔</w:t>
            </w:r>
          </w:p>
        </w:tc>
        <w:tc>
          <w:tcPr>
            <w:tcW w:w="499" w:type="dxa"/>
            <w:shd w:val="clear" w:color="auto" w:fill="FBE4D5"/>
          </w:tcPr>
          <w:p w14:paraId="056F1462" w14:textId="77777777" w:rsidR="00133560" w:rsidRPr="001C0956" w:rsidRDefault="00133560" w:rsidP="006A53D6">
            <w:pPr>
              <w:pStyle w:val="a7"/>
              <w:rPr>
                <w:sz w:val="20"/>
              </w:rPr>
            </w:pPr>
          </w:p>
        </w:tc>
        <w:tc>
          <w:tcPr>
            <w:tcW w:w="547" w:type="dxa"/>
            <w:shd w:val="clear" w:color="auto" w:fill="FBE4D5"/>
          </w:tcPr>
          <w:p w14:paraId="116D983F" w14:textId="77777777" w:rsidR="00133560" w:rsidRPr="001C0956" w:rsidRDefault="00133560" w:rsidP="006A53D6">
            <w:pPr>
              <w:pStyle w:val="a7"/>
              <w:rPr>
                <w:sz w:val="20"/>
              </w:rPr>
            </w:pPr>
          </w:p>
        </w:tc>
        <w:tc>
          <w:tcPr>
            <w:tcW w:w="552" w:type="dxa"/>
          </w:tcPr>
          <w:p w14:paraId="3476558C" w14:textId="77777777" w:rsidR="00133560" w:rsidRPr="001C0956" w:rsidRDefault="00133560" w:rsidP="006A53D6">
            <w:pPr>
              <w:pStyle w:val="a7"/>
            </w:pPr>
            <w:r w:rsidRPr="001C0956">
              <w:rPr>
                <w:rFonts w:ascii="Segoe UI Symbol" w:hAnsi="Segoe UI Symbol" w:cs="Segoe UI Symbol"/>
                <w:w w:val="124"/>
              </w:rPr>
              <w:t>✔</w:t>
            </w:r>
          </w:p>
        </w:tc>
        <w:tc>
          <w:tcPr>
            <w:tcW w:w="499" w:type="dxa"/>
            <w:shd w:val="clear" w:color="auto" w:fill="FBE4D5"/>
          </w:tcPr>
          <w:p w14:paraId="3ABC993A" w14:textId="77777777" w:rsidR="00133560" w:rsidRPr="001C0956" w:rsidRDefault="00133560" w:rsidP="006A53D6">
            <w:pPr>
              <w:pStyle w:val="a7"/>
              <w:rPr>
                <w:sz w:val="20"/>
              </w:rPr>
            </w:pPr>
          </w:p>
        </w:tc>
        <w:tc>
          <w:tcPr>
            <w:tcW w:w="499" w:type="dxa"/>
          </w:tcPr>
          <w:p w14:paraId="704F16D7" w14:textId="77777777" w:rsidR="00133560" w:rsidRPr="001C0956" w:rsidRDefault="00133560" w:rsidP="006A53D6">
            <w:pPr>
              <w:pStyle w:val="a7"/>
            </w:pPr>
            <w:r w:rsidRPr="001C0956">
              <w:rPr>
                <w:rFonts w:ascii="Segoe UI Symbol" w:hAnsi="Segoe UI Symbol" w:cs="Segoe UI Symbol"/>
                <w:w w:val="124"/>
              </w:rPr>
              <w:t>✔</w:t>
            </w:r>
          </w:p>
        </w:tc>
        <w:tc>
          <w:tcPr>
            <w:tcW w:w="537" w:type="dxa"/>
            <w:shd w:val="clear" w:color="auto" w:fill="FBE4D5"/>
          </w:tcPr>
          <w:p w14:paraId="252C2EF7" w14:textId="77777777" w:rsidR="00133560" w:rsidRPr="001C0956" w:rsidRDefault="00133560" w:rsidP="006A53D6">
            <w:pPr>
              <w:pStyle w:val="a7"/>
              <w:rPr>
                <w:sz w:val="20"/>
              </w:rPr>
            </w:pPr>
          </w:p>
        </w:tc>
        <w:tc>
          <w:tcPr>
            <w:tcW w:w="499" w:type="dxa"/>
          </w:tcPr>
          <w:p w14:paraId="2B12931F" w14:textId="77777777" w:rsidR="00133560" w:rsidRPr="001C0956" w:rsidRDefault="00133560" w:rsidP="006A53D6">
            <w:pPr>
              <w:pStyle w:val="a7"/>
            </w:pPr>
            <w:r w:rsidRPr="001C0956">
              <w:rPr>
                <w:rFonts w:ascii="Segoe UI Symbol" w:hAnsi="Segoe UI Symbol" w:cs="Segoe UI Symbol"/>
                <w:w w:val="124"/>
              </w:rPr>
              <w:t>✔</w:t>
            </w:r>
          </w:p>
        </w:tc>
      </w:tr>
      <w:tr w:rsidR="00133560" w:rsidRPr="001C0956" w14:paraId="6C2A1322" w14:textId="77777777" w:rsidTr="0004175A">
        <w:trPr>
          <w:trHeight w:val="311"/>
        </w:trPr>
        <w:tc>
          <w:tcPr>
            <w:tcW w:w="2789" w:type="dxa"/>
            <w:shd w:val="clear" w:color="auto" w:fill="F7CAAC"/>
          </w:tcPr>
          <w:p w14:paraId="3CA4B92A" w14:textId="77777777" w:rsidR="00133560" w:rsidRPr="001C0956" w:rsidRDefault="00133560" w:rsidP="006A53D6">
            <w:pPr>
              <w:pStyle w:val="a8"/>
              <w:rPr>
                <w:sz w:val="20"/>
              </w:rPr>
            </w:pPr>
            <w:r w:rsidRPr="001C0956">
              <w:rPr>
                <w:sz w:val="24"/>
                <w:lang w:val="ru-RU"/>
              </w:rPr>
              <w:t>Курьерская служба</w:t>
            </w:r>
            <w:r w:rsidRPr="001C0956">
              <w:rPr>
                <w:sz w:val="20"/>
              </w:rPr>
              <w:t>*</w:t>
            </w:r>
          </w:p>
        </w:tc>
        <w:tc>
          <w:tcPr>
            <w:tcW w:w="499" w:type="dxa"/>
          </w:tcPr>
          <w:p w14:paraId="16604C3E"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075991B0"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1236B208" w14:textId="77777777" w:rsidR="00133560" w:rsidRPr="001C0956" w:rsidRDefault="00133560" w:rsidP="006A53D6">
            <w:pPr>
              <w:pStyle w:val="a7"/>
            </w:pPr>
            <w:r w:rsidRPr="001C0956">
              <w:rPr>
                <w:rFonts w:ascii="Segoe UI Symbol" w:hAnsi="Segoe UI Symbol" w:cs="Segoe UI Symbol"/>
                <w:w w:val="124"/>
              </w:rPr>
              <w:t>✔</w:t>
            </w:r>
          </w:p>
        </w:tc>
        <w:tc>
          <w:tcPr>
            <w:tcW w:w="504" w:type="dxa"/>
          </w:tcPr>
          <w:p w14:paraId="57588D02"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7B267717" w14:textId="77777777" w:rsidR="00133560" w:rsidRPr="001C0956" w:rsidRDefault="00133560" w:rsidP="006A53D6">
            <w:pPr>
              <w:pStyle w:val="a7"/>
            </w:pPr>
            <w:r w:rsidRPr="001C0956">
              <w:rPr>
                <w:rFonts w:ascii="Segoe UI Symbol" w:hAnsi="Segoe UI Symbol" w:cs="Segoe UI Symbol"/>
                <w:w w:val="124"/>
              </w:rPr>
              <w:t>✔</w:t>
            </w:r>
          </w:p>
        </w:tc>
        <w:tc>
          <w:tcPr>
            <w:tcW w:w="499" w:type="dxa"/>
            <w:shd w:val="clear" w:color="auto" w:fill="FBE4D5"/>
          </w:tcPr>
          <w:p w14:paraId="0DB3A6BE" w14:textId="77777777" w:rsidR="00133560" w:rsidRPr="001C0956" w:rsidRDefault="00133560" w:rsidP="006A53D6">
            <w:pPr>
              <w:pStyle w:val="a7"/>
              <w:rPr>
                <w:sz w:val="20"/>
              </w:rPr>
            </w:pPr>
          </w:p>
        </w:tc>
        <w:tc>
          <w:tcPr>
            <w:tcW w:w="547" w:type="dxa"/>
            <w:shd w:val="clear" w:color="auto" w:fill="FBE4D5"/>
          </w:tcPr>
          <w:p w14:paraId="40108464" w14:textId="77777777" w:rsidR="00133560" w:rsidRPr="001C0956" w:rsidRDefault="00133560" w:rsidP="006A53D6">
            <w:pPr>
              <w:pStyle w:val="a7"/>
              <w:rPr>
                <w:sz w:val="20"/>
              </w:rPr>
            </w:pPr>
          </w:p>
        </w:tc>
        <w:tc>
          <w:tcPr>
            <w:tcW w:w="552" w:type="dxa"/>
            <w:shd w:val="clear" w:color="auto" w:fill="FBE4D5"/>
          </w:tcPr>
          <w:p w14:paraId="54B3C11A" w14:textId="77777777" w:rsidR="00133560" w:rsidRPr="001C0956" w:rsidRDefault="00133560" w:rsidP="006A53D6">
            <w:pPr>
              <w:pStyle w:val="a7"/>
              <w:rPr>
                <w:sz w:val="20"/>
              </w:rPr>
            </w:pPr>
          </w:p>
        </w:tc>
        <w:tc>
          <w:tcPr>
            <w:tcW w:w="499" w:type="dxa"/>
            <w:shd w:val="clear" w:color="auto" w:fill="FBE4D5"/>
          </w:tcPr>
          <w:p w14:paraId="0F03D4F2" w14:textId="77777777" w:rsidR="00133560" w:rsidRPr="001C0956" w:rsidRDefault="00133560" w:rsidP="006A53D6">
            <w:pPr>
              <w:pStyle w:val="a7"/>
              <w:rPr>
                <w:sz w:val="20"/>
              </w:rPr>
            </w:pPr>
          </w:p>
        </w:tc>
        <w:tc>
          <w:tcPr>
            <w:tcW w:w="499" w:type="dxa"/>
          </w:tcPr>
          <w:p w14:paraId="210CFADE" w14:textId="77777777" w:rsidR="00133560" w:rsidRPr="001C0956" w:rsidRDefault="00133560" w:rsidP="006A53D6">
            <w:pPr>
              <w:pStyle w:val="a7"/>
            </w:pPr>
            <w:r w:rsidRPr="001C0956">
              <w:rPr>
                <w:rFonts w:ascii="Segoe UI Symbol" w:hAnsi="Segoe UI Symbol" w:cs="Segoe UI Symbol"/>
                <w:w w:val="124"/>
              </w:rPr>
              <w:t>✔</w:t>
            </w:r>
          </w:p>
        </w:tc>
        <w:tc>
          <w:tcPr>
            <w:tcW w:w="537" w:type="dxa"/>
          </w:tcPr>
          <w:p w14:paraId="0A00DDE9"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5E4DDD27" w14:textId="77777777" w:rsidR="00133560" w:rsidRPr="001C0956" w:rsidRDefault="00133560" w:rsidP="006A53D6">
            <w:pPr>
              <w:pStyle w:val="a7"/>
            </w:pPr>
            <w:r w:rsidRPr="001C0956">
              <w:rPr>
                <w:rFonts w:ascii="Segoe UI Symbol" w:hAnsi="Segoe UI Symbol" w:cs="Segoe UI Symbol"/>
                <w:w w:val="124"/>
              </w:rPr>
              <w:t>✔</w:t>
            </w:r>
          </w:p>
        </w:tc>
      </w:tr>
      <w:tr w:rsidR="00133560" w:rsidRPr="001C0956" w14:paraId="542D8A12" w14:textId="77777777" w:rsidTr="0004175A">
        <w:trPr>
          <w:trHeight w:val="316"/>
        </w:trPr>
        <w:tc>
          <w:tcPr>
            <w:tcW w:w="2789" w:type="dxa"/>
            <w:shd w:val="clear" w:color="auto" w:fill="F7CAAC"/>
          </w:tcPr>
          <w:p w14:paraId="252CE3C2" w14:textId="77777777" w:rsidR="00133560" w:rsidRPr="001C0956" w:rsidRDefault="00133560" w:rsidP="006A53D6">
            <w:pPr>
              <w:pStyle w:val="a8"/>
              <w:rPr>
                <w:sz w:val="20"/>
              </w:rPr>
            </w:pPr>
            <w:r w:rsidRPr="001C0956">
              <w:rPr>
                <w:sz w:val="24"/>
                <w:lang w:val="ru-RU"/>
              </w:rPr>
              <w:t>Онлайн заказ таки</w:t>
            </w:r>
            <w:r w:rsidRPr="001C0956">
              <w:rPr>
                <w:sz w:val="20"/>
              </w:rPr>
              <w:t>*</w:t>
            </w:r>
          </w:p>
        </w:tc>
        <w:tc>
          <w:tcPr>
            <w:tcW w:w="499" w:type="dxa"/>
          </w:tcPr>
          <w:p w14:paraId="462A4C3D"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5FBB93EE"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3A26EE26" w14:textId="77777777" w:rsidR="00133560" w:rsidRPr="001C0956" w:rsidRDefault="00133560" w:rsidP="006A53D6">
            <w:pPr>
              <w:pStyle w:val="a7"/>
            </w:pPr>
            <w:r w:rsidRPr="001C0956">
              <w:rPr>
                <w:rFonts w:ascii="Segoe UI Symbol" w:hAnsi="Segoe UI Symbol" w:cs="Segoe UI Symbol"/>
                <w:w w:val="124"/>
              </w:rPr>
              <w:t>✔</w:t>
            </w:r>
          </w:p>
        </w:tc>
        <w:tc>
          <w:tcPr>
            <w:tcW w:w="504" w:type="dxa"/>
          </w:tcPr>
          <w:p w14:paraId="028AF5BC" w14:textId="77777777" w:rsidR="00133560" w:rsidRPr="001C0956" w:rsidRDefault="00133560" w:rsidP="006A53D6">
            <w:pPr>
              <w:pStyle w:val="a7"/>
            </w:pPr>
            <w:r w:rsidRPr="001C0956">
              <w:rPr>
                <w:rFonts w:ascii="Segoe UI Symbol" w:hAnsi="Segoe UI Symbol" w:cs="Segoe UI Symbol"/>
                <w:w w:val="124"/>
              </w:rPr>
              <w:t>✔</w:t>
            </w:r>
          </w:p>
        </w:tc>
        <w:tc>
          <w:tcPr>
            <w:tcW w:w="499" w:type="dxa"/>
          </w:tcPr>
          <w:p w14:paraId="2801DD2E" w14:textId="77777777" w:rsidR="00133560" w:rsidRPr="001C0956" w:rsidRDefault="00133560" w:rsidP="006A53D6">
            <w:pPr>
              <w:pStyle w:val="a7"/>
            </w:pPr>
            <w:r w:rsidRPr="001C0956">
              <w:rPr>
                <w:rFonts w:ascii="Segoe UI Symbol" w:hAnsi="Segoe UI Symbol" w:cs="Segoe UI Symbol"/>
                <w:w w:val="124"/>
              </w:rPr>
              <w:t>✔</w:t>
            </w:r>
          </w:p>
        </w:tc>
        <w:tc>
          <w:tcPr>
            <w:tcW w:w="499" w:type="dxa"/>
            <w:shd w:val="clear" w:color="auto" w:fill="FBE4D5"/>
          </w:tcPr>
          <w:p w14:paraId="6A8EE3CF" w14:textId="77777777" w:rsidR="00133560" w:rsidRPr="001C0956" w:rsidRDefault="00133560" w:rsidP="006A53D6">
            <w:pPr>
              <w:pStyle w:val="a7"/>
              <w:rPr>
                <w:sz w:val="20"/>
              </w:rPr>
            </w:pPr>
          </w:p>
        </w:tc>
        <w:tc>
          <w:tcPr>
            <w:tcW w:w="547" w:type="dxa"/>
          </w:tcPr>
          <w:p w14:paraId="06C67297" w14:textId="77777777" w:rsidR="00133560" w:rsidRPr="001C0956" w:rsidRDefault="00133560" w:rsidP="006A53D6">
            <w:pPr>
              <w:pStyle w:val="a7"/>
            </w:pPr>
            <w:r w:rsidRPr="001C0956">
              <w:rPr>
                <w:rFonts w:ascii="Segoe UI Symbol" w:hAnsi="Segoe UI Symbol" w:cs="Segoe UI Symbol"/>
                <w:w w:val="124"/>
              </w:rPr>
              <w:t>✔</w:t>
            </w:r>
          </w:p>
        </w:tc>
        <w:tc>
          <w:tcPr>
            <w:tcW w:w="552" w:type="dxa"/>
          </w:tcPr>
          <w:p w14:paraId="0626BE09" w14:textId="77777777" w:rsidR="00133560" w:rsidRPr="001C0956" w:rsidRDefault="00133560" w:rsidP="006A53D6">
            <w:pPr>
              <w:pStyle w:val="a7"/>
            </w:pPr>
            <w:r w:rsidRPr="001C0956">
              <w:rPr>
                <w:rFonts w:ascii="Segoe UI Symbol" w:hAnsi="Segoe UI Symbol" w:cs="Segoe UI Symbol"/>
                <w:w w:val="124"/>
              </w:rPr>
              <w:t>✔</w:t>
            </w:r>
          </w:p>
        </w:tc>
        <w:tc>
          <w:tcPr>
            <w:tcW w:w="499" w:type="dxa"/>
            <w:shd w:val="clear" w:color="auto" w:fill="FBE4D5"/>
          </w:tcPr>
          <w:p w14:paraId="17551512" w14:textId="77777777" w:rsidR="00133560" w:rsidRPr="001C0956" w:rsidRDefault="00133560" w:rsidP="006A53D6">
            <w:pPr>
              <w:pStyle w:val="a7"/>
              <w:rPr>
                <w:sz w:val="20"/>
              </w:rPr>
            </w:pPr>
          </w:p>
        </w:tc>
        <w:tc>
          <w:tcPr>
            <w:tcW w:w="499" w:type="dxa"/>
          </w:tcPr>
          <w:p w14:paraId="3616170D" w14:textId="77777777" w:rsidR="00133560" w:rsidRPr="001C0956" w:rsidRDefault="00133560" w:rsidP="006A53D6">
            <w:pPr>
              <w:pStyle w:val="a7"/>
            </w:pPr>
            <w:r w:rsidRPr="001C0956">
              <w:rPr>
                <w:rFonts w:ascii="Segoe UI Symbol" w:hAnsi="Segoe UI Symbol" w:cs="Segoe UI Symbol"/>
                <w:w w:val="124"/>
              </w:rPr>
              <w:t>✔</w:t>
            </w:r>
          </w:p>
        </w:tc>
        <w:tc>
          <w:tcPr>
            <w:tcW w:w="537" w:type="dxa"/>
          </w:tcPr>
          <w:p w14:paraId="087F1A74" w14:textId="77777777" w:rsidR="00133560" w:rsidRPr="001C0956" w:rsidRDefault="00133560" w:rsidP="006A53D6">
            <w:pPr>
              <w:pStyle w:val="a7"/>
            </w:pPr>
            <w:r w:rsidRPr="001C0956">
              <w:rPr>
                <w:rFonts w:ascii="Segoe UI Symbol" w:hAnsi="Segoe UI Symbol" w:cs="Segoe UI Symbol"/>
                <w:w w:val="124"/>
              </w:rPr>
              <w:t>✔</w:t>
            </w:r>
          </w:p>
        </w:tc>
        <w:tc>
          <w:tcPr>
            <w:tcW w:w="499" w:type="dxa"/>
            <w:shd w:val="clear" w:color="auto" w:fill="FBE4D5"/>
          </w:tcPr>
          <w:p w14:paraId="0F26879F" w14:textId="77777777" w:rsidR="00133560" w:rsidRPr="001C0956" w:rsidRDefault="00133560" w:rsidP="006A53D6">
            <w:pPr>
              <w:pStyle w:val="a7"/>
              <w:rPr>
                <w:sz w:val="20"/>
              </w:rPr>
            </w:pPr>
          </w:p>
        </w:tc>
      </w:tr>
      <w:tr w:rsidR="00133560" w:rsidRPr="001C0956" w14:paraId="414B75AA" w14:textId="77777777" w:rsidTr="0004175A">
        <w:trPr>
          <w:trHeight w:val="316"/>
        </w:trPr>
        <w:tc>
          <w:tcPr>
            <w:tcW w:w="2789" w:type="dxa"/>
            <w:shd w:val="clear" w:color="auto" w:fill="F7CAAC"/>
          </w:tcPr>
          <w:p w14:paraId="7216ADED" w14:textId="77777777" w:rsidR="00133560" w:rsidRPr="001C0956" w:rsidRDefault="00133560" w:rsidP="006A53D6">
            <w:pPr>
              <w:pStyle w:val="a8"/>
              <w:rPr>
                <w:sz w:val="20"/>
              </w:rPr>
            </w:pPr>
            <w:r w:rsidRPr="001C0956">
              <w:rPr>
                <w:sz w:val="24"/>
              </w:rPr>
              <w:t>Bicycle</w:t>
            </w:r>
            <w:r w:rsidRPr="001C0956">
              <w:rPr>
                <w:spacing w:val="-3"/>
                <w:sz w:val="24"/>
              </w:rPr>
              <w:t xml:space="preserve"> </w:t>
            </w:r>
            <w:r w:rsidRPr="001C0956">
              <w:rPr>
                <w:sz w:val="24"/>
              </w:rPr>
              <w:t>sharing</w:t>
            </w:r>
            <w:r w:rsidRPr="001C0956">
              <w:rPr>
                <w:sz w:val="20"/>
              </w:rPr>
              <w:t>*</w:t>
            </w:r>
          </w:p>
        </w:tc>
        <w:tc>
          <w:tcPr>
            <w:tcW w:w="499" w:type="dxa"/>
          </w:tcPr>
          <w:p w14:paraId="6B1B51AF" w14:textId="77777777" w:rsidR="00133560" w:rsidRPr="001C0956" w:rsidRDefault="00133560" w:rsidP="006A53D6">
            <w:pPr>
              <w:pStyle w:val="a7"/>
            </w:pPr>
            <w:r w:rsidRPr="001C0956">
              <w:rPr>
                <w:rFonts w:ascii="Segoe UI Symbol" w:hAnsi="Segoe UI Symbol" w:cs="Segoe UI Symbol"/>
                <w:w w:val="124"/>
              </w:rPr>
              <w:t>✔</w:t>
            </w:r>
          </w:p>
        </w:tc>
        <w:tc>
          <w:tcPr>
            <w:tcW w:w="559" w:type="dxa"/>
          </w:tcPr>
          <w:p w14:paraId="121998B1" w14:textId="77777777" w:rsidR="00133560" w:rsidRPr="001C0956" w:rsidRDefault="00133560" w:rsidP="006A53D6">
            <w:pPr>
              <w:pStyle w:val="a7"/>
            </w:pPr>
            <w:r w:rsidRPr="001C0956">
              <w:rPr>
                <w:rFonts w:ascii="Segoe UI Symbol" w:hAnsi="Segoe UI Symbol" w:cs="Segoe UI Symbol"/>
                <w:w w:val="124"/>
              </w:rPr>
              <w:t>✔</w:t>
            </w:r>
          </w:p>
        </w:tc>
        <w:tc>
          <w:tcPr>
            <w:tcW w:w="516" w:type="dxa"/>
          </w:tcPr>
          <w:p w14:paraId="7B038A5A" w14:textId="77777777" w:rsidR="00133560" w:rsidRPr="001C0956" w:rsidRDefault="00133560" w:rsidP="006A53D6">
            <w:pPr>
              <w:pStyle w:val="a7"/>
            </w:pPr>
            <w:r w:rsidRPr="001C0956">
              <w:rPr>
                <w:rFonts w:ascii="Segoe UI Symbol" w:hAnsi="Segoe UI Symbol" w:cs="Segoe UI Symbol"/>
                <w:w w:val="124"/>
              </w:rPr>
              <w:t>✔</w:t>
            </w:r>
          </w:p>
        </w:tc>
        <w:tc>
          <w:tcPr>
            <w:tcW w:w="504" w:type="dxa"/>
            <w:shd w:val="clear" w:color="auto" w:fill="FBE4D5"/>
          </w:tcPr>
          <w:p w14:paraId="51DF868C" w14:textId="77777777" w:rsidR="00133560" w:rsidRPr="001C0956" w:rsidRDefault="00133560" w:rsidP="006A53D6">
            <w:pPr>
              <w:pStyle w:val="a7"/>
              <w:rPr>
                <w:sz w:val="20"/>
              </w:rPr>
            </w:pPr>
          </w:p>
        </w:tc>
        <w:tc>
          <w:tcPr>
            <w:tcW w:w="499" w:type="dxa"/>
          </w:tcPr>
          <w:p w14:paraId="07397969" w14:textId="77777777" w:rsidR="00133560" w:rsidRPr="001C0956" w:rsidRDefault="00133560" w:rsidP="006A53D6">
            <w:pPr>
              <w:pStyle w:val="a7"/>
            </w:pPr>
            <w:r w:rsidRPr="001C0956">
              <w:rPr>
                <w:rFonts w:ascii="Segoe UI Symbol" w:hAnsi="Segoe UI Symbol" w:cs="Segoe UI Symbol"/>
                <w:w w:val="124"/>
              </w:rPr>
              <w:t>✔</w:t>
            </w:r>
          </w:p>
        </w:tc>
        <w:tc>
          <w:tcPr>
            <w:tcW w:w="499" w:type="dxa"/>
            <w:shd w:val="clear" w:color="auto" w:fill="FBE4D5"/>
          </w:tcPr>
          <w:p w14:paraId="42F36EBC" w14:textId="77777777" w:rsidR="00133560" w:rsidRPr="001C0956" w:rsidRDefault="00133560" w:rsidP="006A53D6">
            <w:pPr>
              <w:pStyle w:val="a7"/>
              <w:rPr>
                <w:sz w:val="20"/>
              </w:rPr>
            </w:pPr>
          </w:p>
        </w:tc>
        <w:tc>
          <w:tcPr>
            <w:tcW w:w="547" w:type="dxa"/>
            <w:shd w:val="clear" w:color="auto" w:fill="FBE4D5"/>
          </w:tcPr>
          <w:p w14:paraId="0FEC07FA" w14:textId="77777777" w:rsidR="00133560" w:rsidRPr="001C0956" w:rsidRDefault="00133560" w:rsidP="006A53D6">
            <w:pPr>
              <w:pStyle w:val="a7"/>
              <w:rPr>
                <w:sz w:val="20"/>
              </w:rPr>
            </w:pPr>
          </w:p>
        </w:tc>
        <w:tc>
          <w:tcPr>
            <w:tcW w:w="552" w:type="dxa"/>
            <w:shd w:val="clear" w:color="auto" w:fill="FBE4D5"/>
          </w:tcPr>
          <w:p w14:paraId="6CFAC7F3" w14:textId="77777777" w:rsidR="00133560" w:rsidRPr="001C0956" w:rsidRDefault="00133560" w:rsidP="006A53D6">
            <w:pPr>
              <w:pStyle w:val="a7"/>
              <w:rPr>
                <w:sz w:val="20"/>
              </w:rPr>
            </w:pPr>
          </w:p>
        </w:tc>
        <w:tc>
          <w:tcPr>
            <w:tcW w:w="499" w:type="dxa"/>
            <w:shd w:val="clear" w:color="auto" w:fill="FBE4D5"/>
          </w:tcPr>
          <w:p w14:paraId="6BD5B614" w14:textId="77777777" w:rsidR="00133560" w:rsidRPr="001C0956" w:rsidRDefault="00133560" w:rsidP="006A53D6">
            <w:pPr>
              <w:pStyle w:val="a7"/>
              <w:rPr>
                <w:sz w:val="20"/>
              </w:rPr>
            </w:pPr>
          </w:p>
        </w:tc>
        <w:tc>
          <w:tcPr>
            <w:tcW w:w="499" w:type="dxa"/>
            <w:shd w:val="clear" w:color="auto" w:fill="FBE4D5"/>
          </w:tcPr>
          <w:p w14:paraId="00B70066" w14:textId="77777777" w:rsidR="00133560" w:rsidRPr="001C0956" w:rsidRDefault="00133560" w:rsidP="006A53D6">
            <w:pPr>
              <w:pStyle w:val="a7"/>
              <w:rPr>
                <w:sz w:val="20"/>
              </w:rPr>
            </w:pPr>
          </w:p>
        </w:tc>
        <w:tc>
          <w:tcPr>
            <w:tcW w:w="537" w:type="dxa"/>
            <w:shd w:val="clear" w:color="auto" w:fill="FBE4D5"/>
          </w:tcPr>
          <w:p w14:paraId="07970886" w14:textId="77777777" w:rsidR="00133560" w:rsidRPr="001C0956" w:rsidRDefault="00133560" w:rsidP="006A53D6">
            <w:pPr>
              <w:pStyle w:val="a7"/>
              <w:rPr>
                <w:sz w:val="20"/>
              </w:rPr>
            </w:pPr>
          </w:p>
        </w:tc>
        <w:tc>
          <w:tcPr>
            <w:tcW w:w="499" w:type="dxa"/>
            <w:shd w:val="clear" w:color="auto" w:fill="FBE4D5"/>
          </w:tcPr>
          <w:p w14:paraId="482EAA63" w14:textId="77777777" w:rsidR="00133560" w:rsidRPr="001C0956" w:rsidRDefault="00133560" w:rsidP="006A53D6">
            <w:pPr>
              <w:pStyle w:val="a7"/>
              <w:rPr>
                <w:sz w:val="20"/>
              </w:rPr>
            </w:pPr>
          </w:p>
        </w:tc>
      </w:tr>
    </w:tbl>
    <w:p w14:paraId="06EDC6E4" w14:textId="77777777" w:rsidR="00133560" w:rsidRPr="001C0956" w:rsidRDefault="00133560" w:rsidP="00133560"/>
    <w:p w14:paraId="6AF3BAEB" w14:textId="77777777" w:rsidR="00133560" w:rsidRPr="001C0956" w:rsidRDefault="00133560" w:rsidP="00133560">
      <w:pPr>
        <w:rPr>
          <w:lang w:val="ru"/>
        </w:rPr>
      </w:pPr>
      <w:r w:rsidRPr="001C0956">
        <w:rPr>
          <w:lang w:val="ru"/>
        </w:rPr>
        <w:t>Суперприложения устанавливают партнерские отношения с другими компаниями, чтобы расширить их текущее предложение; некоторые также позволяют третьим сторонам разрабатывать мини-программы внутри своих экосистем. Эта открытость позволяет суперприложениям расширять свои услуги в любой отрасли.</w:t>
      </w:r>
    </w:p>
    <w:p w14:paraId="2356BC03" w14:textId="356F571D" w:rsidR="00133560" w:rsidRPr="001C0956" w:rsidRDefault="00133560" w:rsidP="00133560">
      <w:pPr>
        <w:rPr>
          <w:lang w:val="ru"/>
        </w:rPr>
      </w:pPr>
      <w:r w:rsidRPr="001C0956">
        <w:rPr>
          <w:lang w:val="ru"/>
        </w:rPr>
        <w:t>Компании также видят большие возможности в создании партнерств и мини-программ внутри экосистемы суперприложений. Игровые компании в Индии уже начали публиковать ограниченные и уменьшенные версии своих игр в виде мини-программ в суперприложениях</w:t>
      </w:r>
      <w:r w:rsidR="00986007">
        <w:rPr>
          <w:lang w:val="ru"/>
        </w:rPr>
        <w:t xml:space="preserve">. </w:t>
      </w:r>
      <w:r w:rsidRPr="001C0956">
        <w:rPr>
          <w:lang w:val="ru"/>
        </w:rPr>
        <w:t xml:space="preserve"> Paytm, первое разрабатываемое индийское суперприложение, создало солидную базу потребителей игр, которая конкурирует с некоторыми из самых известных </w:t>
      </w:r>
      <w:r w:rsidRPr="001C0956">
        <w:rPr>
          <w:lang w:val="ru"/>
        </w:rPr>
        <w:lastRenderedPageBreak/>
        <w:t>игроков в отрасли в условиях пандемии коронавируса. Лидер цифровых платежей насчитывает более 80 миллионов зарегистрированных пользователей в настоящее время и 20 миллионов активных пользователей в месяц в своем игровом подразделении, при этом темпы роста его пользовательской базы в первой половине 2020 года составили 200 процентов.</w:t>
      </w:r>
    </w:p>
    <w:p w14:paraId="517795A2" w14:textId="77777777" w:rsidR="00133560" w:rsidRPr="001C0956" w:rsidRDefault="00133560" w:rsidP="00785FBC">
      <w:pPr>
        <w:rPr>
          <w:lang w:val="ru"/>
        </w:rPr>
      </w:pPr>
      <w:r w:rsidRPr="001C0956">
        <w:rPr>
          <w:lang w:val="ru"/>
        </w:rPr>
        <w:t xml:space="preserve">Старт турнира по крикету Индийской премьер-лиги в разгар пандемии помог поднять и создать интерес к фэнтези-спорту, что помогло Paytm привлечь самый высокий трафик на First Games. Согласно статистике, опубликованной Paytm First Games, в сезоне IPL 2020 ожидается увеличение пользовательской базы до более чем 100 миллионов с 40 миллионами </w:t>
      </w:r>
      <w:r w:rsidRPr="001C0956">
        <w:t>активных пользователей ежемесячно</w:t>
      </w:r>
      <w:r w:rsidRPr="001C0956">
        <w:rPr>
          <w:lang w:val="ru"/>
        </w:rPr>
        <w:t>.</w:t>
      </w:r>
      <w:r w:rsidRPr="001C0956">
        <w:rPr>
          <w:rStyle w:val="afc"/>
          <w:rFonts w:eastAsiaTheme="majorEastAsia"/>
          <w:lang w:val="ru"/>
        </w:rPr>
        <w:footnoteReference w:id="17"/>
      </w:r>
    </w:p>
    <w:p w14:paraId="7D97AA3C" w14:textId="44BEAD15" w:rsidR="00133560" w:rsidRDefault="00133560" w:rsidP="00785FBC">
      <w:pPr>
        <w:rPr>
          <w:lang w:val="ru"/>
        </w:rPr>
      </w:pPr>
      <w:r w:rsidRPr="001C0956">
        <w:rPr>
          <w:lang w:val="ru"/>
        </w:rPr>
        <w:t>Rappi, колумбийский единорог и приложение для доставки еды, запустили Rappi Travel, подтвердив свой статус суперприложения. Rappi Travel — это новая услуга, которая позволяет клиентам бронировать авиабилеты в любое место через приложение Rappi. Его клиенты имеют доступ к эксклюзивным скидкам и страхованию путешествий, туристическим поездкам, аренде автомобилей и многому другому. Колумбийский единорог также запустил RappiBank, который предлагает оплату счетов, покупки и кредиты. Их финансовые услуги теперь доступны в Колумбии, Мексике и Перу и скоро будут доступны в Бразилии.</w:t>
      </w:r>
    </w:p>
    <w:p w14:paraId="208AF88A" w14:textId="4DCD6687" w:rsidR="00287E45" w:rsidRDefault="00287E45" w:rsidP="00287E45">
      <w:pPr>
        <w:pStyle w:val="3"/>
      </w:pPr>
      <w:bookmarkStart w:id="10" w:name="_Toc104909893"/>
      <w:r>
        <w:rPr>
          <w:lang w:val="ru"/>
        </w:rPr>
        <w:t xml:space="preserve">1.2.3. </w:t>
      </w:r>
      <w:r w:rsidRPr="00EC4B59">
        <w:rPr>
          <w:lang w:val="ru"/>
        </w:rPr>
        <w:t>Партнерские отношения и приобретения</w:t>
      </w:r>
      <w:bookmarkEnd w:id="10"/>
    </w:p>
    <w:p w14:paraId="0E6D7963" w14:textId="77777777" w:rsidR="00287E45" w:rsidRPr="008B0F63" w:rsidRDefault="00287E45" w:rsidP="00785FBC">
      <w:pPr>
        <w:rPr>
          <w:lang w:val="ru"/>
        </w:rPr>
      </w:pPr>
      <w:r>
        <w:rPr>
          <w:lang w:val="ru"/>
        </w:rPr>
        <w:t>Супераппы</w:t>
      </w:r>
      <w:r w:rsidRPr="008B0F63">
        <w:rPr>
          <w:lang w:val="ru"/>
        </w:rPr>
        <w:t xml:space="preserve"> не создают с нуля все различные услуги, которые они предлагают. Они осознают, что партнерские отношения являются ключевым компонентом будущего роста, и считают себя фасилитаторами (посредниками).</w:t>
      </w:r>
    </w:p>
    <w:p w14:paraId="18D687BC" w14:textId="77777777" w:rsidR="00287E45" w:rsidRDefault="00287E45" w:rsidP="00785FBC">
      <w:pPr>
        <w:rPr>
          <w:lang w:val="ru"/>
        </w:rPr>
      </w:pPr>
      <w:r w:rsidRPr="008B0F63">
        <w:rPr>
          <w:lang w:val="ru"/>
        </w:rPr>
        <w:t>Стратегия Grab была сосредоточена на партнерстве с лучшими поставщиками услуг для добавления их услуг на свою платформу.</w:t>
      </w:r>
      <w:r>
        <w:rPr>
          <w:rStyle w:val="afc"/>
          <w:lang w:val="ru"/>
        </w:rPr>
        <w:footnoteReference w:id="18"/>
      </w:r>
      <w:r w:rsidRPr="008B0F63">
        <w:rPr>
          <w:lang w:val="ru"/>
        </w:rPr>
        <w:t xml:space="preserve"> Grab добавляет партнеров через курируемый процесс, чтобы поддерживать качество обслуживания своих клиентов на высоком уровне. Партнерство осуществляется двумя способами: они не просто ищут партнеров для интеграции своих услуг в свое супер-приложение, но также предоставляют свои услуги партнерам для предложения их на своих платформах. Партнеры-авиакомпания могут интегрировать услугу совместного использования поездок Grab через Rides API на свой веб-сайт, что позволит клиентам бронировать встречу в аэропорту при </w:t>
      </w:r>
      <w:r w:rsidRPr="008B0F63">
        <w:rPr>
          <w:lang w:val="ru"/>
        </w:rPr>
        <w:lastRenderedPageBreak/>
        <w:t>планировании рейсов, а также партнеры по электронной коммерции, которые интегрируют GrabPay в качестве способа оплаты.</w:t>
      </w:r>
      <w:r>
        <w:rPr>
          <w:rStyle w:val="afc"/>
          <w:lang w:val="ru"/>
        </w:rPr>
        <w:footnoteReference w:id="19"/>
      </w:r>
    </w:p>
    <w:p w14:paraId="7921F6AF" w14:textId="77777777" w:rsidR="00287E45" w:rsidRDefault="00287E45" w:rsidP="00287E45">
      <w:pPr>
        <w:pStyle w:val="aff2"/>
        <w:spacing w:before="6" w:line="362" w:lineRule="auto"/>
        <w:ind w:left="160" w:right="298" w:firstLine="720"/>
        <w:jc w:val="both"/>
        <w:rPr>
          <w:lang w:val="ru"/>
        </w:rPr>
      </w:pPr>
    </w:p>
    <w:p w14:paraId="27018B0A" w14:textId="77777777" w:rsidR="00287E45" w:rsidRDefault="00287E45" w:rsidP="00287E45">
      <w:pPr>
        <w:pStyle w:val="aff2"/>
        <w:spacing w:before="6" w:line="362" w:lineRule="auto"/>
        <w:ind w:left="160" w:right="298" w:firstLine="720"/>
        <w:jc w:val="both"/>
        <w:rPr>
          <w:lang w:val="ru"/>
        </w:rPr>
      </w:pPr>
    </w:p>
    <w:p w14:paraId="013FD507" w14:textId="77777777" w:rsidR="00287E45" w:rsidRPr="00372308" w:rsidRDefault="00287E45" w:rsidP="00287E45">
      <w:pPr>
        <w:pStyle w:val="a0"/>
        <w:rPr>
          <w:lang w:val="ru"/>
        </w:rPr>
      </w:pPr>
      <w:r>
        <w:rPr>
          <w:lang w:val="ru"/>
        </w:rPr>
        <w:t xml:space="preserve">Партнерские отношения </w:t>
      </w:r>
      <w:r>
        <w:rPr>
          <w:lang w:val="en-US"/>
        </w:rPr>
        <w:t>Grab</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888"/>
      </w:tblGrid>
      <w:tr w:rsidR="00287E45" w14:paraId="3D8FA023" w14:textId="77777777" w:rsidTr="0004175A">
        <w:trPr>
          <w:trHeight w:val="412"/>
        </w:trPr>
        <w:tc>
          <w:tcPr>
            <w:tcW w:w="2122" w:type="dxa"/>
            <w:shd w:val="clear" w:color="auto" w:fill="D9E2F3"/>
          </w:tcPr>
          <w:p w14:paraId="08DC3195" w14:textId="77777777" w:rsidR="00287E45" w:rsidRPr="00372308" w:rsidRDefault="00287E45" w:rsidP="0004175A">
            <w:pPr>
              <w:pStyle w:val="a8"/>
              <w:rPr>
                <w:lang w:val="ru-RU"/>
              </w:rPr>
            </w:pPr>
            <w:r>
              <w:rPr>
                <w:lang w:val="ru-RU"/>
              </w:rPr>
              <w:t>Услуга</w:t>
            </w:r>
          </w:p>
        </w:tc>
        <w:tc>
          <w:tcPr>
            <w:tcW w:w="6888" w:type="dxa"/>
            <w:shd w:val="clear" w:color="auto" w:fill="D9E2F3"/>
          </w:tcPr>
          <w:p w14:paraId="0266D1EA" w14:textId="77777777" w:rsidR="00287E45" w:rsidRDefault="00287E45" w:rsidP="0004175A">
            <w:pPr>
              <w:pStyle w:val="a8"/>
            </w:pPr>
            <w:r w:rsidRPr="00372308">
              <w:t>Партнерство/собственность/приобретение</w:t>
            </w:r>
          </w:p>
        </w:tc>
      </w:tr>
      <w:tr w:rsidR="00287E45" w:rsidRPr="00372308" w14:paraId="2DC71472" w14:textId="77777777" w:rsidTr="0004175A">
        <w:trPr>
          <w:trHeight w:val="834"/>
        </w:trPr>
        <w:tc>
          <w:tcPr>
            <w:tcW w:w="2122" w:type="dxa"/>
            <w:shd w:val="clear" w:color="auto" w:fill="D9E2F3"/>
          </w:tcPr>
          <w:p w14:paraId="49FF41A9" w14:textId="77777777" w:rsidR="00287E45" w:rsidRPr="00372308" w:rsidRDefault="00287E45" w:rsidP="0004175A">
            <w:pPr>
              <w:pStyle w:val="a8"/>
              <w:rPr>
                <w:lang w:val="ru-RU"/>
              </w:rPr>
            </w:pPr>
            <w:r>
              <w:rPr>
                <w:lang w:val="ru-RU"/>
              </w:rPr>
              <w:t>Букинг отелей</w:t>
            </w:r>
          </w:p>
        </w:tc>
        <w:tc>
          <w:tcPr>
            <w:tcW w:w="6888" w:type="dxa"/>
          </w:tcPr>
          <w:p w14:paraId="6086C882" w14:textId="77777777" w:rsidR="00287E45" w:rsidRPr="00372308" w:rsidRDefault="00287E45" w:rsidP="0004175A">
            <w:pPr>
              <w:pStyle w:val="a7"/>
              <w:rPr>
                <w:lang w:val="ru-RU"/>
              </w:rPr>
            </w:pPr>
            <w:r w:rsidRPr="00372308">
              <w:t>Grab</w:t>
            </w:r>
            <w:r w:rsidRPr="00372308">
              <w:rPr>
                <w:lang w:val="ru-RU"/>
              </w:rPr>
              <w:t xml:space="preserve"> сотрудничает с </w:t>
            </w:r>
            <w:r w:rsidRPr="00372308">
              <w:t>Agoda</w:t>
            </w:r>
            <w:r w:rsidRPr="00372308">
              <w:rPr>
                <w:lang w:val="ru-RU"/>
              </w:rPr>
              <w:t xml:space="preserve"> и </w:t>
            </w:r>
            <w:r w:rsidRPr="00372308">
              <w:t>Booking</w:t>
            </w:r>
            <w:r w:rsidRPr="00372308">
              <w:rPr>
                <w:lang w:val="ru-RU"/>
              </w:rPr>
              <w:t>.</w:t>
            </w:r>
            <w:r w:rsidRPr="00372308">
              <w:t>com</w:t>
            </w:r>
            <w:r w:rsidRPr="00372308">
              <w:rPr>
                <w:lang w:val="ru-RU"/>
              </w:rPr>
              <w:t>, чтобы пользователи могли сравнивать цены и бронировать отели и апартаменты.</w:t>
            </w:r>
          </w:p>
        </w:tc>
      </w:tr>
      <w:tr w:rsidR="00287E45" w:rsidRPr="00FC4659" w14:paraId="16CA3433" w14:textId="77777777" w:rsidTr="0004175A">
        <w:trPr>
          <w:trHeight w:val="1247"/>
        </w:trPr>
        <w:tc>
          <w:tcPr>
            <w:tcW w:w="2122" w:type="dxa"/>
            <w:shd w:val="clear" w:color="auto" w:fill="D9E2F3"/>
          </w:tcPr>
          <w:p w14:paraId="49681E7F" w14:textId="77777777" w:rsidR="00287E45" w:rsidRDefault="00287E45" w:rsidP="0004175A">
            <w:pPr>
              <w:pStyle w:val="a8"/>
            </w:pPr>
            <w:r w:rsidRPr="00372308">
              <w:t>Здравоохранение</w:t>
            </w:r>
          </w:p>
        </w:tc>
        <w:tc>
          <w:tcPr>
            <w:tcW w:w="6888" w:type="dxa"/>
          </w:tcPr>
          <w:p w14:paraId="3A66DA1C" w14:textId="77777777" w:rsidR="00287E45" w:rsidRPr="00FC4659" w:rsidRDefault="00287E45" w:rsidP="0004175A">
            <w:pPr>
              <w:pStyle w:val="a7"/>
              <w:rPr>
                <w:lang w:val="ru-RU"/>
              </w:rPr>
            </w:pPr>
            <w:r w:rsidRPr="00FC4659">
              <w:t>Grab</w:t>
            </w:r>
            <w:r w:rsidRPr="00FC4659">
              <w:rPr>
                <w:lang w:val="ru-RU"/>
              </w:rPr>
              <w:t xml:space="preserve"> создала совместное предприятие с китайской </w:t>
            </w:r>
            <w:r w:rsidRPr="00FC4659">
              <w:t>Ping</w:t>
            </w:r>
            <w:r w:rsidRPr="00FC4659">
              <w:rPr>
                <w:lang w:val="ru-RU"/>
              </w:rPr>
              <w:t xml:space="preserve"> </w:t>
            </w:r>
            <w:r w:rsidRPr="00FC4659">
              <w:t>An</w:t>
            </w:r>
            <w:r w:rsidRPr="00FC4659">
              <w:rPr>
                <w:lang w:val="ru-RU"/>
              </w:rPr>
              <w:t xml:space="preserve"> для предоставления комплексных медицинских услуг, таких как консультации, доставка лекарств и запись на прием через онлайн-платформу.</w:t>
            </w:r>
          </w:p>
        </w:tc>
      </w:tr>
      <w:tr w:rsidR="00287E45" w14:paraId="58FEBF18" w14:textId="77777777" w:rsidTr="0004175A">
        <w:trPr>
          <w:trHeight w:val="1660"/>
        </w:trPr>
        <w:tc>
          <w:tcPr>
            <w:tcW w:w="2122" w:type="dxa"/>
            <w:shd w:val="clear" w:color="auto" w:fill="D9E2F3"/>
          </w:tcPr>
          <w:p w14:paraId="66413BB4" w14:textId="77777777" w:rsidR="00287E45" w:rsidRPr="00372308" w:rsidRDefault="00287E45" w:rsidP="0004175A">
            <w:pPr>
              <w:pStyle w:val="a8"/>
              <w:rPr>
                <w:lang w:val="ru-RU"/>
              </w:rPr>
            </w:pPr>
            <w:r w:rsidRPr="00372308">
              <w:t>Финансов</w:t>
            </w:r>
            <w:r>
              <w:rPr>
                <w:lang w:val="ru-RU"/>
              </w:rPr>
              <w:t>ые услуги</w:t>
            </w:r>
          </w:p>
        </w:tc>
        <w:tc>
          <w:tcPr>
            <w:tcW w:w="6888" w:type="dxa"/>
          </w:tcPr>
          <w:p w14:paraId="6F9C448D" w14:textId="77777777" w:rsidR="00287E45" w:rsidRPr="00FC4659" w:rsidRDefault="00287E45" w:rsidP="0004175A">
            <w:pPr>
              <w:pStyle w:val="a7"/>
              <w:rPr>
                <w:lang w:val="ru-RU"/>
              </w:rPr>
            </w:pPr>
            <w:r w:rsidRPr="00FC4659">
              <w:t>Grab</w:t>
            </w:r>
            <w:r w:rsidRPr="00FC4659">
              <w:rPr>
                <w:lang w:val="ru-RU"/>
              </w:rPr>
              <w:t xml:space="preserve"> приобрела несколько стартапов для расширения своих услуг, особенно в финансовом секторе. Большая часть этого приобретения направлена ​​на укрепление позиций первого в секторе цифровых платежей в Юго-Восточной Азии.</w:t>
            </w:r>
          </w:p>
        </w:tc>
      </w:tr>
    </w:tbl>
    <w:p w14:paraId="3FF5EEE2" w14:textId="77777777" w:rsidR="00287E45" w:rsidRDefault="00287E45" w:rsidP="00287E45">
      <w:pPr>
        <w:pStyle w:val="aff2"/>
        <w:spacing w:after="5" w:line="360" w:lineRule="auto"/>
        <w:ind w:left="160" w:right="298" w:firstLine="660"/>
        <w:jc w:val="both"/>
        <w:rPr>
          <w:lang w:val="ru"/>
        </w:rPr>
      </w:pPr>
    </w:p>
    <w:p w14:paraId="58DA34E8" w14:textId="77777777" w:rsidR="00287E45" w:rsidRPr="008B0F63" w:rsidRDefault="00287E45" w:rsidP="00785FBC">
      <w:pPr>
        <w:rPr>
          <w:lang w:val="ru"/>
        </w:rPr>
      </w:pPr>
      <w:r w:rsidRPr="008B0F63">
        <w:rPr>
          <w:lang w:val="ru"/>
        </w:rPr>
        <w:t>В мае 2017 года Grab приобрела Kudo, ведущую индонезийскую платформу Online-to-Offline (O2O). Kudo позволяет цифровым предпринимателям (агентам) по всей Индонезии стать воротами для небанковских и менее технически подкованных клиентов в цифровую экосистему. Обширная агентская сеть Kudo в более чем 500 городах в отдаленных городах и сельских районах Индонезии позволяет клиентам впервые в жизни совершать транзакции и оплачивать их онлайн. Kudo предлагает множество услуг в рамках партнерских отношений с различными продавцами и поставщиками, начиная от пополнения мобильного телефона, оплаты счетов, онлайн-покупок и услуг цифровых платежей.</w:t>
      </w:r>
    </w:p>
    <w:p w14:paraId="462C9C32" w14:textId="77777777" w:rsidR="00287E45" w:rsidRPr="008B0F63" w:rsidRDefault="00287E45" w:rsidP="00785FBC">
      <w:pPr>
        <w:rPr>
          <w:lang w:val="ru"/>
        </w:rPr>
      </w:pPr>
      <w:r w:rsidRPr="008B0F63">
        <w:rPr>
          <w:lang w:val="ru"/>
        </w:rPr>
        <w:t>В 2018 году Grab приобрела индийский платежный стартап iKaaz, чтобы укрепить свою платежную платформу, и вьетнамскую компанию мобильных платежей Moca, чтобы усилить свое присутствие в секторе цифровых платежей во Вьетнаме. Технология IKaaz охватывает такие области, как NFC, QR-код, аудиоплатежи, оплата счетов, онлайн-платежи и одноранговые транзакции.</w:t>
      </w:r>
    </w:p>
    <w:p w14:paraId="387103EE" w14:textId="77777777" w:rsidR="00287E45" w:rsidRPr="008B0F63" w:rsidRDefault="00287E45" w:rsidP="00785FBC">
      <w:pPr>
        <w:rPr>
          <w:lang w:val="ru"/>
        </w:rPr>
      </w:pPr>
      <w:r w:rsidRPr="008B0F63">
        <w:rPr>
          <w:lang w:val="ru"/>
        </w:rPr>
        <w:t xml:space="preserve">В 2020 году Grab приобрела Bento, чтобы внедрить решения по управлению активами в розничной торговле и инвестиционные решения в свою экосистему </w:t>
      </w:r>
      <w:r w:rsidRPr="008B0F63">
        <w:rPr>
          <w:lang w:val="ru"/>
        </w:rPr>
        <w:lastRenderedPageBreak/>
        <w:t>пользователей, партнеров-водителей и партнеров-продавцов. Планируется, что Bento будет переименована в GrabInvest, и ее продукты будут доступны в Юго-Восточной Азии, а Сингапур станет первым рынком сбыта.</w:t>
      </w:r>
    </w:p>
    <w:p w14:paraId="62B08C2A" w14:textId="77777777" w:rsidR="00287E45" w:rsidRPr="008B0F63" w:rsidRDefault="00287E45" w:rsidP="00785FBC">
      <w:pPr>
        <w:rPr>
          <w:lang w:val="ru"/>
        </w:rPr>
      </w:pPr>
      <w:r w:rsidRPr="008B0F63">
        <w:rPr>
          <w:lang w:val="ru"/>
        </w:rPr>
        <w:t xml:space="preserve">Как </w:t>
      </w:r>
      <w:r>
        <w:rPr>
          <w:lang w:val="ru"/>
        </w:rPr>
        <w:t>можно заметить</w:t>
      </w:r>
      <w:r w:rsidRPr="008B0F63">
        <w:rPr>
          <w:lang w:val="ru"/>
        </w:rPr>
        <w:t>, суперприложения требуют значительных инвестиций для развития своей экосистемы. Многие суперприложения уже достигли статуса единорогов. Некоторые примеры: Grab, Gojek, WeChat, Uber и Rappi.</w:t>
      </w:r>
    </w:p>
    <w:p w14:paraId="6202CD4D" w14:textId="3182ABD7" w:rsidR="00287E45" w:rsidRPr="00133560" w:rsidRDefault="00287E45" w:rsidP="00785FBC">
      <w:pPr>
        <w:rPr>
          <w:lang w:val="ru"/>
        </w:rPr>
      </w:pPr>
      <w:r w:rsidRPr="008B0F63">
        <w:rPr>
          <w:lang w:val="ru"/>
        </w:rPr>
        <w:t>Grab и Gojek ведут ожесточенную битву за Юго-Восточную Азию; обе компании привлекли значительные инвестиции за последние годы. Gojek оценивается в 5 миллиардов долларов и провел 11 раундов финансирования, а Grab оценивается в 12,2 миллиарда долларов и провел 33 раунда финансирования.</w:t>
      </w:r>
      <w:r>
        <w:rPr>
          <w:rStyle w:val="afc"/>
          <w:lang w:val="ru"/>
        </w:rPr>
        <w:footnoteReference w:id="20"/>
      </w:r>
    </w:p>
    <w:p w14:paraId="211C94AF" w14:textId="31A78AA8" w:rsidR="00766F8B" w:rsidRPr="00287E45" w:rsidRDefault="00766F8B" w:rsidP="00287E45">
      <w:pPr>
        <w:pStyle w:val="3"/>
      </w:pPr>
      <w:bookmarkStart w:id="12" w:name="_Toc104909894"/>
      <w:r w:rsidRPr="00287E45">
        <w:t>1.</w:t>
      </w:r>
      <w:r w:rsidR="00287E45" w:rsidRPr="00287E45">
        <w:t>2</w:t>
      </w:r>
      <w:r w:rsidRPr="00287E45">
        <w:t>.</w:t>
      </w:r>
      <w:r w:rsidR="00287E45" w:rsidRPr="00287E45">
        <w:t>4</w:t>
      </w:r>
      <w:r w:rsidRPr="00287E45">
        <w:t>. Цифровые бизнес-модели</w:t>
      </w:r>
      <w:bookmarkEnd w:id="12"/>
    </w:p>
    <w:p w14:paraId="6080AEBA" w14:textId="77777777" w:rsidR="00766F8B" w:rsidRDefault="00766F8B" w:rsidP="00785FBC">
      <w:r w:rsidRPr="00EC4B59">
        <w:t>Цифровые бизнес-модели суперприложений не отличаются от традиционной цифровой бизнес-модели. Суперприложение объединяет функциональные возможности многих автономных приложений с использованием; каждая функциональность или мини-программа имеет свою цель и бизнес-модель. В следующей таблице показаны наиболее распространенные цифровые бизнес-модели и сервисы суперприложений, которые их используют.</w:t>
      </w:r>
    </w:p>
    <w:p w14:paraId="43BBF567" w14:textId="77777777" w:rsidR="00766F8B" w:rsidRPr="008355AF" w:rsidRDefault="00766F8B" w:rsidP="00766F8B">
      <w:pPr>
        <w:pStyle w:val="a0"/>
      </w:pPr>
      <w:r>
        <w:t>Цифровые бизнес-модели</w:t>
      </w:r>
    </w:p>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5549"/>
        <w:gridCol w:w="2531"/>
      </w:tblGrid>
      <w:tr w:rsidR="00766F8B" w14:paraId="7FBBC5DA" w14:textId="77777777" w:rsidTr="004223D1">
        <w:trPr>
          <w:trHeight w:val="1247"/>
        </w:trPr>
        <w:tc>
          <w:tcPr>
            <w:tcW w:w="1701" w:type="dxa"/>
            <w:shd w:val="clear" w:color="auto" w:fill="D9E2F3"/>
          </w:tcPr>
          <w:p w14:paraId="1CC25679" w14:textId="77777777" w:rsidR="00766F8B" w:rsidRPr="00FC4659" w:rsidRDefault="00766F8B" w:rsidP="004223D1">
            <w:pPr>
              <w:pStyle w:val="a8"/>
            </w:pPr>
            <w:r>
              <w:lastRenderedPageBreak/>
              <w:t>Цифровые бизнес-модели</w:t>
            </w:r>
          </w:p>
        </w:tc>
        <w:tc>
          <w:tcPr>
            <w:tcW w:w="5549" w:type="dxa"/>
            <w:shd w:val="clear" w:color="auto" w:fill="D9E2F3"/>
          </w:tcPr>
          <w:p w14:paraId="667C2291" w14:textId="77777777" w:rsidR="00766F8B" w:rsidRDefault="00766F8B" w:rsidP="004223D1">
            <w:pPr>
              <w:pStyle w:val="TableParagraph"/>
              <w:spacing w:before="6" w:line="360" w:lineRule="auto"/>
              <w:rPr>
                <w:sz w:val="35"/>
              </w:rPr>
            </w:pPr>
          </w:p>
          <w:p w14:paraId="434700DF" w14:textId="77777777" w:rsidR="00766F8B" w:rsidRPr="004C6E14" w:rsidRDefault="00766F8B" w:rsidP="004223D1">
            <w:pPr>
              <w:pStyle w:val="a8"/>
            </w:pPr>
            <w:r>
              <w:t>Описание</w:t>
            </w:r>
          </w:p>
        </w:tc>
        <w:tc>
          <w:tcPr>
            <w:tcW w:w="2531" w:type="dxa"/>
            <w:shd w:val="clear" w:color="auto" w:fill="D9E2F3"/>
          </w:tcPr>
          <w:p w14:paraId="15F94FF1" w14:textId="77777777" w:rsidR="00766F8B" w:rsidRDefault="00766F8B" w:rsidP="004223D1">
            <w:pPr>
              <w:pStyle w:val="TableParagraph"/>
              <w:spacing w:before="10" w:line="360" w:lineRule="auto"/>
              <w:rPr>
                <w:sz w:val="23"/>
              </w:rPr>
            </w:pPr>
          </w:p>
          <w:p w14:paraId="187C9DBB" w14:textId="77777777" w:rsidR="00766F8B" w:rsidRPr="004C6E14" w:rsidRDefault="00766F8B" w:rsidP="004223D1">
            <w:pPr>
              <w:pStyle w:val="a8"/>
            </w:pPr>
            <w:r>
              <w:t>Услуги супераппа</w:t>
            </w:r>
          </w:p>
        </w:tc>
      </w:tr>
      <w:tr w:rsidR="00766F8B" w14:paraId="0402178F" w14:textId="77777777" w:rsidTr="004223D1">
        <w:trPr>
          <w:trHeight w:val="2132"/>
        </w:trPr>
        <w:tc>
          <w:tcPr>
            <w:tcW w:w="1701" w:type="dxa"/>
            <w:shd w:val="clear" w:color="auto" w:fill="D9E2F3"/>
          </w:tcPr>
          <w:p w14:paraId="61A241DE" w14:textId="77777777" w:rsidR="00766F8B" w:rsidRPr="004C6E14" w:rsidRDefault="00766F8B" w:rsidP="004223D1">
            <w:pPr>
              <w:pStyle w:val="a8"/>
            </w:pPr>
            <w:r>
              <w:t>Бесплатные</w:t>
            </w:r>
          </w:p>
        </w:tc>
        <w:tc>
          <w:tcPr>
            <w:tcW w:w="5549" w:type="dxa"/>
          </w:tcPr>
          <w:p w14:paraId="28C5BD4A" w14:textId="77777777" w:rsidR="00766F8B" w:rsidRPr="00766F8B" w:rsidRDefault="00766F8B" w:rsidP="004223D1">
            <w:pPr>
              <w:pStyle w:val="a7"/>
              <w:rPr>
                <w:lang w:val="ru-RU"/>
              </w:rPr>
            </w:pPr>
            <w:r w:rsidRPr="00766F8B">
              <w:rPr>
                <w:lang w:val="ru-RU"/>
              </w:rPr>
              <w:t>Компании предлагают продукт или услугу бесплатно. Примеры: поисковые системы и социальные сети.</w:t>
            </w:r>
          </w:p>
          <w:p w14:paraId="44FB78FA" w14:textId="77777777" w:rsidR="00766F8B" w:rsidRPr="00766F8B" w:rsidRDefault="00766F8B" w:rsidP="004223D1">
            <w:pPr>
              <w:pStyle w:val="a7"/>
              <w:rPr>
                <w:lang w:val="ru-RU"/>
              </w:rPr>
            </w:pPr>
            <w:r w:rsidRPr="00766F8B">
              <w:rPr>
                <w:lang w:val="ru-RU"/>
              </w:rPr>
              <w:t>Монетизировать легче, когда пользователи привыкли к продукту или услуге.</w:t>
            </w:r>
          </w:p>
        </w:tc>
        <w:tc>
          <w:tcPr>
            <w:tcW w:w="2531" w:type="dxa"/>
          </w:tcPr>
          <w:p w14:paraId="7E5CF864" w14:textId="77777777" w:rsidR="00766F8B" w:rsidRPr="00766F8B" w:rsidRDefault="00766F8B" w:rsidP="004223D1">
            <w:pPr>
              <w:pStyle w:val="a7"/>
              <w:rPr>
                <w:lang w:val="ru-RU"/>
              </w:rPr>
            </w:pPr>
            <w:r w:rsidRPr="00766F8B">
              <w:rPr>
                <w:lang w:val="ru-RU"/>
              </w:rPr>
              <w:t>Обмен сообщениями</w:t>
            </w:r>
          </w:p>
          <w:p w14:paraId="4FB211E8" w14:textId="77777777" w:rsidR="00766F8B" w:rsidRPr="00766F8B" w:rsidRDefault="00766F8B" w:rsidP="004223D1">
            <w:pPr>
              <w:pStyle w:val="a7"/>
              <w:rPr>
                <w:lang w:val="ru-RU"/>
              </w:rPr>
            </w:pPr>
            <w:r w:rsidRPr="00766F8B">
              <w:rPr>
                <w:lang w:val="ru-RU"/>
              </w:rPr>
              <w:t>Оплата счетов</w:t>
            </w:r>
          </w:p>
          <w:p w14:paraId="7D65DB9A" w14:textId="77777777" w:rsidR="00766F8B" w:rsidRPr="00766F8B" w:rsidRDefault="00766F8B" w:rsidP="004223D1">
            <w:pPr>
              <w:pStyle w:val="a7"/>
              <w:rPr>
                <w:lang w:val="ru-RU"/>
              </w:rPr>
            </w:pPr>
            <w:r w:rsidRPr="00766F8B">
              <w:rPr>
                <w:lang w:val="ru-RU"/>
              </w:rPr>
              <w:t>Общественный транспорт</w:t>
            </w:r>
          </w:p>
          <w:p w14:paraId="47A6997B" w14:textId="77777777" w:rsidR="00766F8B" w:rsidRPr="00766F8B" w:rsidRDefault="00766F8B" w:rsidP="004223D1">
            <w:pPr>
              <w:pStyle w:val="a7"/>
              <w:rPr>
                <w:lang w:val="ru-RU"/>
              </w:rPr>
            </w:pPr>
            <w:r w:rsidRPr="00766F8B">
              <w:rPr>
                <w:lang w:val="ru-RU"/>
              </w:rPr>
              <w:t>Электронные государственные услуги</w:t>
            </w:r>
          </w:p>
          <w:p w14:paraId="5D5AEB4F" w14:textId="77777777" w:rsidR="00766F8B" w:rsidRPr="00766F8B" w:rsidRDefault="00766F8B" w:rsidP="004223D1">
            <w:pPr>
              <w:pStyle w:val="a7"/>
              <w:rPr>
                <w:lang w:val="ru-RU"/>
              </w:rPr>
            </w:pPr>
            <w:r w:rsidRPr="00766F8B">
              <w:rPr>
                <w:lang w:val="ru-RU"/>
              </w:rPr>
              <w:t>Электронный кошелек</w:t>
            </w:r>
          </w:p>
        </w:tc>
      </w:tr>
      <w:tr w:rsidR="00766F8B" w14:paraId="7C410694" w14:textId="77777777" w:rsidTr="004223D1">
        <w:trPr>
          <w:trHeight w:val="3668"/>
        </w:trPr>
        <w:tc>
          <w:tcPr>
            <w:tcW w:w="1701" w:type="dxa"/>
            <w:shd w:val="clear" w:color="auto" w:fill="D9E2F3"/>
          </w:tcPr>
          <w:p w14:paraId="5F4E84F7" w14:textId="77777777" w:rsidR="00766F8B" w:rsidRDefault="00766F8B" w:rsidP="004223D1">
            <w:pPr>
              <w:pStyle w:val="a8"/>
            </w:pPr>
            <w:r>
              <w:t>Freemium</w:t>
            </w:r>
          </w:p>
        </w:tc>
        <w:tc>
          <w:tcPr>
            <w:tcW w:w="5549" w:type="dxa"/>
          </w:tcPr>
          <w:p w14:paraId="624FE486" w14:textId="77777777" w:rsidR="00766F8B" w:rsidRPr="00766F8B" w:rsidRDefault="00766F8B" w:rsidP="004223D1">
            <w:pPr>
              <w:pStyle w:val="a7"/>
              <w:rPr>
                <w:lang w:val="ru-RU"/>
              </w:rPr>
            </w:pPr>
            <w:r w:rsidRPr="00766F8B">
              <w:rPr>
                <w:lang w:val="ru-RU"/>
              </w:rPr>
              <w:t>Компании делают продукт или услугу с ограниченным функционалом бесплатными и пытаются убедить пользователя подписаться на платную подписку в рамках этих бесплатных услуг. Это позволяет привлекать клиентов с минимальной рекламой.</w:t>
            </w:r>
          </w:p>
          <w:p w14:paraId="2DFEDEFE" w14:textId="77777777" w:rsidR="00766F8B" w:rsidRPr="00766F8B" w:rsidRDefault="00766F8B" w:rsidP="004223D1">
            <w:pPr>
              <w:pStyle w:val="a7"/>
              <w:rPr>
                <w:lang w:val="ru-RU"/>
              </w:rPr>
            </w:pPr>
            <w:r w:rsidRPr="00FD6849">
              <w:t>Spotify</w:t>
            </w:r>
            <w:r w:rsidRPr="00766F8B">
              <w:rPr>
                <w:lang w:val="ru-RU"/>
              </w:rPr>
              <w:t>, например, предлагает свой сервис потоковой передачи музыки бесплатно с рекламой. Если пользователи выбирают премиум-сервис, они могут слушать музыку и загружать музыку для использования в автономном режиме без рекламных пауз.</w:t>
            </w:r>
          </w:p>
        </w:tc>
        <w:tc>
          <w:tcPr>
            <w:tcW w:w="2531" w:type="dxa"/>
          </w:tcPr>
          <w:p w14:paraId="25BD88D9" w14:textId="77777777" w:rsidR="00766F8B" w:rsidRPr="00FD6849" w:rsidRDefault="00766F8B" w:rsidP="004223D1">
            <w:pPr>
              <w:pStyle w:val="a7"/>
            </w:pPr>
            <w:r w:rsidRPr="00FD6849">
              <w:t>Игры</w:t>
            </w:r>
          </w:p>
          <w:p w14:paraId="7337A6C0" w14:textId="77777777" w:rsidR="00766F8B" w:rsidRPr="00FD6849" w:rsidRDefault="00766F8B" w:rsidP="004223D1">
            <w:pPr>
              <w:pStyle w:val="a7"/>
            </w:pPr>
            <w:r w:rsidRPr="00FD6849">
              <w:t>Музыка</w:t>
            </w:r>
          </w:p>
          <w:p w14:paraId="3904FD40" w14:textId="77777777" w:rsidR="00766F8B" w:rsidRPr="00FD6849" w:rsidRDefault="00766F8B" w:rsidP="004223D1">
            <w:pPr>
              <w:pStyle w:val="a7"/>
            </w:pPr>
            <w:r w:rsidRPr="00FD6849">
              <w:t>Новости</w:t>
            </w:r>
          </w:p>
          <w:p w14:paraId="0F745080" w14:textId="77777777" w:rsidR="00766F8B" w:rsidRPr="003C42DB" w:rsidRDefault="00766F8B" w:rsidP="004223D1">
            <w:pPr>
              <w:pStyle w:val="a7"/>
            </w:pPr>
            <w:r>
              <w:t>Стикеры</w:t>
            </w:r>
          </w:p>
        </w:tc>
      </w:tr>
      <w:tr w:rsidR="00766F8B" w:rsidRPr="003C42DB" w14:paraId="4B83DFD0" w14:textId="77777777" w:rsidTr="004223D1">
        <w:trPr>
          <w:trHeight w:val="2825"/>
        </w:trPr>
        <w:tc>
          <w:tcPr>
            <w:tcW w:w="1701" w:type="dxa"/>
            <w:shd w:val="clear" w:color="auto" w:fill="D9E2F3"/>
          </w:tcPr>
          <w:p w14:paraId="65A651ED" w14:textId="77777777" w:rsidR="00766F8B" w:rsidRDefault="00766F8B" w:rsidP="004223D1">
            <w:pPr>
              <w:pStyle w:val="a8"/>
            </w:pPr>
            <w:r w:rsidRPr="00B55D3D">
              <w:t>Модель по запросу</w:t>
            </w:r>
          </w:p>
        </w:tc>
        <w:tc>
          <w:tcPr>
            <w:tcW w:w="5549" w:type="dxa"/>
          </w:tcPr>
          <w:p w14:paraId="38A1DC2C" w14:textId="77777777" w:rsidR="00766F8B" w:rsidRPr="00766F8B" w:rsidRDefault="00766F8B" w:rsidP="004223D1">
            <w:pPr>
              <w:pStyle w:val="a7"/>
              <w:rPr>
                <w:lang w:val="ru-RU"/>
              </w:rPr>
            </w:pPr>
            <w:r w:rsidRPr="00766F8B">
              <w:rPr>
                <w:lang w:val="ru-RU"/>
              </w:rPr>
              <w:t>Компании предоставляют потребителю услуги для доступа или использования в своем собственном темпе и в соответствии со своим графиком.</w:t>
            </w:r>
          </w:p>
          <w:p w14:paraId="34884D1E" w14:textId="77777777" w:rsidR="00766F8B" w:rsidRPr="00766F8B" w:rsidRDefault="00766F8B" w:rsidP="004223D1">
            <w:pPr>
              <w:pStyle w:val="a7"/>
              <w:rPr>
                <w:lang w:val="ru-RU"/>
              </w:rPr>
            </w:pPr>
            <w:r w:rsidRPr="003C42DB">
              <w:t>Netflix</w:t>
            </w:r>
            <w:r w:rsidRPr="00766F8B">
              <w:rPr>
                <w:lang w:val="ru-RU"/>
              </w:rPr>
              <w:t xml:space="preserve">, в частности, сделал эту модель популярной. Наши любимые фильмы доступны на платформе в любое время. Такие службы, как </w:t>
            </w:r>
            <w:r w:rsidRPr="003C42DB">
              <w:t>Uber</w:t>
            </w:r>
            <w:r w:rsidRPr="00766F8B">
              <w:rPr>
                <w:lang w:val="ru-RU"/>
              </w:rPr>
              <w:t xml:space="preserve"> или </w:t>
            </w:r>
            <w:r w:rsidRPr="003C42DB">
              <w:t>Lyft</w:t>
            </w:r>
            <w:r w:rsidRPr="00766F8B">
              <w:rPr>
                <w:lang w:val="ru-RU"/>
              </w:rPr>
              <w:t>, также используют модель «по требованию» и, таким образом, произвели революцию в общественном транспорте.</w:t>
            </w:r>
          </w:p>
        </w:tc>
        <w:tc>
          <w:tcPr>
            <w:tcW w:w="2531" w:type="dxa"/>
          </w:tcPr>
          <w:p w14:paraId="6C033629" w14:textId="77777777" w:rsidR="00766F8B" w:rsidRPr="00766F8B" w:rsidRDefault="00766F8B" w:rsidP="004223D1">
            <w:pPr>
              <w:pStyle w:val="a7"/>
              <w:rPr>
                <w:lang w:val="ru-RU"/>
              </w:rPr>
            </w:pPr>
            <w:r w:rsidRPr="00766F8B">
              <w:rPr>
                <w:lang w:val="ru-RU"/>
              </w:rPr>
              <w:t>Музыка</w:t>
            </w:r>
          </w:p>
          <w:p w14:paraId="5241C0EC" w14:textId="77777777" w:rsidR="00766F8B" w:rsidRPr="00766F8B" w:rsidRDefault="00766F8B" w:rsidP="004223D1">
            <w:pPr>
              <w:pStyle w:val="a7"/>
              <w:rPr>
                <w:lang w:val="ru-RU"/>
              </w:rPr>
            </w:pPr>
            <w:r w:rsidRPr="00766F8B">
              <w:rPr>
                <w:lang w:val="ru-RU"/>
              </w:rPr>
              <w:t>Игры</w:t>
            </w:r>
          </w:p>
          <w:p w14:paraId="3F930BA8" w14:textId="77777777" w:rsidR="00766F8B" w:rsidRPr="00766F8B" w:rsidRDefault="00766F8B" w:rsidP="004223D1">
            <w:pPr>
              <w:pStyle w:val="a7"/>
              <w:rPr>
                <w:lang w:val="ru-RU"/>
              </w:rPr>
            </w:pPr>
            <w:r w:rsidRPr="00766F8B">
              <w:rPr>
                <w:lang w:val="ru-RU"/>
              </w:rPr>
              <w:t>Доставка еды</w:t>
            </w:r>
          </w:p>
          <w:p w14:paraId="0732F16B" w14:textId="77777777" w:rsidR="00766F8B" w:rsidRPr="00766F8B" w:rsidRDefault="00766F8B" w:rsidP="004223D1">
            <w:pPr>
              <w:pStyle w:val="a7"/>
              <w:rPr>
                <w:lang w:val="ru-RU"/>
              </w:rPr>
            </w:pPr>
            <w:r w:rsidRPr="00766F8B">
              <w:rPr>
                <w:lang w:val="ru-RU"/>
              </w:rPr>
              <w:t xml:space="preserve">Райдшеринг </w:t>
            </w:r>
          </w:p>
          <w:p w14:paraId="486450FD" w14:textId="77777777" w:rsidR="00766F8B" w:rsidRPr="00766F8B" w:rsidRDefault="00766F8B" w:rsidP="004223D1">
            <w:pPr>
              <w:pStyle w:val="a7"/>
              <w:rPr>
                <w:lang w:val="ru-RU"/>
              </w:rPr>
            </w:pPr>
            <w:r w:rsidRPr="00766F8B">
              <w:rPr>
                <w:lang w:val="ru-RU"/>
              </w:rPr>
              <w:t>Совместное использование велосипедов</w:t>
            </w:r>
          </w:p>
        </w:tc>
      </w:tr>
      <w:tr w:rsidR="00766F8B" w:rsidRPr="00B55D3D" w14:paraId="0EF48CC7" w14:textId="77777777" w:rsidTr="004223D1">
        <w:trPr>
          <w:trHeight w:val="2116"/>
        </w:trPr>
        <w:tc>
          <w:tcPr>
            <w:tcW w:w="1701" w:type="dxa"/>
            <w:shd w:val="clear" w:color="auto" w:fill="D9E2F3"/>
          </w:tcPr>
          <w:p w14:paraId="1D2E099A" w14:textId="77777777" w:rsidR="00766F8B" w:rsidRDefault="00766F8B" w:rsidP="004223D1">
            <w:pPr>
              <w:pStyle w:val="a8"/>
            </w:pPr>
            <w:r w:rsidRPr="00B55D3D">
              <w:t>Электронная коммерция</w:t>
            </w:r>
          </w:p>
        </w:tc>
        <w:tc>
          <w:tcPr>
            <w:tcW w:w="5549" w:type="dxa"/>
          </w:tcPr>
          <w:p w14:paraId="0A332706" w14:textId="77777777" w:rsidR="00766F8B" w:rsidRPr="00766F8B" w:rsidRDefault="00766F8B" w:rsidP="004223D1">
            <w:pPr>
              <w:pStyle w:val="a7"/>
              <w:rPr>
                <w:lang w:val="ru-RU"/>
              </w:rPr>
            </w:pPr>
            <w:r w:rsidRPr="00766F8B">
              <w:rPr>
                <w:lang w:val="ru-RU"/>
              </w:rPr>
              <w:t>Интернет-рынки предлагают различным поставщикам центральную платформу для предложения продуктов и услуг по конкурентоспособным ценам. За каждую продажу платформы электронной коммерции получают комиссию.</w:t>
            </w:r>
          </w:p>
          <w:p w14:paraId="676CCEFE" w14:textId="77777777" w:rsidR="00766F8B" w:rsidRPr="00766F8B" w:rsidRDefault="00766F8B" w:rsidP="004223D1">
            <w:pPr>
              <w:pStyle w:val="a7"/>
              <w:rPr>
                <w:lang w:val="ru-RU"/>
              </w:rPr>
            </w:pPr>
            <w:r w:rsidRPr="00766F8B">
              <w:rPr>
                <w:lang w:val="ru-RU"/>
              </w:rPr>
              <w:t>Успешный онлайн-рынок набирает очки у своих пользователей благодаря различным факторам, таким как надежность, защита покупателя или бесплатная доставка.</w:t>
            </w:r>
          </w:p>
        </w:tc>
        <w:tc>
          <w:tcPr>
            <w:tcW w:w="2531" w:type="dxa"/>
          </w:tcPr>
          <w:p w14:paraId="544DE0DB" w14:textId="77777777" w:rsidR="00766F8B" w:rsidRPr="00766F8B" w:rsidRDefault="00766F8B" w:rsidP="004223D1">
            <w:pPr>
              <w:pStyle w:val="a7"/>
              <w:rPr>
                <w:lang w:val="ru-RU"/>
              </w:rPr>
            </w:pPr>
            <w:r w:rsidRPr="00766F8B">
              <w:rPr>
                <w:lang w:val="ru-RU"/>
              </w:rPr>
              <w:t>Электронная коммерция</w:t>
            </w:r>
          </w:p>
          <w:p w14:paraId="4AB811B1" w14:textId="77777777" w:rsidR="00766F8B" w:rsidRPr="00766F8B" w:rsidRDefault="00766F8B" w:rsidP="004223D1">
            <w:pPr>
              <w:pStyle w:val="a7"/>
              <w:rPr>
                <w:lang w:val="ru-RU"/>
              </w:rPr>
            </w:pPr>
            <w:r w:rsidRPr="00766F8B">
              <w:rPr>
                <w:lang w:val="ru-RU"/>
              </w:rPr>
              <w:t>Бронирование путешествий</w:t>
            </w:r>
          </w:p>
          <w:p w14:paraId="128B8EDE" w14:textId="77777777" w:rsidR="00766F8B" w:rsidRPr="00766F8B" w:rsidRDefault="00766F8B" w:rsidP="004223D1">
            <w:pPr>
              <w:pStyle w:val="a7"/>
              <w:rPr>
                <w:lang w:val="ru-RU"/>
              </w:rPr>
            </w:pPr>
            <w:r w:rsidRPr="00766F8B">
              <w:rPr>
                <w:lang w:val="ru-RU"/>
              </w:rPr>
              <w:t>Страховые услуги</w:t>
            </w:r>
          </w:p>
        </w:tc>
      </w:tr>
      <w:tr w:rsidR="00766F8B" w:rsidRPr="00B55D3D" w14:paraId="04596698" w14:textId="77777777" w:rsidTr="004223D1">
        <w:trPr>
          <w:trHeight w:val="70"/>
        </w:trPr>
        <w:tc>
          <w:tcPr>
            <w:tcW w:w="1701" w:type="dxa"/>
            <w:shd w:val="clear" w:color="auto" w:fill="D9E2F3"/>
          </w:tcPr>
          <w:p w14:paraId="56C975A0" w14:textId="77777777" w:rsidR="00766F8B" w:rsidRDefault="00766F8B" w:rsidP="004223D1">
            <w:pPr>
              <w:pStyle w:val="a8"/>
            </w:pPr>
            <w:r w:rsidRPr="00B55D3D">
              <w:t>Реклама</w:t>
            </w:r>
          </w:p>
        </w:tc>
        <w:tc>
          <w:tcPr>
            <w:tcW w:w="5549" w:type="dxa"/>
          </w:tcPr>
          <w:p w14:paraId="09B251F8" w14:textId="77777777" w:rsidR="00766F8B" w:rsidRPr="00766F8B" w:rsidRDefault="00766F8B" w:rsidP="004223D1">
            <w:pPr>
              <w:pStyle w:val="a7"/>
              <w:rPr>
                <w:lang w:val="ru-RU"/>
              </w:rPr>
            </w:pPr>
            <w:r w:rsidRPr="00766F8B">
              <w:rPr>
                <w:lang w:val="ru-RU"/>
              </w:rPr>
              <w:t xml:space="preserve">Компании предлагают рекламные места на своих сайтах, зарабатывая деньги на количестве посетителей, которые </w:t>
            </w:r>
            <w:r w:rsidRPr="00766F8B">
              <w:rPr>
                <w:lang w:val="ru-RU"/>
              </w:rPr>
              <w:lastRenderedPageBreak/>
              <w:t>видят их или нажимают на них.</w:t>
            </w:r>
          </w:p>
        </w:tc>
        <w:tc>
          <w:tcPr>
            <w:tcW w:w="2531" w:type="dxa"/>
          </w:tcPr>
          <w:p w14:paraId="18FF5E94" w14:textId="77777777" w:rsidR="00766F8B" w:rsidRPr="00766F8B" w:rsidRDefault="00766F8B" w:rsidP="004223D1">
            <w:pPr>
              <w:pStyle w:val="a7"/>
              <w:rPr>
                <w:lang w:val="ru-RU"/>
              </w:rPr>
            </w:pPr>
            <w:r w:rsidRPr="00766F8B">
              <w:rPr>
                <w:lang w:val="ru-RU"/>
              </w:rPr>
              <w:lastRenderedPageBreak/>
              <w:t>Новости</w:t>
            </w:r>
          </w:p>
          <w:p w14:paraId="17DC122F" w14:textId="77777777" w:rsidR="00766F8B" w:rsidRPr="00766F8B" w:rsidRDefault="00766F8B" w:rsidP="004223D1">
            <w:pPr>
              <w:pStyle w:val="a7"/>
              <w:rPr>
                <w:lang w:val="ru-RU"/>
              </w:rPr>
            </w:pPr>
            <w:r w:rsidRPr="00766F8B">
              <w:rPr>
                <w:lang w:val="ru-RU"/>
              </w:rPr>
              <w:t>Доставка еды</w:t>
            </w:r>
          </w:p>
          <w:p w14:paraId="70B25450" w14:textId="77777777" w:rsidR="00766F8B" w:rsidRPr="00766F8B" w:rsidRDefault="00766F8B" w:rsidP="004223D1">
            <w:pPr>
              <w:pStyle w:val="a7"/>
              <w:rPr>
                <w:lang w:val="ru-RU"/>
              </w:rPr>
            </w:pPr>
            <w:r w:rsidRPr="00766F8B">
              <w:rPr>
                <w:lang w:val="ru-RU"/>
              </w:rPr>
              <w:lastRenderedPageBreak/>
              <w:t>Электронная коммерция</w:t>
            </w:r>
          </w:p>
        </w:tc>
      </w:tr>
      <w:tr w:rsidR="00766F8B" w:rsidRPr="00B55D3D" w14:paraId="501553F4" w14:textId="77777777" w:rsidTr="004223D1">
        <w:trPr>
          <w:trHeight w:val="70"/>
        </w:trPr>
        <w:tc>
          <w:tcPr>
            <w:tcW w:w="1701" w:type="dxa"/>
            <w:shd w:val="clear" w:color="auto" w:fill="D9E2F3"/>
          </w:tcPr>
          <w:p w14:paraId="74C18D7D" w14:textId="77777777" w:rsidR="00766F8B" w:rsidRPr="00B55D3D" w:rsidRDefault="00766F8B" w:rsidP="004223D1">
            <w:pPr>
              <w:pStyle w:val="a8"/>
            </w:pPr>
            <w:r>
              <w:rPr>
                <w:sz w:val="24"/>
              </w:rPr>
              <w:lastRenderedPageBreak/>
              <w:t>Подписка</w:t>
            </w:r>
          </w:p>
        </w:tc>
        <w:tc>
          <w:tcPr>
            <w:tcW w:w="5549" w:type="dxa"/>
          </w:tcPr>
          <w:p w14:paraId="405DDE0F" w14:textId="77777777" w:rsidR="00766F8B" w:rsidRPr="00766F8B" w:rsidRDefault="00766F8B" w:rsidP="004223D1">
            <w:pPr>
              <w:pStyle w:val="a7"/>
              <w:rPr>
                <w:lang w:val="ru-RU"/>
              </w:rPr>
            </w:pPr>
            <w:r w:rsidRPr="00766F8B">
              <w:rPr>
                <w:lang w:val="ru-RU"/>
              </w:rPr>
              <w:t>Вместо того, чтобы покупать продукт или услугу один раз, клиенты платят ежемесячную или ежегодную плату за регулярное использование.</w:t>
            </w:r>
          </w:p>
        </w:tc>
        <w:tc>
          <w:tcPr>
            <w:tcW w:w="2531" w:type="dxa"/>
          </w:tcPr>
          <w:p w14:paraId="6C1CC3C8" w14:textId="77777777" w:rsidR="00766F8B" w:rsidRPr="00766F8B" w:rsidRDefault="00766F8B" w:rsidP="004223D1">
            <w:pPr>
              <w:pStyle w:val="a7"/>
              <w:rPr>
                <w:lang w:val="ru-RU"/>
              </w:rPr>
            </w:pPr>
            <w:r w:rsidRPr="00766F8B">
              <w:rPr>
                <w:lang w:val="ru-RU"/>
              </w:rPr>
              <w:t>Доставка еды</w:t>
            </w:r>
          </w:p>
          <w:p w14:paraId="268FC3CC" w14:textId="77777777" w:rsidR="00766F8B" w:rsidRPr="00766F8B" w:rsidRDefault="00766F8B" w:rsidP="004223D1">
            <w:pPr>
              <w:pStyle w:val="a7"/>
              <w:rPr>
                <w:lang w:val="ru-RU"/>
              </w:rPr>
            </w:pPr>
            <w:r w:rsidRPr="00766F8B">
              <w:rPr>
                <w:lang w:val="ru-RU"/>
              </w:rPr>
              <w:t xml:space="preserve">Райдшеринг </w:t>
            </w:r>
          </w:p>
          <w:p w14:paraId="74573190" w14:textId="77777777" w:rsidR="00766F8B" w:rsidRPr="00766F8B" w:rsidRDefault="00766F8B" w:rsidP="004223D1">
            <w:pPr>
              <w:pStyle w:val="a7"/>
              <w:rPr>
                <w:lang w:val="ru-RU"/>
              </w:rPr>
            </w:pPr>
            <w:r w:rsidRPr="00766F8B">
              <w:rPr>
                <w:lang w:val="ru-RU"/>
              </w:rPr>
              <w:t>Совместное использование велосипедов</w:t>
            </w:r>
          </w:p>
        </w:tc>
      </w:tr>
      <w:tr w:rsidR="00766F8B" w:rsidRPr="00B55D3D" w14:paraId="4EDD2676" w14:textId="77777777" w:rsidTr="004223D1">
        <w:trPr>
          <w:trHeight w:val="70"/>
        </w:trPr>
        <w:tc>
          <w:tcPr>
            <w:tcW w:w="1701" w:type="dxa"/>
            <w:shd w:val="clear" w:color="auto" w:fill="D9E2F3"/>
          </w:tcPr>
          <w:p w14:paraId="5D428E2E" w14:textId="77777777" w:rsidR="00766F8B" w:rsidRDefault="00766F8B" w:rsidP="004223D1">
            <w:pPr>
              <w:pStyle w:val="a8"/>
            </w:pPr>
            <w:r w:rsidRPr="007C3DA9">
              <w:rPr>
                <w:sz w:val="24"/>
              </w:rPr>
              <w:t>Одноранговая (двусторонняя торговая площадка)</w:t>
            </w:r>
          </w:p>
        </w:tc>
        <w:tc>
          <w:tcPr>
            <w:tcW w:w="5549" w:type="dxa"/>
          </w:tcPr>
          <w:p w14:paraId="5D55730B" w14:textId="77777777" w:rsidR="00766F8B" w:rsidRPr="00766F8B" w:rsidRDefault="00766F8B" w:rsidP="004223D1">
            <w:pPr>
              <w:pStyle w:val="a7"/>
              <w:rPr>
                <w:lang w:val="ru-RU"/>
              </w:rPr>
            </w:pPr>
            <w:r w:rsidRPr="00766F8B">
              <w:rPr>
                <w:lang w:val="ru-RU"/>
              </w:rPr>
              <w:t>Одноранговая сеть — это децентрализованная платформа, на которой в транзакции участвуют две стороны. Пользователи могут использовать платформу для покупки или продажи товаров или услуг.</w:t>
            </w:r>
          </w:p>
        </w:tc>
        <w:tc>
          <w:tcPr>
            <w:tcW w:w="2531" w:type="dxa"/>
          </w:tcPr>
          <w:p w14:paraId="322B6243" w14:textId="77777777" w:rsidR="00766F8B" w:rsidRPr="00766F8B" w:rsidRDefault="00766F8B" w:rsidP="004223D1">
            <w:pPr>
              <w:pStyle w:val="a7"/>
              <w:rPr>
                <w:lang w:val="ru-RU"/>
              </w:rPr>
            </w:pPr>
            <w:r w:rsidRPr="00766F8B">
              <w:rPr>
                <w:lang w:val="ru-RU"/>
              </w:rPr>
              <w:t>Доставка еды</w:t>
            </w:r>
          </w:p>
          <w:p w14:paraId="45656215" w14:textId="77777777" w:rsidR="00766F8B" w:rsidRPr="00766F8B" w:rsidRDefault="00766F8B" w:rsidP="004223D1">
            <w:pPr>
              <w:pStyle w:val="a7"/>
              <w:rPr>
                <w:lang w:val="ru-RU"/>
              </w:rPr>
            </w:pPr>
            <w:r w:rsidRPr="00766F8B">
              <w:rPr>
                <w:lang w:val="ru-RU"/>
              </w:rPr>
              <w:t>Курьерские услуги</w:t>
            </w:r>
          </w:p>
          <w:p w14:paraId="5D708CE1" w14:textId="77777777" w:rsidR="00766F8B" w:rsidRPr="00766F8B" w:rsidRDefault="00766F8B" w:rsidP="004223D1">
            <w:pPr>
              <w:pStyle w:val="a7"/>
              <w:rPr>
                <w:lang w:val="ru-RU"/>
              </w:rPr>
            </w:pPr>
            <w:r w:rsidRPr="00766F8B">
              <w:rPr>
                <w:lang w:val="ru-RU"/>
              </w:rPr>
              <w:t xml:space="preserve">Райдшеринг </w:t>
            </w:r>
          </w:p>
          <w:p w14:paraId="41D977FE" w14:textId="77777777" w:rsidR="00766F8B" w:rsidRPr="00766F8B" w:rsidRDefault="00766F8B" w:rsidP="004223D1">
            <w:pPr>
              <w:pStyle w:val="a7"/>
              <w:rPr>
                <w:lang w:val="ru-RU"/>
              </w:rPr>
            </w:pPr>
            <w:r w:rsidRPr="00766F8B">
              <w:rPr>
                <w:lang w:val="ru-RU"/>
              </w:rPr>
              <w:t>Совместное использование велосипедов</w:t>
            </w:r>
          </w:p>
        </w:tc>
      </w:tr>
    </w:tbl>
    <w:p w14:paraId="08738BAE" w14:textId="67FC9540" w:rsidR="00766F8B" w:rsidRPr="00785FBC" w:rsidRDefault="00766F8B" w:rsidP="00785FBC">
      <w:pPr>
        <w:pStyle w:val="a0"/>
        <w:numPr>
          <w:ilvl w:val="0"/>
          <w:numId w:val="0"/>
        </w:numPr>
        <w:ind w:left="720"/>
        <w:rPr>
          <w:szCs w:val="24"/>
        </w:rPr>
      </w:pPr>
      <w:r>
        <w:t xml:space="preserve">Составлено по </w:t>
      </w:r>
      <w:r w:rsidRPr="00CA1FAA">
        <w:t>[</w:t>
      </w:r>
      <w:r>
        <w:rPr>
          <w:lang w:val="en-US"/>
        </w:rPr>
        <w:t>VentureLeap</w:t>
      </w:r>
      <w:r>
        <w:t xml:space="preserve"> </w:t>
      </w:r>
      <w:r w:rsidRPr="00CA1FAA">
        <w:t>//</w:t>
      </w:r>
      <w:r>
        <w:t xml:space="preserve"> Режим доступа</w:t>
      </w:r>
      <w:r w:rsidRPr="00CA1FAA">
        <w:t>:</w:t>
      </w:r>
      <w:r>
        <w:t xml:space="preserve"> </w:t>
      </w:r>
      <w:r w:rsidRPr="00CA1FAA">
        <w:rPr>
          <w:sz w:val="22"/>
        </w:rPr>
        <w:t>https://venture-leap.com/en/the-leap/digital-business-models-an-overview/</w:t>
      </w:r>
      <w:r w:rsidRPr="00CA1FAA">
        <w:rPr>
          <w:szCs w:val="24"/>
        </w:rPr>
        <w:t>]</w:t>
      </w:r>
    </w:p>
    <w:p w14:paraId="23D1203A" w14:textId="638534DC" w:rsidR="00287E45" w:rsidRPr="00291346" w:rsidRDefault="00E15B66" w:rsidP="00E15B66">
      <w:pPr>
        <w:pStyle w:val="3"/>
      </w:pPr>
      <w:bookmarkStart w:id="13" w:name="_Toc104909895"/>
      <w:r w:rsidRPr="003763AD">
        <w:t xml:space="preserve">1.2.5. </w:t>
      </w:r>
      <w:r w:rsidR="00287E45" w:rsidRPr="00291346">
        <w:t>WeChat B2B model</w:t>
      </w:r>
      <w:bookmarkEnd w:id="13"/>
    </w:p>
    <w:p w14:paraId="53C240D1" w14:textId="17FEC4D0" w:rsidR="00766F8B" w:rsidRPr="002B5CCB" w:rsidRDefault="00766F8B" w:rsidP="00785FBC">
      <w:pPr>
        <w:rPr>
          <w:lang w:val="ru"/>
        </w:rPr>
      </w:pPr>
      <w:r w:rsidRPr="002B5CCB">
        <w:rPr>
          <w:lang w:val="ru"/>
        </w:rPr>
        <w:t>Компания, которая хочет получить доступ к большой пользовательской базе WeChat, должна создать официальную учетную запись WeChat. Официальная учетная запись WeChat — это маркетинговая платформа в Китае, которая служит полноценным бренд-хабом для сбора последователей; он отправляет им целевой контент, push-уведомления и перенаправляет их на веб-сайт или в интернет-магазин.</w:t>
      </w:r>
      <w:r>
        <w:rPr>
          <w:rStyle w:val="afc"/>
          <w:rFonts w:eastAsiaTheme="majorEastAsia"/>
          <w:lang w:val="ru"/>
        </w:rPr>
        <w:footnoteReference w:id="21"/>
      </w:r>
    </w:p>
    <w:p w14:paraId="5E3D6B04" w14:textId="77777777" w:rsidR="00766F8B" w:rsidRDefault="00766F8B" w:rsidP="00785FBC">
      <w:pPr>
        <w:rPr>
          <w:lang w:val="ru"/>
        </w:rPr>
      </w:pPr>
      <w:r w:rsidRPr="002B5CCB">
        <w:rPr>
          <w:lang w:val="ru"/>
        </w:rPr>
        <w:t>Существует два типа официальных учетных записей WeChat: учетная запись подписки WeChat и учетная запись службы WeChat. Основная цель учетной записи подписки WeChat — делиться информацией и контентом с клиентами; это помогает компаниям создавать высококачественный контент и продвигать его с высокой частотой (ежедневно). Основная цель сервисной учетной записи WeChat — предоставлять послепродажное обслуживание, доступ к инструментам для онлайн-продаж и отправку push-уведомлений пользователям (информация о заказе, информация о бронировании и т. д.).</w:t>
      </w:r>
      <w:r>
        <w:rPr>
          <w:rStyle w:val="afc"/>
          <w:rFonts w:eastAsiaTheme="majorEastAsia"/>
          <w:lang w:val="ru"/>
        </w:rPr>
        <w:footnoteReference w:id="22"/>
      </w:r>
    </w:p>
    <w:p w14:paraId="753F512A" w14:textId="77777777" w:rsidR="00766F8B" w:rsidRDefault="00766F8B" w:rsidP="00766F8B">
      <w:pPr>
        <w:pStyle w:val="a5"/>
      </w:pPr>
      <w:r w:rsidRPr="002D0A47">
        <w:rPr>
          <w:noProof/>
        </w:rPr>
        <w:lastRenderedPageBreak/>
        <w:drawing>
          <wp:inline distT="0" distB="0" distL="0" distR="0" wp14:anchorId="5141468A" wp14:editId="6F2FD52D">
            <wp:extent cx="4829175" cy="23497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5097" cy="2367244"/>
                    </a:xfrm>
                    <a:prstGeom prst="rect">
                      <a:avLst/>
                    </a:prstGeom>
                    <a:noFill/>
                  </pic:spPr>
                </pic:pic>
              </a:graphicData>
            </a:graphic>
          </wp:inline>
        </w:drawing>
      </w:r>
    </w:p>
    <w:p w14:paraId="1919BADC" w14:textId="77777777" w:rsidR="00766F8B" w:rsidRDefault="00766F8B" w:rsidP="00766F8B">
      <w:pPr>
        <w:pStyle w:val="a"/>
      </w:pPr>
      <w:r w:rsidRPr="002D0A47">
        <w:t>Типы учетных записей WeChat</w:t>
      </w:r>
    </w:p>
    <w:p w14:paraId="0B22547B" w14:textId="77777777" w:rsidR="00766F8B" w:rsidRPr="002B5CCB" w:rsidRDefault="00766F8B" w:rsidP="005311AD">
      <w:pPr>
        <w:rPr>
          <w:lang w:val="ru"/>
        </w:rPr>
      </w:pPr>
      <w:r w:rsidRPr="002B5CCB">
        <w:rPr>
          <w:lang w:val="ru"/>
        </w:rPr>
        <w:t xml:space="preserve">В то время как учетные записи подписки и сервисные учетные записи предназначены для внешних рынков, корпоративные учетные записи WeChat в основном предназначены для внутреннего общения и управления. Это делает </w:t>
      </w:r>
      <w:r>
        <w:rPr>
          <w:lang w:val="ru"/>
        </w:rPr>
        <w:t>данный</w:t>
      </w:r>
      <w:r w:rsidRPr="002B5CCB">
        <w:rPr>
          <w:lang w:val="ru"/>
        </w:rPr>
        <w:t xml:space="preserve"> тип официальной учетной записи WeChat похожей на Slack и Workplace от Facebook. Наконец, апплеты WeChat или мини-программы — это приложения, которые можно использовать в WeChat без необходимости загрузки или установки.</w:t>
      </w:r>
      <w:r>
        <w:rPr>
          <w:rStyle w:val="afc"/>
          <w:lang w:val="ru"/>
        </w:rPr>
        <w:footnoteReference w:id="23"/>
      </w:r>
    </w:p>
    <w:p w14:paraId="3F0F9BE5" w14:textId="14257398" w:rsidR="00766F8B" w:rsidRDefault="00766F8B" w:rsidP="005311AD">
      <w:pPr>
        <w:rPr>
          <w:lang w:val="ru"/>
        </w:rPr>
      </w:pPr>
      <w:r w:rsidRPr="002B5CCB">
        <w:rPr>
          <w:lang w:val="ru"/>
        </w:rPr>
        <w:t>Регистрация официальной учетной записи WeChat бесплатна, но компаниям необходимо заплатить за подтверждение вновь созданной официальной учетной записи. Местный официальный аккаунт WeChat должен будет платить 300 юаней (46 долларов США) в год, а зарубежный аккаунт — 99 долларов США в год.</w:t>
      </w:r>
    </w:p>
    <w:p w14:paraId="016C24B5" w14:textId="1A3EBD56" w:rsidR="00287E45" w:rsidRDefault="00E15B66" w:rsidP="00E15B66">
      <w:pPr>
        <w:pStyle w:val="3"/>
      </w:pPr>
      <w:bookmarkStart w:id="14" w:name="_Toc104909896"/>
      <w:r w:rsidRPr="003763AD">
        <w:t xml:space="preserve">1.2.6. </w:t>
      </w:r>
      <w:r w:rsidR="00287E45" w:rsidRPr="00024A79">
        <w:t>Интерфейс программирования приложений</w:t>
      </w:r>
      <w:bookmarkEnd w:id="14"/>
      <w:r w:rsidR="00287E45" w:rsidRPr="00024A79">
        <w:t xml:space="preserve"> </w:t>
      </w:r>
    </w:p>
    <w:p w14:paraId="2CC8EE93" w14:textId="77777777" w:rsidR="00287E45" w:rsidRDefault="00287E45" w:rsidP="00785FBC">
      <w:pPr>
        <w:rPr>
          <w:lang w:val="ru"/>
        </w:rPr>
      </w:pPr>
      <w:r w:rsidRPr="005B77D7">
        <w:rPr>
          <w:lang w:val="ru"/>
        </w:rPr>
        <w:t>За последние несколько лет компании приняли стратегии API</w:t>
      </w:r>
      <w:r>
        <w:rPr>
          <w:lang w:val="ru"/>
        </w:rPr>
        <w:t xml:space="preserve"> </w:t>
      </w:r>
      <w:r w:rsidRPr="005B77D7">
        <w:rPr>
          <w:lang w:val="ru"/>
        </w:rPr>
        <w:t xml:space="preserve">для монетизации своих услуг за пределами своих экосистем, а также для использования услуг и данных от деловых партнеров. </w:t>
      </w:r>
    </w:p>
    <w:p w14:paraId="3375476F" w14:textId="77777777" w:rsidR="00287E45" w:rsidRDefault="00287E45" w:rsidP="00785FBC">
      <w:pPr>
        <w:rPr>
          <w:lang w:val="ru"/>
        </w:rPr>
      </w:pPr>
      <w:r w:rsidRPr="005B77D7">
        <w:rPr>
          <w:lang w:val="ru"/>
        </w:rPr>
        <w:t>Открытый API — это общедоступный интерфейс прикладного программирования, который предоставляет разработчикам программный доступ к проприетарному программному приложению или веб-службе.</w:t>
      </w:r>
      <w:r>
        <w:rPr>
          <w:rStyle w:val="afc"/>
          <w:lang w:val="ru"/>
        </w:rPr>
        <w:footnoteReference w:id="24"/>
      </w:r>
    </w:p>
    <w:p w14:paraId="35423DFC" w14:textId="77777777" w:rsidR="00287E45" w:rsidRPr="005B77D7" w:rsidRDefault="00287E45" w:rsidP="00785FBC">
      <w:pPr>
        <w:rPr>
          <w:lang w:val="ru"/>
        </w:rPr>
      </w:pPr>
      <w:r w:rsidRPr="005B77D7">
        <w:rPr>
          <w:lang w:val="ru"/>
        </w:rPr>
        <w:t xml:space="preserve">API-интерфейсы помогают суперприложениям расширять базу пользователей, позволяя им предлагать свои услуги через сторонние приложения. В Юго-Восточной Азии </w:t>
      </w:r>
      <w:r w:rsidRPr="005B77D7">
        <w:rPr>
          <w:lang w:val="ru"/>
        </w:rPr>
        <w:lastRenderedPageBreak/>
        <w:t>компании могут предоставлять услуги Grab по запросу через свои приложения, а это означает, что функции Grab для совместного использования могут предлагаться через любое стороннее приложение.</w:t>
      </w:r>
    </w:p>
    <w:p w14:paraId="4950C7C6" w14:textId="77777777" w:rsidR="00287E45" w:rsidRDefault="00287E45" w:rsidP="00785FBC">
      <w:pPr>
        <w:rPr>
          <w:lang w:val="ru"/>
        </w:rPr>
      </w:pPr>
      <w:r w:rsidRPr="005B77D7">
        <w:rPr>
          <w:lang w:val="ru"/>
        </w:rPr>
        <w:t>С другой стороны, суперприложения используют сторонние API для расширения своего предложения, предоставляя доступ к службам третьих сторон. Вот как Grab может предлагать кредиты Ситибанка из своего приложения. Квалифицированные клиенты, соответствующие критериям кредитования Citi, могут легко подать заявку на получение кредита от Citi через приложение Grab с гибкими вариантами погашения в диапазоне от 12 до 60 месяцев по привлекательным ставкам, которые помогут им управлять своими личными финансами.</w:t>
      </w:r>
      <w:r>
        <w:rPr>
          <w:rStyle w:val="afc"/>
          <w:lang w:val="ru"/>
        </w:rPr>
        <w:footnoteReference w:id="25"/>
      </w:r>
    </w:p>
    <w:p w14:paraId="3B0CC33F" w14:textId="77777777" w:rsidR="00287E45" w:rsidRPr="005B77D7" w:rsidRDefault="00287E45" w:rsidP="00785FBC">
      <w:pPr>
        <w:rPr>
          <w:lang w:val="ru"/>
        </w:rPr>
      </w:pPr>
      <w:r w:rsidRPr="005B77D7">
        <w:rPr>
          <w:lang w:val="ru"/>
        </w:rPr>
        <w:t>Другие API-интерфейсы Grab, предлагаемые третьим сторонам, включают:</w:t>
      </w:r>
    </w:p>
    <w:p w14:paraId="73AB0E9E" w14:textId="6957B97E" w:rsidR="00287E45" w:rsidRPr="00785FBC" w:rsidRDefault="00287E45" w:rsidP="00785FBC">
      <w:pPr>
        <w:pStyle w:val="af9"/>
        <w:numPr>
          <w:ilvl w:val="0"/>
          <w:numId w:val="17"/>
        </w:numPr>
        <w:rPr>
          <w:lang w:val="ru"/>
        </w:rPr>
      </w:pPr>
      <w:r w:rsidRPr="00785FBC">
        <w:rPr>
          <w:lang w:val="ru"/>
        </w:rPr>
        <w:t>Food API: ресторанный бизнес может интегрировать свою POS-систему с GrabFood.</w:t>
      </w:r>
    </w:p>
    <w:p w14:paraId="045CAF39" w14:textId="096AAEBC" w:rsidR="00287E45" w:rsidRPr="00785FBC" w:rsidRDefault="00287E45" w:rsidP="00785FBC">
      <w:pPr>
        <w:pStyle w:val="af9"/>
        <w:numPr>
          <w:ilvl w:val="0"/>
          <w:numId w:val="17"/>
        </w:numPr>
        <w:rPr>
          <w:lang w:val="ru"/>
        </w:rPr>
      </w:pPr>
      <w:r w:rsidRPr="00785FBC">
        <w:rPr>
          <w:lang w:val="ru"/>
        </w:rPr>
        <w:t>API-интерфейсы доставки: интегрировать GrabExpress с электронной коммерцией, чтобы получить доступ к крупнейшему парку водителей в Юго-Восточной Азии для доставки товаров клиентам.</w:t>
      </w:r>
    </w:p>
    <w:p w14:paraId="72BADFDE" w14:textId="1B66921B" w:rsidR="00287E45" w:rsidRPr="00785FBC" w:rsidRDefault="00287E45" w:rsidP="00785FBC">
      <w:pPr>
        <w:pStyle w:val="af9"/>
        <w:numPr>
          <w:ilvl w:val="0"/>
          <w:numId w:val="17"/>
        </w:numPr>
        <w:rPr>
          <w:lang w:val="ru"/>
        </w:rPr>
      </w:pPr>
      <w:r w:rsidRPr="00785FBC">
        <w:rPr>
          <w:lang w:val="ru"/>
        </w:rPr>
        <w:t>Платежные API: пользователи могут добавлять различные способы оплаты в свои кошельки GrabPay.</w:t>
      </w:r>
    </w:p>
    <w:p w14:paraId="062B3067" w14:textId="0E3C723B" w:rsidR="00287E45" w:rsidRPr="00785FBC" w:rsidRDefault="00287E45" w:rsidP="00785FBC">
      <w:pPr>
        <w:pStyle w:val="af9"/>
        <w:numPr>
          <w:ilvl w:val="0"/>
          <w:numId w:val="17"/>
        </w:numPr>
        <w:rPr>
          <w:lang w:val="ru"/>
        </w:rPr>
      </w:pPr>
      <w:r w:rsidRPr="00785FBC">
        <w:rPr>
          <w:lang w:val="ru"/>
        </w:rPr>
        <w:t>Identity API: Обеспечьте пользователям безопасный и простой способ входа в ваше приложение или на веб-сайт с помощью своей учетной записи Grab.</w:t>
      </w:r>
    </w:p>
    <w:p w14:paraId="41EC907F" w14:textId="4F0EDDEC" w:rsidR="00287E45" w:rsidRPr="00785FBC" w:rsidRDefault="00287E45" w:rsidP="00785FBC">
      <w:pPr>
        <w:pStyle w:val="af9"/>
        <w:numPr>
          <w:ilvl w:val="0"/>
          <w:numId w:val="17"/>
        </w:numPr>
        <w:rPr>
          <w:lang w:val="ru"/>
        </w:rPr>
      </w:pPr>
      <w:r w:rsidRPr="00785FBC">
        <w:rPr>
          <w:lang w:val="ru"/>
        </w:rPr>
        <w:t>API-интерфейсы лояльности: укажите свои услуги в каталоге GrabRewards.</w:t>
      </w:r>
    </w:p>
    <w:p w14:paraId="2B703101" w14:textId="14DEA756" w:rsidR="00287E45" w:rsidRDefault="00287E45" w:rsidP="00785FBC">
      <w:pPr>
        <w:rPr>
          <w:lang w:val="ru"/>
        </w:rPr>
      </w:pPr>
      <w:r w:rsidRPr="005B77D7">
        <w:rPr>
          <w:lang w:val="ru"/>
        </w:rPr>
        <w:t>API-интерфейсы предоставляют суперприложения для привлечения большего количества клиентов через третьих лиц, доступа к новым данным клиентов и монетизации их услуг. Отрасль, которая в наибольшей степени разработала бизнес-модель API, была финансовой отраслью благодаря открытому банковскому обслуживанию. Поскольку все суперприложения стремятся выйти на финансовый сектор, стоит ознакомиться с традиционными банковскими стратегиями открытого банкинга (Open APIs для банковского дела).</w:t>
      </w:r>
    </w:p>
    <w:p w14:paraId="3CC649E3" w14:textId="77777777" w:rsidR="00785FBC" w:rsidRPr="008B0F63" w:rsidRDefault="00785FBC" w:rsidP="00785FBC"/>
    <w:p w14:paraId="0A14B72D" w14:textId="77777777" w:rsidR="00287E45" w:rsidRPr="00C81BCE" w:rsidRDefault="00287E45" w:rsidP="00E15B66">
      <w:pPr>
        <w:pStyle w:val="4"/>
      </w:pPr>
      <w:r w:rsidRPr="00C81BCE">
        <w:t>Открытый банкинг</w:t>
      </w:r>
    </w:p>
    <w:p w14:paraId="57C3FB95" w14:textId="77777777" w:rsidR="00287E45" w:rsidRPr="005B77D7" w:rsidRDefault="00287E45" w:rsidP="00785FBC">
      <w:pPr>
        <w:rPr>
          <w:lang w:val="ru"/>
        </w:rPr>
      </w:pPr>
      <w:r>
        <w:rPr>
          <w:lang w:val="ru"/>
        </w:rPr>
        <w:t xml:space="preserve">  </w:t>
      </w:r>
      <w:r w:rsidRPr="005B77D7">
        <w:rPr>
          <w:lang w:val="ru"/>
        </w:rPr>
        <w:t xml:space="preserve">В настоящее время большая часть успеха компаний в финансовом секторе связана с партнерскими отношениями, созданными с третьими сторонами. Цифровые экосистемы, </w:t>
      </w:r>
      <w:r w:rsidRPr="005B77D7">
        <w:rPr>
          <w:lang w:val="ru"/>
        </w:rPr>
        <w:lastRenderedPageBreak/>
        <w:t>которые удовлетворяют разнообразные потребности пользователей не только с помощью финансовых услуг, но и с помощью нефинансовых услуг, предлагают большую ценность для клиентов, предоставляя комплексный опыт.</w:t>
      </w:r>
    </w:p>
    <w:p w14:paraId="149772DA" w14:textId="77777777" w:rsidR="00287E45" w:rsidRPr="005B77D7" w:rsidRDefault="00287E45" w:rsidP="00785FBC">
      <w:pPr>
        <w:rPr>
          <w:lang w:val="ru"/>
        </w:rPr>
      </w:pPr>
      <w:r w:rsidRPr="005B77D7">
        <w:rPr>
          <w:lang w:val="ru"/>
        </w:rPr>
        <w:t>Открытый банкинг также известен как открытые банковские данные. Это банковская практика, которая предоставляет сторонним поставщикам финансовых услуг открытый доступ к потребительским банковским услугам, транзакциям и другим финансовым данным из банков и небанковских финансовых учреждений с помощью API (программный интерфейс приложения). Стратегии открытого банкинга помогают традиционным банкам и необанкам предоставлять свои услуги и продукты в сторонних приложениях бизнес-партнеров, помогая им охватить большее количество пользователей.</w:t>
      </w:r>
      <w:r>
        <w:rPr>
          <w:rStyle w:val="afc"/>
          <w:lang w:val="ru"/>
        </w:rPr>
        <w:footnoteReference w:id="26"/>
      </w:r>
    </w:p>
    <w:p w14:paraId="3DA86BAB" w14:textId="1A98FB5F" w:rsidR="00287E45" w:rsidRDefault="00287E45" w:rsidP="005311AD">
      <w:pPr>
        <w:rPr>
          <w:lang w:val="ru"/>
        </w:rPr>
      </w:pPr>
      <w:r w:rsidRPr="005B77D7">
        <w:rPr>
          <w:lang w:val="ru"/>
        </w:rPr>
        <w:t>Одним из ведущих финансовых институтов в области открытого банкинга является сингапурский банк DBS. В настоящее время у них есть более 150 API-интерфейсов, доступных для деловых партнеров и разработчиков, которые могут экспериментировать и тестировать новые функции в изолированной программной среде API DBS. Вот некоторые из их открытых API:</w:t>
      </w:r>
    </w:p>
    <w:p w14:paraId="79F01C70" w14:textId="0D5FCA86" w:rsidR="005311AD" w:rsidRPr="005311AD" w:rsidRDefault="005311AD" w:rsidP="005311AD">
      <w:pPr>
        <w:pStyle w:val="a0"/>
        <w:rPr>
          <w:lang w:val="ru"/>
        </w:rPr>
      </w:pPr>
      <w:r>
        <w:t xml:space="preserve">Пример использования </w:t>
      </w:r>
      <w:r>
        <w:rPr>
          <w:lang w:val="en-US"/>
        </w:rPr>
        <w:t>API</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454"/>
      </w:tblGrid>
      <w:tr w:rsidR="00287E45" w14:paraId="52F77748" w14:textId="77777777" w:rsidTr="0004175A">
        <w:trPr>
          <w:trHeight w:val="412"/>
        </w:trPr>
        <w:tc>
          <w:tcPr>
            <w:tcW w:w="1555" w:type="dxa"/>
            <w:shd w:val="clear" w:color="auto" w:fill="D9E2F3"/>
          </w:tcPr>
          <w:p w14:paraId="013747A8" w14:textId="77777777" w:rsidR="00287E45" w:rsidRDefault="00287E45" w:rsidP="00785FBC">
            <w:pPr>
              <w:pStyle w:val="a8"/>
            </w:pPr>
            <w:r>
              <w:rPr>
                <w:lang w:val="ru"/>
              </w:rPr>
              <w:lastRenderedPageBreak/>
              <w:t>API</w:t>
            </w:r>
          </w:p>
        </w:tc>
        <w:tc>
          <w:tcPr>
            <w:tcW w:w="7454" w:type="dxa"/>
            <w:shd w:val="clear" w:color="auto" w:fill="D9E2F3"/>
          </w:tcPr>
          <w:p w14:paraId="40C4A4EA" w14:textId="77777777" w:rsidR="00287E45" w:rsidRDefault="00287E45" w:rsidP="00785FBC">
            <w:pPr>
              <w:pStyle w:val="a8"/>
            </w:pPr>
            <w:r>
              <w:rPr>
                <w:lang w:val="ru"/>
              </w:rPr>
              <w:t>Подробности</w:t>
            </w:r>
          </w:p>
        </w:tc>
      </w:tr>
      <w:tr w:rsidR="00287E45" w:rsidRPr="00525DEE" w14:paraId="23F0E2B5" w14:textId="77777777" w:rsidTr="0004175A">
        <w:trPr>
          <w:trHeight w:val="417"/>
        </w:trPr>
        <w:tc>
          <w:tcPr>
            <w:tcW w:w="1555" w:type="dxa"/>
            <w:shd w:val="clear" w:color="auto" w:fill="D9E2F3"/>
          </w:tcPr>
          <w:p w14:paraId="7AA7D507" w14:textId="77777777" w:rsidR="00287E45" w:rsidRDefault="00287E45" w:rsidP="00785FBC">
            <w:pPr>
              <w:pStyle w:val="a8"/>
              <w:rPr>
                <w:sz w:val="24"/>
              </w:rPr>
            </w:pPr>
            <w:r>
              <w:rPr>
                <w:sz w:val="24"/>
                <w:lang w:val="ru"/>
              </w:rPr>
              <w:t>Карты</w:t>
            </w:r>
          </w:p>
        </w:tc>
        <w:tc>
          <w:tcPr>
            <w:tcW w:w="7454" w:type="dxa"/>
          </w:tcPr>
          <w:p w14:paraId="13A45F83" w14:textId="77777777" w:rsidR="00287E45" w:rsidRPr="00525DEE" w:rsidRDefault="00287E45" w:rsidP="00785FBC">
            <w:pPr>
              <w:pStyle w:val="a7"/>
              <w:rPr>
                <w:lang w:val="ru-RU"/>
              </w:rPr>
            </w:pPr>
            <w:r w:rsidRPr="00005D6D">
              <w:rPr>
                <w:lang w:val="ru"/>
              </w:rPr>
              <w:t>Позволяет клиентам подать заявку на новую дебетовую карту</w:t>
            </w:r>
          </w:p>
        </w:tc>
      </w:tr>
      <w:tr w:rsidR="00287E45" w:rsidRPr="00525DEE" w14:paraId="690638CC" w14:textId="77777777" w:rsidTr="0004175A">
        <w:trPr>
          <w:trHeight w:val="830"/>
        </w:trPr>
        <w:tc>
          <w:tcPr>
            <w:tcW w:w="1555" w:type="dxa"/>
            <w:shd w:val="clear" w:color="auto" w:fill="D9E2F3"/>
          </w:tcPr>
          <w:p w14:paraId="6B36037B" w14:textId="77777777" w:rsidR="00287E45" w:rsidRDefault="00287E45" w:rsidP="00785FBC">
            <w:pPr>
              <w:pStyle w:val="a8"/>
              <w:rPr>
                <w:sz w:val="24"/>
              </w:rPr>
            </w:pPr>
            <w:r>
              <w:rPr>
                <w:sz w:val="24"/>
                <w:lang w:val="ru"/>
              </w:rPr>
              <w:t>Депозит</w:t>
            </w:r>
          </w:p>
        </w:tc>
        <w:tc>
          <w:tcPr>
            <w:tcW w:w="7454" w:type="dxa"/>
          </w:tcPr>
          <w:p w14:paraId="12307BB3" w14:textId="77777777" w:rsidR="00287E45" w:rsidRPr="00525DEE" w:rsidRDefault="00287E45" w:rsidP="00785FBC">
            <w:pPr>
              <w:pStyle w:val="a7"/>
              <w:rPr>
                <w:lang w:val="ru-RU"/>
              </w:rPr>
            </w:pPr>
            <w:r w:rsidRPr="00005D6D">
              <w:rPr>
                <w:lang w:val="ru"/>
              </w:rPr>
              <w:t>Создает список депозитных счетов, включая поиск деталей сберегательных, мультипликаторных и мультивалютных счетов.</w:t>
            </w:r>
          </w:p>
        </w:tc>
      </w:tr>
      <w:tr w:rsidR="00287E45" w:rsidRPr="00525DEE" w14:paraId="7389D80A" w14:textId="77777777" w:rsidTr="0004175A">
        <w:trPr>
          <w:trHeight w:val="834"/>
        </w:trPr>
        <w:tc>
          <w:tcPr>
            <w:tcW w:w="1555" w:type="dxa"/>
            <w:shd w:val="clear" w:color="auto" w:fill="D9E2F3"/>
          </w:tcPr>
          <w:p w14:paraId="2EBDE1D9" w14:textId="77777777" w:rsidR="00287E45" w:rsidRDefault="00287E45" w:rsidP="00785FBC">
            <w:pPr>
              <w:pStyle w:val="a8"/>
              <w:rPr>
                <w:sz w:val="24"/>
              </w:rPr>
            </w:pPr>
            <w:r>
              <w:rPr>
                <w:sz w:val="24"/>
                <w:lang w:val="ru"/>
              </w:rPr>
              <w:t>Кредиты</w:t>
            </w:r>
          </w:p>
        </w:tc>
        <w:tc>
          <w:tcPr>
            <w:tcW w:w="7454" w:type="dxa"/>
          </w:tcPr>
          <w:p w14:paraId="458DFF59" w14:textId="77777777" w:rsidR="00287E45" w:rsidRPr="00525DEE" w:rsidRDefault="00287E45" w:rsidP="00785FBC">
            <w:pPr>
              <w:pStyle w:val="a7"/>
              <w:rPr>
                <w:lang w:val="ru-RU"/>
              </w:rPr>
            </w:pPr>
            <w:r w:rsidRPr="00005D6D">
              <w:rPr>
                <w:lang w:val="ru"/>
              </w:rPr>
              <w:t>Позволяет вашим клиентам мгновенно оценить свое право на покупку дома и активирует заявку на получение кредита.</w:t>
            </w:r>
          </w:p>
        </w:tc>
      </w:tr>
      <w:tr w:rsidR="005773B1" w:rsidRPr="00525DEE" w14:paraId="2809A265" w14:textId="77777777" w:rsidTr="0004175A">
        <w:trPr>
          <w:trHeight w:val="834"/>
        </w:trPr>
        <w:tc>
          <w:tcPr>
            <w:tcW w:w="1555" w:type="dxa"/>
            <w:shd w:val="clear" w:color="auto" w:fill="D9E2F3"/>
          </w:tcPr>
          <w:p w14:paraId="1AD32C44" w14:textId="4094130F" w:rsidR="005773B1" w:rsidRDefault="005773B1" w:rsidP="005773B1">
            <w:pPr>
              <w:pStyle w:val="a8"/>
              <w:rPr>
                <w:lang w:val="ru"/>
              </w:rPr>
            </w:pPr>
            <w:r w:rsidRPr="00785FBC">
              <w:t>Публичная информация</w:t>
            </w:r>
          </w:p>
        </w:tc>
        <w:tc>
          <w:tcPr>
            <w:tcW w:w="7454" w:type="dxa"/>
          </w:tcPr>
          <w:p w14:paraId="3255FE4D" w14:textId="0BABECF6" w:rsidR="005773B1" w:rsidRPr="00005D6D" w:rsidRDefault="005773B1" w:rsidP="005773B1">
            <w:pPr>
              <w:pStyle w:val="a7"/>
              <w:rPr>
                <w:lang w:val="ru"/>
              </w:rPr>
            </w:pPr>
            <w:r w:rsidRPr="00005D6D">
              <w:rPr>
                <w:lang w:val="ru"/>
              </w:rPr>
              <w:t>Предлагает быстрый доступ к общедоступной информации DBS, например, к банкоматам DBS, сведениям об отделениях и статьям. Он также имеет электронные встречи с филиалом.</w:t>
            </w:r>
          </w:p>
        </w:tc>
      </w:tr>
      <w:tr w:rsidR="005773B1" w:rsidRPr="00525DEE" w14:paraId="010B3AA8" w14:textId="77777777" w:rsidTr="0004175A">
        <w:trPr>
          <w:trHeight w:val="834"/>
        </w:trPr>
        <w:tc>
          <w:tcPr>
            <w:tcW w:w="1555" w:type="dxa"/>
            <w:shd w:val="clear" w:color="auto" w:fill="D9E2F3"/>
          </w:tcPr>
          <w:p w14:paraId="52D838BB" w14:textId="26D5FFEC" w:rsidR="005773B1" w:rsidRPr="00785FBC" w:rsidRDefault="005773B1" w:rsidP="005773B1">
            <w:pPr>
              <w:pStyle w:val="a8"/>
            </w:pPr>
            <w:r w:rsidRPr="00785FBC">
              <w:t xml:space="preserve"> Оплата счетов</w:t>
            </w:r>
          </w:p>
        </w:tc>
        <w:tc>
          <w:tcPr>
            <w:tcW w:w="7454" w:type="dxa"/>
          </w:tcPr>
          <w:p w14:paraId="4C0543EA" w14:textId="7AC7BFBF" w:rsidR="005773B1" w:rsidRPr="00005D6D" w:rsidRDefault="005773B1" w:rsidP="005773B1">
            <w:pPr>
              <w:pStyle w:val="a7"/>
              <w:rPr>
                <w:lang w:val="ru"/>
              </w:rPr>
            </w:pPr>
            <w:r w:rsidRPr="00005D6D">
              <w:rPr>
                <w:lang w:val="ru"/>
              </w:rPr>
              <w:t>Позволяет клиентам осуществлять электронные платежи по кредитным картам, кредитам и другим платежным организациям, уполномоченным банком.</w:t>
            </w:r>
          </w:p>
        </w:tc>
      </w:tr>
      <w:tr w:rsidR="005773B1" w:rsidRPr="00525DEE" w14:paraId="2BE4FDE8" w14:textId="77777777" w:rsidTr="0004175A">
        <w:trPr>
          <w:trHeight w:val="834"/>
        </w:trPr>
        <w:tc>
          <w:tcPr>
            <w:tcW w:w="1555" w:type="dxa"/>
            <w:shd w:val="clear" w:color="auto" w:fill="D9E2F3"/>
          </w:tcPr>
          <w:p w14:paraId="6C821E08" w14:textId="0AED8301" w:rsidR="005773B1" w:rsidRPr="00785FBC" w:rsidRDefault="005773B1" w:rsidP="005773B1">
            <w:pPr>
              <w:pStyle w:val="a8"/>
            </w:pPr>
            <w:r w:rsidRPr="00785FBC">
              <w:t>Перевод денежных средств</w:t>
            </w:r>
          </w:p>
        </w:tc>
        <w:tc>
          <w:tcPr>
            <w:tcW w:w="7454" w:type="dxa"/>
          </w:tcPr>
          <w:p w14:paraId="56C703AE" w14:textId="54C7690C" w:rsidR="005773B1" w:rsidRPr="00005D6D" w:rsidRDefault="005773B1" w:rsidP="005773B1">
            <w:pPr>
              <w:pStyle w:val="a7"/>
              <w:rPr>
                <w:lang w:val="ru"/>
              </w:rPr>
            </w:pPr>
            <w:r w:rsidRPr="00005D6D">
              <w:rPr>
                <w:lang w:val="ru"/>
              </w:rPr>
              <w:t>Позволяет клиентам переводить деньги на свой собственный счет, счета третьих лиц или внешние счета.</w:t>
            </w:r>
          </w:p>
        </w:tc>
      </w:tr>
      <w:tr w:rsidR="005773B1" w:rsidRPr="00525DEE" w14:paraId="322BEDFE" w14:textId="77777777" w:rsidTr="0004175A">
        <w:trPr>
          <w:trHeight w:val="834"/>
        </w:trPr>
        <w:tc>
          <w:tcPr>
            <w:tcW w:w="1555" w:type="dxa"/>
            <w:shd w:val="clear" w:color="auto" w:fill="D9E2F3"/>
          </w:tcPr>
          <w:p w14:paraId="0C6ED2B7" w14:textId="5A55F673" w:rsidR="005773B1" w:rsidRPr="00785FBC" w:rsidRDefault="005773B1" w:rsidP="005773B1">
            <w:pPr>
              <w:pStyle w:val="a8"/>
            </w:pPr>
            <w:r w:rsidRPr="00785FBC">
              <w:t>Получатели платежа</w:t>
            </w:r>
          </w:p>
        </w:tc>
        <w:tc>
          <w:tcPr>
            <w:tcW w:w="7454" w:type="dxa"/>
          </w:tcPr>
          <w:p w14:paraId="12967C51" w14:textId="53B9CA54" w:rsidR="005773B1" w:rsidRPr="00005D6D" w:rsidRDefault="005773B1" w:rsidP="005773B1">
            <w:pPr>
              <w:pStyle w:val="a7"/>
              <w:rPr>
                <w:lang w:val="ru"/>
              </w:rPr>
            </w:pPr>
            <w:r w:rsidRPr="00005D6D">
              <w:rPr>
                <w:lang w:val="ru-RU"/>
              </w:rPr>
              <w:t>Предоставляет функции управления получателями платежей</w:t>
            </w:r>
            <w:r w:rsidR="00DD23FE" w:rsidRPr="00DD23FE">
              <w:rPr>
                <w:lang w:val="ru-RU"/>
              </w:rPr>
              <w:t xml:space="preserve">: </w:t>
            </w:r>
            <w:r w:rsidRPr="00005D6D">
              <w:rPr>
                <w:lang w:val="ru-RU"/>
              </w:rPr>
              <w:t>добавление новых получателей платежей, получение сведений о получателях платежей и получение зарегистрированных списков получателей платежей.</w:t>
            </w:r>
          </w:p>
        </w:tc>
      </w:tr>
      <w:tr w:rsidR="005773B1" w:rsidRPr="00525DEE" w14:paraId="5A1F0BF9" w14:textId="77777777" w:rsidTr="0004175A">
        <w:trPr>
          <w:trHeight w:val="834"/>
        </w:trPr>
        <w:tc>
          <w:tcPr>
            <w:tcW w:w="1555" w:type="dxa"/>
            <w:shd w:val="clear" w:color="auto" w:fill="D9E2F3"/>
          </w:tcPr>
          <w:p w14:paraId="45BF5703" w14:textId="741B39C7" w:rsidR="005773B1" w:rsidRPr="00785FBC" w:rsidRDefault="005773B1" w:rsidP="005773B1">
            <w:pPr>
              <w:pStyle w:val="a8"/>
            </w:pPr>
            <w:r w:rsidRPr="00785FBC">
              <w:t>Бонусные баллы</w:t>
            </w:r>
          </w:p>
        </w:tc>
        <w:tc>
          <w:tcPr>
            <w:tcW w:w="7454" w:type="dxa"/>
          </w:tcPr>
          <w:p w14:paraId="5879F7AA" w14:textId="53847DD4" w:rsidR="005773B1" w:rsidRPr="005773B1" w:rsidRDefault="005773B1" w:rsidP="005773B1">
            <w:pPr>
              <w:pStyle w:val="a7"/>
              <w:rPr>
                <w:lang w:val="ru-RU"/>
              </w:rPr>
            </w:pPr>
            <w:r w:rsidRPr="00BD5897">
              <w:rPr>
                <w:lang w:val="ru"/>
              </w:rPr>
              <w:t>Предоставляет клиентам возможность мгновенно использовать свои баллы DBS в качестве формы оплаты, предоставляя более простой и эффективный способ сжигания своих баллов.</w:t>
            </w:r>
          </w:p>
        </w:tc>
      </w:tr>
      <w:tr w:rsidR="005773B1" w:rsidRPr="00525DEE" w14:paraId="6B9AA162" w14:textId="77777777" w:rsidTr="0004175A">
        <w:trPr>
          <w:trHeight w:val="834"/>
        </w:trPr>
        <w:tc>
          <w:tcPr>
            <w:tcW w:w="1555" w:type="dxa"/>
            <w:shd w:val="clear" w:color="auto" w:fill="D9E2F3"/>
          </w:tcPr>
          <w:p w14:paraId="566482B4" w14:textId="262E258A" w:rsidR="005773B1" w:rsidRPr="00785FBC" w:rsidRDefault="005773B1" w:rsidP="005773B1">
            <w:pPr>
              <w:pStyle w:val="a8"/>
            </w:pPr>
            <w:r w:rsidRPr="00785FBC">
              <w:t>Аналитика транзакций</w:t>
            </w:r>
          </w:p>
        </w:tc>
        <w:tc>
          <w:tcPr>
            <w:tcW w:w="7454" w:type="dxa"/>
          </w:tcPr>
          <w:p w14:paraId="68F7202F" w14:textId="5362D934" w:rsidR="005773B1" w:rsidRPr="00BD5897" w:rsidRDefault="005773B1" w:rsidP="005773B1">
            <w:pPr>
              <w:pStyle w:val="a7"/>
              <w:rPr>
                <w:lang w:val="ru"/>
              </w:rPr>
            </w:pPr>
            <w:r w:rsidRPr="00BD5897">
              <w:rPr>
                <w:lang w:val="ru"/>
              </w:rPr>
              <w:t>Предоставляет информацию о моделях расходов клиентов, движении денег, таких как общие расходы по категориям, ежемесячные итоги и многое другое.</w:t>
            </w:r>
          </w:p>
        </w:tc>
      </w:tr>
    </w:tbl>
    <w:p w14:paraId="54DC7648" w14:textId="188EE756" w:rsidR="00766F8B" w:rsidRDefault="00287E45" w:rsidP="005773B1">
      <w:r w:rsidRPr="00BD5897">
        <w:rPr>
          <w:lang w:val="ru"/>
        </w:rPr>
        <w:t>Открытые API помогают банкам и нефинансовым учреждениям охватить более широкую аудиторию и разрабатывать новые бизнес-модели.</w:t>
      </w:r>
    </w:p>
    <w:p w14:paraId="00CA4BA2" w14:textId="03C3114E" w:rsidR="00766F8B" w:rsidRPr="00543767" w:rsidRDefault="00766F8B" w:rsidP="006425FD">
      <w:pPr>
        <w:pStyle w:val="2"/>
      </w:pPr>
      <w:bookmarkStart w:id="17" w:name="_Hlk103550843"/>
      <w:bookmarkStart w:id="18" w:name="_Hlk103550864"/>
      <w:bookmarkStart w:id="19" w:name="_Toc104909897"/>
      <w:r w:rsidRPr="00CE3088">
        <w:t>1.</w:t>
      </w:r>
      <w:r w:rsidR="00E15B66" w:rsidRPr="003763AD">
        <w:t>3</w:t>
      </w:r>
      <w:r w:rsidRPr="00CE3088">
        <w:t>. Преимущества использования супераппов</w:t>
      </w:r>
      <w:bookmarkEnd w:id="19"/>
    </w:p>
    <w:p w14:paraId="6BC429F7" w14:textId="77777777" w:rsidR="00766F8B" w:rsidRPr="00CE3088" w:rsidRDefault="00766F8B" w:rsidP="00785FBC">
      <w:r w:rsidRPr="00CE3088">
        <w:t xml:space="preserve">Преимущества суперприложений по сравнению с отдельными приложениями раскрываются в следующих тезисах об удобности и экономности использования. Во-первых, они меньше платят за привлечение клиентов. После того, как супер-приложение завоюет доверие пользователей к своим основным функциям (совместные поездки, доставка еды, обмен сообщениями), оно может добавить в свое приложение новые функции, не вкладывая слишком много средств в рекламу. Еще одним преимуществом является более полное представление о клиенте благодаря обмену данными между мини-программами и функциями. Компании, которые используют мини-программы для связи со своими клиентами, могут получить доступ к пользовательским данным для улучшения </w:t>
      </w:r>
      <w:r w:rsidRPr="00CE3088">
        <w:lastRenderedPageBreak/>
        <w:t>своего маркетинга. Эти данные предоставляются суперприложением и собираются в результате взаимодействия пользователя с цифровой платформой.</w:t>
      </w:r>
    </w:p>
    <w:p w14:paraId="5F8AD7B3" w14:textId="77777777" w:rsidR="00766F8B" w:rsidRPr="00CE3088" w:rsidRDefault="00766F8B" w:rsidP="00785FBC">
      <w:r w:rsidRPr="00CE3088">
        <w:t>Супер-приложения обеспечивают уникальный единый вход, что означает, что пользователям не нужно иметь одно имя пользователя и пароль для службы доставки еды и другое для заказа такси. Существует один уникальный логин для доступа ко всем функциям и мини-программам. Это позволяет суперприложению предлагать различные услуги с единообразным и индивидуальным пользовательским интерфейсом; это возможно благодаря стандартизации пользовательского интерфейса и настройке на основе пользовательских предпочтений.</w:t>
      </w:r>
    </w:p>
    <w:p w14:paraId="6C81D3DA" w14:textId="77777777" w:rsidR="00766F8B" w:rsidRPr="00785FBC" w:rsidRDefault="00766F8B" w:rsidP="00785FBC">
      <w:r w:rsidRPr="00CE3088">
        <w:t xml:space="preserve">Последнее преимущество суперприложений по сравнению с отдельными приложениями заключается в использовании меньшего объема памяти на устройстве пользователя. Мини-программы или мини-приложения — это легкие приложения, которые работают в суперприложениях. Это веб-разработки, которые запускаются внутри собственного приложения (суперприложения). Это позволяет пользователям получать </w:t>
      </w:r>
      <w:r w:rsidRPr="00785FBC">
        <w:t>доступ к сторонним службам, не выходя из суперприложения и даже не загружая отдельные автономные приложения.</w:t>
      </w:r>
      <w:bookmarkEnd w:id="17"/>
      <w:bookmarkEnd w:id="18"/>
    </w:p>
    <w:p w14:paraId="4BA94CA1" w14:textId="77777777" w:rsidR="00766F8B" w:rsidRPr="00CE3088" w:rsidRDefault="00766F8B" w:rsidP="00766F8B"/>
    <w:p w14:paraId="38ED8ED6" w14:textId="007A15DF" w:rsidR="00766F8B" w:rsidRDefault="00766F8B" w:rsidP="005773B1">
      <w:pPr>
        <w:pStyle w:val="a6"/>
      </w:pPr>
      <w:r w:rsidRPr="00CE3088">
        <w:rPr>
          <w:noProof/>
        </w:rPr>
        <w:drawing>
          <wp:inline distT="0" distB="0" distL="0" distR="0" wp14:anchorId="141B656B" wp14:editId="7A0E694C">
            <wp:extent cx="5238106" cy="1971675"/>
            <wp:effectExtent l="0" t="0" r="1270" b="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rotWithShape="1">
                    <a:blip r:embed="rId12"/>
                    <a:srcRect l="28122" t="43069" r="27533" b="27243"/>
                    <a:stretch/>
                  </pic:blipFill>
                  <pic:spPr bwMode="auto">
                    <a:xfrm>
                      <a:off x="0" y="0"/>
                      <a:ext cx="5347711" cy="2012931"/>
                    </a:xfrm>
                    <a:prstGeom prst="rect">
                      <a:avLst/>
                    </a:prstGeom>
                    <a:ln>
                      <a:noFill/>
                    </a:ln>
                    <a:extLst>
                      <a:ext uri="{53640926-AAD7-44D8-BBD7-CCE9431645EC}">
                        <a14:shadowObscured xmlns:a14="http://schemas.microsoft.com/office/drawing/2010/main"/>
                      </a:ext>
                    </a:extLst>
                  </pic:spPr>
                </pic:pic>
              </a:graphicData>
            </a:graphic>
          </wp:inline>
        </w:drawing>
      </w:r>
    </w:p>
    <w:p w14:paraId="66A5B658" w14:textId="471D293D" w:rsidR="005773B1" w:rsidRPr="00CE3088" w:rsidRDefault="005773B1" w:rsidP="005773B1">
      <w:pPr>
        <w:pStyle w:val="a"/>
      </w:pPr>
      <w:r>
        <w:t>Преимущества супераппов</w:t>
      </w:r>
    </w:p>
    <w:p w14:paraId="0C8D7320" w14:textId="77777777" w:rsidR="00766F8B" w:rsidRPr="00CE3088" w:rsidRDefault="00766F8B" w:rsidP="00785FBC">
      <w:bookmarkStart w:id="20" w:name="_Hlk103550618"/>
      <w:r w:rsidRPr="00CE3088">
        <w:t>Суперприложения можно разделить на две группы: многоцелевые и суперприложения операционной системы. Каждая из категорий предлагает свой ряд преимуществ, которые заменяют монофункциональные приложения.</w:t>
      </w:r>
    </w:p>
    <w:p w14:paraId="29863BC3" w14:textId="77777777" w:rsidR="00766F8B" w:rsidRPr="00CE3088" w:rsidRDefault="00766F8B" w:rsidP="00785FBC">
      <w:bookmarkStart w:id="21" w:name="_Hlk103863325"/>
      <w:r w:rsidRPr="00CE3088">
        <w:t xml:space="preserve">Многоцелевое </w:t>
      </w:r>
      <w:bookmarkEnd w:id="21"/>
      <w:r w:rsidRPr="00CE3088">
        <w:t xml:space="preserve">суперприложение — это единое многоцелевое мобильное приложение с различными функциями или вариантами использования, часто поддерживаемое основным базовым активом, общим для всех функций. Возьмем, к примеру, Grab. Суперприложение для совместного использования транспортных средств в Юго-Восточной Азии также предлагает доставку еды и посылок, курьеров, грузовые </w:t>
      </w:r>
      <w:r w:rsidRPr="00CE3088">
        <w:lastRenderedPageBreak/>
        <w:t>перевозки, прокат электрических велосипедов и мотороллеров. Другая компания, Rappi, начинала как приложение для доставки по требованию в Латинской Америке, а затем движется к финансовым услугам и онлайн-бронированию путешествий.</w:t>
      </w:r>
    </w:p>
    <w:p w14:paraId="1DAF76F7" w14:textId="77777777" w:rsidR="00766F8B" w:rsidRPr="00CE3088" w:rsidRDefault="00766F8B" w:rsidP="00785FBC">
      <w:r w:rsidRPr="00CE3088">
        <w:t>Обе компании, Grab и Rappi, на 100 % отвечают за разработку программного обеспечения для тех функций, которые входят в их суперприложения. Они постоянно разрабатывают новые бизнес-модели, которые преобразуются в новые функции, и запускают их под одним и тем же приложением при поддержке своих союзников, таких как авиакомпании и розничные продавцы.</w:t>
      </w:r>
    </w:p>
    <w:p w14:paraId="6F73B460" w14:textId="77777777" w:rsidR="00766F8B" w:rsidRPr="00CE3088" w:rsidRDefault="00766F8B" w:rsidP="00785FBC">
      <w:r w:rsidRPr="00CE3088">
        <w:t>Суперприложение операционной системы — это единое многоцелевое приложение, которое запускает мини-программы, разработанные сторонними организациями, часто с интегрированной платежной системой. Так обстоит дело с WeChat, который впервые разработал концепцию мини-программ или приложений внутри приложения.</w:t>
      </w:r>
    </w:p>
    <w:p w14:paraId="44DBAE20" w14:textId="77777777" w:rsidR="00766F8B" w:rsidRPr="00CE3088" w:rsidRDefault="00766F8B" w:rsidP="00785FBC">
      <w:r w:rsidRPr="00CE3088">
        <w:t>На сегодняшний день у него более 4 миллионов мини-программ с 450 миллионами уникальных пользователей за сутки.</w:t>
      </w:r>
      <w:r w:rsidRPr="00CE3088">
        <w:rPr>
          <w:rStyle w:val="afc"/>
          <w:rFonts w:eastAsia="Calibri"/>
        </w:rPr>
        <w:footnoteReference w:id="27"/>
      </w:r>
    </w:p>
    <w:p w14:paraId="3AB3E727" w14:textId="77777777" w:rsidR="00766F8B" w:rsidRPr="00CE3088" w:rsidRDefault="00766F8B" w:rsidP="00785FBC">
      <w:r w:rsidRPr="00CE3088">
        <w:t>Существует вторая классификация суперприложений: одноотраслевые или повседневные. Суперприложения для одной отрасли относятся к отдельным многоцелевым приложениям, большинство функций которых относятся к одной отрасли. Примером этого может быть приложение, которое объединяет все автономные функции финансовых отдельных приложений в одну платформу или приложение для ужина.</w:t>
      </w:r>
      <w:bookmarkEnd w:id="20"/>
    </w:p>
    <w:p w14:paraId="22B7A1BB" w14:textId="77777777" w:rsidR="00766F8B" w:rsidRPr="00CE3088" w:rsidRDefault="00766F8B" w:rsidP="00785FBC">
      <w:r w:rsidRPr="00CE3088">
        <w:t xml:space="preserve">Многие приложения необанков считаются суперприложениями, ориентированными на одну отрасль — финансовую. Эти фирмы, занимающиеся финансовыми технологиями, предлагают финансовые услуги только через Интернет и не имеют физических отделений; они обычно начинают предлагать финансовые услуги, а затем расширяют свое предложение за счет дополнительных услуг из других отраслей. Они переходят от отраслевых суперприложений к суперприложениям для повседневной жизни. Примером тому является российское суперприложение Тинькофф, которое начиналось с финансовых услуг, а сегодня включает сервисы бронирования отелей и покупки билетов в кино. </w:t>
      </w:r>
    </w:p>
    <w:p w14:paraId="46DA996A" w14:textId="73F23F87" w:rsidR="00766F8B" w:rsidRPr="00E15B66" w:rsidRDefault="00766F8B" w:rsidP="00785FBC">
      <w:r w:rsidRPr="00CE3088">
        <w:t xml:space="preserve">Суперприложения для повседневной жизни предлагают все необходимое в повседневной жизни, включая покупку продуктов, доставку еды, совместное использование, медицинские услуги, бронирование авиабилетов, игры, финансовые </w:t>
      </w:r>
      <w:r w:rsidRPr="00CE3088">
        <w:lastRenderedPageBreak/>
        <w:t>услуги и все остальное, что нам может понадобиться в обычный день. WeChat — самое большое и успешное приложение в этой категории.</w:t>
      </w:r>
    </w:p>
    <w:p w14:paraId="4B3C4BA7" w14:textId="2EC238BA" w:rsidR="00766F8B" w:rsidRPr="00CE3088" w:rsidRDefault="00766F8B" w:rsidP="006425FD">
      <w:pPr>
        <w:pStyle w:val="2"/>
      </w:pPr>
      <w:bookmarkStart w:id="24" w:name="_Toc104909898"/>
      <w:r w:rsidRPr="00CE3088">
        <w:t>1.</w:t>
      </w:r>
      <w:r w:rsidR="00E15B66" w:rsidRPr="003763AD">
        <w:t>4.</w:t>
      </w:r>
      <w:r w:rsidRPr="00CE3088">
        <w:t xml:space="preserve"> Отличительные характеристики супераппов от агрегаторов</w:t>
      </w:r>
      <w:bookmarkEnd w:id="24"/>
    </w:p>
    <w:p w14:paraId="632F1ED5" w14:textId="77777777" w:rsidR="00766F8B" w:rsidRPr="00CE3088" w:rsidRDefault="00766F8B" w:rsidP="00785FBC">
      <w:pPr>
        <w:rPr>
          <w:lang w:val="ru"/>
        </w:rPr>
      </w:pPr>
      <w:r w:rsidRPr="00CE3088">
        <w:rPr>
          <w:lang w:val="ru"/>
        </w:rPr>
        <w:t>Более широкий доступ к персональным технологическим устройствам и Интернету способствовал появлению не только специализированных приложений, но и агрегаторов веб-сайтов. Веб-сайт агрегатора контента — это сайт, который собирает данные из других источников в Интернете и размещает информацию в одном месте, где пользователи могут получить к ней доступ.</w:t>
      </w:r>
    </w:p>
    <w:p w14:paraId="21BEB111" w14:textId="77777777" w:rsidR="00766F8B" w:rsidRPr="00CE3088" w:rsidRDefault="00766F8B" w:rsidP="00785FBC">
      <w:pPr>
        <w:rPr>
          <w:lang w:val="ru"/>
        </w:rPr>
      </w:pPr>
      <w:r w:rsidRPr="00CE3088">
        <w:rPr>
          <w:lang w:val="ru"/>
        </w:rPr>
        <w:t>Некоторые примеры агрегаторов контента:</w:t>
      </w:r>
    </w:p>
    <w:p w14:paraId="2B9B8AEE" w14:textId="0B0F056A" w:rsidR="00766F8B" w:rsidRPr="00785FBC" w:rsidRDefault="00766F8B" w:rsidP="00785FBC">
      <w:pPr>
        <w:pStyle w:val="af9"/>
        <w:numPr>
          <w:ilvl w:val="0"/>
          <w:numId w:val="17"/>
        </w:numPr>
        <w:rPr>
          <w:lang w:val="ru"/>
        </w:rPr>
      </w:pPr>
      <w:r w:rsidRPr="00785FBC">
        <w:rPr>
          <w:lang w:val="ru"/>
        </w:rPr>
        <w:t>Агрегатор объявлений о работе</w:t>
      </w:r>
    </w:p>
    <w:p w14:paraId="092D9751" w14:textId="0BB97EF3" w:rsidR="00766F8B" w:rsidRPr="00785FBC" w:rsidRDefault="00766F8B" w:rsidP="00785FBC">
      <w:pPr>
        <w:pStyle w:val="af9"/>
        <w:numPr>
          <w:ilvl w:val="0"/>
          <w:numId w:val="17"/>
        </w:numPr>
        <w:rPr>
          <w:lang w:val="ru"/>
        </w:rPr>
      </w:pPr>
      <w:r w:rsidRPr="00785FBC">
        <w:rPr>
          <w:lang w:val="ru"/>
        </w:rPr>
        <w:t>Агрегаторы авиаперелетов</w:t>
      </w:r>
    </w:p>
    <w:p w14:paraId="3512C383" w14:textId="3334D764" w:rsidR="00766F8B" w:rsidRPr="00785FBC" w:rsidRDefault="00766F8B" w:rsidP="00785FBC">
      <w:pPr>
        <w:pStyle w:val="af9"/>
        <w:numPr>
          <w:ilvl w:val="0"/>
          <w:numId w:val="17"/>
        </w:numPr>
        <w:rPr>
          <w:lang w:val="ru"/>
        </w:rPr>
      </w:pPr>
      <w:r w:rsidRPr="00785FBC">
        <w:rPr>
          <w:lang w:val="ru"/>
        </w:rPr>
        <w:t>Агрегаторы проката автомобилей</w:t>
      </w:r>
    </w:p>
    <w:p w14:paraId="2BE33E33" w14:textId="4F8913B3" w:rsidR="00766F8B" w:rsidRPr="00785FBC" w:rsidRDefault="00766F8B" w:rsidP="00785FBC">
      <w:pPr>
        <w:pStyle w:val="af9"/>
        <w:numPr>
          <w:ilvl w:val="0"/>
          <w:numId w:val="17"/>
        </w:numPr>
        <w:rPr>
          <w:lang w:val="ru"/>
        </w:rPr>
      </w:pPr>
      <w:r w:rsidRPr="00785FBC">
        <w:rPr>
          <w:lang w:val="ru"/>
        </w:rPr>
        <w:t>Агрегатор новостей</w:t>
      </w:r>
    </w:p>
    <w:p w14:paraId="47D5FA8D" w14:textId="787049C4" w:rsidR="00766F8B" w:rsidRPr="00785FBC" w:rsidRDefault="00766F8B" w:rsidP="00785FBC">
      <w:pPr>
        <w:pStyle w:val="af9"/>
        <w:numPr>
          <w:ilvl w:val="0"/>
          <w:numId w:val="17"/>
        </w:numPr>
        <w:rPr>
          <w:lang w:val="ru"/>
        </w:rPr>
      </w:pPr>
      <w:r w:rsidRPr="00785FBC">
        <w:rPr>
          <w:lang w:val="ru"/>
        </w:rPr>
        <w:t>Агрегатор опросов</w:t>
      </w:r>
    </w:p>
    <w:p w14:paraId="76F9CCC2" w14:textId="58F67276" w:rsidR="00766F8B" w:rsidRPr="00785FBC" w:rsidRDefault="00766F8B" w:rsidP="00785FBC">
      <w:pPr>
        <w:pStyle w:val="af9"/>
        <w:numPr>
          <w:ilvl w:val="0"/>
          <w:numId w:val="17"/>
        </w:numPr>
        <w:rPr>
          <w:lang w:val="ru"/>
        </w:rPr>
      </w:pPr>
      <w:r w:rsidRPr="00785FBC">
        <w:rPr>
          <w:lang w:val="ru"/>
        </w:rPr>
        <w:t>Агрегатор отзывов о товарах</w:t>
      </w:r>
    </w:p>
    <w:p w14:paraId="68313100" w14:textId="03D76797" w:rsidR="00766F8B" w:rsidRPr="00785FBC" w:rsidRDefault="00766F8B" w:rsidP="00785FBC">
      <w:pPr>
        <w:pStyle w:val="af9"/>
        <w:numPr>
          <w:ilvl w:val="0"/>
          <w:numId w:val="17"/>
        </w:numPr>
        <w:rPr>
          <w:lang w:val="ru"/>
        </w:rPr>
      </w:pPr>
      <w:r w:rsidRPr="00785FBC">
        <w:rPr>
          <w:lang w:val="ru"/>
        </w:rPr>
        <w:t>Поисковый агрегатор</w:t>
      </w:r>
    </w:p>
    <w:p w14:paraId="4231B706" w14:textId="5F77F917" w:rsidR="00766F8B" w:rsidRPr="00785FBC" w:rsidRDefault="00766F8B" w:rsidP="00785FBC">
      <w:pPr>
        <w:pStyle w:val="af9"/>
        <w:numPr>
          <w:ilvl w:val="0"/>
          <w:numId w:val="17"/>
        </w:numPr>
        <w:rPr>
          <w:lang w:val="ru"/>
        </w:rPr>
      </w:pPr>
      <w:r w:rsidRPr="00785FBC">
        <w:rPr>
          <w:lang w:val="ru"/>
        </w:rPr>
        <w:t>Агрегация социальных сетей</w:t>
      </w:r>
    </w:p>
    <w:p w14:paraId="08473BD9" w14:textId="03C7FC32" w:rsidR="00766F8B" w:rsidRPr="00785FBC" w:rsidRDefault="00766F8B" w:rsidP="00785FBC">
      <w:pPr>
        <w:pStyle w:val="af9"/>
        <w:numPr>
          <w:ilvl w:val="0"/>
          <w:numId w:val="17"/>
        </w:numPr>
        <w:rPr>
          <w:lang w:val="ru"/>
        </w:rPr>
      </w:pPr>
      <w:r w:rsidRPr="00785FBC">
        <w:rPr>
          <w:lang w:val="ru"/>
        </w:rPr>
        <w:t>Видеоагрегатор</w:t>
      </w:r>
    </w:p>
    <w:p w14:paraId="2FCF9F11" w14:textId="77777777" w:rsidR="00766F8B" w:rsidRPr="00CE3088" w:rsidRDefault="00766F8B" w:rsidP="005D1791">
      <w:pPr>
        <w:rPr>
          <w:lang w:val="ru"/>
        </w:rPr>
      </w:pPr>
      <w:r w:rsidRPr="00CE3088">
        <w:rPr>
          <w:lang w:val="ru"/>
        </w:rPr>
        <w:t>Агрегаторы существуют на рынке дольше всех и хорошо приняты во всем мире. На каждом континенте есть агрегатор путешествий, который в основном используется всеми в регионе, например Expedia в Северной Америке и Despegar в Южной Америке. Однако этого нельзя сказать о суперприложениях, которые одержали победу только на рынках Латинской Америки и Азии.</w:t>
      </w:r>
      <w:r>
        <w:rPr>
          <w:lang w:val="ru"/>
        </w:rPr>
        <w:t xml:space="preserve"> </w:t>
      </w:r>
      <w:r w:rsidRPr="00CE3088">
        <w:rPr>
          <w:lang w:val="ru"/>
        </w:rPr>
        <w:t>Агрегаторы всегда сосредотачиваются на одной отрасли, например Expedia, которая предлагает только продукты, связанные с путешествиями</w:t>
      </w:r>
      <w:r w:rsidRPr="00CE3088">
        <w:t xml:space="preserve">: </w:t>
      </w:r>
      <w:r w:rsidRPr="00CE3088">
        <w:rPr>
          <w:lang w:val="ru"/>
        </w:rPr>
        <w:t>авиабилеты, проживание в отелях и прокат автомобилей. А крупнейший агрегатор объявлений о вакансиях предлагает только услуги, связанные с поиском работы</w:t>
      </w:r>
      <w:r w:rsidRPr="00CE3088">
        <w:t xml:space="preserve">: </w:t>
      </w:r>
      <w:r w:rsidRPr="00CE3088">
        <w:rPr>
          <w:lang w:val="ru"/>
        </w:rPr>
        <w:t>обзоры компаний, информация о зарплате и размещение вакансий.</w:t>
      </w:r>
    </w:p>
    <w:p w14:paraId="4B162199" w14:textId="77777777" w:rsidR="00766F8B" w:rsidRPr="00CE3088" w:rsidRDefault="00766F8B" w:rsidP="005D1791">
      <w:pPr>
        <w:rPr>
          <w:lang w:val="ru"/>
        </w:rPr>
      </w:pPr>
      <w:r w:rsidRPr="00CE3088">
        <w:rPr>
          <w:lang w:val="ru"/>
        </w:rPr>
        <w:t>С другой стороны, суперприложения предлагают несколько функций, принадлежащих одной отрасли или нескольким отраслям. Большинство суперприложений ориентированы на повседневные нужды, то есть предлагают услуги из разных отраслей. Как и WeChat, китайское приложение для ужина, разработанное Tencent, помогает людям записаться на прием к врачу (медицина), взять такси (транспорт), подать заявку на кредит (банковское дело), ​​заказать еду (еду и напитки), забронировать билет на самолет. (путешествия) и др.</w:t>
      </w:r>
    </w:p>
    <w:p w14:paraId="2B13BCEE" w14:textId="77777777" w:rsidR="00766F8B" w:rsidRPr="00CE3088" w:rsidRDefault="00766F8B" w:rsidP="005D1791">
      <w:pPr>
        <w:rPr>
          <w:lang w:val="ru"/>
        </w:rPr>
      </w:pPr>
      <w:r w:rsidRPr="00CE3088">
        <w:rPr>
          <w:lang w:val="ru"/>
        </w:rPr>
        <w:lastRenderedPageBreak/>
        <w:t>WeChat предлагает очень разнообразные услуги и продукты, поскольку позволяет третьим сторонам создавать мини-программы или мини-приложения внутри своей экосистемы. Это возможность, которую агрегаторы не предоставляют своим деловым партнерам; они не могут разрабатывать приложения или функции внутри экосистемы агрегатора. Агрегатор — единственная организация, контролирующая разработку функций, предлагаемых на их платформе. Третьим сторонам или деловым партнерам необходимо создать деловые отношения, чтобы стать частью сети, а затем они могут обмениваться данными с агрегатором через API.</w:t>
      </w:r>
    </w:p>
    <w:p w14:paraId="2F43C1D7" w14:textId="77777777" w:rsidR="00766F8B" w:rsidRPr="00CE3088" w:rsidRDefault="00766F8B" w:rsidP="005D1791">
      <w:pPr>
        <w:rPr>
          <w:lang w:val="ru"/>
        </w:rPr>
      </w:pPr>
      <w:r w:rsidRPr="00CE3088">
        <w:rPr>
          <w:lang w:val="ru"/>
        </w:rPr>
        <w:t>Важно отметить, что не все суперприложения позволяют третьим сторонам создавать приложения в своих экосистемах. В большинстве случаев разработка новых функций в суперприложении осуществляется самим суперприложением после заключения партнерских отношений с компанией, которая стремится предлагать свои услуги через платформу. Примерами суперприложений, которые не позволяют третьим сторонам создавать мини-приложения внутри своей экосистемы, являются Uber, Rappi и Paytm.</w:t>
      </w:r>
    </w:p>
    <w:p w14:paraId="5570249A" w14:textId="77777777" w:rsidR="00766F8B" w:rsidRPr="00CE3088" w:rsidRDefault="00766F8B" w:rsidP="005773B1">
      <w:pPr>
        <w:rPr>
          <w:lang w:val="ru"/>
        </w:rPr>
      </w:pPr>
      <w:r w:rsidRPr="00CE3088">
        <w:rPr>
          <w:lang w:val="ru"/>
        </w:rPr>
        <w:t xml:space="preserve">Еще одно отличие состоит в том, что суперприложения, как правило, больше ориентированы на одну географию, поэтому очень важным становится локальное стратегическое партнерство. </w:t>
      </w:r>
      <w:r w:rsidRPr="00CE3088">
        <w:t>Агрегаторы, наоборот,</w:t>
      </w:r>
      <w:r w:rsidRPr="00CE3088">
        <w:rPr>
          <w:lang w:val="ru"/>
        </w:rPr>
        <w:t xml:space="preserve"> нацелены на более широкую аудиторию, присутствуя во многих странах или континентах. Агрегаторы не ограничиваются локальными партнерами. Вместо этого у них есть представительства в нескольких странах.</w:t>
      </w:r>
    </w:p>
    <w:p w14:paraId="10A4996E" w14:textId="77777777" w:rsidR="005773B1" w:rsidRDefault="00766F8B" w:rsidP="005773B1">
      <w:pPr>
        <w:rPr>
          <w:lang w:val="ru"/>
        </w:rPr>
      </w:pPr>
      <w:r w:rsidRPr="00CE3088">
        <w:rPr>
          <w:lang w:val="ru"/>
        </w:rPr>
        <w:t xml:space="preserve">Суперприложения могут предлагать своим пользователям более привлекательные предложения в нужное время. Они могут собирать данные из всех мини-приложений и иметь полное представление об интересах и потребностях пользователя. Суперприложение содержит информацию о кредитном лимите этого пользователя, оценке заработной платы, часто посещаемых местах, предпочтительных ресторанах и продуктовых брендах, поведении в отношении расходов и т. д. Это помогает платформе прогнозировать тенденции и поведение пользователей. Агрегатор не имеет этого преимущества, потому что у него нет возможностей операционной системы, которая может контролировать несколько приложений и использовать единый вход. Данные, к которым имеет доступ агрегатор, ограничены отраслью, в которой он работает. </w:t>
      </w:r>
    </w:p>
    <w:p w14:paraId="4A391D6F" w14:textId="3AEF7D3E" w:rsidR="00766F8B" w:rsidRDefault="00766F8B" w:rsidP="005773B1">
      <w:pPr>
        <w:rPr>
          <w:lang w:val="ru"/>
        </w:rPr>
      </w:pPr>
      <w:r w:rsidRPr="00CE3088">
        <w:rPr>
          <w:lang w:val="ru"/>
        </w:rPr>
        <w:t xml:space="preserve">Бизнес-модели суперприложений и агрегаторов зависят в первую очередь от отрасли, в которой они сосредоточены. Монетизация агрегаторов осуществляется в основном за счет делового партнерства и обмена данными через программный интерфейс приложения. С другой стороны, одно супер-приложение включает в себя покупки продуктов, еду, путешествия, развлечения, красоту, государственные услуги, </w:t>
      </w:r>
      <w:r w:rsidRPr="00CE3088">
        <w:rPr>
          <w:lang w:val="ru"/>
        </w:rPr>
        <w:lastRenderedPageBreak/>
        <w:t>коммунальные услуги, медицинские услуги и многое другое — каждое из которых использует разную монетизацию в одном приложении с использованием одной платежной платформы.</w:t>
      </w:r>
    </w:p>
    <w:p w14:paraId="7859E758" w14:textId="5775592B" w:rsidR="00766F8B" w:rsidRPr="005773B1" w:rsidRDefault="00766F8B" w:rsidP="005773B1">
      <w:pPr>
        <w:rPr>
          <w:lang w:val="ru"/>
        </w:rPr>
      </w:pPr>
      <w:r>
        <w:rPr>
          <w:lang w:val="ru"/>
        </w:rPr>
        <w:t xml:space="preserve">Таким образом мы делаем вывод, что </w:t>
      </w:r>
      <w:r w:rsidR="005D1791">
        <w:rPr>
          <w:lang w:val="ru"/>
        </w:rPr>
        <w:t>с</w:t>
      </w:r>
      <w:r w:rsidRPr="002D7532">
        <w:t xml:space="preserve"> расширением интернет-технологий и возросшей необходимостью пользователей оперативно находить информацию появились </w:t>
      </w:r>
      <w:r>
        <w:t>супераппы или суперприложения</w:t>
      </w:r>
      <w:r w:rsidRPr="002D7532">
        <w:t>. Они позволяют сосредоточить услуги, товары или справочную информацию на одном ресурсе без необходимости посещать множество других сайтов.</w:t>
      </w:r>
      <w:r>
        <w:t xml:space="preserve"> </w:t>
      </w:r>
      <w:r w:rsidRPr="008F03FC">
        <w:t xml:space="preserve">К плюсам </w:t>
      </w:r>
      <w:r>
        <w:t>подобного типа приложений</w:t>
      </w:r>
      <w:r w:rsidRPr="008F03FC">
        <w:t xml:space="preserve"> можно отнести </w:t>
      </w:r>
      <w:r>
        <w:t>их</w:t>
      </w:r>
      <w:r w:rsidRPr="008F03FC">
        <w:t xml:space="preserve"> удобство и функциональность: большая база информации дает возможность выбора. К минусам можно отнести возможные риски. Например, не всегда товар, заказанный на маркетплейсе будет качественным</w:t>
      </w:r>
      <w:r>
        <w:t>, а услуга предоставлена в соответствии с изначальным предложением Такие приложения</w:t>
      </w:r>
      <w:r w:rsidRPr="008F03FC">
        <w:t xml:space="preserve"> сейчас очень востребованы как среди предпринимателей, так и у обычных пользователей: на слуху у многих </w:t>
      </w:r>
      <w:r>
        <w:t>повсеместно используемые</w:t>
      </w:r>
      <w:r w:rsidRPr="008F03FC">
        <w:t xml:space="preserve"> </w:t>
      </w:r>
      <w:r>
        <w:t>приложения</w:t>
      </w:r>
      <w:r w:rsidR="00DD23FE" w:rsidRPr="00DD23FE">
        <w:t>:</w:t>
      </w:r>
      <w:r>
        <w:t xml:space="preserve"> WeChat</w:t>
      </w:r>
      <w:r w:rsidRPr="006E7649">
        <w:t>,</w:t>
      </w:r>
      <w:r>
        <w:t xml:space="preserve"> </w:t>
      </w:r>
      <w:r w:rsidRPr="006E7649">
        <w:t>Blackberry</w:t>
      </w:r>
      <w:r>
        <w:t>, Facebook</w:t>
      </w:r>
      <w:r w:rsidRPr="006E7649">
        <w:t xml:space="preserve">, </w:t>
      </w:r>
      <w:r>
        <w:t>Whatsup</w:t>
      </w:r>
      <w:r w:rsidRPr="006E7649">
        <w:t xml:space="preserve"> </w:t>
      </w:r>
      <w:r w:rsidRPr="008F03FC">
        <w:t>и</w:t>
      </w:r>
      <w:r>
        <w:t xml:space="preserve"> другие</w:t>
      </w:r>
      <w:r w:rsidRPr="008F03FC">
        <w:t>.</w:t>
      </w:r>
    </w:p>
    <w:p w14:paraId="3F2D7DDF" w14:textId="75336466" w:rsidR="00766F8B" w:rsidRPr="00651C7A" w:rsidRDefault="00766F8B" w:rsidP="00651C7A">
      <w:pPr>
        <w:pStyle w:val="1"/>
        <w:ind w:firstLine="0"/>
        <w:rPr>
          <w:color w:val="auto"/>
        </w:rPr>
      </w:pPr>
      <w:bookmarkStart w:id="25" w:name="_Toc104909899"/>
      <w:r w:rsidRPr="00CE3088">
        <w:rPr>
          <w:color w:val="auto"/>
        </w:rPr>
        <w:lastRenderedPageBreak/>
        <w:t xml:space="preserve">Глава 2. </w:t>
      </w:r>
      <w:r w:rsidR="0066346D">
        <w:t>Факторы успешности развития супераппов</w:t>
      </w:r>
      <w:bookmarkEnd w:id="25"/>
    </w:p>
    <w:p w14:paraId="4F429A85" w14:textId="774B4639" w:rsidR="00766F8B" w:rsidRDefault="00766F8B" w:rsidP="005773B1">
      <w:r w:rsidRPr="00CE3088">
        <w:t>Следующим исследовательским аспектом является анализ супераппов произведших фурор на локальных рынках</w:t>
      </w:r>
      <w:r>
        <w:t>. Многие государства приняли стратегию цифровизации, охватывающую всю экономику и общество, предусматривающую стремительный технический прогресс для стимулирования оказания услуг удобным и экономящим время способом. Однако в силу специфики тех или иных факторов приложения, а именно супераппы отражают как общемировые тренды удобства и комфорта, так и локальную специфику того или иного региона. Тем не менее успех компаний, представляющих технологически совершенные приложения является показательным в составлении главных принципов разработки. В данной аналитической главе мы рассмотрим ряд популярных супераппов, которые зарекомендовали себя как наиболее успешные проекты, выстроившие в последствии своей эффективной деятельности связанную экосистему товаров и/ или услуг</w:t>
      </w:r>
      <w:r w:rsidR="00651C7A">
        <w:t>, а также выявим факторы, благодаря которым компании стали успешными на региональном рынке.</w:t>
      </w:r>
    </w:p>
    <w:p w14:paraId="1DD1F16B" w14:textId="419A154F" w:rsidR="00651C7A" w:rsidRPr="00651C7A" w:rsidRDefault="00651C7A" w:rsidP="00651C7A">
      <w:pPr>
        <w:pStyle w:val="2"/>
      </w:pPr>
      <w:bookmarkStart w:id="26" w:name="_Toc104909900"/>
      <w:r w:rsidRPr="00CE3088">
        <w:t>2.1. Характеристика продуктов в региональном аспекте</w:t>
      </w:r>
      <w:bookmarkEnd w:id="26"/>
    </w:p>
    <w:p w14:paraId="492EB73C" w14:textId="77777777" w:rsidR="00766F8B" w:rsidRPr="00BD4718" w:rsidRDefault="00766F8B" w:rsidP="00E15B66">
      <w:pPr>
        <w:pStyle w:val="3"/>
      </w:pPr>
      <w:bookmarkStart w:id="27" w:name="_Toc104909901"/>
      <w:r w:rsidRPr="00F24E54">
        <w:t>2.1.1. Китай</w:t>
      </w:r>
      <w:bookmarkEnd w:id="27"/>
    </w:p>
    <w:p w14:paraId="20384740" w14:textId="77777777" w:rsidR="00766F8B" w:rsidRPr="00CE3088" w:rsidRDefault="00766F8B" w:rsidP="00766F8B">
      <w:pPr>
        <w:rPr>
          <w:lang w:val="ru"/>
        </w:rPr>
      </w:pPr>
      <w:r>
        <w:t>В Китае н</w:t>
      </w:r>
      <w:r w:rsidRPr="00CE3088">
        <w:rPr>
          <w:lang w:val="ru"/>
        </w:rPr>
        <w:t>аибольшую популярность привлек к себе WeChat — китайское многоцелевое приложение для обмена сообщениями, социальных сетей и мобильных платежей, разработанное Tencent, с более чем миллиардом активных пользователей в месяц. Оно начиналось как монофункциональное приложение для мобильных денег, а затем расширилось до других сервисов. В настоящее время суперапп предлагает покупки, доставку еды, райдшеринг, прокат велосипедов, пополнение счета телефона, медицинское обслуживание, бронирование авиабилетов, билеты на поезд, билеты в кино, отели, игры, оплату коммунальных услуг и коммунальные услуги.</w:t>
      </w:r>
      <w:r>
        <w:rPr>
          <w:lang w:val="ru"/>
        </w:rPr>
        <w:t xml:space="preserve"> </w:t>
      </w:r>
      <w:r w:rsidRPr="00CE3088">
        <w:rPr>
          <w:lang w:val="ru"/>
        </w:rPr>
        <w:t>Основная</w:t>
      </w:r>
      <w:r>
        <w:rPr>
          <w:lang w:val="ru"/>
        </w:rPr>
        <w:t>,</w:t>
      </w:r>
      <w:r w:rsidRPr="00CE3088">
        <w:rPr>
          <w:lang w:val="ru"/>
        </w:rPr>
        <w:t xml:space="preserve"> функция WeChat для локального рынка – это инструмент для ежедневных платежей, которым пользуются китайские потребители по всему миру. Число активных пользователей в месяц превышает 800 миллионов. Он представляет собой интеллектуальное и эффективное платежное решение как для потребителей, так и для продавцов.</w:t>
      </w:r>
      <w:r w:rsidRPr="00CE3088">
        <w:rPr>
          <w:rStyle w:val="afc"/>
          <w:lang w:val="ru"/>
        </w:rPr>
        <w:footnoteReference w:id="28"/>
      </w:r>
      <w:r w:rsidRPr="00CE3088">
        <w:rPr>
          <w:lang w:val="ru"/>
        </w:rPr>
        <w:t xml:space="preserve"> </w:t>
      </w:r>
    </w:p>
    <w:p w14:paraId="2A121C8C" w14:textId="3ECFB270" w:rsidR="00766F8B" w:rsidRPr="00CE3088" w:rsidRDefault="00766F8B" w:rsidP="00766F8B">
      <w:pPr>
        <w:rPr>
          <w:lang w:val="ru"/>
        </w:rPr>
      </w:pPr>
      <w:r w:rsidRPr="00CE3088">
        <w:rPr>
          <w:lang w:val="ru"/>
        </w:rPr>
        <w:t xml:space="preserve">Выполняя частично функции агрегатора приложений, </w:t>
      </w:r>
      <w:r w:rsidRPr="00CE3088">
        <w:rPr>
          <w:lang w:val="en-US"/>
        </w:rPr>
        <w:t>WeChat</w:t>
      </w:r>
      <w:r w:rsidRPr="00CE3088">
        <w:t xml:space="preserve"> </w:t>
      </w:r>
      <w:r w:rsidRPr="00CE3088">
        <w:rPr>
          <w:lang w:val="ru"/>
        </w:rPr>
        <w:t xml:space="preserve">предлагает коммерческим копаниям свою операционную систему, которая позволяет сторонним компаниям создавать свои мини-программы в суперприложении. Компании могут создать </w:t>
      </w:r>
      <w:r w:rsidRPr="00CE3088">
        <w:rPr>
          <w:lang w:val="ru"/>
        </w:rPr>
        <w:lastRenderedPageBreak/>
        <w:t>официальную учетную запись для разработки; это позволяет им разрабатывать свои приложения и делать их доступными в приложении WeChat.</w:t>
      </w:r>
      <w:r>
        <w:rPr>
          <w:lang w:val="ru"/>
        </w:rPr>
        <w:t xml:space="preserve"> </w:t>
      </w:r>
      <w:r w:rsidRPr="00CE3088">
        <w:rPr>
          <w:lang w:val="ru"/>
        </w:rPr>
        <w:t>Благодаря внедренному API-интерфейсу и SDK, WeChat позволяют разработчикам получать доступ к собственным функциям WeChat и интегрировать их в различные типы приложений: собственные мобильные приложения, веб-приложения, работающие в браузере WeChat в приложении, и мини-программы WeChat. Компании в Китае очень часто предлагают свои услуги через WeChat, независимо от отрасли.</w:t>
      </w:r>
      <w:r w:rsidR="00643C3B">
        <w:rPr>
          <w:rStyle w:val="afc"/>
          <w:lang w:val="ru"/>
        </w:rPr>
        <w:footnoteReference w:id="29"/>
      </w:r>
    </w:p>
    <w:p w14:paraId="13DDE67A" w14:textId="617F7A3F" w:rsidR="00766F8B" w:rsidRPr="00CE3088" w:rsidRDefault="00766F8B" w:rsidP="00766F8B">
      <w:r w:rsidRPr="00CE3088">
        <w:t xml:space="preserve">Разработчики и дизайнеры приложения учли особенности китайской культуры, в том числе ее сдержанный характер. В отличие от Facebook Messenger, WhatsApp и Line, в WeChat нельзя увидеть статус пользователя, а сообщения не помечаются как прочитанные. По словам одного из дизайнеров WeChat, пользователи как будто надевают «мантию-невидимку из Гарри Поттера»: они могут прочитать сообщение, но ответить на него сразу и об этой задержке никто не узнает.» </w:t>
      </w:r>
      <w:r w:rsidR="00503CC9">
        <w:rPr>
          <w:rStyle w:val="afc"/>
        </w:rPr>
        <w:footnoteReference w:id="30"/>
      </w:r>
    </w:p>
    <w:p w14:paraId="42DF91F7" w14:textId="77777777" w:rsidR="00766F8B" w:rsidRDefault="00766F8B" w:rsidP="00766F8B">
      <w:r w:rsidRPr="00CE3088">
        <w:t>Культурные особенности учитывались и при разработке мобильных платежей в WeChat. Эта функция выполнена в формате «красных конвертов»: по традиции в Китайский Новый год работающие взрослые дарят старшим родственникам и детям хунбао — красные конверты с деньгами и пожеланиями. В том числе благодаря отсылке к древней китайской традиции платежная система WeChat Pay получила миллионы пользователей за короткое время.</w:t>
      </w:r>
      <w:r w:rsidRPr="00CE3088">
        <w:rPr>
          <w:rStyle w:val="afc"/>
          <w:lang w:val="ru"/>
        </w:rPr>
        <w:footnoteReference w:id="31"/>
      </w:r>
    </w:p>
    <w:p w14:paraId="15EF7AB0" w14:textId="77777777" w:rsidR="00766F8B" w:rsidRDefault="00766F8B" w:rsidP="00766F8B">
      <w:pPr>
        <w:rPr>
          <w:rFonts w:eastAsia="Times New Roman" w:cs="Times New Roman"/>
          <w:szCs w:val="24"/>
          <w:lang w:val="ru"/>
        </w:rPr>
      </w:pPr>
    </w:p>
    <w:p w14:paraId="52D472AF" w14:textId="65A8129A" w:rsidR="00766F8B" w:rsidRDefault="00766F8B" w:rsidP="002A27A6">
      <w:pPr>
        <w:pStyle w:val="a5"/>
        <w:rPr>
          <w:lang w:val="ru"/>
        </w:rPr>
      </w:pPr>
      <w:r>
        <w:rPr>
          <w:noProof/>
        </w:rPr>
        <w:drawing>
          <wp:inline distT="0" distB="0" distL="0" distR="0" wp14:anchorId="15EA87FE" wp14:editId="616FC6A8">
            <wp:extent cx="3787262" cy="1829371"/>
            <wp:effectExtent l="0" t="0" r="0" b="0"/>
            <wp:docPr id="2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5.png"/>
                    <pic:cNvPicPr/>
                  </pic:nvPicPr>
                  <pic:blipFill>
                    <a:blip r:embed="rId13" cstate="print"/>
                    <a:stretch>
                      <a:fillRect/>
                    </a:stretch>
                  </pic:blipFill>
                  <pic:spPr>
                    <a:xfrm>
                      <a:off x="0" y="0"/>
                      <a:ext cx="3787262" cy="1829371"/>
                    </a:xfrm>
                    <a:prstGeom prst="rect">
                      <a:avLst/>
                    </a:prstGeom>
                  </pic:spPr>
                </pic:pic>
              </a:graphicData>
            </a:graphic>
          </wp:inline>
        </w:drawing>
      </w:r>
    </w:p>
    <w:p w14:paraId="18B4DD4C" w14:textId="7D484079" w:rsidR="00F34273" w:rsidRPr="00F34273" w:rsidRDefault="00F34273" w:rsidP="00F34273">
      <w:pPr>
        <w:pStyle w:val="a"/>
        <w:rPr>
          <w:lang w:val="ru"/>
        </w:rPr>
      </w:pPr>
      <w:r>
        <w:lastRenderedPageBreak/>
        <w:t>Китайские мини программные платформы</w:t>
      </w:r>
      <w:r>
        <w:rPr>
          <w:rStyle w:val="afc"/>
        </w:rPr>
        <w:footnoteReference w:id="32"/>
      </w:r>
    </w:p>
    <w:p w14:paraId="3B409577" w14:textId="77777777" w:rsidR="00766F8B" w:rsidRPr="00CE3088" w:rsidRDefault="00766F8B" w:rsidP="00766F8B">
      <w:pPr>
        <w:rPr>
          <w:lang w:val="ru"/>
        </w:rPr>
      </w:pPr>
      <w:r w:rsidRPr="00CE3088">
        <w:rPr>
          <w:lang w:val="ru"/>
        </w:rPr>
        <w:t>Китайский гигант DiDi создал мини-приложение, позволяющее людям запрашивать такси из приложения для чата.</w:t>
      </w:r>
      <w:r w:rsidRPr="00CE3088">
        <w:t xml:space="preserve"> </w:t>
      </w:r>
      <w:r w:rsidRPr="00CE3088">
        <w:rPr>
          <w:lang w:val="ru"/>
        </w:rPr>
        <w:t>DiDi имеет более 1 миллиона мини-программ, охватывающих более 200 различных категорий, включая электронную коммерцию, игры, еду и образ жизни, новости, инструменты, развлечения и медиа, а также путешествия и отдых.</w:t>
      </w:r>
      <w:r w:rsidRPr="00CE3088">
        <w:rPr>
          <w:rStyle w:val="afc"/>
          <w:lang w:val="ru"/>
        </w:rPr>
        <w:footnoteReference w:id="33"/>
      </w:r>
    </w:p>
    <w:p w14:paraId="37B2D3AB" w14:textId="77777777" w:rsidR="00766F8B" w:rsidRPr="00CE3088" w:rsidRDefault="00766F8B" w:rsidP="00766F8B">
      <w:pPr>
        <w:rPr>
          <w:lang w:val="ru"/>
        </w:rPr>
      </w:pPr>
      <w:r w:rsidRPr="00CE3088">
        <w:rPr>
          <w:lang w:val="ru"/>
        </w:rPr>
        <w:t>Как отмечают в самой компании, DiDi делает ставку на доступность поездок и стремится к тому, чтобы стоимость поездки была ниже, чем у других сервисов. Это стало возможно благодаря умным технологиям, таким так система интеллектуальной диспетчеризации или алгоритмы прогнозирования спроса, которые позволяют более эффективно искать машину для поездки, а значит и снижать стоимость поездки. Кроме всего прочего особенность состоит в том, что сервис приложения гарантирует:</w:t>
      </w:r>
    </w:p>
    <w:p w14:paraId="626F0E00" w14:textId="77777777" w:rsidR="00766F8B" w:rsidRPr="00CE3088" w:rsidRDefault="00766F8B" w:rsidP="00766F8B">
      <w:pPr>
        <w:rPr>
          <w:lang w:val="ru"/>
        </w:rPr>
      </w:pPr>
      <w:r w:rsidRPr="00CE3088">
        <w:rPr>
          <w:lang w:val="ru"/>
        </w:rPr>
        <w:t>- безопасность поездок. В приложении это указывается несколько раз во время заказа такси.</w:t>
      </w:r>
    </w:p>
    <w:p w14:paraId="59790FC2" w14:textId="77777777" w:rsidR="00766F8B" w:rsidRPr="00CE3088" w:rsidRDefault="00766F8B" w:rsidP="00766F8B">
      <w:pPr>
        <w:rPr>
          <w:lang w:val="ru"/>
        </w:rPr>
      </w:pPr>
      <w:r w:rsidRPr="00CE3088">
        <w:rPr>
          <w:lang w:val="ru"/>
        </w:rPr>
        <w:t>- можно добавить контакты доверенных лиц для экстренной связи.  За передвижением машины также можно следить в режиме реального времени.</w:t>
      </w:r>
    </w:p>
    <w:p w14:paraId="145E65B0" w14:textId="77777777" w:rsidR="00766F8B" w:rsidRPr="00CE3088" w:rsidRDefault="00766F8B" w:rsidP="00766F8B">
      <w:r w:rsidRPr="00CE3088">
        <w:t>- в приложении есть кнопка SOS для пассажиров и водителей.</w:t>
      </w:r>
    </w:p>
    <w:p w14:paraId="046FCD1C" w14:textId="77777777" w:rsidR="00766F8B" w:rsidRPr="00CE3088" w:rsidRDefault="00766F8B" w:rsidP="00766F8B">
      <w:r w:rsidRPr="00CE3088">
        <w:t>- обеспечивает конфиденциальность телефонных номеров</w:t>
      </w:r>
    </w:p>
    <w:p w14:paraId="501C592D" w14:textId="77777777" w:rsidR="00766F8B" w:rsidRPr="00A940A2" w:rsidRDefault="00766F8B" w:rsidP="00766F8B">
      <w:pPr>
        <w:rPr>
          <w:lang w:val="ru"/>
        </w:rPr>
      </w:pPr>
      <w:r w:rsidRPr="00A940A2">
        <w:rPr>
          <w:lang w:val="ru"/>
        </w:rPr>
        <w:t>Еще одна компания, прилагающая огромные усилия в сфере путешествий, — это Meituan, китайское суперприложение для местных потребительских товаров и розничных услуг, включая развлечения, рестораны, доставку и путешествия. Meituan-Dianping, часть крупнейшей в Китае платформы групповых сделок, запустила Meituan Travel, чтобы предлагать китайцам жилье, внутренние и внешние поездки, а также транспорт.</w:t>
      </w:r>
      <w:r>
        <w:rPr>
          <w:rStyle w:val="afc"/>
          <w:lang w:val="ru"/>
        </w:rPr>
        <w:footnoteReference w:id="34"/>
      </w:r>
      <w:r w:rsidRPr="00A940A2">
        <w:rPr>
          <w:lang w:val="ru"/>
        </w:rPr>
        <w:t xml:space="preserve"> Его туристический и развлекательный бизнес насчитывает более 240 миллионов активных потребителей. Компания имеет партнерские отношения с более чем 340 000 отелей в Китае и 200 000 отелей за рубежом. Meituan объединяет функции многих автономных приложений для США в одно суперприложение.</w:t>
      </w:r>
    </w:p>
    <w:p w14:paraId="6A96016A" w14:textId="77777777" w:rsidR="00766F8B" w:rsidRDefault="00766F8B" w:rsidP="00766F8B">
      <w:pPr>
        <w:pStyle w:val="a6"/>
      </w:pPr>
      <w:r>
        <w:rPr>
          <w:noProof/>
        </w:rPr>
        <w:lastRenderedPageBreak/>
        <w:drawing>
          <wp:inline distT="0" distB="0" distL="0" distR="0" wp14:anchorId="1824FB64" wp14:editId="5DCCF56E">
            <wp:extent cx="5608955" cy="3743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3743325"/>
                    </a:xfrm>
                    <a:prstGeom prst="rect">
                      <a:avLst/>
                    </a:prstGeom>
                    <a:noFill/>
                  </pic:spPr>
                </pic:pic>
              </a:graphicData>
            </a:graphic>
          </wp:inline>
        </w:drawing>
      </w:r>
    </w:p>
    <w:p w14:paraId="17C13932" w14:textId="5CA0EF61" w:rsidR="00766F8B" w:rsidRDefault="00766F8B" w:rsidP="00766F8B">
      <w:pPr>
        <w:pStyle w:val="a"/>
        <w:numPr>
          <w:ilvl w:val="0"/>
          <w:numId w:val="13"/>
        </w:numPr>
      </w:pPr>
      <w:r w:rsidRPr="007533E2">
        <w:t>Функции мобильного приложения Meituan и его аналоги в США</w:t>
      </w:r>
      <w:r w:rsidR="002A27A6">
        <w:rPr>
          <w:rStyle w:val="afc"/>
        </w:rPr>
        <w:footnoteReference w:id="35"/>
      </w:r>
    </w:p>
    <w:p w14:paraId="4574F449" w14:textId="77777777" w:rsidR="00766F8B" w:rsidRDefault="00766F8B" w:rsidP="00766F8B">
      <w:r w:rsidRPr="00CE3088">
        <w:t>Таким образом проанализировав перечни особенностей использования приложений</w:t>
      </w:r>
      <w:r w:rsidRPr="00404C83">
        <w:t>,</w:t>
      </w:r>
      <w:r w:rsidRPr="00CE3088">
        <w:t xml:space="preserve"> мы видим какую опциональность предлагают сервисы в попытке завладеть нужным вниманием пользователя.</w:t>
      </w:r>
    </w:p>
    <w:p w14:paraId="32CC6884" w14:textId="77777777" w:rsidR="00766F8B" w:rsidRPr="0005768E" w:rsidRDefault="00766F8B" w:rsidP="005D1791">
      <w:pPr>
        <w:pStyle w:val="3"/>
      </w:pPr>
      <w:bookmarkStart w:id="32" w:name="_Toc104909902"/>
      <w:r w:rsidRPr="0005768E">
        <w:t xml:space="preserve">2.1.2. </w:t>
      </w:r>
      <w:r w:rsidRPr="0005768E">
        <w:rPr>
          <w:lang w:val="ru"/>
        </w:rPr>
        <w:t>Япония</w:t>
      </w:r>
      <w:bookmarkEnd w:id="32"/>
    </w:p>
    <w:p w14:paraId="66D25B2E" w14:textId="77777777" w:rsidR="00766F8B" w:rsidRPr="00CE3088" w:rsidRDefault="00766F8B" w:rsidP="002A27A6">
      <w:r w:rsidRPr="00CE3088">
        <w:rPr>
          <w:lang w:val="ru"/>
        </w:rPr>
        <w:t xml:space="preserve">Анализ приложения </w:t>
      </w:r>
      <w:r w:rsidRPr="00CE3088">
        <w:t>LINE происходит на примере Японского рынка потребления, поскольку в</w:t>
      </w:r>
      <w:r w:rsidRPr="00CE3088">
        <w:rPr>
          <w:lang w:val="ru"/>
        </w:rPr>
        <w:t xml:space="preserve"> настоящее время LINE является самым популярным чат-приложением в стране с 80 миллионами активных пользователей в месяц, что составляет 60% всего населения Японии. Однако это доминирующее приложение для обмена сообщениями также в Таиланде и Индонезии.</w:t>
      </w:r>
      <w:r w:rsidRPr="00CE3088">
        <w:rPr>
          <w:rStyle w:val="afc"/>
          <w:rFonts w:eastAsiaTheme="majorEastAsia"/>
          <w:lang w:val="ru"/>
        </w:rPr>
        <w:footnoteReference w:id="36"/>
      </w:r>
    </w:p>
    <w:p w14:paraId="2F00DBA3" w14:textId="77777777" w:rsidR="00766F8B" w:rsidRPr="00CE3088" w:rsidRDefault="00766F8B" w:rsidP="002A27A6">
      <w:pPr>
        <w:rPr>
          <w:lang w:val="ru"/>
        </w:rPr>
      </w:pPr>
      <w:r w:rsidRPr="00CE3088">
        <w:rPr>
          <w:lang w:val="ru"/>
        </w:rPr>
        <w:t>Японское суперприложение начиналось как приложение для обмена сообщениями, а затем превратилось в многофункционального поставщика интегрированных услуг. В июле 2012 года компания объявила о своих планах платформизации, представив услуги (в основном бесплатные), контент (в основном платный) и валюту платежа (монеты LINE).</w:t>
      </w:r>
    </w:p>
    <w:p w14:paraId="4EF6D395" w14:textId="77777777" w:rsidR="00766F8B" w:rsidRPr="00CE3088" w:rsidRDefault="00766F8B" w:rsidP="002A27A6">
      <w:pPr>
        <w:rPr>
          <w:lang w:val="ru"/>
        </w:rPr>
      </w:pPr>
      <w:r w:rsidRPr="00CE3088">
        <w:rPr>
          <w:lang w:val="ru"/>
        </w:rPr>
        <w:t xml:space="preserve">В отличие от простых приложений, оно включает в себя голосовые вызовы, видеоконференции, самостоятельную видеотрансляцию в прямом эфире, бесплатные </w:t>
      </w:r>
      <w:r w:rsidRPr="00CE3088">
        <w:rPr>
          <w:lang w:val="ru"/>
        </w:rPr>
        <w:lastRenderedPageBreak/>
        <w:t>игры, доставку еды, вызов такси, поиск работы, внутренние карты торговых центров, новостной центр, музыку и прямую рекламу для пользователей.</w:t>
      </w:r>
    </w:p>
    <w:p w14:paraId="6E1FCD06" w14:textId="77777777" w:rsidR="00766F8B" w:rsidRPr="00CE3088" w:rsidRDefault="00766F8B" w:rsidP="002A27A6">
      <w:r w:rsidRPr="00CE3088">
        <w:t>Также LINE работает как набор сервисов со многими функциями, встроенными в основное приложение чата. Его платежная система является вариантом по умолчанию для транзакций в приложении, а также для других онлайн-платежей и платежей в магазине. Он обладает сильной стратегией стикеров, которая является частью их региональной оценки культуры персонажей. LINE получает значительную часть своих доходов от продажи наклеек. Марк Стейнберг называет это «платформизацией культурного производства».</w:t>
      </w:r>
    </w:p>
    <w:p w14:paraId="55094D79" w14:textId="77777777" w:rsidR="00766F8B" w:rsidRDefault="00766F8B" w:rsidP="00766F8B">
      <w:r w:rsidRPr="00CE3088">
        <w:t>Что касается доказательной базой заработка на приложении, то по состоянию на второй квартал 2019 года 74% выручки LINE было получено в Японии, а 26% — за границей, где 55% приходилось на рекламу, 32% — на коммуникации/контент/другое, а остальные 13% — на стратегический бизнес. Выручка за 2019 год составила 2,1 млрд долларов США и 1,9 млрд долларов США в 2018 году. Однако ежегодные убытки компании составили 55 млн долларов США в 2018 году и 488 млн долларов США в 2019 году, и она не была прибыльной ни в 2018, ни в 2017 году.</w:t>
      </w:r>
      <w:r w:rsidRPr="00CE3088">
        <w:rPr>
          <w:rStyle w:val="afc"/>
        </w:rPr>
        <w:footnoteReference w:id="37"/>
      </w:r>
    </w:p>
    <w:p w14:paraId="60EE032E" w14:textId="77777777" w:rsidR="00766F8B" w:rsidRPr="005D1791" w:rsidRDefault="00766F8B" w:rsidP="005D1791">
      <w:pPr>
        <w:pStyle w:val="3"/>
      </w:pPr>
      <w:bookmarkStart w:id="36" w:name="_Toc104909903"/>
      <w:r w:rsidRPr="005D1791">
        <w:t>2.1.3. Латинская Америка</w:t>
      </w:r>
      <w:bookmarkEnd w:id="36"/>
    </w:p>
    <w:p w14:paraId="25FCEEF4" w14:textId="77777777" w:rsidR="00766F8B" w:rsidRPr="00CE3088" w:rsidRDefault="00766F8B" w:rsidP="002A27A6">
      <w:r w:rsidRPr="00CE3088">
        <w:t>Общество стран Латинской Америки также как и близлежащи</w:t>
      </w:r>
      <w:r>
        <w:t>е</w:t>
      </w:r>
      <w:r w:rsidRPr="00CE3088">
        <w:t xml:space="preserve"> государства стало активным пользователем рынка электронной коммерции, фудтеха и финансовых сервисов. Rappi, первый колумбийский единорог, финансируемый SoftBank, представляет собой трехстороннюю платформу. Он предлагает ценность для потребителей, курьеров (Rappitenderos), ресторанов и продуктовых магазинов. Хотя изна</w:t>
      </w:r>
      <w:r>
        <w:t>ч</w:t>
      </w:r>
      <w:r w:rsidRPr="00CE3088">
        <w:t>ально Rappi начинался как приложение для доставки еды и посылок. После буста роста сервис начал расширился до других предприятий, таких как бронирование путешествий, страхование транспортных средств, доставка наличных, игры, живые события и ставки. Rappi — это многоцелевое суперприложение, а не суперприложение операционной системы, что означает, что оно не предлагает сторонним компаниям возможность разрабатывать мини-приложения внутри своего суперприложения; вместо этого они установили партнерские отношения с крупными розничными торговцами, чтобы обеспечить им электронную коммерцию внутри своей платформы.</w:t>
      </w:r>
    </w:p>
    <w:p w14:paraId="7367C80D" w14:textId="77777777" w:rsidR="00766F8B" w:rsidRPr="00CE3088" w:rsidRDefault="00766F8B" w:rsidP="002A27A6">
      <w:r w:rsidRPr="00CE3088">
        <w:t xml:space="preserve">Служба доставки еды была очень успешной в крупнейших городах Латинской Америки, где интенсивное движение, плохой общественный транспорт и география </w:t>
      </w:r>
      <w:r w:rsidRPr="00CE3088">
        <w:lastRenderedPageBreak/>
        <w:t>помогли Rappi быстро расти. В 2019 году двумя городами, которые возглавили список городов мира с самой высокой загруженностью дорог для пассажиров, были Богота и Рио-де-Жанейро, где в среднем человек теряет из-за пробок 191 час и 190 часов в год соответственно.</w:t>
      </w:r>
    </w:p>
    <w:p w14:paraId="1838C418" w14:textId="099964BD" w:rsidR="00766F8B" w:rsidRPr="005D1791" w:rsidRDefault="00766F8B" w:rsidP="002A27A6">
      <w:r w:rsidRPr="00CE3088">
        <w:t>Кроме того, имущественное неравенство в Латинской Америке и массовая иммиграция венесуэльцев в соседние страны помогли Раппи легко привлечь Rappitenderos (курьеров), в основном мужчин с низким доходом, которые не могут найти официальную работу. Rappitenderos постоянно жалуются на условия своей работы из-за низкого дохода, отсутствия социального обеспечения, слабой службы поддержки и стоимости их рабочих принадлежностей.</w:t>
      </w:r>
    </w:p>
    <w:p w14:paraId="54C793FA" w14:textId="77777777" w:rsidR="00766F8B" w:rsidRPr="002D7532" w:rsidRDefault="00766F8B" w:rsidP="005D1791">
      <w:pPr>
        <w:pStyle w:val="3"/>
        <w:rPr>
          <w:lang w:val="ru"/>
        </w:rPr>
      </w:pPr>
      <w:bookmarkStart w:id="37" w:name="_Toc104909904"/>
      <w:r w:rsidRPr="002D7532">
        <w:rPr>
          <w:lang w:val="ru"/>
        </w:rPr>
        <w:t>2.1.4. Юго-Восточная Азия</w:t>
      </w:r>
      <w:bookmarkEnd w:id="37"/>
    </w:p>
    <w:p w14:paraId="0784ADB3" w14:textId="77777777" w:rsidR="00766F8B" w:rsidRPr="00CE3088" w:rsidRDefault="00766F8B" w:rsidP="002A27A6">
      <w:r w:rsidRPr="00CE3088">
        <w:rPr>
          <w:lang w:val="ru"/>
        </w:rPr>
        <w:t>Наибольший бурно развивающийся регион – Юго-Восточная Азия уже давно стал объектом вливания средств с целью развития полезных и востребованных многофункциональных приложений. Особенным приложением</w:t>
      </w:r>
      <w:r>
        <w:rPr>
          <w:lang w:val="ru"/>
        </w:rPr>
        <w:t>,</w:t>
      </w:r>
      <w:r w:rsidRPr="00CE3088">
        <w:rPr>
          <w:lang w:val="ru"/>
        </w:rPr>
        <w:t xml:space="preserve"> способствующим развитию таких направлений как услуги такси, доставка и платежи является Grab. Компания помимо такси также известна своими услугами в сфере платежей, услуги доставки и набором финансовых продуктов.</w:t>
      </w:r>
    </w:p>
    <w:p w14:paraId="08085145" w14:textId="77777777" w:rsidR="00766F8B" w:rsidRPr="00CE3088" w:rsidRDefault="00766F8B" w:rsidP="002A27A6">
      <w:pPr>
        <w:rPr>
          <w:lang w:val="ru"/>
        </w:rPr>
      </w:pPr>
      <w:r w:rsidRPr="00CE3088">
        <w:rPr>
          <w:lang w:val="ru"/>
        </w:rPr>
        <w:t>Компания была основана в 2012 году как проект Гарвардской школы бизнеса. Grab — самая дорогая частная технологическая компания в Юго-Восточной Азии и 10-я в мире. Grab была первой компанией-«</w:t>
      </w:r>
      <w:r w:rsidRPr="00CE3088">
        <w:t>единорогом</w:t>
      </w:r>
      <w:r w:rsidRPr="00CE3088">
        <w:rPr>
          <w:lang w:val="ru"/>
        </w:rPr>
        <w:t>» в Юго-Восточной Азии и выросла до крупнейшей компании мобильных технологий в регионе. Его стоимость оценивается примерно в 14 миллиардов долларов.</w:t>
      </w:r>
    </w:p>
    <w:p w14:paraId="4222821B" w14:textId="77777777" w:rsidR="00766F8B" w:rsidRPr="00CE3088" w:rsidRDefault="00766F8B" w:rsidP="002A27A6">
      <w:r w:rsidRPr="00CE3088">
        <w:rPr>
          <w:lang w:val="ru"/>
        </w:rPr>
        <w:t xml:space="preserve">Другим непримечательным, хотя очень важным явлением, которое могло сыграть решающую роль - следование христианским ценностям в управлении компанией. Как рассказывает основатель сервиса </w:t>
      </w:r>
      <w:r w:rsidRPr="00CE3088">
        <w:t xml:space="preserve">Энтони Тан, концепция честности и справедливости пронизывает весь список сервисов компании, что и отразилось в приложении, его интерфейсе и меню. </w:t>
      </w:r>
    </w:p>
    <w:p w14:paraId="40E62EEF" w14:textId="77777777" w:rsidR="00766F8B" w:rsidRPr="00CE3088" w:rsidRDefault="00766F8B" w:rsidP="002A27A6">
      <w:r w:rsidRPr="00CE3088">
        <w:t>Другой источник, исследовательская статья указывает на то, что название Grab было придумано не просто так. Еда на вынос, то-есть Grab-and-go это тенденция, которая захватила весь мир и поменяла отношение людей к культуре питания. Таким образом еще на этапе нейминга, фаундеры позаботились о том, чтобы говорящее название отражало основную суть сервиса.</w:t>
      </w:r>
    </w:p>
    <w:p w14:paraId="59A35A98" w14:textId="77777777" w:rsidR="00766F8B" w:rsidRPr="00CE3088" w:rsidRDefault="00766F8B" w:rsidP="002A27A6">
      <w:pPr>
        <w:rPr>
          <w:lang w:val="ru"/>
        </w:rPr>
      </w:pPr>
      <w:r w:rsidRPr="00CE3088">
        <w:rPr>
          <w:lang w:val="ru"/>
        </w:rPr>
        <w:t>В феврале 2020 года Grab привлек 856 миллионов долларов</w:t>
      </w:r>
      <w:r w:rsidRPr="00CE3088">
        <w:t>,</w:t>
      </w:r>
      <w:r w:rsidRPr="00CE3088">
        <w:rPr>
          <w:lang w:val="ru"/>
        </w:rPr>
        <w:t xml:space="preserve"> в основном от MUFG (крупнейшего банка Японии)</w:t>
      </w:r>
      <w:r w:rsidRPr="00CE3088">
        <w:t>,</w:t>
      </w:r>
      <w:r w:rsidRPr="00CE3088">
        <w:rPr>
          <w:lang w:val="ru"/>
        </w:rPr>
        <w:t xml:space="preserve"> специально для расширения своих финансовых предложений. Они планируют предлагать продукты и услуги в области кредитования, </w:t>
      </w:r>
      <w:r w:rsidRPr="00CE3088">
        <w:rPr>
          <w:lang w:val="ru"/>
        </w:rPr>
        <w:lastRenderedPageBreak/>
        <w:t>страхования и управления активами для потребителей из Юго-Восточной Азии, а также малых и средних предприятий.</w:t>
      </w:r>
    </w:p>
    <w:p w14:paraId="6AD755E7" w14:textId="77777777" w:rsidR="00766F8B" w:rsidRPr="00CE3088" w:rsidRDefault="00766F8B" w:rsidP="002A27A6">
      <w:pPr>
        <w:rPr>
          <w:lang w:val="ru"/>
        </w:rPr>
      </w:pPr>
      <w:r w:rsidRPr="00CE3088">
        <w:rPr>
          <w:lang w:val="ru"/>
        </w:rPr>
        <w:t>Их основной финансовый продукт, GrabPay, был запущен в январе 2016 года. GrabPay — это решение Grab для мобильного кошелька, помогающее «банковским банкам» населения, в котором они работают.</w:t>
      </w:r>
    </w:p>
    <w:p w14:paraId="62077334" w14:textId="23EF5771" w:rsidR="00766F8B" w:rsidRPr="00CE3088" w:rsidRDefault="00766F8B" w:rsidP="002A27A6">
      <w:pPr>
        <w:rPr>
          <w:lang w:val="ru"/>
        </w:rPr>
      </w:pPr>
      <w:r w:rsidRPr="00CE3088">
        <w:rPr>
          <w:lang w:val="ru"/>
        </w:rPr>
        <w:t>С помощью GrabPay можно связать дебетовую или кредитную карту, пополнить свой электронный кошелек с помощью прямых банковских подключений, использовать услуги Grab</w:t>
      </w:r>
      <w:r w:rsidR="00DD23FE" w:rsidRPr="00DD23FE">
        <w:t xml:space="preserve">: </w:t>
      </w:r>
      <w:r w:rsidRPr="00CE3088">
        <w:rPr>
          <w:lang w:val="ru"/>
        </w:rPr>
        <w:t>транспорт или еда, отправлять средства другим людям и совершать платежи лично.</w:t>
      </w:r>
    </w:p>
    <w:p w14:paraId="4BF67A99" w14:textId="310C237E" w:rsidR="00766F8B" w:rsidRPr="005D1791" w:rsidRDefault="00766F8B" w:rsidP="002A27A6">
      <w:pPr>
        <w:rPr>
          <w:lang w:val="ru"/>
        </w:rPr>
      </w:pPr>
      <w:r w:rsidRPr="00CE3088">
        <w:rPr>
          <w:lang w:val="ru"/>
        </w:rPr>
        <w:t>Crunchbase сообщает, что Grab привлек $12,5 млрд долгового и акционерного капитала за 34 раунда. Grab объявила о выручке в размере 1,6 миллиарда долларов за 2020 финансовый год. Между тем, корпорация потеряла 800 миллионов долларов за тот же период.</w:t>
      </w:r>
    </w:p>
    <w:p w14:paraId="49CA1EF7" w14:textId="77777777" w:rsidR="00766F8B" w:rsidRPr="005D1791" w:rsidRDefault="00766F8B" w:rsidP="005D1791">
      <w:pPr>
        <w:pStyle w:val="3"/>
      </w:pPr>
      <w:bookmarkStart w:id="38" w:name="_Toc104909905"/>
      <w:r w:rsidRPr="005D1791">
        <w:t>2.1.5. Страны СНГ</w:t>
      </w:r>
      <w:bookmarkEnd w:id="38"/>
    </w:p>
    <w:p w14:paraId="6A12CC55" w14:textId="653C0C6A" w:rsidR="00766F8B" w:rsidRPr="00181FC4" w:rsidRDefault="00766F8B" w:rsidP="002A27A6">
      <w:r>
        <w:t>Государства входящие в геополитический союз имеют достаточно схожее пространство популярных сервисов, так</w:t>
      </w:r>
      <w:r w:rsidR="005D1791">
        <w:t xml:space="preserve"> же,</w:t>
      </w:r>
      <w:r>
        <w:t xml:space="preserve"> как и Юго-Восточная Азия или Латинская Америка. Глобализационные и интернационализационные процессы привлекли немало интересных и особенных идей, которые в итоге реализовались в сервисы, имеющие статус «хороших» или даже «лучших» в мире.</w:t>
      </w:r>
    </w:p>
    <w:p w14:paraId="6E35DA94" w14:textId="06690CEC" w:rsidR="00766F8B" w:rsidRPr="002A27A6" w:rsidRDefault="00766F8B" w:rsidP="002A27A6">
      <w:r>
        <w:rPr>
          <w:rFonts w:cs="Times New Roman"/>
        </w:rPr>
        <w:t xml:space="preserve">Наиболее примечательным является </w:t>
      </w:r>
      <w:r w:rsidRPr="00CE3088">
        <w:rPr>
          <w:rFonts w:cs="Times New Roman"/>
        </w:rPr>
        <w:t>Тинькофф</w:t>
      </w:r>
      <w:r w:rsidRPr="00CE3088">
        <w:t xml:space="preserve"> — российский необанк, расширяющий свое предложение от финансовых до нефинансовых услуг за счет </w:t>
      </w:r>
      <w:r w:rsidRPr="002A27A6">
        <w:t>партнерства и стратегии API. Тинькофф перешел от банковского приложения к первому банковскому суперприложению, созданному финансовым учреждением в Европе. Они обслуживают более 11 миллионов клиентов, ежедневно выпускается более 20 000 карт Tinkoff Black. Тинькофф уже заключил соглашения с крупными игроками в каждой отрасли, чтобы предложить клиентам Тинькофф доступ к множеству услуг со скидкой или с предложением кэшбэка.</w:t>
      </w:r>
      <w:r w:rsidR="00827B40">
        <w:rPr>
          <w:rStyle w:val="afc"/>
        </w:rPr>
        <w:footnoteReference w:id="38"/>
      </w:r>
    </w:p>
    <w:p w14:paraId="230F49B7" w14:textId="77777777" w:rsidR="00766F8B" w:rsidRPr="00CE3088" w:rsidRDefault="00766F8B" w:rsidP="00751F1B">
      <w:pPr>
        <w:pStyle w:val="a5"/>
      </w:pPr>
      <w:r w:rsidRPr="00CE3088">
        <w:rPr>
          <w:noProof/>
        </w:rPr>
        <w:lastRenderedPageBreak/>
        <w:drawing>
          <wp:inline distT="0" distB="0" distL="0" distR="0" wp14:anchorId="1AF06F74" wp14:editId="2AD1FBE2">
            <wp:extent cx="5343525" cy="3696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384" cy="3724438"/>
                    </a:xfrm>
                    <a:prstGeom prst="rect">
                      <a:avLst/>
                    </a:prstGeom>
                    <a:noFill/>
                  </pic:spPr>
                </pic:pic>
              </a:graphicData>
            </a:graphic>
          </wp:inline>
        </w:drawing>
      </w:r>
    </w:p>
    <w:p w14:paraId="391DE4CF" w14:textId="28E21A37" w:rsidR="00766F8B" w:rsidRPr="00E02CCC" w:rsidRDefault="00766F8B" w:rsidP="00E02CCC">
      <w:pPr>
        <w:pStyle w:val="a"/>
        <w:numPr>
          <w:ilvl w:val="0"/>
          <w:numId w:val="10"/>
        </w:numPr>
      </w:pPr>
      <w:r w:rsidRPr="00CE3088">
        <w:t xml:space="preserve"> Экосистема Тинькофф</w:t>
      </w:r>
      <w:r w:rsidR="00E02CCC">
        <w:rPr>
          <w:rStyle w:val="afc"/>
        </w:rPr>
        <w:footnoteReference w:id="39"/>
      </w:r>
    </w:p>
    <w:p w14:paraId="4ADFA301" w14:textId="3DB4C911" w:rsidR="00766F8B" w:rsidRDefault="00766F8B" w:rsidP="00766F8B">
      <w:pPr>
        <w:rPr>
          <w:color w:val="000000" w:themeColor="text1"/>
          <w:lang w:val="ru"/>
        </w:rPr>
      </w:pPr>
      <w:r w:rsidRPr="0092583C">
        <w:rPr>
          <w:color w:val="000000" w:themeColor="text1"/>
          <w:lang w:val="ru"/>
        </w:rPr>
        <w:t>Лучшим мобильным банком для iPhone и Android признано приложение Тинькофф Банка. Таковы результаты исследования эффективности мобильных банковских приложений для физлиц Mobile Banking Rank 2016, подготовленного аналитическим агентством Markswebb Rank &amp; Report.</w:t>
      </w:r>
      <w:r w:rsidR="00E02CCC">
        <w:rPr>
          <w:rStyle w:val="afc"/>
          <w:color w:val="000000" w:themeColor="text1"/>
          <w:lang w:val="ru"/>
        </w:rPr>
        <w:footnoteReference w:id="40"/>
      </w:r>
    </w:p>
    <w:p w14:paraId="007D33FC" w14:textId="58305EAA" w:rsidR="00766F8B" w:rsidRPr="004765F1" w:rsidRDefault="00766F8B" w:rsidP="00766F8B">
      <w:pPr>
        <w:rPr>
          <w:color w:val="000000" w:themeColor="text1"/>
          <w:lang w:val="ru"/>
        </w:rPr>
      </w:pPr>
      <w:r w:rsidRPr="0092583C">
        <w:rPr>
          <w:color w:val="000000" w:themeColor="text1"/>
          <w:lang w:val="ru"/>
        </w:rPr>
        <w:t>Текущее предложение Тинькофф для потребителей включает услуги образа жизни</w:t>
      </w:r>
      <w:r w:rsidR="00DD23FE" w:rsidRPr="00DD23FE">
        <w:rPr>
          <w:color w:val="000000" w:themeColor="text1"/>
        </w:rPr>
        <w:t xml:space="preserve">: </w:t>
      </w:r>
      <w:r w:rsidRPr="0092583C">
        <w:rPr>
          <w:color w:val="000000" w:themeColor="text1"/>
          <w:lang w:val="ru"/>
        </w:rPr>
        <w:t>кино, концерты, театры, рестораны, путешествия, покупки, спортивные мероприятия и страховые услуги. Ключевой особенностью суперприложения необанка</w:t>
      </w:r>
      <w:r w:rsidRPr="0092583C">
        <w:rPr>
          <w:rStyle w:val="afc"/>
          <w:color w:val="000000" w:themeColor="text1"/>
          <w:lang w:val="ru"/>
        </w:rPr>
        <w:footnoteReference w:id="41"/>
      </w:r>
      <w:r w:rsidRPr="0092583C">
        <w:rPr>
          <w:color w:val="000000" w:themeColor="text1"/>
          <w:lang w:val="ru"/>
        </w:rPr>
        <w:t xml:space="preserve"> является собственная торговая площадка. Внешние партнеры могут подключаться к нему (через открытые API) по модели «приложение в приложении», чтобы предлагать целевые продукты и услуги в приложении Тинькофф.</w:t>
      </w:r>
      <w:r>
        <w:rPr>
          <w:color w:val="000000" w:themeColor="text1"/>
          <w:lang w:val="ru"/>
        </w:rPr>
        <w:t xml:space="preserve"> В 2017 г. На 2020 г. в и</w:t>
      </w:r>
      <w:r w:rsidRPr="00834B65">
        <w:rPr>
          <w:color w:val="000000" w:themeColor="text1"/>
          <w:lang w:val="ru"/>
        </w:rPr>
        <w:t>сследовани</w:t>
      </w:r>
      <w:r>
        <w:rPr>
          <w:color w:val="000000" w:themeColor="text1"/>
          <w:lang w:val="ru"/>
        </w:rPr>
        <w:t xml:space="preserve">и </w:t>
      </w:r>
      <w:r w:rsidRPr="00834B65">
        <w:rPr>
          <w:color w:val="000000" w:themeColor="text1"/>
          <w:lang w:val="ru"/>
        </w:rPr>
        <w:t>Mobile Banking Rank</w:t>
      </w:r>
      <w:r>
        <w:rPr>
          <w:color w:val="000000" w:themeColor="text1"/>
          <w:lang w:val="ru"/>
        </w:rPr>
        <w:t xml:space="preserve"> экспертная группа</w:t>
      </w:r>
      <w:r w:rsidRPr="00834B65">
        <w:rPr>
          <w:color w:val="000000" w:themeColor="text1"/>
          <w:lang w:val="ru"/>
        </w:rPr>
        <w:t xml:space="preserve"> </w:t>
      </w:r>
      <w:r>
        <w:rPr>
          <w:color w:val="000000" w:themeColor="text1"/>
          <w:lang w:val="ru"/>
        </w:rPr>
        <w:t>оценила</w:t>
      </w:r>
      <w:r w:rsidRPr="00834B65">
        <w:rPr>
          <w:color w:val="000000" w:themeColor="text1"/>
          <w:lang w:val="ru"/>
        </w:rPr>
        <w:t xml:space="preserve"> функциональность и удобство использования </w:t>
      </w:r>
      <w:r>
        <w:rPr>
          <w:color w:val="000000" w:themeColor="text1"/>
          <w:lang w:val="ru"/>
        </w:rPr>
        <w:t>банковского</w:t>
      </w:r>
      <w:r w:rsidRPr="00834B65">
        <w:rPr>
          <w:color w:val="000000" w:themeColor="text1"/>
          <w:lang w:val="ru"/>
        </w:rPr>
        <w:t xml:space="preserve"> мобильных приложений.</w:t>
      </w:r>
      <w:r>
        <w:rPr>
          <w:color w:val="000000" w:themeColor="text1"/>
          <w:lang w:val="ru"/>
        </w:rPr>
        <w:t xml:space="preserve"> Тинькофф </w:t>
      </w:r>
      <w:r w:rsidRPr="004765F1">
        <w:rPr>
          <w:color w:val="000000" w:themeColor="text1"/>
          <w:lang w:val="ru"/>
        </w:rPr>
        <w:t xml:space="preserve">запустили универсальное мобильное приложение для смартфонов, планшетов и десктопов на Windows 10, </w:t>
      </w:r>
      <w:r>
        <w:rPr>
          <w:color w:val="000000" w:themeColor="text1"/>
          <w:lang w:val="ru"/>
        </w:rPr>
        <w:t>а также</w:t>
      </w:r>
      <w:r w:rsidRPr="004765F1">
        <w:rPr>
          <w:color w:val="000000" w:themeColor="text1"/>
          <w:lang w:val="ru"/>
        </w:rPr>
        <w:t xml:space="preserve"> новую версию мобильного приложения для iPad</w:t>
      </w:r>
      <w:r>
        <w:rPr>
          <w:color w:val="000000" w:themeColor="text1"/>
          <w:lang w:val="ru"/>
        </w:rPr>
        <w:t xml:space="preserve">. </w:t>
      </w:r>
    </w:p>
    <w:p w14:paraId="00277BB9" w14:textId="39DE7DEE" w:rsidR="00F97E16" w:rsidRDefault="00766F8B" w:rsidP="00F97E16">
      <w:pPr>
        <w:rPr>
          <w:rFonts w:ascii="TimesNewRomanPSMT" w:hAnsi="TimesNewRomanPSMT"/>
        </w:rPr>
      </w:pPr>
      <w:r>
        <w:rPr>
          <w:rFonts w:ascii="TimesNewRomanPSMT" w:hAnsi="TimesNewRomanPSMT"/>
        </w:rPr>
        <w:lastRenderedPageBreak/>
        <w:t>Эффективность выбранной бизнес-модели АО «Тинькофф банк» подтверждается ежегодным ростом активов. По состоянию на 1 января 2020 г., банк занимает 17-е место по активам (укрепление в рейтинге на 9 позиций за 2019 г.). Деятельность АО «Тинькофф Банк» характеризуется следующими показателями рентабельности по состоянию на 1 января 2020 г.</w:t>
      </w:r>
      <w:r w:rsidR="004417F8" w:rsidRPr="004417F8">
        <w:rPr>
          <w:rFonts w:ascii="TimesNewRomanPSMT" w:hAnsi="TimesNewRomanPSMT"/>
        </w:rPr>
        <w:t>:</w:t>
      </w:r>
      <w:r w:rsidR="00F30E8C">
        <w:rPr>
          <w:rStyle w:val="afc"/>
          <w:rFonts w:ascii="TimesNewRomanPSMT" w:hAnsi="TimesNewRomanPSMT"/>
        </w:rPr>
        <w:footnoteReference w:id="42"/>
      </w:r>
    </w:p>
    <w:p w14:paraId="451DE20C" w14:textId="403FDE70" w:rsidR="00766F8B" w:rsidRPr="00F30E8C" w:rsidRDefault="00F97E16" w:rsidP="00F97E16">
      <w:pPr>
        <w:rPr>
          <w:rFonts w:ascii="TimesNewRomanPSMT" w:hAnsi="TimesNewRomanPSMT"/>
        </w:rPr>
      </w:pPr>
      <w:r>
        <w:rPr>
          <w:rFonts w:ascii="TimesNewRomanPSMT" w:hAnsi="TimesNewRomanPSMT"/>
        </w:rPr>
        <w:t xml:space="preserve">- </w:t>
      </w:r>
      <w:r w:rsidR="004417F8">
        <w:rPr>
          <w:rFonts w:ascii="TimesNewRomanPSMT" w:hAnsi="TimesNewRomanPSMT"/>
        </w:rPr>
        <w:t>р</w:t>
      </w:r>
      <w:r w:rsidR="00766F8B">
        <w:rPr>
          <w:rFonts w:ascii="TimesNewRomanPSMT" w:hAnsi="TimesNewRomanPSMT"/>
        </w:rPr>
        <w:t>ентабельность активов по итогам 2019 г. составила 7,05 % (ТОП-30 банков России – 1,76 %</w:t>
      </w:r>
      <w:r w:rsidR="00751F1B" w:rsidRPr="00751F1B">
        <w:rPr>
          <w:rFonts w:ascii="TimesNewRomanPSMT" w:hAnsi="TimesNewRomanPSMT"/>
        </w:rPr>
        <w:t>)</w:t>
      </w:r>
      <w:r w:rsidR="00F30E8C" w:rsidRPr="00F30E8C">
        <w:rPr>
          <w:rFonts w:ascii="TimesNewRomanPSMT" w:hAnsi="TimesNewRomanPSMT"/>
        </w:rPr>
        <w:t>;</w:t>
      </w:r>
    </w:p>
    <w:p w14:paraId="6F4F98BD" w14:textId="41965B78" w:rsidR="00F97E16" w:rsidRPr="00F30E8C" w:rsidRDefault="00F97E16" w:rsidP="00F97E16">
      <w:pPr>
        <w:rPr>
          <w:rFonts w:ascii="TimesNewRomanPSMT" w:hAnsi="TimesNewRomanPSMT"/>
        </w:rPr>
      </w:pPr>
      <w:r w:rsidRPr="00F97E16">
        <w:rPr>
          <w:rFonts w:ascii="TimesNewRomanPSMT" w:hAnsi="TimesNewRomanPSMT"/>
        </w:rPr>
        <w:t>− прибыльность капитала – 41,57 % (ТОП30 банков России – 13,55 %</w:t>
      </w:r>
      <w:r>
        <w:rPr>
          <w:rFonts w:ascii="TimesNewRomanPSMT" w:hAnsi="TimesNewRomanPSMT"/>
        </w:rPr>
        <w:t>)</w:t>
      </w:r>
      <w:r w:rsidR="00F30E8C" w:rsidRPr="00F30E8C">
        <w:rPr>
          <w:rFonts w:ascii="TimesNewRomanPSMT" w:hAnsi="TimesNewRomanPSMT"/>
        </w:rPr>
        <w:t>;</w:t>
      </w:r>
    </w:p>
    <w:p w14:paraId="7E7115A5" w14:textId="6D6E7549" w:rsidR="00F97E16" w:rsidRPr="00F30E8C" w:rsidRDefault="00F97E16" w:rsidP="00F97E16">
      <w:r>
        <w:t>− доходность ссудных операций – 27,86 % (ТОП-30 банков России – 9,89 %)</w:t>
      </w:r>
      <w:r w:rsidR="00F30E8C" w:rsidRPr="00F30E8C">
        <w:t>;</w:t>
      </w:r>
    </w:p>
    <w:p w14:paraId="15890406" w14:textId="30E21C8F" w:rsidR="00F97E16" w:rsidRPr="00F30E8C" w:rsidRDefault="00F97E16" w:rsidP="00F97E16">
      <w:r>
        <w:t>− прибыльность основных операций – 15,64 % (ТОП-30 банков России – 3,3 %)</w:t>
      </w:r>
      <w:r w:rsidR="00F30E8C" w:rsidRPr="00F30E8C">
        <w:t>;</w:t>
      </w:r>
    </w:p>
    <w:p w14:paraId="00212AEB" w14:textId="77997F34" w:rsidR="00F97E16" w:rsidRPr="00751F1B" w:rsidRDefault="00F97E16" w:rsidP="00F97E16">
      <w:pPr>
        <w:rPr>
          <w:rFonts w:ascii="TimesNewRomanPSMT" w:hAnsi="TimesNewRomanPSMT"/>
        </w:rPr>
      </w:pPr>
      <w:r>
        <w:t>− чистая процентная маржа – 15,8 % (ТОП-30 банков России – 2,89 %)</w:t>
      </w:r>
      <w:r w:rsidR="00F30E8C">
        <w:t>.</w:t>
      </w:r>
    </w:p>
    <w:p w14:paraId="63974C06" w14:textId="6150014A" w:rsidR="008268B9" w:rsidRPr="008268B9" w:rsidRDefault="008268B9" w:rsidP="008268B9">
      <w:pPr>
        <w:pStyle w:val="2"/>
      </w:pPr>
      <w:bookmarkStart w:id="44" w:name="_Toc104909906"/>
      <w:r>
        <w:t>2.2. Методология проведения опроса</w:t>
      </w:r>
      <w:bookmarkEnd w:id="44"/>
    </w:p>
    <w:p w14:paraId="3E2F8CA0" w14:textId="2ECC43E3" w:rsidR="00766F8B" w:rsidRDefault="00D07AB1" w:rsidP="00766F8B">
      <w:r>
        <w:t xml:space="preserve">Для того, чтобы определить основные факторы успешности развития суперапппов, было принято решение провести опрос 156 респондентов Юго-Восточной Азии. Опрос распространялся через социальную сеть </w:t>
      </w:r>
      <w:r>
        <w:rPr>
          <w:lang w:val="en-US"/>
        </w:rPr>
        <w:t>Facebook</w:t>
      </w:r>
      <w:r>
        <w:t>. В нем приняли участие жители 6 стран, таких как Таиланд, Вьетнам, Сингапур, Малайзия, Индонезия, а также Филиппины.</w:t>
      </w:r>
    </w:p>
    <w:p w14:paraId="6D551E4C" w14:textId="49D842BE" w:rsidR="00D07AB1" w:rsidRDefault="00575E04" w:rsidP="00766F8B">
      <w:r>
        <w:t>По результатам проведенного опроса планировалось определить предпочтения респондентов в супераппах, и на основе этого сделать выводы и рекомендации о том, как улучшить стратегию развития.</w:t>
      </w:r>
    </w:p>
    <w:p w14:paraId="08855230" w14:textId="480E14F8" w:rsidR="00575E04" w:rsidRDefault="00575E04" w:rsidP="00766F8B">
      <w:pPr>
        <w:rPr>
          <w:rFonts w:eastAsia="Calibri"/>
        </w:rPr>
      </w:pPr>
      <w:r>
        <w:rPr>
          <w:rFonts w:eastAsia="Calibri"/>
        </w:rPr>
        <w:t>Исследование включало в себя 1</w:t>
      </w:r>
      <w:r w:rsidR="00F70F2A">
        <w:rPr>
          <w:rFonts w:eastAsia="Calibri"/>
        </w:rPr>
        <w:t>2</w:t>
      </w:r>
      <w:r>
        <w:rPr>
          <w:rFonts w:eastAsia="Calibri"/>
        </w:rPr>
        <w:t xml:space="preserve"> вопросов, которые разделили на 3 категории. </w:t>
      </w:r>
      <w:r w:rsidR="00E96A88">
        <w:rPr>
          <w:rFonts w:eastAsia="Calibri"/>
        </w:rPr>
        <w:t xml:space="preserve">Опрос был составлен 23 февраля 2021 года, а данные собирались по 28 мая 2022 года. </w:t>
      </w:r>
      <w:r>
        <w:rPr>
          <w:rFonts w:eastAsia="Calibri"/>
        </w:rPr>
        <w:t>Полный список вопросов для опроса отражен в приложении 1.</w:t>
      </w:r>
    </w:p>
    <w:p w14:paraId="7A67D3B2" w14:textId="7615CADF" w:rsidR="00575E04" w:rsidRDefault="00575E04" w:rsidP="00575E04">
      <w:r>
        <w:t xml:space="preserve">Первый раздел </w:t>
      </w:r>
      <w:r w:rsidR="001C6FDE">
        <w:t>состоит из 3</w:t>
      </w:r>
      <w:r>
        <w:t xml:space="preserve"> вопрос</w:t>
      </w:r>
      <w:r w:rsidR="001C6FDE">
        <w:t>а</w:t>
      </w:r>
      <w:r>
        <w:t xml:space="preserve"> общего характера</w:t>
      </w:r>
      <w:r w:rsidR="001C6FDE" w:rsidRPr="001C6FDE">
        <w:t>:</w:t>
      </w:r>
      <w:r>
        <w:t xml:space="preserve"> </w:t>
      </w:r>
      <w:r w:rsidR="001C6FDE">
        <w:t>возраст</w:t>
      </w:r>
      <w:r>
        <w:t xml:space="preserve">, </w:t>
      </w:r>
      <w:r w:rsidR="001C6FDE">
        <w:t>пол</w:t>
      </w:r>
      <w:r>
        <w:t xml:space="preserve"> и </w:t>
      </w:r>
      <w:r w:rsidR="001C6FDE">
        <w:t>страна</w:t>
      </w:r>
      <w:r>
        <w:t xml:space="preserve"> проживания.</w:t>
      </w:r>
    </w:p>
    <w:p w14:paraId="64F07F69" w14:textId="7DC2E57F" w:rsidR="00AF2448" w:rsidRDefault="001C6FDE" w:rsidP="001C6FDE">
      <w:r>
        <w:t xml:space="preserve">Вторая категория вопросов включает в себя </w:t>
      </w:r>
      <w:r w:rsidR="00F70F2A">
        <w:t>4</w:t>
      </w:r>
      <w:r>
        <w:t xml:space="preserve"> вопроса о предпочтениях потребителей супераппов. Во втором разделе опроса </w:t>
      </w:r>
      <w:r w:rsidR="00AF2448">
        <w:t>выяснялось,</w:t>
      </w:r>
      <w:r>
        <w:t xml:space="preserve"> что</w:t>
      </w:r>
      <w:r w:rsidR="00AF2448">
        <w:t xml:space="preserve"> именно</w:t>
      </w:r>
      <w:r>
        <w:t xml:space="preserve"> нравится респондентам в </w:t>
      </w:r>
      <w:r w:rsidR="00AF2448">
        <w:t>суперприложениях</w:t>
      </w:r>
      <w:r>
        <w:t xml:space="preserve"> и какие ключевые характеристики </w:t>
      </w:r>
      <w:r w:rsidR="00AF2448">
        <w:t>учитываются при выборе супераппа</w:t>
      </w:r>
      <w:r>
        <w:t xml:space="preserve">. Также </w:t>
      </w:r>
      <w:r w:rsidR="00AF2448">
        <w:t>важно было</w:t>
      </w:r>
      <w:r>
        <w:t xml:space="preserve"> определить,</w:t>
      </w:r>
      <w:r w:rsidR="00AF2448">
        <w:t xml:space="preserve"> какие девайсы используют пользователи супераппа.</w:t>
      </w:r>
    </w:p>
    <w:p w14:paraId="4C5AB7B7" w14:textId="345C80D6" w:rsidR="001C6FDE" w:rsidRDefault="001C6FDE" w:rsidP="001C6FDE">
      <w:r>
        <w:t xml:space="preserve">Третий раздел </w:t>
      </w:r>
      <w:r w:rsidR="008B4370">
        <w:t>опроса</w:t>
      </w:r>
      <w:r>
        <w:t xml:space="preserve"> </w:t>
      </w:r>
      <w:r w:rsidR="008B4370">
        <w:t>состоял из</w:t>
      </w:r>
      <w:r>
        <w:t xml:space="preserve"> </w:t>
      </w:r>
      <w:r w:rsidR="00F70F2A">
        <w:t>5</w:t>
      </w:r>
      <w:r>
        <w:t xml:space="preserve"> вопросов, касающихся </w:t>
      </w:r>
      <w:r w:rsidR="008B4370">
        <w:t>пожилых людей. В данной категории вопросов предполагалось выявить трудности, с которыми сталкиваются пожилые люди при использовании</w:t>
      </w:r>
      <w:r w:rsidR="008B4370" w:rsidRPr="008B4370">
        <w:t>;</w:t>
      </w:r>
      <w:r w:rsidR="008B4370">
        <w:t xml:space="preserve"> поведение пожилых людей в телефонах, какие </w:t>
      </w:r>
      <w:r w:rsidR="008B4370">
        <w:lastRenderedPageBreak/>
        <w:t>приложения они используют и функционал девайса</w:t>
      </w:r>
      <w:r w:rsidR="008B4370" w:rsidRPr="008B4370">
        <w:t>;</w:t>
      </w:r>
      <w:r w:rsidR="008B4370">
        <w:t xml:space="preserve"> также необходимо было узнать полезными функционалы, которые могли бы помочь пожилым людям для удовлетворения их потребностей. Данный раздел вопросов способствовал тому, чтобы разработать рекомендации для развития супераппа.</w:t>
      </w:r>
    </w:p>
    <w:p w14:paraId="2E49F434" w14:textId="6692CCFC" w:rsidR="008268B9" w:rsidRDefault="008268B9" w:rsidP="008268B9">
      <w:pPr>
        <w:pStyle w:val="2"/>
      </w:pPr>
      <w:bookmarkStart w:id="45" w:name="_Toc104909907"/>
      <w:r>
        <w:t>2</w:t>
      </w:r>
      <w:r w:rsidRPr="005D1791">
        <w:t>.</w:t>
      </w:r>
      <w:r>
        <w:t>3</w:t>
      </w:r>
      <w:r w:rsidRPr="005D1791">
        <w:t xml:space="preserve">. </w:t>
      </w:r>
      <w:r>
        <w:t>Выявление факторов успешности</w:t>
      </w:r>
      <w:bookmarkEnd w:id="45"/>
    </w:p>
    <w:p w14:paraId="4132B3A3" w14:textId="0B00B1BF" w:rsidR="00766F8B" w:rsidRPr="007D3CDA" w:rsidRDefault="007D3CDA" w:rsidP="008268B9">
      <w:pPr>
        <w:pStyle w:val="3"/>
      </w:pPr>
      <w:bookmarkStart w:id="46" w:name="_Toc104909908"/>
      <w:r>
        <w:t>2</w:t>
      </w:r>
      <w:r w:rsidR="00766F8B" w:rsidRPr="007D3CDA">
        <w:t>.</w:t>
      </w:r>
      <w:r w:rsidR="008268B9">
        <w:t>3</w:t>
      </w:r>
      <w:r w:rsidR="00651C7A">
        <w:t>.</w:t>
      </w:r>
      <w:r w:rsidR="008268B9">
        <w:t>1</w:t>
      </w:r>
      <w:r w:rsidR="00766F8B" w:rsidRPr="007D3CDA">
        <w:t>. Концепция пакетирования продуктов</w:t>
      </w:r>
      <w:bookmarkEnd w:id="46"/>
    </w:p>
    <w:p w14:paraId="3C2628CB" w14:textId="77777777" w:rsidR="00651C7A" w:rsidRDefault="00651C7A" w:rsidP="00651C7A">
      <w:r>
        <w:t>В рамках исследовательской задачи выявления оптимальных и привлекательных условий предложения на рынке в контексте супераппов нами был проведен опрос респондентов. Для выявления предпочтений потребителей респондентов просили ответить на вопрос «Что вам больше всего нравится с супераппах</w:t>
      </w:r>
      <w:r w:rsidRPr="0078144C">
        <w:t>?</w:t>
      </w:r>
      <w:r>
        <w:t>» (см. ниже).</w:t>
      </w:r>
    </w:p>
    <w:p w14:paraId="1EF7BADB" w14:textId="2A88C1AB" w:rsidR="00651C7A" w:rsidRDefault="00651C7A" w:rsidP="00F30E8C">
      <w:pPr>
        <w:pStyle w:val="a6"/>
      </w:pPr>
      <w:r>
        <w:rPr>
          <w:noProof/>
        </w:rPr>
        <w:drawing>
          <wp:inline distT="0" distB="0" distL="0" distR="0" wp14:anchorId="66A062B6" wp14:editId="31F7D0E3">
            <wp:extent cx="5619750" cy="2743200"/>
            <wp:effectExtent l="0" t="0" r="0" b="0"/>
            <wp:docPr id="6" name="Диаграмма 6">
              <a:extLst xmlns:a="http://schemas.openxmlformats.org/drawingml/2006/main">
                <a:ext uri="{FF2B5EF4-FFF2-40B4-BE49-F238E27FC236}">
                  <a16:creationId xmlns:a16="http://schemas.microsoft.com/office/drawing/2014/main" id="{E0426F51-5B82-165F-BE54-6101689DA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7A75EA" w14:textId="55FFC8F3" w:rsidR="00F30E8C" w:rsidRPr="00DA5FCF" w:rsidRDefault="00F30E8C" w:rsidP="00F30E8C">
      <w:pPr>
        <w:pStyle w:val="a"/>
      </w:pPr>
      <w:r>
        <w:t>Предпочтение потребителей</w:t>
      </w:r>
    </w:p>
    <w:p w14:paraId="20C8257F" w14:textId="135EA5F9" w:rsidR="00651C7A" w:rsidRPr="00403DBA" w:rsidRDefault="00651C7A" w:rsidP="00651C7A">
      <w:r>
        <w:rPr>
          <w:lang w:val="ru"/>
        </w:rPr>
        <w:t xml:space="preserve">Согласно опросу 44% респондентов выбрали скидки на наборы услуг, в отличие от других факторов. Это связано с тем, что основные игроки рынка Южно-Азиатского рынка, такие как </w:t>
      </w:r>
      <w:r>
        <w:rPr>
          <w:lang w:val="en-US"/>
        </w:rPr>
        <w:t>Grab</w:t>
      </w:r>
      <w:r w:rsidRPr="00403DBA">
        <w:t xml:space="preserve"> </w:t>
      </w:r>
      <w:r>
        <w:t xml:space="preserve">и </w:t>
      </w:r>
      <w:r>
        <w:rPr>
          <w:lang w:val="en-US"/>
        </w:rPr>
        <w:t>Gojek</w:t>
      </w:r>
      <w:r>
        <w:t xml:space="preserve">, проводят так называемую политику пакетирования </w:t>
      </w:r>
      <w:r w:rsidR="00DD23FE">
        <w:t>— это</w:t>
      </w:r>
      <w:r w:rsidRPr="00403DBA">
        <w:t xml:space="preserve"> когда компании упаковывают несколько своих продуктов или услуг вместе в единую объединенную единицу, часто по более низкой цене, чем они взимают с клиентов, чтобы купить каждый элемент по отдельности.</w:t>
      </w:r>
      <w:r>
        <w:rPr>
          <w:rStyle w:val="afc"/>
        </w:rPr>
        <w:footnoteReference w:id="43"/>
      </w:r>
    </w:p>
    <w:p w14:paraId="39534CFB" w14:textId="77777777" w:rsidR="00651C7A" w:rsidRDefault="00651C7A" w:rsidP="00651C7A">
      <w:pPr>
        <w:rPr>
          <w:lang w:val="ru"/>
        </w:rPr>
      </w:pPr>
      <w:r w:rsidRPr="008B0F63">
        <w:rPr>
          <w:lang w:val="ru"/>
        </w:rPr>
        <w:t xml:space="preserve">Самый распространенный пример объединения на уровне функциональности — доставка еды. </w:t>
      </w:r>
      <w:r>
        <w:t xml:space="preserve">Если рассматривать примеры подобного функционала, доминирующего в </w:t>
      </w:r>
      <w:r>
        <w:lastRenderedPageBreak/>
        <w:t xml:space="preserve">рынке еды, то можно упомянуть </w:t>
      </w:r>
      <w:r w:rsidRPr="008B0F63">
        <w:rPr>
          <w:lang w:val="ru"/>
        </w:rPr>
        <w:t>McDonald's</w:t>
      </w:r>
      <w:r>
        <w:rPr>
          <w:lang w:val="ru"/>
        </w:rPr>
        <w:t>.</w:t>
      </w:r>
      <w:r>
        <w:t xml:space="preserve"> </w:t>
      </w:r>
      <w:r>
        <w:rPr>
          <w:lang w:val="ru"/>
        </w:rPr>
        <w:t>Такой р</w:t>
      </w:r>
      <w:r w:rsidRPr="008B0F63">
        <w:rPr>
          <w:lang w:val="ru"/>
        </w:rPr>
        <w:t>есторан, как McDonald's продает продукты отдельно по индивидуальным ценам или упаковками продуктов (Биг Мак). McDonald's не может создавать пакеты с другими ресторанами, которые предлагают свои продукты в тех же функциях суперприложения по доставке еды; они могут объединять только свои продукты.</w:t>
      </w:r>
    </w:p>
    <w:p w14:paraId="4BBD1CD6" w14:textId="77777777" w:rsidR="00651C7A" w:rsidRPr="00FD526D" w:rsidRDefault="00651C7A" w:rsidP="00651C7A">
      <w:r w:rsidRPr="008B0F63">
        <w:t>Связанные продукты и услуги обычно связаны между собой, но это не относится к суперприложениям. На этих платформах есть разные товары, которые нравятся одной группе клиентов (чаще всего это миллениалы). Супер-приложения объединяют цены на уровне функциональности или на уровне мини-приложений, что означает, что они не связывают совместную поездку с билетом в кино. Эта возможность предложит пользователю более выгодные предложения; к сожалению, мини-программы и функции суперприложений имеют разрозненное поведение</w:t>
      </w:r>
      <w:r>
        <w:t>.</w:t>
      </w:r>
    </w:p>
    <w:p w14:paraId="31082DE9" w14:textId="77777777" w:rsidR="00651C7A" w:rsidRDefault="00651C7A" w:rsidP="00651C7A">
      <w:pPr>
        <w:rPr>
          <w:lang w:val="ru"/>
        </w:rPr>
      </w:pPr>
    </w:p>
    <w:p w14:paraId="21D61A44" w14:textId="77777777" w:rsidR="00651C7A" w:rsidRPr="00E27AC3" w:rsidRDefault="00651C7A" w:rsidP="00651C7A"/>
    <w:p w14:paraId="2DBA5548" w14:textId="5E73DA14" w:rsidR="00651C7A" w:rsidRDefault="00651C7A" w:rsidP="00F30E8C">
      <w:pPr>
        <w:pStyle w:val="a5"/>
        <w:rPr>
          <w:lang w:val="ru"/>
        </w:rPr>
      </w:pPr>
      <w:r>
        <w:rPr>
          <w:noProof/>
          <w:lang w:val="ru"/>
        </w:rPr>
        <w:drawing>
          <wp:inline distT="0" distB="0" distL="0" distR="0" wp14:anchorId="0B15561B" wp14:editId="4C9501C8">
            <wp:extent cx="3925408" cy="3228975"/>
            <wp:effectExtent l="0" t="0" r="0" b="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8632" cy="3239853"/>
                    </a:xfrm>
                    <a:prstGeom prst="rect">
                      <a:avLst/>
                    </a:prstGeom>
                    <a:noFill/>
                  </pic:spPr>
                </pic:pic>
              </a:graphicData>
            </a:graphic>
          </wp:inline>
        </w:drawing>
      </w:r>
    </w:p>
    <w:p w14:paraId="1D821E10" w14:textId="3969C72A" w:rsidR="00F30E8C" w:rsidRDefault="00F30E8C" w:rsidP="00F30E8C">
      <w:pPr>
        <w:pStyle w:val="a"/>
        <w:rPr>
          <w:lang w:val="ru"/>
        </w:rPr>
      </w:pPr>
      <w:r>
        <w:rPr>
          <w:lang w:val="ru"/>
        </w:rPr>
        <w:t>Пакетированные продукты и услуги</w:t>
      </w:r>
      <w:r>
        <w:rPr>
          <w:rStyle w:val="afc"/>
          <w:lang w:val="ru"/>
        </w:rPr>
        <w:footnoteReference w:id="44"/>
      </w:r>
    </w:p>
    <w:p w14:paraId="606675EF" w14:textId="77777777" w:rsidR="00651C7A" w:rsidRDefault="00651C7A" w:rsidP="00651C7A">
      <w:pPr>
        <w:rPr>
          <w:lang w:val="ru"/>
        </w:rPr>
      </w:pPr>
      <w:r w:rsidRPr="008B0F63">
        <w:rPr>
          <w:lang w:val="ru"/>
        </w:rPr>
        <w:t xml:space="preserve">Предложение скидок в виде пакетов может стимулировать спрос, позволяя компаниям продавать продукты или услуги, которые в противном случае им было бы трудно продать, и увеличивать объемы продаж. Одним из особых соображений, связанных с пакетированием, является то, что многие потребители, особенно молодые люди, не пользуются этим преимуществом, предпочитая покупать различные товары по </w:t>
      </w:r>
      <w:r w:rsidRPr="008B0F63">
        <w:rPr>
          <w:lang w:val="ru"/>
        </w:rPr>
        <w:lastRenderedPageBreak/>
        <w:t>меню по мере необходимости. Это в основном ценностное предложение суперприложения.</w:t>
      </w:r>
    </w:p>
    <w:p w14:paraId="55C7364D" w14:textId="77777777" w:rsidR="00651C7A" w:rsidRPr="008B0F63" w:rsidRDefault="00651C7A" w:rsidP="00651C7A">
      <w:pPr>
        <w:rPr>
          <w:lang w:val="ru"/>
        </w:rPr>
      </w:pPr>
      <w:r>
        <w:rPr>
          <w:lang w:val="ru"/>
        </w:rPr>
        <w:t xml:space="preserve">Как выяснилось, </w:t>
      </w:r>
      <w:r w:rsidRPr="008B0F63">
        <w:rPr>
          <w:lang w:val="ru"/>
        </w:rPr>
        <w:t>организации разрабатывают целые маркетинговые стратегии, основанные на пакетировании. В 2020 году GrabFood, ведущая онлайн-платформа доставки еды в Юго-Восточной Азии и часть Grab, предложила эксклюзивные наборы продуктов питания в партнерстве со 150 продавцами, чтобы продвигать больше общих продуктов питания на Филиппинах во</w:t>
      </w:r>
      <w:r>
        <w:rPr>
          <w:lang w:val="ru"/>
        </w:rPr>
        <w:t xml:space="preserve"> </w:t>
      </w:r>
      <w:r w:rsidRPr="008B0F63">
        <w:rPr>
          <w:lang w:val="ru"/>
        </w:rPr>
        <w:t xml:space="preserve">время </w:t>
      </w:r>
      <w:r>
        <w:rPr>
          <w:lang w:val="ru"/>
        </w:rPr>
        <w:t>Дня Святого Валентина</w:t>
      </w:r>
      <w:r w:rsidRPr="008B0F63">
        <w:rPr>
          <w:lang w:val="ru"/>
        </w:rPr>
        <w:t>. Совместная трапеза — важная часть филиппинской культуры, поэтому эта маркетинговая кампания вполне соответствовала времени и культуре, в которой она была запущена.</w:t>
      </w:r>
      <w:r>
        <w:rPr>
          <w:rStyle w:val="afc"/>
          <w:lang w:val="ru"/>
        </w:rPr>
        <w:footnoteReference w:id="45"/>
      </w:r>
    </w:p>
    <w:p w14:paraId="567B1810" w14:textId="77777777" w:rsidR="00651C7A" w:rsidRDefault="00651C7A" w:rsidP="00651C7A">
      <w:pPr>
        <w:rPr>
          <w:lang w:val="ru"/>
        </w:rPr>
      </w:pPr>
      <w:r w:rsidRPr="008B0F63">
        <w:rPr>
          <w:lang w:val="ru"/>
        </w:rPr>
        <w:t xml:space="preserve"> Пакеты продуктов имеют меньшие затраты на маркетинг, потому что они продвигают два или более продукта с усилиями и ресурсами для одного. Объединение в пакеты помогает компаниям продавать свои менее известные, непопулярные или нежелательные продукты вместе с популярными. Это также поможет привлечь покупателей, ищущих выгодные предложения, покупателей, ищущих удобство, и покупателей, ищущих совета по товарам, которые дополняют друг друга. Некоторые потребители потратят больше, чем изначально хотели, когда увидят что-то, что хотели попробовать, но так и не дошли до этого.</w:t>
      </w:r>
      <w:r>
        <w:rPr>
          <w:rStyle w:val="afc"/>
          <w:lang w:val="ru"/>
        </w:rPr>
        <w:footnoteReference w:id="46"/>
      </w:r>
    </w:p>
    <w:p w14:paraId="68C0571E" w14:textId="4BA0B222" w:rsidR="00766F8B" w:rsidRDefault="00651C7A" w:rsidP="00651C7A">
      <w:pPr>
        <w:rPr>
          <w:lang w:val="ru"/>
        </w:rPr>
      </w:pPr>
      <w:r>
        <w:rPr>
          <w:lang w:val="ru"/>
        </w:rPr>
        <w:t>Учитывая популярность данной маркетинговой политики среди потребителей и выгоды, которые исходящие для супераппов, данный фактор является необходимым для успешной реализации супераппа, основываясь на вышеуказанном анализе.</w:t>
      </w:r>
    </w:p>
    <w:p w14:paraId="35DB15D5" w14:textId="083298C3" w:rsidR="00766F8B" w:rsidRPr="00651C7A" w:rsidRDefault="007D3CDA" w:rsidP="00651C7A">
      <w:pPr>
        <w:pStyle w:val="3"/>
      </w:pPr>
      <w:bookmarkStart w:id="49" w:name="_Toc104909909"/>
      <w:r w:rsidRPr="00651C7A">
        <w:t>2.</w:t>
      </w:r>
      <w:r w:rsidR="008268B9">
        <w:t>3</w:t>
      </w:r>
      <w:r w:rsidR="00766F8B" w:rsidRPr="00651C7A">
        <w:t>.</w:t>
      </w:r>
      <w:r w:rsidR="008268B9">
        <w:t>2</w:t>
      </w:r>
      <w:r w:rsidR="00651C7A" w:rsidRPr="00651C7A">
        <w:t>.</w:t>
      </w:r>
      <w:r w:rsidR="00766F8B" w:rsidRPr="00651C7A">
        <w:t xml:space="preserve"> </w:t>
      </w:r>
      <w:r w:rsidR="00766F8B" w:rsidRPr="00651C7A">
        <w:rPr>
          <w:rStyle w:val="30"/>
          <w:b/>
          <w:bCs/>
        </w:rPr>
        <w:t>Сильная платежная экосистема</w:t>
      </w:r>
      <w:bookmarkEnd w:id="49"/>
    </w:p>
    <w:p w14:paraId="01D970E7" w14:textId="77777777" w:rsidR="00EF06A2" w:rsidRDefault="00EF06A2" w:rsidP="00EF06A2">
      <w:r>
        <w:t xml:space="preserve">Для получение большего количества информации был проведен анализ на основе опроса, проведенного исследовательским агентством </w:t>
      </w:r>
      <w:r>
        <w:rPr>
          <w:lang w:val="en-US"/>
        </w:rPr>
        <w:t>Kagan</w:t>
      </w:r>
      <w:r w:rsidRPr="00DB311B">
        <w:t>. Исследование Kagan Asia Consumer Insights Survey 2020 содержит ответы более 1000 взрослых интернет-пользователей в Китае об использовании подключенных к Интернету устройств, цифровых онлайн-развлекательных услуг и соответствующем поведении клиентов.</w:t>
      </w:r>
      <w:r>
        <w:t xml:space="preserve"> </w:t>
      </w:r>
    </w:p>
    <w:p w14:paraId="0DCCEE4A" w14:textId="77777777" w:rsidR="00EF06A2" w:rsidRDefault="00EF06A2" w:rsidP="00EF06A2">
      <w:r>
        <w:t>В рамках анализа факторов успеха супераппов обратим внимание на ответы респондентов на вопрос</w:t>
      </w:r>
      <w:r w:rsidRPr="00C62514">
        <w:t>:</w:t>
      </w:r>
      <w:r>
        <w:t xml:space="preserve"> «</w:t>
      </w:r>
      <w:r w:rsidRPr="00C62514">
        <w:t>Какое из перечисленных приложений для цифровых платежей вы используете?</w:t>
      </w:r>
      <w:r>
        <w:t>» (см. ниже).</w:t>
      </w:r>
      <w:r>
        <w:rPr>
          <w:rStyle w:val="afc"/>
        </w:rPr>
        <w:footnoteReference w:id="47"/>
      </w:r>
    </w:p>
    <w:p w14:paraId="09DE5259" w14:textId="77777777" w:rsidR="00EF06A2" w:rsidRDefault="00EF06A2" w:rsidP="00F30E8C">
      <w:pPr>
        <w:pStyle w:val="a5"/>
      </w:pPr>
      <w:r>
        <w:rPr>
          <w:noProof/>
        </w:rPr>
        <w:lastRenderedPageBreak/>
        <w:drawing>
          <wp:inline distT="0" distB="0" distL="0" distR="0" wp14:anchorId="52F11B70" wp14:editId="06B67CD9">
            <wp:extent cx="4572000" cy="2743200"/>
            <wp:effectExtent l="0" t="0" r="0" b="0"/>
            <wp:docPr id="2" name="Диаграмма 2">
              <a:extLst xmlns:a="http://schemas.openxmlformats.org/drawingml/2006/main">
                <a:ext uri="{FF2B5EF4-FFF2-40B4-BE49-F238E27FC236}">
                  <a16:creationId xmlns:a16="http://schemas.microsoft.com/office/drawing/2014/main" id="{FA38C5B7-D606-D89C-53F8-87E373B11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09D30F" w14:textId="6D57B9EA" w:rsidR="00EF06A2" w:rsidRPr="008A1FD4" w:rsidRDefault="008A1FD4" w:rsidP="00F30E8C">
      <w:pPr>
        <w:pStyle w:val="a"/>
        <w:rPr>
          <w:lang w:val="en-US"/>
        </w:rPr>
      </w:pPr>
      <w:r>
        <w:t>Опрос</w:t>
      </w:r>
      <w:r w:rsidRPr="008A1FD4">
        <w:rPr>
          <w:lang w:val="en-US"/>
        </w:rPr>
        <w:t xml:space="preserve"> Kagan Asia Consumer Insights 2020</w:t>
      </w:r>
    </w:p>
    <w:p w14:paraId="60F2BF2A" w14:textId="77777777" w:rsidR="00EF06A2" w:rsidRDefault="00EF06A2" w:rsidP="008A1FD4">
      <w:pPr>
        <w:rPr>
          <w:lang w:val="ru"/>
        </w:rPr>
      </w:pPr>
      <w:r>
        <w:t>С</w:t>
      </w:r>
      <w:r w:rsidRPr="0005199C">
        <w:t xml:space="preserve">огласно данным исследования Asia Consumer Insights 2020 года, проведенного Kagan, </w:t>
      </w:r>
      <w:r>
        <w:t>к</w:t>
      </w:r>
      <w:r w:rsidRPr="0005199C">
        <w:t>аждое из</w:t>
      </w:r>
      <w:r>
        <w:t xml:space="preserve"> 2</w:t>
      </w:r>
      <w:r w:rsidRPr="0005199C">
        <w:t xml:space="preserve"> платежных приложений</w:t>
      </w:r>
      <w:r>
        <w:t xml:space="preserve">, которые </w:t>
      </w:r>
      <w:r w:rsidRPr="00BD5897">
        <w:rPr>
          <w:lang w:val="ru"/>
        </w:rPr>
        <w:t>соответствуют</w:t>
      </w:r>
      <w:r>
        <w:rPr>
          <w:lang w:val="ru"/>
        </w:rPr>
        <w:t xml:space="preserve"> </w:t>
      </w:r>
      <w:r w:rsidRPr="00BD5897">
        <w:rPr>
          <w:lang w:val="ru"/>
        </w:rPr>
        <w:t>двум самым популярным суперприложениям, WeChat и Alipay</w:t>
      </w:r>
      <w:r>
        <w:rPr>
          <w:lang w:val="ru"/>
        </w:rPr>
        <w:t xml:space="preserve">, </w:t>
      </w:r>
      <w:r w:rsidRPr="0005199C">
        <w:t>было принято респондентами на уровне 95%</w:t>
      </w:r>
      <w:r w:rsidRPr="00BD5897">
        <w:rPr>
          <w:lang w:val="ru"/>
        </w:rPr>
        <w:t xml:space="preserve">. Кроме того, на рисунке </w:t>
      </w:r>
      <w:r>
        <w:rPr>
          <w:lang w:val="ru"/>
        </w:rPr>
        <w:t>выше</w:t>
      </w:r>
      <w:r w:rsidRPr="00BD5897">
        <w:rPr>
          <w:lang w:val="ru"/>
        </w:rPr>
        <w:t xml:space="preserve"> видно, что суперприложения могут превосходить финансовые продукты банков.</w:t>
      </w:r>
      <w:r w:rsidRPr="0005199C">
        <w:t xml:space="preserve"> Помимо наличия клиентской базы, которая часто использует свои приложения для повседневных транзакций, два кошелька стали платежными рельсами, поддерживающими многие платформы электронной коммерции, такси и доставки еды. China UnionPay Co. Ltd., банковская ассоциация, управляющая крупнейшей карточной схемой в стране, показала низкие результаты в опросе 2020 года. Уровень принятия UnionPay </w:t>
      </w:r>
      <w:r>
        <w:t>составляет</w:t>
      </w:r>
      <w:r w:rsidRPr="0005199C">
        <w:t xml:space="preserve"> до 38%. Тем не менее, приложение UnionPay QuickPass, возможно, пока остается самым сильным соперником, представляющим банковскую отрасль. </w:t>
      </w:r>
      <w:r>
        <w:rPr>
          <w:lang w:val="ru"/>
        </w:rPr>
        <w:t>Суммируя вышеописанную информацию, можно сделать вывод, что супераппы</w:t>
      </w:r>
      <w:r w:rsidRPr="00BD5897">
        <w:rPr>
          <w:lang w:val="ru"/>
        </w:rPr>
        <w:t xml:space="preserve"> могут превосходить финансовые продукты банков.</w:t>
      </w:r>
    </w:p>
    <w:p w14:paraId="5B9C8A7E" w14:textId="77777777" w:rsidR="00EF06A2" w:rsidRPr="00BD5897" w:rsidRDefault="00EF06A2" w:rsidP="008A1FD4">
      <w:pPr>
        <w:rPr>
          <w:lang w:val="ru"/>
        </w:rPr>
      </w:pPr>
      <w:r w:rsidRPr="00BD5897">
        <w:rPr>
          <w:lang w:val="ru"/>
        </w:rPr>
        <w:t>Цифровые платежи являются ключом к успеху суперприложений, поскольку они облегчают внедрение услуг, гарантируя, что пользователи останутся в экосистеме суперприложений. Каждая услуга, предлагаемая суперприложением, использует одну и ту же платежную систему, что обеспечивает согласованность и удобство. Пользователям не нужно настраивать свою платежную информацию для каждой отдельной услуги, поскольку информация внутри платформы является общей, а это означает, что электронная коммерция, такси и доставка еды используют одну и ту же платежную систему и профиль пользователя.</w:t>
      </w:r>
    </w:p>
    <w:p w14:paraId="2CB47294" w14:textId="3B64D34E" w:rsidR="00EF06A2" w:rsidRDefault="00EF06A2" w:rsidP="008A1FD4">
      <w:r>
        <w:rPr>
          <w:lang w:val="ru"/>
        </w:rPr>
        <w:lastRenderedPageBreak/>
        <w:t xml:space="preserve">Для того, чтобы убедиться в необходимости фактора сильной платежной экосистемы для успешной стратегии развития супераппов проведем сравнительный анализ характеристик цифровых платежных приложений или цифровых кошельков Китая. Данные для сравнительной характеристики собраны на основе </w:t>
      </w:r>
      <w:r>
        <w:rPr>
          <w:lang w:val="en-US"/>
        </w:rPr>
        <w:t>Statista</w:t>
      </w:r>
      <w:r w:rsidRPr="00097C8A">
        <w:t xml:space="preserve"> </w:t>
      </w:r>
      <w:r>
        <w:t>и официальных ресурсов самих компаний.</w:t>
      </w:r>
    </w:p>
    <w:p w14:paraId="260B22F1" w14:textId="4D65CF47" w:rsidR="008A1FD4" w:rsidRPr="00E20C37" w:rsidRDefault="00E20C37" w:rsidP="00E20C37">
      <w:pPr>
        <w:pStyle w:val="a0"/>
      </w:pPr>
      <w:r w:rsidRPr="00E20C37">
        <w:t>Обзор популярных платежных приложений в Китае</w:t>
      </w:r>
    </w:p>
    <w:tbl>
      <w:tblPr>
        <w:tblStyle w:val="af2"/>
        <w:tblW w:w="0" w:type="auto"/>
        <w:tblLook w:val="04A0" w:firstRow="1" w:lastRow="0" w:firstColumn="1" w:lastColumn="0" w:noHBand="0" w:noVBand="1"/>
      </w:tblPr>
      <w:tblGrid>
        <w:gridCol w:w="1892"/>
        <w:gridCol w:w="4595"/>
        <w:gridCol w:w="656"/>
        <w:gridCol w:w="612"/>
        <w:gridCol w:w="744"/>
      </w:tblGrid>
      <w:tr w:rsidR="00EF06A2" w14:paraId="019F2DAE" w14:textId="77777777" w:rsidTr="00D019BC">
        <w:trPr>
          <w:cantSplit/>
          <w:trHeight w:val="1265"/>
        </w:trPr>
        <w:tc>
          <w:tcPr>
            <w:tcW w:w="6487" w:type="dxa"/>
            <w:gridSpan w:val="2"/>
          </w:tcPr>
          <w:p w14:paraId="219C65EB" w14:textId="77777777" w:rsidR="00EF06A2" w:rsidRDefault="00EF06A2" w:rsidP="00D019BC">
            <w:pPr>
              <w:pStyle w:val="a8"/>
            </w:pPr>
            <w:r w:rsidRPr="006633A7">
              <w:rPr>
                <w:lang w:eastAsia="ru-RU"/>
              </w:rPr>
              <w:t>Особенности оплаты</w:t>
            </w:r>
          </w:p>
        </w:tc>
        <w:tc>
          <w:tcPr>
            <w:tcW w:w="498" w:type="dxa"/>
            <w:textDirection w:val="btLr"/>
          </w:tcPr>
          <w:p w14:paraId="07FEAD29" w14:textId="77777777" w:rsidR="00EF06A2" w:rsidRDefault="00EF06A2" w:rsidP="00D019BC">
            <w:pPr>
              <w:pStyle w:val="a8"/>
            </w:pPr>
            <w:r w:rsidRPr="006633A7">
              <w:rPr>
                <w:lang w:eastAsia="ru-RU"/>
              </w:rPr>
              <w:t>Al</w:t>
            </w:r>
            <w:r w:rsidRPr="006633A7">
              <w:rPr>
                <w:lang w:val="en-US" w:eastAsia="ru-RU"/>
              </w:rPr>
              <w:t>i</w:t>
            </w:r>
            <w:r w:rsidRPr="006633A7">
              <w:rPr>
                <w:lang w:eastAsia="ru-RU"/>
              </w:rPr>
              <w:t>Pay</w:t>
            </w:r>
          </w:p>
        </w:tc>
        <w:tc>
          <w:tcPr>
            <w:tcW w:w="612" w:type="dxa"/>
            <w:textDirection w:val="btLr"/>
          </w:tcPr>
          <w:p w14:paraId="5045A7A1" w14:textId="77777777" w:rsidR="00EF06A2" w:rsidRPr="007F0B42" w:rsidRDefault="00EF06A2" w:rsidP="00D019BC">
            <w:pPr>
              <w:pStyle w:val="a8"/>
              <w:rPr>
                <w:lang w:val="en-US"/>
              </w:rPr>
            </w:pPr>
            <w:r w:rsidRPr="006633A7">
              <w:rPr>
                <w:lang w:eastAsia="ru-RU"/>
              </w:rPr>
              <w:t>WeChat</w:t>
            </w:r>
            <w:r>
              <w:rPr>
                <w:lang w:val="en-US" w:eastAsia="ru-RU"/>
              </w:rPr>
              <w:t>Pay</w:t>
            </w:r>
          </w:p>
        </w:tc>
        <w:tc>
          <w:tcPr>
            <w:tcW w:w="744" w:type="dxa"/>
            <w:textDirection w:val="btLr"/>
          </w:tcPr>
          <w:p w14:paraId="1B3CAC00" w14:textId="77777777" w:rsidR="00EF06A2" w:rsidRPr="007F0B42" w:rsidRDefault="00EF06A2" w:rsidP="00D019BC">
            <w:pPr>
              <w:pStyle w:val="a8"/>
              <w:rPr>
                <w:lang w:val="en-US"/>
              </w:rPr>
            </w:pPr>
            <w:r w:rsidRPr="006633A7">
              <w:rPr>
                <w:lang w:eastAsia="ru-RU"/>
              </w:rPr>
              <w:t>UnionPay’s</w:t>
            </w:r>
            <w:r>
              <w:rPr>
                <w:lang w:eastAsia="ru-RU"/>
              </w:rPr>
              <w:t xml:space="preserve"> </w:t>
            </w:r>
            <w:r>
              <w:rPr>
                <w:lang w:val="en-US" w:eastAsia="ru-RU"/>
              </w:rPr>
              <w:t>Quickpass</w:t>
            </w:r>
          </w:p>
        </w:tc>
      </w:tr>
      <w:tr w:rsidR="00EF06A2" w14:paraId="7BFDB68C" w14:textId="77777777" w:rsidTr="00D019BC">
        <w:trPr>
          <w:trHeight w:val="235"/>
        </w:trPr>
        <w:tc>
          <w:tcPr>
            <w:tcW w:w="1892" w:type="dxa"/>
            <w:vMerge w:val="restart"/>
          </w:tcPr>
          <w:p w14:paraId="52A83018" w14:textId="77777777" w:rsidR="00EF06A2" w:rsidRDefault="00EF06A2" w:rsidP="00D019BC">
            <w:pPr>
              <w:pStyle w:val="a8"/>
            </w:pPr>
            <w:r w:rsidRPr="006633A7">
              <w:rPr>
                <w:lang w:eastAsia="ru-RU"/>
              </w:rPr>
              <w:t>Метод оплаты</w:t>
            </w:r>
          </w:p>
        </w:tc>
        <w:tc>
          <w:tcPr>
            <w:tcW w:w="4595" w:type="dxa"/>
          </w:tcPr>
          <w:p w14:paraId="1949F84A" w14:textId="77777777" w:rsidR="00EF06A2" w:rsidRPr="000F14AD" w:rsidRDefault="00EF06A2" w:rsidP="00D019BC">
            <w:pPr>
              <w:pStyle w:val="a7"/>
            </w:pPr>
            <w:r w:rsidRPr="000F14AD">
              <w:t>Баланс в Электронном кошелке</w:t>
            </w:r>
          </w:p>
        </w:tc>
        <w:tc>
          <w:tcPr>
            <w:tcW w:w="498" w:type="dxa"/>
          </w:tcPr>
          <w:p w14:paraId="45C6FF95" w14:textId="77777777" w:rsidR="00EF06A2" w:rsidRDefault="00EF06A2" w:rsidP="00D019BC">
            <w:pPr>
              <w:pStyle w:val="a7"/>
            </w:pPr>
            <w:r w:rsidRPr="006633A7">
              <w:rPr>
                <w:rFonts w:ascii="Segoe UI Symbol" w:eastAsiaTheme="minorEastAsia" w:hAnsi="Segoe UI Symbol" w:cs="Segoe UI Symbol"/>
                <w:lang w:eastAsia="ru-RU"/>
              </w:rPr>
              <w:t>✔</w:t>
            </w:r>
          </w:p>
        </w:tc>
        <w:tc>
          <w:tcPr>
            <w:tcW w:w="612" w:type="dxa"/>
          </w:tcPr>
          <w:p w14:paraId="7E47C2A7"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22038478" w14:textId="77777777" w:rsidR="00EF06A2" w:rsidRDefault="00EF06A2" w:rsidP="00D019BC">
            <w:pPr>
              <w:pStyle w:val="a7"/>
            </w:pPr>
            <w:r w:rsidRPr="006633A7">
              <w:rPr>
                <w:lang w:eastAsia="ru-RU"/>
              </w:rPr>
              <w:t> </w:t>
            </w:r>
          </w:p>
        </w:tc>
      </w:tr>
      <w:tr w:rsidR="00EF06A2" w14:paraId="575256AF" w14:textId="77777777" w:rsidTr="00D019BC">
        <w:trPr>
          <w:trHeight w:val="200"/>
        </w:trPr>
        <w:tc>
          <w:tcPr>
            <w:tcW w:w="1892" w:type="dxa"/>
            <w:vMerge/>
          </w:tcPr>
          <w:p w14:paraId="4F511996" w14:textId="77777777" w:rsidR="00EF06A2" w:rsidRDefault="00EF06A2" w:rsidP="00D019BC">
            <w:pPr>
              <w:pStyle w:val="a8"/>
            </w:pPr>
          </w:p>
        </w:tc>
        <w:tc>
          <w:tcPr>
            <w:tcW w:w="4595" w:type="dxa"/>
          </w:tcPr>
          <w:p w14:paraId="754F6BBA" w14:textId="77777777" w:rsidR="00EF06A2" w:rsidRDefault="00EF06A2" w:rsidP="00D019BC">
            <w:pPr>
              <w:pStyle w:val="a7"/>
            </w:pPr>
            <w:r w:rsidRPr="006633A7">
              <w:rPr>
                <w:lang w:eastAsia="ru-RU"/>
              </w:rPr>
              <w:t xml:space="preserve">Баланс в Фонде денежного рынка </w:t>
            </w:r>
          </w:p>
        </w:tc>
        <w:tc>
          <w:tcPr>
            <w:tcW w:w="498" w:type="dxa"/>
          </w:tcPr>
          <w:p w14:paraId="02E4AF6B" w14:textId="77777777" w:rsidR="00EF06A2" w:rsidRDefault="00EF06A2" w:rsidP="00D019BC">
            <w:pPr>
              <w:pStyle w:val="a7"/>
            </w:pPr>
            <w:r w:rsidRPr="006633A7">
              <w:rPr>
                <w:rFonts w:ascii="Segoe UI Symbol" w:eastAsiaTheme="minorEastAsia" w:hAnsi="Segoe UI Symbol" w:cs="Segoe UI Symbol"/>
                <w:lang w:eastAsia="ru-RU"/>
              </w:rPr>
              <w:t>✔</w:t>
            </w:r>
          </w:p>
        </w:tc>
        <w:tc>
          <w:tcPr>
            <w:tcW w:w="612" w:type="dxa"/>
          </w:tcPr>
          <w:p w14:paraId="1A2A3E44"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61A3787E" w14:textId="77777777" w:rsidR="00EF06A2" w:rsidRDefault="00EF06A2" w:rsidP="00D019BC">
            <w:pPr>
              <w:pStyle w:val="a7"/>
            </w:pPr>
            <w:r w:rsidRPr="006633A7">
              <w:rPr>
                <w:lang w:eastAsia="ru-RU"/>
              </w:rPr>
              <w:t> </w:t>
            </w:r>
          </w:p>
        </w:tc>
      </w:tr>
      <w:tr w:rsidR="00EF06A2" w14:paraId="59B088E9" w14:textId="77777777" w:rsidTr="00D019BC">
        <w:tc>
          <w:tcPr>
            <w:tcW w:w="1892" w:type="dxa"/>
            <w:vMerge/>
          </w:tcPr>
          <w:p w14:paraId="0CD45A68" w14:textId="77777777" w:rsidR="00EF06A2" w:rsidRDefault="00EF06A2" w:rsidP="00D019BC">
            <w:pPr>
              <w:pStyle w:val="a8"/>
            </w:pPr>
          </w:p>
        </w:tc>
        <w:tc>
          <w:tcPr>
            <w:tcW w:w="4595" w:type="dxa"/>
          </w:tcPr>
          <w:p w14:paraId="499D11A9" w14:textId="77777777" w:rsidR="00EF06A2" w:rsidRDefault="00EF06A2" w:rsidP="00D019BC">
            <w:pPr>
              <w:pStyle w:val="a7"/>
            </w:pPr>
            <w:r w:rsidRPr="006633A7">
              <w:rPr>
                <w:lang w:eastAsia="ru-RU"/>
              </w:rPr>
              <w:t>Необеспеченный кредит</w:t>
            </w:r>
          </w:p>
        </w:tc>
        <w:tc>
          <w:tcPr>
            <w:tcW w:w="498" w:type="dxa"/>
          </w:tcPr>
          <w:p w14:paraId="29BB5DFB"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14113B01"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74116083" w14:textId="77777777" w:rsidR="00EF06A2" w:rsidRDefault="00EF06A2" w:rsidP="00D019BC">
            <w:pPr>
              <w:pStyle w:val="a7"/>
            </w:pPr>
            <w:r w:rsidRPr="006633A7">
              <w:rPr>
                <w:lang w:eastAsia="ru-RU"/>
              </w:rPr>
              <w:t> </w:t>
            </w:r>
          </w:p>
        </w:tc>
      </w:tr>
      <w:tr w:rsidR="00EF06A2" w14:paraId="477B798F" w14:textId="77777777" w:rsidTr="00D019BC">
        <w:tc>
          <w:tcPr>
            <w:tcW w:w="1892" w:type="dxa"/>
            <w:vMerge/>
          </w:tcPr>
          <w:p w14:paraId="64812E48" w14:textId="77777777" w:rsidR="00EF06A2" w:rsidRDefault="00EF06A2" w:rsidP="00D019BC">
            <w:pPr>
              <w:pStyle w:val="a8"/>
            </w:pPr>
          </w:p>
        </w:tc>
        <w:tc>
          <w:tcPr>
            <w:tcW w:w="4595" w:type="dxa"/>
          </w:tcPr>
          <w:p w14:paraId="4AD95F9D" w14:textId="77777777" w:rsidR="00EF06A2" w:rsidRDefault="00EF06A2" w:rsidP="00D019BC">
            <w:pPr>
              <w:pStyle w:val="a7"/>
            </w:pPr>
            <w:r w:rsidRPr="006633A7">
              <w:rPr>
                <w:lang w:eastAsia="ru-RU"/>
              </w:rPr>
              <w:t>Привязанная дебетовая/кредитная карта</w:t>
            </w:r>
          </w:p>
        </w:tc>
        <w:tc>
          <w:tcPr>
            <w:tcW w:w="498" w:type="dxa"/>
          </w:tcPr>
          <w:p w14:paraId="1035F39D"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00CF7EE5"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3343B4CA"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014ADEB7" w14:textId="77777777" w:rsidTr="00D019BC">
        <w:tc>
          <w:tcPr>
            <w:tcW w:w="1892" w:type="dxa"/>
            <w:vMerge w:val="restart"/>
          </w:tcPr>
          <w:p w14:paraId="66F32F90" w14:textId="77777777" w:rsidR="00EF06A2" w:rsidRDefault="00EF06A2" w:rsidP="00D019BC">
            <w:pPr>
              <w:pStyle w:val="a8"/>
            </w:pPr>
            <w:r w:rsidRPr="006633A7">
              <w:rPr>
                <w:lang w:eastAsia="ru-RU"/>
              </w:rPr>
              <w:t>Сценарии оплаты</w:t>
            </w:r>
          </w:p>
        </w:tc>
        <w:tc>
          <w:tcPr>
            <w:tcW w:w="4595" w:type="dxa"/>
          </w:tcPr>
          <w:p w14:paraId="1A7489EC" w14:textId="77777777" w:rsidR="00EF06A2" w:rsidRPr="000F14AD" w:rsidRDefault="00EF06A2" w:rsidP="00D019BC">
            <w:pPr>
              <w:pStyle w:val="a7"/>
            </w:pPr>
            <w:r w:rsidRPr="000F14AD">
              <w:t>Поддерживает оплату через QR-код</w:t>
            </w:r>
          </w:p>
        </w:tc>
        <w:tc>
          <w:tcPr>
            <w:tcW w:w="498" w:type="dxa"/>
          </w:tcPr>
          <w:p w14:paraId="03DBD7B6"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23EF24B4"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285FE116"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3909429F" w14:textId="77777777" w:rsidTr="00D019BC">
        <w:tc>
          <w:tcPr>
            <w:tcW w:w="1892" w:type="dxa"/>
            <w:vMerge/>
          </w:tcPr>
          <w:p w14:paraId="304EBE2A" w14:textId="77777777" w:rsidR="00EF06A2" w:rsidRDefault="00EF06A2" w:rsidP="00D019BC">
            <w:pPr>
              <w:pStyle w:val="a8"/>
            </w:pPr>
          </w:p>
        </w:tc>
        <w:tc>
          <w:tcPr>
            <w:tcW w:w="4595" w:type="dxa"/>
          </w:tcPr>
          <w:p w14:paraId="57E22720" w14:textId="77777777" w:rsidR="00EF06A2" w:rsidRPr="000F14AD" w:rsidRDefault="00EF06A2" w:rsidP="00D019BC">
            <w:pPr>
              <w:pStyle w:val="a7"/>
            </w:pPr>
            <w:r w:rsidRPr="000F14AD">
              <w:t>Поддерживает оплату через NFC</w:t>
            </w:r>
          </w:p>
        </w:tc>
        <w:tc>
          <w:tcPr>
            <w:tcW w:w="498" w:type="dxa"/>
          </w:tcPr>
          <w:p w14:paraId="1A03E21D" w14:textId="77777777" w:rsidR="00EF06A2" w:rsidRDefault="00EF06A2" w:rsidP="00D019BC">
            <w:pPr>
              <w:pStyle w:val="a7"/>
            </w:pPr>
            <w:r w:rsidRPr="006633A7">
              <w:rPr>
                <w:lang w:eastAsia="ru-RU"/>
              </w:rPr>
              <w:t> </w:t>
            </w:r>
          </w:p>
        </w:tc>
        <w:tc>
          <w:tcPr>
            <w:tcW w:w="612" w:type="dxa"/>
          </w:tcPr>
          <w:p w14:paraId="2206287C" w14:textId="77777777" w:rsidR="00EF06A2" w:rsidRDefault="00EF06A2" w:rsidP="00D019BC">
            <w:pPr>
              <w:pStyle w:val="a7"/>
            </w:pPr>
            <w:r w:rsidRPr="006633A7">
              <w:rPr>
                <w:lang w:eastAsia="ru-RU"/>
              </w:rPr>
              <w:t> </w:t>
            </w:r>
          </w:p>
        </w:tc>
        <w:tc>
          <w:tcPr>
            <w:tcW w:w="744" w:type="dxa"/>
          </w:tcPr>
          <w:p w14:paraId="614BEE7E"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3BFFD3B7" w14:textId="77777777" w:rsidTr="00D019BC">
        <w:tc>
          <w:tcPr>
            <w:tcW w:w="1892" w:type="dxa"/>
            <w:vMerge/>
          </w:tcPr>
          <w:p w14:paraId="334DA85A" w14:textId="77777777" w:rsidR="00EF06A2" w:rsidRDefault="00EF06A2" w:rsidP="00D019BC">
            <w:pPr>
              <w:pStyle w:val="a8"/>
            </w:pPr>
          </w:p>
        </w:tc>
        <w:tc>
          <w:tcPr>
            <w:tcW w:w="4595" w:type="dxa"/>
          </w:tcPr>
          <w:p w14:paraId="45404F53" w14:textId="77777777" w:rsidR="00EF06A2" w:rsidRPr="000F14AD" w:rsidRDefault="00EF06A2" w:rsidP="00D019BC">
            <w:pPr>
              <w:pStyle w:val="a7"/>
            </w:pPr>
            <w:r w:rsidRPr="000F14AD">
              <w:t>Поддерживает оплату на сайтах/приложениях электронной коммерции</w:t>
            </w:r>
          </w:p>
        </w:tc>
        <w:tc>
          <w:tcPr>
            <w:tcW w:w="498" w:type="dxa"/>
          </w:tcPr>
          <w:p w14:paraId="4F2FF9B2"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7E8AF3A2"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33B1831E"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537B47EF" w14:textId="77777777" w:rsidTr="00D019BC">
        <w:tc>
          <w:tcPr>
            <w:tcW w:w="1892" w:type="dxa"/>
            <w:vMerge w:val="restart"/>
          </w:tcPr>
          <w:p w14:paraId="6069E7B3" w14:textId="77777777" w:rsidR="00EF06A2" w:rsidRDefault="00EF06A2" w:rsidP="00D019BC">
            <w:pPr>
              <w:pStyle w:val="a8"/>
            </w:pPr>
            <w:r w:rsidRPr="006633A7">
              <w:rPr>
                <w:lang w:eastAsia="ru-RU"/>
              </w:rPr>
              <w:t>Варианты использования в приложении</w:t>
            </w:r>
          </w:p>
        </w:tc>
        <w:tc>
          <w:tcPr>
            <w:tcW w:w="4595" w:type="dxa"/>
          </w:tcPr>
          <w:p w14:paraId="59EA9E29" w14:textId="77777777" w:rsidR="00EF06A2" w:rsidRPr="006633A7" w:rsidRDefault="00EF06A2" w:rsidP="00D019BC">
            <w:pPr>
              <w:pStyle w:val="a7"/>
              <w:rPr>
                <w:lang w:eastAsia="ru-RU"/>
              </w:rPr>
            </w:pPr>
            <w:r w:rsidRPr="006633A7">
              <w:rPr>
                <w:lang w:eastAsia="ru-RU"/>
              </w:rPr>
              <w:t xml:space="preserve">Транзакции Person-to-person </w:t>
            </w:r>
          </w:p>
        </w:tc>
        <w:tc>
          <w:tcPr>
            <w:tcW w:w="498" w:type="dxa"/>
          </w:tcPr>
          <w:p w14:paraId="18C26676"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74E16EFE"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076BF3F9"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26AC8369" w14:textId="77777777" w:rsidTr="00D019BC">
        <w:tc>
          <w:tcPr>
            <w:tcW w:w="1892" w:type="dxa"/>
            <w:vMerge/>
          </w:tcPr>
          <w:p w14:paraId="3B8389AB" w14:textId="77777777" w:rsidR="00EF06A2" w:rsidRDefault="00EF06A2" w:rsidP="00D019BC">
            <w:pPr>
              <w:pStyle w:val="a8"/>
            </w:pPr>
          </w:p>
        </w:tc>
        <w:tc>
          <w:tcPr>
            <w:tcW w:w="4595" w:type="dxa"/>
          </w:tcPr>
          <w:p w14:paraId="404549E6" w14:textId="77777777" w:rsidR="00EF06A2" w:rsidRPr="006633A7" w:rsidRDefault="00EF06A2" w:rsidP="00D019BC">
            <w:pPr>
              <w:pStyle w:val="a7"/>
              <w:rPr>
                <w:lang w:eastAsia="ru-RU"/>
              </w:rPr>
            </w:pPr>
            <w:r w:rsidRPr="006633A7">
              <w:rPr>
                <w:lang w:eastAsia="ru-RU"/>
              </w:rPr>
              <w:t>Оплата поездок</w:t>
            </w:r>
          </w:p>
        </w:tc>
        <w:tc>
          <w:tcPr>
            <w:tcW w:w="498" w:type="dxa"/>
          </w:tcPr>
          <w:p w14:paraId="3D30E228"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1760FE10"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7EFF6401" w14:textId="77777777" w:rsidR="00EF06A2" w:rsidRDefault="00EF06A2" w:rsidP="00D019BC">
            <w:pPr>
              <w:pStyle w:val="a7"/>
            </w:pPr>
            <w:r w:rsidRPr="006633A7">
              <w:rPr>
                <w:color w:val="000000" w:themeColor="text1"/>
                <w:lang w:eastAsia="ru-RU"/>
              </w:rPr>
              <w:t> </w:t>
            </w:r>
          </w:p>
        </w:tc>
      </w:tr>
      <w:tr w:rsidR="00EF06A2" w14:paraId="538CA58A" w14:textId="77777777" w:rsidTr="00D019BC">
        <w:tc>
          <w:tcPr>
            <w:tcW w:w="1892" w:type="dxa"/>
            <w:vMerge/>
          </w:tcPr>
          <w:p w14:paraId="433A0F2A" w14:textId="77777777" w:rsidR="00EF06A2" w:rsidRDefault="00EF06A2" w:rsidP="00D019BC">
            <w:pPr>
              <w:pStyle w:val="a8"/>
            </w:pPr>
          </w:p>
        </w:tc>
        <w:tc>
          <w:tcPr>
            <w:tcW w:w="4595" w:type="dxa"/>
          </w:tcPr>
          <w:p w14:paraId="256484B1" w14:textId="77777777" w:rsidR="00EF06A2" w:rsidRPr="006633A7" w:rsidRDefault="00EF06A2" w:rsidP="00D019BC">
            <w:pPr>
              <w:pStyle w:val="a7"/>
              <w:rPr>
                <w:lang w:eastAsia="ru-RU"/>
              </w:rPr>
            </w:pPr>
            <w:r w:rsidRPr="006633A7">
              <w:rPr>
                <w:lang w:eastAsia="ru-RU"/>
              </w:rPr>
              <w:t>Заказ продуктов</w:t>
            </w:r>
          </w:p>
        </w:tc>
        <w:tc>
          <w:tcPr>
            <w:tcW w:w="498" w:type="dxa"/>
          </w:tcPr>
          <w:p w14:paraId="1C434A40"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5C844BD2"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5A5D9792" w14:textId="77777777" w:rsidR="00EF06A2" w:rsidRDefault="00EF06A2" w:rsidP="00D019BC">
            <w:pPr>
              <w:pStyle w:val="a7"/>
            </w:pPr>
            <w:r w:rsidRPr="006633A7">
              <w:rPr>
                <w:color w:val="000000" w:themeColor="text1"/>
                <w:lang w:eastAsia="ru-RU"/>
              </w:rPr>
              <w:t> </w:t>
            </w:r>
          </w:p>
        </w:tc>
      </w:tr>
      <w:tr w:rsidR="00EF06A2" w14:paraId="2270C564" w14:textId="77777777" w:rsidTr="00D019BC">
        <w:tc>
          <w:tcPr>
            <w:tcW w:w="1892" w:type="dxa"/>
            <w:vMerge/>
          </w:tcPr>
          <w:p w14:paraId="55B76F61" w14:textId="77777777" w:rsidR="00EF06A2" w:rsidRDefault="00EF06A2" w:rsidP="00D019BC">
            <w:pPr>
              <w:pStyle w:val="a8"/>
            </w:pPr>
          </w:p>
        </w:tc>
        <w:tc>
          <w:tcPr>
            <w:tcW w:w="4595" w:type="dxa"/>
          </w:tcPr>
          <w:p w14:paraId="7938CAAE" w14:textId="77777777" w:rsidR="00EF06A2" w:rsidRPr="006633A7" w:rsidRDefault="00EF06A2" w:rsidP="00D019BC">
            <w:pPr>
              <w:pStyle w:val="a7"/>
              <w:rPr>
                <w:lang w:eastAsia="ru-RU"/>
              </w:rPr>
            </w:pPr>
            <w:r w:rsidRPr="006633A7">
              <w:rPr>
                <w:lang w:eastAsia="ru-RU"/>
              </w:rPr>
              <w:t>Оплата счетов</w:t>
            </w:r>
          </w:p>
        </w:tc>
        <w:tc>
          <w:tcPr>
            <w:tcW w:w="498" w:type="dxa"/>
          </w:tcPr>
          <w:p w14:paraId="12C46B60"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14580696"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100171A0"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06235767" w14:textId="77777777" w:rsidTr="00D019BC">
        <w:tc>
          <w:tcPr>
            <w:tcW w:w="1892" w:type="dxa"/>
            <w:vMerge w:val="restart"/>
          </w:tcPr>
          <w:p w14:paraId="5B5164FE" w14:textId="77777777" w:rsidR="00EF06A2" w:rsidRDefault="00EF06A2" w:rsidP="00D019BC">
            <w:pPr>
              <w:pStyle w:val="a8"/>
            </w:pPr>
            <w:r w:rsidRPr="006633A7">
              <w:rPr>
                <w:lang w:eastAsia="ru-RU"/>
              </w:rPr>
              <w:t>Финансовые услуги в приложении</w:t>
            </w:r>
          </w:p>
        </w:tc>
        <w:tc>
          <w:tcPr>
            <w:tcW w:w="4595" w:type="dxa"/>
          </w:tcPr>
          <w:p w14:paraId="5C9C520B" w14:textId="77777777" w:rsidR="00EF06A2" w:rsidRPr="006633A7" w:rsidRDefault="00EF06A2" w:rsidP="00D019BC">
            <w:pPr>
              <w:pStyle w:val="a7"/>
              <w:rPr>
                <w:lang w:eastAsia="ru-RU"/>
              </w:rPr>
            </w:pPr>
            <w:r w:rsidRPr="006633A7">
              <w:rPr>
                <w:lang w:eastAsia="ru-RU"/>
              </w:rPr>
              <w:t>Управление капиталом</w:t>
            </w:r>
          </w:p>
        </w:tc>
        <w:tc>
          <w:tcPr>
            <w:tcW w:w="498" w:type="dxa"/>
          </w:tcPr>
          <w:p w14:paraId="74044DCE"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6429C18F"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30F3702E"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3896DE2E" w14:textId="77777777" w:rsidTr="00D019BC">
        <w:tc>
          <w:tcPr>
            <w:tcW w:w="1892" w:type="dxa"/>
            <w:vMerge/>
          </w:tcPr>
          <w:p w14:paraId="14DCB0DC" w14:textId="77777777" w:rsidR="00EF06A2" w:rsidRDefault="00EF06A2" w:rsidP="00D019BC">
            <w:pPr>
              <w:pStyle w:val="a8"/>
            </w:pPr>
          </w:p>
        </w:tc>
        <w:tc>
          <w:tcPr>
            <w:tcW w:w="4595" w:type="dxa"/>
          </w:tcPr>
          <w:p w14:paraId="7179A25D" w14:textId="77777777" w:rsidR="00EF06A2" w:rsidRPr="006633A7" w:rsidRDefault="00EF06A2" w:rsidP="00D019BC">
            <w:pPr>
              <w:pStyle w:val="a7"/>
              <w:rPr>
                <w:lang w:eastAsia="ru-RU"/>
              </w:rPr>
            </w:pPr>
            <w:r w:rsidRPr="006633A7">
              <w:rPr>
                <w:lang w:eastAsia="ru-RU"/>
              </w:rPr>
              <w:t>Кредиты</w:t>
            </w:r>
          </w:p>
        </w:tc>
        <w:tc>
          <w:tcPr>
            <w:tcW w:w="498" w:type="dxa"/>
          </w:tcPr>
          <w:p w14:paraId="6256BDB3"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34B855DE"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1EC2F753"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5A9A150A" w14:textId="77777777" w:rsidTr="00D019BC">
        <w:tc>
          <w:tcPr>
            <w:tcW w:w="1892" w:type="dxa"/>
            <w:vMerge/>
          </w:tcPr>
          <w:p w14:paraId="0ED658F0" w14:textId="77777777" w:rsidR="00EF06A2" w:rsidRDefault="00EF06A2" w:rsidP="00D019BC">
            <w:pPr>
              <w:pStyle w:val="a8"/>
            </w:pPr>
          </w:p>
        </w:tc>
        <w:tc>
          <w:tcPr>
            <w:tcW w:w="4595" w:type="dxa"/>
          </w:tcPr>
          <w:p w14:paraId="501EBAF0" w14:textId="77777777" w:rsidR="00EF06A2" w:rsidRPr="006633A7" w:rsidRDefault="00EF06A2" w:rsidP="00D019BC">
            <w:pPr>
              <w:pStyle w:val="a7"/>
              <w:rPr>
                <w:lang w:eastAsia="ru-RU"/>
              </w:rPr>
            </w:pPr>
            <w:r w:rsidRPr="006633A7">
              <w:rPr>
                <w:lang w:eastAsia="ru-RU"/>
              </w:rPr>
              <w:t>Страхование</w:t>
            </w:r>
          </w:p>
        </w:tc>
        <w:tc>
          <w:tcPr>
            <w:tcW w:w="498" w:type="dxa"/>
          </w:tcPr>
          <w:p w14:paraId="45F67B87"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1BEDCAEE"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0C8EBA9F" w14:textId="77777777" w:rsidR="00EF06A2" w:rsidRDefault="00EF06A2" w:rsidP="00D019BC">
            <w:pPr>
              <w:pStyle w:val="a7"/>
            </w:pPr>
            <w:r w:rsidRPr="006633A7">
              <w:rPr>
                <w:color w:val="000000" w:themeColor="text1"/>
                <w:lang w:eastAsia="ru-RU"/>
              </w:rPr>
              <w:t> </w:t>
            </w:r>
          </w:p>
        </w:tc>
      </w:tr>
      <w:tr w:rsidR="00EF06A2" w14:paraId="058AE66D" w14:textId="77777777" w:rsidTr="00D019BC">
        <w:trPr>
          <w:trHeight w:val="557"/>
        </w:trPr>
        <w:tc>
          <w:tcPr>
            <w:tcW w:w="1892" w:type="dxa"/>
            <w:vMerge w:val="restart"/>
          </w:tcPr>
          <w:p w14:paraId="64261213" w14:textId="77777777" w:rsidR="00EF06A2" w:rsidRDefault="00EF06A2" w:rsidP="00D019BC">
            <w:pPr>
              <w:pStyle w:val="a8"/>
            </w:pPr>
            <w:r w:rsidRPr="006633A7">
              <w:rPr>
                <w:lang w:eastAsia="ru-RU"/>
              </w:rPr>
              <w:t>Другие функции в приложении</w:t>
            </w:r>
          </w:p>
        </w:tc>
        <w:tc>
          <w:tcPr>
            <w:tcW w:w="4595" w:type="dxa"/>
          </w:tcPr>
          <w:p w14:paraId="23903CE5" w14:textId="77777777" w:rsidR="00EF06A2" w:rsidRPr="006633A7" w:rsidRDefault="00EF06A2" w:rsidP="00D019BC">
            <w:pPr>
              <w:pStyle w:val="a7"/>
              <w:rPr>
                <w:lang w:eastAsia="ru-RU"/>
              </w:rPr>
            </w:pPr>
            <w:r w:rsidRPr="006633A7">
              <w:rPr>
                <w:lang w:eastAsia="ru-RU"/>
              </w:rPr>
              <w:t>Проверка банковского счета/баланса кредитной карты</w:t>
            </w:r>
          </w:p>
        </w:tc>
        <w:tc>
          <w:tcPr>
            <w:tcW w:w="498" w:type="dxa"/>
          </w:tcPr>
          <w:p w14:paraId="6F7CD66F" w14:textId="77777777" w:rsidR="00EF06A2" w:rsidRDefault="00EF06A2" w:rsidP="00D019BC">
            <w:pPr>
              <w:pStyle w:val="a7"/>
            </w:pPr>
            <w:r w:rsidRPr="006633A7">
              <w:rPr>
                <w:lang w:eastAsia="ru-RU"/>
              </w:rPr>
              <w:t> </w:t>
            </w:r>
          </w:p>
        </w:tc>
        <w:tc>
          <w:tcPr>
            <w:tcW w:w="612" w:type="dxa"/>
          </w:tcPr>
          <w:p w14:paraId="233B57D6" w14:textId="77777777" w:rsidR="00EF06A2" w:rsidRDefault="00EF06A2" w:rsidP="00D019BC">
            <w:pPr>
              <w:pStyle w:val="a7"/>
            </w:pPr>
            <w:r w:rsidRPr="006633A7">
              <w:rPr>
                <w:lang w:eastAsia="ru-RU"/>
              </w:rPr>
              <w:t> </w:t>
            </w:r>
          </w:p>
        </w:tc>
        <w:tc>
          <w:tcPr>
            <w:tcW w:w="744" w:type="dxa"/>
          </w:tcPr>
          <w:p w14:paraId="36A57BCB" w14:textId="77777777" w:rsidR="00EF06A2" w:rsidRDefault="00EF06A2" w:rsidP="00D019BC">
            <w:pPr>
              <w:pStyle w:val="a7"/>
            </w:pPr>
            <w:r w:rsidRPr="006633A7">
              <w:rPr>
                <w:rFonts w:ascii="Segoe UI Symbol" w:hAnsi="Segoe UI Symbol" w:cs="Segoe UI Symbol"/>
                <w:color w:val="000000" w:themeColor="text1"/>
                <w:lang w:eastAsia="ru-RU"/>
              </w:rPr>
              <w:t>✔</w:t>
            </w:r>
          </w:p>
        </w:tc>
      </w:tr>
      <w:tr w:rsidR="00EF06A2" w14:paraId="58BAEDB3" w14:textId="77777777" w:rsidTr="00D019BC">
        <w:trPr>
          <w:trHeight w:val="511"/>
        </w:trPr>
        <w:tc>
          <w:tcPr>
            <w:tcW w:w="1892" w:type="dxa"/>
            <w:vMerge/>
          </w:tcPr>
          <w:p w14:paraId="3CB6A89B" w14:textId="77777777" w:rsidR="00EF06A2" w:rsidRDefault="00EF06A2" w:rsidP="00D019BC">
            <w:pPr>
              <w:pStyle w:val="a8"/>
            </w:pPr>
          </w:p>
        </w:tc>
        <w:tc>
          <w:tcPr>
            <w:tcW w:w="4595" w:type="dxa"/>
          </w:tcPr>
          <w:p w14:paraId="466F2750" w14:textId="77777777" w:rsidR="00EF06A2" w:rsidRPr="006633A7" w:rsidRDefault="00EF06A2" w:rsidP="00D019BC">
            <w:pPr>
              <w:pStyle w:val="a7"/>
              <w:rPr>
                <w:lang w:eastAsia="ru-RU"/>
              </w:rPr>
            </w:pPr>
            <w:r w:rsidRPr="006633A7">
              <w:rPr>
                <w:lang w:eastAsia="ru-RU"/>
              </w:rPr>
              <w:t>Мини-программы (доступ к сторонним приложениям)</w:t>
            </w:r>
          </w:p>
        </w:tc>
        <w:tc>
          <w:tcPr>
            <w:tcW w:w="498" w:type="dxa"/>
          </w:tcPr>
          <w:p w14:paraId="3143FC35" w14:textId="77777777" w:rsidR="00EF06A2" w:rsidRDefault="00EF06A2" w:rsidP="00D019BC">
            <w:pPr>
              <w:pStyle w:val="a7"/>
            </w:pPr>
            <w:r w:rsidRPr="006633A7">
              <w:rPr>
                <w:rFonts w:ascii="Segoe UI Symbol" w:hAnsi="Segoe UI Symbol" w:cs="Segoe UI Symbol"/>
                <w:lang w:eastAsia="ru-RU"/>
              </w:rPr>
              <w:t>✔</w:t>
            </w:r>
          </w:p>
        </w:tc>
        <w:tc>
          <w:tcPr>
            <w:tcW w:w="612" w:type="dxa"/>
          </w:tcPr>
          <w:p w14:paraId="182F566C" w14:textId="77777777" w:rsidR="00EF06A2" w:rsidRDefault="00EF06A2" w:rsidP="00D019BC">
            <w:pPr>
              <w:pStyle w:val="a7"/>
            </w:pPr>
            <w:r w:rsidRPr="006633A7">
              <w:rPr>
                <w:rFonts w:ascii="Segoe UI Symbol" w:hAnsi="Segoe UI Symbol" w:cs="Segoe UI Symbol"/>
                <w:lang w:eastAsia="ru-RU"/>
              </w:rPr>
              <w:t>✔</w:t>
            </w:r>
          </w:p>
        </w:tc>
        <w:tc>
          <w:tcPr>
            <w:tcW w:w="744" w:type="dxa"/>
          </w:tcPr>
          <w:p w14:paraId="6B13268D" w14:textId="77777777" w:rsidR="00EF06A2" w:rsidRDefault="00EF06A2" w:rsidP="00D019BC">
            <w:pPr>
              <w:pStyle w:val="a7"/>
            </w:pPr>
            <w:r w:rsidRPr="006633A7">
              <w:rPr>
                <w:color w:val="000000" w:themeColor="text1"/>
                <w:lang w:eastAsia="ru-RU"/>
              </w:rPr>
              <w:t> </w:t>
            </w:r>
          </w:p>
        </w:tc>
      </w:tr>
      <w:tr w:rsidR="00EF06A2" w14:paraId="6960B656" w14:textId="77777777" w:rsidTr="00D019BC">
        <w:trPr>
          <w:trHeight w:val="167"/>
        </w:trPr>
        <w:tc>
          <w:tcPr>
            <w:tcW w:w="1892" w:type="dxa"/>
            <w:vMerge w:val="restart"/>
          </w:tcPr>
          <w:p w14:paraId="163DDD3F" w14:textId="77777777" w:rsidR="00EF06A2" w:rsidRDefault="00EF06A2" w:rsidP="00D019BC">
            <w:pPr>
              <w:pStyle w:val="a8"/>
            </w:pPr>
            <w:r w:rsidRPr="006633A7">
              <w:rPr>
                <w:lang w:eastAsia="ru-RU"/>
              </w:rPr>
              <w:t>Показатели (Китай)</w:t>
            </w:r>
          </w:p>
        </w:tc>
        <w:tc>
          <w:tcPr>
            <w:tcW w:w="4595" w:type="dxa"/>
          </w:tcPr>
          <w:p w14:paraId="5E5D7EF8" w14:textId="77777777" w:rsidR="00EF06A2" w:rsidRPr="006633A7" w:rsidRDefault="00EF06A2" w:rsidP="00D019BC">
            <w:pPr>
              <w:pStyle w:val="a7"/>
              <w:rPr>
                <w:lang w:eastAsia="ru-RU"/>
              </w:rPr>
            </w:pPr>
            <w:r w:rsidRPr="006633A7">
              <w:rPr>
                <w:lang w:eastAsia="ru-RU"/>
              </w:rPr>
              <w:t>Пользователи (млн)</w:t>
            </w:r>
          </w:p>
        </w:tc>
        <w:tc>
          <w:tcPr>
            <w:tcW w:w="498" w:type="dxa"/>
          </w:tcPr>
          <w:p w14:paraId="43DCDC11" w14:textId="77777777" w:rsidR="00EF06A2" w:rsidRDefault="00EF06A2" w:rsidP="00D019BC">
            <w:pPr>
              <w:pStyle w:val="a7"/>
            </w:pPr>
            <w:r w:rsidRPr="006633A7">
              <w:rPr>
                <w:lang w:eastAsia="ru-RU"/>
              </w:rPr>
              <w:t>711</w:t>
            </w:r>
          </w:p>
        </w:tc>
        <w:tc>
          <w:tcPr>
            <w:tcW w:w="612" w:type="dxa"/>
          </w:tcPr>
          <w:p w14:paraId="0AF34834" w14:textId="77777777" w:rsidR="00EF06A2" w:rsidRDefault="00EF06A2" w:rsidP="00D019BC">
            <w:pPr>
              <w:pStyle w:val="a7"/>
            </w:pPr>
            <w:r w:rsidRPr="006633A7">
              <w:rPr>
                <w:lang w:eastAsia="ru-RU"/>
              </w:rPr>
              <w:t>800</w:t>
            </w:r>
          </w:p>
        </w:tc>
        <w:tc>
          <w:tcPr>
            <w:tcW w:w="744" w:type="dxa"/>
          </w:tcPr>
          <w:p w14:paraId="3225A611" w14:textId="77777777" w:rsidR="00EF06A2" w:rsidRDefault="00EF06A2" w:rsidP="00D019BC">
            <w:pPr>
              <w:pStyle w:val="a7"/>
            </w:pPr>
            <w:r w:rsidRPr="006633A7">
              <w:rPr>
                <w:color w:val="000000" w:themeColor="text1"/>
                <w:lang w:eastAsia="ru-RU"/>
              </w:rPr>
              <w:t>300</w:t>
            </w:r>
          </w:p>
        </w:tc>
      </w:tr>
      <w:tr w:rsidR="00EF06A2" w14:paraId="261F216D" w14:textId="77777777" w:rsidTr="00D019BC">
        <w:trPr>
          <w:trHeight w:val="201"/>
        </w:trPr>
        <w:tc>
          <w:tcPr>
            <w:tcW w:w="1892" w:type="dxa"/>
            <w:vMerge/>
          </w:tcPr>
          <w:p w14:paraId="3E3FEB1E" w14:textId="77777777" w:rsidR="00EF06A2" w:rsidRDefault="00EF06A2" w:rsidP="00D019BC">
            <w:pPr>
              <w:ind w:firstLine="0"/>
            </w:pPr>
          </w:p>
        </w:tc>
        <w:tc>
          <w:tcPr>
            <w:tcW w:w="4595" w:type="dxa"/>
          </w:tcPr>
          <w:p w14:paraId="352BAAA0" w14:textId="77777777" w:rsidR="00EF06A2" w:rsidRPr="006633A7" w:rsidRDefault="00EF06A2" w:rsidP="00D019BC">
            <w:pPr>
              <w:pStyle w:val="a7"/>
              <w:rPr>
                <w:lang w:eastAsia="ru-RU"/>
              </w:rPr>
            </w:pPr>
            <w:r w:rsidRPr="006633A7">
              <w:rPr>
                <w:lang w:eastAsia="ru-RU"/>
              </w:rPr>
              <w:t>Продавцы (млн)</w:t>
            </w:r>
          </w:p>
        </w:tc>
        <w:tc>
          <w:tcPr>
            <w:tcW w:w="498" w:type="dxa"/>
          </w:tcPr>
          <w:p w14:paraId="673D95F6" w14:textId="77777777" w:rsidR="00EF06A2" w:rsidRDefault="00EF06A2" w:rsidP="00D019BC">
            <w:pPr>
              <w:pStyle w:val="a7"/>
            </w:pPr>
            <w:r w:rsidRPr="006633A7">
              <w:rPr>
                <w:lang w:eastAsia="ru-RU"/>
              </w:rPr>
              <w:t>80</w:t>
            </w:r>
          </w:p>
        </w:tc>
        <w:tc>
          <w:tcPr>
            <w:tcW w:w="612" w:type="dxa"/>
          </w:tcPr>
          <w:p w14:paraId="40AEF667" w14:textId="77777777" w:rsidR="00EF06A2" w:rsidRDefault="00EF06A2" w:rsidP="00D019BC">
            <w:pPr>
              <w:pStyle w:val="a7"/>
            </w:pPr>
            <w:r w:rsidRPr="006633A7">
              <w:rPr>
                <w:lang w:eastAsia="ru-RU"/>
              </w:rPr>
              <w:t>50</w:t>
            </w:r>
          </w:p>
        </w:tc>
        <w:tc>
          <w:tcPr>
            <w:tcW w:w="744" w:type="dxa"/>
          </w:tcPr>
          <w:p w14:paraId="132FA6CF" w14:textId="77777777" w:rsidR="00EF06A2" w:rsidRDefault="00EF06A2" w:rsidP="00D019BC">
            <w:pPr>
              <w:pStyle w:val="a7"/>
            </w:pPr>
            <w:r w:rsidRPr="006633A7">
              <w:rPr>
                <w:color w:val="000000" w:themeColor="text1"/>
                <w:lang w:eastAsia="ru-RU"/>
              </w:rPr>
              <w:t>29</w:t>
            </w:r>
          </w:p>
        </w:tc>
      </w:tr>
      <w:tr w:rsidR="00EF06A2" w14:paraId="12183649" w14:textId="77777777" w:rsidTr="00D019BC">
        <w:trPr>
          <w:trHeight w:val="273"/>
        </w:trPr>
        <w:tc>
          <w:tcPr>
            <w:tcW w:w="1892" w:type="dxa"/>
            <w:vMerge/>
          </w:tcPr>
          <w:p w14:paraId="13521E5A" w14:textId="77777777" w:rsidR="00EF06A2" w:rsidRDefault="00EF06A2" w:rsidP="00D019BC">
            <w:pPr>
              <w:ind w:firstLine="0"/>
            </w:pPr>
          </w:p>
        </w:tc>
        <w:tc>
          <w:tcPr>
            <w:tcW w:w="4595" w:type="dxa"/>
          </w:tcPr>
          <w:p w14:paraId="50632EAC" w14:textId="77777777" w:rsidR="00EF06A2" w:rsidRPr="006633A7" w:rsidRDefault="00EF06A2" w:rsidP="00D019BC">
            <w:pPr>
              <w:pStyle w:val="a7"/>
              <w:rPr>
                <w:lang w:eastAsia="ru-RU"/>
              </w:rPr>
            </w:pPr>
            <w:r w:rsidRPr="006633A7">
              <w:rPr>
                <w:color w:val="000000" w:themeColor="text1"/>
                <w:lang w:eastAsia="ru-RU"/>
              </w:rPr>
              <w:t>Партнеры финансовых учреждений</w:t>
            </w:r>
          </w:p>
        </w:tc>
        <w:tc>
          <w:tcPr>
            <w:tcW w:w="498" w:type="dxa"/>
          </w:tcPr>
          <w:p w14:paraId="08025D5F" w14:textId="77777777" w:rsidR="00EF06A2" w:rsidRDefault="00EF06A2" w:rsidP="00D019BC">
            <w:pPr>
              <w:pStyle w:val="a7"/>
            </w:pPr>
            <w:r w:rsidRPr="006633A7">
              <w:rPr>
                <w:color w:val="000000" w:themeColor="text1"/>
                <w:lang w:eastAsia="ru-RU"/>
              </w:rPr>
              <w:t>2000</w:t>
            </w:r>
          </w:p>
        </w:tc>
        <w:tc>
          <w:tcPr>
            <w:tcW w:w="612" w:type="dxa"/>
          </w:tcPr>
          <w:p w14:paraId="5DC4B3AB" w14:textId="77777777" w:rsidR="00EF06A2" w:rsidRDefault="00EF06A2" w:rsidP="00D019BC">
            <w:pPr>
              <w:pStyle w:val="a7"/>
            </w:pPr>
            <w:r w:rsidRPr="006633A7">
              <w:rPr>
                <w:color w:val="000000" w:themeColor="text1"/>
                <w:lang w:eastAsia="ru-RU"/>
              </w:rPr>
              <w:t>-</w:t>
            </w:r>
          </w:p>
        </w:tc>
        <w:tc>
          <w:tcPr>
            <w:tcW w:w="744" w:type="dxa"/>
          </w:tcPr>
          <w:p w14:paraId="5E2D7CC3" w14:textId="77777777" w:rsidR="00EF06A2" w:rsidRDefault="00EF06A2" w:rsidP="00D019BC">
            <w:pPr>
              <w:pStyle w:val="a7"/>
            </w:pPr>
            <w:r w:rsidRPr="006633A7">
              <w:rPr>
                <w:color w:val="000000" w:themeColor="text1"/>
                <w:lang w:eastAsia="ru-RU"/>
              </w:rPr>
              <w:t>1500</w:t>
            </w:r>
          </w:p>
        </w:tc>
      </w:tr>
    </w:tbl>
    <w:p w14:paraId="45E74225" w14:textId="3C262C90" w:rsidR="00EF06A2" w:rsidRPr="008B0F63" w:rsidRDefault="00EF06A2" w:rsidP="00E20C37">
      <w:r w:rsidRPr="00DE1F54">
        <w:t xml:space="preserve">Исходя из сравнительного анализа, приходим к выводу, что супераппы превосходят банковские системы в Китае не только по ключевым показателям, как количество пользователей, продавцов, и партнеров финансовых учреждений, но и по </w:t>
      </w:r>
      <w:r w:rsidRPr="00DE1F54">
        <w:lastRenderedPageBreak/>
        <w:t xml:space="preserve">функционалу. Развитие продуктов, которые предоставляет суперприложение, в финансовой отрасли Китая уже превзошло традиционные банковские институты. </w:t>
      </w:r>
      <w:r w:rsidRPr="005F0744">
        <w:t xml:space="preserve">Это связано с тем, что </w:t>
      </w:r>
      <w:r>
        <w:rPr>
          <w:lang w:val="ru"/>
        </w:rPr>
        <w:t>супераппы</w:t>
      </w:r>
      <w:r w:rsidRPr="00BD5897">
        <w:rPr>
          <w:lang w:val="ru"/>
        </w:rPr>
        <w:t xml:space="preserve"> хотят, чтобы деньги оставались внутри их экосистемы; именно поэтому они пытаются удовлетворить все возможные потребности пользователей с помощью своих функций и мини-приложений. Тем не менее, деньги по-прежнему циркулируют в физических магазинах и во внешней электронной коммерции, поэтому для суперприложений важно предлагать платежи в физической торговле. WeChat и Alipay поддерживают различные сценарии оплаты</w:t>
      </w:r>
      <w:r w:rsidR="00DD23FE" w:rsidRPr="00DD23FE">
        <w:t xml:space="preserve">: </w:t>
      </w:r>
      <w:r w:rsidRPr="00BD5897">
        <w:rPr>
          <w:lang w:val="ru"/>
        </w:rPr>
        <w:t>оплата в магазине с помощью QR-кодов, оплата в магазине с помощью NFC, а также платежи на веб-сайтах и в приложениях электронной коммерции.</w:t>
      </w:r>
    </w:p>
    <w:p w14:paraId="53E1650D" w14:textId="77777777" w:rsidR="00EF06A2" w:rsidRPr="00CD212D" w:rsidRDefault="00EF06A2" w:rsidP="00E20C37">
      <w:pPr>
        <w:rPr>
          <w:lang w:val="ru"/>
        </w:rPr>
      </w:pPr>
      <w:r>
        <w:rPr>
          <w:lang w:val="ru"/>
        </w:rPr>
        <w:t xml:space="preserve">Другое приложение, изученное нами в контексте успешного внедрения платежной системы в экосистему приложение - </w:t>
      </w:r>
      <w:r w:rsidRPr="00CD212D">
        <w:rPr>
          <w:lang w:val="ru"/>
        </w:rPr>
        <w:t>Zalo, самое популярное приложение для обмена сообщениями во Вьетнаме</w:t>
      </w:r>
      <w:r>
        <w:rPr>
          <w:lang w:val="ru"/>
        </w:rPr>
        <w:t xml:space="preserve">. На 2020 г. оно </w:t>
      </w:r>
      <w:r w:rsidRPr="00CD212D">
        <w:rPr>
          <w:lang w:val="ru"/>
        </w:rPr>
        <w:t>имеет более 100 миллионов пользователей по всему миру и пытается продвигать использование QR-кодов во Вьетнаме. Поскольку многие уже используют Zalo для обмена сообщениями, пользователям будет легко внедрить ZaloPay, мобильное платежное приложение Zalo с примерами использования в повседневной жизни и бизнес-потребностях. ZaloPay присоединился к растущему списку суперприложений Вьетнама. Суперприложение включает в себя такие функции, как автобусные маршруты, информацию о погоде, авиабилеты, информацию о здоровье, запись на медицинские осмотры, оплату счетов за коммунальные услуги и Zalo Shop для покупки товаров в Интернете.</w:t>
      </w:r>
    </w:p>
    <w:p w14:paraId="08EE74E0" w14:textId="77777777" w:rsidR="00EF06A2" w:rsidRDefault="00EF06A2" w:rsidP="00E20C37">
      <w:pPr>
        <w:rPr>
          <w:lang w:val="ru"/>
        </w:rPr>
      </w:pPr>
      <w:r w:rsidRPr="00CD212D">
        <w:rPr>
          <w:lang w:val="ru"/>
        </w:rPr>
        <w:t>Несмотря на успех Zalo, это не самый популярный электронный кошелек во Вьетнаме. Исследование, проведенное Hanoi Times, показало, что потребители, как правило, имеют несколько электронных кошельков. Momo, еще одно суперприложение, является самым популярным электронным кошельком во Вьетнаме с 68% рынка. Momo и Zalopay в основном используются для пополнения мобильного телефона и денежных переводов, в то время как Airpay является предпочтительным электронным кошельком для онлайн-платежей (покупки и доставка еды), за ним следуют Viettelpay и Zalopay.</w:t>
      </w:r>
    </w:p>
    <w:p w14:paraId="1409D7E5" w14:textId="3CF87285" w:rsidR="00EF06A2" w:rsidRPr="00E20C37" w:rsidRDefault="00EF06A2" w:rsidP="00E20C37">
      <w:pPr>
        <w:rPr>
          <w:lang w:val="ru"/>
        </w:rPr>
      </w:pPr>
      <w:r>
        <w:rPr>
          <w:lang w:val="ru"/>
        </w:rPr>
        <w:t>Для сравнения, в</w:t>
      </w:r>
      <w:r w:rsidRPr="003F4714">
        <w:rPr>
          <w:lang w:val="ru"/>
        </w:rPr>
        <w:t xml:space="preserve"> 2018 году WhatsApp выпустил WhatsApp Business, который помогает малым предприятиям работать в WhatsApp. Он включает в себя быстрые ответы, ярлыки и теги контактов и чат</w:t>
      </w:r>
      <w:r>
        <w:rPr>
          <w:lang w:val="ru"/>
        </w:rPr>
        <w:t>ов</w:t>
      </w:r>
      <w:r w:rsidRPr="003F4714">
        <w:rPr>
          <w:lang w:val="ru"/>
        </w:rPr>
        <w:t>, а также демонстрацию продуктов и услуг с помощью каталога.</w:t>
      </w:r>
    </w:p>
    <w:p w14:paraId="58AC2A75" w14:textId="20A79A10" w:rsidR="00EF06A2" w:rsidRDefault="00EF06A2" w:rsidP="00E20C37">
      <w:pPr>
        <w:pStyle w:val="a5"/>
      </w:pPr>
      <w:r>
        <w:rPr>
          <w:noProof/>
        </w:rPr>
        <w:lastRenderedPageBreak/>
        <w:drawing>
          <wp:inline distT="0" distB="0" distL="0" distR="0" wp14:anchorId="21E03D31" wp14:editId="329848A8">
            <wp:extent cx="3462655" cy="3389630"/>
            <wp:effectExtent l="0" t="0" r="444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2655" cy="3389630"/>
                    </a:xfrm>
                    <a:prstGeom prst="rect">
                      <a:avLst/>
                    </a:prstGeom>
                    <a:noFill/>
                  </pic:spPr>
                </pic:pic>
              </a:graphicData>
            </a:graphic>
          </wp:inline>
        </w:drawing>
      </w:r>
    </w:p>
    <w:p w14:paraId="5FE5A22B" w14:textId="58CE1A46" w:rsidR="00EF06A2" w:rsidRDefault="00E20C37" w:rsidP="00E20C37">
      <w:pPr>
        <w:pStyle w:val="a"/>
      </w:pPr>
      <w:r>
        <w:t>Использование малым предприятием сервиса WhatsApp</w:t>
      </w:r>
      <w:r>
        <w:rPr>
          <w:rStyle w:val="afc"/>
        </w:rPr>
        <w:footnoteReference w:id="48"/>
      </w:r>
    </w:p>
    <w:p w14:paraId="078B3965" w14:textId="77777777" w:rsidR="00EF06A2" w:rsidRPr="003F4714" w:rsidRDefault="00EF06A2" w:rsidP="00E20C37">
      <w:pPr>
        <w:rPr>
          <w:lang w:val="ru"/>
        </w:rPr>
      </w:pPr>
      <w:r w:rsidRPr="003F4714">
        <w:rPr>
          <w:lang w:val="ru"/>
        </w:rPr>
        <w:t>Переход WhatsApp от каталога статического контента к разрешению платежей является естественным шагом. В марте 2021 года WhatsApp Pay был разрешен в Бразилии после задержки из-за антиконкурентных соображений. В 2020 году WhatsApp объявил о развертывании новой функции, которая позволяет пользователям переводить деньги через приложение для обмена сообщениями, как Apple Cash. Однако в стране его отодвинули из-за антиконкурентных соображений, а затем разрешили в 2021 году.</w:t>
      </w:r>
    </w:p>
    <w:p w14:paraId="03258F24" w14:textId="77777777" w:rsidR="00EF06A2" w:rsidRDefault="00EF06A2" w:rsidP="00E20C37">
      <w:pPr>
        <w:rPr>
          <w:lang w:val="ru"/>
        </w:rPr>
      </w:pPr>
      <w:r w:rsidRPr="003F4714">
        <w:rPr>
          <w:lang w:val="ru"/>
        </w:rPr>
        <w:t>WhatsApp Pay не был запущен в других странах; сегодня WeChat удалось добиться среднего дохода на одного пользователя (ARPU) в размере 7 долларов, что в 7 раз превышает ARPU WhatsApp.</w:t>
      </w:r>
    </w:p>
    <w:p w14:paraId="75BC5877" w14:textId="5F475A74" w:rsidR="00766F8B" w:rsidRPr="009254EA" w:rsidRDefault="007D3CDA" w:rsidP="008268B9">
      <w:pPr>
        <w:pStyle w:val="3"/>
      </w:pPr>
      <w:bookmarkStart w:id="51" w:name="_Toc104909910"/>
      <w:r>
        <w:t>2.</w:t>
      </w:r>
      <w:r w:rsidR="008268B9">
        <w:t>3</w:t>
      </w:r>
      <w:r w:rsidR="00766F8B" w:rsidRPr="0085130D">
        <w:t>.</w:t>
      </w:r>
      <w:r w:rsidR="008268B9">
        <w:t>3</w:t>
      </w:r>
      <w:r w:rsidR="00EF06A2">
        <w:t>.</w:t>
      </w:r>
      <w:r w:rsidR="00766F8B" w:rsidRPr="0085130D">
        <w:t xml:space="preserve"> Удобство использования и пользовательский опыт</w:t>
      </w:r>
      <w:bookmarkEnd w:id="51"/>
    </w:p>
    <w:p w14:paraId="6DD73BCE" w14:textId="77777777" w:rsidR="00EF06A2" w:rsidRDefault="00EF06A2" w:rsidP="00E20C37">
      <w:pPr>
        <w:rPr>
          <w:lang w:val="ru"/>
        </w:rPr>
      </w:pPr>
      <w:r>
        <w:rPr>
          <w:lang w:val="ru"/>
        </w:rPr>
        <w:t>В основе гипотезы об определяющем факторе соответствия многофункционального супераппа менталитету, культуре, обычаям и привычкам пользователей лежит идея об осознании предпочтений людей. Возникает необходимость в подстраивании настроек приложения под тонкие требования пользователей.</w:t>
      </w:r>
    </w:p>
    <w:p w14:paraId="751E3ADB" w14:textId="77777777" w:rsidR="00EF06A2" w:rsidRDefault="00EF06A2" w:rsidP="00E20C37">
      <w:pPr>
        <w:rPr>
          <w:lang w:val="ru"/>
        </w:rPr>
      </w:pPr>
      <w:r>
        <w:rPr>
          <w:lang w:val="ru"/>
        </w:rPr>
        <w:t xml:space="preserve">Эту гипотезу подтвердило исследование, проведенное на пользователях Юго-Восточной Азии, которые послужили фокус группой опроса. По результатам глубокого цифрового опроса, в котором приняло участие 156 человека из Юго-Восточной Азии, разного возраста, пола и религиозной принадлежности было подтверждено какие тезисы </w:t>
      </w:r>
      <w:r>
        <w:rPr>
          <w:lang w:val="ru"/>
        </w:rPr>
        <w:lastRenderedPageBreak/>
        <w:t>являются определяющими, чтобы создать благоприятные условия для пользования приложением. В рамках данного опроса респондентам было предложено выбрать ключевые характеристики для выбора супераппа, результаты которого вы можете увидеть ниже.</w:t>
      </w:r>
    </w:p>
    <w:p w14:paraId="23C4C87D" w14:textId="195F174F" w:rsidR="00EF06A2" w:rsidRDefault="00802BE0" w:rsidP="00802BE0">
      <w:pPr>
        <w:pStyle w:val="a5"/>
      </w:pPr>
      <w:r w:rsidRPr="00802BE0">
        <w:rPr>
          <w:noProof/>
        </w:rPr>
        <w:drawing>
          <wp:inline distT="0" distB="0" distL="0" distR="0" wp14:anchorId="700DDDFB" wp14:editId="5F09CD6F">
            <wp:extent cx="4667250" cy="2743200"/>
            <wp:effectExtent l="0" t="0" r="0" b="0"/>
            <wp:docPr id="46" name="Диаграмма 46">
              <a:extLst xmlns:a="http://schemas.openxmlformats.org/drawingml/2006/main">
                <a:ext uri="{FF2B5EF4-FFF2-40B4-BE49-F238E27FC236}">
                  <a16:creationId xmlns:a16="http://schemas.microsoft.com/office/drawing/2014/main" id="{4884A6BC-10C6-AB0A-67B9-50AEF78AB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D87D8B" w14:textId="0E09A22B" w:rsidR="00E20C37" w:rsidRPr="003A7E33" w:rsidRDefault="00E20C37" w:rsidP="00E20C37">
      <w:pPr>
        <w:pStyle w:val="a"/>
      </w:pPr>
      <w:r>
        <w:t xml:space="preserve">Предпочтения </w:t>
      </w:r>
      <w:r w:rsidR="00802BE0">
        <w:t>респондентов при выборе супераппа</w:t>
      </w:r>
    </w:p>
    <w:p w14:paraId="1F33C406" w14:textId="7DA247F3" w:rsidR="00E20C37" w:rsidRPr="00EF3980" w:rsidRDefault="00EF06A2" w:rsidP="00D85263">
      <w:pPr>
        <w:rPr>
          <w:lang w:val="ru"/>
        </w:rPr>
      </w:pPr>
      <w:r>
        <w:rPr>
          <w:lang w:val="ru"/>
        </w:rPr>
        <w:t xml:space="preserve">Результаты исследования </w:t>
      </w:r>
      <w:r w:rsidR="00D85263">
        <w:rPr>
          <w:lang w:val="ru"/>
        </w:rPr>
        <w:t>показали</w:t>
      </w:r>
      <w:r>
        <w:rPr>
          <w:lang w:val="ru"/>
        </w:rPr>
        <w:t xml:space="preserve">, что </w:t>
      </w:r>
      <w:r w:rsidR="00802BE0">
        <w:rPr>
          <w:lang w:val="ru"/>
        </w:rPr>
        <w:t>респонденты при выборе супераппа ориентируется на требования к удобству использования супераппа</w:t>
      </w:r>
      <w:r w:rsidR="00D85263">
        <w:rPr>
          <w:lang w:val="ru"/>
        </w:rPr>
        <w:t xml:space="preserve">, поэтому </w:t>
      </w:r>
      <w:r>
        <w:rPr>
          <w:lang w:val="ru"/>
        </w:rPr>
        <w:t>д</w:t>
      </w:r>
      <w:r w:rsidRPr="008F212B">
        <w:rPr>
          <w:lang w:val="ru"/>
        </w:rPr>
        <w:t xml:space="preserve">ля суперприложений важно отражать </w:t>
      </w:r>
      <w:r>
        <w:rPr>
          <w:lang w:val="ru"/>
        </w:rPr>
        <w:t>дизайн интерфейса</w:t>
      </w:r>
      <w:r w:rsidRPr="008F212B">
        <w:rPr>
          <w:lang w:val="ru"/>
        </w:rPr>
        <w:t>.</w:t>
      </w:r>
      <w:r>
        <w:rPr>
          <w:lang w:val="ru"/>
        </w:rPr>
        <w:t xml:space="preserve"> </w:t>
      </w:r>
      <w:r w:rsidRPr="00EF3980">
        <w:rPr>
          <w:lang w:val="ru"/>
        </w:rPr>
        <w:t>Создание пользовательского интерфейса суперприложения сопряжено с большими трудностями, чем создание одного приложения. Суперприложение стремится охватить более широкий сегмент населения, чем одно приложение</w:t>
      </w:r>
      <w:r>
        <w:t xml:space="preserve">. Суперапп </w:t>
      </w:r>
      <w:r w:rsidRPr="00EF3980">
        <w:rPr>
          <w:lang w:val="ru"/>
        </w:rPr>
        <w:t>пыта</w:t>
      </w:r>
      <w:r>
        <w:rPr>
          <w:lang w:val="ru"/>
        </w:rPr>
        <w:t>е</w:t>
      </w:r>
      <w:r w:rsidRPr="00EF3980">
        <w:rPr>
          <w:lang w:val="ru"/>
        </w:rPr>
        <w:t xml:space="preserve">тся охватить сразу несколько демографических сегментов: людей старше 16 лет, женщин и мужчин, с разным уровнем дохода, банковским и небанковским населением, с разным уровнем образования и людьми на разных этапах жизни. Итак, как предложить уникальный пользовательский опыт, который хорошо работает для всех сегментов? </w:t>
      </w:r>
      <w:r w:rsidR="00D85263">
        <w:rPr>
          <w:lang w:val="ru"/>
        </w:rPr>
        <w:t>Действительно, это</w:t>
      </w:r>
      <w:r w:rsidRPr="00EF3980">
        <w:rPr>
          <w:lang w:val="ru"/>
        </w:rPr>
        <w:t xml:space="preserve"> сложный вопрос. </w:t>
      </w:r>
    </w:p>
    <w:p w14:paraId="7673667D" w14:textId="77777777" w:rsidR="00EF06A2" w:rsidRPr="00EF3980" w:rsidRDefault="00EF06A2" w:rsidP="00E20C37">
      <w:pPr>
        <w:rPr>
          <w:lang w:val="ru"/>
        </w:rPr>
      </w:pPr>
      <w:r>
        <w:rPr>
          <w:lang w:val="ru"/>
        </w:rPr>
        <w:t>Исходя из анализа, описанного выше, очевидно, что для</w:t>
      </w:r>
      <w:r w:rsidRPr="00EF3980">
        <w:rPr>
          <w:lang w:val="ru"/>
        </w:rPr>
        <w:t xml:space="preserve"> суперприложений важно отражать культуру общества, в котором они работают</w:t>
      </w:r>
      <w:r>
        <w:rPr>
          <w:lang w:val="ru"/>
        </w:rPr>
        <w:t xml:space="preserve">, в связи с их глобальной миссией - </w:t>
      </w:r>
      <w:r w:rsidRPr="00EF3980">
        <w:rPr>
          <w:lang w:val="ru"/>
        </w:rPr>
        <w:t>предложить уникальный пользовательский опыт</w:t>
      </w:r>
      <w:r>
        <w:rPr>
          <w:lang w:val="ru"/>
        </w:rPr>
        <w:t xml:space="preserve">, чтобы </w:t>
      </w:r>
      <w:r w:rsidRPr="00EF3980">
        <w:rPr>
          <w:lang w:val="ru"/>
        </w:rPr>
        <w:t xml:space="preserve">охватить сразу несколько демографических сегментов. Каждая культура придает разное значение различным элементам дизайна, они также по-разному поглощают контент из-за культурных точек зрения. На дизайн интерфейса могут существенно повлиять географические и культурные факторы. Люди из разных культур придерживаются разных предположений и ценностей, и они различаются по своему восприятию и познанию. Например, пользователи из США, </w:t>
      </w:r>
      <w:r w:rsidRPr="00EF3980">
        <w:rPr>
          <w:lang w:val="ru"/>
        </w:rPr>
        <w:lastRenderedPageBreak/>
        <w:t>как правило, делают вывод об общих чертах и ​​полагаются на категоризацию, в то время как китайские пользователи гораздо более чувствительны к отношениям и контекстам.</w:t>
      </w:r>
      <w:r>
        <w:rPr>
          <w:rStyle w:val="afc"/>
          <w:lang w:val="ru"/>
        </w:rPr>
        <w:footnoteReference w:id="49"/>
      </w:r>
    </w:p>
    <w:p w14:paraId="442FCBC9" w14:textId="77777777" w:rsidR="00EF06A2" w:rsidRPr="00EF3980" w:rsidRDefault="00EF06A2" w:rsidP="00E20C37">
      <w:pPr>
        <w:rPr>
          <w:lang w:val="ru"/>
        </w:rPr>
      </w:pPr>
      <w:r>
        <w:rPr>
          <w:lang w:val="ru"/>
        </w:rPr>
        <w:t xml:space="preserve">Иной пример, доказывающий вышеуказанные гипотезы является </w:t>
      </w:r>
      <w:r w:rsidRPr="00EF3980">
        <w:rPr>
          <w:lang w:val="ru"/>
        </w:rPr>
        <w:t xml:space="preserve">Nequi, колумбийский необанк, </w:t>
      </w:r>
      <w:r>
        <w:rPr>
          <w:lang w:val="ru"/>
        </w:rPr>
        <w:t>использующий</w:t>
      </w:r>
      <w:r w:rsidRPr="00EF3980">
        <w:rPr>
          <w:lang w:val="ru"/>
        </w:rPr>
        <w:t xml:space="preserve"> повседневный язык, чтобы сделать свои финансовые продукты простыми для понимания и интуитивно понятными для всех. Традиционные банки используют сложную и неинтуитивную финансовую терминологию, особенно для миллениалов и населения, не пользующегося услугами банков. Финансовое приложение было запущено с упором на молодых людей и их отношения с деньгами; более 80% клиентов Nequi моложе 40 лет. Первоначальный вопрос команды </w:t>
      </w:r>
      <w:r>
        <w:rPr>
          <w:lang w:val="ru"/>
        </w:rPr>
        <w:t>состоял в том, к</w:t>
      </w:r>
      <w:r w:rsidRPr="00EF3980">
        <w:rPr>
          <w:lang w:val="ru"/>
        </w:rPr>
        <w:t>акими будут новые отношения молодых людей с деньгами</w:t>
      </w:r>
      <w:r>
        <w:rPr>
          <w:lang w:val="ru"/>
        </w:rPr>
        <w:t>.</w:t>
      </w:r>
      <w:r w:rsidRPr="00EF3980">
        <w:rPr>
          <w:lang w:val="ru"/>
        </w:rPr>
        <w:t xml:space="preserve"> </w:t>
      </w:r>
      <w:r>
        <w:rPr>
          <w:lang w:val="ru"/>
        </w:rPr>
        <w:t>После запуска к</w:t>
      </w:r>
      <w:r w:rsidRPr="00EF3980">
        <w:rPr>
          <w:lang w:val="ru"/>
        </w:rPr>
        <w:t>оманда обнаружила, что традиционный банковский язык не так прост для понимания большинства людей. Следовательно, они создали простой для понимания язык, имитирующий взаимодействие с повседневными объектами.</w:t>
      </w:r>
    </w:p>
    <w:p w14:paraId="224FC0FA" w14:textId="487B4AD3" w:rsidR="00EF06A2" w:rsidRDefault="00EF06A2" w:rsidP="00E20C37">
      <w:pPr>
        <w:rPr>
          <w:lang w:val="ru"/>
        </w:rPr>
      </w:pPr>
      <w:r w:rsidRPr="00EF3980">
        <w:rPr>
          <w:lang w:val="ru"/>
        </w:rPr>
        <w:t xml:space="preserve">Финансовое образование лежит в основе Nequi, его простой язык помогает пользователям чувствовать себя более комфортно при использовании финансовых услуг приложения. Домашний экран Nequi называется «гардероб», это место, где пользователь может найти все необходимое; все доступные услуги и продукты отображаются на этом экране. Пользователь может выбрать продукты и услуги из шкафа и положить их в свой рюкзак, настраиваемый экран с наиболее важными продуктами или услугами для каждого пользователя. Пользователи также могут создавать карманы для рюкзака; они разделяют деньги на различные расходы (аренда, образование, продукты и т. д.). Наконец, пользователи могут откладывать деньги под матрас, имея в виду откладывание денег на будущие значительные инвестиции. Выражение «под матрасом» очень распространено в испаноязычных странах, напоминая о старой и частой практике, вызванной недоверием к банкам. Этот дружественный язык не только встроен в дизайн, но и является частью их маркетинговой стратегии. </w:t>
      </w:r>
    </w:p>
    <w:p w14:paraId="68AAE9B2" w14:textId="77777777" w:rsidR="00EF06A2" w:rsidRPr="00203D63" w:rsidRDefault="00EF06A2" w:rsidP="00EF06A2">
      <w:pPr>
        <w:pStyle w:val="aff2"/>
        <w:spacing w:line="360" w:lineRule="auto"/>
        <w:ind w:right="298" w:firstLine="720"/>
        <w:jc w:val="both"/>
        <w:rPr>
          <w:lang w:val="ru"/>
        </w:rPr>
      </w:pPr>
    </w:p>
    <w:p w14:paraId="1B83D64E" w14:textId="116C309B" w:rsidR="00766F8B" w:rsidRPr="007D3CDA" w:rsidRDefault="007D3CDA" w:rsidP="007D3CDA">
      <w:pPr>
        <w:pStyle w:val="1"/>
        <w:rPr>
          <w:lang w:val="ru"/>
        </w:rPr>
      </w:pPr>
      <w:bookmarkStart w:id="54" w:name="_Toc104909911"/>
      <w:r>
        <w:rPr>
          <w:lang w:val="ru"/>
        </w:rPr>
        <w:lastRenderedPageBreak/>
        <w:t xml:space="preserve">Глава 3. </w:t>
      </w:r>
      <w:r>
        <w:t>Разработка принципов стратегии на основе полученных результатов</w:t>
      </w:r>
      <w:bookmarkEnd w:id="54"/>
      <w:r w:rsidR="00766F8B">
        <w:t xml:space="preserve"> </w:t>
      </w:r>
    </w:p>
    <w:p w14:paraId="669B57B1" w14:textId="6B567899" w:rsidR="009A54FC" w:rsidRDefault="00766F8B" w:rsidP="00E20C37">
      <w:bookmarkStart w:id="55" w:name="_Hlk104767820"/>
      <w:bookmarkStart w:id="56" w:name="_Hlk104775029"/>
      <w:r>
        <w:t>По результатам проведенного исследования мы сделали вывод, что полученные данные могут быть использованы для разработки принципов реализации успешно</w:t>
      </w:r>
      <w:r w:rsidR="00996A0B">
        <w:t>й стратегии развития супераппа</w:t>
      </w:r>
      <w:r>
        <w:t xml:space="preserve">. </w:t>
      </w:r>
    </w:p>
    <w:p w14:paraId="6F5D8781" w14:textId="659B720B" w:rsidR="009A54FC" w:rsidRDefault="009A54FC" w:rsidP="00E20C37">
      <w:r>
        <w:t xml:space="preserve">Для описания стратегии развития </w:t>
      </w:r>
      <w:r w:rsidR="003D0FE9">
        <w:t xml:space="preserve">подведем итоги исследования, проведенного в рамках данной работы. </w:t>
      </w:r>
    </w:p>
    <w:p w14:paraId="17730E7A" w14:textId="7C48E4C1" w:rsidR="003D0FE9" w:rsidRDefault="003D0FE9" w:rsidP="00E20C37">
      <w:r>
        <w:t>Из первого раздела опроса мы выяснили, что 75% пользователей суперприложений составляют люди младше 44 лет (см. ниже).</w:t>
      </w:r>
    </w:p>
    <w:p w14:paraId="1CA98B4B" w14:textId="0ED7FAEA" w:rsidR="003D0FE9" w:rsidRDefault="003D0FE9" w:rsidP="00E20C37">
      <w:pPr>
        <w:pStyle w:val="a5"/>
      </w:pPr>
      <w:r>
        <w:rPr>
          <w:noProof/>
        </w:rPr>
        <w:drawing>
          <wp:inline distT="0" distB="0" distL="0" distR="0" wp14:anchorId="6A743F8D" wp14:editId="2C664E16">
            <wp:extent cx="5019675" cy="2257426"/>
            <wp:effectExtent l="0" t="0" r="9525" b="9525"/>
            <wp:docPr id="17" name="Диаграмма 17">
              <a:extLst xmlns:a="http://schemas.openxmlformats.org/drawingml/2006/main">
                <a:ext uri="{FF2B5EF4-FFF2-40B4-BE49-F238E27FC236}">
                  <a16:creationId xmlns:a16="http://schemas.microsoft.com/office/drawing/2014/main" id="{B1934A7D-78B0-5496-AEDC-56F1202C7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C19F8E" w14:textId="51299466" w:rsidR="00E20C37" w:rsidRDefault="0037027B" w:rsidP="00E20C37">
      <w:pPr>
        <w:pStyle w:val="a"/>
      </w:pPr>
      <w:r>
        <w:t>Возраст респондентов</w:t>
      </w:r>
    </w:p>
    <w:p w14:paraId="79456093" w14:textId="02D14A13" w:rsidR="009A54FC" w:rsidRDefault="003D0FE9" w:rsidP="0037027B">
      <w:pPr>
        <w:rPr>
          <w:lang w:val="ru"/>
        </w:rPr>
      </w:pPr>
      <w:r>
        <w:t>Это является серьезной проблемой для развития супераппов, так как в глобальном масштабе происходит трансформация населения</w:t>
      </w:r>
      <w:r w:rsidR="007968E1">
        <w:t>, а именно демографическое старение населения в мире</w:t>
      </w:r>
      <w:r>
        <w:t xml:space="preserve">. По данным ООН </w:t>
      </w:r>
      <w:r w:rsidR="007968E1">
        <w:t>н</w:t>
      </w:r>
      <w:r w:rsidR="007968E1" w:rsidRPr="00843BF0">
        <w:rPr>
          <w:lang w:val="ru"/>
        </w:rPr>
        <w:t>аселение мира в возрасте 60 лет и старше составляет 895 миллионов человек, что составляет 12,2% населения мира. Численность людей старше 60 лет растет со скоростью 3% в год, в то время как темпы роста населения моложе 60 лет составляют менее 1%.</w:t>
      </w:r>
      <w:r w:rsidR="007968E1">
        <w:rPr>
          <w:lang w:val="ru"/>
        </w:rPr>
        <w:t xml:space="preserve"> </w:t>
      </w:r>
      <w:r w:rsidR="007968E1" w:rsidRPr="007968E1">
        <w:rPr>
          <w:lang w:val="ru"/>
        </w:rPr>
        <w:t>Согласно прогнозам ООН, к 2050 году 22 % населения Земли будет пенсионерами</w:t>
      </w:r>
      <w:r w:rsidR="007968E1">
        <w:rPr>
          <w:lang w:val="ru"/>
        </w:rPr>
        <w:t>.</w:t>
      </w:r>
    </w:p>
    <w:p w14:paraId="6F81ACCA" w14:textId="5169882E" w:rsidR="007968E1" w:rsidRPr="007968E1" w:rsidRDefault="007968E1" w:rsidP="0037027B">
      <w:pPr>
        <w:rPr>
          <w:lang w:val="ru"/>
        </w:rPr>
      </w:pPr>
      <w:r>
        <w:rPr>
          <w:lang w:val="ru"/>
        </w:rPr>
        <w:t xml:space="preserve">Исходя из вышеописанной проблематики, в рамках данного исследования </w:t>
      </w:r>
      <w:r w:rsidR="00BA0931">
        <w:rPr>
          <w:lang w:val="ru"/>
        </w:rPr>
        <w:t>предлагаем инновационную стратегию развития супераппов, которая бы соответствовала новым условиям внешней среды</w:t>
      </w:r>
      <w:r w:rsidR="00390B8B">
        <w:rPr>
          <w:lang w:val="ru"/>
        </w:rPr>
        <w:t>, с целью преодолеть проблематику нынешних супераппов, которые охватывают в большинстве своем сегмент пользователей до 44</w:t>
      </w:r>
      <w:r w:rsidR="00BA0931">
        <w:rPr>
          <w:lang w:val="ru"/>
        </w:rPr>
        <w:t xml:space="preserve">. </w:t>
      </w:r>
      <w:r>
        <w:rPr>
          <w:lang w:val="ru"/>
        </w:rPr>
        <w:t xml:space="preserve"> </w:t>
      </w:r>
    </w:p>
    <w:p w14:paraId="70D1BC92" w14:textId="168FD3FD" w:rsidR="00996A0B" w:rsidRDefault="00766F8B" w:rsidP="0037027B">
      <w:r>
        <w:t xml:space="preserve">В качестве востребованного супераппа, который будет соответствовать всем критериям, удовлетворяющим спрос </w:t>
      </w:r>
      <w:r w:rsidR="00390B8B">
        <w:t xml:space="preserve">нового </w:t>
      </w:r>
      <w:r>
        <w:t>потребителя мы решили выбрать приложение, нацеленное на нужды пожилых людей</w:t>
      </w:r>
      <w:r w:rsidRPr="003F48B2">
        <w:t>.</w:t>
      </w:r>
    </w:p>
    <w:bookmarkEnd w:id="55"/>
    <w:p w14:paraId="542A6E19" w14:textId="2F1E85DE" w:rsidR="00A749B0" w:rsidRDefault="00A749B0" w:rsidP="0037027B">
      <w:pPr>
        <w:rPr>
          <w:lang w:val="ru"/>
        </w:rPr>
      </w:pPr>
      <w:r w:rsidRPr="00BF4B0A">
        <w:rPr>
          <w:lang w:val="ru"/>
        </w:rPr>
        <w:lastRenderedPageBreak/>
        <w:t xml:space="preserve">Технологии должны быть более инклюзивными для пожилых </w:t>
      </w:r>
      <w:r>
        <w:rPr>
          <w:lang w:val="ru"/>
        </w:rPr>
        <w:t>людей, не умеющими пользоваться цифровыми технологиями</w:t>
      </w:r>
      <w:r w:rsidRPr="00BF4B0A">
        <w:rPr>
          <w:lang w:val="ru"/>
        </w:rPr>
        <w:t>, и решением может стать суперприложение для пожилых людей</w:t>
      </w:r>
      <w:r w:rsidR="00766F8B">
        <w:rPr>
          <w:lang w:val="ru"/>
        </w:rPr>
        <w:t>.</w:t>
      </w:r>
      <w:r w:rsidR="00766F8B" w:rsidRPr="00BF4B0A">
        <w:rPr>
          <w:lang w:val="ru"/>
        </w:rPr>
        <w:t xml:space="preserve"> </w:t>
      </w:r>
      <w:r w:rsidRPr="00BF4B0A">
        <w:rPr>
          <w:lang w:val="ru"/>
        </w:rPr>
        <w:t xml:space="preserve">Эта многосторонняя платформа свяжет пожилых людей с поставщиками медицинских услуг, ресторанами, банками, розничными торговцами, государственными учреждениями, устройствами </w:t>
      </w:r>
      <w:r>
        <w:rPr>
          <w:lang w:val="ru"/>
        </w:rPr>
        <w:t>интернет-вещей</w:t>
      </w:r>
      <w:r w:rsidRPr="00BF4B0A">
        <w:rPr>
          <w:lang w:val="ru"/>
        </w:rPr>
        <w:t xml:space="preserve"> и любой существующей компанией, которая предлагает продукты или услуги для пожилых людей.</w:t>
      </w:r>
    </w:p>
    <w:p w14:paraId="2F262D1A" w14:textId="4C2C7DAB" w:rsidR="00766F8B" w:rsidRPr="003F48B2" w:rsidRDefault="00766F8B" w:rsidP="0037027B">
      <w:r>
        <w:rPr>
          <w:lang w:val="ru"/>
        </w:rPr>
        <w:t>Многофункциональная</w:t>
      </w:r>
      <w:r w:rsidRPr="00BF4B0A">
        <w:rPr>
          <w:lang w:val="ru"/>
        </w:rPr>
        <w:t xml:space="preserve"> платформа свяжет пожилых людей с поставщиками медицинских услуг, </w:t>
      </w:r>
      <w:r>
        <w:rPr>
          <w:lang w:val="ru"/>
        </w:rPr>
        <w:t>сетями питания</w:t>
      </w:r>
      <w:r w:rsidRPr="00BF4B0A">
        <w:rPr>
          <w:lang w:val="ru"/>
        </w:rPr>
        <w:t xml:space="preserve">, банками, </w:t>
      </w:r>
      <w:r>
        <w:rPr>
          <w:lang w:val="ru"/>
        </w:rPr>
        <w:t xml:space="preserve">продавцами </w:t>
      </w:r>
      <w:r w:rsidRPr="00BF4B0A">
        <w:rPr>
          <w:lang w:val="ru"/>
        </w:rPr>
        <w:t>розничны</w:t>
      </w:r>
      <w:r>
        <w:rPr>
          <w:lang w:val="ru"/>
        </w:rPr>
        <w:t>х</w:t>
      </w:r>
      <w:r w:rsidRPr="00BF4B0A">
        <w:rPr>
          <w:lang w:val="ru"/>
        </w:rPr>
        <w:t xml:space="preserve"> </w:t>
      </w:r>
      <w:r>
        <w:rPr>
          <w:lang w:val="ru"/>
        </w:rPr>
        <w:t>товаров</w:t>
      </w:r>
      <w:r w:rsidRPr="00BF4B0A">
        <w:rPr>
          <w:lang w:val="ru"/>
        </w:rPr>
        <w:t>, государственными</w:t>
      </w:r>
      <w:r>
        <w:rPr>
          <w:lang w:val="ru"/>
        </w:rPr>
        <w:t xml:space="preserve">. Исследование проводится </w:t>
      </w:r>
      <w:r w:rsidR="00390B8B">
        <w:rPr>
          <w:lang w:val="ru"/>
        </w:rPr>
        <w:t>на респондентах,</w:t>
      </w:r>
      <w:r>
        <w:rPr>
          <w:lang w:val="ru"/>
        </w:rPr>
        <w:t xml:space="preserve"> проживающих в </w:t>
      </w:r>
      <w:r w:rsidR="00390B8B">
        <w:rPr>
          <w:lang w:val="ru"/>
        </w:rPr>
        <w:t>Юго-Восточной Азии</w:t>
      </w:r>
      <w:r>
        <w:rPr>
          <w:lang w:val="ru"/>
        </w:rPr>
        <w:t>.</w:t>
      </w:r>
    </w:p>
    <w:p w14:paraId="38967FE1" w14:textId="2138B627" w:rsidR="00766F8B" w:rsidRPr="000E07ED" w:rsidRDefault="00766F8B" w:rsidP="0037027B">
      <w:r>
        <w:rPr>
          <w:lang w:val="ru"/>
        </w:rPr>
        <w:t>Для того, чтобы разобраться в пользовательских предпочтениях рассматриваемой категории людей мы провели ряд полноценных социальных опросов, где выделили такие категории как: возраст пользователя</w:t>
      </w:r>
      <w:r w:rsidRPr="00E52215">
        <w:t>;</w:t>
      </w:r>
      <w:r>
        <w:rPr>
          <w:lang w:val="ru"/>
        </w:rPr>
        <w:t xml:space="preserve"> тип используемого гаджета</w:t>
      </w:r>
      <w:r w:rsidRPr="00E52215">
        <w:t>;</w:t>
      </w:r>
      <w:r>
        <w:rPr>
          <w:lang w:val="ru"/>
        </w:rPr>
        <w:t xml:space="preserve"> действия, которые человек предпринимает на протяжении использования гаджета</w:t>
      </w:r>
      <w:r w:rsidRPr="00743A27">
        <w:t xml:space="preserve">; </w:t>
      </w:r>
      <w:r>
        <w:t>сложности, возникающие при использовании гаджета</w:t>
      </w:r>
      <w:r w:rsidRPr="00743A27">
        <w:t>;</w:t>
      </w:r>
      <w:r w:rsidR="00390B8B">
        <w:t xml:space="preserve"> функциональности, которые рассматриваются полезными для пожилых людей</w:t>
      </w:r>
      <w:r w:rsidR="000E07ED">
        <w:t>.</w:t>
      </w:r>
    </w:p>
    <w:p w14:paraId="00B4B8A1" w14:textId="5D378167" w:rsidR="00766F8B" w:rsidRDefault="00766F8B" w:rsidP="0037027B">
      <w:r>
        <w:t xml:space="preserve">В опросе </w:t>
      </w:r>
      <w:r w:rsidR="001534CB">
        <w:t xml:space="preserve">определяются </w:t>
      </w:r>
      <w:r>
        <w:t>девайсы</w:t>
      </w:r>
      <w:r w:rsidR="001534CB">
        <w:t>, которые используют пожилые люди</w:t>
      </w:r>
      <w:r>
        <w:t>. Среди них iPhone</w:t>
      </w:r>
      <w:r w:rsidRPr="00BF6E80">
        <w:t xml:space="preserve">, </w:t>
      </w:r>
      <w:r>
        <w:t>iPad</w:t>
      </w:r>
      <w:r w:rsidRPr="00BF6E80">
        <w:t xml:space="preserve">, </w:t>
      </w:r>
      <w:r>
        <w:t>Android</w:t>
      </w:r>
      <w:r w:rsidRPr="00BF6E80">
        <w:t xml:space="preserve"> </w:t>
      </w:r>
      <w:r w:rsidR="0076097E">
        <w:t>телефон и планшет и др</w:t>
      </w:r>
      <w:r>
        <w:t>.</w:t>
      </w:r>
    </w:p>
    <w:p w14:paraId="301B9C75" w14:textId="3D29B756" w:rsidR="00766F8B" w:rsidRDefault="0076097E" w:rsidP="0037027B">
      <w:pPr>
        <w:pStyle w:val="a5"/>
      </w:pPr>
      <w:r>
        <w:rPr>
          <w:noProof/>
        </w:rPr>
        <w:drawing>
          <wp:inline distT="0" distB="0" distL="0" distR="0" wp14:anchorId="1DEB41AA" wp14:editId="6542DE2A">
            <wp:extent cx="4572000" cy="2743200"/>
            <wp:effectExtent l="0" t="0" r="0" b="0"/>
            <wp:docPr id="24" name="Диаграмма 24">
              <a:extLst xmlns:a="http://schemas.openxmlformats.org/drawingml/2006/main">
                <a:ext uri="{FF2B5EF4-FFF2-40B4-BE49-F238E27FC236}">
                  <a16:creationId xmlns:a16="http://schemas.microsoft.com/office/drawing/2014/main" id="{6F611F40-7C3E-DC09-300D-EC0B3822D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6B40A1" w14:textId="77AA56F3" w:rsidR="0037027B" w:rsidRPr="0076097E" w:rsidRDefault="0037027B" w:rsidP="0037027B">
      <w:pPr>
        <w:pStyle w:val="a"/>
      </w:pPr>
      <w:r>
        <w:t>Используемые девайсы пожилых людей</w:t>
      </w:r>
    </w:p>
    <w:p w14:paraId="2469E13B" w14:textId="4669FF8F" w:rsidR="00A9287B" w:rsidRDefault="0076097E" w:rsidP="0037027B">
      <w:pPr>
        <w:rPr>
          <w:lang w:val="ru"/>
        </w:rPr>
      </w:pPr>
      <w:r>
        <w:rPr>
          <w:lang w:val="ru"/>
        </w:rPr>
        <w:t>Исходя из данной гистограммы, большинство пожилых людей пользуются телефонами</w:t>
      </w:r>
      <w:r w:rsidR="00A9287B">
        <w:rPr>
          <w:lang w:val="ru"/>
        </w:rPr>
        <w:t>, не отдавай предпочтения планшетам или другим девайсам. Следовательно, упор при разработке супераппа следует сделать на ПО для телефонов.</w:t>
      </w:r>
    </w:p>
    <w:p w14:paraId="07EEB81E" w14:textId="0B54095F" w:rsidR="004A67EB" w:rsidRDefault="00A9287B" w:rsidP="0037027B">
      <w:r>
        <w:rPr>
          <w:lang w:val="ru"/>
        </w:rPr>
        <w:lastRenderedPageBreak/>
        <w:t>Для анализа более детальной информации следует обратить внимание на проблемы, которые возникают у пожилых людей при взаимодействии с телефонами.</w:t>
      </w:r>
      <w:r w:rsidR="004A67EB">
        <w:rPr>
          <w:lang w:val="ru"/>
        </w:rPr>
        <w:t xml:space="preserve"> С целью определения вызовов, которые встречают пожилые люди, респонденты ответили на вопрос «</w:t>
      </w:r>
      <w:r w:rsidR="004A67EB" w:rsidRPr="004A67EB">
        <w:t>По каким причинам пожилым людям трудно пользоваться мобильными приложениями?</w:t>
      </w:r>
      <w:r w:rsidR="004A67EB">
        <w:t>» и выбрали категории, которые считают важными.</w:t>
      </w:r>
    </w:p>
    <w:p w14:paraId="31F8324B" w14:textId="4D209E1E" w:rsidR="004A67EB" w:rsidRDefault="004A67EB" w:rsidP="0037027B">
      <w:pPr>
        <w:pStyle w:val="a5"/>
      </w:pPr>
      <w:r>
        <w:rPr>
          <w:noProof/>
        </w:rPr>
        <w:drawing>
          <wp:inline distT="0" distB="0" distL="0" distR="0" wp14:anchorId="00F24802" wp14:editId="69C11EAF">
            <wp:extent cx="5619750" cy="2752725"/>
            <wp:effectExtent l="0" t="0" r="0" b="9525"/>
            <wp:docPr id="25" name="Диаграмма 25">
              <a:extLst xmlns:a="http://schemas.openxmlformats.org/drawingml/2006/main">
                <a:ext uri="{FF2B5EF4-FFF2-40B4-BE49-F238E27FC236}">
                  <a16:creationId xmlns:a16="http://schemas.microsoft.com/office/drawing/2014/main" id="{2A50E76E-FA48-69DD-6D2F-903AA7B5E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5EC4A7" w14:textId="3ACFDFB7" w:rsidR="0037027B" w:rsidRPr="004A67EB" w:rsidRDefault="0037027B" w:rsidP="0037027B">
      <w:pPr>
        <w:pStyle w:val="a"/>
      </w:pPr>
      <w:r>
        <w:t>Трудности, с которыми сталкиваются пожилые люди при использовании приложения</w:t>
      </w:r>
    </w:p>
    <w:p w14:paraId="6B7DD941" w14:textId="57CFB5AB" w:rsidR="00A9287B" w:rsidRDefault="00A9287B" w:rsidP="0037027B">
      <w:pPr>
        <w:rPr>
          <w:lang w:val="ru"/>
        </w:rPr>
      </w:pPr>
      <w:r>
        <w:rPr>
          <w:lang w:val="ru"/>
        </w:rPr>
        <w:t xml:space="preserve"> </w:t>
      </w:r>
      <w:r w:rsidR="004A67EB">
        <w:rPr>
          <w:lang w:val="ru"/>
        </w:rPr>
        <w:t>На основе проведенного исследования были составлены рекомендации, которые способствовали тому, чтобы решить поставленные проблемы перед пожилыми людьми.</w:t>
      </w:r>
    </w:p>
    <w:p w14:paraId="16F744F7" w14:textId="084A66F1" w:rsidR="00E64138" w:rsidRDefault="00E64138" w:rsidP="0037027B">
      <w:pPr>
        <w:rPr>
          <w:lang w:val="ru"/>
        </w:rPr>
      </w:pPr>
      <w:r>
        <w:rPr>
          <w:lang w:val="ru"/>
        </w:rPr>
        <w:t>Исходя из опроса, на текущий момент суперприложения</w:t>
      </w:r>
      <w:r w:rsidRPr="00583805">
        <w:rPr>
          <w:lang w:val="ru"/>
        </w:rPr>
        <w:t xml:space="preserve"> имеют сложные пользовательские интерфейсы, в которых очень сложно ориентироваться нецифровым пользователям. Два снимка экрана ниже соответствуют пользовательским интерфейсам Grab и Rappi соответственно. Главный экран Grab имеет более 24 точек касания, а домашний экран Rappi имеет более 22 точек касания. Размер значков, цвета и общий дизайн сделали этот пользовательский интерфейс неподходящим для пожилых людей.</w:t>
      </w:r>
    </w:p>
    <w:p w14:paraId="295BE612" w14:textId="3640BEAE" w:rsidR="00E014F0" w:rsidRDefault="00E014F0" w:rsidP="0037027B">
      <w:pPr>
        <w:pStyle w:val="a5"/>
        <w:rPr>
          <w:lang w:val="ru"/>
        </w:rPr>
      </w:pPr>
      <w:r>
        <w:rPr>
          <w:noProof/>
        </w:rPr>
        <w:lastRenderedPageBreak/>
        <w:drawing>
          <wp:inline distT="0" distB="0" distL="0" distR="0" wp14:anchorId="56804919" wp14:editId="128123B2">
            <wp:extent cx="3736975" cy="315785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6975" cy="3157855"/>
                    </a:xfrm>
                    <a:prstGeom prst="rect">
                      <a:avLst/>
                    </a:prstGeom>
                    <a:noFill/>
                  </pic:spPr>
                </pic:pic>
              </a:graphicData>
            </a:graphic>
          </wp:inline>
        </w:drawing>
      </w:r>
    </w:p>
    <w:p w14:paraId="6CDFE1AA" w14:textId="7426BA29" w:rsidR="0037027B" w:rsidRDefault="0037027B" w:rsidP="0037027B">
      <w:pPr>
        <w:pStyle w:val="a"/>
        <w:rPr>
          <w:lang w:val="ru"/>
        </w:rPr>
      </w:pPr>
      <w:r>
        <w:rPr>
          <w:lang w:val="ru"/>
        </w:rPr>
        <w:t xml:space="preserve">Дизайн интерфейса </w:t>
      </w:r>
      <w:r>
        <w:rPr>
          <w:lang w:val="en-US"/>
        </w:rPr>
        <w:t>Grab</w:t>
      </w:r>
      <w:r w:rsidRPr="0037027B">
        <w:t xml:space="preserve"> </w:t>
      </w:r>
      <w:r>
        <w:t xml:space="preserve">и </w:t>
      </w:r>
      <w:r>
        <w:rPr>
          <w:lang w:val="en-US"/>
        </w:rPr>
        <w:t>Gojek</w:t>
      </w:r>
    </w:p>
    <w:p w14:paraId="0CA9F19B" w14:textId="2C0E379D" w:rsidR="00766F8B" w:rsidRDefault="00766F8B" w:rsidP="0037027B">
      <w:pPr>
        <w:rPr>
          <w:lang w:val="ru"/>
        </w:rPr>
      </w:pPr>
      <w:r w:rsidRPr="00583805">
        <w:rPr>
          <w:lang w:val="ru"/>
        </w:rPr>
        <w:t>Пожилым людям нужны простые в использовании и интуитивно понятные пользовательские интерфейсы. Дизайн экрана должен уменьшить сложность текущих интерфейсов за счет удаления многоуровневых окон, которые мешают памяти и двигательным функциям пожилых людей, сохраняя единый формат во всем, чтобы свести к минимуму путаницу.</w:t>
      </w:r>
    </w:p>
    <w:p w14:paraId="6EA66D4B" w14:textId="1374BEF0" w:rsidR="00766F8B" w:rsidRPr="008B0F63" w:rsidRDefault="00766F8B" w:rsidP="0037027B">
      <w:r>
        <w:rPr>
          <w:lang w:val="ru"/>
        </w:rPr>
        <w:t>Кроме этого, разработчикам</w:t>
      </w:r>
      <w:r w:rsidRPr="00583805">
        <w:rPr>
          <w:lang w:val="ru"/>
        </w:rPr>
        <w:t xml:space="preserve"> пользовательского интерфейса </w:t>
      </w:r>
      <w:r>
        <w:rPr>
          <w:lang w:val="ru"/>
        </w:rPr>
        <w:t>следует</w:t>
      </w:r>
      <w:r w:rsidRPr="00583805">
        <w:rPr>
          <w:lang w:val="ru"/>
        </w:rPr>
        <w:t xml:space="preserve"> включ</w:t>
      </w:r>
      <w:r>
        <w:rPr>
          <w:lang w:val="ru"/>
        </w:rPr>
        <w:t>и</w:t>
      </w:r>
      <w:r w:rsidRPr="00583805">
        <w:rPr>
          <w:lang w:val="ru"/>
        </w:rPr>
        <w:t xml:space="preserve">ть самих пожилых людей в качестве </w:t>
      </w:r>
      <w:r>
        <w:rPr>
          <w:lang w:val="ru"/>
        </w:rPr>
        <w:t>фокус группы, апробирующих интерфейс на практике в реальном времени</w:t>
      </w:r>
      <w:r w:rsidRPr="00583805">
        <w:rPr>
          <w:lang w:val="ru"/>
        </w:rPr>
        <w:t>.</w:t>
      </w:r>
    </w:p>
    <w:p w14:paraId="01BBD9F9" w14:textId="77777777" w:rsidR="00766F8B" w:rsidRPr="008B0F63" w:rsidRDefault="00766F8B" w:rsidP="0037027B">
      <w:r>
        <w:rPr>
          <w:lang w:val="ru"/>
        </w:rPr>
        <w:t>Созданный список р</w:t>
      </w:r>
      <w:r w:rsidRPr="00583805">
        <w:rPr>
          <w:lang w:val="ru"/>
        </w:rPr>
        <w:t>екомендаци</w:t>
      </w:r>
      <w:r>
        <w:rPr>
          <w:lang w:val="ru"/>
        </w:rPr>
        <w:t>й</w:t>
      </w:r>
      <w:r w:rsidRPr="00583805">
        <w:rPr>
          <w:lang w:val="ru"/>
        </w:rPr>
        <w:t xml:space="preserve"> по </w:t>
      </w:r>
      <w:r>
        <w:rPr>
          <w:lang w:val="ru"/>
        </w:rPr>
        <w:t xml:space="preserve">разработке интерфейса суперприложения </w:t>
      </w:r>
      <w:r w:rsidRPr="00583805">
        <w:rPr>
          <w:lang w:val="ru"/>
        </w:rPr>
        <w:t>для пожилых людей</w:t>
      </w:r>
      <w:r w:rsidRPr="008F676F">
        <w:t xml:space="preserve"> </w:t>
      </w:r>
      <w:r>
        <w:t>включает следующие действия</w:t>
      </w:r>
      <w:r w:rsidRPr="00583805">
        <w:rPr>
          <w:lang w:val="ru"/>
        </w:rPr>
        <w:t>:</w:t>
      </w:r>
    </w:p>
    <w:p w14:paraId="1EA5E586" w14:textId="77777777" w:rsidR="00766F8B" w:rsidRPr="00BF4B0A" w:rsidRDefault="00766F8B" w:rsidP="00766F8B">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Размер шрифта должен быть не менее 16 пикселей</w:t>
      </w:r>
    </w:p>
    <w:p w14:paraId="5D6304C5" w14:textId="77777777" w:rsidR="00766F8B" w:rsidRPr="00800A2E" w:rsidRDefault="00766F8B" w:rsidP="00766F8B">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Шрифты без засечек часто предпочтительнее для удобочитаемости на экране</w:t>
      </w:r>
    </w:p>
    <w:p w14:paraId="3ABAE829" w14:textId="77777777" w:rsidR="00766F8B" w:rsidRPr="00BF4B0A" w:rsidRDefault="00766F8B" w:rsidP="00766F8B">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Использ</w:t>
      </w:r>
      <w:r>
        <w:rPr>
          <w:lang w:val="ru"/>
        </w:rPr>
        <w:t>овать</w:t>
      </w:r>
      <w:r w:rsidRPr="00BF4B0A">
        <w:rPr>
          <w:lang w:val="ru"/>
        </w:rPr>
        <w:t xml:space="preserve"> соответствующее освещение</w:t>
      </w:r>
    </w:p>
    <w:p w14:paraId="2F694AA2" w14:textId="77777777" w:rsidR="00766F8B" w:rsidRPr="00BF4B0A" w:rsidRDefault="00766F8B" w:rsidP="00766F8B">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Включить субтитры для видео или аудио контента</w:t>
      </w:r>
    </w:p>
    <w:p w14:paraId="7560E53E" w14:textId="77777777" w:rsidR="00766F8B" w:rsidRDefault="00766F8B" w:rsidP="00766F8B">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Удалит</w:t>
      </w:r>
      <w:r>
        <w:rPr>
          <w:lang w:val="ru"/>
        </w:rPr>
        <w:t>ь</w:t>
      </w:r>
      <w:r w:rsidRPr="00BF4B0A">
        <w:rPr>
          <w:lang w:val="ru"/>
        </w:rPr>
        <w:t xml:space="preserve"> все мобильные жесты (например, касание экрана телефона, жесты несколькими пальцами).</w:t>
      </w:r>
    </w:p>
    <w:p w14:paraId="214764CD" w14:textId="77777777" w:rsidR="00766F8B" w:rsidRPr="00FA5D9C" w:rsidRDefault="00766F8B" w:rsidP="00766F8B">
      <w:pPr>
        <w:pStyle w:val="af9"/>
        <w:widowControl w:val="0"/>
        <w:numPr>
          <w:ilvl w:val="2"/>
          <w:numId w:val="7"/>
        </w:numPr>
        <w:tabs>
          <w:tab w:val="left" w:pos="879"/>
          <w:tab w:val="left" w:pos="880"/>
        </w:tabs>
        <w:autoSpaceDE w:val="0"/>
        <w:autoSpaceDN w:val="0"/>
        <w:spacing w:before="138"/>
        <w:contextualSpacing w:val="0"/>
        <w:jc w:val="left"/>
        <w:rPr>
          <w:lang w:val="ru"/>
        </w:rPr>
      </w:pPr>
      <w:r w:rsidRPr="00FA5D9C">
        <w:rPr>
          <w:lang w:val="ru"/>
        </w:rPr>
        <w:t>Сохранить минималистский дизайн</w:t>
      </w:r>
    </w:p>
    <w:p w14:paraId="4AF2C7E4" w14:textId="77777777" w:rsidR="00766F8B" w:rsidRPr="00BF4B0A" w:rsidRDefault="00766F8B" w:rsidP="00766F8B">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Убедит</w:t>
      </w:r>
      <w:r>
        <w:rPr>
          <w:lang w:val="ru"/>
        </w:rPr>
        <w:t>ься</w:t>
      </w:r>
      <w:r w:rsidRPr="00BF4B0A">
        <w:rPr>
          <w:lang w:val="ru"/>
        </w:rPr>
        <w:t xml:space="preserve">, что внимание не разделено несколькими задачами или частями </w:t>
      </w:r>
      <w:r w:rsidRPr="00BF4B0A">
        <w:rPr>
          <w:lang w:val="ru"/>
        </w:rPr>
        <w:lastRenderedPageBreak/>
        <w:t>экрана.</w:t>
      </w:r>
    </w:p>
    <w:p w14:paraId="5EEB513D" w14:textId="77777777" w:rsidR="00766F8B" w:rsidRPr="00BF4B0A" w:rsidRDefault="00766F8B" w:rsidP="00766F8B">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Убедит</w:t>
      </w:r>
      <w:r>
        <w:rPr>
          <w:lang w:val="ru"/>
        </w:rPr>
        <w:t>ься</w:t>
      </w:r>
      <w:r w:rsidRPr="00BF4B0A">
        <w:rPr>
          <w:lang w:val="ru"/>
        </w:rPr>
        <w:t>, что настройками конфиденциальности и безопасности легко управлять и они прозрачны.</w:t>
      </w:r>
    </w:p>
    <w:p w14:paraId="7F8C72DC" w14:textId="51AC52A7" w:rsidR="00BF1661" w:rsidRPr="00BF1661" w:rsidRDefault="00766F8B" w:rsidP="009348D9">
      <w:pPr>
        <w:pStyle w:val="af9"/>
        <w:widowControl w:val="0"/>
        <w:numPr>
          <w:ilvl w:val="2"/>
          <w:numId w:val="7"/>
        </w:numPr>
        <w:tabs>
          <w:tab w:val="left" w:pos="879"/>
          <w:tab w:val="left" w:pos="880"/>
        </w:tabs>
        <w:autoSpaceDE w:val="0"/>
        <w:autoSpaceDN w:val="0"/>
        <w:spacing w:before="138"/>
        <w:contextualSpacing w:val="0"/>
        <w:jc w:val="left"/>
      </w:pPr>
      <w:r w:rsidRPr="00BF4B0A">
        <w:rPr>
          <w:lang w:val="ru"/>
        </w:rPr>
        <w:t>Обеспеч</w:t>
      </w:r>
      <w:r>
        <w:rPr>
          <w:lang w:val="ru"/>
        </w:rPr>
        <w:t>ить</w:t>
      </w:r>
      <w:r w:rsidRPr="00BF4B0A">
        <w:rPr>
          <w:lang w:val="ru"/>
        </w:rPr>
        <w:t xml:space="preserve"> обучение</w:t>
      </w:r>
      <w:r>
        <w:rPr>
          <w:lang w:val="ru"/>
        </w:rPr>
        <w:t xml:space="preserve"> </w:t>
      </w:r>
      <w:r w:rsidRPr="00BF4B0A">
        <w:rPr>
          <w:lang w:val="ru"/>
        </w:rPr>
        <w:t>чтобы помочь пользователям</w:t>
      </w:r>
      <w:r>
        <w:rPr>
          <w:lang w:val="ru"/>
        </w:rPr>
        <w:t xml:space="preserve"> овладеть пользованием веб-сайтов</w:t>
      </w:r>
      <w:r w:rsidRPr="00BF4B0A">
        <w:rPr>
          <w:lang w:val="ru"/>
        </w:rPr>
        <w:t xml:space="preserve">. </w:t>
      </w:r>
      <w:r>
        <w:rPr>
          <w:lang w:val="ru"/>
        </w:rPr>
        <w:t>Можно учесть то, что п</w:t>
      </w:r>
      <w:r w:rsidRPr="00BF4B0A">
        <w:rPr>
          <w:lang w:val="ru"/>
        </w:rPr>
        <w:t>ожилые пользователи</w:t>
      </w:r>
      <w:r>
        <w:rPr>
          <w:lang w:val="ru"/>
        </w:rPr>
        <w:t xml:space="preserve"> более склонны к тому, чт</w:t>
      </w:r>
      <w:r w:rsidR="00E014F0">
        <w:rPr>
          <w:lang w:val="ru"/>
        </w:rPr>
        <w:t>о</w:t>
      </w:r>
      <w:r w:rsidRPr="00BF4B0A">
        <w:rPr>
          <w:lang w:val="ru"/>
        </w:rPr>
        <w:t xml:space="preserve"> прочитают все инструкции, прежде чем </w:t>
      </w:r>
      <w:r>
        <w:rPr>
          <w:lang w:val="ru"/>
        </w:rPr>
        <w:t>приступать к использованию.</w:t>
      </w:r>
    </w:p>
    <w:p w14:paraId="298FD10E" w14:textId="4267A81E" w:rsidR="00766F8B" w:rsidRPr="00651C7A" w:rsidRDefault="00766F8B" w:rsidP="0037027B">
      <w:pPr>
        <w:rPr>
          <w:noProof/>
        </w:rPr>
      </w:pPr>
      <w:r>
        <w:t>Также в</w:t>
      </w:r>
      <w:r>
        <w:rPr>
          <w:lang w:val="ru"/>
        </w:rPr>
        <w:t>ажно проанализировать деятельность, за которой пожилые люди проводят больше всего времени. Разработка супераппа исходит из особенностей деятельности человека. В то время как одни проводят время фотографирую на камеру природу, другие могут предпочитать проводить время за прослушиванием музыки. Цели приложений в первую очередь определяются спецификой деятельность.</w:t>
      </w:r>
      <w:r w:rsidRPr="00651C7A">
        <w:rPr>
          <w:noProof/>
        </w:rPr>
        <w:t xml:space="preserve"> </w:t>
      </w:r>
    </w:p>
    <w:p w14:paraId="1DA971AC" w14:textId="1ED52703" w:rsidR="00515B9D" w:rsidRDefault="00515B9D" w:rsidP="0037027B">
      <w:pPr>
        <w:rPr>
          <w:noProof/>
        </w:rPr>
      </w:pPr>
      <w:r>
        <w:rPr>
          <w:noProof/>
        </w:rPr>
        <w:t>Для предложения рекомендаций по функционалу приложентя необх</w:t>
      </w:r>
      <w:r w:rsidR="0076083C">
        <w:rPr>
          <w:noProof/>
        </w:rPr>
        <w:t>о</w:t>
      </w:r>
      <w:r>
        <w:rPr>
          <w:noProof/>
        </w:rPr>
        <w:t xml:space="preserve">димо провести </w:t>
      </w:r>
      <w:r w:rsidR="0076083C">
        <w:rPr>
          <w:noProof/>
        </w:rPr>
        <w:t>более детальный анализ о предпочтениях пожилых людей для супераппа. Для анализа предпочтений респоденты выбирали функции, которые могли быть полезны для пожилых людей. Участники опроса выбирали для каждого функционала один из трех ответов</w:t>
      </w:r>
      <w:r w:rsidR="0076083C" w:rsidRPr="0076083C">
        <w:rPr>
          <w:noProof/>
        </w:rPr>
        <w:t>:</w:t>
      </w:r>
      <w:r w:rsidR="0076083C">
        <w:rPr>
          <w:noProof/>
        </w:rPr>
        <w:t xml:space="preserve"> «я определенно бы использовал», «</w:t>
      </w:r>
      <w:r w:rsidR="00704167">
        <w:rPr>
          <w:noProof/>
        </w:rPr>
        <w:t>мог</w:t>
      </w:r>
      <w:r w:rsidR="0076083C">
        <w:rPr>
          <w:noProof/>
        </w:rPr>
        <w:t xml:space="preserve"> бы</w:t>
      </w:r>
      <w:r w:rsidR="00704167">
        <w:rPr>
          <w:noProof/>
        </w:rPr>
        <w:t xml:space="preserve"> использовать</w:t>
      </w:r>
      <w:r w:rsidR="0076083C">
        <w:rPr>
          <w:noProof/>
        </w:rPr>
        <w:t>», «я бы не использовал» (см.ниже).</w:t>
      </w:r>
    </w:p>
    <w:p w14:paraId="4AAD8A94" w14:textId="16BA1AA8" w:rsidR="0076083C" w:rsidRPr="0076083C" w:rsidRDefault="0076083C" w:rsidP="0037027B">
      <w:pPr>
        <w:pStyle w:val="a5"/>
        <w:rPr>
          <w:noProof/>
        </w:rPr>
      </w:pPr>
      <w:r>
        <w:rPr>
          <w:noProof/>
        </w:rPr>
        <w:drawing>
          <wp:inline distT="0" distB="0" distL="0" distR="0" wp14:anchorId="7C9D6490" wp14:editId="4F998C45">
            <wp:extent cx="5939790" cy="3129915"/>
            <wp:effectExtent l="0" t="0" r="0" b="0"/>
            <wp:docPr id="31" name="Диаграмма 31">
              <a:extLst xmlns:a="http://schemas.openxmlformats.org/drawingml/2006/main">
                <a:ext uri="{FF2B5EF4-FFF2-40B4-BE49-F238E27FC236}">
                  <a16:creationId xmlns:a16="http://schemas.microsoft.com/office/drawing/2014/main" id="{0D686C29-40FB-4E3E-584D-3A65141F8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ADC66F" w14:textId="52A2EB30" w:rsidR="00766F8B" w:rsidRDefault="0037027B" w:rsidP="0037027B">
      <w:pPr>
        <w:pStyle w:val="a"/>
        <w:rPr>
          <w:lang w:val="ru"/>
        </w:rPr>
      </w:pPr>
      <w:r>
        <w:rPr>
          <w:lang w:val="ru"/>
        </w:rPr>
        <w:lastRenderedPageBreak/>
        <w:t>Функционал для пожилых людей, выбранный респондентами в ходе опроса</w:t>
      </w:r>
    </w:p>
    <w:p w14:paraId="58A2806A" w14:textId="44E0FEB5" w:rsidR="00766F8B" w:rsidRPr="00704167" w:rsidRDefault="00704167" w:rsidP="0037027B">
      <w:pPr>
        <w:rPr>
          <w:lang w:val="ru"/>
        </w:rPr>
      </w:pPr>
      <w:r>
        <w:rPr>
          <w:lang w:val="ru"/>
        </w:rPr>
        <w:t xml:space="preserve">Исходя из ответов респондентов, </w:t>
      </w:r>
      <w:r w:rsidR="00766F8B">
        <w:rPr>
          <w:lang w:val="ru"/>
        </w:rPr>
        <w:t>целесообразно дать возможность пользователям</w:t>
      </w:r>
      <w:r w:rsidR="00766F8B" w:rsidRPr="00BF4B0A">
        <w:rPr>
          <w:lang w:val="ru"/>
        </w:rPr>
        <w:t xml:space="preserve"> получить доступ к услугам и предложениям сторонних компаний из разных отраслей, включая:</w:t>
      </w:r>
    </w:p>
    <w:p w14:paraId="6D255884" w14:textId="77777777" w:rsidR="00766F8B" w:rsidRPr="00BF4B0A" w:rsidRDefault="00766F8B" w:rsidP="00766F8B">
      <w:pPr>
        <w:pStyle w:val="af9"/>
        <w:widowControl w:val="0"/>
        <w:numPr>
          <w:ilvl w:val="2"/>
          <w:numId w:val="7"/>
        </w:numPr>
        <w:tabs>
          <w:tab w:val="left" w:pos="879"/>
          <w:tab w:val="left" w:pos="880"/>
        </w:tabs>
        <w:autoSpaceDE w:val="0"/>
        <w:autoSpaceDN w:val="0"/>
        <w:contextualSpacing w:val="0"/>
        <w:jc w:val="left"/>
        <w:rPr>
          <w:lang w:val="ru"/>
        </w:rPr>
      </w:pPr>
      <w:r w:rsidRPr="00BF4B0A">
        <w:rPr>
          <w:lang w:val="ru"/>
        </w:rPr>
        <w:t>Транспорт</w:t>
      </w:r>
    </w:p>
    <w:p w14:paraId="4CC1C360" w14:textId="77777777" w:rsidR="00766F8B" w:rsidRPr="00BF4B0A" w:rsidRDefault="00766F8B" w:rsidP="00766F8B">
      <w:pPr>
        <w:pStyle w:val="af9"/>
        <w:widowControl w:val="0"/>
        <w:numPr>
          <w:ilvl w:val="2"/>
          <w:numId w:val="7"/>
        </w:numPr>
        <w:tabs>
          <w:tab w:val="left" w:pos="879"/>
          <w:tab w:val="left" w:pos="880"/>
        </w:tabs>
        <w:autoSpaceDE w:val="0"/>
        <w:autoSpaceDN w:val="0"/>
        <w:contextualSpacing w:val="0"/>
        <w:jc w:val="left"/>
        <w:rPr>
          <w:lang w:val="ru"/>
        </w:rPr>
      </w:pPr>
      <w:r w:rsidRPr="00BF4B0A">
        <w:rPr>
          <w:lang w:val="ru"/>
        </w:rPr>
        <w:t>Рестораны</w:t>
      </w:r>
    </w:p>
    <w:p w14:paraId="40712ACB" w14:textId="77777777" w:rsidR="00766F8B" w:rsidRPr="00BF4B0A" w:rsidRDefault="00766F8B" w:rsidP="00766F8B">
      <w:pPr>
        <w:pStyle w:val="af9"/>
        <w:widowControl w:val="0"/>
        <w:numPr>
          <w:ilvl w:val="2"/>
          <w:numId w:val="7"/>
        </w:numPr>
        <w:tabs>
          <w:tab w:val="left" w:pos="879"/>
          <w:tab w:val="left" w:pos="880"/>
        </w:tabs>
        <w:autoSpaceDE w:val="0"/>
        <w:autoSpaceDN w:val="0"/>
        <w:contextualSpacing w:val="0"/>
        <w:jc w:val="left"/>
        <w:rPr>
          <w:lang w:val="ru"/>
        </w:rPr>
      </w:pPr>
      <w:r w:rsidRPr="00BF4B0A">
        <w:rPr>
          <w:lang w:val="ru"/>
        </w:rPr>
        <w:t>Поставщики медицинских услуг</w:t>
      </w:r>
    </w:p>
    <w:p w14:paraId="50837D52" w14:textId="77777777" w:rsidR="00766F8B" w:rsidRDefault="00766F8B" w:rsidP="00766F8B">
      <w:pPr>
        <w:pStyle w:val="af9"/>
        <w:widowControl w:val="0"/>
        <w:numPr>
          <w:ilvl w:val="2"/>
          <w:numId w:val="7"/>
        </w:numPr>
        <w:tabs>
          <w:tab w:val="left" w:pos="879"/>
          <w:tab w:val="left" w:pos="880"/>
        </w:tabs>
        <w:autoSpaceDE w:val="0"/>
        <w:autoSpaceDN w:val="0"/>
        <w:contextualSpacing w:val="0"/>
        <w:jc w:val="left"/>
        <w:rPr>
          <w:lang w:val="ru"/>
        </w:rPr>
      </w:pPr>
      <w:r w:rsidRPr="00BF4B0A">
        <w:rPr>
          <w:lang w:val="ru"/>
        </w:rPr>
        <w:t>Коммуникация</w:t>
      </w:r>
    </w:p>
    <w:p w14:paraId="5F6B88E1" w14:textId="77777777" w:rsidR="00766F8B" w:rsidRDefault="00766F8B" w:rsidP="00766F8B">
      <w:pPr>
        <w:pStyle w:val="af9"/>
        <w:widowControl w:val="0"/>
        <w:numPr>
          <w:ilvl w:val="2"/>
          <w:numId w:val="7"/>
        </w:numPr>
        <w:tabs>
          <w:tab w:val="left" w:pos="879"/>
          <w:tab w:val="left" w:pos="880"/>
        </w:tabs>
        <w:autoSpaceDE w:val="0"/>
        <w:autoSpaceDN w:val="0"/>
        <w:ind w:left="879" w:hanging="357"/>
        <w:contextualSpacing w:val="0"/>
        <w:jc w:val="left"/>
        <w:rPr>
          <w:lang w:val="ru"/>
        </w:rPr>
      </w:pPr>
      <w:r w:rsidRPr="00BF4B0A">
        <w:rPr>
          <w:lang w:val="ru"/>
        </w:rPr>
        <w:t>Устройства интернета вещей</w:t>
      </w:r>
    </w:p>
    <w:p w14:paraId="3B6F14A1" w14:textId="77777777" w:rsidR="00766F8B" w:rsidRPr="00BF4B0A" w:rsidRDefault="00766F8B" w:rsidP="00766F8B">
      <w:pPr>
        <w:pStyle w:val="af9"/>
        <w:widowControl w:val="0"/>
        <w:numPr>
          <w:ilvl w:val="2"/>
          <w:numId w:val="7"/>
        </w:numPr>
        <w:tabs>
          <w:tab w:val="left" w:pos="879"/>
          <w:tab w:val="left" w:pos="880"/>
        </w:tabs>
        <w:autoSpaceDE w:val="0"/>
        <w:autoSpaceDN w:val="0"/>
        <w:ind w:left="879" w:hanging="357"/>
        <w:contextualSpacing w:val="0"/>
        <w:jc w:val="left"/>
        <w:rPr>
          <w:lang w:val="ru"/>
        </w:rPr>
      </w:pPr>
      <w:r w:rsidRPr="00BF4B0A">
        <w:rPr>
          <w:lang w:val="ru"/>
        </w:rPr>
        <w:t>Государственные учреждения</w:t>
      </w:r>
    </w:p>
    <w:p w14:paraId="2F7725C1" w14:textId="77777777" w:rsidR="00766F8B" w:rsidRPr="00BF4B0A" w:rsidRDefault="00766F8B" w:rsidP="00766F8B">
      <w:pPr>
        <w:pStyle w:val="af9"/>
        <w:widowControl w:val="0"/>
        <w:numPr>
          <w:ilvl w:val="2"/>
          <w:numId w:val="7"/>
        </w:numPr>
        <w:tabs>
          <w:tab w:val="left" w:pos="879"/>
          <w:tab w:val="left" w:pos="880"/>
        </w:tabs>
        <w:autoSpaceDE w:val="0"/>
        <w:autoSpaceDN w:val="0"/>
        <w:ind w:left="879" w:hanging="357"/>
        <w:contextualSpacing w:val="0"/>
        <w:jc w:val="left"/>
        <w:rPr>
          <w:lang w:val="ru"/>
        </w:rPr>
      </w:pPr>
      <w:r w:rsidRPr="00BF4B0A">
        <w:rPr>
          <w:lang w:val="ru"/>
        </w:rPr>
        <w:t>Туристические агентства, банки</w:t>
      </w:r>
    </w:p>
    <w:p w14:paraId="08F0189C" w14:textId="77777777" w:rsidR="00766F8B" w:rsidRPr="00BF4B0A" w:rsidRDefault="00766F8B" w:rsidP="00766F8B">
      <w:pPr>
        <w:pStyle w:val="af9"/>
        <w:widowControl w:val="0"/>
        <w:numPr>
          <w:ilvl w:val="2"/>
          <w:numId w:val="7"/>
        </w:numPr>
        <w:tabs>
          <w:tab w:val="left" w:pos="879"/>
          <w:tab w:val="left" w:pos="880"/>
        </w:tabs>
        <w:autoSpaceDE w:val="0"/>
        <w:autoSpaceDN w:val="0"/>
        <w:ind w:left="879" w:hanging="357"/>
        <w:contextualSpacing w:val="0"/>
        <w:jc w:val="left"/>
        <w:rPr>
          <w:lang w:val="ru"/>
        </w:rPr>
      </w:pPr>
      <w:r w:rsidRPr="00BF4B0A">
        <w:rPr>
          <w:lang w:val="ru"/>
        </w:rPr>
        <w:t>Учебные платформы</w:t>
      </w:r>
    </w:p>
    <w:p w14:paraId="7DECD4B0" w14:textId="77777777" w:rsidR="00766F8B" w:rsidRPr="00BF4B0A" w:rsidRDefault="00766F8B" w:rsidP="00766F8B">
      <w:pPr>
        <w:pStyle w:val="af9"/>
        <w:widowControl w:val="0"/>
        <w:numPr>
          <w:ilvl w:val="2"/>
          <w:numId w:val="7"/>
        </w:numPr>
        <w:tabs>
          <w:tab w:val="left" w:pos="879"/>
          <w:tab w:val="left" w:pos="880"/>
        </w:tabs>
        <w:autoSpaceDE w:val="0"/>
        <w:autoSpaceDN w:val="0"/>
        <w:ind w:left="879" w:hanging="357"/>
        <w:contextualSpacing w:val="0"/>
        <w:jc w:val="left"/>
        <w:rPr>
          <w:lang w:val="ru"/>
        </w:rPr>
      </w:pPr>
      <w:r w:rsidRPr="00BF4B0A">
        <w:rPr>
          <w:lang w:val="ru"/>
        </w:rPr>
        <w:t>Розничная торговля</w:t>
      </w:r>
    </w:p>
    <w:p w14:paraId="01A850BD" w14:textId="77777777" w:rsidR="00766F8B" w:rsidRPr="00374663" w:rsidRDefault="00766F8B" w:rsidP="00766F8B">
      <w:pPr>
        <w:pStyle w:val="af9"/>
        <w:widowControl w:val="0"/>
        <w:numPr>
          <w:ilvl w:val="2"/>
          <w:numId w:val="7"/>
        </w:numPr>
        <w:tabs>
          <w:tab w:val="left" w:pos="879"/>
          <w:tab w:val="left" w:pos="880"/>
        </w:tabs>
        <w:autoSpaceDE w:val="0"/>
        <w:autoSpaceDN w:val="0"/>
        <w:ind w:left="879" w:hanging="357"/>
        <w:contextualSpacing w:val="0"/>
        <w:jc w:val="left"/>
      </w:pPr>
      <w:r w:rsidRPr="00BF4B0A">
        <w:rPr>
          <w:lang w:val="ru"/>
        </w:rPr>
        <w:t>Платежи</w:t>
      </w:r>
    </w:p>
    <w:p w14:paraId="312E0C3F" w14:textId="77777777" w:rsidR="00766F8B" w:rsidRDefault="00766F8B" w:rsidP="0037027B">
      <w:r w:rsidRPr="000B1DCE">
        <w:t xml:space="preserve">Суперприложение также может включать функции, полезные для пожилых людей и не требующие какого-либо стороннего партнерства или интеграции. </w:t>
      </w:r>
      <w:r>
        <w:t>Далее обозначены</w:t>
      </w:r>
      <w:r w:rsidRPr="000B1DCE">
        <w:t xml:space="preserve"> некоторые из этих функций:</w:t>
      </w:r>
    </w:p>
    <w:p w14:paraId="4E989F75" w14:textId="77777777" w:rsidR="00766F8B" w:rsidRPr="00942A45" w:rsidRDefault="00766F8B" w:rsidP="00766F8B">
      <w:pPr>
        <w:pStyle w:val="af9"/>
        <w:widowControl w:val="0"/>
        <w:numPr>
          <w:ilvl w:val="2"/>
          <w:numId w:val="7"/>
        </w:numPr>
        <w:tabs>
          <w:tab w:val="left" w:pos="879"/>
          <w:tab w:val="left" w:pos="880"/>
        </w:tabs>
        <w:autoSpaceDE w:val="0"/>
        <w:autoSpaceDN w:val="0"/>
        <w:contextualSpacing w:val="0"/>
        <w:jc w:val="left"/>
        <w:rPr>
          <w:lang w:val="ru"/>
        </w:rPr>
      </w:pPr>
      <w:r w:rsidRPr="00942A45">
        <w:rPr>
          <w:lang w:val="ru"/>
        </w:rPr>
        <w:t>Календарь</w:t>
      </w:r>
    </w:p>
    <w:p w14:paraId="502A374A" w14:textId="77777777" w:rsidR="00766F8B" w:rsidRPr="00942A45" w:rsidRDefault="00766F8B" w:rsidP="00766F8B">
      <w:pPr>
        <w:pStyle w:val="af9"/>
        <w:widowControl w:val="0"/>
        <w:numPr>
          <w:ilvl w:val="2"/>
          <w:numId w:val="7"/>
        </w:numPr>
        <w:tabs>
          <w:tab w:val="left" w:pos="879"/>
          <w:tab w:val="left" w:pos="880"/>
        </w:tabs>
        <w:autoSpaceDE w:val="0"/>
        <w:autoSpaceDN w:val="0"/>
        <w:contextualSpacing w:val="0"/>
        <w:jc w:val="left"/>
        <w:rPr>
          <w:lang w:val="ru"/>
        </w:rPr>
      </w:pPr>
      <w:r w:rsidRPr="00942A45">
        <w:rPr>
          <w:lang w:val="ru"/>
        </w:rPr>
        <w:t>Оповещения о лекарствах</w:t>
      </w:r>
    </w:p>
    <w:p w14:paraId="7E97E3B3" w14:textId="77777777" w:rsidR="00766F8B" w:rsidRDefault="00766F8B" w:rsidP="00766F8B">
      <w:pPr>
        <w:pStyle w:val="af9"/>
        <w:widowControl w:val="0"/>
        <w:numPr>
          <w:ilvl w:val="2"/>
          <w:numId w:val="7"/>
        </w:numPr>
        <w:tabs>
          <w:tab w:val="left" w:pos="879"/>
          <w:tab w:val="left" w:pos="880"/>
        </w:tabs>
        <w:autoSpaceDE w:val="0"/>
        <w:autoSpaceDN w:val="0"/>
        <w:contextualSpacing w:val="0"/>
        <w:jc w:val="left"/>
      </w:pPr>
      <w:r w:rsidRPr="00942A45">
        <w:rPr>
          <w:lang w:val="ru"/>
        </w:rPr>
        <w:t>Игры памяти</w:t>
      </w:r>
    </w:p>
    <w:p w14:paraId="240757B8" w14:textId="77777777" w:rsidR="00766F8B" w:rsidRPr="00942A45" w:rsidRDefault="00766F8B" w:rsidP="00766F8B">
      <w:pPr>
        <w:pStyle w:val="af9"/>
        <w:widowControl w:val="0"/>
        <w:numPr>
          <w:ilvl w:val="2"/>
          <w:numId w:val="7"/>
        </w:numPr>
        <w:tabs>
          <w:tab w:val="left" w:pos="879"/>
          <w:tab w:val="left" w:pos="880"/>
        </w:tabs>
        <w:autoSpaceDE w:val="0"/>
        <w:autoSpaceDN w:val="0"/>
        <w:contextualSpacing w:val="0"/>
        <w:jc w:val="left"/>
        <w:rPr>
          <w:lang w:val="ru"/>
        </w:rPr>
      </w:pPr>
      <w:r>
        <w:rPr>
          <w:lang w:val="ru"/>
        </w:rPr>
        <w:t>Ментальное</w:t>
      </w:r>
      <w:r w:rsidRPr="00942A45">
        <w:rPr>
          <w:lang w:val="ru"/>
        </w:rPr>
        <w:t xml:space="preserve"> здоровье</w:t>
      </w:r>
    </w:p>
    <w:p w14:paraId="48BCF3E7" w14:textId="77777777" w:rsidR="00766F8B" w:rsidRDefault="00766F8B" w:rsidP="00766F8B">
      <w:pPr>
        <w:pStyle w:val="af9"/>
        <w:widowControl w:val="0"/>
        <w:numPr>
          <w:ilvl w:val="2"/>
          <w:numId w:val="7"/>
        </w:numPr>
        <w:tabs>
          <w:tab w:val="left" w:pos="879"/>
          <w:tab w:val="left" w:pos="880"/>
        </w:tabs>
        <w:autoSpaceDE w:val="0"/>
        <w:autoSpaceDN w:val="0"/>
        <w:contextualSpacing w:val="0"/>
        <w:jc w:val="left"/>
      </w:pPr>
      <w:r w:rsidRPr="00942A45">
        <w:rPr>
          <w:lang w:val="ru"/>
        </w:rPr>
        <w:t>Видео с упражнениями</w:t>
      </w:r>
    </w:p>
    <w:p w14:paraId="2492ED60" w14:textId="77777777" w:rsidR="00515B9D" w:rsidRDefault="00515B9D" w:rsidP="0037027B">
      <w:r>
        <w:t xml:space="preserve">  Компании, которые хотят предлагать свои услуги через суперприложение, могут сделать это, используя отраслевой шаблон, принадлежащий отрасли компании. Например, любой банк будет использовать банковский шаблон, этот интерфейс поможет им создать пользовательский интерфейс, соответствующий глобальным параметрам суперприложения. Банку придется интегрировать свои данные через API.</w:t>
      </w:r>
    </w:p>
    <w:p w14:paraId="33A94442" w14:textId="77777777" w:rsidR="00515B9D" w:rsidRDefault="00515B9D" w:rsidP="0037027B">
      <w:r>
        <w:t>Шаблоны будут частью SDK и помогут суперприложению обеспечить одинаковый пользовательский интерфейс во всех мини-приложениях. Шаблоны будут ограничивать компании, чтобы насытить пользователей множеством функций, компании будут ограничены предопределенными функциями, доступными для их отрасли. Эти предопределенные функции соответствуют трем-пяти функциям, наиболее важным для пожилых людей.</w:t>
      </w:r>
    </w:p>
    <w:p w14:paraId="7FAC5D48" w14:textId="77777777" w:rsidR="00515B9D" w:rsidRPr="000B1DCE" w:rsidRDefault="00515B9D" w:rsidP="0037027B">
      <w:pPr>
        <w:rPr>
          <w:lang w:val="ru"/>
        </w:rPr>
      </w:pPr>
      <w:r w:rsidRPr="00942A45">
        <w:rPr>
          <w:lang w:val="ru"/>
        </w:rPr>
        <w:lastRenderedPageBreak/>
        <w:t xml:space="preserve">У </w:t>
      </w:r>
      <w:r>
        <w:rPr>
          <w:lang w:val="ru"/>
        </w:rPr>
        <w:t>приложения</w:t>
      </w:r>
      <w:r w:rsidRPr="00942A45">
        <w:rPr>
          <w:lang w:val="ru"/>
        </w:rPr>
        <w:t>, может быть, 3 разные модели монетизации:</w:t>
      </w:r>
    </w:p>
    <w:p w14:paraId="12839409" w14:textId="77777777" w:rsidR="00515B9D" w:rsidRDefault="00515B9D" w:rsidP="00515B9D">
      <w:pPr>
        <w:pStyle w:val="af9"/>
        <w:numPr>
          <w:ilvl w:val="0"/>
          <w:numId w:val="8"/>
        </w:numPr>
      </w:pPr>
      <w:r>
        <w:t xml:space="preserve">Модель подписки: этот вариант будет предлагаться компаниям, предлагающим услуги через платформу, они будут использовать приложение, и с них будет взиматься плата в зависимости от количества вызовов API. </w:t>
      </w:r>
    </w:p>
    <w:p w14:paraId="5CD2E0EE" w14:textId="77777777" w:rsidR="00515B9D" w:rsidRDefault="00515B9D" w:rsidP="00515B9D">
      <w:pPr>
        <w:pStyle w:val="af9"/>
        <w:numPr>
          <w:ilvl w:val="0"/>
          <w:numId w:val="8"/>
        </w:numPr>
      </w:pPr>
      <w:r>
        <w:t>Комиссия: этот вариант будет предлагаться компаниям, предлагающим услуги через платформу. Компании будут платить комиссию за продукт или услугу, проданную в суперприложении. Там будут разные ставки, которые будут зависеть от категории продукта или услуги.</w:t>
      </w:r>
    </w:p>
    <w:p w14:paraId="210BE520" w14:textId="77777777" w:rsidR="00515B9D" w:rsidRPr="000B1DCE" w:rsidRDefault="00515B9D" w:rsidP="00515B9D">
      <w:pPr>
        <w:pStyle w:val="af9"/>
        <w:numPr>
          <w:ilvl w:val="0"/>
          <w:numId w:val="8"/>
        </w:numPr>
      </w:pPr>
      <w:r>
        <w:t>Реклама: часть основного экрана будет показывать рекламу. Супер-приложение будет взимать плату с компаний, которые рекламируют.</w:t>
      </w:r>
    </w:p>
    <w:bookmarkEnd w:id="56"/>
    <w:p w14:paraId="33919E4C" w14:textId="77777777" w:rsidR="00515B9D" w:rsidRPr="006526FE" w:rsidRDefault="00515B9D" w:rsidP="00766F8B">
      <w:pPr>
        <w:pStyle w:val="af9"/>
        <w:ind w:left="160" w:firstLine="549"/>
      </w:pPr>
    </w:p>
    <w:p w14:paraId="6EDF9523" w14:textId="43AAC5AF" w:rsidR="00766F8B" w:rsidRDefault="00D25A26" w:rsidP="00D25A26">
      <w:pPr>
        <w:pStyle w:val="1"/>
      </w:pPr>
      <w:bookmarkStart w:id="57" w:name="_Toc104909912"/>
      <w:r>
        <w:lastRenderedPageBreak/>
        <w:t>Заключение</w:t>
      </w:r>
      <w:bookmarkEnd w:id="57"/>
    </w:p>
    <w:p w14:paraId="096EB234" w14:textId="54E11474" w:rsidR="00794394" w:rsidRDefault="001E1774" w:rsidP="00794394">
      <w:pPr>
        <w:rPr>
          <w:szCs w:val="24"/>
        </w:rPr>
      </w:pPr>
      <w:r>
        <w:t>Проведя анализ</w:t>
      </w:r>
      <w:r w:rsidRPr="001E1774">
        <w:t xml:space="preserve"> </w:t>
      </w:r>
      <w:r>
        <w:t>стратегий развития супераппов</w:t>
      </w:r>
      <w:r w:rsidR="00F763FA">
        <w:t xml:space="preserve"> </w:t>
      </w:r>
      <w:r w:rsidR="009601E8">
        <w:t>на различных рынках,</w:t>
      </w:r>
      <w:r w:rsidR="00F763FA">
        <w:t xml:space="preserve"> была выполнена основная цель данного исследования – выявление </w:t>
      </w:r>
      <w:r w:rsidR="00F763FA" w:rsidRPr="00992EF9">
        <w:rPr>
          <w:szCs w:val="24"/>
        </w:rPr>
        <w:t>основных факторов успеха развития с</w:t>
      </w:r>
      <w:r w:rsidR="00F763FA">
        <w:rPr>
          <w:szCs w:val="24"/>
        </w:rPr>
        <w:t xml:space="preserve">уперприложений, а также проанализировали основные региональные </w:t>
      </w:r>
      <w:r w:rsidR="00003A5A">
        <w:rPr>
          <w:szCs w:val="24"/>
        </w:rPr>
        <w:t>лидеры</w:t>
      </w:r>
      <w:r w:rsidR="00F763FA">
        <w:rPr>
          <w:szCs w:val="24"/>
        </w:rPr>
        <w:t xml:space="preserve"> в</w:t>
      </w:r>
      <w:r w:rsidR="00003A5A">
        <w:rPr>
          <w:szCs w:val="24"/>
        </w:rPr>
        <w:t xml:space="preserve"> Китае, Японии, Латинской Америке, Юго-Восточной Азии и стран СНГ</w:t>
      </w:r>
      <w:r w:rsidR="00F763FA">
        <w:rPr>
          <w:szCs w:val="24"/>
        </w:rPr>
        <w:t xml:space="preserve">. </w:t>
      </w:r>
    </w:p>
    <w:p w14:paraId="424EE4D3" w14:textId="342A1C45" w:rsidR="00F763FA" w:rsidRDefault="00003A5A" w:rsidP="00794394">
      <w:r>
        <w:t xml:space="preserve">Использовалось большое количество вторичной информации для подготовки отчета. </w:t>
      </w:r>
      <w:r w:rsidR="009601E8">
        <w:t xml:space="preserve">Для анализа данных потребовалось ссылаться на 39 источников информации, в которых большинство составляют научные статьи, официальные сайты рассмотренных приложений, а также другие электронные ресурсы. </w:t>
      </w:r>
    </w:p>
    <w:p w14:paraId="2B0E2FD5" w14:textId="0F72C462" w:rsidR="002A7423" w:rsidRDefault="002A7423" w:rsidP="002A7423">
      <w:r>
        <w:t>Также, был проведен опрос жителей 6 стран Юго-Восточной Азии</w:t>
      </w:r>
      <w:r w:rsidR="00DE1B72" w:rsidRPr="00DE1B72">
        <w:t>:</w:t>
      </w:r>
      <w:r>
        <w:t xml:space="preserve"> Индонезия, Малайзия, Сингапур, Таиланд, Вьетнам и Филиппины. Кроме того, важным источником информации стал опрос 1000 жителей Китая, проведенный </w:t>
      </w:r>
      <w:r>
        <w:rPr>
          <w:lang w:val="en-US"/>
        </w:rPr>
        <w:t>Kagan</w:t>
      </w:r>
      <w:r>
        <w:t xml:space="preserve"> в 2020 году. Кроме опроса, в отчете также присутствует сравнительны анализ супераппов, составленный по данным </w:t>
      </w:r>
      <w:r>
        <w:rPr>
          <w:lang w:val="en-US"/>
        </w:rPr>
        <w:t>Statista</w:t>
      </w:r>
      <w:r w:rsidRPr="002A7423">
        <w:t xml:space="preserve"> </w:t>
      </w:r>
      <w:r>
        <w:t>и информации</w:t>
      </w:r>
      <w:r w:rsidR="003C5716">
        <w:t>, публикуемой на</w:t>
      </w:r>
      <w:r>
        <w:t xml:space="preserve"> </w:t>
      </w:r>
      <w:r w:rsidR="003C5716">
        <w:t xml:space="preserve">официальных сайтах компаний супераппов. </w:t>
      </w:r>
    </w:p>
    <w:p w14:paraId="2C7047DE" w14:textId="5D22B47F" w:rsidR="003C5716" w:rsidRDefault="003C5716" w:rsidP="002A7423">
      <w:r>
        <w:t xml:space="preserve">В первой главе представлены предыстория явления супераппов, а также описание </w:t>
      </w:r>
      <w:r w:rsidR="00C15BB0">
        <w:t xml:space="preserve">суперприложений. В начале </w:t>
      </w:r>
      <w:r w:rsidR="00A11927">
        <w:t xml:space="preserve">первой </w:t>
      </w:r>
      <w:r w:rsidR="00C15BB0">
        <w:t>главы описан</w:t>
      </w:r>
      <w:r w:rsidR="00A11927">
        <w:t>о</w:t>
      </w:r>
      <w:r w:rsidR="00C15BB0">
        <w:t xml:space="preserve"> происхождение супераппов, их развитие, а также определение самого термина. Для понимания явления супераппов были рассмотрены основные классификации супераппов по различным характеристикам,</w:t>
      </w:r>
      <w:r w:rsidR="00A11927">
        <w:t xml:space="preserve"> их отличие от обычных одноцелевых приложений,</w:t>
      </w:r>
      <w:r w:rsidR="00C15BB0">
        <w:t xml:space="preserve"> а также их отличие от </w:t>
      </w:r>
      <w:r w:rsidR="00652BA6">
        <w:t>агрегаторов.</w:t>
      </w:r>
      <w:r w:rsidR="00A11927">
        <w:t xml:space="preserve"> Чтобы более глубоко углубиться в тематику супераппов, был проведен анализ существующих бизнес-моделей, которые предлагают разное ценностное предложение потребителям. В первой главе </w:t>
      </w:r>
      <w:r w:rsidR="008368F6">
        <w:t>выделяются ключевые определения, которые необходимы для понимания явления супераппов, а также преимущества, которые может предоставить суперприложение бизнесу.</w:t>
      </w:r>
    </w:p>
    <w:p w14:paraId="6E87D8E3" w14:textId="212987E0" w:rsidR="00C633D2" w:rsidRDefault="00C245DD" w:rsidP="003C5716">
      <w:r>
        <w:t xml:space="preserve">Вторая глава представляет анализ основных факторов успешности суперприложений на различных мировых рынках. В начале главы проводится анализ ключевых супераппов разных региональных рынков для более детального анализа факторов успешности. Важнейшим </w:t>
      </w:r>
      <w:r w:rsidR="00337BC9">
        <w:t xml:space="preserve">исследованием факторов успешности супераппов является проведение опроса в Юго-Восточной Азии у 156 респондентов. </w:t>
      </w:r>
      <w:r w:rsidR="00A21F41">
        <w:t>В ходе анализа было выявление предпочтения потребителей 6 стран Юго-Восточной Азии. Исходя из анализа опроса было выявлено 2 фактора на основе ответов респондентов, а именно</w:t>
      </w:r>
      <w:r w:rsidR="00A21F41" w:rsidRPr="00A21F41">
        <w:t>:</w:t>
      </w:r>
      <w:r w:rsidR="008378E5">
        <w:t xml:space="preserve"> фактора пакетирования или связывания продуктов, а также фактор удобства интерфейса и пользовательского опыта. Первый фактор выявлялся на основе ответа респондентов на вопрос «Что вам больше всего нравится в супераппах</w:t>
      </w:r>
      <w:r w:rsidR="008378E5" w:rsidRPr="008378E5">
        <w:t>?</w:t>
      </w:r>
      <w:r w:rsidR="008378E5">
        <w:t xml:space="preserve">», в котором потребители выбрали </w:t>
      </w:r>
      <w:r w:rsidR="008378E5">
        <w:lastRenderedPageBreak/>
        <w:t xml:space="preserve">скидки на наборы услуг и продуктов. </w:t>
      </w:r>
      <w:r w:rsidR="009A1830">
        <w:t xml:space="preserve">В рамках </w:t>
      </w:r>
      <w:r w:rsidR="00F70F2A">
        <w:t>данного пункта</w:t>
      </w:r>
      <w:r w:rsidR="009A1830">
        <w:t xml:space="preserve"> раскрывалась суть фактора, а именно</w:t>
      </w:r>
      <w:r w:rsidR="00F70F2A">
        <w:t xml:space="preserve"> то</w:t>
      </w:r>
      <w:r w:rsidR="009A1830">
        <w:t xml:space="preserve">, что пакетные </w:t>
      </w:r>
      <w:r w:rsidR="008378E5" w:rsidRPr="008378E5">
        <w:t>продукты предлагаются со скидками для стимулирования спроса, что часто приводит к увеличению доходов за счет прибыли.</w:t>
      </w:r>
      <w:r w:rsidR="009A1830">
        <w:t xml:space="preserve"> Другой фактор, удобство интерфейса и пользовательского опыта, был выявлен в рамках этого же опроса, в котором респонденты выбирали </w:t>
      </w:r>
      <w:r w:rsidR="00C633D2">
        <w:t xml:space="preserve">ключевые </w:t>
      </w:r>
      <w:r w:rsidR="00F70F2A">
        <w:t>требования при выборе супераппа</w:t>
      </w:r>
      <w:r w:rsidR="00C633D2">
        <w:t xml:space="preserve">. </w:t>
      </w:r>
    </w:p>
    <w:p w14:paraId="0F1626C7" w14:textId="486FD3DD" w:rsidR="006D3C21" w:rsidRDefault="00C633D2" w:rsidP="003C5716">
      <w:r>
        <w:t>Кроме проведения опроса Юго-Восточной Азии, в работе также представлен опрос 1000жителей</w:t>
      </w:r>
      <w:r w:rsidRPr="00C633D2">
        <w:t xml:space="preserve"> </w:t>
      </w:r>
      <w:r>
        <w:t xml:space="preserve">Китая, который был произведен компанией </w:t>
      </w:r>
      <w:r>
        <w:rPr>
          <w:lang w:val="en-US"/>
        </w:rPr>
        <w:t>Kagan</w:t>
      </w:r>
      <w:r>
        <w:t xml:space="preserve">. Проанализировав </w:t>
      </w:r>
      <w:r w:rsidR="00F70F2A">
        <w:t>ответы,</w:t>
      </w:r>
      <w:r>
        <w:t xml:space="preserve"> респонденты, был выявлен последний фактора успешности развития супераппов, а именно сильная платежная экосистема. Опрос показал, что китайские цифровые платежные приложения банков в разы отстают от платежных систем супераппов. Для изучения фактора более детально, в исследовании составлен сравнительный анализ 2 ведущих </w:t>
      </w:r>
      <w:r w:rsidR="006D3C21">
        <w:t>платежных систем супераппов и крупнейшего банка Китая. Исходя из анализа, также был получен результат, что функционал супераппов в разы превосходят китайских банков. Поэтому фактор сильной платежной экосистемы также был рассмотрен как необходимых для развития супераппов.</w:t>
      </w:r>
    </w:p>
    <w:p w14:paraId="56BC2C61" w14:textId="03D54E62" w:rsidR="00C633D2" w:rsidRDefault="006D3C21" w:rsidP="003C5716">
      <w:r>
        <w:t xml:space="preserve">В третьей главе отражен результат проведения исследования – создание рекомендаций для развития супераппа. В связи с тем, что проведенный опрос указал, что большинство пользователей супераппа составляет молодежь до 44 лет, </w:t>
      </w:r>
      <w:r w:rsidR="002E7E8C">
        <w:t xml:space="preserve">был предложен путь развития через расширение аудитории с помощью пожилых людей, темпы роста которых набирают большую скорость, и которые будут составлять 22% населения мира уже к 2050 году. </w:t>
      </w:r>
    </w:p>
    <w:p w14:paraId="60291005" w14:textId="77777777" w:rsidR="00D3710F" w:rsidRDefault="0065277F" w:rsidP="0065277F">
      <w:r>
        <w:t xml:space="preserve">Для разработки рекомендаций был проведен опрос предпочтения пожилых людей. В первой категории вопросов выяснялись характеристики пожилых людей – возраст, пол, девайсы, которыми пользуются. Также в ходе опроса, 80% респондентов указали, что пожилые люди пользовались бы супераппами созданными эксклюзивно для них. </w:t>
      </w:r>
      <w:r w:rsidR="00D3710F">
        <w:t>Вторая категория вопросов показала трудности, с которыми сталкиваются пожилые люди, пользуясь приложениями. Исходя из результата опроса выявлены следующие рекомендации</w:t>
      </w:r>
      <w:r w:rsidR="00D3710F">
        <w:rPr>
          <w:lang w:val="en-US"/>
        </w:rPr>
        <w:t>:</w:t>
      </w:r>
      <w:r w:rsidR="00D3710F">
        <w:t xml:space="preserve"> </w:t>
      </w:r>
    </w:p>
    <w:p w14:paraId="225883A8" w14:textId="2FCC95CE" w:rsidR="00D3710F" w:rsidRPr="00BF4B0A" w:rsidRDefault="00D3710F" w:rsidP="00D3710F">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Размер шрифта должен быть не менее 16 пикселей</w:t>
      </w:r>
      <w:r w:rsidR="00687605" w:rsidRPr="00687605">
        <w:t>;</w:t>
      </w:r>
    </w:p>
    <w:p w14:paraId="38BF96D4" w14:textId="569BBFC0" w:rsidR="00D3710F" w:rsidRPr="00800A2E" w:rsidRDefault="00D3710F" w:rsidP="00D3710F">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Шрифты без засечек часто предпочтительнее для удобочитаемости на экране</w:t>
      </w:r>
      <w:r w:rsidR="00687605" w:rsidRPr="00687605">
        <w:t>;</w:t>
      </w:r>
    </w:p>
    <w:p w14:paraId="290A11D8" w14:textId="30180044" w:rsidR="00D3710F" w:rsidRPr="00BF4B0A" w:rsidRDefault="00D3710F" w:rsidP="00D3710F">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Использ</w:t>
      </w:r>
      <w:r>
        <w:rPr>
          <w:lang w:val="ru"/>
        </w:rPr>
        <w:t>овать</w:t>
      </w:r>
      <w:r w:rsidRPr="00BF4B0A">
        <w:rPr>
          <w:lang w:val="ru"/>
        </w:rPr>
        <w:t xml:space="preserve"> соответствующее освещение</w:t>
      </w:r>
      <w:r w:rsidR="00687605">
        <w:rPr>
          <w:lang w:val="en-US"/>
        </w:rPr>
        <w:t>;</w:t>
      </w:r>
    </w:p>
    <w:p w14:paraId="025B423F" w14:textId="23CF108A" w:rsidR="00D3710F" w:rsidRPr="00BF4B0A" w:rsidRDefault="00D3710F" w:rsidP="00D3710F">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Включить субтитры для видео или аудио контента</w:t>
      </w:r>
      <w:r w:rsidR="00687605" w:rsidRPr="00687605">
        <w:t>;</w:t>
      </w:r>
    </w:p>
    <w:p w14:paraId="020915E6" w14:textId="58E28A43" w:rsidR="00D3710F" w:rsidRDefault="00D3710F" w:rsidP="00D3710F">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lastRenderedPageBreak/>
        <w:t>Удалит</w:t>
      </w:r>
      <w:r>
        <w:rPr>
          <w:lang w:val="ru"/>
        </w:rPr>
        <w:t>ь</w:t>
      </w:r>
      <w:r w:rsidRPr="00BF4B0A">
        <w:rPr>
          <w:lang w:val="ru"/>
        </w:rPr>
        <w:t xml:space="preserve"> все мобильные жесты (например, касание экрана телефона, жесты несколькими пальцами)</w:t>
      </w:r>
      <w:r w:rsidR="00687605" w:rsidRPr="00687605">
        <w:t>;</w:t>
      </w:r>
    </w:p>
    <w:p w14:paraId="3199D613" w14:textId="05DF188A" w:rsidR="00D3710F" w:rsidRPr="00FA5D9C" w:rsidRDefault="00D3710F" w:rsidP="00D3710F">
      <w:pPr>
        <w:pStyle w:val="af9"/>
        <w:widowControl w:val="0"/>
        <w:numPr>
          <w:ilvl w:val="2"/>
          <w:numId w:val="7"/>
        </w:numPr>
        <w:tabs>
          <w:tab w:val="left" w:pos="879"/>
          <w:tab w:val="left" w:pos="880"/>
        </w:tabs>
        <w:autoSpaceDE w:val="0"/>
        <w:autoSpaceDN w:val="0"/>
        <w:spacing w:before="138"/>
        <w:contextualSpacing w:val="0"/>
        <w:jc w:val="left"/>
        <w:rPr>
          <w:lang w:val="ru"/>
        </w:rPr>
      </w:pPr>
      <w:r w:rsidRPr="00FA5D9C">
        <w:rPr>
          <w:lang w:val="ru"/>
        </w:rPr>
        <w:t>Сохранить минималистский дизайн</w:t>
      </w:r>
      <w:r w:rsidR="00687605">
        <w:rPr>
          <w:lang w:val="en-US"/>
        </w:rPr>
        <w:t>;</w:t>
      </w:r>
    </w:p>
    <w:p w14:paraId="75B6663E" w14:textId="2B92F9A8" w:rsidR="00D3710F" w:rsidRPr="00BF4B0A" w:rsidRDefault="00D3710F" w:rsidP="00D3710F">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Убедит</w:t>
      </w:r>
      <w:r>
        <w:rPr>
          <w:lang w:val="ru"/>
        </w:rPr>
        <w:t>ься</w:t>
      </w:r>
      <w:r w:rsidRPr="00BF4B0A">
        <w:rPr>
          <w:lang w:val="ru"/>
        </w:rPr>
        <w:t>, что внимание не разделено несколькими задачами или частями экрана</w:t>
      </w:r>
      <w:r w:rsidR="00687605" w:rsidRPr="00687605">
        <w:t>;</w:t>
      </w:r>
    </w:p>
    <w:p w14:paraId="717D5ECB" w14:textId="1C61E895" w:rsidR="00D3710F" w:rsidRPr="00BF4B0A" w:rsidRDefault="00D3710F" w:rsidP="00D3710F">
      <w:pPr>
        <w:pStyle w:val="af9"/>
        <w:widowControl w:val="0"/>
        <w:numPr>
          <w:ilvl w:val="2"/>
          <w:numId w:val="7"/>
        </w:numPr>
        <w:tabs>
          <w:tab w:val="left" w:pos="879"/>
          <w:tab w:val="left" w:pos="880"/>
        </w:tabs>
        <w:autoSpaceDE w:val="0"/>
        <w:autoSpaceDN w:val="0"/>
        <w:spacing w:before="138"/>
        <w:contextualSpacing w:val="0"/>
        <w:jc w:val="left"/>
        <w:rPr>
          <w:lang w:val="ru"/>
        </w:rPr>
      </w:pPr>
      <w:r w:rsidRPr="00BF4B0A">
        <w:rPr>
          <w:lang w:val="ru"/>
        </w:rPr>
        <w:t>Убедит</w:t>
      </w:r>
      <w:r>
        <w:rPr>
          <w:lang w:val="ru"/>
        </w:rPr>
        <w:t>ься</w:t>
      </w:r>
      <w:r w:rsidRPr="00BF4B0A">
        <w:rPr>
          <w:lang w:val="ru"/>
        </w:rPr>
        <w:t>, что настройками конфиденциальности и безопасности легко управлять и они прозрачны</w:t>
      </w:r>
      <w:r w:rsidR="00687605" w:rsidRPr="00687605">
        <w:t>;</w:t>
      </w:r>
    </w:p>
    <w:p w14:paraId="71AA7EC4" w14:textId="77777777" w:rsidR="00D3710F" w:rsidRPr="00BF1661" w:rsidRDefault="00D3710F" w:rsidP="00D3710F">
      <w:pPr>
        <w:pStyle w:val="af9"/>
        <w:widowControl w:val="0"/>
        <w:numPr>
          <w:ilvl w:val="2"/>
          <w:numId w:val="7"/>
        </w:numPr>
        <w:tabs>
          <w:tab w:val="left" w:pos="879"/>
          <w:tab w:val="left" w:pos="880"/>
        </w:tabs>
        <w:autoSpaceDE w:val="0"/>
        <w:autoSpaceDN w:val="0"/>
        <w:spacing w:before="138"/>
        <w:contextualSpacing w:val="0"/>
        <w:jc w:val="left"/>
      </w:pPr>
      <w:r w:rsidRPr="00BF4B0A">
        <w:rPr>
          <w:lang w:val="ru"/>
        </w:rPr>
        <w:t>Обеспеч</w:t>
      </w:r>
      <w:r>
        <w:rPr>
          <w:lang w:val="ru"/>
        </w:rPr>
        <w:t>ить</w:t>
      </w:r>
      <w:r w:rsidRPr="00BF4B0A">
        <w:rPr>
          <w:lang w:val="ru"/>
        </w:rPr>
        <w:t xml:space="preserve"> обучение</w:t>
      </w:r>
      <w:r>
        <w:rPr>
          <w:lang w:val="ru"/>
        </w:rPr>
        <w:t xml:space="preserve"> </w:t>
      </w:r>
      <w:r w:rsidRPr="00BF4B0A">
        <w:rPr>
          <w:lang w:val="ru"/>
        </w:rPr>
        <w:t>чтобы помочь пользователям</w:t>
      </w:r>
      <w:r>
        <w:rPr>
          <w:lang w:val="ru"/>
        </w:rPr>
        <w:t xml:space="preserve"> овладеть пользованием веб-сайтов</w:t>
      </w:r>
      <w:r w:rsidRPr="00BF4B0A">
        <w:rPr>
          <w:lang w:val="ru"/>
        </w:rPr>
        <w:t xml:space="preserve">. </w:t>
      </w:r>
      <w:r>
        <w:rPr>
          <w:lang w:val="ru"/>
        </w:rPr>
        <w:t>Можно учесть то, что п</w:t>
      </w:r>
      <w:r w:rsidRPr="00BF4B0A">
        <w:rPr>
          <w:lang w:val="ru"/>
        </w:rPr>
        <w:t>ожилые пользователи</w:t>
      </w:r>
      <w:r>
        <w:rPr>
          <w:lang w:val="ru"/>
        </w:rPr>
        <w:t xml:space="preserve"> более склонны к тому, что</w:t>
      </w:r>
      <w:r w:rsidRPr="00BF4B0A">
        <w:rPr>
          <w:lang w:val="ru"/>
        </w:rPr>
        <w:t xml:space="preserve"> прочитают все инструкции, прежде чем </w:t>
      </w:r>
      <w:r>
        <w:rPr>
          <w:lang w:val="ru"/>
        </w:rPr>
        <w:t>приступать к использованию.</w:t>
      </w:r>
    </w:p>
    <w:p w14:paraId="2032E0B6" w14:textId="6B9C1B6B" w:rsidR="00175A39" w:rsidRDefault="00D3710F" w:rsidP="00175A39">
      <w:r>
        <w:t xml:space="preserve">В четвертой категории вопросов предлагалось респондентам выбрать функционалы, которыми бы пользовались пожилые люди, а также </w:t>
      </w:r>
      <w:r w:rsidR="00175A39">
        <w:t xml:space="preserve">поведения пожилых людей в смартфоне. Результат опроса указал на то, что </w:t>
      </w:r>
      <w:r w:rsidR="00175A39">
        <w:rPr>
          <w:lang w:val="ru"/>
        </w:rPr>
        <w:t>целесообразно предоставить пользователям</w:t>
      </w:r>
      <w:r w:rsidR="00175A39" w:rsidRPr="00BF4B0A">
        <w:rPr>
          <w:lang w:val="ru"/>
        </w:rPr>
        <w:t xml:space="preserve"> доступ к услугам и предложениям сторонних компаний из разных отраслей</w:t>
      </w:r>
      <w:r w:rsidR="00175A39">
        <w:rPr>
          <w:lang w:val="ru"/>
        </w:rPr>
        <w:t xml:space="preserve">, а также </w:t>
      </w:r>
      <w:r w:rsidR="00175A39" w:rsidRPr="000B1DCE">
        <w:t>включ</w:t>
      </w:r>
      <w:r w:rsidR="00175A39">
        <w:t>и</w:t>
      </w:r>
      <w:r w:rsidR="00175A39" w:rsidRPr="000B1DCE">
        <w:t>ть</w:t>
      </w:r>
      <w:r w:rsidR="00175A39">
        <w:t xml:space="preserve"> </w:t>
      </w:r>
      <w:r w:rsidR="00175A39" w:rsidRPr="000B1DCE">
        <w:t>полезные для пожилых людей функции</w:t>
      </w:r>
      <w:r w:rsidR="00175A39">
        <w:t xml:space="preserve"> в соответствии с результат</w:t>
      </w:r>
      <w:r w:rsidR="00687605">
        <w:t>ом</w:t>
      </w:r>
      <w:r w:rsidR="00175A39">
        <w:t xml:space="preserve"> опроса</w:t>
      </w:r>
      <w:r w:rsidR="00687605">
        <w:t xml:space="preserve"> без</w:t>
      </w:r>
      <w:r w:rsidR="00687605" w:rsidRPr="00687605">
        <w:t xml:space="preserve"> </w:t>
      </w:r>
      <w:r w:rsidR="00687605" w:rsidRPr="000B1DCE">
        <w:t>какого-либо стороннего партнерства или интеграции</w:t>
      </w:r>
      <w:r w:rsidR="00175A39" w:rsidRPr="000B1DCE">
        <w:t>:</w:t>
      </w:r>
    </w:p>
    <w:p w14:paraId="5AE36235" w14:textId="78DC2035" w:rsidR="00175A39" w:rsidRPr="00942A45" w:rsidRDefault="00175A39" w:rsidP="00175A39">
      <w:pPr>
        <w:pStyle w:val="af9"/>
        <w:widowControl w:val="0"/>
        <w:numPr>
          <w:ilvl w:val="2"/>
          <w:numId w:val="7"/>
        </w:numPr>
        <w:tabs>
          <w:tab w:val="left" w:pos="879"/>
          <w:tab w:val="left" w:pos="880"/>
        </w:tabs>
        <w:autoSpaceDE w:val="0"/>
        <w:autoSpaceDN w:val="0"/>
        <w:contextualSpacing w:val="0"/>
        <w:jc w:val="left"/>
        <w:rPr>
          <w:lang w:val="ru"/>
        </w:rPr>
      </w:pPr>
      <w:r w:rsidRPr="00942A45">
        <w:rPr>
          <w:lang w:val="ru"/>
        </w:rPr>
        <w:t>Календарь</w:t>
      </w:r>
      <w:r w:rsidR="00687605">
        <w:rPr>
          <w:lang w:val="en-US"/>
        </w:rPr>
        <w:t>;</w:t>
      </w:r>
    </w:p>
    <w:p w14:paraId="603B7F04" w14:textId="4DF987D0" w:rsidR="00175A39" w:rsidRPr="00942A45" w:rsidRDefault="00175A39" w:rsidP="00175A39">
      <w:pPr>
        <w:pStyle w:val="af9"/>
        <w:widowControl w:val="0"/>
        <w:numPr>
          <w:ilvl w:val="2"/>
          <w:numId w:val="7"/>
        </w:numPr>
        <w:tabs>
          <w:tab w:val="left" w:pos="879"/>
          <w:tab w:val="left" w:pos="880"/>
        </w:tabs>
        <w:autoSpaceDE w:val="0"/>
        <w:autoSpaceDN w:val="0"/>
        <w:contextualSpacing w:val="0"/>
        <w:jc w:val="left"/>
        <w:rPr>
          <w:lang w:val="ru"/>
        </w:rPr>
      </w:pPr>
      <w:r w:rsidRPr="00942A45">
        <w:rPr>
          <w:lang w:val="ru"/>
        </w:rPr>
        <w:t>Оповещения о лекарствах</w:t>
      </w:r>
      <w:r w:rsidR="00687605">
        <w:rPr>
          <w:lang w:val="en-US"/>
        </w:rPr>
        <w:t>;</w:t>
      </w:r>
    </w:p>
    <w:p w14:paraId="6584AEA4" w14:textId="25F89F07" w:rsidR="00175A39" w:rsidRDefault="00175A39" w:rsidP="00175A39">
      <w:pPr>
        <w:pStyle w:val="af9"/>
        <w:widowControl w:val="0"/>
        <w:numPr>
          <w:ilvl w:val="2"/>
          <w:numId w:val="7"/>
        </w:numPr>
        <w:tabs>
          <w:tab w:val="left" w:pos="879"/>
          <w:tab w:val="left" w:pos="880"/>
        </w:tabs>
        <w:autoSpaceDE w:val="0"/>
        <w:autoSpaceDN w:val="0"/>
        <w:contextualSpacing w:val="0"/>
        <w:jc w:val="left"/>
      </w:pPr>
      <w:r w:rsidRPr="00942A45">
        <w:rPr>
          <w:lang w:val="ru"/>
        </w:rPr>
        <w:t>Игры памяти</w:t>
      </w:r>
      <w:r w:rsidR="00687605">
        <w:rPr>
          <w:lang w:val="en-US"/>
        </w:rPr>
        <w:t>;</w:t>
      </w:r>
    </w:p>
    <w:p w14:paraId="2E2CC2E3" w14:textId="4B841A7A" w:rsidR="00175A39" w:rsidRPr="00942A45" w:rsidRDefault="00175A39" w:rsidP="00175A39">
      <w:pPr>
        <w:pStyle w:val="af9"/>
        <w:widowControl w:val="0"/>
        <w:numPr>
          <w:ilvl w:val="2"/>
          <w:numId w:val="7"/>
        </w:numPr>
        <w:tabs>
          <w:tab w:val="left" w:pos="879"/>
          <w:tab w:val="left" w:pos="880"/>
        </w:tabs>
        <w:autoSpaceDE w:val="0"/>
        <w:autoSpaceDN w:val="0"/>
        <w:contextualSpacing w:val="0"/>
        <w:jc w:val="left"/>
        <w:rPr>
          <w:lang w:val="ru"/>
        </w:rPr>
      </w:pPr>
      <w:r>
        <w:rPr>
          <w:lang w:val="ru"/>
        </w:rPr>
        <w:t>Ментальное</w:t>
      </w:r>
      <w:r w:rsidRPr="00942A45">
        <w:rPr>
          <w:lang w:val="ru"/>
        </w:rPr>
        <w:t xml:space="preserve"> здоровье</w:t>
      </w:r>
      <w:r w:rsidR="00687605">
        <w:rPr>
          <w:lang w:val="en-US"/>
        </w:rPr>
        <w:t>;</w:t>
      </w:r>
    </w:p>
    <w:p w14:paraId="063D5B3B" w14:textId="5ED4BFDF" w:rsidR="00175A39" w:rsidRDefault="00175A39" w:rsidP="00175A39">
      <w:pPr>
        <w:pStyle w:val="af9"/>
        <w:widowControl w:val="0"/>
        <w:numPr>
          <w:ilvl w:val="2"/>
          <w:numId w:val="7"/>
        </w:numPr>
        <w:tabs>
          <w:tab w:val="left" w:pos="879"/>
          <w:tab w:val="left" w:pos="880"/>
        </w:tabs>
        <w:autoSpaceDE w:val="0"/>
        <w:autoSpaceDN w:val="0"/>
        <w:contextualSpacing w:val="0"/>
        <w:jc w:val="left"/>
      </w:pPr>
      <w:r w:rsidRPr="00942A45">
        <w:rPr>
          <w:lang w:val="ru"/>
        </w:rPr>
        <w:t>Видео с упражнениями</w:t>
      </w:r>
      <w:r w:rsidR="00687605">
        <w:rPr>
          <w:lang w:val="ru"/>
        </w:rPr>
        <w:t>.</w:t>
      </w:r>
    </w:p>
    <w:p w14:paraId="7AD6A978" w14:textId="5F7DED8D" w:rsidR="00733459" w:rsidRDefault="00733459" w:rsidP="00414741">
      <w:pPr>
        <w:pStyle w:val="1"/>
      </w:pPr>
      <w:bookmarkStart w:id="58" w:name="_Toc104909913"/>
      <w:r>
        <w:lastRenderedPageBreak/>
        <w:t>Список использованной литературы</w:t>
      </w:r>
      <w:bookmarkEnd w:id="58"/>
    </w:p>
    <w:p w14:paraId="2ADF95F7" w14:textId="77777777" w:rsidR="00E63E8E" w:rsidRPr="004A5BFF" w:rsidRDefault="00E63E8E" w:rsidP="00E63E8E">
      <w:pPr>
        <w:rPr>
          <w:lang w:val="en-US"/>
        </w:rPr>
      </w:pPr>
      <w:r>
        <w:rPr>
          <w:lang w:val="en-US"/>
        </w:rPr>
        <w:t xml:space="preserve">1. </w:t>
      </w:r>
      <w:r w:rsidRPr="00AA78C9">
        <w:rPr>
          <w:lang w:val="en-US"/>
        </w:rPr>
        <w:t>Wurmser,</w:t>
      </w:r>
      <w:r>
        <w:rPr>
          <w:lang w:val="en-US"/>
        </w:rPr>
        <w:t xml:space="preserve"> Y. </w:t>
      </w:r>
      <w:r w:rsidRPr="00AA78C9">
        <w:rPr>
          <w:lang w:val="en-US"/>
        </w:rPr>
        <w:t>The Majority of Americans’ Mobile Time Spent Takes Place in Apps</w:t>
      </w:r>
      <w:r>
        <w:rPr>
          <w:lang w:val="en-US"/>
        </w:rPr>
        <w:t xml:space="preserve"> [</w:t>
      </w:r>
      <w:r>
        <w:t>Электронный</w:t>
      </w:r>
      <w:r w:rsidRPr="00AA78C9">
        <w:rPr>
          <w:lang w:val="en-US"/>
        </w:rPr>
        <w:t xml:space="preserve"> </w:t>
      </w:r>
      <w:r>
        <w:t>ресурс</w:t>
      </w:r>
      <w:r>
        <w:rPr>
          <w:lang w:val="en-US"/>
        </w:rPr>
        <w:t xml:space="preserve">] // </w:t>
      </w:r>
      <w:r w:rsidRPr="00AA78C9">
        <w:rPr>
          <w:lang w:val="en-US"/>
        </w:rPr>
        <w:t>eMarketer</w:t>
      </w:r>
      <w:r>
        <w:rPr>
          <w:lang w:val="en-US"/>
        </w:rPr>
        <w:t xml:space="preserve"> –</w:t>
      </w:r>
      <w:r w:rsidRPr="00AA78C9">
        <w:rPr>
          <w:lang w:val="en-US"/>
        </w:rPr>
        <w:t xml:space="preserve"> </w:t>
      </w:r>
      <w:r>
        <w:rPr>
          <w:lang w:val="en-US"/>
        </w:rPr>
        <w:t xml:space="preserve">URL: </w:t>
      </w:r>
      <w:r w:rsidRPr="004532A1">
        <w:rPr>
          <w:lang w:val="en-US"/>
        </w:rPr>
        <w:t xml:space="preserve">https://www.emarketer.com/content/the-majority-of-americans-mobile-time-spent-takes-place-in-apps </w:t>
      </w:r>
      <w:r w:rsidRPr="00AA78C9">
        <w:rPr>
          <w:lang w:val="en-US"/>
        </w:rPr>
        <w:t>(</w:t>
      </w:r>
      <w:r>
        <w:t>дата</w:t>
      </w:r>
      <w:r w:rsidRPr="00AA78C9">
        <w:rPr>
          <w:lang w:val="en-US"/>
        </w:rPr>
        <w:t xml:space="preserve"> </w:t>
      </w:r>
      <w:r>
        <w:t>обращения</w:t>
      </w:r>
      <w:r>
        <w:rPr>
          <w:lang w:val="en-US"/>
        </w:rPr>
        <w:t xml:space="preserve">: </w:t>
      </w:r>
      <w:r w:rsidRPr="004A5BFF">
        <w:rPr>
          <w:lang w:val="en-US"/>
        </w:rPr>
        <w:t>20.04.2022)</w:t>
      </w:r>
      <w:r>
        <w:rPr>
          <w:lang w:val="en-US"/>
        </w:rPr>
        <w:t>.</w:t>
      </w:r>
      <w:r w:rsidRPr="004A5BFF">
        <w:rPr>
          <w:lang w:val="en-US"/>
        </w:rPr>
        <w:t xml:space="preserve"> </w:t>
      </w:r>
      <w:r>
        <w:rPr>
          <w:lang w:val="en-US"/>
        </w:rPr>
        <w:t>–</w:t>
      </w:r>
      <w:r w:rsidRPr="004A5BFF">
        <w:rPr>
          <w:lang w:val="en-US"/>
        </w:rPr>
        <w:t xml:space="preserve"> </w:t>
      </w:r>
      <w:r>
        <w:t>Режим</w:t>
      </w:r>
      <w:r w:rsidRPr="004A5BFF">
        <w:rPr>
          <w:lang w:val="en-US"/>
        </w:rPr>
        <w:t xml:space="preserve"> </w:t>
      </w:r>
      <w:r>
        <w:t>доступа</w:t>
      </w:r>
      <w:r>
        <w:rPr>
          <w:lang w:val="en-US"/>
        </w:rPr>
        <w:t>:</w:t>
      </w:r>
      <w:r w:rsidRPr="004A5BFF">
        <w:rPr>
          <w:lang w:val="en-US"/>
        </w:rPr>
        <w:t xml:space="preserve"> </w:t>
      </w:r>
      <w:r>
        <w:t>свободный</w:t>
      </w:r>
      <w:r w:rsidRPr="004A5BFF">
        <w:rPr>
          <w:lang w:val="en-US"/>
        </w:rPr>
        <w:t>.</w:t>
      </w:r>
    </w:p>
    <w:p w14:paraId="5E88ED2F" w14:textId="77777777" w:rsidR="00E63E8E" w:rsidRPr="008A4854" w:rsidRDefault="00E63E8E" w:rsidP="00E63E8E">
      <w:pPr>
        <w:rPr>
          <w:lang w:val="en-US"/>
        </w:rPr>
      </w:pPr>
      <w:r>
        <w:rPr>
          <w:lang w:val="en-US"/>
        </w:rPr>
        <w:t>2. Panko</w:t>
      </w:r>
      <w:r w:rsidRPr="008A4854">
        <w:rPr>
          <w:lang w:val="en-US"/>
        </w:rPr>
        <w:t xml:space="preserve">, </w:t>
      </w:r>
      <w:r>
        <w:rPr>
          <w:lang w:val="en-US"/>
        </w:rPr>
        <w:t>R</w:t>
      </w:r>
      <w:r w:rsidRPr="008A4854">
        <w:rPr>
          <w:lang w:val="en-US"/>
        </w:rPr>
        <w:t>. Mobile App Usage Statistics 2018 [</w:t>
      </w:r>
      <w:r w:rsidRPr="008A4854">
        <w:t>Электронный</w:t>
      </w:r>
      <w:r w:rsidRPr="008A4854">
        <w:rPr>
          <w:lang w:val="en-US"/>
        </w:rPr>
        <w:t xml:space="preserve"> </w:t>
      </w:r>
      <w:r w:rsidRPr="008A4854">
        <w:t>ресурс</w:t>
      </w:r>
      <w:r w:rsidRPr="008A4854">
        <w:rPr>
          <w:lang w:val="en-US"/>
        </w:rPr>
        <w:t xml:space="preserve">] // </w:t>
      </w:r>
      <w:r>
        <w:rPr>
          <w:lang w:val="en-US"/>
        </w:rPr>
        <w:t>TheManifest</w:t>
      </w:r>
      <w:r w:rsidRPr="008A4854">
        <w:rPr>
          <w:lang w:val="en-US"/>
        </w:rPr>
        <w:t xml:space="preserve"> – </w:t>
      </w:r>
      <w:r w:rsidRPr="004A5BFF">
        <w:rPr>
          <w:lang w:val="en-US"/>
        </w:rPr>
        <w:t>URL</w:t>
      </w:r>
      <w:r w:rsidRPr="008A4854">
        <w:rPr>
          <w:lang w:val="en-US"/>
        </w:rPr>
        <w:t>: https://themanifest.com/app-development/blog/mobile-app-usage-statistics (</w:t>
      </w:r>
      <w:r w:rsidRPr="008A4854">
        <w:t>дата</w:t>
      </w:r>
      <w:r w:rsidRPr="008A4854">
        <w:rPr>
          <w:lang w:val="en-US"/>
        </w:rPr>
        <w:t xml:space="preserve"> </w:t>
      </w:r>
      <w:r w:rsidRPr="008A4854">
        <w:t>обращения</w:t>
      </w:r>
      <w:r w:rsidRPr="008A4854">
        <w:rPr>
          <w:lang w:val="en-US"/>
        </w:rPr>
        <w:t xml:space="preserve">: 20.04.2022). – </w:t>
      </w:r>
      <w:r w:rsidRPr="008A4854">
        <w:t>Режим</w:t>
      </w:r>
      <w:r w:rsidRPr="008A4854">
        <w:rPr>
          <w:lang w:val="en-US"/>
        </w:rPr>
        <w:t xml:space="preserve"> </w:t>
      </w:r>
      <w:r w:rsidRPr="008A4854">
        <w:t>доступа</w:t>
      </w:r>
      <w:r w:rsidRPr="008A4854">
        <w:rPr>
          <w:lang w:val="en-US"/>
        </w:rPr>
        <w:t xml:space="preserve">: </w:t>
      </w:r>
      <w:r w:rsidRPr="008A4854">
        <w:t>свободный</w:t>
      </w:r>
      <w:r w:rsidRPr="008A4854">
        <w:rPr>
          <w:lang w:val="en-US"/>
        </w:rPr>
        <w:t>.</w:t>
      </w:r>
    </w:p>
    <w:p w14:paraId="460016B7" w14:textId="77777777" w:rsidR="00E63E8E" w:rsidRDefault="00E63E8E" w:rsidP="00E63E8E">
      <w:pPr>
        <w:rPr>
          <w:lang w:val="en-US"/>
        </w:rPr>
      </w:pPr>
      <w:r>
        <w:rPr>
          <w:lang w:val="en-US"/>
        </w:rPr>
        <w:t xml:space="preserve">3. </w:t>
      </w:r>
      <w:r w:rsidRPr="0007117B">
        <w:rPr>
          <w:lang w:val="en-US"/>
        </w:rPr>
        <w:t>The finance app in mobile banking</w:t>
      </w:r>
      <w:r>
        <w:rPr>
          <w:lang w:val="en-US"/>
        </w:rPr>
        <w:t xml:space="preserve"> </w:t>
      </w:r>
      <w:r w:rsidRPr="008A4854">
        <w:rPr>
          <w:lang w:val="en-US"/>
        </w:rPr>
        <w:t>[</w:t>
      </w:r>
      <w:r w:rsidRPr="008A4854">
        <w:t>Электронный</w:t>
      </w:r>
      <w:r w:rsidRPr="008A4854">
        <w:rPr>
          <w:lang w:val="en-US"/>
        </w:rPr>
        <w:t xml:space="preserve"> </w:t>
      </w:r>
      <w:r w:rsidRPr="008A4854">
        <w:t>ресурс</w:t>
      </w:r>
      <w:r w:rsidRPr="008A4854">
        <w:rPr>
          <w:lang w:val="en-US"/>
        </w:rPr>
        <w:t>] //</w:t>
      </w:r>
      <w:r>
        <w:rPr>
          <w:lang w:val="en-US"/>
        </w:rPr>
        <w:t xml:space="preserve"> T</w:t>
      </w:r>
      <w:r w:rsidRPr="0007117B">
        <w:rPr>
          <w:lang w:val="en-US"/>
        </w:rPr>
        <w:t>hink with google</w:t>
      </w:r>
      <w:r>
        <w:rPr>
          <w:lang w:val="en-US"/>
        </w:rPr>
        <w:t xml:space="preserve"> </w:t>
      </w:r>
      <w:r w:rsidRPr="008A4854">
        <w:rPr>
          <w:lang w:val="en-US"/>
        </w:rPr>
        <w:t xml:space="preserve">– </w:t>
      </w:r>
      <w:r w:rsidRPr="004A5BFF">
        <w:rPr>
          <w:lang w:val="en-US"/>
        </w:rPr>
        <w:t>URL</w:t>
      </w:r>
      <w:r w:rsidRPr="008A4854">
        <w:rPr>
          <w:lang w:val="en-US"/>
        </w:rPr>
        <w:t>:</w:t>
      </w:r>
      <w:r>
        <w:rPr>
          <w:lang w:val="en-US"/>
        </w:rPr>
        <w:t xml:space="preserve"> </w:t>
      </w:r>
      <w:r w:rsidRPr="0007117B">
        <w:rPr>
          <w:lang w:val="en-US"/>
        </w:rPr>
        <w:t>https://www.thinkwithgoogle.com/marketing-strategies/app-and-mobile/app-marketing-mobile-banking/</w:t>
      </w:r>
      <w:r>
        <w:rPr>
          <w:lang w:val="en-US"/>
        </w:rPr>
        <w:t xml:space="preserve"> </w:t>
      </w:r>
      <w:r w:rsidRPr="008A4854">
        <w:rPr>
          <w:lang w:val="en-US"/>
        </w:rPr>
        <w:t>(</w:t>
      </w:r>
      <w:r w:rsidRPr="008A4854">
        <w:t>дата</w:t>
      </w:r>
      <w:r w:rsidRPr="008A4854">
        <w:rPr>
          <w:lang w:val="en-US"/>
        </w:rPr>
        <w:t xml:space="preserve"> </w:t>
      </w:r>
      <w:r w:rsidRPr="008A4854">
        <w:t>обращения</w:t>
      </w:r>
      <w:r w:rsidRPr="008A4854">
        <w:rPr>
          <w:lang w:val="en-US"/>
        </w:rPr>
        <w:t xml:space="preserve">: 20.04.2022). – </w:t>
      </w:r>
      <w:r w:rsidRPr="008A4854">
        <w:t>Режим</w:t>
      </w:r>
      <w:r w:rsidRPr="008A4854">
        <w:rPr>
          <w:lang w:val="en-US"/>
        </w:rPr>
        <w:t xml:space="preserve"> </w:t>
      </w:r>
      <w:r w:rsidRPr="008A4854">
        <w:t>доступа</w:t>
      </w:r>
      <w:r w:rsidRPr="008A4854">
        <w:rPr>
          <w:lang w:val="en-US"/>
        </w:rPr>
        <w:t xml:space="preserve">: </w:t>
      </w:r>
      <w:r w:rsidRPr="008A4854">
        <w:t>свободный</w:t>
      </w:r>
      <w:r w:rsidRPr="008A4854">
        <w:rPr>
          <w:lang w:val="en-US"/>
        </w:rPr>
        <w:t>.</w:t>
      </w:r>
    </w:p>
    <w:p w14:paraId="0C7440E0" w14:textId="77777777" w:rsidR="00E63E8E" w:rsidRPr="0024511B" w:rsidRDefault="00E63E8E" w:rsidP="00E63E8E">
      <w:r>
        <w:rPr>
          <w:lang w:val="en-US"/>
        </w:rPr>
        <w:t>4. Atkins, B. Are Super Apps The Future?</w:t>
      </w:r>
      <w:r w:rsidRPr="00050FB6">
        <w:rPr>
          <w:lang w:val="en-US"/>
        </w:rPr>
        <w:t xml:space="preserve"> </w:t>
      </w:r>
      <w:r w:rsidRPr="0024511B">
        <w:t>[</w:t>
      </w:r>
      <w:r w:rsidRPr="008A4854">
        <w:t>Электронный</w:t>
      </w:r>
      <w:r w:rsidRPr="0024511B">
        <w:t xml:space="preserve"> </w:t>
      </w:r>
      <w:r w:rsidRPr="008A4854">
        <w:t>ресурс</w:t>
      </w:r>
      <w:r w:rsidRPr="0024511B">
        <w:t>] //</w:t>
      </w:r>
      <w:r>
        <w:t xml:space="preserve"> </w:t>
      </w:r>
      <w:r>
        <w:rPr>
          <w:lang w:val="en-US"/>
        </w:rPr>
        <w:t>Forbes</w:t>
      </w:r>
      <w:r w:rsidRPr="0024511B">
        <w:t xml:space="preserve"> – </w:t>
      </w:r>
      <w:r w:rsidRPr="004A5BFF">
        <w:rPr>
          <w:lang w:val="en-US"/>
        </w:rPr>
        <w:t>URL</w:t>
      </w:r>
      <w:r w:rsidRPr="0024511B">
        <w:t xml:space="preserve">: </w:t>
      </w:r>
      <w:r>
        <w:rPr>
          <w:lang w:val="en-US"/>
        </w:rPr>
        <w:t>https</w:t>
      </w:r>
      <w:r w:rsidRPr="007F3098">
        <w:t>://</w:t>
      </w:r>
      <w:r>
        <w:rPr>
          <w:lang w:val="en-US"/>
        </w:rPr>
        <w:t>www</w:t>
      </w:r>
      <w:r w:rsidRPr="007F3098">
        <w:t>.</w:t>
      </w:r>
      <w:r>
        <w:rPr>
          <w:lang w:val="en-US"/>
        </w:rPr>
        <w:t>forbes</w:t>
      </w:r>
      <w:r w:rsidRPr="007F3098">
        <w:t>.</w:t>
      </w:r>
      <w:r>
        <w:rPr>
          <w:lang w:val="en-US"/>
        </w:rPr>
        <w:t>com</w:t>
      </w:r>
      <w:r w:rsidRPr="007F3098">
        <w:t>/</w:t>
      </w:r>
      <w:r>
        <w:rPr>
          <w:lang w:val="en-US"/>
        </w:rPr>
        <w:t>sites</w:t>
      </w:r>
      <w:r w:rsidRPr="007F3098">
        <w:t>/</w:t>
      </w:r>
      <w:r>
        <w:rPr>
          <w:lang w:val="en-US"/>
        </w:rPr>
        <w:t>betsyatkins</w:t>
      </w:r>
      <w:r w:rsidRPr="007F3098">
        <w:t>/2019/09/03/</w:t>
      </w:r>
      <w:r>
        <w:rPr>
          <w:lang w:val="en-US"/>
        </w:rPr>
        <w:t>are</w:t>
      </w:r>
      <w:r w:rsidRPr="007F3098">
        <w:t>-</w:t>
      </w:r>
      <w:r>
        <w:rPr>
          <w:lang w:val="en-US"/>
        </w:rPr>
        <w:t>super</w:t>
      </w:r>
      <w:r w:rsidRPr="007F3098">
        <w:t>-</w:t>
      </w:r>
      <w:r>
        <w:rPr>
          <w:lang w:val="en-US"/>
        </w:rPr>
        <w:t>apps</w:t>
      </w:r>
      <w:r w:rsidRPr="007F3098">
        <w:t>-</w:t>
      </w:r>
      <w:r>
        <w:rPr>
          <w:lang w:val="en-US"/>
        </w:rPr>
        <w:t>the</w:t>
      </w:r>
      <w:r w:rsidRPr="007F3098">
        <w:t>-</w:t>
      </w:r>
      <w:r>
        <w:rPr>
          <w:lang w:val="en-US"/>
        </w:rPr>
        <w:t>future</w:t>
      </w:r>
      <w:r w:rsidRPr="007F3098">
        <w:t>/?</w:t>
      </w:r>
      <w:r>
        <w:rPr>
          <w:lang w:val="en-US"/>
        </w:rPr>
        <w:t>sh</w:t>
      </w:r>
      <w:r w:rsidRPr="007F3098">
        <w:t>=721115</w:t>
      </w:r>
      <w:r>
        <w:rPr>
          <w:lang w:val="en-US"/>
        </w:rPr>
        <w:t>e</w:t>
      </w:r>
      <w:r w:rsidRPr="007F3098">
        <w:t>26</w:t>
      </w:r>
      <w:r>
        <w:rPr>
          <w:lang w:val="en-US"/>
        </w:rPr>
        <w:t>fd</w:t>
      </w:r>
      <w:r w:rsidRPr="007F3098">
        <w:t>5</w:t>
      </w:r>
      <w:r>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по подписке</w:t>
      </w:r>
      <w:r w:rsidRPr="0024511B">
        <w:t>.</w:t>
      </w:r>
    </w:p>
    <w:p w14:paraId="62E99568" w14:textId="77777777" w:rsidR="00E63E8E" w:rsidRPr="007F3098" w:rsidRDefault="00E63E8E" w:rsidP="00E63E8E">
      <w:r>
        <w:rPr>
          <w:lang w:val="en-US"/>
        </w:rPr>
        <w:t xml:space="preserve">5. Aryan, A. </w:t>
      </w:r>
      <w:r w:rsidRPr="007F3098">
        <w:rPr>
          <w:lang w:val="en-US"/>
        </w:rPr>
        <w:t xml:space="preserve">What are super apps, why is India getting another one? </w:t>
      </w:r>
      <w:r w:rsidRPr="007F3098">
        <w:t>[</w:t>
      </w:r>
      <w:r w:rsidRPr="008A4854">
        <w:t>Электронный</w:t>
      </w:r>
      <w:r w:rsidRPr="007F3098">
        <w:t xml:space="preserve"> </w:t>
      </w:r>
      <w:r w:rsidRPr="008A4854">
        <w:t>ресурс</w:t>
      </w:r>
      <w:r w:rsidRPr="007F3098">
        <w:t xml:space="preserve">] // </w:t>
      </w:r>
      <w:r>
        <w:rPr>
          <w:lang w:val="en-US"/>
        </w:rPr>
        <w:t>The</w:t>
      </w:r>
      <w:r w:rsidRPr="007F3098">
        <w:t xml:space="preserve"> </w:t>
      </w:r>
      <w:r>
        <w:rPr>
          <w:lang w:val="en-US"/>
        </w:rPr>
        <w:t>Indian</w:t>
      </w:r>
      <w:r w:rsidRPr="007F3098">
        <w:t xml:space="preserve"> </w:t>
      </w:r>
      <w:r>
        <w:rPr>
          <w:lang w:val="en-US"/>
        </w:rPr>
        <w:t>Express</w:t>
      </w:r>
      <w:r w:rsidRPr="007F3098">
        <w:t xml:space="preserve"> – </w:t>
      </w:r>
      <w:r w:rsidRPr="004A5BFF">
        <w:rPr>
          <w:lang w:val="en-US"/>
        </w:rPr>
        <w:t>URL</w:t>
      </w:r>
      <w:r w:rsidRPr="007F3098">
        <w:t xml:space="preserve">: </w:t>
      </w:r>
      <w:r w:rsidRPr="007F3098">
        <w:rPr>
          <w:lang w:val="en-US"/>
        </w:rPr>
        <w:t>https</w:t>
      </w:r>
      <w:r w:rsidRPr="007F3098">
        <w:t>://</w:t>
      </w:r>
      <w:r w:rsidRPr="007F3098">
        <w:rPr>
          <w:lang w:val="en-US"/>
        </w:rPr>
        <w:t>indianexpress</w:t>
      </w:r>
      <w:r w:rsidRPr="007F3098">
        <w:t>.</w:t>
      </w:r>
      <w:r w:rsidRPr="007F3098">
        <w:rPr>
          <w:lang w:val="en-US"/>
        </w:rPr>
        <w:t>com</w:t>
      </w:r>
      <w:r w:rsidRPr="007F3098">
        <w:t>/</w:t>
      </w:r>
      <w:r w:rsidRPr="007F3098">
        <w:rPr>
          <w:lang w:val="en-US"/>
        </w:rPr>
        <w:t>article</w:t>
      </w:r>
      <w:r w:rsidRPr="007F3098">
        <w:t>/</w:t>
      </w:r>
      <w:r w:rsidRPr="007F3098">
        <w:rPr>
          <w:lang w:val="en-US"/>
        </w:rPr>
        <w:t>explained</w:t>
      </w:r>
      <w:r w:rsidRPr="007F3098">
        <w:t>/</w:t>
      </w:r>
      <w:r w:rsidRPr="007F3098">
        <w:rPr>
          <w:lang w:val="en-US"/>
        </w:rPr>
        <w:t>explained</w:t>
      </w:r>
      <w:r w:rsidRPr="007F3098">
        <w:t>-</w:t>
      </w:r>
      <w:r w:rsidRPr="007F3098">
        <w:rPr>
          <w:lang w:val="en-US"/>
        </w:rPr>
        <w:t>what</w:t>
      </w:r>
      <w:r w:rsidRPr="007F3098">
        <w:t>-</w:t>
      </w:r>
      <w:r w:rsidRPr="007F3098">
        <w:rPr>
          <w:lang w:val="en-US"/>
        </w:rPr>
        <w:t>are</w:t>
      </w:r>
      <w:r w:rsidRPr="007F3098">
        <w:t>-</w:t>
      </w:r>
      <w:r w:rsidRPr="007F3098">
        <w:rPr>
          <w:lang w:val="en-US"/>
        </w:rPr>
        <w:t>super</w:t>
      </w:r>
      <w:r w:rsidRPr="007F3098">
        <w:t>-</w:t>
      </w:r>
      <w:r w:rsidRPr="007F3098">
        <w:rPr>
          <w:lang w:val="en-US"/>
        </w:rPr>
        <w:t>apps</w:t>
      </w:r>
      <w:r w:rsidRPr="007F3098">
        <w:t>-</w:t>
      </w:r>
      <w:r w:rsidRPr="007F3098">
        <w:rPr>
          <w:lang w:val="en-US"/>
        </w:rPr>
        <w:t>and</w:t>
      </w:r>
      <w:r w:rsidRPr="007F3098">
        <w:t>-</w:t>
      </w:r>
      <w:r w:rsidRPr="007F3098">
        <w:rPr>
          <w:lang w:val="en-US"/>
        </w:rPr>
        <w:t>why</w:t>
      </w:r>
      <w:r w:rsidRPr="007F3098">
        <w:t>-</w:t>
      </w:r>
      <w:r w:rsidRPr="007F3098">
        <w:rPr>
          <w:lang w:val="en-US"/>
        </w:rPr>
        <w:t>is</w:t>
      </w:r>
      <w:r w:rsidRPr="007F3098">
        <w:t>-</w:t>
      </w:r>
      <w:r w:rsidRPr="007F3098">
        <w:rPr>
          <w:lang w:val="en-US"/>
        </w:rPr>
        <w:t>india</w:t>
      </w:r>
      <w:r w:rsidRPr="007F3098">
        <w:t>-</w:t>
      </w:r>
      <w:r w:rsidRPr="007F3098">
        <w:rPr>
          <w:lang w:val="en-US"/>
        </w:rPr>
        <w:t>getting</w:t>
      </w:r>
      <w:r w:rsidRPr="007F3098">
        <w:t>-</w:t>
      </w:r>
      <w:r w:rsidRPr="007F3098">
        <w:rPr>
          <w:lang w:val="en-US"/>
        </w:rPr>
        <w:t>another</w:t>
      </w:r>
      <w:r w:rsidRPr="007F3098">
        <w:t>-</w:t>
      </w:r>
      <w:r w:rsidRPr="007F3098">
        <w:rPr>
          <w:lang w:val="en-US"/>
        </w:rPr>
        <w:t>one</w:t>
      </w:r>
      <w:r w:rsidRPr="007F3098">
        <w:t xml:space="preserve">-6568079/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3615B449" w14:textId="77777777" w:rsidR="00E63E8E" w:rsidRPr="00C43B00" w:rsidRDefault="00E63E8E" w:rsidP="00E63E8E">
      <w:r w:rsidRPr="00586CC9">
        <w:t xml:space="preserve">6. </w:t>
      </w:r>
      <w:r w:rsidRPr="007F3098">
        <w:rPr>
          <w:lang w:val="en-US"/>
        </w:rPr>
        <w:t>China</w:t>
      </w:r>
      <w:r w:rsidRPr="00C43B00">
        <w:t xml:space="preserve"> </w:t>
      </w:r>
      <w:r w:rsidRPr="007F3098">
        <w:rPr>
          <w:lang w:val="en-US"/>
        </w:rPr>
        <w:t>Leads</w:t>
      </w:r>
      <w:r w:rsidRPr="00C43B00">
        <w:t xml:space="preserve"> </w:t>
      </w:r>
      <w:r w:rsidRPr="007F3098">
        <w:rPr>
          <w:lang w:val="en-US"/>
        </w:rPr>
        <w:t>Rise</w:t>
      </w:r>
      <w:r w:rsidRPr="00C43B00">
        <w:t xml:space="preserve"> </w:t>
      </w:r>
      <w:r w:rsidRPr="007F3098">
        <w:rPr>
          <w:lang w:val="en-US"/>
        </w:rPr>
        <w:t>of</w:t>
      </w:r>
      <w:r w:rsidRPr="00C43B00">
        <w:t xml:space="preserve"> </w:t>
      </w:r>
      <w:r w:rsidRPr="007F3098">
        <w:rPr>
          <w:lang w:val="en-US"/>
        </w:rPr>
        <w:t>Mobile</w:t>
      </w:r>
      <w:r w:rsidRPr="00C43B00">
        <w:t xml:space="preserve"> '</w:t>
      </w:r>
      <w:r w:rsidRPr="007F3098">
        <w:rPr>
          <w:lang w:val="en-US"/>
        </w:rPr>
        <w:t>Super</w:t>
      </w:r>
      <w:r w:rsidRPr="00C43B00">
        <w:t xml:space="preserve"> </w:t>
      </w:r>
      <w:r w:rsidRPr="007F3098">
        <w:rPr>
          <w:lang w:val="en-US"/>
        </w:rPr>
        <w:t>Apps</w:t>
      </w:r>
      <w:r w:rsidRPr="00C43B00">
        <w:t>' [</w:t>
      </w:r>
      <w:r w:rsidRPr="008A4854">
        <w:t>Электронный</w:t>
      </w:r>
      <w:r w:rsidRPr="00C43B00">
        <w:t xml:space="preserve"> </w:t>
      </w:r>
      <w:r w:rsidRPr="008A4854">
        <w:t>ресурс</w:t>
      </w:r>
      <w:r w:rsidRPr="00C43B00">
        <w:t xml:space="preserve">] // </w:t>
      </w:r>
      <w:r w:rsidRPr="00C43B00">
        <w:rPr>
          <w:lang w:val="en-US"/>
        </w:rPr>
        <w:t>S</w:t>
      </w:r>
      <w:r w:rsidRPr="00C43B00">
        <w:t>&amp;</w:t>
      </w:r>
      <w:r w:rsidRPr="00C43B00">
        <w:rPr>
          <w:lang w:val="en-US"/>
        </w:rPr>
        <w:t>P</w:t>
      </w:r>
      <w:r w:rsidRPr="00C43B00">
        <w:t xml:space="preserve"> </w:t>
      </w:r>
      <w:r w:rsidRPr="00C43B00">
        <w:rPr>
          <w:lang w:val="en-US"/>
        </w:rPr>
        <w:t>Global</w:t>
      </w:r>
      <w:r w:rsidRPr="00C43B00">
        <w:t xml:space="preserve"> – </w:t>
      </w:r>
      <w:r w:rsidRPr="004A5BFF">
        <w:rPr>
          <w:lang w:val="en-US"/>
        </w:rPr>
        <w:t>URL</w:t>
      </w:r>
      <w:r w:rsidRPr="00C43B00">
        <w:t xml:space="preserve">: </w:t>
      </w:r>
      <w:r>
        <w:rPr>
          <w:lang w:val="en-US"/>
        </w:rPr>
        <w:t>https</w:t>
      </w:r>
      <w:r w:rsidRPr="00C43B00">
        <w:t>://</w:t>
      </w:r>
      <w:r>
        <w:rPr>
          <w:lang w:val="en-US"/>
        </w:rPr>
        <w:t>www</w:t>
      </w:r>
      <w:r w:rsidRPr="00C43B00">
        <w:t>.</w:t>
      </w:r>
      <w:r>
        <w:rPr>
          <w:lang w:val="en-US"/>
        </w:rPr>
        <w:t>spglobal</w:t>
      </w:r>
      <w:r w:rsidRPr="00C43B00">
        <w:t>.</w:t>
      </w:r>
      <w:r>
        <w:rPr>
          <w:lang w:val="en-US"/>
        </w:rPr>
        <w:t>com</w:t>
      </w:r>
      <w:r w:rsidRPr="00C43B00">
        <w:t>/</w:t>
      </w:r>
      <w:r>
        <w:rPr>
          <w:lang w:val="en-US"/>
        </w:rPr>
        <w:t>marketintelligence</w:t>
      </w:r>
      <w:r w:rsidRPr="00C43B00">
        <w:t>/</w:t>
      </w:r>
      <w:r>
        <w:rPr>
          <w:lang w:val="en-US"/>
        </w:rPr>
        <w:t>en</w:t>
      </w:r>
      <w:r w:rsidRPr="00C43B00">
        <w:t>/</w:t>
      </w:r>
      <w:r>
        <w:rPr>
          <w:lang w:val="en-US"/>
        </w:rPr>
        <w:t>news</w:t>
      </w:r>
      <w:r w:rsidRPr="00C43B00">
        <w:t>-</w:t>
      </w:r>
      <w:r>
        <w:rPr>
          <w:lang w:val="en-US"/>
        </w:rPr>
        <w:t>insights</w:t>
      </w:r>
      <w:r w:rsidRPr="00C43B00">
        <w:t>/</w:t>
      </w:r>
      <w:r>
        <w:rPr>
          <w:lang w:val="en-US"/>
        </w:rPr>
        <w:t>blog</w:t>
      </w:r>
      <w:r w:rsidRPr="00C43B00">
        <w:t>/</w:t>
      </w:r>
      <w:r>
        <w:rPr>
          <w:lang w:val="en-US"/>
        </w:rPr>
        <w:t>china</w:t>
      </w:r>
      <w:r w:rsidRPr="00C43B00">
        <w:t>-</w:t>
      </w:r>
      <w:r>
        <w:rPr>
          <w:lang w:val="en-US"/>
        </w:rPr>
        <w:t>leads</w:t>
      </w:r>
      <w:r w:rsidRPr="00C43B00">
        <w:t>-</w:t>
      </w:r>
      <w:r>
        <w:rPr>
          <w:lang w:val="en-US"/>
        </w:rPr>
        <w:t>rise</w:t>
      </w:r>
      <w:r w:rsidRPr="00C43B00">
        <w:t>-</w:t>
      </w:r>
      <w:r>
        <w:rPr>
          <w:lang w:val="en-US"/>
        </w:rPr>
        <w:t>of</w:t>
      </w:r>
      <w:r w:rsidRPr="00C43B00">
        <w:t>-</w:t>
      </w:r>
      <w:r>
        <w:rPr>
          <w:lang w:val="en-US"/>
        </w:rPr>
        <w:t>mobile</w:t>
      </w:r>
      <w:r w:rsidRPr="00C43B00">
        <w:t>-</w:t>
      </w:r>
      <w:r>
        <w:rPr>
          <w:lang w:val="en-US"/>
        </w:rPr>
        <w:t>super</w:t>
      </w:r>
      <w:r w:rsidRPr="00C43B00">
        <w:t>-</w:t>
      </w:r>
      <w:r>
        <w:rPr>
          <w:lang w:val="en-US"/>
        </w:rPr>
        <w:t>apps</w:t>
      </w:r>
      <w:r w:rsidRPr="00C43B00">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79B237DF" w14:textId="77777777" w:rsidR="00E63E8E" w:rsidRDefault="00E63E8E" w:rsidP="00E63E8E">
      <w:r w:rsidRPr="00586CC9">
        <w:t xml:space="preserve">7. </w:t>
      </w:r>
      <w:r w:rsidRPr="00C43B00">
        <w:rPr>
          <w:lang w:val="en-US"/>
        </w:rPr>
        <w:t>Steinberg</w:t>
      </w:r>
      <w:r w:rsidRPr="00EC1D47">
        <w:t xml:space="preserve">, </w:t>
      </w:r>
      <w:r>
        <w:rPr>
          <w:lang w:val="en-US"/>
        </w:rPr>
        <w:t>M</w:t>
      </w:r>
      <w:r w:rsidRPr="00EC1D47">
        <w:t xml:space="preserve">. </w:t>
      </w:r>
      <w:r w:rsidRPr="00C43B00">
        <w:rPr>
          <w:lang w:val="en-US"/>
        </w:rPr>
        <w:t>LINE</w:t>
      </w:r>
      <w:r w:rsidRPr="00EC1D47">
        <w:t xml:space="preserve"> </w:t>
      </w:r>
      <w:r w:rsidRPr="00C43B00">
        <w:rPr>
          <w:lang w:val="en-US"/>
        </w:rPr>
        <w:t>as</w:t>
      </w:r>
      <w:r w:rsidRPr="00EC1D47">
        <w:t xml:space="preserve"> </w:t>
      </w:r>
      <w:r w:rsidRPr="00C43B00">
        <w:rPr>
          <w:lang w:val="en-US"/>
        </w:rPr>
        <w:t>Super</w:t>
      </w:r>
      <w:r w:rsidRPr="00EC1D47">
        <w:t xml:space="preserve"> </w:t>
      </w:r>
      <w:r w:rsidRPr="00C43B00">
        <w:rPr>
          <w:lang w:val="en-US"/>
        </w:rPr>
        <w:t>App</w:t>
      </w:r>
      <w:r w:rsidRPr="00EC1D47">
        <w:t xml:space="preserve">: </w:t>
      </w:r>
      <w:r w:rsidRPr="00C43B00">
        <w:rPr>
          <w:lang w:val="en-US"/>
        </w:rPr>
        <w:t>Platformization</w:t>
      </w:r>
      <w:r w:rsidRPr="00EC1D47">
        <w:t xml:space="preserve"> </w:t>
      </w:r>
      <w:r w:rsidRPr="00C43B00">
        <w:rPr>
          <w:lang w:val="en-US"/>
        </w:rPr>
        <w:t>in</w:t>
      </w:r>
      <w:r w:rsidRPr="00EC1D47">
        <w:t xml:space="preserve"> </w:t>
      </w:r>
      <w:r w:rsidRPr="00C43B00">
        <w:rPr>
          <w:lang w:val="en-US"/>
        </w:rPr>
        <w:t>East</w:t>
      </w:r>
      <w:r w:rsidRPr="00EC1D47">
        <w:t xml:space="preserve"> </w:t>
      </w:r>
      <w:r w:rsidRPr="00C43B00">
        <w:rPr>
          <w:lang w:val="en-US"/>
        </w:rPr>
        <w:t>Asia</w:t>
      </w:r>
      <w:r w:rsidRPr="00EC1D47">
        <w:t xml:space="preserve"> [</w:t>
      </w:r>
      <w:r w:rsidRPr="008A4854">
        <w:t>Электронный</w:t>
      </w:r>
      <w:r w:rsidRPr="00EC1D47">
        <w:t xml:space="preserve"> </w:t>
      </w:r>
      <w:r w:rsidRPr="008A4854">
        <w:t>ресурс</w:t>
      </w:r>
      <w:r w:rsidRPr="00EC1D47">
        <w:t xml:space="preserve">] // </w:t>
      </w:r>
      <w:r w:rsidRPr="00EC1D47">
        <w:rPr>
          <w:lang w:val="en-US"/>
        </w:rPr>
        <w:t>Sage</w:t>
      </w:r>
      <w:r w:rsidRPr="00EC1D47">
        <w:t xml:space="preserve"> </w:t>
      </w:r>
      <w:r w:rsidRPr="00EC1D47">
        <w:rPr>
          <w:lang w:val="en-US"/>
        </w:rPr>
        <w:t>Publications</w:t>
      </w:r>
      <w:r w:rsidRPr="00EC1D47">
        <w:t xml:space="preserve"> – </w:t>
      </w:r>
      <w:r w:rsidRPr="004A5BFF">
        <w:rPr>
          <w:lang w:val="en-US"/>
        </w:rPr>
        <w:t>URL</w:t>
      </w:r>
      <w:r w:rsidRPr="00EC1D47">
        <w:t xml:space="preserve">: </w:t>
      </w:r>
      <w:r w:rsidRPr="00EC1D47">
        <w:rPr>
          <w:lang w:val="en-US"/>
        </w:rPr>
        <w:t>https</w:t>
      </w:r>
      <w:r w:rsidRPr="00EC1D47">
        <w:t>://</w:t>
      </w:r>
      <w:r w:rsidRPr="00EC1D47">
        <w:rPr>
          <w:lang w:val="en-US"/>
        </w:rPr>
        <w:t>journals</w:t>
      </w:r>
      <w:r w:rsidRPr="00EC1D47">
        <w:t>.</w:t>
      </w:r>
      <w:r w:rsidRPr="00EC1D47">
        <w:rPr>
          <w:lang w:val="en-US"/>
        </w:rPr>
        <w:t>sagepub</w:t>
      </w:r>
      <w:r w:rsidRPr="00EC1D47">
        <w:t>.</w:t>
      </w:r>
      <w:r w:rsidRPr="00EC1D47">
        <w:rPr>
          <w:lang w:val="en-US"/>
        </w:rPr>
        <w:t>com</w:t>
      </w:r>
      <w:r w:rsidRPr="00EC1D47">
        <w:t>/</w:t>
      </w:r>
      <w:r w:rsidRPr="00EC1D47">
        <w:rPr>
          <w:lang w:val="en-US"/>
        </w:rPr>
        <w:t>doi</w:t>
      </w:r>
      <w:r w:rsidRPr="00EC1D47">
        <w:t>/</w:t>
      </w:r>
      <w:r w:rsidRPr="00EC1D47">
        <w:rPr>
          <w:lang w:val="en-US"/>
        </w:rPr>
        <w:t>full</w:t>
      </w:r>
      <w:r w:rsidRPr="00EC1D47">
        <w:t xml:space="preserve">/10.1177/2056305120933285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451660AB" w14:textId="77777777" w:rsidR="00E63E8E" w:rsidRPr="00133560" w:rsidRDefault="00E63E8E" w:rsidP="00E63E8E">
      <w:r w:rsidRPr="00586CC9">
        <w:t xml:space="preserve">8. </w:t>
      </w:r>
      <w:r w:rsidRPr="00C67185">
        <w:rPr>
          <w:lang w:val="en-US"/>
        </w:rPr>
        <w:t>How</w:t>
      </w:r>
      <w:r w:rsidRPr="00133560">
        <w:t xml:space="preserve"> </w:t>
      </w:r>
      <w:r w:rsidRPr="00C67185">
        <w:rPr>
          <w:lang w:val="en-US"/>
        </w:rPr>
        <w:t>Grab</w:t>
      </w:r>
      <w:r w:rsidRPr="00133560">
        <w:t>’</w:t>
      </w:r>
      <w:r w:rsidRPr="00C67185">
        <w:rPr>
          <w:lang w:val="en-US"/>
        </w:rPr>
        <w:t>s</w:t>
      </w:r>
      <w:r w:rsidRPr="00133560">
        <w:t xml:space="preserve"> </w:t>
      </w:r>
      <w:r w:rsidRPr="00C67185">
        <w:rPr>
          <w:lang w:val="en-US"/>
        </w:rPr>
        <w:t>CEO</w:t>
      </w:r>
      <w:r w:rsidRPr="00133560">
        <w:t xml:space="preserve"> </w:t>
      </w:r>
      <w:r w:rsidRPr="00C67185">
        <w:rPr>
          <w:lang w:val="en-US"/>
        </w:rPr>
        <w:t>steered</w:t>
      </w:r>
      <w:r w:rsidRPr="00133560">
        <w:t xml:space="preserve"> </w:t>
      </w:r>
      <w:r w:rsidRPr="00C67185">
        <w:rPr>
          <w:lang w:val="en-US"/>
        </w:rPr>
        <w:t>it</w:t>
      </w:r>
      <w:r w:rsidRPr="00133560">
        <w:t xml:space="preserve"> </w:t>
      </w:r>
      <w:r w:rsidRPr="00C67185">
        <w:rPr>
          <w:lang w:val="en-US"/>
        </w:rPr>
        <w:t>from</w:t>
      </w:r>
      <w:r w:rsidRPr="00133560">
        <w:t xml:space="preserve"> </w:t>
      </w:r>
      <w:r w:rsidRPr="00C67185">
        <w:rPr>
          <w:lang w:val="en-US"/>
        </w:rPr>
        <w:t>a</w:t>
      </w:r>
      <w:r w:rsidRPr="00133560">
        <w:t xml:space="preserve"> </w:t>
      </w:r>
      <w:r w:rsidRPr="00C67185">
        <w:rPr>
          <w:lang w:val="en-US"/>
        </w:rPr>
        <w:t>garage</w:t>
      </w:r>
      <w:r w:rsidRPr="00133560">
        <w:t xml:space="preserve"> </w:t>
      </w:r>
      <w:r w:rsidRPr="00C67185">
        <w:rPr>
          <w:lang w:val="en-US"/>
        </w:rPr>
        <w:t>in</w:t>
      </w:r>
      <w:r w:rsidRPr="00133560">
        <w:t xml:space="preserve"> </w:t>
      </w:r>
      <w:r w:rsidRPr="00C67185">
        <w:rPr>
          <w:lang w:val="en-US"/>
        </w:rPr>
        <w:t>Malaysia</w:t>
      </w:r>
      <w:r w:rsidRPr="00133560">
        <w:t xml:space="preserve"> </w:t>
      </w:r>
      <w:r w:rsidRPr="00C67185">
        <w:rPr>
          <w:lang w:val="en-US"/>
        </w:rPr>
        <w:t>to</w:t>
      </w:r>
      <w:r w:rsidRPr="00133560">
        <w:t xml:space="preserve"> </w:t>
      </w:r>
      <w:r w:rsidRPr="00C67185">
        <w:rPr>
          <w:lang w:val="en-US"/>
        </w:rPr>
        <w:t>Southeast</w:t>
      </w:r>
      <w:r w:rsidRPr="00133560">
        <w:t xml:space="preserve"> </w:t>
      </w:r>
      <w:r w:rsidRPr="00C67185">
        <w:rPr>
          <w:lang w:val="en-US"/>
        </w:rPr>
        <w:t>Asia</w:t>
      </w:r>
      <w:r w:rsidRPr="00133560">
        <w:t>’</w:t>
      </w:r>
      <w:r w:rsidRPr="00C67185">
        <w:rPr>
          <w:lang w:val="en-US"/>
        </w:rPr>
        <w:t>s</w:t>
      </w:r>
      <w:r w:rsidRPr="00133560">
        <w:t xml:space="preserve"> </w:t>
      </w:r>
      <w:r w:rsidRPr="00C67185">
        <w:rPr>
          <w:lang w:val="en-US"/>
        </w:rPr>
        <w:t>most</w:t>
      </w:r>
      <w:r w:rsidRPr="00133560">
        <w:t xml:space="preserve"> </w:t>
      </w:r>
      <w:r w:rsidRPr="00C67185">
        <w:rPr>
          <w:lang w:val="en-US"/>
        </w:rPr>
        <w:t>valuable</w:t>
      </w:r>
      <w:r w:rsidRPr="00133560">
        <w:t xml:space="preserve"> </w:t>
      </w:r>
      <w:r w:rsidRPr="00C67185">
        <w:rPr>
          <w:lang w:val="en-US"/>
        </w:rPr>
        <w:t>tech</w:t>
      </w:r>
      <w:r w:rsidRPr="00133560">
        <w:t xml:space="preserve"> </w:t>
      </w:r>
      <w:r w:rsidRPr="00C67185">
        <w:rPr>
          <w:lang w:val="en-US"/>
        </w:rPr>
        <w:t>unicorn</w:t>
      </w:r>
      <w:r w:rsidRPr="00133560">
        <w:t xml:space="preserve"> [</w:t>
      </w:r>
      <w:r w:rsidRPr="00522352">
        <w:t>Электронный</w:t>
      </w:r>
      <w:r w:rsidRPr="00133560">
        <w:t xml:space="preserve"> </w:t>
      </w:r>
      <w:r w:rsidRPr="00522352">
        <w:t>ресурс</w:t>
      </w:r>
      <w:r w:rsidRPr="00133560">
        <w:t xml:space="preserve">] // </w:t>
      </w:r>
      <w:r>
        <w:t>Интернет</w:t>
      </w:r>
      <w:r w:rsidRPr="00133560">
        <w:t>-</w:t>
      </w:r>
      <w:r>
        <w:t>издание</w:t>
      </w:r>
      <w:r w:rsidRPr="00133560">
        <w:t xml:space="preserve"> </w:t>
      </w:r>
      <w:r w:rsidRPr="00FB52CC">
        <w:rPr>
          <w:lang w:val="en-US"/>
        </w:rPr>
        <w:t>South</w:t>
      </w:r>
      <w:r w:rsidRPr="00133560">
        <w:t xml:space="preserve"> </w:t>
      </w:r>
      <w:r w:rsidRPr="00FB52CC">
        <w:rPr>
          <w:lang w:val="en-US"/>
        </w:rPr>
        <w:t>China</w:t>
      </w:r>
      <w:r w:rsidRPr="00133560">
        <w:t xml:space="preserve"> </w:t>
      </w:r>
      <w:r w:rsidRPr="00FB52CC">
        <w:rPr>
          <w:lang w:val="en-US"/>
        </w:rPr>
        <w:t>Morning</w:t>
      </w:r>
      <w:r w:rsidRPr="00133560">
        <w:t xml:space="preserve"> </w:t>
      </w:r>
      <w:r w:rsidRPr="00FB52CC">
        <w:rPr>
          <w:lang w:val="en-US"/>
        </w:rPr>
        <w:t>Post</w:t>
      </w:r>
      <w:r w:rsidRPr="00133560">
        <w:t xml:space="preserve"> – </w:t>
      </w:r>
      <w:r w:rsidRPr="00522352">
        <w:rPr>
          <w:lang w:val="en-US"/>
        </w:rPr>
        <w:t>URL</w:t>
      </w:r>
      <w:r w:rsidRPr="00133560">
        <w:t xml:space="preserve">: </w:t>
      </w:r>
      <w:r>
        <w:rPr>
          <w:lang w:val="en-US"/>
        </w:rPr>
        <w:t>https</w:t>
      </w:r>
      <w:r w:rsidRPr="00133560">
        <w:t>://</w:t>
      </w:r>
      <w:r>
        <w:rPr>
          <w:lang w:val="en-US"/>
        </w:rPr>
        <w:t>www</w:t>
      </w:r>
      <w:r w:rsidRPr="00133560">
        <w:t>.</w:t>
      </w:r>
      <w:r>
        <w:rPr>
          <w:lang w:val="en-US"/>
        </w:rPr>
        <w:t>scmp</w:t>
      </w:r>
      <w:r w:rsidRPr="00133560">
        <w:t>.</w:t>
      </w:r>
      <w:r>
        <w:rPr>
          <w:lang w:val="en-US"/>
        </w:rPr>
        <w:t>com</w:t>
      </w:r>
      <w:r w:rsidRPr="00133560">
        <w:t>/</w:t>
      </w:r>
      <w:r>
        <w:rPr>
          <w:lang w:val="en-US"/>
        </w:rPr>
        <w:t>tech</w:t>
      </w:r>
      <w:r w:rsidRPr="00133560">
        <w:t>/</w:t>
      </w:r>
      <w:r>
        <w:rPr>
          <w:lang w:val="en-US"/>
        </w:rPr>
        <w:t>article</w:t>
      </w:r>
      <w:r w:rsidRPr="00133560">
        <w:t>/2157177/</w:t>
      </w:r>
      <w:r>
        <w:rPr>
          <w:lang w:val="en-US"/>
        </w:rPr>
        <w:t>how</w:t>
      </w:r>
      <w:r w:rsidRPr="00133560">
        <w:t>-</w:t>
      </w:r>
      <w:r>
        <w:rPr>
          <w:lang w:val="en-US"/>
        </w:rPr>
        <w:t>grabs</w:t>
      </w:r>
      <w:r w:rsidRPr="00133560">
        <w:t>-</w:t>
      </w:r>
      <w:r>
        <w:rPr>
          <w:lang w:val="en-US"/>
        </w:rPr>
        <w:t>ceo</w:t>
      </w:r>
      <w:r w:rsidRPr="00133560">
        <w:t>-</w:t>
      </w:r>
      <w:r>
        <w:rPr>
          <w:lang w:val="en-US"/>
        </w:rPr>
        <w:t>steered</w:t>
      </w:r>
      <w:r w:rsidRPr="00133560">
        <w:t>-</w:t>
      </w:r>
      <w:r>
        <w:rPr>
          <w:lang w:val="en-US"/>
        </w:rPr>
        <w:t>it</w:t>
      </w:r>
      <w:r w:rsidRPr="00133560">
        <w:t>-</w:t>
      </w:r>
      <w:r>
        <w:rPr>
          <w:lang w:val="en-US"/>
        </w:rPr>
        <w:t>garage</w:t>
      </w:r>
      <w:r w:rsidRPr="00133560">
        <w:t>-</w:t>
      </w:r>
      <w:r>
        <w:rPr>
          <w:lang w:val="en-US"/>
        </w:rPr>
        <w:t>malaysia</w:t>
      </w:r>
      <w:r w:rsidRPr="00133560">
        <w:t>-</w:t>
      </w:r>
      <w:r>
        <w:rPr>
          <w:lang w:val="en-US"/>
        </w:rPr>
        <w:t>southeast</w:t>
      </w:r>
      <w:r w:rsidRPr="00133560">
        <w:t>-</w:t>
      </w:r>
      <w:r>
        <w:rPr>
          <w:lang w:val="en-US"/>
        </w:rPr>
        <w:t>asias</w:t>
      </w:r>
      <w:r w:rsidRPr="00133560">
        <w:t>-</w:t>
      </w:r>
      <w:r>
        <w:rPr>
          <w:lang w:val="en-US"/>
        </w:rPr>
        <w:t>most</w:t>
      </w:r>
      <w:r w:rsidRPr="00133560">
        <w:t>-</w:t>
      </w:r>
      <w:r>
        <w:rPr>
          <w:lang w:val="en-US"/>
        </w:rPr>
        <w:t>valuable</w:t>
      </w:r>
      <w:r w:rsidRPr="00133560">
        <w:t>-</w:t>
      </w:r>
      <w:r>
        <w:rPr>
          <w:lang w:val="en-US"/>
        </w:rPr>
        <w:t>tech</w:t>
      </w:r>
      <w:r w:rsidRPr="00133560">
        <w:t>?</w:t>
      </w:r>
      <w:r>
        <w:rPr>
          <w:lang w:val="en-US"/>
        </w:rPr>
        <w:t>module</w:t>
      </w:r>
      <w:r w:rsidRPr="00133560">
        <w:t>=</w:t>
      </w:r>
      <w:r>
        <w:rPr>
          <w:lang w:val="en-US"/>
        </w:rPr>
        <w:t>perpetual</w:t>
      </w:r>
      <w:r w:rsidRPr="00133560">
        <w:t>_</w:t>
      </w:r>
      <w:r>
        <w:rPr>
          <w:lang w:val="en-US"/>
        </w:rPr>
        <w:t>scroll</w:t>
      </w:r>
      <w:r w:rsidRPr="00133560">
        <w:t>_0&amp;</w:t>
      </w:r>
      <w:r>
        <w:rPr>
          <w:lang w:val="en-US"/>
        </w:rPr>
        <w:t>pgtype</w:t>
      </w:r>
      <w:r w:rsidRPr="00133560">
        <w:t>=</w:t>
      </w:r>
      <w:r>
        <w:rPr>
          <w:lang w:val="en-US"/>
        </w:rPr>
        <w:t>article</w:t>
      </w:r>
      <w:r w:rsidRPr="00133560">
        <w:t>&amp;</w:t>
      </w:r>
      <w:r>
        <w:rPr>
          <w:lang w:val="en-US"/>
        </w:rPr>
        <w:t>campaign</w:t>
      </w:r>
      <w:r w:rsidRPr="00133560">
        <w:t>=2157177 (</w:t>
      </w:r>
      <w:r w:rsidRPr="008A4854">
        <w:t>дата</w:t>
      </w:r>
      <w:r w:rsidRPr="00133560">
        <w:t xml:space="preserve"> </w:t>
      </w:r>
      <w:r w:rsidRPr="008A4854">
        <w:t>обращения</w:t>
      </w:r>
      <w:r w:rsidRPr="00133560">
        <w:t xml:space="preserve">: 22.04.2022). – </w:t>
      </w:r>
      <w:r w:rsidRPr="008A4854">
        <w:t>Режим</w:t>
      </w:r>
      <w:r w:rsidRPr="00133560">
        <w:t xml:space="preserve"> </w:t>
      </w:r>
      <w:r w:rsidRPr="008A4854">
        <w:t>доступа</w:t>
      </w:r>
      <w:r w:rsidRPr="00133560">
        <w:t xml:space="preserve">: </w:t>
      </w:r>
      <w:r>
        <w:t>по</w:t>
      </w:r>
      <w:r w:rsidRPr="00133560">
        <w:t xml:space="preserve"> </w:t>
      </w:r>
      <w:r>
        <w:t>подписке</w:t>
      </w:r>
      <w:r w:rsidRPr="00133560">
        <w:t>.</w:t>
      </w:r>
    </w:p>
    <w:p w14:paraId="0687674D" w14:textId="77777777" w:rsidR="00E63E8E" w:rsidRPr="00C33102" w:rsidRDefault="00E63E8E" w:rsidP="00E63E8E">
      <w:r w:rsidRPr="00586CC9">
        <w:t xml:space="preserve">9. </w:t>
      </w:r>
      <w:r w:rsidRPr="001D5E05">
        <w:t>История Uber</w:t>
      </w:r>
      <w:r>
        <w:t xml:space="preserve"> </w:t>
      </w:r>
      <w:r w:rsidRPr="00C33102">
        <w:t>[</w:t>
      </w:r>
      <w:r w:rsidRPr="00522352">
        <w:t>Электронный</w:t>
      </w:r>
      <w:r w:rsidRPr="00C33102">
        <w:t xml:space="preserve"> </w:t>
      </w:r>
      <w:r w:rsidRPr="00522352">
        <w:t>ресурс</w:t>
      </w:r>
      <w:r w:rsidRPr="00C33102">
        <w:t>] //</w:t>
      </w:r>
      <w:r>
        <w:t xml:space="preserve"> Журнал </w:t>
      </w:r>
      <w:r w:rsidRPr="00C33102">
        <w:t xml:space="preserve">Inc. </w:t>
      </w:r>
      <w:r w:rsidRPr="00C33102">
        <w:rPr>
          <w:lang w:val="en-US"/>
        </w:rPr>
        <w:t>Russia</w:t>
      </w:r>
      <w:r w:rsidRPr="00C33102">
        <w:t xml:space="preserve"> - </w:t>
      </w:r>
      <w:r w:rsidRPr="00522352">
        <w:rPr>
          <w:lang w:val="en-US"/>
        </w:rPr>
        <w:t>URL</w:t>
      </w:r>
      <w:r w:rsidRPr="00C33102">
        <w:t xml:space="preserve">: </w:t>
      </w:r>
      <w:r w:rsidRPr="00C33102">
        <w:rPr>
          <w:lang w:val="en-US"/>
        </w:rPr>
        <w:t>https</w:t>
      </w:r>
      <w:r w:rsidRPr="00C33102">
        <w:t>://</w:t>
      </w:r>
      <w:r w:rsidRPr="00C33102">
        <w:rPr>
          <w:lang w:val="en-US"/>
        </w:rPr>
        <w:t>incrussia</w:t>
      </w:r>
      <w:r w:rsidRPr="00C33102">
        <w:t>.</w:t>
      </w:r>
      <w:r w:rsidRPr="00C33102">
        <w:rPr>
          <w:lang w:val="en-US"/>
        </w:rPr>
        <w:t>ru</w:t>
      </w:r>
      <w:r w:rsidRPr="00C33102">
        <w:t>/</w:t>
      </w:r>
      <w:r w:rsidRPr="00C33102">
        <w:rPr>
          <w:lang w:val="en-US"/>
        </w:rPr>
        <w:t>fly</w:t>
      </w:r>
      <w:r w:rsidRPr="00C33102">
        <w:t>/</w:t>
      </w:r>
      <w:r w:rsidRPr="00C33102">
        <w:rPr>
          <w:lang w:val="en-US"/>
        </w:rPr>
        <w:t>istoriya</w:t>
      </w:r>
      <w:r w:rsidRPr="00C33102">
        <w:t>-</w:t>
      </w:r>
      <w:r w:rsidRPr="00C33102">
        <w:rPr>
          <w:lang w:val="en-US"/>
        </w:rPr>
        <w:t>uber</w:t>
      </w:r>
      <w:r w:rsidRPr="00C33102">
        <w:t>-</w:t>
      </w:r>
      <w:r w:rsidRPr="00C33102">
        <w:rPr>
          <w:lang w:val="en-US"/>
        </w:rPr>
        <w:t>pogryaznut</w:t>
      </w:r>
      <w:r w:rsidRPr="00C33102">
        <w:t>-</w:t>
      </w:r>
      <w:r w:rsidRPr="00C33102">
        <w:rPr>
          <w:lang w:val="en-US"/>
        </w:rPr>
        <w:t>v</w:t>
      </w:r>
      <w:r w:rsidRPr="00C33102">
        <w:t>-</w:t>
      </w:r>
      <w:r w:rsidRPr="00C33102">
        <w:rPr>
          <w:lang w:val="en-US"/>
        </w:rPr>
        <w:t>ubytkah</w:t>
      </w:r>
      <w:r w:rsidRPr="00C33102">
        <w:t>-</w:t>
      </w:r>
      <w:r w:rsidRPr="00C33102">
        <w:rPr>
          <w:lang w:val="en-US"/>
        </w:rPr>
        <w:t>i</w:t>
      </w:r>
      <w:r w:rsidRPr="00C33102">
        <w:t>-</w:t>
      </w:r>
      <w:r w:rsidRPr="00C33102">
        <w:rPr>
          <w:lang w:val="en-US"/>
        </w:rPr>
        <w:t>skandalah</w:t>
      </w:r>
      <w:r w:rsidRPr="00C33102">
        <w:t>-</w:t>
      </w:r>
      <w:r w:rsidRPr="00C33102">
        <w:rPr>
          <w:lang w:val="en-US"/>
        </w:rPr>
        <w:t>no</w:t>
      </w:r>
      <w:r w:rsidRPr="00C33102">
        <w:t>-</w:t>
      </w:r>
      <w:r w:rsidRPr="00C33102">
        <w:rPr>
          <w:lang w:val="en-US"/>
        </w:rPr>
        <w:t>zavoevat</w:t>
      </w:r>
      <w:r w:rsidRPr="00C33102">
        <w:t>-</w:t>
      </w:r>
      <w:r w:rsidRPr="00C33102">
        <w:rPr>
          <w:lang w:val="en-US"/>
        </w:rPr>
        <w:t>planetu</w:t>
      </w:r>
      <w:r w:rsidRPr="00C33102">
        <w:t>-</w:t>
      </w:r>
      <w:r w:rsidRPr="00C33102">
        <w:rPr>
          <w:lang w:val="en-US"/>
        </w:rPr>
        <w:t>antarktida</w:t>
      </w:r>
      <w:r w:rsidRPr="00C33102">
        <w:t>-</w:t>
      </w:r>
      <w:r w:rsidRPr="00C33102">
        <w:rPr>
          <w:lang w:val="en-US"/>
        </w:rPr>
        <w:t>ne</w:t>
      </w:r>
      <w:r w:rsidRPr="00C33102">
        <w:t>-</w:t>
      </w:r>
      <w:r w:rsidRPr="00C33102">
        <w:rPr>
          <w:lang w:val="en-US"/>
        </w:rPr>
        <w:t>v</w:t>
      </w:r>
      <w:r w:rsidRPr="00C33102">
        <w:t>-</w:t>
      </w:r>
      <w:r w:rsidRPr="00C33102">
        <w:rPr>
          <w:lang w:val="en-US"/>
        </w:rPr>
        <w:t>schet</w:t>
      </w:r>
      <w:r w:rsidRPr="00C33102">
        <w:t>/ (</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свободный</w:t>
      </w:r>
      <w:r w:rsidRPr="00C33102">
        <w:t>.</w:t>
      </w:r>
    </w:p>
    <w:p w14:paraId="1392AD06" w14:textId="77777777" w:rsidR="00E63E8E" w:rsidRDefault="00E63E8E" w:rsidP="00E63E8E">
      <w:r w:rsidRPr="00586CC9">
        <w:lastRenderedPageBreak/>
        <w:t xml:space="preserve">10. </w:t>
      </w:r>
      <w:r>
        <w:rPr>
          <w:lang w:val="en-US"/>
        </w:rPr>
        <w:t>Hawkins</w:t>
      </w:r>
      <w:r w:rsidRPr="00C33102">
        <w:t xml:space="preserve">, </w:t>
      </w:r>
      <w:r>
        <w:rPr>
          <w:lang w:val="en-US"/>
        </w:rPr>
        <w:t>A</w:t>
      </w:r>
      <w:r w:rsidRPr="00C33102">
        <w:t xml:space="preserve">. </w:t>
      </w:r>
      <w:r>
        <w:rPr>
          <w:lang w:val="en-US"/>
        </w:rPr>
        <w:t>D</w:t>
      </w:r>
      <w:r w:rsidRPr="00C33102">
        <w:t xml:space="preserve">. </w:t>
      </w:r>
      <w:r w:rsidRPr="00C33102">
        <w:rPr>
          <w:lang w:val="en-US"/>
        </w:rPr>
        <w:t>Uber</w:t>
      </w:r>
      <w:r w:rsidRPr="00C33102">
        <w:t xml:space="preserve"> </w:t>
      </w:r>
      <w:r w:rsidRPr="00C33102">
        <w:rPr>
          <w:lang w:val="en-US"/>
        </w:rPr>
        <w:t>is</w:t>
      </w:r>
      <w:r w:rsidRPr="00C33102">
        <w:t xml:space="preserve"> </w:t>
      </w:r>
      <w:r w:rsidRPr="00C33102">
        <w:rPr>
          <w:lang w:val="en-US"/>
        </w:rPr>
        <w:t>scrapping</w:t>
      </w:r>
      <w:r w:rsidRPr="00C33102">
        <w:t xml:space="preserve"> </w:t>
      </w:r>
      <w:r w:rsidRPr="00C33102">
        <w:rPr>
          <w:lang w:val="en-US"/>
        </w:rPr>
        <w:t>tens</w:t>
      </w:r>
      <w:r w:rsidRPr="00C33102">
        <w:t xml:space="preserve"> </w:t>
      </w:r>
      <w:r w:rsidRPr="00C33102">
        <w:rPr>
          <w:lang w:val="en-US"/>
        </w:rPr>
        <w:t>of</w:t>
      </w:r>
      <w:r w:rsidRPr="00C33102">
        <w:t xml:space="preserve"> </w:t>
      </w:r>
      <w:r w:rsidRPr="00C33102">
        <w:rPr>
          <w:lang w:val="en-US"/>
        </w:rPr>
        <w:t>thousands</w:t>
      </w:r>
      <w:r w:rsidRPr="00C33102">
        <w:t xml:space="preserve"> </w:t>
      </w:r>
      <w:r w:rsidRPr="00C33102">
        <w:rPr>
          <w:lang w:val="en-US"/>
        </w:rPr>
        <w:t>of</w:t>
      </w:r>
      <w:r w:rsidRPr="00C33102">
        <w:t xml:space="preserve"> </w:t>
      </w:r>
      <w:r w:rsidRPr="00C33102">
        <w:rPr>
          <w:lang w:val="en-US"/>
        </w:rPr>
        <w:t>Jump</w:t>
      </w:r>
      <w:r w:rsidRPr="00C33102">
        <w:t xml:space="preserve"> </w:t>
      </w:r>
      <w:r w:rsidRPr="00C33102">
        <w:rPr>
          <w:lang w:val="en-US"/>
        </w:rPr>
        <w:t>bikes</w:t>
      </w:r>
      <w:r w:rsidRPr="00C33102">
        <w:t xml:space="preserve"> </w:t>
      </w:r>
      <w:r w:rsidRPr="00C33102">
        <w:rPr>
          <w:lang w:val="en-US"/>
        </w:rPr>
        <w:t>during</w:t>
      </w:r>
      <w:r w:rsidRPr="00C33102">
        <w:t xml:space="preserve"> </w:t>
      </w:r>
      <w:r w:rsidRPr="00C33102">
        <w:rPr>
          <w:lang w:val="en-US"/>
        </w:rPr>
        <w:t>a</w:t>
      </w:r>
      <w:r w:rsidRPr="00C33102">
        <w:t xml:space="preserve"> </w:t>
      </w:r>
      <w:r w:rsidRPr="00C33102">
        <w:rPr>
          <w:lang w:val="en-US"/>
        </w:rPr>
        <w:t>nationwide</w:t>
      </w:r>
      <w:r w:rsidRPr="00C33102">
        <w:t xml:space="preserve"> </w:t>
      </w:r>
      <w:r w:rsidRPr="00C33102">
        <w:rPr>
          <w:lang w:val="en-US"/>
        </w:rPr>
        <w:t>bike</w:t>
      </w:r>
      <w:r w:rsidRPr="00C33102">
        <w:t xml:space="preserve"> </w:t>
      </w:r>
      <w:r w:rsidRPr="00C33102">
        <w:rPr>
          <w:lang w:val="en-US"/>
        </w:rPr>
        <w:t>shortage</w:t>
      </w:r>
      <w:r w:rsidRPr="00C33102">
        <w:t xml:space="preserve"> [</w:t>
      </w:r>
      <w:r w:rsidRPr="00522352">
        <w:t>Электронный</w:t>
      </w:r>
      <w:r w:rsidRPr="00C33102">
        <w:t xml:space="preserve"> </w:t>
      </w:r>
      <w:r w:rsidRPr="00522352">
        <w:t>ресурс</w:t>
      </w:r>
      <w:r w:rsidRPr="00C33102">
        <w:t xml:space="preserve">] // </w:t>
      </w:r>
      <w:r>
        <w:t>Интернет</w:t>
      </w:r>
      <w:r w:rsidRPr="00C33102">
        <w:t>-</w:t>
      </w:r>
      <w:r>
        <w:t>издание</w:t>
      </w:r>
      <w:r w:rsidRPr="00C33102">
        <w:t xml:space="preserve"> </w:t>
      </w:r>
      <w:r>
        <w:rPr>
          <w:lang w:val="en-US"/>
        </w:rPr>
        <w:t>The</w:t>
      </w:r>
      <w:r w:rsidRPr="00C33102">
        <w:t xml:space="preserve"> </w:t>
      </w:r>
      <w:r>
        <w:rPr>
          <w:lang w:val="en-US"/>
        </w:rPr>
        <w:t>Verge</w:t>
      </w:r>
      <w:r w:rsidRPr="00C33102">
        <w:t xml:space="preserve"> – </w:t>
      </w:r>
      <w:r>
        <w:rPr>
          <w:lang w:val="en-US"/>
        </w:rPr>
        <w:t>URL</w:t>
      </w:r>
      <w:r w:rsidRPr="00C33102">
        <w:t xml:space="preserve">: </w:t>
      </w:r>
      <w:r w:rsidRPr="00C33102">
        <w:rPr>
          <w:lang w:val="en-US"/>
        </w:rPr>
        <w:t>https</w:t>
      </w:r>
      <w:r w:rsidRPr="00C33102">
        <w:t>://</w:t>
      </w:r>
      <w:r w:rsidRPr="00C33102">
        <w:rPr>
          <w:lang w:val="en-US"/>
        </w:rPr>
        <w:t>www</w:t>
      </w:r>
      <w:r w:rsidRPr="00C33102">
        <w:t>.</w:t>
      </w:r>
      <w:r w:rsidRPr="00C33102">
        <w:rPr>
          <w:lang w:val="en-US"/>
        </w:rPr>
        <w:t>theverge</w:t>
      </w:r>
      <w:r w:rsidRPr="00C33102">
        <w:t>.</w:t>
      </w:r>
      <w:r w:rsidRPr="00C33102">
        <w:rPr>
          <w:lang w:val="en-US"/>
        </w:rPr>
        <w:t>com</w:t>
      </w:r>
      <w:r w:rsidRPr="00C33102">
        <w:t>/2020/5/27/21271927/</w:t>
      </w:r>
      <w:r w:rsidRPr="00C33102">
        <w:rPr>
          <w:lang w:val="en-US"/>
        </w:rPr>
        <w:t>uber</w:t>
      </w:r>
      <w:r w:rsidRPr="00C33102">
        <w:t>-</w:t>
      </w:r>
      <w:r w:rsidRPr="00C33102">
        <w:rPr>
          <w:lang w:val="en-US"/>
        </w:rPr>
        <w:t>jump</w:t>
      </w:r>
      <w:r w:rsidRPr="00C33102">
        <w:t>-</w:t>
      </w:r>
      <w:r w:rsidRPr="00C33102">
        <w:rPr>
          <w:lang w:val="en-US"/>
        </w:rPr>
        <w:t>bike</w:t>
      </w:r>
      <w:r w:rsidRPr="00C33102">
        <w:t>-</w:t>
      </w:r>
      <w:r w:rsidRPr="00C33102">
        <w:rPr>
          <w:lang w:val="en-US"/>
        </w:rPr>
        <w:t>scooter</w:t>
      </w:r>
      <w:r w:rsidRPr="00C33102">
        <w:t>-</w:t>
      </w:r>
      <w:r w:rsidRPr="00C33102">
        <w:rPr>
          <w:lang w:val="en-US"/>
        </w:rPr>
        <w:t>scrap</w:t>
      </w:r>
      <w:r w:rsidRPr="00C33102">
        <w:t>-</w:t>
      </w:r>
      <w:r w:rsidRPr="00C33102">
        <w:rPr>
          <w:lang w:val="en-US"/>
        </w:rPr>
        <w:t>photos</w:t>
      </w:r>
      <w:r w:rsidRPr="00C33102">
        <w:t>-</w:t>
      </w:r>
      <w:r w:rsidRPr="00C33102">
        <w:rPr>
          <w:lang w:val="en-US"/>
        </w:rPr>
        <w:t>video</w:t>
      </w:r>
      <w:r w:rsidRPr="00C33102">
        <w:t>-</w:t>
      </w:r>
      <w:r w:rsidRPr="00C33102">
        <w:rPr>
          <w:lang w:val="en-US"/>
        </w:rPr>
        <w:t>lime</w:t>
      </w:r>
      <w:r w:rsidRPr="00C33102">
        <w:t>-</w:t>
      </w:r>
      <w:r w:rsidRPr="00C33102">
        <w:rPr>
          <w:lang w:val="en-US"/>
        </w:rPr>
        <w:t>junkyard</w:t>
      </w:r>
      <w:r w:rsidRPr="00C33102">
        <w:t xml:space="preserve"> (</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свободный</w:t>
      </w:r>
      <w:r w:rsidRPr="00C33102">
        <w:t>.</w:t>
      </w:r>
    </w:p>
    <w:p w14:paraId="7D046D8F" w14:textId="77777777" w:rsidR="00E63E8E" w:rsidRDefault="00E63E8E" w:rsidP="00E63E8E">
      <w:r w:rsidRPr="00586CC9">
        <w:t xml:space="preserve">11. </w:t>
      </w:r>
      <w:r w:rsidRPr="00C33102">
        <w:t>Super App Strategy [</w:t>
      </w:r>
      <w:r w:rsidRPr="00522352">
        <w:t>Электронный</w:t>
      </w:r>
      <w:r w:rsidRPr="00C33102">
        <w:t xml:space="preserve"> </w:t>
      </w:r>
      <w:r w:rsidRPr="00522352">
        <w:t>ресурс</w:t>
      </w:r>
      <w:r w:rsidRPr="00C33102">
        <w:t xml:space="preserve">] // </w:t>
      </w:r>
      <w:r>
        <w:t>Интернет</w:t>
      </w:r>
      <w:r w:rsidRPr="00C33102">
        <w:t>-</w:t>
      </w:r>
      <w:r>
        <w:t>портал</w:t>
      </w:r>
      <w:r w:rsidRPr="00C33102">
        <w:t xml:space="preserve"> </w:t>
      </w:r>
      <w:r>
        <w:rPr>
          <w:lang w:val="en-US"/>
        </w:rPr>
        <w:t>Medium</w:t>
      </w:r>
      <w:r w:rsidRPr="00C33102">
        <w:t xml:space="preserve"> – </w:t>
      </w:r>
      <w:r>
        <w:rPr>
          <w:lang w:val="en-US"/>
        </w:rPr>
        <w:t>URL</w:t>
      </w:r>
      <w:r w:rsidRPr="00C33102">
        <w:t>:</w:t>
      </w:r>
      <w:r w:rsidRPr="00826661">
        <w:t xml:space="preserve"> https://agiletech.medium.com/super-app-strategy-how-to-make-a-profit-from-super-apps-e4d1f2c865c2</w:t>
      </w:r>
      <w:r>
        <w:t xml:space="preserve"> </w:t>
      </w:r>
      <w:r w:rsidRPr="00C33102">
        <w:t>(</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свободный</w:t>
      </w:r>
      <w:r w:rsidRPr="00C33102">
        <w:t>.</w:t>
      </w:r>
    </w:p>
    <w:p w14:paraId="2DEBF180" w14:textId="77777777" w:rsidR="00E63E8E" w:rsidRDefault="00E63E8E" w:rsidP="00E63E8E">
      <w:r w:rsidRPr="00586CC9">
        <w:t xml:space="preserve">12. </w:t>
      </w:r>
      <w:r w:rsidRPr="007B50CA">
        <w:rPr>
          <w:lang w:val="en-US"/>
        </w:rPr>
        <w:t>Ant</w:t>
      </w:r>
      <w:r w:rsidRPr="007B50CA">
        <w:t xml:space="preserve"> </w:t>
      </w:r>
      <w:r w:rsidRPr="007B50CA">
        <w:rPr>
          <w:lang w:val="en-US"/>
        </w:rPr>
        <w:t>Group</w:t>
      </w:r>
      <w:r w:rsidRPr="007B50CA">
        <w:t xml:space="preserve">: </w:t>
      </w:r>
      <w:r w:rsidRPr="007B50CA">
        <w:rPr>
          <w:lang w:val="en-US"/>
        </w:rPr>
        <w:t>How</w:t>
      </w:r>
      <w:r w:rsidRPr="007B50CA">
        <w:t xml:space="preserve"> </w:t>
      </w:r>
      <w:r w:rsidRPr="007B50CA">
        <w:rPr>
          <w:lang w:val="en-US"/>
        </w:rPr>
        <w:t>Alipay</w:t>
      </w:r>
      <w:r w:rsidRPr="007B50CA">
        <w:t xml:space="preserve"> </w:t>
      </w:r>
      <w:r w:rsidRPr="007B50CA">
        <w:rPr>
          <w:lang w:val="en-US"/>
        </w:rPr>
        <w:t>is</w:t>
      </w:r>
      <w:r w:rsidRPr="007B50CA">
        <w:t xml:space="preserve"> </w:t>
      </w:r>
      <w:r w:rsidRPr="007B50CA">
        <w:rPr>
          <w:lang w:val="en-US"/>
        </w:rPr>
        <w:t>driving</w:t>
      </w:r>
      <w:r w:rsidRPr="007B50CA">
        <w:t xml:space="preserve"> </w:t>
      </w:r>
      <w:r w:rsidRPr="007B50CA">
        <w:rPr>
          <w:lang w:val="en-US"/>
        </w:rPr>
        <w:t>China</w:t>
      </w:r>
      <w:r w:rsidRPr="007B50CA">
        <w:t>’</w:t>
      </w:r>
      <w:r w:rsidRPr="007B50CA">
        <w:rPr>
          <w:lang w:val="en-US"/>
        </w:rPr>
        <w:t>s</w:t>
      </w:r>
      <w:r w:rsidRPr="007B50CA">
        <w:t xml:space="preserve"> </w:t>
      </w:r>
      <w:r w:rsidRPr="007B50CA">
        <w:rPr>
          <w:lang w:val="en-US"/>
        </w:rPr>
        <w:t>digital</w:t>
      </w:r>
      <w:r w:rsidRPr="007B50CA">
        <w:t xml:space="preserve"> </w:t>
      </w:r>
      <w:r w:rsidRPr="007B50CA">
        <w:rPr>
          <w:lang w:val="en-US"/>
        </w:rPr>
        <w:t>payments</w:t>
      </w:r>
      <w:r w:rsidRPr="007B50CA">
        <w:t xml:space="preserve"> </w:t>
      </w:r>
      <w:r w:rsidRPr="007B50CA">
        <w:rPr>
          <w:lang w:val="en-US"/>
        </w:rPr>
        <w:t>revolution</w:t>
      </w:r>
      <w:r w:rsidRPr="007B50CA">
        <w:t xml:space="preserve"> [</w:t>
      </w:r>
      <w:r w:rsidRPr="00522352">
        <w:t>Электронный</w:t>
      </w:r>
      <w:r w:rsidRPr="007B50CA">
        <w:t xml:space="preserve"> </w:t>
      </w:r>
      <w:r w:rsidRPr="00522352">
        <w:t>ресурс</w:t>
      </w:r>
      <w:r w:rsidRPr="007B50CA">
        <w:t xml:space="preserve">] // </w:t>
      </w:r>
      <w:r>
        <w:t>Интернет</w:t>
      </w:r>
      <w:r w:rsidRPr="007B50CA">
        <w:t>-</w:t>
      </w:r>
      <w:r>
        <w:t>портал</w:t>
      </w:r>
      <w:r w:rsidRPr="007B50CA">
        <w:t xml:space="preserve"> </w:t>
      </w:r>
      <w:r>
        <w:rPr>
          <w:lang w:val="en-US"/>
        </w:rPr>
        <w:t>Medium</w:t>
      </w:r>
      <w:r w:rsidRPr="007B50CA">
        <w:t xml:space="preserve"> – </w:t>
      </w:r>
      <w:r>
        <w:rPr>
          <w:lang w:val="en-US"/>
        </w:rPr>
        <w:t>URL</w:t>
      </w:r>
      <w:r w:rsidRPr="007B50CA">
        <w:t xml:space="preserve">: </w:t>
      </w:r>
      <w:r w:rsidRPr="007B50CA">
        <w:rPr>
          <w:lang w:val="en-US"/>
        </w:rPr>
        <w:t>https</w:t>
      </w:r>
      <w:r w:rsidRPr="007B50CA">
        <w:t>://</w:t>
      </w:r>
      <w:r w:rsidRPr="007B50CA">
        <w:rPr>
          <w:lang w:val="en-US"/>
        </w:rPr>
        <w:t>tellimer</w:t>
      </w:r>
      <w:r w:rsidRPr="007B50CA">
        <w:t>.</w:t>
      </w:r>
      <w:r w:rsidRPr="007B50CA">
        <w:rPr>
          <w:lang w:val="en-US"/>
        </w:rPr>
        <w:t>com</w:t>
      </w:r>
      <w:r w:rsidRPr="007B50CA">
        <w:t>/</w:t>
      </w:r>
      <w:r w:rsidRPr="007B50CA">
        <w:rPr>
          <w:lang w:val="en-US"/>
        </w:rPr>
        <w:t>article</w:t>
      </w:r>
      <w:r w:rsidRPr="007B50CA">
        <w:t>/</w:t>
      </w:r>
      <w:r w:rsidRPr="007B50CA">
        <w:rPr>
          <w:lang w:val="en-US"/>
        </w:rPr>
        <w:t>ant</w:t>
      </w:r>
      <w:r w:rsidRPr="007B50CA">
        <w:t>-</w:t>
      </w:r>
      <w:r w:rsidRPr="007B50CA">
        <w:rPr>
          <w:lang w:val="en-US"/>
        </w:rPr>
        <w:t>group</w:t>
      </w:r>
      <w:r w:rsidRPr="007B50CA">
        <w:t>-</w:t>
      </w:r>
      <w:r w:rsidRPr="007B50CA">
        <w:rPr>
          <w:lang w:val="en-US"/>
        </w:rPr>
        <w:t>how</w:t>
      </w:r>
      <w:r w:rsidRPr="007B50CA">
        <w:t>-</w:t>
      </w:r>
      <w:r w:rsidRPr="007B50CA">
        <w:rPr>
          <w:lang w:val="en-US"/>
        </w:rPr>
        <w:t>alipay</w:t>
      </w:r>
      <w:r w:rsidRPr="007B50CA">
        <w:t>-</w:t>
      </w:r>
      <w:r w:rsidRPr="007B50CA">
        <w:rPr>
          <w:lang w:val="en-US"/>
        </w:rPr>
        <w:t>is</w:t>
      </w:r>
      <w:r w:rsidRPr="007B50CA">
        <w:t>-</w:t>
      </w:r>
      <w:r w:rsidRPr="007B50CA">
        <w:rPr>
          <w:lang w:val="en-US"/>
        </w:rPr>
        <w:t>driving</w:t>
      </w:r>
      <w:r w:rsidRPr="007B50CA">
        <w:t>-</w:t>
      </w:r>
      <w:r w:rsidRPr="007B50CA">
        <w:rPr>
          <w:lang w:val="en-US"/>
        </w:rPr>
        <w:t>chinas</w:t>
      </w:r>
      <w:r w:rsidRPr="007B50CA">
        <w:t>-</w:t>
      </w:r>
      <w:r w:rsidRPr="007B50CA">
        <w:rPr>
          <w:lang w:val="en-US"/>
        </w:rPr>
        <w:t>digita</w:t>
      </w:r>
      <w:r w:rsidRPr="007B50CA">
        <w:t xml:space="preserve"> </w:t>
      </w:r>
      <w:r w:rsidRPr="00C33102">
        <w:t>(</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по регистрации</w:t>
      </w:r>
      <w:r w:rsidRPr="00C33102">
        <w:t>.</w:t>
      </w:r>
    </w:p>
    <w:p w14:paraId="4F9C7A5D" w14:textId="77777777" w:rsidR="00E63E8E" w:rsidRDefault="00E63E8E" w:rsidP="00E63E8E">
      <w:r w:rsidRPr="00586CC9">
        <w:t xml:space="preserve">13. </w:t>
      </w:r>
      <w:r w:rsidRPr="007D7CA3">
        <w:rPr>
          <w:lang w:val="en-US"/>
        </w:rPr>
        <w:t>Saxena</w:t>
      </w:r>
      <w:r w:rsidRPr="007D7CA3">
        <w:t xml:space="preserve">, </w:t>
      </w:r>
      <w:r>
        <w:rPr>
          <w:lang w:val="en-US"/>
        </w:rPr>
        <w:t>A</w:t>
      </w:r>
      <w:r w:rsidRPr="007D7CA3">
        <w:t xml:space="preserve">. </w:t>
      </w:r>
      <w:r w:rsidRPr="007D7CA3">
        <w:rPr>
          <w:lang w:val="en-US"/>
        </w:rPr>
        <w:t>Paytm</w:t>
      </w:r>
      <w:r w:rsidRPr="007D7CA3">
        <w:t>’</w:t>
      </w:r>
      <w:r w:rsidRPr="007D7CA3">
        <w:rPr>
          <w:lang w:val="en-US"/>
        </w:rPr>
        <w:t>s</w:t>
      </w:r>
      <w:r w:rsidRPr="007D7CA3">
        <w:t xml:space="preserve"> </w:t>
      </w:r>
      <w:r w:rsidRPr="007D7CA3">
        <w:rPr>
          <w:lang w:val="en-US"/>
        </w:rPr>
        <w:t>mission</w:t>
      </w:r>
      <w:r w:rsidRPr="007D7CA3">
        <w:t xml:space="preserve"> </w:t>
      </w:r>
      <w:r w:rsidRPr="007D7CA3">
        <w:rPr>
          <w:lang w:val="en-US"/>
        </w:rPr>
        <w:t>to</w:t>
      </w:r>
      <w:r w:rsidRPr="007D7CA3">
        <w:t xml:space="preserve"> </w:t>
      </w:r>
      <w:r w:rsidRPr="007D7CA3">
        <w:rPr>
          <w:lang w:val="en-US"/>
        </w:rPr>
        <w:t>becoming</w:t>
      </w:r>
      <w:r w:rsidRPr="007D7CA3">
        <w:t xml:space="preserve"> </w:t>
      </w:r>
      <w:r w:rsidRPr="007D7CA3">
        <w:rPr>
          <w:lang w:val="en-US"/>
        </w:rPr>
        <w:t>India</w:t>
      </w:r>
      <w:r w:rsidRPr="007D7CA3">
        <w:t>’</w:t>
      </w:r>
      <w:r w:rsidRPr="007D7CA3">
        <w:rPr>
          <w:lang w:val="en-US"/>
        </w:rPr>
        <w:t>s</w:t>
      </w:r>
      <w:r w:rsidRPr="007D7CA3">
        <w:t xml:space="preserve"> </w:t>
      </w:r>
      <w:r w:rsidRPr="007D7CA3">
        <w:rPr>
          <w:lang w:val="en-US"/>
        </w:rPr>
        <w:t>first</w:t>
      </w:r>
      <w:r w:rsidRPr="007D7CA3">
        <w:t xml:space="preserve"> </w:t>
      </w:r>
      <w:r w:rsidRPr="007D7CA3">
        <w:rPr>
          <w:lang w:val="en-US"/>
        </w:rPr>
        <w:t>super</w:t>
      </w:r>
      <w:r w:rsidRPr="007D7CA3">
        <w:t>-</w:t>
      </w:r>
      <w:r w:rsidRPr="007D7CA3">
        <w:rPr>
          <w:lang w:val="en-US"/>
        </w:rPr>
        <w:t>app</w:t>
      </w:r>
      <w:r w:rsidRPr="007D7CA3">
        <w:t xml:space="preserve"> </w:t>
      </w:r>
      <w:r w:rsidRPr="007D7CA3">
        <w:rPr>
          <w:lang w:val="en-US"/>
        </w:rPr>
        <w:t>is</w:t>
      </w:r>
      <w:r w:rsidRPr="007D7CA3">
        <w:t xml:space="preserve"> </w:t>
      </w:r>
      <w:r w:rsidRPr="007D7CA3">
        <w:rPr>
          <w:lang w:val="en-US"/>
        </w:rPr>
        <w:t>paved</w:t>
      </w:r>
      <w:r w:rsidRPr="007D7CA3">
        <w:t xml:space="preserve"> </w:t>
      </w:r>
      <w:r w:rsidRPr="007D7CA3">
        <w:rPr>
          <w:lang w:val="en-US"/>
        </w:rPr>
        <w:t>with</w:t>
      </w:r>
      <w:r w:rsidRPr="007D7CA3">
        <w:t xml:space="preserve"> </w:t>
      </w:r>
      <w:r w:rsidRPr="007D7CA3">
        <w:rPr>
          <w:lang w:val="en-US"/>
        </w:rPr>
        <w:t>gaming</w:t>
      </w:r>
      <w:r w:rsidRPr="007D7CA3">
        <w:t xml:space="preserve"> </w:t>
      </w:r>
      <w:r w:rsidRPr="007D7CA3">
        <w:rPr>
          <w:lang w:val="en-US"/>
        </w:rPr>
        <w:t>now</w:t>
      </w:r>
      <w:r w:rsidRPr="007D7CA3">
        <w:t xml:space="preserve"> [</w:t>
      </w:r>
      <w:r w:rsidRPr="00522352">
        <w:t>Электронный</w:t>
      </w:r>
      <w:r w:rsidRPr="007D7CA3">
        <w:t xml:space="preserve"> </w:t>
      </w:r>
      <w:r w:rsidRPr="00522352">
        <w:t>ресурс</w:t>
      </w:r>
      <w:r w:rsidRPr="007D7CA3">
        <w:t xml:space="preserve">] // </w:t>
      </w:r>
      <w:r>
        <w:t>Интернет</w:t>
      </w:r>
      <w:r w:rsidRPr="007D7CA3">
        <w:t>-</w:t>
      </w:r>
      <w:r>
        <w:t>платформа</w:t>
      </w:r>
      <w:r w:rsidRPr="007D7CA3">
        <w:t xml:space="preserve"> </w:t>
      </w:r>
      <w:r>
        <w:rPr>
          <w:lang w:val="en-US"/>
        </w:rPr>
        <w:t>Y</w:t>
      </w:r>
      <w:r w:rsidRPr="009D6C71">
        <w:rPr>
          <w:lang w:val="en-US"/>
        </w:rPr>
        <w:t>our</w:t>
      </w:r>
      <w:r>
        <w:rPr>
          <w:lang w:val="en-US"/>
        </w:rPr>
        <w:t>S</w:t>
      </w:r>
      <w:r w:rsidRPr="009D6C71">
        <w:rPr>
          <w:lang w:val="en-US"/>
        </w:rPr>
        <w:t>tory</w:t>
      </w:r>
      <w:r w:rsidRPr="009D6C71">
        <w:t xml:space="preserve"> </w:t>
      </w:r>
      <w:r w:rsidRPr="007D7CA3">
        <w:t xml:space="preserve">– </w:t>
      </w:r>
      <w:r>
        <w:rPr>
          <w:lang w:val="en-US"/>
        </w:rPr>
        <w:t>URL</w:t>
      </w:r>
      <w:r w:rsidRPr="007D7CA3">
        <w:t xml:space="preserve">: </w:t>
      </w:r>
      <w:r w:rsidRPr="007D7CA3">
        <w:rPr>
          <w:lang w:val="en-US"/>
        </w:rPr>
        <w:t>https</w:t>
      </w:r>
      <w:r w:rsidRPr="007D7CA3">
        <w:t>://</w:t>
      </w:r>
      <w:r w:rsidRPr="007D7CA3">
        <w:rPr>
          <w:lang w:val="en-US"/>
        </w:rPr>
        <w:t>yourstory</w:t>
      </w:r>
      <w:r w:rsidRPr="007D7CA3">
        <w:t>.</w:t>
      </w:r>
      <w:r w:rsidRPr="007D7CA3">
        <w:rPr>
          <w:lang w:val="en-US"/>
        </w:rPr>
        <w:t>com</w:t>
      </w:r>
      <w:r w:rsidRPr="007D7CA3">
        <w:t>/2020/11/</w:t>
      </w:r>
      <w:r w:rsidRPr="007D7CA3">
        <w:rPr>
          <w:lang w:val="en-US"/>
        </w:rPr>
        <w:t>paytm</w:t>
      </w:r>
      <w:r w:rsidRPr="007D7CA3">
        <w:t>-</w:t>
      </w:r>
      <w:r w:rsidRPr="007D7CA3">
        <w:rPr>
          <w:lang w:val="en-US"/>
        </w:rPr>
        <w:t>first</w:t>
      </w:r>
      <w:r w:rsidRPr="007D7CA3">
        <w:t>-</w:t>
      </w:r>
      <w:r w:rsidRPr="007D7CA3">
        <w:rPr>
          <w:lang w:val="en-US"/>
        </w:rPr>
        <w:t>games</w:t>
      </w:r>
      <w:r w:rsidRPr="007D7CA3">
        <w:t>-</w:t>
      </w:r>
      <w:r w:rsidRPr="007D7CA3">
        <w:rPr>
          <w:lang w:val="en-US"/>
        </w:rPr>
        <w:t>superapp</w:t>
      </w:r>
      <w:r w:rsidRPr="007D7CA3">
        <w:t>-</w:t>
      </w:r>
      <w:r w:rsidRPr="007D7CA3">
        <w:rPr>
          <w:lang w:val="en-US"/>
        </w:rPr>
        <w:t>indian</w:t>
      </w:r>
      <w:r w:rsidRPr="007D7CA3">
        <w:t>-</w:t>
      </w:r>
      <w:r w:rsidRPr="007D7CA3">
        <w:rPr>
          <w:lang w:val="en-US"/>
        </w:rPr>
        <w:t>fintech</w:t>
      </w:r>
      <w:r w:rsidRPr="007D7CA3">
        <w:t>/</w:t>
      </w:r>
      <w:r w:rsidRPr="007D7CA3">
        <w:rPr>
          <w:lang w:val="en-US"/>
        </w:rPr>
        <w:t>amp</w:t>
      </w:r>
      <w:r w:rsidRPr="007D7CA3">
        <w:t>?</w:t>
      </w:r>
      <w:r w:rsidRPr="007D7CA3">
        <w:rPr>
          <w:lang w:val="en-US"/>
        </w:rPr>
        <w:t>utm</w:t>
      </w:r>
      <w:r w:rsidRPr="007D7CA3">
        <w:t>_</w:t>
      </w:r>
      <w:r w:rsidRPr="007D7CA3">
        <w:rPr>
          <w:lang w:val="en-US"/>
        </w:rPr>
        <w:t>pageloadtype</w:t>
      </w:r>
      <w:r w:rsidRPr="007D7CA3">
        <w:t>=</w:t>
      </w:r>
      <w:r w:rsidRPr="007D7CA3">
        <w:rPr>
          <w:lang w:val="en-US"/>
        </w:rPr>
        <w:t>scroll</w:t>
      </w:r>
      <w:r w:rsidRPr="007D7CA3">
        <w:t xml:space="preserve"> </w:t>
      </w:r>
      <w:r w:rsidRPr="00C33102">
        <w:t>(</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по регистрации</w:t>
      </w:r>
      <w:r w:rsidRPr="00C33102">
        <w:t>.</w:t>
      </w:r>
    </w:p>
    <w:p w14:paraId="410F2AD6" w14:textId="77777777" w:rsidR="00E63E8E" w:rsidRPr="00F628CD" w:rsidRDefault="00E63E8E" w:rsidP="00E63E8E">
      <w:r w:rsidRPr="00586CC9">
        <w:t xml:space="preserve">14. </w:t>
      </w:r>
      <w:r w:rsidRPr="00F628CD">
        <w:rPr>
          <w:lang w:val="en-US"/>
        </w:rPr>
        <w:t>Super</w:t>
      </w:r>
      <w:r w:rsidRPr="00F628CD">
        <w:t xml:space="preserve"> </w:t>
      </w:r>
      <w:r w:rsidRPr="00F628CD">
        <w:rPr>
          <w:lang w:val="en-US"/>
        </w:rPr>
        <w:t>App</w:t>
      </w:r>
      <w:r w:rsidRPr="00F628CD">
        <w:t xml:space="preserve"> </w:t>
      </w:r>
      <w:r w:rsidRPr="00F628CD">
        <w:rPr>
          <w:lang w:val="en-US"/>
        </w:rPr>
        <w:t>Strategy</w:t>
      </w:r>
      <w:r w:rsidRPr="00F628CD">
        <w:t xml:space="preserve">: </w:t>
      </w:r>
      <w:r w:rsidRPr="00F628CD">
        <w:rPr>
          <w:lang w:val="en-US"/>
        </w:rPr>
        <w:t>How</w:t>
      </w:r>
      <w:r w:rsidRPr="00F628CD">
        <w:t xml:space="preserve"> </w:t>
      </w:r>
      <w:r w:rsidRPr="00F628CD">
        <w:rPr>
          <w:lang w:val="en-US"/>
        </w:rPr>
        <w:t>To</w:t>
      </w:r>
      <w:r w:rsidRPr="00F628CD">
        <w:t xml:space="preserve"> </w:t>
      </w:r>
      <w:r w:rsidRPr="00F628CD">
        <w:rPr>
          <w:lang w:val="en-US"/>
        </w:rPr>
        <w:t>Make</w:t>
      </w:r>
      <w:r w:rsidRPr="00F628CD">
        <w:t xml:space="preserve"> </w:t>
      </w:r>
      <w:r w:rsidRPr="00F628CD">
        <w:rPr>
          <w:lang w:val="en-US"/>
        </w:rPr>
        <w:t>A</w:t>
      </w:r>
      <w:r w:rsidRPr="00F628CD">
        <w:t xml:space="preserve"> </w:t>
      </w:r>
      <w:r w:rsidRPr="00F628CD">
        <w:rPr>
          <w:lang w:val="en-US"/>
        </w:rPr>
        <w:t>Profit</w:t>
      </w:r>
      <w:r w:rsidRPr="00F628CD">
        <w:t xml:space="preserve"> </w:t>
      </w:r>
      <w:r w:rsidRPr="00F628CD">
        <w:rPr>
          <w:lang w:val="en-US"/>
        </w:rPr>
        <w:t>From</w:t>
      </w:r>
      <w:r w:rsidRPr="00F628CD">
        <w:t xml:space="preserve"> </w:t>
      </w:r>
      <w:r w:rsidRPr="00F628CD">
        <w:rPr>
          <w:lang w:val="en-US"/>
        </w:rPr>
        <w:t>Super</w:t>
      </w:r>
      <w:r w:rsidRPr="00F628CD">
        <w:t xml:space="preserve"> </w:t>
      </w:r>
      <w:r w:rsidRPr="00F628CD">
        <w:rPr>
          <w:lang w:val="en-US"/>
        </w:rPr>
        <w:t>Apps</w:t>
      </w:r>
      <w:r w:rsidRPr="00F628CD">
        <w:t xml:space="preserve"> </w:t>
      </w:r>
      <w:r w:rsidRPr="00C33102">
        <w:t>[</w:t>
      </w:r>
      <w:r w:rsidRPr="00522352">
        <w:t>Электронный</w:t>
      </w:r>
      <w:r w:rsidRPr="00C33102">
        <w:t xml:space="preserve"> </w:t>
      </w:r>
      <w:r w:rsidRPr="00522352">
        <w:t>ресурс</w:t>
      </w:r>
      <w:r w:rsidRPr="00C33102">
        <w:t xml:space="preserve">] // </w:t>
      </w:r>
      <w:r>
        <w:t>Интернет</w:t>
      </w:r>
      <w:r w:rsidRPr="00C33102">
        <w:t>-</w:t>
      </w:r>
      <w:r>
        <w:t>портал</w:t>
      </w:r>
      <w:r w:rsidRPr="00C33102">
        <w:t xml:space="preserve"> </w:t>
      </w:r>
      <w:r>
        <w:rPr>
          <w:lang w:val="en-US"/>
        </w:rPr>
        <w:t>Medium</w:t>
      </w:r>
      <w:r w:rsidRPr="00C33102">
        <w:t xml:space="preserve"> – </w:t>
      </w:r>
      <w:r>
        <w:rPr>
          <w:lang w:val="en-US"/>
        </w:rPr>
        <w:t>URL</w:t>
      </w:r>
      <w:r w:rsidRPr="00C33102">
        <w:t>:</w:t>
      </w:r>
      <w:r w:rsidRPr="00826661">
        <w:t xml:space="preserve"> https://agiletech.medium.com/super-app-strategy-how-to-make-a-profit-from-super-apps-e4d1f2c865c2</w:t>
      </w:r>
      <w:r>
        <w:t xml:space="preserve"> </w:t>
      </w:r>
      <w:r w:rsidRPr="00C33102">
        <w:t>(</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свободный</w:t>
      </w:r>
      <w:r w:rsidRPr="00C33102">
        <w:t>.</w:t>
      </w:r>
    </w:p>
    <w:p w14:paraId="7DEB208A" w14:textId="77777777" w:rsidR="00E63E8E" w:rsidRPr="00372308" w:rsidRDefault="00E63E8E" w:rsidP="00E63E8E">
      <w:pPr>
        <w:rPr>
          <w:lang w:val="en-US"/>
        </w:rPr>
      </w:pPr>
      <w:r>
        <w:rPr>
          <w:lang w:val="en-US"/>
        </w:rPr>
        <w:t xml:space="preserve">15. </w:t>
      </w:r>
      <w:r w:rsidRPr="00F628CD">
        <w:rPr>
          <w:lang w:val="en-US"/>
        </w:rPr>
        <w:t>Zhang</w:t>
      </w:r>
      <w:r>
        <w:rPr>
          <w:lang w:val="en-US"/>
        </w:rPr>
        <w:t xml:space="preserve">, W. </w:t>
      </w:r>
      <w:r w:rsidRPr="00F628CD">
        <w:rPr>
          <w:lang w:val="en-US"/>
        </w:rPr>
        <w:t>Planting a thriving forest: Why partnerships are key to Grab’s super app vision</w:t>
      </w:r>
      <w:r>
        <w:rPr>
          <w:lang w:val="en-US"/>
        </w:rPr>
        <w:t xml:space="preserve"> </w:t>
      </w:r>
      <w:r w:rsidRPr="00F628CD">
        <w:rPr>
          <w:lang w:val="en-US"/>
        </w:rPr>
        <w:t>[</w:t>
      </w:r>
      <w:r w:rsidRPr="00522352">
        <w:t>Электронный</w:t>
      </w:r>
      <w:r w:rsidRPr="00F628CD">
        <w:rPr>
          <w:lang w:val="en-US"/>
        </w:rPr>
        <w:t xml:space="preserve"> </w:t>
      </w:r>
      <w:r w:rsidRPr="00522352">
        <w:t>ресурс</w:t>
      </w:r>
      <w:r w:rsidRPr="00F628CD">
        <w:rPr>
          <w:lang w:val="en-US"/>
        </w:rPr>
        <w:t xml:space="preserve">] // </w:t>
      </w:r>
      <w:r>
        <w:t>Интернет</w:t>
      </w:r>
      <w:r w:rsidRPr="00F628CD">
        <w:rPr>
          <w:lang w:val="en-US"/>
        </w:rPr>
        <w:t>-</w:t>
      </w:r>
      <w:r>
        <w:t>портал</w:t>
      </w:r>
      <w:r w:rsidRPr="00372308">
        <w:rPr>
          <w:lang w:val="en-US"/>
        </w:rPr>
        <w:t xml:space="preserve"> Tech in Asia – </w:t>
      </w:r>
      <w:r>
        <w:rPr>
          <w:lang w:val="en-US"/>
        </w:rPr>
        <w:t>URL</w:t>
      </w:r>
      <w:r w:rsidRPr="00372308">
        <w:rPr>
          <w:lang w:val="en-US"/>
        </w:rPr>
        <w:t>: https://www.techinasia.com/planting-thriving-forest-partnerships-key-grabs-superapp-vision (</w:t>
      </w:r>
      <w:r w:rsidRPr="008A4854">
        <w:t>дата</w:t>
      </w:r>
      <w:r w:rsidRPr="00372308">
        <w:rPr>
          <w:lang w:val="en-US"/>
        </w:rPr>
        <w:t xml:space="preserve"> </w:t>
      </w:r>
      <w:r w:rsidRPr="008A4854">
        <w:t>обращения</w:t>
      </w:r>
      <w:r w:rsidRPr="00372308">
        <w:rPr>
          <w:lang w:val="en-US"/>
        </w:rPr>
        <w:t xml:space="preserve">: 22.04.2022). – </w:t>
      </w:r>
      <w:r w:rsidRPr="008A4854">
        <w:t>Режим</w:t>
      </w:r>
      <w:r w:rsidRPr="00372308">
        <w:rPr>
          <w:lang w:val="en-US"/>
        </w:rPr>
        <w:t xml:space="preserve"> </w:t>
      </w:r>
      <w:r w:rsidRPr="008A4854">
        <w:t>доступа</w:t>
      </w:r>
      <w:r w:rsidRPr="00372308">
        <w:rPr>
          <w:lang w:val="en-US"/>
        </w:rPr>
        <w:t xml:space="preserve">: </w:t>
      </w:r>
      <w:r>
        <w:t>свободный</w:t>
      </w:r>
      <w:r w:rsidRPr="00372308">
        <w:rPr>
          <w:lang w:val="en-US"/>
        </w:rPr>
        <w:t>.</w:t>
      </w:r>
    </w:p>
    <w:p w14:paraId="404C554E" w14:textId="77777777" w:rsidR="00E63E8E" w:rsidRDefault="00E63E8E" w:rsidP="00E63E8E">
      <w:pPr>
        <w:rPr>
          <w:lang w:val="en-US"/>
        </w:rPr>
      </w:pPr>
      <w:r>
        <w:rPr>
          <w:lang w:val="en-US"/>
        </w:rPr>
        <w:t xml:space="preserve">16. </w:t>
      </w:r>
      <w:r w:rsidRPr="00FC4659">
        <w:rPr>
          <w:lang w:val="en-US"/>
        </w:rPr>
        <w:t>Grab v</w:t>
      </w:r>
      <w:r>
        <w:rPr>
          <w:lang w:val="en-US"/>
        </w:rPr>
        <w:t>s</w:t>
      </w:r>
      <w:r w:rsidRPr="00FC4659">
        <w:rPr>
          <w:lang w:val="en-US"/>
        </w:rPr>
        <w:t xml:space="preserve"> Gojek: inside the tech battle for south-east Asia</w:t>
      </w:r>
      <w:r>
        <w:rPr>
          <w:lang w:val="en-US"/>
        </w:rPr>
        <w:t xml:space="preserve"> </w:t>
      </w:r>
      <w:r w:rsidRPr="00FC4659">
        <w:rPr>
          <w:lang w:val="en-US"/>
        </w:rPr>
        <w:t>[</w:t>
      </w:r>
      <w:r w:rsidRPr="00522352">
        <w:t>Электронный</w:t>
      </w:r>
      <w:r w:rsidRPr="00FC4659">
        <w:rPr>
          <w:lang w:val="en-US"/>
        </w:rPr>
        <w:t xml:space="preserve"> </w:t>
      </w:r>
      <w:r w:rsidRPr="00522352">
        <w:t>ресурс</w:t>
      </w:r>
      <w:r w:rsidRPr="00FC4659">
        <w:rPr>
          <w:lang w:val="en-US"/>
        </w:rPr>
        <w:t xml:space="preserve">] // </w:t>
      </w:r>
      <w:r>
        <w:t>Интернет</w:t>
      </w:r>
      <w:r w:rsidRPr="00FC4659">
        <w:rPr>
          <w:lang w:val="en-US"/>
        </w:rPr>
        <w:t>-</w:t>
      </w:r>
      <w:r>
        <w:t>издание</w:t>
      </w:r>
      <w:r>
        <w:rPr>
          <w:lang w:val="en-US"/>
        </w:rPr>
        <w:t xml:space="preserve"> Financial Times</w:t>
      </w:r>
      <w:r w:rsidRPr="00FC4659">
        <w:rPr>
          <w:lang w:val="en-US"/>
        </w:rPr>
        <w:t xml:space="preserve"> – </w:t>
      </w:r>
      <w:r>
        <w:rPr>
          <w:lang w:val="en-US"/>
        </w:rPr>
        <w:t>URL</w:t>
      </w:r>
      <w:r w:rsidRPr="00FC4659">
        <w:rPr>
          <w:lang w:val="en-US"/>
        </w:rPr>
        <w:t>:</w:t>
      </w:r>
      <w:r>
        <w:rPr>
          <w:lang w:val="en-US"/>
        </w:rPr>
        <w:t xml:space="preserve"> </w:t>
      </w:r>
      <w:r w:rsidRPr="00FC4659">
        <w:rPr>
          <w:lang w:val="en-US"/>
        </w:rPr>
        <w:t>https://www.ft.com/content/04e0523c-2256-11ea-b8a1-584213ee7b2b</w:t>
      </w:r>
      <w:r>
        <w:rPr>
          <w:lang w:val="en-US"/>
        </w:rPr>
        <w:t xml:space="preserve"> </w:t>
      </w:r>
      <w:r w:rsidRPr="00372308">
        <w:rPr>
          <w:lang w:val="en-US"/>
        </w:rPr>
        <w:t>(</w:t>
      </w:r>
      <w:r w:rsidRPr="008A4854">
        <w:t>дата</w:t>
      </w:r>
      <w:r w:rsidRPr="00372308">
        <w:rPr>
          <w:lang w:val="en-US"/>
        </w:rPr>
        <w:t xml:space="preserve"> </w:t>
      </w:r>
      <w:r w:rsidRPr="008A4854">
        <w:t>обращения</w:t>
      </w:r>
      <w:r w:rsidRPr="00372308">
        <w:rPr>
          <w:lang w:val="en-US"/>
        </w:rPr>
        <w:t xml:space="preserve">: 22.04.2022). – </w:t>
      </w:r>
      <w:r w:rsidRPr="008A4854">
        <w:t>Режим</w:t>
      </w:r>
      <w:r w:rsidRPr="00372308">
        <w:rPr>
          <w:lang w:val="en-US"/>
        </w:rPr>
        <w:t xml:space="preserve"> </w:t>
      </w:r>
      <w:r w:rsidRPr="008A4854">
        <w:t>доступа</w:t>
      </w:r>
      <w:r w:rsidRPr="00372308">
        <w:rPr>
          <w:lang w:val="en-US"/>
        </w:rPr>
        <w:t xml:space="preserve">: </w:t>
      </w:r>
      <w:r>
        <w:t>свободный</w:t>
      </w:r>
      <w:r w:rsidRPr="00372308">
        <w:rPr>
          <w:lang w:val="en-US"/>
        </w:rPr>
        <w:t>.</w:t>
      </w:r>
    </w:p>
    <w:p w14:paraId="4B715EE3" w14:textId="77777777" w:rsidR="00E63E8E" w:rsidRPr="00287E45" w:rsidRDefault="00E63E8E" w:rsidP="00E63E8E">
      <w:pPr>
        <w:rPr>
          <w:lang w:val="en-US"/>
        </w:rPr>
      </w:pPr>
      <w:r>
        <w:rPr>
          <w:lang w:val="en-US"/>
        </w:rPr>
        <w:t xml:space="preserve">17. </w:t>
      </w:r>
      <w:r w:rsidRPr="00CA1FAA">
        <w:rPr>
          <w:lang w:val="en-US"/>
        </w:rPr>
        <w:t>WeChat</w:t>
      </w:r>
      <w:r w:rsidRPr="00287E45">
        <w:rPr>
          <w:lang w:val="en-US"/>
        </w:rPr>
        <w:t xml:space="preserve"> </w:t>
      </w:r>
      <w:r w:rsidRPr="00CA1FAA">
        <w:rPr>
          <w:lang w:val="en-US"/>
        </w:rPr>
        <w:t>Official</w:t>
      </w:r>
      <w:r w:rsidRPr="00287E45">
        <w:rPr>
          <w:lang w:val="en-US"/>
        </w:rPr>
        <w:t xml:space="preserve"> </w:t>
      </w:r>
      <w:r w:rsidRPr="00CA1FAA">
        <w:rPr>
          <w:lang w:val="en-US"/>
        </w:rPr>
        <w:t>Accounts</w:t>
      </w:r>
      <w:r w:rsidRPr="00287E45">
        <w:rPr>
          <w:lang w:val="en-US"/>
        </w:rPr>
        <w:t xml:space="preserve">: </w:t>
      </w:r>
      <w:r w:rsidRPr="00CA1FAA">
        <w:rPr>
          <w:lang w:val="en-US"/>
        </w:rPr>
        <w:t>an</w:t>
      </w:r>
      <w:r w:rsidRPr="00287E45">
        <w:rPr>
          <w:lang w:val="en-US"/>
        </w:rPr>
        <w:t xml:space="preserve"> </w:t>
      </w:r>
      <w:r w:rsidRPr="00CA1FAA">
        <w:rPr>
          <w:lang w:val="en-US"/>
        </w:rPr>
        <w:t>epic</w:t>
      </w:r>
      <w:r w:rsidRPr="00287E45">
        <w:rPr>
          <w:lang w:val="en-US"/>
        </w:rPr>
        <w:t xml:space="preserve"> </w:t>
      </w:r>
      <w:r w:rsidRPr="00CA1FAA">
        <w:rPr>
          <w:lang w:val="en-US"/>
        </w:rPr>
        <w:t>guide</w:t>
      </w:r>
      <w:r w:rsidRPr="00287E45">
        <w:rPr>
          <w:lang w:val="en-US"/>
        </w:rPr>
        <w:t xml:space="preserve"> [</w:t>
      </w:r>
      <w:r w:rsidRPr="008A4854">
        <w:t>Электронный</w:t>
      </w:r>
      <w:r w:rsidRPr="00287E45">
        <w:rPr>
          <w:lang w:val="en-US"/>
        </w:rPr>
        <w:t xml:space="preserve"> </w:t>
      </w:r>
      <w:r w:rsidRPr="008A4854">
        <w:t>ресурс</w:t>
      </w:r>
      <w:r w:rsidRPr="00287E45">
        <w:rPr>
          <w:lang w:val="en-US"/>
        </w:rPr>
        <w:t xml:space="preserve">] // </w:t>
      </w:r>
      <w:r>
        <w:rPr>
          <w:lang w:val="en-US"/>
        </w:rPr>
        <w:t>WeChatWiki</w:t>
      </w:r>
      <w:r w:rsidRPr="00287E45">
        <w:rPr>
          <w:lang w:val="en-US"/>
        </w:rPr>
        <w:t xml:space="preserve"> – </w:t>
      </w:r>
      <w:r w:rsidRPr="004A5BFF">
        <w:rPr>
          <w:lang w:val="en-US"/>
        </w:rPr>
        <w:t>URL</w:t>
      </w:r>
      <w:r w:rsidRPr="00287E45">
        <w:rPr>
          <w:lang w:val="en-US"/>
        </w:rPr>
        <w:t xml:space="preserve">: </w:t>
      </w:r>
      <w:r w:rsidRPr="00CA1FAA">
        <w:rPr>
          <w:lang w:val="en-US"/>
        </w:rPr>
        <w:t>https</w:t>
      </w:r>
      <w:r w:rsidRPr="00287E45">
        <w:rPr>
          <w:lang w:val="en-US"/>
        </w:rPr>
        <w:t>://</w:t>
      </w:r>
      <w:r w:rsidRPr="00CA1FAA">
        <w:rPr>
          <w:lang w:val="en-US"/>
        </w:rPr>
        <w:t>wechatwiki</w:t>
      </w:r>
      <w:r w:rsidRPr="00287E45">
        <w:rPr>
          <w:lang w:val="en-US"/>
        </w:rPr>
        <w:t>.</w:t>
      </w:r>
      <w:r w:rsidRPr="00CA1FAA">
        <w:rPr>
          <w:lang w:val="en-US"/>
        </w:rPr>
        <w:t>com</w:t>
      </w:r>
      <w:r w:rsidRPr="00287E45">
        <w:rPr>
          <w:lang w:val="en-US"/>
        </w:rPr>
        <w:t>/</w:t>
      </w:r>
      <w:r w:rsidRPr="00CA1FAA">
        <w:rPr>
          <w:lang w:val="en-US"/>
        </w:rPr>
        <w:t>wechat</w:t>
      </w:r>
      <w:r w:rsidRPr="00287E45">
        <w:rPr>
          <w:lang w:val="en-US"/>
        </w:rPr>
        <w:t>-</w:t>
      </w:r>
      <w:r w:rsidRPr="00CA1FAA">
        <w:rPr>
          <w:lang w:val="en-US"/>
        </w:rPr>
        <w:t>resources</w:t>
      </w:r>
      <w:r w:rsidRPr="00287E45">
        <w:rPr>
          <w:lang w:val="en-US"/>
        </w:rPr>
        <w:t>/</w:t>
      </w:r>
      <w:r w:rsidRPr="00CA1FAA">
        <w:rPr>
          <w:lang w:val="en-US"/>
        </w:rPr>
        <w:t>wechat</w:t>
      </w:r>
      <w:r w:rsidRPr="00287E45">
        <w:rPr>
          <w:lang w:val="en-US"/>
        </w:rPr>
        <w:t>-</w:t>
      </w:r>
      <w:r w:rsidRPr="00CA1FAA">
        <w:rPr>
          <w:lang w:val="en-US"/>
        </w:rPr>
        <w:t>official</w:t>
      </w:r>
      <w:r w:rsidRPr="00287E45">
        <w:rPr>
          <w:lang w:val="en-US"/>
        </w:rPr>
        <w:t>-</w:t>
      </w:r>
      <w:r w:rsidRPr="00CA1FAA">
        <w:rPr>
          <w:lang w:val="en-US"/>
        </w:rPr>
        <w:t>account</w:t>
      </w:r>
      <w:r w:rsidRPr="00287E45">
        <w:rPr>
          <w:lang w:val="en-US"/>
        </w:rPr>
        <w:t>-</w:t>
      </w:r>
      <w:r w:rsidRPr="00CA1FAA">
        <w:rPr>
          <w:lang w:val="en-US"/>
        </w:rPr>
        <w:t>marketing</w:t>
      </w:r>
      <w:r w:rsidRPr="00287E45">
        <w:rPr>
          <w:lang w:val="en-US"/>
        </w:rPr>
        <w:t>-</w:t>
      </w:r>
      <w:r w:rsidRPr="00CA1FAA">
        <w:rPr>
          <w:lang w:val="en-US"/>
        </w:rPr>
        <w:t>platform</w:t>
      </w:r>
      <w:r w:rsidRPr="00287E45">
        <w:rPr>
          <w:lang w:val="en-US"/>
        </w:rPr>
        <w:t>-</w:t>
      </w:r>
      <w:r w:rsidRPr="00CA1FAA">
        <w:rPr>
          <w:lang w:val="en-US"/>
        </w:rPr>
        <w:t>epic</w:t>
      </w:r>
      <w:r w:rsidRPr="00287E45">
        <w:rPr>
          <w:lang w:val="en-US"/>
        </w:rPr>
        <w:t>-</w:t>
      </w:r>
      <w:r w:rsidRPr="00CA1FAA">
        <w:rPr>
          <w:lang w:val="en-US"/>
        </w:rPr>
        <w:t>tutorial</w:t>
      </w:r>
      <w:r w:rsidRPr="00287E45">
        <w:rPr>
          <w:lang w:val="en-US"/>
        </w:rPr>
        <w:t>-</w:t>
      </w:r>
      <w:r w:rsidRPr="00CA1FAA">
        <w:rPr>
          <w:lang w:val="en-US"/>
        </w:rPr>
        <w:t>guide</w:t>
      </w:r>
      <w:r w:rsidRPr="00287E45">
        <w:rPr>
          <w:lang w:val="en-US"/>
        </w:rPr>
        <w:t xml:space="preserve"> (</w:t>
      </w:r>
      <w:r w:rsidRPr="008A4854">
        <w:t>дата</w:t>
      </w:r>
      <w:r w:rsidRPr="00287E45">
        <w:rPr>
          <w:lang w:val="en-US"/>
        </w:rPr>
        <w:t xml:space="preserve"> </w:t>
      </w:r>
      <w:r w:rsidRPr="008A4854">
        <w:t>обращения</w:t>
      </w:r>
      <w:r w:rsidRPr="00287E45">
        <w:rPr>
          <w:lang w:val="en-US"/>
        </w:rPr>
        <w:t xml:space="preserve">: 20.04.2022). – </w:t>
      </w:r>
      <w:r w:rsidRPr="008A4854">
        <w:t>Режим</w:t>
      </w:r>
      <w:r w:rsidRPr="00287E45">
        <w:rPr>
          <w:lang w:val="en-US"/>
        </w:rPr>
        <w:t xml:space="preserve"> </w:t>
      </w:r>
      <w:r w:rsidRPr="008A4854">
        <w:t>доступа</w:t>
      </w:r>
      <w:r w:rsidRPr="00287E45">
        <w:rPr>
          <w:lang w:val="en-US"/>
        </w:rPr>
        <w:t xml:space="preserve">: </w:t>
      </w:r>
      <w:r>
        <w:t>свободный</w:t>
      </w:r>
      <w:r w:rsidRPr="00287E45">
        <w:rPr>
          <w:lang w:val="en-US"/>
        </w:rPr>
        <w:t>.</w:t>
      </w:r>
    </w:p>
    <w:p w14:paraId="5752043A" w14:textId="77777777" w:rsidR="00E63E8E" w:rsidRDefault="00E63E8E" w:rsidP="00E63E8E">
      <w:pPr>
        <w:rPr>
          <w:lang w:val="en-US"/>
        </w:rPr>
      </w:pPr>
      <w:r>
        <w:rPr>
          <w:lang w:val="en-US"/>
        </w:rPr>
        <w:t xml:space="preserve">18. </w:t>
      </w:r>
      <w:r w:rsidRPr="00CA1FAA">
        <w:rPr>
          <w:lang w:val="en-US"/>
        </w:rPr>
        <w:t>WeChat</w:t>
      </w:r>
      <w:r w:rsidRPr="003763AD">
        <w:rPr>
          <w:lang w:val="en-US"/>
        </w:rPr>
        <w:t xml:space="preserve"> </w:t>
      </w:r>
      <w:r w:rsidRPr="00CA1FAA">
        <w:rPr>
          <w:lang w:val="en-US"/>
        </w:rPr>
        <w:t>Subscription</w:t>
      </w:r>
      <w:r w:rsidRPr="003763AD">
        <w:rPr>
          <w:lang w:val="en-US"/>
        </w:rPr>
        <w:t xml:space="preserve"> </w:t>
      </w:r>
      <w:r w:rsidRPr="00CA1FAA">
        <w:rPr>
          <w:lang w:val="en-US"/>
        </w:rPr>
        <w:t>vs</w:t>
      </w:r>
      <w:r w:rsidRPr="003763AD">
        <w:rPr>
          <w:lang w:val="en-US"/>
        </w:rPr>
        <w:t xml:space="preserve">. </w:t>
      </w:r>
      <w:r w:rsidRPr="00CA1FAA">
        <w:rPr>
          <w:lang w:val="en-US"/>
        </w:rPr>
        <w:t>Service</w:t>
      </w:r>
      <w:r w:rsidRPr="003763AD">
        <w:rPr>
          <w:lang w:val="en-US"/>
        </w:rPr>
        <w:t xml:space="preserve"> </w:t>
      </w:r>
      <w:r w:rsidRPr="00CA1FAA">
        <w:rPr>
          <w:lang w:val="en-US"/>
        </w:rPr>
        <w:t>Account</w:t>
      </w:r>
      <w:r w:rsidRPr="003763AD">
        <w:rPr>
          <w:lang w:val="en-US"/>
        </w:rPr>
        <w:t xml:space="preserve"> [</w:t>
      </w:r>
      <w:r w:rsidRPr="008A4854">
        <w:t>Электронный</w:t>
      </w:r>
      <w:r w:rsidRPr="003763AD">
        <w:rPr>
          <w:lang w:val="en-US"/>
        </w:rPr>
        <w:t xml:space="preserve"> </w:t>
      </w:r>
      <w:r w:rsidRPr="008A4854">
        <w:t>ресурс</w:t>
      </w:r>
      <w:r w:rsidRPr="003763AD">
        <w:rPr>
          <w:lang w:val="en-US"/>
        </w:rPr>
        <w:t xml:space="preserve">] // </w:t>
      </w:r>
      <w:r>
        <w:rPr>
          <w:lang w:val="en-US"/>
        </w:rPr>
        <w:t>WeChatWiki</w:t>
      </w:r>
      <w:r w:rsidRPr="003763AD">
        <w:rPr>
          <w:lang w:val="en-US"/>
        </w:rPr>
        <w:t xml:space="preserve"> – </w:t>
      </w:r>
      <w:r w:rsidRPr="004A5BFF">
        <w:rPr>
          <w:lang w:val="en-US"/>
        </w:rPr>
        <w:t>URL</w:t>
      </w:r>
      <w:r w:rsidRPr="003763AD">
        <w:rPr>
          <w:lang w:val="en-US"/>
        </w:rPr>
        <w:t xml:space="preserve">: </w:t>
      </w:r>
      <w:r w:rsidRPr="00CA1FAA">
        <w:rPr>
          <w:lang w:val="en-US"/>
        </w:rPr>
        <w:t>https</w:t>
      </w:r>
      <w:r w:rsidRPr="003763AD">
        <w:rPr>
          <w:lang w:val="en-US"/>
        </w:rPr>
        <w:t>://</w:t>
      </w:r>
      <w:r w:rsidRPr="00CA1FAA">
        <w:rPr>
          <w:lang w:val="en-US"/>
        </w:rPr>
        <w:t>wechatwiki</w:t>
      </w:r>
      <w:r w:rsidRPr="003763AD">
        <w:rPr>
          <w:lang w:val="en-US"/>
        </w:rPr>
        <w:t>.</w:t>
      </w:r>
      <w:r w:rsidRPr="00CA1FAA">
        <w:rPr>
          <w:lang w:val="en-US"/>
        </w:rPr>
        <w:t>com</w:t>
      </w:r>
      <w:r w:rsidRPr="003763AD">
        <w:rPr>
          <w:lang w:val="en-US"/>
        </w:rPr>
        <w:t>/</w:t>
      </w:r>
      <w:r w:rsidRPr="00CA1FAA">
        <w:rPr>
          <w:lang w:val="en-US"/>
        </w:rPr>
        <w:t>wechat</w:t>
      </w:r>
      <w:r w:rsidRPr="003763AD">
        <w:rPr>
          <w:lang w:val="en-US"/>
        </w:rPr>
        <w:t>-</w:t>
      </w:r>
      <w:r w:rsidRPr="00CA1FAA">
        <w:rPr>
          <w:lang w:val="en-US"/>
        </w:rPr>
        <w:t>resources</w:t>
      </w:r>
      <w:r w:rsidRPr="003763AD">
        <w:rPr>
          <w:lang w:val="en-US"/>
        </w:rPr>
        <w:t>/</w:t>
      </w:r>
      <w:r w:rsidRPr="00CA1FAA">
        <w:rPr>
          <w:lang w:val="en-US"/>
        </w:rPr>
        <w:t>wechat</w:t>
      </w:r>
      <w:r w:rsidRPr="003763AD">
        <w:rPr>
          <w:lang w:val="en-US"/>
        </w:rPr>
        <w:t>-</w:t>
      </w:r>
      <w:r w:rsidRPr="00CA1FAA">
        <w:rPr>
          <w:lang w:val="en-US"/>
        </w:rPr>
        <w:t>official</w:t>
      </w:r>
      <w:r w:rsidRPr="003763AD">
        <w:rPr>
          <w:lang w:val="en-US"/>
        </w:rPr>
        <w:t>-</w:t>
      </w:r>
      <w:r w:rsidRPr="00CA1FAA">
        <w:rPr>
          <w:lang w:val="en-US"/>
        </w:rPr>
        <w:t>account</w:t>
      </w:r>
      <w:r w:rsidRPr="003763AD">
        <w:rPr>
          <w:lang w:val="en-US"/>
        </w:rPr>
        <w:t>-</w:t>
      </w:r>
      <w:r w:rsidRPr="00CA1FAA">
        <w:rPr>
          <w:lang w:val="en-US"/>
        </w:rPr>
        <w:t>type</w:t>
      </w:r>
      <w:r w:rsidRPr="003763AD">
        <w:rPr>
          <w:lang w:val="en-US"/>
        </w:rPr>
        <w:t>-</w:t>
      </w:r>
      <w:r w:rsidRPr="00CA1FAA">
        <w:rPr>
          <w:lang w:val="en-US"/>
        </w:rPr>
        <w:t>subcription</w:t>
      </w:r>
      <w:r w:rsidRPr="003763AD">
        <w:rPr>
          <w:lang w:val="en-US"/>
        </w:rPr>
        <w:t>-</w:t>
      </w:r>
      <w:r w:rsidRPr="00CA1FAA">
        <w:rPr>
          <w:lang w:val="en-US"/>
        </w:rPr>
        <w:t>service</w:t>
      </w:r>
      <w:r w:rsidRPr="003763AD">
        <w:rPr>
          <w:lang w:val="en-US"/>
        </w:rPr>
        <w:t>/ (</w:t>
      </w:r>
      <w:r w:rsidRPr="008A4854">
        <w:t>дата</w:t>
      </w:r>
      <w:r w:rsidRPr="003763AD">
        <w:rPr>
          <w:lang w:val="en-US"/>
        </w:rPr>
        <w:t xml:space="preserve"> </w:t>
      </w:r>
      <w:r w:rsidRPr="008A4854">
        <w:t>обращения</w:t>
      </w:r>
      <w:r w:rsidRPr="003763AD">
        <w:rPr>
          <w:lang w:val="en-US"/>
        </w:rPr>
        <w:t xml:space="preserve">: 20.04.2022). – </w:t>
      </w:r>
      <w:r w:rsidRPr="008A4854">
        <w:t>Режим</w:t>
      </w:r>
      <w:r w:rsidRPr="003763AD">
        <w:rPr>
          <w:lang w:val="en-US"/>
        </w:rPr>
        <w:t xml:space="preserve"> </w:t>
      </w:r>
      <w:r w:rsidRPr="008A4854">
        <w:t>доступа</w:t>
      </w:r>
      <w:r w:rsidRPr="003763AD">
        <w:rPr>
          <w:lang w:val="en-US"/>
        </w:rPr>
        <w:t xml:space="preserve">: </w:t>
      </w:r>
      <w:r>
        <w:t>свободный</w:t>
      </w:r>
      <w:r w:rsidRPr="003763AD">
        <w:rPr>
          <w:lang w:val="en-US"/>
        </w:rPr>
        <w:t>.</w:t>
      </w:r>
    </w:p>
    <w:p w14:paraId="00791624" w14:textId="77777777" w:rsidR="00E63E8E" w:rsidRPr="003763AD" w:rsidRDefault="00E63E8E" w:rsidP="00E63E8E">
      <w:pPr>
        <w:rPr>
          <w:lang w:val="en-US"/>
        </w:rPr>
      </w:pPr>
      <w:r>
        <w:rPr>
          <w:lang w:val="en-US"/>
        </w:rPr>
        <w:t xml:space="preserve">19. </w:t>
      </w:r>
      <w:r w:rsidRPr="002D0A47">
        <w:rPr>
          <w:lang w:val="en-US"/>
        </w:rPr>
        <w:t>The</w:t>
      </w:r>
      <w:r w:rsidRPr="003763AD">
        <w:rPr>
          <w:lang w:val="en-US"/>
        </w:rPr>
        <w:t xml:space="preserve"> </w:t>
      </w:r>
      <w:r w:rsidRPr="002D0A47">
        <w:rPr>
          <w:lang w:val="en-US"/>
        </w:rPr>
        <w:t>Ultimate</w:t>
      </w:r>
      <w:r w:rsidRPr="003763AD">
        <w:rPr>
          <w:lang w:val="en-US"/>
        </w:rPr>
        <w:t xml:space="preserve"> </w:t>
      </w:r>
      <w:r w:rsidRPr="002D0A47">
        <w:rPr>
          <w:lang w:val="en-US"/>
        </w:rPr>
        <w:t>Beginner</w:t>
      </w:r>
      <w:r w:rsidRPr="003763AD">
        <w:rPr>
          <w:lang w:val="en-US"/>
        </w:rPr>
        <w:t>’</w:t>
      </w:r>
      <w:r w:rsidRPr="002D0A47">
        <w:rPr>
          <w:lang w:val="en-US"/>
        </w:rPr>
        <w:t>s</w:t>
      </w:r>
      <w:r w:rsidRPr="003763AD">
        <w:rPr>
          <w:lang w:val="en-US"/>
        </w:rPr>
        <w:t xml:space="preserve"> </w:t>
      </w:r>
      <w:r w:rsidRPr="002D0A47">
        <w:rPr>
          <w:lang w:val="en-US"/>
        </w:rPr>
        <w:t>Guide</w:t>
      </w:r>
      <w:r w:rsidRPr="003763AD">
        <w:rPr>
          <w:lang w:val="en-US"/>
        </w:rPr>
        <w:t xml:space="preserve"> </w:t>
      </w:r>
      <w:r w:rsidRPr="002D0A47">
        <w:rPr>
          <w:lang w:val="en-US"/>
        </w:rPr>
        <w:t>to</w:t>
      </w:r>
      <w:r w:rsidRPr="003763AD">
        <w:rPr>
          <w:lang w:val="en-US"/>
        </w:rPr>
        <w:t xml:space="preserve"> </w:t>
      </w:r>
      <w:r w:rsidRPr="002D0A47">
        <w:rPr>
          <w:lang w:val="en-US"/>
        </w:rPr>
        <w:t>WeChat</w:t>
      </w:r>
      <w:r w:rsidRPr="003763AD">
        <w:rPr>
          <w:lang w:val="en-US"/>
        </w:rPr>
        <w:t xml:space="preserve"> </w:t>
      </w:r>
      <w:r w:rsidRPr="002D0A47">
        <w:rPr>
          <w:lang w:val="en-US"/>
        </w:rPr>
        <w:t>Official</w:t>
      </w:r>
      <w:r w:rsidRPr="003763AD">
        <w:rPr>
          <w:lang w:val="en-US"/>
        </w:rPr>
        <w:t xml:space="preserve"> </w:t>
      </w:r>
      <w:r w:rsidRPr="002D0A47">
        <w:rPr>
          <w:lang w:val="en-US"/>
        </w:rPr>
        <w:t>Accounts</w:t>
      </w:r>
      <w:r w:rsidRPr="003763AD">
        <w:rPr>
          <w:lang w:val="en-US"/>
        </w:rPr>
        <w:t xml:space="preserve"> </w:t>
      </w:r>
      <w:r w:rsidRPr="002D0A47">
        <w:rPr>
          <w:lang w:val="en-US"/>
        </w:rPr>
        <w:t>for</w:t>
      </w:r>
      <w:r w:rsidRPr="003763AD">
        <w:rPr>
          <w:lang w:val="en-US"/>
        </w:rPr>
        <w:t xml:space="preserve"> </w:t>
      </w:r>
      <w:r w:rsidRPr="002D0A47">
        <w:rPr>
          <w:lang w:val="en-US"/>
        </w:rPr>
        <w:t>Business</w:t>
      </w:r>
      <w:r w:rsidRPr="003763AD">
        <w:rPr>
          <w:lang w:val="en-US"/>
        </w:rPr>
        <w:t xml:space="preserve"> [</w:t>
      </w:r>
      <w:r w:rsidRPr="008A4854">
        <w:t>Электронный</w:t>
      </w:r>
      <w:r w:rsidRPr="003763AD">
        <w:rPr>
          <w:lang w:val="en-US"/>
        </w:rPr>
        <w:t xml:space="preserve"> </w:t>
      </w:r>
      <w:r w:rsidRPr="008A4854">
        <w:t>ресурс</w:t>
      </w:r>
      <w:r w:rsidRPr="003763AD">
        <w:rPr>
          <w:lang w:val="en-US"/>
        </w:rPr>
        <w:t xml:space="preserve">] // </w:t>
      </w:r>
      <w:r>
        <w:t>Маркетинговое</w:t>
      </w:r>
      <w:r w:rsidRPr="003763AD">
        <w:rPr>
          <w:lang w:val="en-US"/>
        </w:rPr>
        <w:t xml:space="preserve"> </w:t>
      </w:r>
      <w:r>
        <w:t>агентство</w:t>
      </w:r>
      <w:r w:rsidRPr="003763AD">
        <w:rPr>
          <w:lang w:val="en-US"/>
        </w:rPr>
        <w:t xml:space="preserve"> </w:t>
      </w:r>
      <w:r>
        <w:rPr>
          <w:lang w:val="en-US"/>
        </w:rPr>
        <w:t>Dragon</w:t>
      </w:r>
      <w:r w:rsidRPr="003763AD">
        <w:rPr>
          <w:lang w:val="en-US"/>
        </w:rPr>
        <w:t xml:space="preserve"> </w:t>
      </w:r>
      <w:r>
        <w:rPr>
          <w:lang w:val="en-US"/>
        </w:rPr>
        <w:t>Social</w:t>
      </w:r>
      <w:r w:rsidRPr="003763AD">
        <w:rPr>
          <w:lang w:val="en-US"/>
        </w:rPr>
        <w:t xml:space="preserve"> – </w:t>
      </w:r>
      <w:r w:rsidRPr="004A5BFF">
        <w:rPr>
          <w:lang w:val="en-US"/>
        </w:rPr>
        <w:t>URL</w:t>
      </w:r>
      <w:r w:rsidRPr="003763AD">
        <w:rPr>
          <w:lang w:val="en-US"/>
        </w:rPr>
        <w:t xml:space="preserve">: </w:t>
      </w:r>
      <w:r w:rsidRPr="002D0A47">
        <w:rPr>
          <w:lang w:val="en-US"/>
        </w:rPr>
        <w:lastRenderedPageBreak/>
        <w:t>https</w:t>
      </w:r>
      <w:r w:rsidRPr="003763AD">
        <w:rPr>
          <w:lang w:val="en-US"/>
        </w:rPr>
        <w:t>://</w:t>
      </w:r>
      <w:r w:rsidRPr="002D0A47">
        <w:rPr>
          <w:lang w:val="en-US"/>
        </w:rPr>
        <w:t>www</w:t>
      </w:r>
      <w:r w:rsidRPr="003763AD">
        <w:rPr>
          <w:lang w:val="en-US"/>
        </w:rPr>
        <w:t>.</w:t>
      </w:r>
      <w:r w:rsidRPr="002D0A47">
        <w:rPr>
          <w:lang w:val="en-US"/>
        </w:rPr>
        <w:t>dragonsocial</w:t>
      </w:r>
      <w:r w:rsidRPr="003763AD">
        <w:rPr>
          <w:lang w:val="en-US"/>
        </w:rPr>
        <w:t>.</w:t>
      </w:r>
      <w:r w:rsidRPr="002D0A47">
        <w:rPr>
          <w:lang w:val="en-US"/>
        </w:rPr>
        <w:t>net</w:t>
      </w:r>
      <w:r w:rsidRPr="003763AD">
        <w:rPr>
          <w:lang w:val="en-US"/>
        </w:rPr>
        <w:t>/</w:t>
      </w:r>
      <w:r w:rsidRPr="002D0A47">
        <w:rPr>
          <w:lang w:val="en-US"/>
        </w:rPr>
        <w:t>blog</w:t>
      </w:r>
      <w:r w:rsidRPr="003763AD">
        <w:rPr>
          <w:lang w:val="en-US"/>
        </w:rPr>
        <w:t>/</w:t>
      </w:r>
      <w:r w:rsidRPr="002D0A47">
        <w:rPr>
          <w:lang w:val="en-US"/>
        </w:rPr>
        <w:t>beginner</w:t>
      </w:r>
      <w:r w:rsidRPr="003763AD">
        <w:rPr>
          <w:lang w:val="en-US"/>
        </w:rPr>
        <w:t>-</w:t>
      </w:r>
      <w:r w:rsidRPr="002D0A47">
        <w:rPr>
          <w:lang w:val="en-US"/>
        </w:rPr>
        <w:t>guide</w:t>
      </w:r>
      <w:r w:rsidRPr="003763AD">
        <w:rPr>
          <w:lang w:val="en-US"/>
        </w:rPr>
        <w:t>-</w:t>
      </w:r>
      <w:r w:rsidRPr="002D0A47">
        <w:rPr>
          <w:lang w:val="en-US"/>
        </w:rPr>
        <w:t>wechat</w:t>
      </w:r>
      <w:r w:rsidRPr="003763AD">
        <w:rPr>
          <w:lang w:val="en-US"/>
        </w:rPr>
        <w:t>-</w:t>
      </w:r>
      <w:r w:rsidRPr="002D0A47">
        <w:rPr>
          <w:lang w:val="en-US"/>
        </w:rPr>
        <w:t>for</w:t>
      </w:r>
      <w:r w:rsidRPr="003763AD">
        <w:rPr>
          <w:lang w:val="en-US"/>
        </w:rPr>
        <w:t>-</w:t>
      </w:r>
      <w:r w:rsidRPr="002D0A47">
        <w:rPr>
          <w:lang w:val="en-US"/>
        </w:rPr>
        <w:t>business</w:t>
      </w:r>
      <w:r w:rsidRPr="003763AD">
        <w:rPr>
          <w:lang w:val="en-US"/>
        </w:rPr>
        <w:t xml:space="preserve"> (</w:t>
      </w:r>
      <w:r w:rsidRPr="008A4854">
        <w:t>дата</w:t>
      </w:r>
      <w:r w:rsidRPr="003763AD">
        <w:rPr>
          <w:lang w:val="en-US"/>
        </w:rPr>
        <w:t xml:space="preserve"> </w:t>
      </w:r>
      <w:r w:rsidRPr="008A4854">
        <w:t>обращения</w:t>
      </w:r>
      <w:r w:rsidRPr="003763AD">
        <w:rPr>
          <w:lang w:val="en-US"/>
        </w:rPr>
        <w:t xml:space="preserve">: 20.04.2022). – </w:t>
      </w:r>
      <w:r w:rsidRPr="008A4854">
        <w:t>Режим</w:t>
      </w:r>
      <w:r w:rsidRPr="003763AD">
        <w:rPr>
          <w:lang w:val="en-US"/>
        </w:rPr>
        <w:t xml:space="preserve"> </w:t>
      </w:r>
      <w:r w:rsidRPr="008A4854">
        <w:t>доступа</w:t>
      </w:r>
      <w:r w:rsidRPr="003763AD">
        <w:rPr>
          <w:lang w:val="en-US"/>
        </w:rPr>
        <w:t xml:space="preserve">: </w:t>
      </w:r>
      <w:r>
        <w:t>свободный</w:t>
      </w:r>
      <w:r w:rsidRPr="003763AD">
        <w:rPr>
          <w:lang w:val="en-US"/>
        </w:rPr>
        <w:t>.</w:t>
      </w:r>
    </w:p>
    <w:p w14:paraId="40531A3A" w14:textId="77777777" w:rsidR="00E63E8E" w:rsidRDefault="00E63E8E" w:rsidP="00E63E8E">
      <w:r w:rsidRPr="00586CC9">
        <w:t xml:space="preserve">20. </w:t>
      </w:r>
      <w:r w:rsidRPr="00BA1719">
        <w:t xml:space="preserve">McKenzie, </w:t>
      </w:r>
      <w:r>
        <w:rPr>
          <w:lang w:val="en-US"/>
        </w:rPr>
        <w:t>C</w:t>
      </w:r>
      <w:r w:rsidRPr="00BA1719">
        <w:t xml:space="preserve">. </w:t>
      </w:r>
      <w:r w:rsidRPr="00BA1719">
        <w:rPr>
          <w:lang w:val="en-US"/>
        </w:rPr>
        <w:t>Open</w:t>
      </w:r>
      <w:r w:rsidRPr="00BA1719">
        <w:t xml:space="preserve"> </w:t>
      </w:r>
      <w:r w:rsidRPr="00BA1719">
        <w:rPr>
          <w:lang w:val="en-US"/>
        </w:rPr>
        <w:t>API</w:t>
      </w:r>
      <w:r w:rsidRPr="00BA1719">
        <w:t xml:space="preserve"> [</w:t>
      </w:r>
      <w:r w:rsidRPr="008A4854">
        <w:t>Электронный</w:t>
      </w:r>
      <w:r w:rsidRPr="00BA1719">
        <w:t xml:space="preserve"> </w:t>
      </w:r>
      <w:r w:rsidRPr="008A4854">
        <w:t>ресурс</w:t>
      </w:r>
      <w:r w:rsidRPr="00BA1719">
        <w:t xml:space="preserve">] // </w:t>
      </w:r>
      <w:r>
        <w:t>Интернет издание</w:t>
      </w:r>
      <w:r w:rsidRPr="00BA1719">
        <w:t xml:space="preserve"> </w:t>
      </w:r>
      <w:r w:rsidRPr="00BA1719">
        <w:rPr>
          <w:lang w:val="en-US"/>
        </w:rPr>
        <w:t>TechTarget</w:t>
      </w:r>
      <w:r>
        <w:t xml:space="preserve"> </w:t>
      </w:r>
      <w:r w:rsidRPr="00BA1719">
        <w:t xml:space="preserve">– </w:t>
      </w:r>
      <w:r w:rsidRPr="004A5BFF">
        <w:rPr>
          <w:lang w:val="en-US"/>
        </w:rPr>
        <w:t>URL</w:t>
      </w:r>
      <w:r w:rsidRPr="00BA1719">
        <w:t>:</w:t>
      </w:r>
      <w:r>
        <w:t xml:space="preserve"> </w:t>
      </w:r>
      <w:r w:rsidRPr="00412FD6">
        <w:t>https://www.techtarget.com/searchapparchitecture/definition/open-API-public-API</w:t>
      </w:r>
      <w:r>
        <w:t xml:space="preserve"> </w:t>
      </w:r>
      <w:r w:rsidRPr="00412FD6">
        <w:t>(</w:t>
      </w:r>
      <w:r w:rsidRPr="008A4854">
        <w:t>дата</w:t>
      </w:r>
      <w:r w:rsidRPr="00412FD6">
        <w:t xml:space="preserve"> </w:t>
      </w:r>
      <w:r w:rsidRPr="008A4854">
        <w:t>обращения</w:t>
      </w:r>
      <w:r w:rsidRPr="00412FD6">
        <w:t xml:space="preserve">: 20.04.2022). – </w:t>
      </w:r>
      <w:r w:rsidRPr="008A4854">
        <w:t>Режим</w:t>
      </w:r>
      <w:r w:rsidRPr="00412FD6">
        <w:t xml:space="preserve"> </w:t>
      </w:r>
      <w:r w:rsidRPr="008A4854">
        <w:t>доступа</w:t>
      </w:r>
      <w:r w:rsidRPr="00412FD6">
        <w:t xml:space="preserve">: </w:t>
      </w:r>
      <w:r>
        <w:t>свободный</w:t>
      </w:r>
      <w:r w:rsidRPr="00412FD6">
        <w:t>.</w:t>
      </w:r>
    </w:p>
    <w:p w14:paraId="4F21F0EC" w14:textId="77777777" w:rsidR="00E63E8E" w:rsidRDefault="00E63E8E" w:rsidP="00E63E8E">
      <w:r w:rsidRPr="00586CC9">
        <w:t xml:space="preserve">21. </w:t>
      </w:r>
      <w:r w:rsidRPr="00412FD6">
        <w:rPr>
          <w:lang w:val="en-US"/>
        </w:rPr>
        <w:t>Citi</w:t>
      </w:r>
      <w:r w:rsidRPr="00412FD6">
        <w:t xml:space="preserve"> </w:t>
      </w:r>
      <w:r w:rsidRPr="00412FD6">
        <w:rPr>
          <w:lang w:val="en-US"/>
        </w:rPr>
        <w:t>Launches</w:t>
      </w:r>
      <w:r w:rsidRPr="00412FD6">
        <w:t xml:space="preserve"> </w:t>
      </w:r>
      <w:r w:rsidRPr="00412FD6">
        <w:rPr>
          <w:lang w:val="en-US"/>
        </w:rPr>
        <w:t>First</w:t>
      </w:r>
      <w:r w:rsidRPr="00412FD6">
        <w:t xml:space="preserve"> </w:t>
      </w:r>
      <w:r w:rsidRPr="00412FD6">
        <w:rPr>
          <w:lang w:val="en-US"/>
        </w:rPr>
        <w:t>Lending</w:t>
      </w:r>
      <w:r w:rsidRPr="00412FD6">
        <w:t xml:space="preserve"> </w:t>
      </w:r>
      <w:r w:rsidRPr="00412FD6">
        <w:rPr>
          <w:lang w:val="en-US"/>
        </w:rPr>
        <w:t>API</w:t>
      </w:r>
      <w:r w:rsidRPr="00412FD6">
        <w:t xml:space="preserve"> </w:t>
      </w:r>
      <w:r w:rsidRPr="00412FD6">
        <w:rPr>
          <w:lang w:val="en-US"/>
        </w:rPr>
        <w:t>Partnership</w:t>
      </w:r>
      <w:r w:rsidRPr="00412FD6">
        <w:t xml:space="preserve"> </w:t>
      </w:r>
      <w:r w:rsidRPr="00412FD6">
        <w:rPr>
          <w:lang w:val="en-US"/>
        </w:rPr>
        <w:t>with</w:t>
      </w:r>
      <w:r w:rsidRPr="00412FD6">
        <w:t xml:space="preserve"> </w:t>
      </w:r>
      <w:r w:rsidRPr="00412FD6">
        <w:rPr>
          <w:lang w:val="en-US"/>
        </w:rPr>
        <w:t>Grab</w:t>
      </w:r>
      <w:r w:rsidRPr="00412FD6">
        <w:t xml:space="preserve"> </w:t>
      </w:r>
      <w:r w:rsidRPr="00412FD6">
        <w:rPr>
          <w:lang w:val="en-US"/>
        </w:rPr>
        <w:t>in</w:t>
      </w:r>
      <w:r w:rsidRPr="00412FD6">
        <w:t xml:space="preserve"> </w:t>
      </w:r>
      <w:r w:rsidRPr="00412FD6">
        <w:rPr>
          <w:lang w:val="en-US"/>
        </w:rPr>
        <w:t>Asia</w:t>
      </w:r>
      <w:r w:rsidRPr="00412FD6">
        <w:t xml:space="preserve"> </w:t>
      </w:r>
      <w:r w:rsidRPr="00412FD6">
        <w:rPr>
          <w:lang w:val="en-US"/>
        </w:rPr>
        <w:t>Pacific</w:t>
      </w:r>
      <w:r w:rsidRPr="00412FD6">
        <w:t xml:space="preserve"> [</w:t>
      </w:r>
      <w:r w:rsidRPr="008A4854">
        <w:t>Электронный</w:t>
      </w:r>
      <w:r w:rsidRPr="00412FD6">
        <w:t xml:space="preserve"> </w:t>
      </w:r>
      <w:r w:rsidRPr="008A4854">
        <w:t>ресурс</w:t>
      </w:r>
      <w:r w:rsidRPr="00412FD6">
        <w:t xml:space="preserve">] // </w:t>
      </w:r>
      <w:r>
        <w:t>Официальный</w:t>
      </w:r>
      <w:r w:rsidRPr="00412FD6">
        <w:t xml:space="preserve"> </w:t>
      </w:r>
      <w:r>
        <w:t>сайт</w:t>
      </w:r>
      <w:r w:rsidRPr="00412FD6">
        <w:t xml:space="preserve"> </w:t>
      </w:r>
      <w:r>
        <w:t>компании</w:t>
      </w:r>
      <w:r w:rsidRPr="00412FD6">
        <w:t xml:space="preserve"> </w:t>
      </w:r>
      <w:r w:rsidRPr="00412FD6">
        <w:rPr>
          <w:lang w:val="en-US"/>
        </w:rPr>
        <w:t>Citigroup</w:t>
      </w:r>
      <w:r w:rsidRPr="00412FD6">
        <w:t xml:space="preserve"> </w:t>
      </w:r>
      <w:r w:rsidRPr="00412FD6">
        <w:rPr>
          <w:lang w:val="en-US"/>
        </w:rPr>
        <w:t>Inc</w:t>
      </w:r>
      <w:r w:rsidRPr="00412FD6">
        <w:t xml:space="preserve"> – </w:t>
      </w:r>
      <w:r w:rsidRPr="004A5BFF">
        <w:rPr>
          <w:lang w:val="en-US"/>
        </w:rPr>
        <w:t>URL</w:t>
      </w:r>
      <w:r w:rsidRPr="00412FD6">
        <w:t xml:space="preserve">: </w:t>
      </w:r>
      <w:r w:rsidRPr="00412FD6">
        <w:rPr>
          <w:lang w:val="en-US"/>
        </w:rPr>
        <w:t>https</w:t>
      </w:r>
      <w:r w:rsidRPr="00412FD6">
        <w:t>://</w:t>
      </w:r>
      <w:r w:rsidRPr="00412FD6">
        <w:rPr>
          <w:lang w:val="en-US"/>
        </w:rPr>
        <w:t>www</w:t>
      </w:r>
      <w:r w:rsidRPr="00412FD6">
        <w:t>.</w:t>
      </w:r>
      <w:r w:rsidRPr="00412FD6">
        <w:rPr>
          <w:lang w:val="en-US"/>
        </w:rPr>
        <w:t>citigroup</w:t>
      </w:r>
      <w:r w:rsidRPr="00412FD6">
        <w:t>.</w:t>
      </w:r>
      <w:r w:rsidRPr="00412FD6">
        <w:rPr>
          <w:lang w:val="en-US"/>
        </w:rPr>
        <w:t>com</w:t>
      </w:r>
      <w:r w:rsidRPr="00412FD6">
        <w:t>/</w:t>
      </w:r>
      <w:r w:rsidRPr="00412FD6">
        <w:rPr>
          <w:lang w:val="en-US"/>
        </w:rPr>
        <w:t>citi</w:t>
      </w:r>
      <w:r w:rsidRPr="00412FD6">
        <w:t>/</w:t>
      </w:r>
      <w:r w:rsidRPr="00412FD6">
        <w:rPr>
          <w:lang w:val="en-US"/>
        </w:rPr>
        <w:t>news</w:t>
      </w:r>
      <w:r w:rsidRPr="00412FD6">
        <w:t>/2020/201221</w:t>
      </w:r>
      <w:r w:rsidRPr="00412FD6">
        <w:rPr>
          <w:lang w:val="en-US"/>
        </w:rPr>
        <w:t>a</w:t>
      </w:r>
      <w:r w:rsidRPr="00412FD6">
        <w:t>.</w:t>
      </w:r>
      <w:r w:rsidRPr="00412FD6">
        <w:rPr>
          <w:lang w:val="en-US"/>
        </w:rPr>
        <w:t>htm</w:t>
      </w:r>
      <w:r w:rsidRPr="00412FD6">
        <w:t xml:space="preserve"> </w:t>
      </w:r>
      <w:r>
        <w:t xml:space="preserve">  </w:t>
      </w:r>
      <w:r w:rsidRPr="00412FD6">
        <w:t>(</w:t>
      </w:r>
      <w:r w:rsidRPr="008A4854">
        <w:t>дата</w:t>
      </w:r>
      <w:r w:rsidRPr="00412FD6">
        <w:t xml:space="preserve"> </w:t>
      </w:r>
      <w:r w:rsidRPr="008A4854">
        <w:t>обращения</w:t>
      </w:r>
      <w:r w:rsidRPr="00412FD6">
        <w:t xml:space="preserve">: 20.04.2022). – </w:t>
      </w:r>
      <w:r w:rsidRPr="008A4854">
        <w:t>Режим</w:t>
      </w:r>
      <w:r w:rsidRPr="00412FD6">
        <w:t xml:space="preserve"> </w:t>
      </w:r>
      <w:r w:rsidRPr="008A4854">
        <w:t>доступа</w:t>
      </w:r>
      <w:r w:rsidRPr="00412FD6">
        <w:t xml:space="preserve">: </w:t>
      </w:r>
      <w:r>
        <w:t>свободный</w:t>
      </w:r>
      <w:r w:rsidRPr="00412FD6">
        <w:t>.</w:t>
      </w:r>
    </w:p>
    <w:p w14:paraId="64246878" w14:textId="77777777" w:rsidR="00E63E8E" w:rsidRDefault="00E63E8E" w:rsidP="00E63E8E">
      <w:r w:rsidRPr="00586CC9">
        <w:t xml:space="preserve">22. </w:t>
      </w:r>
      <w:r w:rsidRPr="00CE17A0">
        <w:t xml:space="preserve">Open Banking </w:t>
      </w:r>
      <w:r w:rsidRPr="00FC5A05">
        <w:t>[</w:t>
      </w:r>
      <w:r w:rsidRPr="008A4854">
        <w:t>Электронный</w:t>
      </w:r>
      <w:r w:rsidRPr="00FC5A05">
        <w:t xml:space="preserve"> </w:t>
      </w:r>
      <w:r w:rsidRPr="008A4854">
        <w:t>ресурс</w:t>
      </w:r>
      <w:r w:rsidRPr="00FC5A05">
        <w:t xml:space="preserve">] // </w:t>
      </w:r>
      <w:r>
        <w:t xml:space="preserve">Интернет-издание </w:t>
      </w:r>
      <w:r>
        <w:rPr>
          <w:lang w:val="en-US"/>
        </w:rPr>
        <w:t>I</w:t>
      </w:r>
      <w:r w:rsidRPr="00FC5A05">
        <w:rPr>
          <w:lang w:val="en-US"/>
        </w:rPr>
        <w:t>nvestopedia</w:t>
      </w:r>
      <w:r w:rsidRPr="00FC5A05">
        <w:t xml:space="preserve"> – </w:t>
      </w:r>
      <w:r w:rsidRPr="004A5BFF">
        <w:rPr>
          <w:lang w:val="en-US"/>
        </w:rPr>
        <w:t>URL</w:t>
      </w:r>
      <w:r w:rsidRPr="00FC5A05">
        <w:t xml:space="preserve">: </w:t>
      </w:r>
      <w:r w:rsidRPr="00CE17A0">
        <w:rPr>
          <w:lang w:val="en-US"/>
        </w:rPr>
        <w:t>https</w:t>
      </w:r>
      <w:r w:rsidRPr="00CE17A0">
        <w:t>://</w:t>
      </w:r>
      <w:r w:rsidRPr="00CE17A0">
        <w:rPr>
          <w:lang w:val="en-US"/>
        </w:rPr>
        <w:t>www</w:t>
      </w:r>
      <w:r w:rsidRPr="00CE17A0">
        <w:t>.</w:t>
      </w:r>
      <w:r w:rsidRPr="00CE17A0">
        <w:rPr>
          <w:lang w:val="en-US"/>
        </w:rPr>
        <w:t>investopedia</w:t>
      </w:r>
      <w:r w:rsidRPr="00CE17A0">
        <w:t>.</w:t>
      </w:r>
      <w:r w:rsidRPr="00CE17A0">
        <w:rPr>
          <w:lang w:val="en-US"/>
        </w:rPr>
        <w:t>com</w:t>
      </w:r>
      <w:r w:rsidRPr="00CE17A0">
        <w:t>/</w:t>
      </w:r>
      <w:r w:rsidRPr="00CE17A0">
        <w:rPr>
          <w:lang w:val="en-US"/>
        </w:rPr>
        <w:t>terms</w:t>
      </w:r>
      <w:r w:rsidRPr="00CE17A0">
        <w:t>/</w:t>
      </w:r>
      <w:r w:rsidRPr="00CE17A0">
        <w:rPr>
          <w:lang w:val="en-US"/>
        </w:rPr>
        <w:t>o</w:t>
      </w:r>
      <w:r w:rsidRPr="00CE17A0">
        <w:t>/</w:t>
      </w:r>
      <w:r w:rsidRPr="00CE17A0">
        <w:rPr>
          <w:lang w:val="en-US"/>
        </w:rPr>
        <w:t>open</w:t>
      </w:r>
      <w:r w:rsidRPr="00CE17A0">
        <w:t>-</w:t>
      </w:r>
      <w:r w:rsidRPr="00CE17A0">
        <w:rPr>
          <w:lang w:val="en-US"/>
        </w:rPr>
        <w:t>banking</w:t>
      </w:r>
      <w:r w:rsidRPr="00CE17A0">
        <w:t>.</w:t>
      </w:r>
      <w:r w:rsidRPr="00CE17A0">
        <w:rPr>
          <w:lang w:val="en-US"/>
        </w:rPr>
        <w:t>asp</w:t>
      </w:r>
      <w:r w:rsidRPr="00CE17A0">
        <w:t xml:space="preserve"> </w:t>
      </w:r>
      <w:r w:rsidRPr="00FC5A05">
        <w:t>(</w:t>
      </w:r>
      <w:r w:rsidRPr="008A4854">
        <w:t>дата</w:t>
      </w:r>
      <w:r w:rsidRPr="00FC5A05">
        <w:t xml:space="preserve"> </w:t>
      </w:r>
      <w:r w:rsidRPr="008A4854">
        <w:t>обращения</w:t>
      </w:r>
      <w:r w:rsidRPr="00FC5A05">
        <w:t xml:space="preserve">: 20.04.2022). – </w:t>
      </w:r>
      <w:r w:rsidRPr="008A4854">
        <w:t>Режим</w:t>
      </w:r>
      <w:r w:rsidRPr="00FC5A05">
        <w:t xml:space="preserve"> </w:t>
      </w:r>
      <w:r w:rsidRPr="008A4854">
        <w:t>доступа</w:t>
      </w:r>
      <w:r w:rsidRPr="00FC5A05">
        <w:t xml:space="preserve">: </w:t>
      </w:r>
      <w:r>
        <w:t>свободный</w:t>
      </w:r>
      <w:r w:rsidRPr="00FC5A05">
        <w:t>.</w:t>
      </w:r>
    </w:p>
    <w:p w14:paraId="63C8C285" w14:textId="77777777" w:rsidR="00E63E8E" w:rsidRDefault="00E63E8E" w:rsidP="00E63E8E">
      <w:r w:rsidRPr="00586CC9">
        <w:rPr>
          <w:w w:val="95"/>
        </w:rPr>
        <w:t xml:space="preserve">23. </w:t>
      </w:r>
      <w:r w:rsidRPr="00586CC9">
        <w:rPr>
          <w:rFonts w:cs="Times New Roman"/>
          <w:w w:val="95"/>
          <w:lang w:val="en-US"/>
        </w:rPr>
        <w:t>The</w:t>
      </w:r>
      <w:r w:rsidRPr="00586CC9">
        <w:rPr>
          <w:rFonts w:cs="Times New Roman"/>
          <w:spacing w:val="61"/>
        </w:rPr>
        <w:t xml:space="preserve"> </w:t>
      </w:r>
      <w:r w:rsidRPr="00586CC9">
        <w:rPr>
          <w:rFonts w:cs="Times New Roman"/>
          <w:w w:val="95"/>
          <w:lang w:val="en-US"/>
        </w:rPr>
        <w:t>WeChat</w:t>
      </w:r>
      <w:r w:rsidRPr="00586CC9">
        <w:rPr>
          <w:rFonts w:cs="Times New Roman"/>
          <w:spacing w:val="61"/>
        </w:rPr>
        <w:t xml:space="preserve"> </w:t>
      </w:r>
      <w:r w:rsidRPr="00586CC9">
        <w:rPr>
          <w:rFonts w:cs="Times New Roman"/>
          <w:w w:val="95"/>
          <w:lang w:val="en-US"/>
        </w:rPr>
        <w:t>Mini</w:t>
      </w:r>
      <w:r w:rsidRPr="00586CC9">
        <w:rPr>
          <w:rFonts w:cs="Times New Roman"/>
          <w:w w:val="95"/>
        </w:rPr>
        <w:t>-</w:t>
      </w:r>
      <w:r w:rsidRPr="00586CC9">
        <w:rPr>
          <w:rFonts w:cs="Times New Roman"/>
          <w:w w:val="95"/>
          <w:lang w:val="en-US"/>
        </w:rPr>
        <w:t>Program</w:t>
      </w:r>
      <w:r w:rsidRPr="00586CC9">
        <w:rPr>
          <w:rFonts w:cs="Times New Roman"/>
          <w:spacing w:val="63"/>
        </w:rPr>
        <w:t xml:space="preserve"> </w:t>
      </w:r>
      <w:r w:rsidRPr="00586CC9">
        <w:rPr>
          <w:rFonts w:cs="Times New Roman"/>
          <w:w w:val="95"/>
          <w:lang w:val="en-US"/>
        </w:rPr>
        <w:t>bible</w:t>
      </w:r>
      <w:r w:rsidRPr="00C657AF">
        <w:rPr>
          <w:w w:val="95"/>
        </w:rPr>
        <w:t xml:space="preserve"> </w:t>
      </w:r>
      <w:r w:rsidRPr="00C657AF">
        <w:t>[</w:t>
      </w:r>
      <w:r w:rsidRPr="008A4854">
        <w:t>Электронный</w:t>
      </w:r>
      <w:r w:rsidRPr="00C657AF">
        <w:t xml:space="preserve"> </w:t>
      </w:r>
      <w:r w:rsidRPr="008A4854">
        <w:t>ресурс</w:t>
      </w:r>
      <w:r w:rsidRPr="00C657AF">
        <w:t xml:space="preserve">] // </w:t>
      </w:r>
      <w:r>
        <w:rPr>
          <w:lang w:val="en-US"/>
        </w:rPr>
        <w:t>WeChatWiki</w:t>
      </w:r>
      <w:r w:rsidRPr="00C657AF">
        <w:t xml:space="preserve"> – </w:t>
      </w:r>
      <w:r w:rsidRPr="004A5BFF">
        <w:rPr>
          <w:lang w:val="en-US"/>
        </w:rPr>
        <w:t>URL</w:t>
      </w:r>
      <w:r w:rsidRPr="00C657AF">
        <w:t xml:space="preserve">: </w:t>
      </w:r>
      <w:r w:rsidRPr="00C657AF">
        <w:rPr>
          <w:lang w:val="en-US"/>
        </w:rPr>
        <w:t>https</w:t>
      </w:r>
      <w:r w:rsidRPr="00C657AF">
        <w:t>://</w:t>
      </w:r>
      <w:r w:rsidRPr="00C657AF">
        <w:rPr>
          <w:lang w:val="en-US"/>
        </w:rPr>
        <w:t>wechatwiki</w:t>
      </w:r>
      <w:r w:rsidRPr="00C657AF">
        <w:t>.</w:t>
      </w:r>
      <w:r w:rsidRPr="00C657AF">
        <w:rPr>
          <w:lang w:val="en-US"/>
        </w:rPr>
        <w:t>com</w:t>
      </w:r>
      <w:r w:rsidRPr="00C657AF">
        <w:t>/</w:t>
      </w:r>
      <w:r w:rsidRPr="00C657AF">
        <w:rPr>
          <w:lang w:val="en-US"/>
        </w:rPr>
        <w:t>wp</w:t>
      </w:r>
      <w:r w:rsidRPr="00C657AF">
        <w:t>-</w:t>
      </w:r>
      <w:r w:rsidRPr="00C657AF">
        <w:rPr>
          <w:lang w:val="en-US"/>
        </w:rPr>
        <w:t>content</w:t>
      </w:r>
      <w:r w:rsidRPr="00C657AF">
        <w:t>/</w:t>
      </w:r>
      <w:r w:rsidRPr="00C657AF">
        <w:rPr>
          <w:lang w:val="en-US"/>
        </w:rPr>
        <w:t>uploads</w:t>
      </w:r>
      <w:r w:rsidRPr="00C657AF">
        <w:t>/</w:t>
      </w:r>
      <w:r w:rsidRPr="00C657AF">
        <w:rPr>
          <w:lang w:val="en-US"/>
        </w:rPr>
        <w:t>wechat</w:t>
      </w:r>
      <w:r w:rsidRPr="00C657AF">
        <w:t>-</w:t>
      </w:r>
      <w:r w:rsidRPr="00C657AF">
        <w:rPr>
          <w:lang w:val="en-US"/>
        </w:rPr>
        <w:t>mini</w:t>
      </w:r>
      <w:r w:rsidRPr="00C657AF">
        <w:t>-</w:t>
      </w:r>
      <w:r w:rsidRPr="00C657AF">
        <w:rPr>
          <w:lang w:val="en-US"/>
        </w:rPr>
        <w:t>program</w:t>
      </w:r>
      <w:r w:rsidRPr="00C657AF">
        <w:t>-</w:t>
      </w:r>
      <w:r w:rsidRPr="00C657AF">
        <w:rPr>
          <w:lang w:val="en-US"/>
        </w:rPr>
        <w:t>light</w:t>
      </w:r>
      <w:r w:rsidRPr="00C657AF">
        <w:t>-</w:t>
      </w:r>
      <w:r w:rsidRPr="00C657AF">
        <w:rPr>
          <w:lang w:val="en-US"/>
        </w:rPr>
        <w:t>app</w:t>
      </w:r>
      <w:r w:rsidRPr="00C657AF">
        <w:t>-</w:t>
      </w:r>
      <w:r w:rsidRPr="00C657AF">
        <w:rPr>
          <w:lang w:val="en-US"/>
        </w:rPr>
        <w:t>report</w:t>
      </w:r>
      <w:r w:rsidRPr="00C657AF">
        <w:t>-</w:t>
      </w:r>
      <w:r w:rsidRPr="00C657AF">
        <w:rPr>
          <w:lang w:val="en-US"/>
        </w:rPr>
        <w:t>fabernovel</w:t>
      </w:r>
      <w:r w:rsidRPr="00C657AF">
        <w:t>-31</w:t>
      </w:r>
      <w:r w:rsidRPr="00C657AF">
        <w:rPr>
          <w:lang w:val="en-US"/>
        </w:rPr>
        <w:t>ten</w:t>
      </w:r>
      <w:r w:rsidRPr="00C657AF">
        <w:t>.</w:t>
      </w:r>
      <w:r w:rsidRPr="00C657AF">
        <w:rPr>
          <w:lang w:val="en-US"/>
        </w:rPr>
        <w:t>pdf</w:t>
      </w:r>
      <w:r w:rsidRPr="00C657AF">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27DB5CFB" w14:textId="77777777" w:rsidR="00E63E8E" w:rsidRPr="00643C3B" w:rsidRDefault="00E63E8E" w:rsidP="00E63E8E">
      <w:r w:rsidRPr="00586CC9">
        <w:t xml:space="preserve">24. </w:t>
      </w:r>
      <w:r>
        <w:t xml:space="preserve">Официальный сайт </w:t>
      </w:r>
      <w:r>
        <w:rPr>
          <w:lang w:val="en-US"/>
        </w:rPr>
        <w:t>WeChatPay</w:t>
      </w:r>
      <w:r w:rsidRPr="005B7B0B">
        <w:t xml:space="preserve"> </w:t>
      </w:r>
      <w:r w:rsidRPr="00C657AF">
        <w:t>[</w:t>
      </w:r>
      <w:r w:rsidRPr="008A4854">
        <w:t>Электронный</w:t>
      </w:r>
      <w:r w:rsidRPr="00C657AF">
        <w:t xml:space="preserve"> </w:t>
      </w:r>
      <w:r w:rsidRPr="008A4854">
        <w:t>ресурс</w:t>
      </w:r>
      <w:r w:rsidRPr="00C657AF">
        <w:t>]</w:t>
      </w:r>
      <w:r w:rsidRPr="005B7B0B">
        <w:t xml:space="preserve"> </w:t>
      </w:r>
      <w:r w:rsidRPr="00C657AF">
        <w:t xml:space="preserve">// </w:t>
      </w:r>
      <w:r>
        <w:rPr>
          <w:lang w:val="en-US"/>
        </w:rPr>
        <w:t>WeChatPay</w:t>
      </w:r>
      <w:r w:rsidRPr="00643C3B">
        <w:t xml:space="preserve"> </w:t>
      </w:r>
      <w:r w:rsidRPr="00C657AF">
        <w:t xml:space="preserve">– </w:t>
      </w:r>
      <w:r w:rsidRPr="004A5BFF">
        <w:rPr>
          <w:lang w:val="en-US"/>
        </w:rPr>
        <w:t>URL</w:t>
      </w:r>
      <w:r w:rsidRPr="00C657AF">
        <w:t>:</w:t>
      </w:r>
      <w:r w:rsidRPr="00643C3B">
        <w:t xml:space="preserve"> https://pay.weixin.qq.com/index.php/public/wechatpay_en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258ADBE8" w14:textId="77777777" w:rsidR="00E63E8E" w:rsidRDefault="00E63E8E" w:rsidP="00E63E8E">
      <w:r w:rsidRPr="00586CC9">
        <w:t xml:space="preserve">25. </w:t>
      </w:r>
      <w:r>
        <w:t xml:space="preserve">Официальный сайт </w:t>
      </w:r>
      <w:r>
        <w:rPr>
          <w:lang w:val="en-US"/>
        </w:rPr>
        <w:t>WeChat</w:t>
      </w:r>
      <w:r w:rsidRPr="005B7B0B">
        <w:t xml:space="preserve"> </w:t>
      </w:r>
      <w:r w:rsidRPr="00C657AF">
        <w:t>[</w:t>
      </w:r>
      <w:r w:rsidRPr="008A4854">
        <w:t>Электронный</w:t>
      </w:r>
      <w:r w:rsidRPr="00C657AF">
        <w:t xml:space="preserve"> </w:t>
      </w:r>
      <w:r w:rsidRPr="008A4854">
        <w:t>ресурс</w:t>
      </w:r>
      <w:r w:rsidRPr="00C657AF">
        <w:t xml:space="preserve">] // </w:t>
      </w:r>
      <w:r>
        <w:rPr>
          <w:lang w:val="en-US"/>
        </w:rPr>
        <w:t>WeChat</w:t>
      </w:r>
      <w:r w:rsidRPr="00643C3B">
        <w:t xml:space="preserve"> </w:t>
      </w:r>
      <w:r w:rsidRPr="00C657AF">
        <w:t xml:space="preserve">– </w:t>
      </w:r>
      <w:r w:rsidRPr="004A5BFF">
        <w:rPr>
          <w:lang w:val="en-US"/>
        </w:rPr>
        <w:t>URL</w:t>
      </w:r>
      <w:r w:rsidRPr="00C657AF">
        <w:t>:</w:t>
      </w:r>
      <w:r w:rsidRPr="00643C3B">
        <w:t xml:space="preserve"> </w:t>
      </w:r>
      <w:r w:rsidRPr="005B7B0B">
        <w:t xml:space="preserve">https://www.wechat.com/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5B231B23" w14:textId="77777777" w:rsidR="00E63E8E" w:rsidRPr="005B7B0B" w:rsidRDefault="00E63E8E" w:rsidP="00E63E8E">
      <w:r w:rsidRPr="00586CC9">
        <w:t xml:space="preserve">26. </w:t>
      </w:r>
      <w:r>
        <w:rPr>
          <w:lang w:val="en-US"/>
        </w:rPr>
        <w:t>Mansoor</w:t>
      </w:r>
      <w:r w:rsidRPr="005B7B0B">
        <w:t xml:space="preserve"> </w:t>
      </w:r>
      <w:r>
        <w:rPr>
          <w:lang w:val="en-US"/>
        </w:rPr>
        <w:t>I</w:t>
      </w:r>
      <w:r w:rsidRPr="005B7B0B">
        <w:t xml:space="preserve">. </w:t>
      </w:r>
      <w:r w:rsidRPr="005B7B0B">
        <w:rPr>
          <w:lang w:val="en-US"/>
        </w:rPr>
        <w:t>WeChat</w:t>
      </w:r>
      <w:r w:rsidRPr="005B7B0B">
        <w:t xml:space="preserve"> </w:t>
      </w:r>
      <w:r w:rsidRPr="005B7B0B">
        <w:rPr>
          <w:lang w:val="en-US"/>
        </w:rPr>
        <w:t>Revenue</w:t>
      </w:r>
      <w:r w:rsidRPr="005B7B0B">
        <w:t xml:space="preserve"> </w:t>
      </w:r>
      <w:r w:rsidRPr="005B7B0B">
        <w:rPr>
          <w:lang w:val="en-US"/>
        </w:rPr>
        <w:t>and</w:t>
      </w:r>
      <w:r w:rsidRPr="005B7B0B">
        <w:t xml:space="preserve"> </w:t>
      </w:r>
      <w:r w:rsidRPr="005B7B0B">
        <w:rPr>
          <w:lang w:val="en-US"/>
        </w:rPr>
        <w:t>Usage</w:t>
      </w:r>
      <w:r w:rsidRPr="005B7B0B">
        <w:t xml:space="preserve"> </w:t>
      </w:r>
      <w:r w:rsidRPr="005B7B0B">
        <w:rPr>
          <w:lang w:val="en-US"/>
        </w:rPr>
        <w:t>Statistics</w:t>
      </w:r>
      <w:r w:rsidRPr="005B7B0B">
        <w:t xml:space="preserve"> [</w:t>
      </w:r>
      <w:r w:rsidRPr="008A4854">
        <w:t>Электронный</w:t>
      </w:r>
      <w:r w:rsidRPr="005B7B0B">
        <w:t xml:space="preserve"> </w:t>
      </w:r>
      <w:r w:rsidRPr="008A4854">
        <w:t>ресурс</w:t>
      </w:r>
      <w:r w:rsidRPr="005B7B0B">
        <w:t xml:space="preserve">] // </w:t>
      </w:r>
      <w:r>
        <w:t>Интернет</w:t>
      </w:r>
      <w:r w:rsidRPr="005B7B0B">
        <w:t>-</w:t>
      </w:r>
      <w:r>
        <w:t>издание</w:t>
      </w:r>
      <w:r w:rsidRPr="005B7B0B">
        <w:t xml:space="preserve"> </w:t>
      </w:r>
      <w:r>
        <w:rPr>
          <w:lang w:val="en-US"/>
        </w:rPr>
        <w:t>Business</w:t>
      </w:r>
      <w:r w:rsidRPr="005B7B0B">
        <w:t xml:space="preserve"> </w:t>
      </w:r>
      <w:r>
        <w:rPr>
          <w:lang w:val="en-US"/>
        </w:rPr>
        <w:t>of</w:t>
      </w:r>
      <w:r w:rsidRPr="005B7B0B">
        <w:t xml:space="preserve"> </w:t>
      </w:r>
      <w:r>
        <w:rPr>
          <w:lang w:val="en-US"/>
        </w:rPr>
        <w:t>apps</w:t>
      </w:r>
      <w:r w:rsidRPr="005B7B0B">
        <w:t xml:space="preserve"> – </w:t>
      </w:r>
      <w:r w:rsidRPr="004A5BFF">
        <w:rPr>
          <w:lang w:val="en-US"/>
        </w:rPr>
        <w:t>URL</w:t>
      </w:r>
      <w:r w:rsidRPr="005B7B0B">
        <w:t xml:space="preserve">: </w:t>
      </w:r>
      <w:r w:rsidRPr="005B7B0B">
        <w:rPr>
          <w:lang w:val="en-US"/>
        </w:rPr>
        <w:t>https</w:t>
      </w:r>
      <w:r w:rsidRPr="005B7B0B">
        <w:t>://</w:t>
      </w:r>
      <w:r w:rsidRPr="005B7B0B">
        <w:rPr>
          <w:lang w:val="en-US"/>
        </w:rPr>
        <w:t>www</w:t>
      </w:r>
      <w:r w:rsidRPr="005B7B0B">
        <w:t>.</w:t>
      </w:r>
      <w:r w:rsidRPr="005B7B0B">
        <w:rPr>
          <w:lang w:val="en-US"/>
        </w:rPr>
        <w:t>businessofapps</w:t>
      </w:r>
      <w:r w:rsidRPr="005B7B0B">
        <w:t>.</w:t>
      </w:r>
      <w:r w:rsidRPr="005B7B0B">
        <w:rPr>
          <w:lang w:val="en-US"/>
        </w:rPr>
        <w:t>com</w:t>
      </w:r>
      <w:r w:rsidRPr="005B7B0B">
        <w:t>/</w:t>
      </w:r>
      <w:r w:rsidRPr="005B7B0B">
        <w:rPr>
          <w:lang w:val="en-US"/>
        </w:rPr>
        <w:t>data</w:t>
      </w:r>
      <w:r w:rsidRPr="005B7B0B">
        <w:t>/</w:t>
      </w:r>
      <w:r w:rsidRPr="005B7B0B">
        <w:rPr>
          <w:lang w:val="en-US"/>
        </w:rPr>
        <w:t>wechat</w:t>
      </w:r>
      <w:r w:rsidRPr="005B7B0B">
        <w:t>-</w:t>
      </w:r>
      <w:r w:rsidRPr="005B7B0B">
        <w:rPr>
          <w:lang w:val="en-US"/>
        </w:rPr>
        <w:t>statistics</w:t>
      </w:r>
      <w:r w:rsidRPr="005B7B0B">
        <w:t>/#4</w:t>
      </w:r>
      <w:r w:rsidRPr="00FD3C4C">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6CD4EEF8" w14:textId="77777777" w:rsidR="00E63E8E" w:rsidRPr="002A27A6" w:rsidRDefault="00E63E8E" w:rsidP="00E63E8E">
      <w:r w:rsidRPr="00586CC9">
        <w:t xml:space="preserve">27. </w:t>
      </w:r>
      <w:r w:rsidRPr="002F2736">
        <w:rPr>
          <w:lang w:val="en-US"/>
        </w:rPr>
        <w:t>In</w:t>
      </w:r>
      <w:r w:rsidRPr="002F2736">
        <w:t xml:space="preserve"> </w:t>
      </w:r>
      <w:r w:rsidRPr="002F2736">
        <w:rPr>
          <w:lang w:val="en-US"/>
        </w:rPr>
        <w:t>China</w:t>
      </w:r>
      <w:r w:rsidRPr="002F2736">
        <w:t xml:space="preserve">, </w:t>
      </w:r>
      <w:r w:rsidRPr="002F2736">
        <w:rPr>
          <w:lang w:val="en-US"/>
        </w:rPr>
        <w:t>Mini</w:t>
      </w:r>
      <w:r w:rsidRPr="002F2736">
        <w:t>-</w:t>
      </w:r>
      <w:r w:rsidRPr="002F2736">
        <w:rPr>
          <w:lang w:val="en-US"/>
        </w:rPr>
        <w:t>Programs</w:t>
      </w:r>
      <w:r w:rsidRPr="002F2736">
        <w:t xml:space="preserve"> </w:t>
      </w:r>
      <w:r w:rsidRPr="002F2736">
        <w:rPr>
          <w:lang w:val="en-US"/>
        </w:rPr>
        <w:t>turning</w:t>
      </w:r>
      <w:r w:rsidRPr="002F2736">
        <w:t xml:space="preserve"> </w:t>
      </w:r>
      <w:r w:rsidRPr="002F2736">
        <w:rPr>
          <w:lang w:val="en-US"/>
        </w:rPr>
        <w:t>super</w:t>
      </w:r>
      <w:r w:rsidRPr="002F2736">
        <w:t xml:space="preserve"> </w:t>
      </w:r>
      <w:r w:rsidRPr="002F2736">
        <w:rPr>
          <w:lang w:val="en-US"/>
        </w:rPr>
        <w:t>apps</w:t>
      </w:r>
      <w:r w:rsidRPr="002F2736">
        <w:t xml:space="preserve"> </w:t>
      </w:r>
      <w:r w:rsidRPr="002F2736">
        <w:rPr>
          <w:lang w:val="en-US"/>
        </w:rPr>
        <w:t>into</w:t>
      </w:r>
      <w:r w:rsidRPr="002F2736">
        <w:t xml:space="preserve"> </w:t>
      </w:r>
      <w:r w:rsidRPr="002F2736">
        <w:rPr>
          <w:lang w:val="en-US"/>
        </w:rPr>
        <w:t>app</w:t>
      </w:r>
      <w:r w:rsidRPr="002F2736">
        <w:t xml:space="preserve"> </w:t>
      </w:r>
      <w:r w:rsidRPr="002F2736">
        <w:rPr>
          <w:lang w:val="en-US"/>
        </w:rPr>
        <w:t>stores</w:t>
      </w:r>
      <w:r w:rsidRPr="002F2736">
        <w:t xml:space="preserve"> [</w:t>
      </w:r>
      <w:r w:rsidRPr="008A4854">
        <w:t>Электронный</w:t>
      </w:r>
      <w:r w:rsidRPr="002F2736">
        <w:t xml:space="preserve"> </w:t>
      </w:r>
      <w:r w:rsidRPr="008A4854">
        <w:t>ресурс</w:t>
      </w:r>
      <w:r w:rsidRPr="002F2736">
        <w:t xml:space="preserve">] // </w:t>
      </w:r>
      <w:r>
        <w:t>К</w:t>
      </w:r>
      <w:r w:rsidRPr="002F2736">
        <w:t xml:space="preserve">раудсорсинговый контент-сервис </w:t>
      </w:r>
      <w:r w:rsidRPr="002F2736">
        <w:rPr>
          <w:lang w:val="en-US"/>
        </w:rPr>
        <w:t>Seeking</w:t>
      </w:r>
      <w:r w:rsidRPr="002F2736">
        <w:t xml:space="preserve"> </w:t>
      </w:r>
      <w:r w:rsidRPr="002F2736">
        <w:rPr>
          <w:lang w:val="en-US"/>
        </w:rPr>
        <w:t>Alpha</w:t>
      </w:r>
      <w:r w:rsidRPr="002F2736">
        <w:t xml:space="preserve"> </w:t>
      </w:r>
      <w:r w:rsidRPr="005B7B0B">
        <w:t xml:space="preserve">– </w:t>
      </w:r>
      <w:r w:rsidRPr="004A5BFF">
        <w:rPr>
          <w:lang w:val="en-US"/>
        </w:rPr>
        <w:t>URL</w:t>
      </w:r>
      <w:r w:rsidRPr="005B7B0B">
        <w:t xml:space="preserve">: </w:t>
      </w:r>
      <w:r w:rsidRPr="002F2736">
        <w:rPr>
          <w:lang w:val="en-US"/>
        </w:rPr>
        <w:t>https</w:t>
      </w:r>
      <w:r w:rsidRPr="002F2736">
        <w:t>://</w:t>
      </w:r>
      <w:r w:rsidRPr="002F2736">
        <w:rPr>
          <w:lang w:val="en-US"/>
        </w:rPr>
        <w:t>seekingalpha</w:t>
      </w:r>
      <w:r w:rsidRPr="002F2736">
        <w:t>.</w:t>
      </w:r>
      <w:r w:rsidRPr="002F2736">
        <w:rPr>
          <w:lang w:val="en-US"/>
        </w:rPr>
        <w:t>com</w:t>
      </w:r>
      <w:r w:rsidRPr="002F2736">
        <w:t>/</w:t>
      </w:r>
      <w:r w:rsidRPr="002F2736">
        <w:rPr>
          <w:lang w:val="en-US"/>
        </w:rPr>
        <w:t>article</w:t>
      </w:r>
      <w:r w:rsidRPr="002F2736">
        <w:t>/4389259-</w:t>
      </w:r>
      <w:r w:rsidRPr="002F2736">
        <w:rPr>
          <w:lang w:val="en-US"/>
        </w:rPr>
        <w:t>in</w:t>
      </w:r>
      <w:r w:rsidRPr="002F2736">
        <w:t>-</w:t>
      </w:r>
      <w:r w:rsidRPr="002F2736">
        <w:rPr>
          <w:lang w:val="en-US"/>
        </w:rPr>
        <w:t>china</w:t>
      </w:r>
      <w:r w:rsidRPr="002F2736">
        <w:t>-</w:t>
      </w:r>
      <w:r w:rsidRPr="002F2736">
        <w:rPr>
          <w:lang w:val="en-US"/>
        </w:rPr>
        <w:t>mini</w:t>
      </w:r>
      <w:r w:rsidRPr="002F2736">
        <w:t>-</w:t>
      </w:r>
      <w:r w:rsidRPr="002F2736">
        <w:rPr>
          <w:lang w:val="en-US"/>
        </w:rPr>
        <w:t>programs</w:t>
      </w:r>
      <w:r w:rsidRPr="002F2736">
        <w:t>-</w:t>
      </w:r>
      <w:r w:rsidRPr="002F2736">
        <w:rPr>
          <w:lang w:val="en-US"/>
        </w:rPr>
        <w:t>turning</w:t>
      </w:r>
      <w:r w:rsidRPr="002F2736">
        <w:t>-</w:t>
      </w:r>
      <w:r w:rsidRPr="002F2736">
        <w:rPr>
          <w:lang w:val="en-US"/>
        </w:rPr>
        <w:t>super</w:t>
      </w:r>
      <w:r w:rsidRPr="002F2736">
        <w:t>-</w:t>
      </w:r>
      <w:r w:rsidRPr="002F2736">
        <w:rPr>
          <w:lang w:val="en-US"/>
        </w:rPr>
        <w:t>apps</w:t>
      </w:r>
      <w:r w:rsidRPr="002F2736">
        <w:t>-</w:t>
      </w:r>
      <w:r w:rsidRPr="002F2736">
        <w:rPr>
          <w:lang w:val="en-US"/>
        </w:rPr>
        <w:t>app</w:t>
      </w:r>
      <w:r w:rsidRPr="002F2736">
        <w:t>-</w:t>
      </w:r>
      <w:r w:rsidRPr="002F2736">
        <w:rPr>
          <w:lang w:val="en-US"/>
        </w:rPr>
        <w:t>stores</w:t>
      </w:r>
      <w:r w:rsidRPr="002F2736">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по регистрации</w:t>
      </w:r>
      <w:r w:rsidRPr="0024511B">
        <w:t>.</w:t>
      </w:r>
    </w:p>
    <w:p w14:paraId="3FE09774" w14:textId="77777777" w:rsidR="00E63E8E" w:rsidRPr="00E63E8E" w:rsidRDefault="00E63E8E" w:rsidP="00E63E8E">
      <w:pPr>
        <w:rPr>
          <w:lang w:val="en-US"/>
        </w:rPr>
      </w:pPr>
      <w:r>
        <w:rPr>
          <w:lang w:val="en-US"/>
        </w:rPr>
        <w:t xml:space="preserve">28. </w:t>
      </w:r>
      <w:r w:rsidRPr="003E1ABC">
        <w:rPr>
          <w:lang w:val="en-US"/>
        </w:rPr>
        <w:t>A</w:t>
      </w:r>
      <w:r>
        <w:rPr>
          <w:lang w:val="en-US"/>
        </w:rPr>
        <w:t>ll</w:t>
      </w:r>
      <w:r w:rsidRPr="00586CC9">
        <w:rPr>
          <w:lang w:val="en-US"/>
        </w:rPr>
        <w:t xml:space="preserve"> </w:t>
      </w:r>
      <w:r>
        <w:rPr>
          <w:lang w:val="en-US"/>
        </w:rPr>
        <w:t>you</w:t>
      </w:r>
      <w:r w:rsidRPr="00586CC9">
        <w:rPr>
          <w:lang w:val="en-US"/>
        </w:rPr>
        <w:t xml:space="preserve"> </w:t>
      </w:r>
      <w:r>
        <w:rPr>
          <w:lang w:val="en-US"/>
        </w:rPr>
        <w:t>need</w:t>
      </w:r>
      <w:r w:rsidRPr="00586CC9">
        <w:rPr>
          <w:lang w:val="en-US"/>
        </w:rPr>
        <w:t xml:space="preserve"> </w:t>
      </w:r>
      <w:r>
        <w:rPr>
          <w:lang w:val="en-US"/>
        </w:rPr>
        <w:t>to</w:t>
      </w:r>
      <w:r w:rsidRPr="00586CC9">
        <w:rPr>
          <w:lang w:val="en-US"/>
        </w:rPr>
        <w:t xml:space="preserve"> </w:t>
      </w:r>
      <w:r>
        <w:rPr>
          <w:lang w:val="en-US"/>
        </w:rPr>
        <w:t>know</w:t>
      </w:r>
      <w:r w:rsidRPr="00586CC9">
        <w:rPr>
          <w:lang w:val="en-US"/>
        </w:rPr>
        <w:t xml:space="preserve"> </w:t>
      </w:r>
      <w:r>
        <w:rPr>
          <w:lang w:val="en-US"/>
        </w:rPr>
        <w:t>about</w:t>
      </w:r>
      <w:r w:rsidRPr="00586CC9">
        <w:rPr>
          <w:lang w:val="en-US"/>
        </w:rPr>
        <w:t xml:space="preserve"> </w:t>
      </w:r>
      <w:r w:rsidRPr="003E1ABC">
        <w:rPr>
          <w:lang w:val="en-US"/>
        </w:rPr>
        <w:t>WECHAT</w:t>
      </w:r>
      <w:r w:rsidRPr="00586CC9">
        <w:rPr>
          <w:lang w:val="en-US"/>
        </w:rPr>
        <w:t xml:space="preserve"> </w:t>
      </w:r>
      <w:r>
        <w:rPr>
          <w:lang w:val="en-US"/>
        </w:rPr>
        <w:t>mini</w:t>
      </w:r>
      <w:r w:rsidRPr="00586CC9">
        <w:rPr>
          <w:lang w:val="en-US"/>
        </w:rPr>
        <w:t xml:space="preserve"> </w:t>
      </w:r>
      <w:r>
        <w:rPr>
          <w:lang w:val="en-US"/>
        </w:rPr>
        <w:t>programs</w:t>
      </w:r>
      <w:r w:rsidRPr="00586CC9">
        <w:rPr>
          <w:lang w:val="en-US"/>
        </w:rPr>
        <w:t xml:space="preserve"> [</w:t>
      </w:r>
      <w:r w:rsidRPr="008A4854">
        <w:t>Электронный</w:t>
      </w:r>
      <w:r w:rsidRPr="00586CC9">
        <w:rPr>
          <w:lang w:val="en-US"/>
        </w:rPr>
        <w:t xml:space="preserve"> </w:t>
      </w:r>
      <w:r w:rsidRPr="008A4854">
        <w:t>ресурс</w:t>
      </w:r>
      <w:r w:rsidRPr="00586CC9">
        <w:rPr>
          <w:lang w:val="en-US"/>
        </w:rPr>
        <w:t xml:space="preserve">] // </w:t>
      </w:r>
      <w:r>
        <w:t>Интернет</w:t>
      </w:r>
      <w:r w:rsidRPr="00586CC9">
        <w:rPr>
          <w:lang w:val="en-US"/>
        </w:rPr>
        <w:t>-</w:t>
      </w:r>
      <w:r>
        <w:t>издание</w:t>
      </w:r>
      <w:r w:rsidRPr="00586CC9">
        <w:rPr>
          <w:lang w:val="en-US"/>
        </w:rPr>
        <w:t xml:space="preserve"> </w:t>
      </w:r>
      <w:r w:rsidRPr="003E1ABC">
        <w:rPr>
          <w:lang w:val="en-US"/>
        </w:rPr>
        <w:t>ChoZan</w:t>
      </w:r>
      <w:r w:rsidRPr="00586CC9">
        <w:rPr>
          <w:lang w:val="en-US"/>
        </w:rPr>
        <w:t xml:space="preserve"> – </w:t>
      </w:r>
      <w:r w:rsidRPr="004A5BFF">
        <w:rPr>
          <w:lang w:val="en-US"/>
        </w:rPr>
        <w:t>URL</w:t>
      </w:r>
      <w:r w:rsidRPr="00586CC9">
        <w:rPr>
          <w:lang w:val="en-US"/>
        </w:rPr>
        <w:t xml:space="preserve">: </w:t>
      </w:r>
      <w:r w:rsidRPr="003E1ABC">
        <w:rPr>
          <w:lang w:val="en-US"/>
        </w:rPr>
        <w:t>https</w:t>
      </w:r>
      <w:r w:rsidRPr="00586CC9">
        <w:rPr>
          <w:lang w:val="en-US"/>
        </w:rPr>
        <w:t>://</w:t>
      </w:r>
      <w:r w:rsidRPr="003E1ABC">
        <w:rPr>
          <w:lang w:val="en-US"/>
        </w:rPr>
        <w:t>chozan</w:t>
      </w:r>
      <w:r w:rsidRPr="00586CC9">
        <w:rPr>
          <w:lang w:val="en-US"/>
        </w:rPr>
        <w:t>.</w:t>
      </w:r>
      <w:r w:rsidRPr="003E1ABC">
        <w:rPr>
          <w:lang w:val="en-US"/>
        </w:rPr>
        <w:t>co</w:t>
      </w:r>
      <w:r w:rsidRPr="00586CC9">
        <w:rPr>
          <w:lang w:val="en-US"/>
        </w:rPr>
        <w:t>/</w:t>
      </w:r>
      <w:r w:rsidRPr="003E1ABC">
        <w:rPr>
          <w:lang w:val="en-US"/>
        </w:rPr>
        <w:t>all</w:t>
      </w:r>
      <w:r w:rsidRPr="00586CC9">
        <w:rPr>
          <w:lang w:val="en-US"/>
        </w:rPr>
        <w:t>-</w:t>
      </w:r>
      <w:r w:rsidRPr="003E1ABC">
        <w:rPr>
          <w:lang w:val="en-US"/>
        </w:rPr>
        <w:t>you</w:t>
      </w:r>
      <w:r w:rsidRPr="00586CC9">
        <w:rPr>
          <w:lang w:val="en-US"/>
        </w:rPr>
        <w:t>-</w:t>
      </w:r>
      <w:r w:rsidRPr="003E1ABC">
        <w:rPr>
          <w:lang w:val="en-US"/>
        </w:rPr>
        <w:t>need</w:t>
      </w:r>
      <w:r w:rsidRPr="00586CC9">
        <w:rPr>
          <w:lang w:val="en-US"/>
        </w:rPr>
        <w:t>-</w:t>
      </w:r>
      <w:r w:rsidRPr="003E1ABC">
        <w:rPr>
          <w:lang w:val="en-US"/>
        </w:rPr>
        <w:t>know</w:t>
      </w:r>
      <w:r w:rsidRPr="00586CC9">
        <w:rPr>
          <w:lang w:val="en-US"/>
        </w:rPr>
        <w:t>-</w:t>
      </w:r>
      <w:r w:rsidRPr="003E1ABC">
        <w:rPr>
          <w:lang w:val="en-US"/>
        </w:rPr>
        <w:t>wechat</w:t>
      </w:r>
      <w:r w:rsidRPr="00586CC9">
        <w:rPr>
          <w:lang w:val="en-US"/>
        </w:rPr>
        <w:t>-</w:t>
      </w:r>
      <w:r w:rsidRPr="003E1ABC">
        <w:rPr>
          <w:lang w:val="en-US"/>
        </w:rPr>
        <w:t>mini</w:t>
      </w:r>
      <w:r w:rsidRPr="00586CC9">
        <w:rPr>
          <w:lang w:val="en-US"/>
        </w:rPr>
        <w:t>-</w:t>
      </w:r>
      <w:r w:rsidRPr="003E1ABC">
        <w:rPr>
          <w:lang w:val="en-US"/>
        </w:rPr>
        <w:t>programs</w:t>
      </w:r>
      <w:r w:rsidRPr="00586CC9">
        <w:rPr>
          <w:lang w:val="en-US"/>
        </w:rPr>
        <w:t>/#:~:</w:t>
      </w:r>
      <w:r w:rsidRPr="003E1ABC">
        <w:rPr>
          <w:lang w:val="en-US"/>
        </w:rPr>
        <w:t>text</w:t>
      </w:r>
      <w:r w:rsidRPr="00586CC9">
        <w:rPr>
          <w:lang w:val="en-US"/>
        </w:rPr>
        <w:t>=</w:t>
      </w:r>
      <w:r w:rsidRPr="003E1ABC">
        <w:rPr>
          <w:lang w:val="en-US"/>
        </w:rPr>
        <w:t>After</w:t>
      </w:r>
      <w:r w:rsidRPr="00586CC9">
        <w:rPr>
          <w:lang w:val="en-US"/>
        </w:rPr>
        <w:t>%20</w:t>
      </w:r>
      <w:r w:rsidRPr="003E1ABC">
        <w:rPr>
          <w:lang w:val="en-US"/>
        </w:rPr>
        <w:t>three</w:t>
      </w:r>
      <w:r w:rsidRPr="00586CC9">
        <w:rPr>
          <w:lang w:val="en-US"/>
        </w:rPr>
        <w:t>%20</w:t>
      </w:r>
      <w:r w:rsidRPr="003E1ABC">
        <w:rPr>
          <w:lang w:val="en-US"/>
        </w:rPr>
        <w:t>years</w:t>
      </w:r>
      <w:r w:rsidRPr="00586CC9">
        <w:rPr>
          <w:lang w:val="en-US"/>
        </w:rPr>
        <w:t>%20</w:t>
      </w:r>
      <w:r w:rsidRPr="003E1ABC">
        <w:rPr>
          <w:lang w:val="en-US"/>
        </w:rPr>
        <w:t>of</w:t>
      </w:r>
      <w:r w:rsidRPr="00586CC9">
        <w:rPr>
          <w:lang w:val="en-US"/>
        </w:rPr>
        <w:t>%20</w:t>
      </w:r>
      <w:r w:rsidRPr="003E1ABC">
        <w:rPr>
          <w:lang w:val="en-US"/>
        </w:rPr>
        <w:t>WeChat</w:t>
      </w:r>
      <w:r w:rsidRPr="00586CC9">
        <w:rPr>
          <w:lang w:val="en-US"/>
        </w:rPr>
        <w:t>,</w:t>
      </w:r>
      <w:r w:rsidRPr="003E1ABC">
        <w:rPr>
          <w:lang w:val="en-US"/>
        </w:rPr>
        <w:t>media</w:t>
      </w:r>
      <w:r w:rsidRPr="00586CC9">
        <w:rPr>
          <w:lang w:val="en-US"/>
        </w:rPr>
        <w:t>%2</w:t>
      </w:r>
      <w:r w:rsidRPr="003E1ABC">
        <w:rPr>
          <w:lang w:val="en-US"/>
        </w:rPr>
        <w:t>C</w:t>
      </w:r>
      <w:r w:rsidRPr="00586CC9">
        <w:rPr>
          <w:lang w:val="en-US"/>
        </w:rPr>
        <w:t>%20</w:t>
      </w:r>
      <w:r w:rsidRPr="003E1ABC">
        <w:rPr>
          <w:lang w:val="en-US"/>
        </w:rPr>
        <w:t>and</w:t>
      </w:r>
      <w:r w:rsidRPr="00586CC9">
        <w:rPr>
          <w:lang w:val="en-US"/>
        </w:rPr>
        <w:t>%20</w:t>
      </w:r>
      <w:r w:rsidRPr="003E1ABC">
        <w:rPr>
          <w:lang w:val="en-US"/>
        </w:rPr>
        <w:t>travel</w:t>
      </w:r>
      <w:r w:rsidRPr="00586CC9">
        <w:rPr>
          <w:lang w:val="en-US"/>
        </w:rPr>
        <w:t>%20%26%20</w:t>
      </w:r>
      <w:r w:rsidRPr="003E1ABC">
        <w:rPr>
          <w:lang w:val="en-US"/>
        </w:rPr>
        <w:t>recreation</w:t>
      </w:r>
      <w:r w:rsidRPr="00586CC9">
        <w:rPr>
          <w:lang w:val="en-US"/>
        </w:rPr>
        <w:t xml:space="preserve">. </w:t>
      </w:r>
      <w:r w:rsidRPr="00E63E8E">
        <w:rPr>
          <w:lang w:val="en-US"/>
        </w:rPr>
        <w:t>(</w:t>
      </w:r>
      <w:r w:rsidRPr="008A4854">
        <w:t>дата</w:t>
      </w:r>
      <w:r w:rsidRPr="00E63E8E">
        <w:rPr>
          <w:lang w:val="en-US"/>
        </w:rPr>
        <w:t xml:space="preserve"> </w:t>
      </w:r>
      <w:r w:rsidRPr="008A4854">
        <w:t>обращения</w:t>
      </w:r>
      <w:r w:rsidRPr="00E63E8E">
        <w:rPr>
          <w:lang w:val="en-US"/>
        </w:rPr>
        <w:t xml:space="preserve">: 20.04.2022). – </w:t>
      </w:r>
      <w:r w:rsidRPr="008A4854">
        <w:t>Режим</w:t>
      </w:r>
      <w:r w:rsidRPr="00E63E8E">
        <w:rPr>
          <w:lang w:val="en-US"/>
        </w:rPr>
        <w:t xml:space="preserve"> </w:t>
      </w:r>
      <w:r w:rsidRPr="008A4854">
        <w:t>доступа</w:t>
      </w:r>
      <w:r w:rsidRPr="00E63E8E">
        <w:rPr>
          <w:lang w:val="en-US"/>
        </w:rPr>
        <w:t xml:space="preserve">: </w:t>
      </w:r>
      <w:r>
        <w:t>свободный</w:t>
      </w:r>
      <w:r w:rsidRPr="00E63E8E">
        <w:rPr>
          <w:lang w:val="en-US"/>
        </w:rPr>
        <w:t>.</w:t>
      </w:r>
    </w:p>
    <w:p w14:paraId="261F249E" w14:textId="2556B267" w:rsidR="00E63E8E" w:rsidRDefault="00E63E8E" w:rsidP="00E63E8E">
      <w:pPr>
        <w:rPr>
          <w:lang w:val="en-US"/>
        </w:rPr>
      </w:pPr>
      <w:r>
        <w:rPr>
          <w:lang w:val="en-US"/>
        </w:rPr>
        <w:t xml:space="preserve">29. </w:t>
      </w:r>
      <w:r w:rsidRPr="001B5169">
        <w:rPr>
          <w:lang w:val="en-US"/>
        </w:rPr>
        <w:t>Meituan-Dianping Becomes the First Worldwide On-Demand Delivery Platform to Process More Than 10 million Orders and Deliveries Per Day</w:t>
      </w:r>
      <w:r>
        <w:rPr>
          <w:lang w:val="en-US"/>
        </w:rPr>
        <w:t xml:space="preserve"> </w:t>
      </w:r>
      <w:r w:rsidRPr="001B5169">
        <w:rPr>
          <w:lang w:val="en-US"/>
        </w:rPr>
        <w:t>[</w:t>
      </w:r>
      <w:r w:rsidRPr="00522352">
        <w:t>Электронный</w:t>
      </w:r>
      <w:r w:rsidRPr="001B5169">
        <w:rPr>
          <w:lang w:val="en-US"/>
        </w:rPr>
        <w:t xml:space="preserve"> </w:t>
      </w:r>
      <w:r w:rsidRPr="00522352">
        <w:t>ресурс</w:t>
      </w:r>
      <w:r w:rsidRPr="001B5169">
        <w:rPr>
          <w:lang w:val="en-US"/>
        </w:rPr>
        <w:t xml:space="preserve">] // </w:t>
      </w:r>
      <w:r>
        <w:t>Интернет</w:t>
      </w:r>
      <w:r w:rsidRPr="001B5169">
        <w:rPr>
          <w:lang w:val="en-US"/>
        </w:rPr>
        <w:t>-</w:t>
      </w:r>
      <w:r>
        <w:t>издание</w:t>
      </w:r>
      <w:r w:rsidRPr="001B5169">
        <w:rPr>
          <w:lang w:val="en-US"/>
        </w:rPr>
        <w:t xml:space="preserve"> </w:t>
      </w:r>
      <w:r>
        <w:rPr>
          <w:lang w:val="en-US"/>
        </w:rPr>
        <w:t>Fox</w:t>
      </w:r>
      <w:r w:rsidRPr="001B5169">
        <w:rPr>
          <w:lang w:val="en-US"/>
        </w:rPr>
        <w:t xml:space="preserve"> –</w:t>
      </w:r>
      <w:r>
        <w:rPr>
          <w:lang w:val="en-US"/>
        </w:rPr>
        <w:t xml:space="preserve"> </w:t>
      </w:r>
      <w:r w:rsidRPr="00522352">
        <w:rPr>
          <w:lang w:val="en-US"/>
        </w:rPr>
        <w:t>URL</w:t>
      </w:r>
      <w:r>
        <w:rPr>
          <w:lang w:val="en-US"/>
        </w:rPr>
        <w:t xml:space="preserve"> (</w:t>
      </w:r>
      <w:r>
        <w:t>веб</w:t>
      </w:r>
      <w:r w:rsidRPr="001B5169">
        <w:rPr>
          <w:lang w:val="en-US"/>
        </w:rPr>
        <w:t>-</w:t>
      </w:r>
      <w:r>
        <w:t>архив</w:t>
      </w:r>
      <w:r w:rsidRPr="001B5169">
        <w:rPr>
          <w:lang w:val="en-US"/>
        </w:rPr>
        <w:t>): https://web.archive.org/web/20170615042020/http://www.fox14tv.com/story/35003690/meituan</w:t>
      </w:r>
      <w:r w:rsidRPr="001B5169">
        <w:rPr>
          <w:lang w:val="en-US"/>
        </w:rPr>
        <w:lastRenderedPageBreak/>
        <w:t>-dianping-becomes-the-first-worldwide-on-demand-delivery-platform-to-process-more-than-10-million-orders-and-deliveries-per-day (</w:t>
      </w:r>
      <w:r w:rsidRPr="008A4854">
        <w:t>дата</w:t>
      </w:r>
      <w:r w:rsidRPr="001B5169">
        <w:rPr>
          <w:lang w:val="en-US"/>
        </w:rPr>
        <w:t xml:space="preserve"> </w:t>
      </w:r>
      <w:r w:rsidRPr="008A4854">
        <w:t>обращения</w:t>
      </w:r>
      <w:r w:rsidRPr="001B5169">
        <w:rPr>
          <w:lang w:val="en-US"/>
        </w:rPr>
        <w:t xml:space="preserve">: 22.04.2022). – </w:t>
      </w:r>
      <w:r w:rsidRPr="008A4854">
        <w:t>Режим</w:t>
      </w:r>
      <w:r w:rsidRPr="001B5169">
        <w:rPr>
          <w:lang w:val="en-US"/>
        </w:rPr>
        <w:t xml:space="preserve"> </w:t>
      </w:r>
      <w:r w:rsidRPr="008A4854">
        <w:t>доступа</w:t>
      </w:r>
      <w:r w:rsidRPr="001B5169">
        <w:rPr>
          <w:lang w:val="en-US"/>
        </w:rPr>
        <w:t xml:space="preserve">: </w:t>
      </w:r>
      <w:r>
        <w:t>свободный</w:t>
      </w:r>
      <w:r w:rsidRPr="001B5169">
        <w:rPr>
          <w:lang w:val="en-US"/>
        </w:rPr>
        <w:t>.</w:t>
      </w:r>
    </w:p>
    <w:p w14:paraId="13CC9552" w14:textId="77777777" w:rsidR="00E63E8E" w:rsidRDefault="00E63E8E" w:rsidP="00E63E8E">
      <w:pPr>
        <w:rPr>
          <w:lang w:val="en-US"/>
        </w:rPr>
      </w:pPr>
      <w:r>
        <w:rPr>
          <w:lang w:val="en-US"/>
        </w:rPr>
        <w:t>30. Mansoor</w:t>
      </w:r>
      <w:r w:rsidRPr="00FD3C4C">
        <w:rPr>
          <w:lang w:val="en-US"/>
        </w:rPr>
        <w:t xml:space="preserve"> </w:t>
      </w:r>
      <w:r>
        <w:rPr>
          <w:lang w:val="en-US"/>
        </w:rPr>
        <w:t>I</w:t>
      </w:r>
      <w:r w:rsidRPr="00FD3C4C">
        <w:rPr>
          <w:lang w:val="en-US"/>
        </w:rPr>
        <w:t>. Line Revenue and Usage Statistics</w:t>
      </w:r>
      <w:r>
        <w:rPr>
          <w:lang w:val="en-US"/>
        </w:rPr>
        <w:t xml:space="preserve"> </w:t>
      </w:r>
      <w:bookmarkStart w:id="59" w:name="_Hlk104813878"/>
      <w:r w:rsidRPr="00FD3C4C">
        <w:rPr>
          <w:lang w:val="en-US"/>
        </w:rPr>
        <w:t>[</w:t>
      </w:r>
      <w:r w:rsidRPr="00763EBB">
        <w:t>Электронный</w:t>
      </w:r>
      <w:r w:rsidRPr="00FD3C4C">
        <w:rPr>
          <w:lang w:val="en-US"/>
        </w:rPr>
        <w:t xml:space="preserve"> </w:t>
      </w:r>
      <w:r w:rsidRPr="00763EBB">
        <w:t>ресурс</w:t>
      </w:r>
      <w:r w:rsidRPr="00FD3C4C">
        <w:rPr>
          <w:lang w:val="en-US"/>
        </w:rPr>
        <w:t xml:space="preserve">] // </w:t>
      </w:r>
      <w:r w:rsidRPr="00763EBB">
        <w:t>Интернет</w:t>
      </w:r>
      <w:r w:rsidRPr="00FD3C4C">
        <w:rPr>
          <w:lang w:val="en-US"/>
        </w:rPr>
        <w:t>-</w:t>
      </w:r>
      <w:r w:rsidRPr="00763EBB">
        <w:t>издание</w:t>
      </w:r>
      <w:r w:rsidRPr="00FD3C4C">
        <w:rPr>
          <w:lang w:val="en-US"/>
        </w:rPr>
        <w:t xml:space="preserve"> </w:t>
      </w:r>
      <w:r>
        <w:rPr>
          <w:lang w:val="en-US"/>
        </w:rPr>
        <w:t>Business</w:t>
      </w:r>
      <w:r w:rsidRPr="00FD3C4C">
        <w:rPr>
          <w:lang w:val="en-US"/>
        </w:rPr>
        <w:t xml:space="preserve"> </w:t>
      </w:r>
      <w:r>
        <w:rPr>
          <w:lang w:val="en-US"/>
        </w:rPr>
        <w:t>of</w:t>
      </w:r>
      <w:r w:rsidRPr="00FD3C4C">
        <w:rPr>
          <w:lang w:val="en-US"/>
        </w:rPr>
        <w:t xml:space="preserve"> </w:t>
      </w:r>
      <w:r>
        <w:rPr>
          <w:lang w:val="en-US"/>
        </w:rPr>
        <w:t>apps</w:t>
      </w:r>
      <w:r w:rsidRPr="00FD3C4C">
        <w:rPr>
          <w:lang w:val="en-US"/>
        </w:rPr>
        <w:t xml:space="preserve"> – </w:t>
      </w:r>
      <w:r w:rsidRPr="004A5BFF">
        <w:rPr>
          <w:lang w:val="en-US"/>
        </w:rPr>
        <w:t>URL</w:t>
      </w:r>
      <w:r w:rsidRPr="00FD3C4C">
        <w:rPr>
          <w:lang w:val="en-US"/>
        </w:rPr>
        <w:t xml:space="preserve">: </w:t>
      </w:r>
      <w:bookmarkEnd w:id="59"/>
      <w:r w:rsidRPr="00404C83">
        <w:rPr>
          <w:lang w:val="en-US"/>
        </w:rPr>
        <w:t>https://www.businessofapps.com/data/line-statistics/</w:t>
      </w:r>
      <w:r>
        <w:rPr>
          <w:lang w:val="en-US"/>
        </w:rPr>
        <w:t xml:space="preserve"> </w:t>
      </w:r>
      <w:r w:rsidRPr="00FD3C4C">
        <w:rPr>
          <w:lang w:val="en-US"/>
        </w:rPr>
        <w:t>(</w:t>
      </w:r>
      <w:r w:rsidRPr="00763EBB">
        <w:t>дата</w:t>
      </w:r>
      <w:r w:rsidRPr="00FD3C4C">
        <w:rPr>
          <w:lang w:val="en-US"/>
        </w:rPr>
        <w:t xml:space="preserve"> </w:t>
      </w:r>
      <w:r w:rsidRPr="00763EBB">
        <w:t>обращения</w:t>
      </w:r>
      <w:r w:rsidRPr="00FD3C4C">
        <w:rPr>
          <w:lang w:val="en-US"/>
        </w:rPr>
        <w:t xml:space="preserve">: 20.04.2022). – </w:t>
      </w:r>
      <w:r w:rsidRPr="00763EBB">
        <w:t>Режим</w:t>
      </w:r>
      <w:r w:rsidRPr="00FD3C4C">
        <w:rPr>
          <w:lang w:val="en-US"/>
        </w:rPr>
        <w:t xml:space="preserve"> </w:t>
      </w:r>
      <w:r w:rsidRPr="00763EBB">
        <w:t>доступа</w:t>
      </w:r>
      <w:r w:rsidRPr="00FD3C4C">
        <w:rPr>
          <w:lang w:val="en-US"/>
        </w:rPr>
        <w:t xml:space="preserve">: </w:t>
      </w:r>
      <w:r w:rsidRPr="00763EBB">
        <w:t>свободный</w:t>
      </w:r>
      <w:r w:rsidRPr="00FD3C4C">
        <w:rPr>
          <w:lang w:val="en-US"/>
        </w:rPr>
        <w:t>.</w:t>
      </w:r>
    </w:p>
    <w:p w14:paraId="2A892F0D" w14:textId="77777777" w:rsidR="00E63E8E" w:rsidRDefault="00E63E8E" w:rsidP="00E63E8E">
      <w:r w:rsidRPr="00586CC9">
        <w:t xml:space="preserve">31. </w:t>
      </w:r>
      <w:r w:rsidRPr="00193AC5">
        <w:rPr>
          <w:lang w:val="en-US"/>
        </w:rPr>
        <w:t>Consolidated</w:t>
      </w:r>
      <w:r w:rsidRPr="00193AC5">
        <w:t xml:space="preserve"> </w:t>
      </w:r>
      <w:r w:rsidRPr="00193AC5">
        <w:rPr>
          <w:lang w:val="en-US"/>
        </w:rPr>
        <w:t>Financial</w:t>
      </w:r>
      <w:r w:rsidRPr="00193AC5">
        <w:t xml:space="preserve"> </w:t>
      </w:r>
      <w:r w:rsidRPr="00193AC5">
        <w:rPr>
          <w:lang w:val="en-US"/>
        </w:rPr>
        <w:t>Results</w:t>
      </w:r>
      <w:r w:rsidRPr="00193AC5">
        <w:t xml:space="preserve"> </w:t>
      </w:r>
      <w:r>
        <w:rPr>
          <w:lang w:val="en-US"/>
        </w:rPr>
        <w:t>Of</w:t>
      </w:r>
      <w:r w:rsidRPr="00193AC5">
        <w:t xml:space="preserve"> </w:t>
      </w:r>
      <w:r>
        <w:rPr>
          <w:lang w:val="en-US"/>
        </w:rPr>
        <w:t>Line</w:t>
      </w:r>
      <w:r w:rsidRPr="00193AC5">
        <w:t xml:space="preserve"> [</w:t>
      </w:r>
      <w:r w:rsidRPr="00763EBB">
        <w:t>Электронный</w:t>
      </w:r>
      <w:r w:rsidRPr="00193AC5">
        <w:t xml:space="preserve"> </w:t>
      </w:r>
      <w:r w:rsidRPr="00763EBB">
        <w:t>ресурс</w:t>
      </w:r>
      <w:r w:rsidRPr="00193AC5">
        <w:t xml:space="preserve">] // </w:t>
      </w:r>
      <w:r>
        <w:t>Отчет</w:t>
      </w:r>
      <w:r w:rsidRPr="00193AC5">
        <w:t xml:space="preserve"> </w:t>
      </w:r>
      <w:r>
        <w:rPr>
          <w:lang w:val="en-US"/>
        </w:rPr>
        <w:t>Line</w:t>
      </w:r>
      <w:r w:rsidRPr="00193AC5">
        <w:t xml:space="preserve">, </w:t>
      </w:r>
      <w:r>
        <w:t>опубликованный</w:t>
      </w:r>
      <w:r w:rsidRPr="00193AC5">
        <w:t xml:space="preserve"> </w:t>
      </w:r>
      <w:r>
        <w:t>на</w:t>
      </w:r>
      <w:r w:rsidRPr="00193AC5">
        <w:t xml:space="preserve"> </w:t>
      </w:r>
      <w:r>
        <w:t>официальном</w:t>
      </w:r>
      <w:r w:rsidRPr="00193AC5">
        <w:t xml:space="preserve"> </w:t>
      </w:r>
      <w:r>
        <w:t>сайте</w:t>
      </w:r>
      <w:r w:rsidRPr="00193AC5">
        <w:t xml:space="preserve"> </w:t>
      </w:r>
      <w:r>
        <w:t>компании</w:t>
      </w:r>
      <w:r w:rsidRPr="00193AC5">
        <w:t xml:space="preserve"> – </w:t>
      </w:r>
      <w:r w:rsidRPr="004A5BFF">
        <w:rPr>
          <w:lang w:val="en-US"/>
        </w:rPr>
        <w:t>URL</w:t>
      </w:r>
      <w:r w:rsidRPr="00193AC5">
        <w:t xml:space="preserve">: </w:t>
      </w:r>
      <w:r w:rsidRPr="00951710">
        <w:rPr>
          <w:lang w:val="en-US"/>
        </w:rPr>
        <w:t>https</w:t>
      </w:r>
      <w:r w:rsidRPr="00193AC5">
        <w:t>://</w:t>
      </w:r>
      <w:r w:rsidRPr="00951710">
        <w:rPr>
          <w:lang w:val="en-US"/>
        </w:rPr>
        <w:t>d</w:t>
      </w:r>
      <w:r w:rsidRPr="00193AC5">
        <w:t>.</w:t>
      </w:r>
      <w:r w:rsidRPr="00951710">
        <w:rPr>
          <w:lang w:val="en-US"/>
        </w:rPr>
        <w:t>line</w:t>
      </w:r>
      <w:r w:rsidRPr="00193AC5">
        <w:t>-</w:t>
      </w:r>
      <w:r w:rsidRPr="00951710">
        <w:rPr>
          <w:lang w:val="en-US"/>
        </w:rPr>
        <w:t>scdn</w:t>
      </w:r>
      <w:r w:rsidRPr="00193AC5">
        <w:t>.</w:t>
      </w:r>
      <w:r w:rsidRPr="00951710">
        <w:rPr>
          <w:lang w:val="en-US"/>
        </w:rPr>
        <w:t>net</w:t>
      </w:r>
      <w:r w:rsidRPr="00193AC5">
        <w:t>/</w:t>
      </w:r>
      <w:r w:rsidRPr="00951710">
        <w:rPr>
          <w:lang w:val="en-US"/>
        </w:rPr>
        <w:t>stf</w:t>
      </w:r>
      <w:r w:rsidRPr="00193AC5">
        <w:t>/</w:t>
      </w:r>
      <w:r w:rsidRPr="00951710">
        <w:rPr>
          <w:lang w:val="en-US"/>
        </w:rPr>
        <w:t>linecorp</w:t>
      </w:r>
      <w:r w:rsidRPr="00193AC5">
        <w:t>/</w:t>
      </w:r>
      <w:r w:rsidRPr="00951710">
        <w:rPr>
          <w:lang w:val="en-US"/>
        </w:rPr>
        <w:t>en</w:t>
      </w:r>
      <w:r w:rsidRPr="00193AC5">
        <w:t>/</w:t>
      </w:r>
      <w:r w:rsidRPr="00951710">
        <w:rPr>
          <w:lang w:val="en-US"/>
        </w:rPr>
        <w:t>ir</w:t>
      </w:r>
      <w:r w:rsidRPr="00193AC5">
        <w:t>/</w:t>
      </w:r>
      <w:r w:rsidRPr="00951710">
        <w:rPr>
          <w:lang w:val="en-US"/>
        </w:rPr>
        <w:t>all</w:t>
      </w:r>
      <w:r w:rsidRPr="00193AC5">
        <w:t>/</w:t>
      </w:r>
      <w:r w:rsidRPr="00951710">
        <w:rPr>
          <w:lang w:val="en-US"/>
        </w:rPr>
        <w:t>FY</w:t>
      </w:r>
      <w:r w:rsidRPr="00193AC5">
        <w:t>19_</w:t>
      </w:r>
      <w:r w:rsidRPr="00951710">
        <w:rPr>
          <w:lang w:val="en-US"/>
        </w:rPr>
        <w:t>QuarterlyReport</w:t>
      </w:r>
      <w:r w:rsidRPr="00193AC5">
        <w:t>(</w:t>
      </w:r>
      <w:r w:rsidRPr="00951710">
        <w:rPr>
          <w:lang w:val="en-US"/>
        </w:rPr>
        <w:t>IFRS</w:t>
      </w:r>
      <w:r w:rsidRPr="00193AC5">
        <w:t>)_2.</w:t>
      </w:r>
      <w:r w:rsidRPr="00951710">
        <w:rPr>
          <w:lang w:val="en-US"/>
        </w:rPr>
        <w:t>pdf</w:t>
      </w:r>
      <w:r w:rsidRPr="00193AC5">
        <w:t>#</w:t>
      </w:r>
      <w:r w:rsidRPr="00951710">
        <w:rPr>
          <w:lang w:val="en-US"/>
        </w:rPr>
        <w:t>page</w:t>
      </w:r>
      <w:r w:rsidRPr="00193AC5">
        <w:t>=2&amp;</w:t>
      </w:r>
      <w:r w:rsidRPr="00951710">
        <w:rPr>
          <w:lang w:val="en-US"/>
        </w:rPr>
        <w:t>zoom</w:t>
      </w:r>
      <w:r w:rsidRPr="00193AC5">
        <w:t>=180,-91,457</w:t>
      </w:r>
      <w:r>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6BDECB67" w14:textId="77777777" w:rsidR="00E63E8E" w:rsidRDefault="00E63E8E" w:rsidP="00E63E8E">
      <w:r w:rsidRPr="00586CC9">
        <w:t xml:space="preserve">32. </w:t>
      </w:r>
      <w:r w:rsidRPr="00827B40">
        <w:rPr>
          <w:lang w:val="en-US"/>
        </w:rPr>
        <w:t>Tinkoff</w:t>
      </w:r>
      <w:r w:rsidRPr="00751F1B">
        <w:t xml:space="preserve">: </w:t>
      </w:r>
      <w:r w:rsidRPr="00827B40">
        <w:rPr>
          <w:lang w:val="en-US"/>
        </w:rPr>
        <w:t>Creating</w:t>
      </w:r>
      <w:r w:rsidRPr="00751F1B">
        <w:t xml:space="preserve"> </w:t>
      </w:r>
      <w:r w:rsidRPr="00827B40">
        <w:rPr>
          <w:lang w:val="en-US"/>
        </w:rPr>
        <w:t>a</w:t>
      </w:r>
      <w:r w:rsidRPr="00751F1B">
        <w:t xml:space="preserve"> </w:t>
      </w:r>
      <w:r w:rsidRPr="00827B40">
        <w:rPr>
          <w:lang w:val="en-US"/>
        </w:rPr>
        <w:t>banking</w:t>
      </w:r>
      <w:r w:rsidRPr="00751F1B">
        <w:t xml:space="preserve"> </w:t>
      </w:r>
      <w:r w:rsidRPr="00827B40">
        <w:rPr>
          <w:lang w:val="en-US"/>
        </w:rPr>
        <w:t>super</w:t>
      </w:r>
      <w:r w:rsidRPr="00751F1B">
        <w:t>-</w:t>
      </w:r>
      <w:r w:rsidRPr="00827B40">
        <w:rPr>
          <w:lang w:val="en-US"/>
        </w:rPr>
        <w:t>app</w:t>
      </w:r>
      <w:r w:rsidRPr="00751F1B">
        <w:t xml:space="preserve"> [</w:t>
      </w:r>
      <w:r w:rsidRPr="00763EBB">
        <w:t>Электронный</w:t>
      </w:r>
      <w:r w:rsidRPr="00751F1B">
        <w:t xml:space="preserve"> </w:t>
      </w:r>
      <w:r w:rsidRPr="00763EBB">
        <w:t>ресурс</w:t>
      </w:r>
      <w:r w:rsidRPr="00751F1B">
        <w:t xml:space="preserve">] // </w:t>
      </w:r>
      <w:r w:rsidRPr="00763EBB">
        <w:t>Интернет</w:t>
      </w:r>
      <w:r w:rsidRPr="00751F1B">
        <w:t>-</w:t>
      </w:r>
      <w:r>
        <w:t>журнал</w:t>
      </w:r>
      <w:r w:rsidRPr="00751F1B">
        <w:t xml:space="preserve"> </w:t>
      </w:r>
      <w:r w:rsidRPr="00827B40">
        <w:rPr>
          <w:lang w:val="en-US"/>
        </w:rPr>
        <w:t>European</w:t>
      </w:r>
      <w:r w:rsidRPr="00751F1B">
        <w:t xml:space="preserve"> </w:t>
      </w:r>
      <w:r w:rsidRPr="00827B40">
        <w:rPr>
          <w:lang w:val="en-US"/>
        </w:rPr>
        <w:t>Financial</w:t>
      </w:r>
      <w:r w:rsidRPr="00751F1B">
        <w:t xml:space="preserve"> </w:t>
      </w:r>
      <w:r w:rsidRPr="00827B40">
        <w:rPr>
          <w:lang w:val="en-US"/>
        </w:rPr>
        <w:t>Management</w:t>
      </w:r>
      <w:r w:rsidRPr="00751F1B">
        <w:t xml:space="preserve"> </w:t>
      </w:r>
      <w:r w:rsidRPr="00827B40">
        <w:rPr>
          <w:lang w:val="en-US"/>
        </w:rPr>
        <w:t>Association</w:t>
      </w:r>
      <w:r w:rsidRPr="00751F1B">
        <w:t xml:space="preserve"> – </w:t>
      </w:r>
      <w:r w:rsidRPr="004A5BFF">
        <w:rPr>
          <w:lang w:val="en-US"/>
        </w:rPr>
        <w:t>URL</w:t>
      </w:r>
      <w:r w:rsidRPr="00751F1B">
        <w:t xml:space="preserve">:  </w:t>
      </w:r>
      <w:r w:rsidRPr="00827B40">
        <w:rPr>
          <w:lang w:val="en-US"/>
        </w:rPr>
        <w:t>https</w:t>
      </w:r>
      <w:r w:rsidRPr="00751F1B">
        <w:t>://</w:t>
      </w:r>
      <w:r w:rsidRPr="00827B40">
        <w:rPr>
          <w:lang w:val="en-US"/>
        </w:rPr>
        <w:t>www</w:t>
      </w:r>
      <w:r w:rsidRPr="00751F1B">
        <w:t>.</w:t>
      </w:r>
      <w:r w:rsidRPr="00827B40">
        <w:rPr>
          <w:lang w:val="en-US"/>
        </w:rPr>
        <w:t>efma</w:t>
      </w:r>
      <w:r w:rsidRPr="00751F1B">
        <w:t>.</w:t>
      </w:r>
      <w:r w:rsidRPr="00827B40">
        <w:rPr>
          <w:lang w:val="en-US"/>
        </w:rPr>
        <w:t>com</w:t>
      </w:r>
      <w:r w:rsidRPr="00751F1B">
        <w:t>/</w:t>
      </w:r>
      <w:r w:rsidRPr="00827B40">
        <w:rPr>
          <w:lang w:val="en-US"/>
        </w:rPr>
        <w:t>article</w:t>
      </w:r>
      <w:r w:rsidRPr="00751F1B">
        <w:t>/3942-</w:t>
      </w:r>
      <w:r w:rsidRPr="00827B40">
        <w:rPr>
          <w:lang w:val="en-US"/>
        </w:rPr>
        <w:t>tinkoff</w:t>
      </w:r>
      <w:r w:rsidRPr="00751F1B">
        <w:t>-</w:t>
      </w:r>
      <w:r w:rsidRPr="00827B40">
        <w:rPr>
          <w:lang w:val="en-US"/>
        </w:rPr>
        <w:t>creating</w:t>
      </w:r>
      <w:r w:rsidRPr="00751F1B">
        <w:t>-</w:t>
      </w:r>
      <w:r w:rsidRPr="00827B40">
        <w:rPr>
          <w:lang w:val="en-US"/>
        </w:rPr>
        <w:t>a</w:t>
      </w:r>
      <w:r w:rsidRPr="00751F1B">
        <w:t>-</w:t>
      </w:r>
      <w:r w:rsidRPr="00827B40">
        <w:rPr>
          <w:lang w:val="en-US"/>
        </w:rPr>
        <w:t>banking</w:t>
      </w:r>
      <w:r w:rsidRPr="00751F1B">
        <w:t>-</w:t>
      </w:r>
      <w:r w:rsidRPr="00827B40">
        <w:rPr>
          <w:lang w:val="en-US"/>
        </w:rPr>
        <w:t>super</w:t>
      </w:r>
      <w:r w:rsidRPr="00751F1B">
        <w:t>-</w:t>
      </w:r>
      <w:r w:rsidRPr="00827B40">
        <w:rPr>
          <w:lang w:val="en-US"/>
        </w:rPr>
        <w:t>app</w:t>
      </w:r>
      <w:r w:rsidRPr="00751F1B">
        <w:t xml:space="preserve"> (</w:t>
      </w:r>
      <w:r w:rsidRPr="00763EBB">
        <w:t>дата</w:t>
      </w:r>
      <w:r w:rsidRPr="00751F1B">
        <w:t xml:space="preserve"> </w:t>
      </w:r>
      <w:r w:rsidRPr="00763EBB">
        <w:t>обращения</w:t>
      </w:r>
      <w:r w:rsidRPr="00751F1B">
        <w:t xml:space="preserve">: 20.04.2022). – </w:t>
      </w:r>
      <w:r w:rsidRPr="00763EBB">
        <w:t>Режим</w:t>
      </w:r>
      <w:r w:rsidRPr="00751F1B">
        <w:t xml:space="preserve"> </w:t>
      </w:r>
      <w:r w:rsidRPr="00763EBB">
        <w:t>доступа</w:t>
      </w:r>
      <w:r w:rsidRPr="00751F1B">
        <w:t xml:space="preserve">: </w:t>
      </w:r>
      <w:r w:rsidRPr="00763EBB">
        <w:t>свободный</w:t>
      </w:r>
      <w:r w:rsidRPr="00751F1B">
        <w:t>.</w:t>
      </w:r>
    </w:p>
    <w:p w14:paraId="5D2E2BC6" w14:textId="77777777" w:rsidR="00E63E8E" w:rsidRDefault="00E63E8E" w:rsidP="00E63E8E">
      <w:r w:rsidRPr="00586CC9">
        <w:t xml:space="preserve">33. </w:t>
      </w:r>
      <w:r w:rsidRPr="00E02CCC">
        <w:t>Исследование: лучшие мобильные банки</w:t>
      </w:r>
      <w:r>
        <w:t xml:space="preserve"> </w:t>
      </w:r>
      <w:r w:rsidRPr="00E02CCC">
        <w:t>[</w:t>
      </w:r>
      <w:r w:rsidRPr="00763EBB">
        <w:t>Электронный</w:t>
      </w:r>
      <w:r w:rsidRPr="00E02CCC">
        <w:t xml:space="preserve"> </w:t>
      </w:r>
      <w:r w:rsidRPr="00763EBB">
        <w:t>ресурс</w:t>
      </w:r>
      <w:r w:rsidRPr="00E02CCC">
        <w:t xml:space="preserve">] // </w:t>
      </w:r>
      <w:r w:rsidRPr="00763EBB">
        <w:t>Интернет</w:t>
      </w:r>
      <w:r w:rsidRPr="00E02CCC">
        <w:t>-</w:t>
      </w:r>
      <w:r w:rsidRPr="00763EBB">
        <w:t>издание</w:t>
      </w:r>
      <w:r w:rsidRPr="00E02CCC">
        <w:t xml:space="preserve"> </w:t>
      </w:r>
      <w:r>
        <w:rPr>
          <w:lang w:val="en-US"/>
        </w:rPr>
        <w:t>Banki</w:t>
      </w:r>
      <w:r w:rsidRPr="00751F1B">
        <w:t>.</w:t>
      </w:r>
      <w:r>
        <w:rPr>
          <w:lang w:val="en-US"/>
        </w:rPr>
        <w:t>ru</w:t>
      </w:r>
      <w:r w:rsidRPr="00E02CCC">
        <w:t xml:space="preserve"> </w:t>
      </w:r>
      <w:bookmarkStart w:id="60" w:name="_Hlk104815440"/>
      <w:r w:rsidRPr="00E02CCC">
        <w:t xml:space="preserve">– </w:t>
      </w:r>
      <w:r w:rsidRPr="004A5BFF">
        <w:rPr>
          <w:lang w:val="en-US"/>
        </w:rPr>
        <w:t>URL</w:t>
      </w:r>
      <w:r w:rsidRPr="00E02CCC">
        <w:t xml:space="preserve">: </w:t>
      </w:r>
      <w:bookmarkEnd w:id="60"/>
      <w:r w:rsidRPr="00E02CCC">
        <w:t>https://www.banki.ru/news/lenta/?id=9069977(</w:t>
      </w:r>
      <w:r w:rsidRPr="00763EBB">
        <w:t>дата</w:t>
      </w:r>
      <w:r w:rsidRPr="00E02CCC">
        <w:t xml:space="preserve"> </w:t>
      </w:r>
      <w:r w:rsidRPr="00763EBB">
        <w:t>обращения</w:t>
      </w:r>
      <w:r w:rsidRPr="00E02CCC">
        <w:t xml:space="preserve">: 20.04.2022). – </w:t>
      </w:r>
      <w:r w:rsidRPr="00763EBB">
        <w:t>Режим</w:t>
      </w:r>
      <w:r w:rsidRPr="00E02CCC">
        <w:t xml:space="preserve"> </w:t>
      </w:r>
      <w:r w:rsidRPr="00763EBB">
        <w:t>доступа</w:t>
      </w:r>
      <w:r w:rsidRPr="00E02CCC">
        <w:t xml:space="preserve">: </w:t>
      </w:r>
      <w:r w:rsidRPr="00763EBB">
        <w:t>свободный</w:t>
      </w:r>
      <w:r w:rsidRPr="00E02CCC">
        <w:t>.</w:t>
      </w:r>
    </w:p>
    <w:p w14:paraId="4F52206C" w14:textId="77777777" w:rsidR="00E63E8E" w:rsidRDefault="00E63E8E" w:rsidP="00E63E8E">
      <w:r w:rsidRPr="00586CC9">
        <w:t xml:space="preserve">34. </w:t>
      </w:r>
      <w:r w:rsidRPr="004417F8">
        <w:t xml:space="preserve">Шигильчева С. А., Христофорова А. В., Смирнова Е. Н. Особенности бизнес-модели ао "Тинькофф Банк" как субъекта электронного бизнеса </w:t>
      </w:r>
      <w:r w:rsidRPr="00751F1B">
        <w:t>[</w:t>
      </w:r>
      <w:r w:rsidRPr="00763EBB">
        <w:t>Электронный</w:t>
      </w:r>
      <w:r w:rsidRPr="00751F1B">
        <w:t xml:space="preserve"> </w:t>
      </w:r>
      <w:r w:rsidRPr="00763EBB">
        <w:t>ресурс</w:t>
      </w:r>
      <w:r w:rsidRPr="00751F1B">
        <w:t xml:space="preserve">] // </w:t>
      </w:r>
      <w:r w:rsidRPr="004417F8">
        <w:t xml:space="preserve">Научная электронная библиотека «КиберЛенинка» </w:t>
      </w:r>
      <w:r w:rsidRPr="00751F1B">
        <w:t xml:space="preserve">– </w:t>
      </w:r>
      <w:r w:rsidRPr="004A5BFF">
        <w:rPr>
          <w:lang w:val="en-US"/>
        </w:rPr>
        <w:t>URL</w:t>
      </w:r>
      <w:r w:rsidRPr="00751F1B">
        <w:t xml:space="preserve">: </w:t>
      </w:r>
      <w:r w:rsidRPr="004417F8">
        <w:t xml:space="preserve">https://cyberleninka.ru/article/n/osobennosti-biznes-modeli-ao-tinkoff-bank-kak-subekta-elektronnogo-biznesa </w:t>
      </w:r>
      <w:r w:rsidRPr="00751F1B">
        <w:t>(</w:t>
      </w:r>
      <w:r w:rsidRPr="00763EBB">
        <w:t>дата</w:t>
      </w:r>
      <w:r w:rsidRPr="00751F1B">
        <w:t xml:space="preserve"> </w:t>
      </w:r>
      <w:r w:rsidRPr="00763EBB">
        <w:t>обращения</w:t>
      </w:r>
      <w:r w:rsidRPr="00751F1B">
        <w:t xml:space="preserve">: 20.04.2022). – </w:t>
      </w:r>
      <w:r w:rsidRPr="00763EBB">
        <w:t>Режим</w:t>
      </w:r>
      <w:r w:rsidRPr="00751F1B">
        <w:t xml:space="preserve"> </w:t>
      </w:r>
      <w:r w:rsidRPr="00763EBB">
        <w:t>доступа</w:t>
      </w:r>
      <w:r w:rsidRPr="00751F1B">
        <w:t xml:space="preserve">: </w:t>
      </w:r>
      <w:r w:rsidRPr="00763EBB">
        <w:t>свободный</w:t>
      </w:r>
      <w:r w:rsidRPr="00751F1B">
        <w:t>.</w:t>
      </w:r>
    </w:p>
    <w:p w14:paraId="1CB2B2BE" w14:textId="77777777" w:rsidR="00E63E8E" w:rsidRDefault="00E63E8E" w:rsidP="00E63E8E">
      <w:r w:rsidRPr="00586CC9">
        <w:t xml:space="preserve">35. </w:t>
      </w:r>
      <w:r>
        <w:rPr>
          <w:lang w:val="en-US"/>
        </w:rPr>
        <w:t>Liberto</w:t>
      </w:r>
      <w:r w:rsidRPr="006D1C67">
        <w:t xml:space="preserve"> </w:t>
      </w:r>
      <w:r>
        <w:rPr>
          <w:lang w:val="en-US"/>
        </w:rPr>
        <w:t>D</w:t>
      </w:r>
      <w:r w:rsidRPr="006D1C67">
        <w:t xml:space="preserve">. </w:t>
      </w:r>
      <w:r>
        <w:rPr>
          <w:lang w:val="en-US"/>
        </w:rPr>
        <w:t>Bundling</w:t>
      </w:r>
      <w:r w:rsidRPr="006D1C67">
        <w:t xml:space="preserve"> </w:t>
      </w:r>
      <w:bookmarkStart w:id="61" w:name="_Hlk104815372"/>
      <w:r w:rsidRPr="006D1C67">
        <w:t>[</w:t>
      </w:r>
      <w:r w:rsidRPr="008A4854">
        <w:t>Электронный</w:t>
      </w:r>
      <w:r w:rsidRPr="006D1C67">
        <w:t xml:space="preserve"> </w:t>
      </w:r>
      <w:r w:rsidRPr="008A4854">
        <w:t>ресурс</w:t>
      </w:r>
      <w:r w:rsidRPr="006D1C67">
        <w:t xml:space="preserve">] // </w:t>
      </w:r>
      <w:bookmarkEnd w:id="61"/>
      <w:r>
        <w:t xml:space="preserve">Финансовое СМИ </w:t>
      </w:r>
      <w:r>
        <w:rPr>
          <w:lang w:val="en-US"/>
        </w:rPr>
        <w:t>I</w:t>
      </w:r>
      <w:r w:rsidRPr="006D1C67">
        <w:rPr>
          <w:lang w:val="en-US"/>
        </w:rPr>
        <w:t>nvestopedia</w:t>
      </w:r>
      <w:r w:rsidRPr="006D1C67">
        <w:t xml:space="preserve"> </w:t>
      </w:r>
      <w:r w:rsidRPr="00373F99">
        <w:t xml:space="preserve">– </w:t>
      </w:r>
      <w:r w:rsidRPr="004A5BFF">
        <w:rPr>
          <w:lang w:val="en-US"/>
        </w:rPr>
        <w:t>URL</w:t>
      </w:r>
      <w:r w:rsidRPr="00373F99">
        <w:t xml:space="preserve">: </w:t>
      </w:r>
      <w:r w:rsidRPr="006D1C67">
        <w:rPr>
          <w:lang w:val="en-US"/>
        </w:rPr>
        <w:t>https</w:t>
      </w:r>
      <w:r w:rsidRPr="006D1C67">
        <w:t>://</w:t>
      </w:r>
      <w:r w:rsidRPr="006D1C67">
        <w:rPr>
          <w:lang w:val="en-US"/>
        </w:rPr>
        <w:t>www</w:t>
      </w:r>
      <w:r w:rsidRPr="006D1C67">
        <w:t>.</w:t>
      </w:r>
      <w:r w:rsidRPr="006D1C67">
        <w:rPr>
          <w:lang w:val="en-US"/>
        </w:rPr>
        <w:t>investopedia</w:t>
      </w:r>
      <w:r w:rsidRPr="006D1C67">
        <w:t>.</w:t>
      </w:r>
      <w:r w:rsidRPr="006D1C67">
        <w:rPr>
          <w:lang w:val="en-US"/>
        </w:rPr>
        <w:t>com</w:t>
      </w:r>
      <w:r w:rsidRPr="006D1C67">
        <w:t>/</w:t>
      </w:r>
      <w:r w:rsidRPr="006D1C67">
        <w:rPr>
          <w:lang w:val="en-US"/>
        </w:rPr>
        <w:t>terms</w:t>
      </w:r>
      <w:r w:rsidRPr="006D1C67">
        <w:t>/</w:t>
      </w:r>
      <w:r w:rsidRPr="006D1C67">
        <w:rPr>
          <w:lang w:val="en-US"/>
        </w:rPr>
        <w:t>b</w:t>
      </w:r>
      <w:r w:rsidRPr="006D1C67">
        <w:t>/</w:t>
      </w:r>
      <w:r w:rsidRPr="006D1C67">
        <w:rPr>
          <w:lang w:val="en-US"/>
        </w:rPr>
        <w:t>bundling</w:t>
      </w:r>
      <w:r w:rsidRPr="006D1C67">
        <w:t>.</w:t>
      </w:r>
      <w:r w:rsidRPr="006D1C67">
        <w:rPr>
          <w:lang w:val="en-US"/>
        </w:rPr>
        <w:t>asp</w:t>
      </w:r>
      <w:r w:rsidRPr="00C657AF">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0E7FDEE5" w14:textId="77777777" w:rsidR="00E63E8E" w:rsidRPr="006F1F8F" w:rsidRDefault="00E63E8E" w:rsidP="00E63E8E">
      <w:r w:rsidRPr="00586CC9">
        <w:t xml:space="preserve">36. </w:t>
      </w:r>
      <w:r w:rsidRPr="006F1F8F">
        <w:rPr>
          <w:lang w:val="en-US"/>
        </w:rPr>
        <w:t>GrabFood</w:t>
      </w:r>
      <w:r w:rsidRPr="006F1F8F">
        <w:t xml:space="preserve"> </w:t>
      </w:r>
      <w:r w:rsidRPr="006F1F8F">
        <w:rPr>
          <w:lang w:val="en-US"/>
        </w:rPr>
        <w:t>Promotes</w:t>
      </w:r>
      <w:r w:rsidRPr="006F1F8F">
        <w:t xml:space="preserve"> </w:t>
      </w:r>
      <w:r w:rsidRPr="006F1F8F">
        <w:rPr>
          <w:lang w:val="en-US"/>
        </w:rPr>
        <w:t>Shared</w:t>
      </w:r>
      <w:r w:rsidRPr="006F1F8F">
        <w:t xml:space="preserve"> </w:t>
      </w:r>
      <w:r w:rsidRPr="006F1F8F">
        <w:rPr>
          <w:lang w:val="en-US"/>
        </w:rPr>
        <w:t>Food</w:t>
      </w:r>
      <w:r w:rsidRPr="006F1F8F">
        <w:t xml:space="preserve"> [</w:t>
      </w:r>
      <w:r w:rsidRPr="008A4854">
        <w:t>Электронный</w:t>
      </w:r>
      <w:r w:rsidRPr="006F1F8F">
        <w:t xml:space="preserve"> </w:t>
      </w:r>
      <w:r w:rsidRPr="008A4854">
        <w:t>ресурс</w:t>
      </w:r>
      <w:r w:rsidRPr="006F1F8F">
        <w:t xml:space="preserve">] // </w:t>
      </w:r>
      <w:r>
        <w:t>Официальный</w:t>
      </w:r>
      <w:r w:rsidRPr="006F1F8F">
        <w:t xml:space="preserve"> </w:t>
      </w:r>
      <w:r>
        <w:t xml:space="preserve">сайт компании </w:t>
      </w:r>
      <w:r>
        <w:rPr>
          <w:lang w:val="en-US"/>
        </w:rPr>
        <w:t>Grab</w:t>
      </w:r>
      <w:r w:rsidRPr="006F1F8F">
        <w:t xml:space="preserve"> – </w:t>
      </w:r>
      <w:r w:rsidRPr="004A5BFF">
        <w:rPr>
          <w:lang w:val="en-US"/>
        </w:rPr>
        <w:t>URL</w:t>
      </w:r>
      <w:r w:rsidRPr="006F1F8F">
        <w:t xml:space="preserve">: </w:t>
      </w:r>
      <w:r w:rsidRPr="006F1F8F">
        <w:rPr>
          <w:lang w:val="en-US"/>
        </w:rPr>
        <w:t>https</w:t>
      </w:r>
      <w:r w:rsidRPr="006F1F8F">
        <w:t>://</w:t>
      </w:r>
      <w:r w:rsidRPr="006F1F8F">
        <w:rPr>
          <w:lang w:val="en-US"/>
        </w:rPr>
        <w:t>www</w:t>
      </w:r>
      <w:r w:rsidRPr="006F1F8F">
        <w:t>.</w:t>
      </w:r>
      <w:r w:rsidRPr="006F1F8F">
        <w:rPr>
          <w:lang w:val="en-US"/>
        </w:rPr>
        <w:t>grab</w:t>
      </w:r>
      <w:r w:rsidRPr="006F1F8F">
        <w:t>.</w:t>
      </w:r>
      <w:r w:rsidRPr="006F1F8F">
        <w:rPr>
          <w:lang w:val="en-US"/>
        </w:rPr>
        <w:t>com</w:t>
      </w:r>
      <w:r w:rsidRPr="006F1F8F">
        <w:t>/</w:t>
      </w:r>
      <w:r w:rsidRPr="006F1F8F">
        <w:rPr>
          <w:lang w:val="en-US"/>
        </w:rPr>
        <w:t>ph</w:t>
      </w:r>
      <w:r w:rsidRPr="006F1F8F">
        <w:t>/</w:t>
      </w:r>
      <w:r w:rsidRPr="006F1F8F">
        <w:rPr>
          <w:lang w:val="en-US"/>
        </w:rPr>
        <w:t>press</w:t>
      </w:r>
      <w:r w:rsidRPr="006F1F8F">
        <w:t>/</w:t>
      </w:r>
      <w:r w:rsidRPr="006F1F8F">
        <w:rPr>
          <w:lang w:val="en-US"/>
        </w:rPr>
        <w:t>consumers</w:t>
      </w:r>
      <w:r w:rsidRPr="006F1F8F">
        <w:t>-</w:t>
      </w:r>
      <w:r w:rsidRPr="006F1F8F">
        <w:rPr>
          <w:lang w:val="en-US"/>
        </w:rPr>
        <w:t>drivers</w:t>
      </w:r>
      <w:r w:rsidRPr="006F1F8F">
        <w:t>/</w:t>
      </w:r>
      <w:r w:rsidRPr="006F1F8F">
        <w:rPr>
          <w:lang w:val="en-US"/>
        </w:rPr>
        <w:t>grabfood</w:t>
      </w:r>
      <w:r w:rsidRPr="006F1F8F">
        <w:t>-</w:t>
      </w:r>
      <w:r w:rsidRPr="006F1F8F">
        <w:rPr>
          <w:lang w:val="en-US"/>
        </w:rPr>
        <w:t>promotes</w:t>
      </w:r>
      <w:r w:rsidRPr="006F1F8F">
        <w:t>-</w:t>
      </w:r>
      <w:r w:rsidRPr="006F1F8F">
        <w:rPr>
          <w:lang w:val="en-US"/>
        </w:rPr>
        <w:t>shared</w:t>
      </w:r>
      <w:r w:rsidRPr="006F1F8F">
        <w:t>-</w:t>
      </w:r>
      <w:r w:rsidRPr="006F1F8F">
        <w:rPr>
          <w:lang w:val="en-US"/>
        </w:rPr>
        <w:t>food</w:t>
      </w:r>
      <w:r w:rsidRPr="006F1F8F">
        <w:t>-</w:t>
      </w:r>
      <w:r w:rsidRPr="006F1F8F">
        <w:rPr>
          <w:lang w:val="en-US"/>
        </w:rPr>
        <w:t>moments</w:t>
      </w:r>
      <w:r w:rsidRPr="006F1F8F">
        <w:t>-</w:t>
      </w:r>
      <w:r w:rsidRPr="006F1F8F">
        <w:rPr>
          <w:lang w:val="en-US"/>
        </w:rPr>
        <w:t>unveils</w:t>
      </w:r>
      <w:r w:rsidRPr="006F1F8F">
        <w:t>-</w:t>
      </w:r>
      <w:r w:rsidRPr="006F1F8F">
        <w:rPr>
          <w:lang w:val="en-US"/>
        </w:rPr>
        <w:t>exclusive</w:t>
      </w:r>
      <w:r w:rsidRPr="006F1F8F">
        <w:t>-</w:t>
      </w:r>
      <w:r w:rsidRPr="006F1F8F">
        <w:rPr>
          <w:lang w:val="en-US"/>
        </w:rPr>
        <w:t>food</w:t>
      </w:r>
      <w:r w:rsidRPr="006F1F8F">
        <w:t>-</w:t>
      </w:r>
      <w:r w:rsidRPr="006F1F8F">
        <w:rPr>
          <w:lang w:val="en-US"/>
        </w:rPr>
        <w:t>bundles</w:t>
      </w:r>
      <w:r w:rsidRPr="006F1F8F">
        <w:t>-</w:t>
      </w:r>
      <w:r w:rsidRPr="006F1F8F">
        <w:rPr>
          <w:lang w:val="en-US"/>
        </w:rPr>
        <w:t>and</w:t>
      </w:r>
      <w:r w:rsidRPr="006F1F8F">
        <w:t>-</w:t>
      </w:r>
      <w:r w:rsidRPr="006F1F8F">
        <w:rPr>
          <w:lang w:val="en-US"/>
        </w:rPr>
        <w:t>the</w:t>
      </w:r>
      <w:r w:rsidRPr="006F1F8F">
        <w:t>-</w:t>
      </w:r>
      <w:r w:rsidRPr="006F1F8F">
        <w:rPr>
          <w:lang w:val="en-US"/>
        </w:rPr>
        <w:t>first</w:t>
      </w:r>
      <w:r w:rsidRPr="006F1F8F">
        <w:t>-</w:t>
      </w:r>
      <w:r w:rsidRPr="006F1F8F">
        <w:rPr>
          <w:lang w:val="en-US"/>
        </w:rPr>
        <w:t>grabkitchen</w:t>
      </w:r>
      <w:r w:rsidRPr="006F1F8F">
        <w:t>-</w:t>
      </w:r>
      <w:r w:rsidRPr="006F1F8F">
        <w:rPr>
          <w:lang w:val="en-US"/>
        </w:rPr>
        <w:t>in</w:t>
      </w:r>
      <w:r w:rsidRPr="006F1F8F">
        <w:t>-</w:t>
      </w:r>
      <w:r w:rsidRPr="006F1F8F">
        <w:rPr>
          <w:lang w:val="en-US"/>
        </w:rPr>
        <w:t>the</w:t>
      </w:r>
      <w:r w:rsidRPr="006F1F8F">
        <w:t>-</w:t>
      </w:r>
      <w:r w:rsidRPr="006F1F8F">
        <w:rPr>
          <w:lang w:val="en-US"/>
        </w:rPr>
        <w:t>philippines</w:t>
      </w:r>
      <w:r w:rsidRPr="006F1F8F">
        <w:t>/ (</w:t>
      </w:r>
      <w:r w:rsidRPr="008A4854">
        <w:t>дата</w:t>
      </w:r>
      <w:r w:rsidRPr="006F1F8F">
        <w:t xml:space="preserve"> </w:t>
      </w:r>
      <w:r w:rsidRPr="008A4854">
        <w:t>обращения</w:t>
      </w:r>
      <w:r w:rsidRPr="006F1F8F">
        <w:t xml:space="preserve">: 22.04.2022). – </w:t>
      </w:r>
      <w:r w:rsidRPr="008A4854">
        <w:t>Режим</w:t>
      </w:r>
      <w:r w:rsidRPr="006F1F8F">
        <w:t xml:space="preserve"> </w:t>
      </w:r>
      <w:r w:rsidRPr="008A4854">
        <w:t>доступа</w:t>
      </w:r>
      <w:r w:rsidRPr="006F1F8F">
        <w:t xml:space="preserve">: </w:t>
      </w:r>
      <w:r>
        <w:t>свободный</w:t>
      </w:r>
      <w:r w:rsidRPr="006F1F8F">
        <w:t>.</w:t>
      </w:r>
    </w:p>
    <w:p w14:paraId="5A96AFB0" w14:textId="77777777" w:rsidR="00E63E8E" w:rsidRDefault="00E63E8E" w:rsidP="00E63E8E">
      <w:r w:rsidRPr="00586CC9">
        <w:t xml:space="preserve">37. </w:t>
      </w:r>
      <w:r>
        <w:rPr>
          <w:lang w:val="en-US"/>
        </w:rPr>
        <w:t>Krunic</w:t>
      </w:r>
      <w:r w:rsidRPr="00373F99">
        <w:t xml:space="preserve">, </w:t>
      </w:r>
      <w:r>
        <w:rPr>
          <w:lang w:val="en-US"/>
        </w:rPr>
        <w:t>M</w:t>
      </w:r>
      <w:r w:rsidRPr="00373F99">
        <w:t xml:space="preserve">. </w:t>
      </w:r>
      <w:r w:rsidRPr="00373F99">
        <w:rPr>
          <w:lang w:val="en-US"/>
        </w:rPr>
        <w:t>The</w:t>
      </w:r>
      <w:r w:rsidRPr="00373F99">
        <w:t xml:space="preserve"> </w:t>
      </w:r>
      <w:r w:rsidRPr="00373F99">
        <w:rPr>
          <w:lang w:val="en-US"/>
        </w:rPr>
        <w:t>Advantages</w:t>
      </w:r>
      <w:r w:rsidRPr="00373F99">
        <w:t xml:space="preserve"> </w:t>
      </w:r>
      <w:r w:rsidRPr="00373F99">
        <w:rPr>
          <w:lang w:val="en-US"/>
        </w:rPr>
        <w:t>and</w:t>
      </w:r>
      <w:r w:rsidRPr="00373F99">
        <w:t xml:space="preserve"> </w:t>
      </w:r>
      <w:r w:rsidRPr="00373F99">
        <w:rPr>
          <w:lang w:val="en-US"/>
        </w:rPr>
        <w:t>Disadvantages</w:t>
      </w:r>
      <w:r w:rsidRPr="00373F99">
        <w:t xml:space="preserve"> </w:t>
      </w:r>
      <w:r w:rsidRPr="00373F99">
        <w:rPr>
          <w:lang w:val="en-US"/>
        </w:rPr>
        <w:t>of</w:t>
      </w:r>
      <w:r w:rsidRPr="00373F99">
        <w:t xml:space="preserve"> </w:t>
      </w:r>
      <w:r w:rsidRPr="00373F99">
        <w:rPr>
          <w:lang w:val="en-US"/>
        </w:rPr>
        <w:t>Bundle</w:t>
      </w:r>
      <w:r w:rsidRPr="00373F99">
        <w:t xml:space="preserve"> </w:t>
      </w:r>
      <w:r w:rsidRPr="00373F99">
        <w:rPr>
          <w:lang w:val="en-US"/>
        </w:rPr>
        <w:t>Pricing</w:t>
      </w:r>
      <w:r w:rsidRPr="00373F99">
        <w:t xml:space="preserve"> </w:t>
      </w:r>
      <w:r w:rsidRPr="00373F99">
        <w:rPr>
          <w:lang w:val="en-US"/>
        </w:rPr>
        <w:t>Strategy</w:t>
      </w:r>
      <w:r w:rsidRPr="00373F99">
        <w:t xml:space="preserve"> [</w:t>
      </w:r>
      <w:r w:rsidRPr="008A4854">
        <w:t>Электронный</w:t>
      </w:r>
      <w:r w:rsidRPr="00373F99">
        <w:t xml:space="preserve"> </w:t>
      </w:r>
      <w:r w:rsidRPr="008A4854">
        <w:t>ресурс</w:t>
      </w:r>
      <w:r w:rsidRPr="00373F99">
        <w:t xml:space="preserve">] // </w:t>
      </w:r>
      <w:r>
        <w:t>Интернет</w:t>
      </w:r>
      <w:r w:rsidRPr="00373F99">
        <w:t>-</w:t>
      </w:r>
      <w:r>
        <w:t>портал</w:t>
      </w:r>
      <w:r w:rsidRPr="00373F99">
        <w:t xml:space="preserve"> </w:t>
      </w:r>
      <w:r>
        <w:rPr>
          <w:lang w:val="en-US"/>
        </w:rPr>
        <w:t>Medium</w:t>
      </w:r>
      <w:r w:rsidRPr="00373F99">
        <w:t xml:space="preserve"> – </w:t>
      </w:r>
      <w:r w:rsidRPr="004A5BFF">
        <w:rPr>
          <w:lang w:val="en-US"/>
        </w:rPr>
        <w:t>URL</w:t>
      </w:r>
      <w:r w:rsidRPr="00373F99">
        <w:t xml:space="preserve">: </w:t>
      </w:r>
      <w:r w:rsidRPr="00373F99">
        <w:rPr>
          <w:lang w:val="en-US"/>
        </w:rPr>
        <w:t>https</w:t>
      </w:r>
      <w:r w:rsidRPr="00373F99">
        <w:t>://</w:t>
      </w:r>
      <w:r w:rsidRPr="00373F99">
        <w:rPr>
          <w:lang w:val="en-US"/>
        </w:rPr>
        <w:t>price</w:t>
      </w:r>
      <w:r w:rsidRPr="00373F99">
        <w:t>2</w:t>
      </w:r>
      <w:r w:rsidRPr="00373F99">
        <w:rPr>
          <w:lang w:val="en-US"/>
        </w:rPr>
        <w:t>spy</w:t>
      </w:r>
      <w:r w:rsidRPr="00373F99">
        <w:t>.</w:t>
      </w:r>
      <w:r w:rsidRPr="00373F99">
        <w:rPr>
          <w:lang w:val="en-US"/>
        </w:rPr>
        <w:t>medium</w:t>
      </w:r>
      <w:r w:rsidRPr="00373F99">
        <w:t>.</w:t>
      </w:r>
      <w:r w:rsidRPr="00373F99">
        <w:rPr>
          <w:lang w:val="en-US"/>
        </w:rPr>
        <w:t>com</w:t>
      </w:r>
      <w:r w:rsidRPr="00373F99">
        <w:t>/</w:t>
      </w:r>
      <w:r w:rsidRPr="00373F99">
        <w:rPr>
          <w:lang w:val="en-US"/>
        </w:rPr>
        <w:t>the</w:t>
      </w:r>
      <w:r w:rsidRPr="00373F99">
        <w:t>-</w:t>
      </w:r>
      <w:r w:rsidRPr="00373F99">
        <w:rPr>
          <w:lang w:val="en-US"/>
        </w:rPr>
        <w:t>advantages</w:t>
      </w:r>
      <w:r w:rsidRPr="00373F99">
        <w:t>-</w:t>
      </w:r>
      <w:r w:rsidRPr="00373F99">
        <w:rPr>
          <w:lang w:val="en-US"/>
        </w:rPr>
        <w:t>and</w:t>
      </w:r>
      <w:r w:rsidRPr="00373F99">
        <w:t>-</w:t>
      </w:r>
      <w:r w:rsidRPr="00373F99">
        <w:rPr>
          <w:lang w:val="en-US"/>
        </w:rPr>
        <w:t>disadvantages</w:t>
      </w:r>
      <w:r w:rsidRPr="00373F99">
        <w:t>-</w:t>
      </w:r>
      <w:r w:rsidRPr="00373F99">
        <w:rPr>
          <w:lang w:val="en-US"/>
        </w:rPr>
        <w:t>of</w:t>
      </w:r>
      <w:r w:rsidRPr="00373F99">
        <w:t>-</w:t>
      </w:r>
      <w:r w:rsidRPr="00373F99">
        <w:rPr>
          <w:lang w:val="en-US"/>
        </w:rPr>
        <w:t>bundle</w:t>
      </w:r>
      <w:r w:rsidRPr="00373F99">
        <w:t>-</w:t>
      </w:r>
      <w:r w:rsidRPr="00373F99">
        <w:rPr>
          <w:lang w:val="en-US"/>
        </w:rPr>
        <w:t>pricing</w:t>
      </w:r>
      <w:r w:rsidRPr="00373F99">
        <w:t>-</w:t>
      </w:r>
      <w:r w:rsidRPr="00373F99">
        <w:rPr>
          <w:lang w:val="en-US"/>
        </w:rPr>
        <w:t>strategy</w:t>
      </w:r>
      <w:r w:rsidRPr="00373F99">
        <w:t>-</w:t>
      </w:r>
      <w:r w:rsidRPr="00373F99">
        <w:rPr>
          <w:lang w:val="en-US"/>
        </w:rPr>
        <w:t>ce</w:t>
      </w:r>
      <w:r w:rsidRPr="00373F99">
        <w:t>479</w:t>
      </w:r>
      <w:r w:rsidRPr="00373F99">
        <w:rPr>
          <w:lang w:val="en-US"/>
        </w:rPr>
        <w:t>c</w:t>
      </w:r>
      <w:r w:rsidRPr="00373F99">
        <w:t>66</w:t>
      </w:r>
      <w:r w:rsidRPr="00373F99">
        <w:rPr>
          <w:lang w:val="en-US"/>
        </w:rPr>
        <w:t>e</w:t>
      </w:r>
      <w:r w:rsidRPr="00373F99">
        <w:t xml:space="preserve">134 </w:t>
      </w:r>
      <w:r w:rsidRPr="006F1F8F">
        <w:t>(</w:t>
      </w:r>
      <w:r w:rsidRPr="008A4854">
        <w:t>дата</w:t>
      </w:r>
      <w:r w:rsidRPr="006F1F8F">
        <w:t xml:space="preserve"> </w:t>
      </w:r>
      <w:r w:rsidRPr="008A4854">
        <w:t>обращения</w:t>
      </w:r>
      <w:r w:rsidRPr="006F1F8F">
        <w:t xml:space="preserve">: 22.04.2022). – </w:t>
      </w:r>
      <w:r w:rsidRPr="008A4854">
        <w:t>Режим</w:t>
      </w:r>
      <w:r w:rsidRPr="006F1F8F">
        <w:t xml:space="preserve"> </w:t>
      </w:r>
      <w:r w:rsidRPr="008A4854">
        <w:t>доступа</w:t>
      </w:r>
      <w:r w:rsidRPr="006F1F8F">
        <w:t xml:space="preserve">: </w:t>
      </w:r>
      <w:r>
        <w:t>свободный</w:t>
      </w:r>
      <w:r w:rsidRPr="006F1F8F">
        <w:t>.</w:t>
      </w:r>
    </w:p>
    <w:p w14:paraId="61DECB20" w14:textId="77777777" w:rsidR="00E63E8E" w:rsidRDefault="00E63E8E" w:rsidP="00E63E8E">
      <w:r w:rsidRPr="00586CC9">
        <w:t xml:space="preserve">38. </w:t>
      </w:r>
      <w:r w:rsidRPr="008A1FD4">
        <w:rPr>
          <w:lang w:val="en-US"/>
        </w:rPr>
        <w:t>Nariyanuri</w:t>
      </w:r>
      <w:r w:rsidRPr="008A1FD4">
        <w:t xml:space="preserve">, </w:t>
      </w:r>
      <w:r>
        <w:rPr>
          <w:lang w:val="en-US"/>
        </w:rPr>
        <w:t>S</w:t>
      </w:r>
      <w:r w:rsidRPr="008A1FD4">
        <w:t>.</w:t>
      </w:r>
      <w:r>
        <w:rPr>
          <w:lang w:val="en-US"/>
        </w:rPr>
        <w:t>S</w:t>
      </w:r>
      <w:r w:rsidRPr="008A1FD4">
        <w:t xml:space="preserve">. </w:t>
      </w:r>
      <w:r w:rsidRPr="008A1FD4">
        <w:rPr>
          <w:lang w:val="en-US"/>
        </w:rPr>
        <w:t>Bank</w:t>
      </w:r>
      <w:r w:rsidRPr="008A1FD4">
        <w:t xml:space="preserve"> </w:t>
      </w:r>
      <w:r w:rsidRPr="008A1FD4">
        <w:rPr>
          <w:lang w:val="en-US"/>
        </w:rPr>
        <w:t>disruptors</w:t>
      </w:r>
      <w:r w:rsidRPr="008A1FD4">
        <w:t xml:space="preserve"> </w:t>
      </w:r>
      <w:r w:rsidRPr="008A1FD4">
        <w:rPr>
          <w:lang w:val="en-US"/>
        </w:rPr>
        <w:t>doubling</w:t>
      </w:r>
      <w:r w:rsidRPr="008A1FD4">
        <w:t xml:space="preserve"> </w:t>
      </w:r>
      <w:r w:rsidRPr="008A1FD4">
        <w:rPr>
          <w:lang w:val="en-US"/>
        </w:rPr>
        <w:t>down</w:t>
      </w:r>
      <w:r w:rsidRPr="008A1FD4">
        <w:t xml:space="preserve"> </w:t>
      </w:r>
      <w:r w:rsidRPr="008A1FD4">
        <w:rPr>
          <w:lang w:val="en-US"/>
        </w:rPr>
        <w:t>on</w:t>
      </w:r>
      <w:r w:rsidRPr="008A1FD4">
        <w:t xml:space="preserve"> </w:t>
      </w:r>
      <w:r w:rsidRPr="008A1FD4">
        <w:rPr>
          <w:lang w:val="en-US"/>
        </w:rPr>
        <w:t>mobile</w:t>
      </w:r>
      <w:r w:rsidRPr="008A1FD4">
        <w:t xml:space="preserve"> </w:t>
      </w:r>
      <w:r w:rsidRPr="008A1FD4">
        <w:rPr>
          <w:lang w:val="en-US"/>
        </w:rPr>
        <w:t>payments</w:t>
      </w:r>
      <w:r w:rsidRPr="008A1FD4">
        <w:t xml:space="preserve"> </w:t>
      </w:r>
      <w:r w:rsidRPr="008A1FD4">
        <w:rPr>
          <w:lang w:val="en-US"/>
        </w:rPr>
        <w:t>in</w:t>
      </w:r>
      <w:r w:rsidRPr="008A1FD4">
        <w:t xml:space="preserve"> </w:t>
      </w:r>
      <w:r w:rsidRPr="008A1FD4">
        <w:rPr>
          <w:lang w:val="en-US"/>
        </w:rPr>
        <w:t>China</w:t>
      </w:r>
      <w:r w:rsidRPr="008A1FD4">
        <w:t xml:space="preserve"> [</w:t>
      </w:r>
      <w:r w:rsidRPr="008A4854">
        <w:t>Электронный</w:t>
      </w:r>
      <w:r w:rsidRPr="008A1FD4">
        <w:t xml:space="preserve"> </w:t>
      </w:r>
      <w:r w:rsidRPr="008A4854">
        <w:t>ресурс</w:t>
      </w:r>
      <w:r w:rsidRPr="008A1FD4">
        <w:t xml:space="preserve">] // </w:t>
      </w:r>
      <w:r>
        <w:t>Отчет</w:t>
      </w:r>
      <w:r w:rsidRPr="008A1FD4">
        <w:t xml:space="preserve"> </w:t>
      </w:r>
      <w:r w:rsidRPr="008A1FD4">
        <w:rPr>
          <w:lang w:val="en-US"/>
        </w:rPr>
        <w:t>S</w:t>
      </w:r>
      <w:r w:rsidRPr="008A1FD4">
        <w:t>&amp;</w:t>
      </w:r>
      <w:r w:rsidRPr="008A1FD4">
        <w:rPr>
          <w:lang w:val="en-US"/>
        </w:rPr>
        <w:t>P</w:t>
      </w:r>
      <w:r w:rsidRPr="008A1FD4">
        <w:t xml:space="preserve"> </w:t>
      </w:r>
      <w:r w:rsidRPr="008A1FD4">
        <w:rPr>
          <w:lang w:val="en-US"/>
        </w:rPr>
        <w:t>Global</w:t>
      </w:r>
      <w:r w:rsidRPr="008A1FD4">
        <w:t xml:space="preserve"> – </w:t>
      </w:r>
      <w:r w:rsidRPr="004A5BFF">
        <w:rPr>
          <w:lang w:val="en-US"/>
        </w:rPr>
        <w:t>URL</w:t>
      </w:r>
      <w:r w:rsidRPr="008A1FD4">
        <w:t xml:space="preserve">: </w:t>
      </w:r>
      <w:r w:rsidRPr="008A1FD4">
        <w:rPr>
          <w:lang w:val="en-US"/>
        </w:rPr>
        <w:lastRenderedPageBreak/>
        <w:t>https</w:t>
      </w:r>
      <w:r w:rsidRPr="008A1FD4">
        <w:t>://</w:t>
      </w:r>
      <w:r w:rsidRPr="008A1FD4">
        <w:rPr>
          <w:lang w:val="en-US"/>
        </w:rPr>
        <w:t>www</w:t>
      </w:r>
      <w:r w:rsidRPr="008A1FD4">
        <w:t>.</w:t>
      </w:r>
      <w:r w:rsidRPr="008A1FD4">
        <w:rPr>
          <w:lang w:val="en-US"/>
        </w:rPr>
        <w:t>spglobal</w:t>
      </w:r>
      <w:r w:rsidRPr="008A1FD4">
        <w:t>.</w:t>
      </w:r>
      <w:r w:rsidRPr="008A1FD4">
        <w:rPr>
          <w:lang w:val="en-US"/>
        </w:rPr>
        <w:t>com</w:t>
      </w:r>
      <w:r w:rsidRPr="008A1FD4">
        <w:t>/</w:t>
      </w:r>
      <w:r w:rsidRPr="008A1FD4">
        <w:rPr>
          <w:lang w:val="en-US"/>
        </w:rPr>
        <w:t>marketintelligence</w:t>
      </w:r>
      <w:r w:rsidRPr="008A1FD4">
        <w:t>/</w:t>
      </w:r>
      <w:r w:rsidRPr="008A1FD4">
        <w:rPr>
          <w:lang w:val="en-US"/>
        </w:rPr>
        <w:t>en</w:t>
      </w:r>
      <w:r w:rsidRPr="008A1FD4">
        <w:t>/</w:t>
      </w:r>
      <w:r w:rsidRPr="008A1FD4">
        <w:rPr>
          <w:lang w:val="en-US"/>
        </w:rPr>
        <w:t>documents</w:t>
      </w:r>
      <w:r w:rsidRPr="008A1FD4">
        <w:t>/</w:t>
      </w:r>
      <w:r w:rsidRPr="008A1FD4">
        <w:rPr>
          <w:lang w:val="en-US"/>
        </w:rPr>
        <w:t>bank</w:t>
      </w:r>
      <w:r w:rsidRPr="008A1FD4">
        <w:t>_</w:t>
      </w:r>
      <w:r w:rsidRPr="008A1FD4">
        <w:rPr>
          <w:lang w:val="en-US"/>
        </w:rPr>
        <w:t>disruptors</w:t>
      </w:r>
      <w:r w:rsidRPr="008A1FD4">
        <w:t>_</w:t>
      </w:r>
      <w:r w:rsidRPr="008A1FD4">
        <w:rPr>
          <w:lang w:val="en-US"/>
        </w:rPr>
        <w:t>doubling</w:t>
      </w:r>
      <w:r w:rsidRPr="008A1FD4">
        <w:t>_</w:t>
      </w:r>
      <w:r w:rsidRPr="008A1FD4">
        <w:rPr>
          <w:lang w:val="en-US"/>
        </w:rPr>
        <w:t>down</w:t>
      </w:r>
      <w:r w:rsidRPr="008A1FD4">
        <w:t>_</w:t>
      </w:r>
      <w:r w:rsidRPr="008A1FD4">
        <w:rPr>
          <w:lang w:val="en-US"/>
        </w:rPr>
        <w:t>on</w:t>
      </w:r>
      <w:r w:rsidRPr="008A1FD4">
        <w:t>_</w:t>
      </w:r>
      <w:r w:rsidRPr="008A1FD4">
        <w:rPr>
          <w:lang w:val="en-US"/>
        </w:rPr>
        <w:t>mobile</w:t>
      </w:r>
      <w:r w:rsidRPr="008A1FD4">
        <w:t>_</w:t>
      </w:r>
      <w:r w:rsidRPr="008A1FD4">
        <w:rPr>
          <w:lang w:val="en-US"/>
        </w:rPr>
        <w:t>payments</w:t>
      </w:r>
      <w:r w:rsidRPr="008A1FD4">
        <w:t>_</w:t>
      </w:r>
      <w:r w:rsidRPr="008A1FD4">
        <w:rPr>
          <w:lang w:val="en-US"/>
        </w:rPr>
        <w:t>in</w:t>
      </w:r>
      <w:r w:rsidRPr="008A1FD4">
        <w:t>_</w:t>
      </w:r>
      <w:r w:rsidRPr="008A1FD4">
        <w:rPr>
          <w:lang w:val="en-US"/>
        </w:rPr>
        <w:t>china</w:t>
      </w:r>
      <w:r w:rsidRPr="008A1FD4">
        <w:t>.</w:t>
      </w:r>
      <w:r w:rsidRPr="008A1FD4">
        <w:rPr>
          <w:lang w:val="en-US"/>
        </w:rPr>
        <w:t>pdf</w:t>
      </w:r>
      <w:r w:rsidRPr="008A1FD4">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3B2382D0" w14:textId="77777777" w:rsidR="00E63E8E" w:rsidRDefault="00E63E8E" w:rsidP="00E63E8E">
      <w:r w:rsidRPr="00586CC9">
        <w:t xml:space="preserve">39. </w:t>
      </w:r>
      <w:r w:rsidRPr="006D1C67">
        <w:rPr>
          <w:lang w:val="en-US"/>
        </w:rPr>
        <w:t>Hu</w:t>
      </w:r>
      <w:r w:rsidRPr="00E20C37">
        <w:t xml:space="preserve">, </w:t>
      </w:r>
      <w:r w:rsidRPr="006D1C67">
        <w:rPr>
          <w:lang w:val="en-US"/>
        </w:rPr>
        <w:t>N</w:t>
      </w:r>
      <w:r w:rsidRPr="00E20C37">
        <w:t xml:space="preserve">. </w:t>
      </w:r>
      <w:r w:rsidRPr="006D1C67">
        <w:rPr>
          <w:lang w:val="en-US"/>
        </w:rPr>
        <w:t>Study</w:t>
      </w:r>
      <w:r w:rsidRPr="00E20C37">
        <w:t xml:space="preserve"> </w:t>
      </w:r>
      <w:r w:rsidRPr="006D1C67">
        <w:rPr>
          <w:lang w:val="en-US"/>
        </w:rPr>
        <w:t>on</w:t>
      </w:r>
      <w:r w:rsidRPr="00E20C37">
        <w:t xml:space="preserve"> </w:t>
      </w:r>
      <w:r w:rsidRPr="006D1C67">
        <w:rPr>
          <w:lang w:val="en-US"/>
        </w:rPr>
        <w:t>the</w:t>
      </w:r>
      <w:r w:rsidRPr="00E20C37">
        <w:t xml:space="preserve"> </w:t>
      </w:r>
      <w:r w:rsidRPr="006D1C67">
        <w:rPr>
          <w:lang w:val="en-US"/>
        </w:rPr>
        <w:t>WeChat</w:t>
      </w:r>
      <w:r w:rsidRPr="00E20C37">
        <w:t xml:space="preserve"> </w:t>
      </w:r>
      <w:r w:rsidRPr="006D1C67">
        <w:rPr>
          <w:lang w:val="en-US"/>
        </w:rPr>
        <w:t>to</w:t>
      </w:r>
      <w:r w:rsidRPr="00E20C37">
        <w:t xml:space="preserve"> </w:t>
      </w:r>
      <w:r w:rsidRPr="006D1C67">
        <w:rPr>
          <w:lang w:val="en-US"/>
        </w:rPr>
        <w:t>improve</w:t>
      </w:r>
      <w:r w:rsidRPr="00E20C37">
        <w:t xml:space="preserve"> </w:t>
      </w:r>
      <w:r w:rsidRPr="006D1C67">
        <w:rPr>
          <w:lang w:val="en-US"/>
        </w:rPr>
        <w:t>user</w:t>
      </w:r>
      <w:r w:rsidRPr="00E20C37">
        <w:t xml:space="preserve"> </w:t>
      </w:r>
      <w:r w:rsidRPr="006D1C67">
        <w:rPr>
          <w:lang w:val="en-US"/>
        </w:rPr>
        <w:t>experience</w:t>
      </w:r>
      <w:r w:rsidRPr="00E20C37">
        <w:t xml:space="preserve"> </w:t>
      </w:r>
      <w:r w:rsidRPr="006D1C67">
        <w:rPr>
          <w:lang w:val="en-US"/>
        </w:rPr>
        <w:t>for</w:t>
      </w:r>
      <w:r w:rsidRPr="00E20C37">
        <w:t xml:space="preserve"> </w:t>
      </w:r>
      <w:r w:rsidRPr="006D1C67">
        <w:rPr>
          <w:lang w:val="en-US"/>
        </w:rPr>
        <w:t>Chinese</w:t>
      </w:r>
      <w:r w:rsidRPr="00E20C37">
        <w:t xml:space="preserve"> </w:t>
      </w:r>
      <w:r w:rsidRPr="006D1C67">
        <w:rPr>
          <w:lang w:val="en-US"/>
        </w:rPr>
        <w:t>older</w:t>
      </w:r>
      <w:r w:rsidRPr="00E20C37">
        <w:t xml:space="preserve"> </w:t>
      </w:r>
      <w:r w:rsidRPr="006D1C67">
        <w:rPr>
          <w:lang w:val="en-US"/>
        </w:rPr>
        <w:t>adults</w:t>
      </w:r>
      <w:r w:rsidRPr="00E20C37">
        <w:t xml:space="preserve"> [</w:t>
      </w:r>
      <w:r w:rsidRPr="008A4854">
        <w:t>Электронный</w:t>
      </w:r>
      <w:r w:rsidRPr="00E20C37">
        <w:t xml:space="preserve"> </w:t>
      </w:r>
      <w:r w:rsidRPr="008A4854">
        <w:t>ресурс</w:t>
      </w:r>
      <w:r w:rsidRPr="00E20C37">
        <w:t xml:space="preserve">] // </w:t>
      </w:r>
      <w:r>
        <w:t>Сайт</w:t>
      </w:r>
      <w:r w:rsidRPr="00E20C37">
        <w:t xml:space="preserve"> </w:t>
      </w:r>
      <w:r>
        <w:t>университета</w:t>
      </w:r>
      <w:r w:rsidRPr="00E20C37">
        <w:t xml:space="preserve"> </w:t>
      </w:r>
      <w:r>
        <w:rPr>
          <w:lang w:val="en-US"/>
        </w:rPr>
        <w:t>Iowa</w:t>
      </w:r>
      <w:r w:rsidRPr="00E20C37">
        <w:t xml:space="preserve"> </w:t>
      </w:r>
      <w:r>
        <w:rPr>
          <w:lang w:val="en-US"/>
        </w:rPr>
        <w:t>State</w:t>
      </w:r>
      <w:r w:rsidRPr="00E20C37">
        <w:t xml:space="preserve"> </w:t>
      </w:r>
      <w:r>
        <w:rPr>
          <w:lang w:val="en-US"/>
        </w:rPr>
        <w:t>University</w:t>
      </w:r>
      <w:r w:rsidRPr="00E20C37">
        <w:t xml:space="preserve"> – </w:t>
      </w:r>
      <w:r w:rsidRPr="004A5BFF">
        <w:rPr>
          <w:lang w:val="en-US"/>
        </w:rPr>
        <w:t>URL</w:t>
      </w:r>
      <w:r w:rsidRPr="00E20C37">
        <w:t xml:space="preserve">: </w:t>
      </w:r>
      <w:r w:rsidRPr="00E20C37">
        <w:rPr>
          <w:lang w:val="en-US"/>
        </w:rPr>
        <w:t>https</w:t>
      </w:r>
      <w:r w:rsidRPr="00E20C37">
        <w:t>://</w:t>
      </w:r>
      <w:r w:rsidRPr="00E20C37">
        <w:rPr>
          <w:lang w:val="en-US"/>
        </w:rPr>
        <w:t>dr</w:t>
      </w:r>
      <w:r w:rsidRPr="00E20C37">
        <w:t>.</w:t>
      </w:r>
      <w:r w:rsidRPr="00E20C37">
        <w:rPr>
          <w:lang w:val="en-US"/>
        </w:rPr>
        <w:t>lib</w:t>
      </w:r>
      <w:r w:rsidRPr="00E20C37">
        <w:t>.</w:t>
      </w:r>
      <w:r w:rsidRPr="00E20C37">
        <w:rPr>
          <w:lang w:val="en-US"/>
        </w:rPr>
        <w:t>iastate</w:t>
      </w:r>
      <w:r w:rsidRPr="00E20C37">
        <w:t>.</w:t>
      </w:r>
      <w:r w:rsidRPr="00E20C37">
        <w:rPr>
          <w:lang w:val="en-US"/>
        </w:rPr>
        <w:t>edu</w:t>
      </w:r>
      <w:r w:rsidRPr="00E20C37">
        <w:t>/</w:t>
      </w:r>
      <w:r w:rsidRPr="00E20C37">
        <w:rPr>
          <w:lang w:val="en-US"/>
        </w:rPr>
        <w:t>entities</w:t>
      </w:r>
      <w:r w:rsidRPr="00E20C37">
        <w:t>/</w:t>
      </w:r>
      <w:r w:rsidRPr="00E20C37">
        <w:rPr>
          <w:lang w:val="en-US"/>
        </w:rPr>
        <w:t>publication</w:t>
      </w:r>
      <w:r w:rsidRPr="00E20C37">
        <w:t>/</w:t>
      </w:r>
      <w:r w:rsidRPr="00E20C37">
        <w:rPr>
          <w:lang w:val="en-US"/>
        </w:rPr>
        <w:t>fb</w:t>
      </w:r>
      <w:r w:rsidRPr="00E20C37">
        <w:t>6</w:t>
      </w:r>
      <w:r w:rsidRPr="00E20C37">
        <w:rPr>
          <w:lang w:val="en-US"/>
        </w:rPr>
        <w:t>f</w:t>
      </w:r>
      <w:r w:rsidRPr="00E20C37">
        <w:t>2</w:t>
      </w:r>
      <w:r w:rsidRPr="00E20C37">
        <w:rPr>
          <w:lang w:val="en-US"/>
        </w:rPr>
        <w:t>f</w:t>
      </w:r>
      <w:r w:rsidRPr="00E20C37">
        <w:t>1</w:t>
      </w:r>
      <w:r w:rsidRPr="00E20C37">
        <w:rPr>
          <w:lang w:val="en-US"/>
        </w:rPr>
        <w:t>f</w:t>
      </w:r>
      <w:r w:rsidRPr="00E20C37">
        <w:t>-0243-452</w:t>
      </w:r>
      <w:r w:rsidRPr="00E20C37">
        <w:rPr>
          <w:lang w:val="en-US"/>
        </w:rPr>
        <w:t>d</w:t>
      </w:r>
      <w:r w:rsidRPr="00E20C37">
        <w:t>-8</w:t>
      </w:r>
      <w:r w:rsidRPr="00E20C37">
        <w:rPr>
          <w:lang w:val="en-US"/>
        </w:rPr>
        <w:t>eaa</w:t>
      </w:r>
      <w:r w:rsidRPr="00E20C37">
        <w:t>-929</w:t>
      </w:r>
      <w:r w:rsidRPr="00E20C37">
        <w:rPr>
          <w:lang w:val="en-US"/>
        </w:rPr>
        <w:t>ac</w:t>
      </w:r>
      <w:r w:rsidRPr="00E20C37">
        <w:t>48301</w:t>
      </w:r>
      <w:r w:rsidRPr="00E20C37">
        <w:rPr>
          <w:lang w:val="en-US"/>
        </w:rPr>
        <w:t>dd</w:t>
      </w:r>
      <w:r w:rsidRPr="00E20C37">
        <w:t xml:space="preserve"> (</w:t>
      </w:r>
      <w:r w:rsidRPr="008A4854">
        <w:t>дата</w:t>
      </w:r>
      <w:r w:rsidRPr="00E20C37">
        <w:t xml:space="preserve"> </w:t>
      </w:r>
      <w:r w:rsidRPr="008A4854">
        <w:t>обращения</w:t>
      </w:r>
      <w:r w:rsidRPr="00E20C37">
        <w:t xml:space="preserve">: 20.04.2022). – </w:t>
      </w:r>
      <w:r w:rsidRPr="008A4854">
        <w:t>Режим</w:t>
      </w:r>
      <w:r w:rsidRPr="00E20C37">
        <w:t xml:space="preserve"> </w:t>
      </w:r>
      <w:r w:rsidRPr="008A4854">
        <w:t>доступа</w:t>
      </w:r>
      <w:r w:rsidRPr="00E20C37">
        <w:t xml:space="preserve">: </w:t>
      </w:r>
      <w:r>
        <w:t>свободный</w:t>
      </w:r>
      <w:r w:rsidRPr="00E20C37">
        <w:t>.</w:t>
      </w:r>
    </w:p>
    <w:p w14:paraId="7D0F219F" w14:textId="77777777" w:rsidR="0037027B" w:rsidRPr="0037027B" w:rsidRDefault="0037027B" w:rsidP="0037027B"/>
    <w:p w14:paraId="5613945A" w14:textId="26EE8FF3" w:rsidR="00733459" w:rsidRPr="00265B0C" w:rsidRDefault="00733459" w:rsidP="00733459">
      <w:pPr>
        <w:pStyle w:val="1"/>
      </w:pPr>
      <w:bookmarkStart w:id="62" w:name="_Toc104909914"/>
      <w:r>
        <w:lastRenderedPageBreak/>
        <w:t>Приложение</w:t>
      </w:r>
      <w:bookmarkEnd w:id="62"/>
    </w:p>
    <w:p w14:paraId="631F67DC" w14:textId="4675E2FF" w:rsidR="00A04AA3" w:rsidRPr="000861E7" w:rsidRDefault="000861E7" w:rsidP="00A04AA3">
      <w:pPr>
        <w:pStyle w:val="aff2"/>
        <w:ind w:left="160"/>
        <w:rPr>
          <w:lang w:val="ru-RU"/>
        </w:rPr>
      </w:pPr>
      <w:r>
        <w:rPr>
          <w:lang w:val="ru-RU"/>
        </w:rPr>
        <w:t>Респонденты</w:t>
      </w:r>
      <w:r w:rsidR="00A04AA3" w:rsidRPr="000861E7">
        <w:rPr>
          <w:lang w:val="ru-RU"/>
        </w:rPr>
        <w:t>:</w:t>
      </w:r>
      <w:r w:rsidR="00A04AA3" w:rsidRPr="000861E7">
        <w:rPr>
          <w:spacing w:val="-1"/>
          <w:lang w:val="ru-RU"/>
        </w:rPr>
        <w:t xml:space="preserve"> </w:t>
      </w:r>
      <w:r w:rsidR="00A04AA3" w:rsidRPr="000861E7">
        <w:rPr>
          <w:lang w:val="ru-RU"/>
        </w:rPr>
        <w:t>1</w:t>
      </w:r>
      <w:r w:rsidRPr="000861E7">
        <w:rPr>
          <w:lang w:val="ru-RU"/>
        </w:rPr>
        <w:t>5</w:t>
      </w:r>
      <w:r>
        <w:rPr>
          <w:lang w:val="ru-RU"/>
        </w:rPr>
        <w:t>6</w:t>
      </w:r>
    </w:p>
    <w:p w14:paraId="46E042C1" w14:textId="27A83382" w:rsidR="00A04AA3" w:rsidRPr="000861E7" w:rsidRDefault="000861E7" w:rsidP="00A04AA3">
      <w:pPr>
        <w:pStyle w:val="aff2"/>
        <w:spacing w:before="137"/>
        <w:ind w:left="160"/>
        <w:rPr>
          <w:lang w:val="ru-RU"/>
        </w:rPr>
      </w:pPr>
      <w:r>
        <w:rPr>
          <w:lang w:val="ru-RU"/>
        </w:rPr>
        <w:t>Дата создания</w:t>
      </w:r>
      <w:r w:rsidR="00A04AA3" w:rsidRPr="000861E7">
        <w:rPr>
          <w:lang w:val="ru-RU"/>
        </w:rPr>
        <w:t>:</w:t>
      </w:r>
      <w:r w:rsidR="00A04AA3" w:rsidRPr="000861E7">
        <w:rPr>
          <w:spacing w:val="-2"/>
          <w:lang w:val="ru-RU"/>
        </w:rPr>
        <w:t xml:space="preserve"> </w:t>
      </w:r>
      <w:r>
        <w:rPr>
          <w:lang w:val="ru-RU"/>
        </w:rPr>
        <w:t>23.02.2020</w:t>
      </w:r>
    </w:p>
    <w:p w14:paraId="233E503C" w14:textId="77777777" w:rsidR="00A04AA3" w:rsidRPr="00265B0C" w:rsidRDefault="00A04AA3" w:rsidP="00A04AA3">
      <w:pPr>
        <w:pStyle w:val="aff2"/>
        <w:rPr>
          <w:lang w:val="ru-RU"/>
        </w:rPr>
      </w:pPr>
    </w:p>
    <w:p w14:paraId="592C9087" w14:textId="19CB6BDA" w:rsidR="00A04AA3" w:rsidRDefault="000861E7" w:rsidP="00A04AA3">
      <w:pPr>
        <w:pStyle w:val="aff2"/>
        <w:ind w:left="160"/>
        <w:rPr>
          <w:lang w:val="ru-RU"/>
        </w:rPr>
      </w:pPr>
      <w:r>
        <w:rPr>
          <w:lang w:val="ru-RU"/>
        </w:rPr>
        <w:t>Вопрос</w:t>
      </w:r>
      <w:r w:rsidRPr="00265B0C">
        <w:rPr>
          <w:lang w:val="ru-RU"/>
        </w:rPr>
        <w:t xml:space="preserve"> 1</w:t>
      </w:r>
      <w:r w:rsidR="00A04AA3" w:rsidRPr="00265B0C">
        <w:rPr>
          <w:lang w:val="ru-RU"/>
        </w:rPr>
        <w:t>:</w:t>
      </w:r>
      <w:r w:rsidR="00A04AA3" w:rsidRPr="00265B0C">
        <w:rPr>
          <w:spacing w:val="-2"/>
          <w:lang w:val="ru-RU"/>
        </w:rPr>
        <w:t xml:space="preserve"> </w:t>
      </w:r>
      <w:r w:rsidR="00DB0ECD" w:rsidRPr="00DB0ECD">
        <w:t>Gender</w:t>
      </w:r>
    </w:p>
    <w:p w14:paraId="29151566" w14:textId="5A8117C6" w:rsidR="00A04AA3" w:rsidRDefault="00DB0ECD" w:rsidP="00DB0ECD">
      <w:pPr>
        <w:pStyle w:val="aff2"/>
        <w:ind w:left="160"/>
        <w:rPr>
          <w:lang w:val="ru-RU"/>
        </w:rPr>
      </w:pPr>
      <w:r>
        <w:rPr>
          <w:noProof/>
        </w:rPr>
        <w:drawing>
          <wp:inline distT="0" distB="0" distL="0" distR="0" wp14:anchorId="096B862F" wp14:editId="7D0769C6">
            <wp:extent cx="3276600" cy="1495425"/>
            <wp:effectExtent l="0" t="0" r="0" b="9525"/>
            <wp:docPr id="10" name="Диаграмма 10">
              <a:extLst xmlns:a="http://schemas.openxmlformats.org/drawingml/2006/main">
                <a:ext uri="{FF2B5EF4-FFF2-40B4-BE49-F238E27FC236}">
                  <a16:creationId xmlns:a16="http://schemas.microsoft.com/office/drawing/2014/main" id="{3F88C053-DD55-C99B-4C8C-211ABECA4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79DEAC" w14:textId="77777777" w:rsidR="00DB0ECD" w:rsidRPr="00DB0ECD" w:rsidRDefault="00DB0ECD" w:rsidP="00DB0ECD">
      <w:pPr>
        <w:pStyle w:val="aff2"/>
        <w:ind w:left="160"/>
        <w:rPr>
          <w:lang w:val="ru-RU"/>
        </w:rPr>
      </w:pPr>
    </w:p>
    <w:p w14:paraId="3CA928F2" w14:textId="41B4C293" w:rsidR="00DB0ECD" w:rsidRDefault="00DB0ECD" w:rsidP="00A04AA3">
      <w:pPr>
        <w:pStyle w:val="aff2"/>
        <w:ind w:left="160"/>
        <w:rPr>
          <w:spacing w:val="-3"/>
        </w:rPr>
      </w:pPr>
      <w:r>
        <w:rPr>
          <w:lang w:val="ru-RU"/>
        </w:rPr>
        <w:t>Вопрос</w:t>
      </w:r>
      <w:r w:rsidRPr="00DB0ECD">
        <w:t xml:space="preserve"> </w:t>
      </w:r>
      <w:r w:rsidR="00A04AA3">
        <w:t>2:</w:t>
      </w:r>
      <w:r w:rsidR="00A04AA3">
        <w:rPr>
          <w:spacing w:val="-3"/>
        </w:rPr>
        <w:t xml:space="preserve"> </w:t>
      </w:r>
      <w:r>
        <w:rPr>
          <w:spacing w:val="-3"/>
        </w:rPr>
        <w:t>Choose your region</w:t>
      </w:r>
    </w:p>
    <w:p w14:paraId="4E994FDA" w14:textId="3013ABAA" w:rsidR="00DB0ECD" w:rsidRDefault="00DB0ECD" w:rsidP="00A04AA3">
      <w:pPr>
        <w:pStyle w:val="aff2"/>
        <w:ind w:left="160"/>
        <w:rPr>
          <w:spacing w:val="-3"/>
        </w:rPr>
      </w:pPr>
      <w:r>
        <w:rPr>
          <w:noProof/>
        </w:rPr>
        <w:drawing>
          <wp:inline distT="0" distB="0" distL="0" distR="0" wp14:anchorId="72B0DD3F" wp14:editId="0624A8DC">
            <wp:extent cx="3219450" cy="1685924"/>
            <wp:effectExtent l="0" t="0" r="0" b="10160"/>
            <wp:docPr id="12" name="Диаграмма 12">
              <a:extLst xmlns:a="http://schemas.openxmlformats.org/drawingml/2006/main">
                <a:ext uri="{FF2B5EF4-FFF2-40B4-BE49-F238E27FC236}">
                  <a16:creationId xmlns:a16="http://schemas.microsoft.com/office/drawing/2014/main" id="{9C966BCA-819D-D9E4-65D4-80A7B76A3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AD6DCC" w14:textId="015A3189" w:rsidR="00DB0ECD" w:rsidRDefault="00DB0ECD" w:rsidP="00A04AA3">
      <w:pPr>
        <w:pStyle w:val="aff2"/>
        <w:ind w:left="160"/>
        <w:rPr>
          <w:spacing w:val="-3"/>
        </w:rPr>
      </w:pPr>
    </w:p>
    <w:p w14:paraId="7C2B0326" w14:textId="6C14D494" w:rsidR="00DB0ECD" w:rsidRDefault="00DB0ECD" w:rsidP="00A04AA3">
      <w:pPr>
        <w:pStyle w:val="aff2"/>
        <w:ind w:left="160"/>
      </w:pPr>
      <w:r>
        <w:rPr>
          <w:spacing w:val="-3"/>
          <w:lang w:val="ru-RU"/>
        </w:rPr>
        <w:t>Вопрос 3</w:t>
      </w:r>
      <w:r>
        <w:rPr>
          <w:spacing w:val="-3"/>
        </w:rPr>
        <w:t>:</w:t>
      </w:r>
      <w:r>
        <w:rPr>
          <w:spacing w:val="-3"/>
          <w:lang w:val="ru-RU"/>
        </w:rPr>
        <w:t xml:space="preserve"> </w:t>
      </w:r>
      <w:r>
        <w:t>Responder's</w:t>
      </w:r>
      <w:r>
        <w:rPr>
          <w:spacing w:val="-1"/>
        </w:rPr>
        <w:t xml:space="preserve"> </w:t>
      </w:r>
      <w:r>
        <w:t>Age</w:t>
      </w:r>
    </w:p>
    <w:p w14:paraId="762C327D" w14:textId="7DD7EA77" w:rsidR="00DB0ECD" w:rsidRDefault="00BB07DA" w:rsidP="00A04AA3">
      <w:pPr>
        <w:pStyle w:val="aff2"/>
        <w:ind w:left="160"/>
        <w:rPr>
          <w:spacing w:val="-3"/>
          <w:lang w:val="ru-RU"/>
        </w:rPr>
      </w:pPr>
      <w:r>
        <w:rPr>
          <w:noProof/>
        </w:rPr>
        <w:drawing>
          <wp:inline distT="0" distB="0" distL="0" distR="0" wp14:anchorId="6B4E73F6" wp14:editId="22DFC6BC">
            <wp:extent cx="4857750" cy="2066925"/>
            <wp:effectExtent l="0" t="0" r="0" b="0"/>
            <wp:docPr id="27" name="Диаграмма 27">
              <a:extLst xmlns:a="http://schemas.openxmlformats.org/drawingml/2006/main">
                <a:ext uri="{FF2B5EF4-FFF2-40B4-BE49-F238E27FC236}">
                  <a16:creationId xmlns:a16="http://schemas.microsoft.com/office/drawing/2014/main" id="{B1934A7D-78B0-5496-AEDC-56F1202C7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5D2427" w14:textId="63AB737F" w:rsidR="00BB07DA" w:rsidRPr="005B3274" w:rsidRDefault="00BB07DA" w:rsidP="00A04AA3">
      <w:pPr>
        <w:pStyle w:val="aff2"/>
        <w:ind w:left="160"/>
      </w:pPr>
      <w:r>
        <w:rPr>
          <w:spacing w:val="-3"/>
          <w:lang w:val="ru-RU"/>
        </w:rPr>
        <w:t>Вопрос</w:t>
      </w:r>
      <w:r w:rsidRPr="00BB07DA">
        <w:rPr>
          <w:spacing w:val="-3"/>
        </w:rPr>
        <w:t xml:space="preserve"> </w:t>
      </w:r>
      <w:r w:rsidR="005B3274">
        <w:rPr>
          <w:spacing w:val="-3"/>
        </w:rPr>
        <w:t>4</w:t>
      </w:r>
      <w:r>
        <w:rPr>
          <w:spacing w:val="-3"/>
        </w:rPr>
        <w:t>:</w:t>
      </w:r>
      <w:r w:rsidRPr="00BB07DA">
        <w:rPr>
          <w:spacing w:val="-3"/>
        </w:rPr>
        <w:t xml:space="preserve"> </w:t>
      </w:r>
      <w:r>
        <w:t>Do</w:t>
      </w:r>
      <w:r>
        <w:rPr>
          <w:spacing w:val="-14"/>
        </w:rPr>
        <w:t xml:space="preserve"> </w:t>
      </w:r>
      <w:r>
        <w:t>you</w:t>
      </w:r>
      <w:r>
        <w:rPr>
          <w:spacing w:val="-2"/>
        </w:rPr>
        <w:t xml:space="preserve"> </w:t>
      </w:r>
      <w:r>
        <w:t>currently</w:t>
      </w:r>
      <w:r>
        <w:rPr>
          <w:spacing w:val="-14"/>
        </w:rPr>
        <w:t xml:space="preserve"> </w:t>
      </w:r>
      <w:r>
        <w:t>use</w:t>
      </w:r>
      <w:r>
        <w:rPr>
          <w:spacing w:val="-14"/>
        </w:rPr>
        <w:t xml:space="preserve"> </w:t>
      </w:r>
      <w:r>
        <w:t>or</w:t>
      </w:r>
      <w:r>
        <w:rPr>
          <w:spacing w:val="-14"/>
        </w:rPr>
        <w:t xml:space="preserve"> </w:t>
      </w:r>
      <w:r>
        <w:t>have</w:t>
      </w:r>
      <w:r>
        <w:rPr>
          <w:spacing w:val="-14"/>
        </w:rPr>
        <w:t xml:space="preserve"> </w:t>
      </w:r>
      <w:r>
        <w:t>used</w:t>
      </w:r>
      <w:r>
        <w:rPr>
          <w:spacing w:val="-15"/>
        </w:rPr>
        <w:t xml:space="preserve"> </w:t>
      </w:r>
      <w:r>
        <w:t>an</w:t>
      </w:r>
      <w:r>
        <w:rPr>
          <w:spacing w:val="-14"/>
        </w:rPr>
        <w:t xml:space="preserve"> </w:t>
      </w:r>
      <w:r>
        <w:t>super</w:t>
      </w:r>
      <w:r w:rsidR="00802BE0" w:rsidRPr="00802BE0">
        <w:t xml:space="preserve"> </w:t>
      </w:r>
      <w:r>
        <w:t>app?</w:t>
      </w:r>
    </w:p>
    <w:p w14:paraId="25BECA78" w14:textId="2373B406" w:rsidR="00BB07DA" w:rsidRDefault="00BB07DA" w:rsidP="00A04AA3">
      <w:pPr>
        <w:pStyle w:val="aff2"/>
        <w:ind w:left="160"/>
        <w:rPr>
          <w:spacing w:val="-3"/>
          <w:lang w:val="ru-RU"/>
        </w:rPr>
      </w:pPr>
      <w:r>
        <w:rPr>
          <w:noProof/>
        </w:rPr>
        <w:drawing>
          <wp:inline distT="0" distB="0" distL="0" distR="0" wp14:anchorId="4C863122" wp14:editId="15B7E055">
            <wp:extent cx="3295650" cy="1562100"/>
            <wp:effectExtent l="0" t="0" r="0" b="0"/>
            <wp:docPr id="33" name="Диаграмма 33">
              <a:extLst xmlns:a="http://schemas.openxmlformats.org/drawingml/2006/main">
                <a:ext uri="{FF2B5EF4-FFF2-40B4-BE49-F238E27FC236}">
                  <a16:creationId xmlns:a16="http://schemas.microsoft.com/office/drawing/2014/main" id="{827FD5E2-7D12-7CC7-9BC5-9C7539FE6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CE02C1" w14:textId="77777777" w:rsidR="008A6DC3" w:rsidRDefault="008A6DC3" w:rsidP="00A04AA3">
      <w:pPr>
        <w:pStyle w:val="aff2"/>
        <w:ind w:left="160"/>
        <w:rPr>
          <w:spacing w:val="-3"/>
          <w:lang w:val="ru-RU"/>
        </w:rPr>
      </w:pPr>
    </w:p>
    <w:p w14:paraId="73CC1614" w14:textId="7C1BE97B" w:rsidR="00BB07DA" w:rsidRDefault="00BB07DA" w:rsidP="00A04AA3">
      <w:pPr>
        <w:pStyle w:val="aff2"/>
        <w:ind w:left="160"/>
        <w:rPr>
          <w:spacing w:val="-3"/>
        </w:rPr>
      </w:pPr>
      <w:r>
        <w:rPr>
          <w:spacing w:val="-3"/>
          <w:lang w:val="ru-RU"/>
        </w:rPr>
        <w:t>Вопрос</w:t>
      </w:r>
      <w:r w:rsidRPr="00BB07DA">
        <w:rPr>
          <w:spacing w:val="-3"/>
        </w:rPr>
        <w:t xml:space="preserve"> </w:t>
      </w:r>
      <w:r w:rsidR="005B3274">
        <w:rPr>
          <w:spacing w:val="-3"/>
        </w:rPr>
        <w:t>5</w:t>
      </w:r>
      <w:r>
        <w:rPr>
          <w:spacing w:val="-3"/>
        </w:rPr>
        <w:t>:</w:t>
      </w:r>
      <w:r w:rsidRPr="00BB07DA">
        <w:rPr>
          <w:spacing w:val="-3"/>
        </w:rPr>
        <w:t xml:space="preserve"> What do you like most about super apps?</w:t>
      </w:r>
    </w:p>
    <w:p w14:paraId="78E9DA21" w14:textId="63C9D67B" w:rsidR="00BB07DA" w:rsidRDefault="00F654E3" w:rsidP="00A04AA3">
      <w:pPr>
        <w:pStyle w:val="aff2"/>
        <w:ind w:left="160"/>
        <w:rPr>
          <w:spacing w:val="-3"/>
          <w:lang w:val="ru-RU"/>
        </w:rPr>
      </w:pPr>
      <w:r>
        <w:rPr>
          <w:noProof/>
        </w:rPr>
        <w:lastRenderedPageBreak/>
        <w:drawing>
          <wp:inline distT="0" distB="0" distL="0" distR="0" wp14:anchorId="6532AAC9" wp14:editId="486DEBCD">
            <wp:extent cx="4600575" cy="2190750"/>
            <wp:effectExtent l="0" t="0" r="0" b="0"/>
            <wp:docPr id="37" name="Диаграмма 37">
              <a:extLst xmlns:a="http://schemas.openxmlformats.org/drawingml/2006/main">
                <a:ext uri="{FF2B5EF4-FFF2-40B4-BE49-F238E27FC236}">
                  <a16:creationId xmlns:a16="http://schemas.microsoft.com/office/drawing/2014/main" id="{E0426F51-5B82-165F-BE54-6101689DA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361941" w14:textId="77777777" w:rsidR="008A6DC3" w:rsidRDefault="008A6DC3" w:rsidP="00A04AA3">
      <w:pPr>
        <w:pStyle w:val="aff2"/>
        <w:ind w:left="160"/>
        <w:rPr>
          <w:spacing w:val="-3"/>
          <w:lang w:val="ru-RU"/>
        </w:rPr>
      </w:pPr>
    </w:p>
    <w:p w14:paraId="48D3195A" w14:textId="4EA19DA2" w:rsidR="00F654E3" w:rsidRDefault="00F654E3" w:rsidP="00A04AA3">
      <w:pPr>
        <w:pStyle w:val="aff2"/>
        <w:ind w:left="160"/>
        <w:rPr>
          <w:spacing w:val="-3"/>
        </w:rPr>
      </w:pPr>
      <w:r>
        <w:rPr>
          <w:spacing w:val="-3"/>
          <w:lang w:val="ru-RU"/>
        </w:rPr>
        <w:t>Вопрос</w:t>
      </w:r>
      <w:r w:rsidRPr="00F654E3">
        <w:rPr>
          <w:spacing w:val="-3"/>
        </w:rPr>
        <w:t xml:space="preserve"> 6</w:t>
      </w:r>
      <w:r>
        <w:rPr>
          <w:spacing w:val="-3"/>
        </w:rPr>
        <w:t>:</w:t>
      </w:r>
      <w:r w:rsidRPr="00F654E3">
        <w:rPr>
          <w:spacing w:val="-3"/>
        </w:rPr>
        <w:t xml:space="preserve"> What key characteristics do you pay attention to when choosing a super</w:t>
      </w:r>
      <w:r w:rsidR="00410C20" w:rsidRPr="00410C20">
        <w:rPr>
          <w:spacing w:val="-3"/>
        </w:rPr>
        <w:t xml:space="preserve"> </w:t>
      </w:r>
      <w:r w:rsidRPr="00F654E3">
        <w:rPr>
          <w:spacing w:val="-3"/>
        </w:rPr>
        <w:t>app?</w:t>
      </w:r>
    </w:p>
    <w:p w14:paraId="64E80666" w14:textId="4A25CC4F" w:rsidR="00F654E3" w:rsidRDefault="008A6DC3" w:rsidP="00A04AA3">
      <w:pPr>
        <w:pStyle w:val="aff2"/>
        <w:ind w:left="160"/>
        <w:rPr>
          <w:spacing w:val="-3"/>
        </w:rPr>
      </w:pPr>
      <w:r>
        <w:rPr>
          <w:noProof/>
        </w:rPr>
        <w:drawing>
          <wp:inline distT="0" distB="0" distL="0" distR="0" wp14:anchorId="5B5E2CF1" wp14:editId="3B0380C3">
            <wp:extent cx="4857750" cy="2257425"/>
            <wp:effectExtent l="0" t="0" r="0" b="0"/>
            <wp:docPr id="39" name="Диаграмма 39">
              <a:extLst xmlns:a="http://schemas.openxmlformats.org/drawingml/2006/main">
                <a:ext uri="{FF2B5EF4-FFF2-40B4-BE49-F238E27FC236}">
                  <a16:creationId xmlns:a16="http://schemas.microsoft.com/office/drawing/2014/main" id="{4884A6BC-10C6-AB0A-67B9-50AEF78AB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1BCBB7" w14:textId="77777777" w:rsidR="008A6DC3" w:rsidRPr="00F654E3" w:rsidRDefault="008A6DC3" w:rsidP="00A04AA3">
      <w:pPr>
        <w:pStyle w:val="aff2"/>
        <w:ind w:left="160"/>
        <w:rPr>
          <w:spacing w:val="-3"/>
        </w:rPr>
      </w:pPr>
    </w:p>
    <w:p w14:paraId="1AF9218D" w14:textId="2924D8A7" w:rsidR="008A6DC3" w:rsidRDefault="008A6DC3" w:rsidP="00A04AA3">
      <w:pPr>
        <w:pStyle w:val="aff2"/>
        <w:ind w:left="160"/>
      </w:pPr>
      <w:r>
        <w:rPr>
          <w:lang w:val="ru-RU"/>
        </w:rPr>
        <w:t>Вопрос</w:t>
      </w:r>
      <w:r w:rsidRPr="008A6DC3">
        <w:t xml:space="preserve"> 7</w:t>
      </w:r>
      <w:r>
        <w:t>:</w:t>
      </w:r>
      <w:r w:rsidRPr="008A6DC3">
        <w:t xml:space="preserve"> Is there an elderly person in your environment? If there is such a person, how old is this person?</w:t>
      </w:r>
    </w:p>
    <w:p w14:paraId="05983991" w14:textId="45077A51" w:rsidR="008A6DC3" w:rsidRDefault="008A6DC3" w:rsidP="00A04AA3">
      <w:pPr>
        <w:pStyle w:val="aff2"/>
        <w:ind w:left="160"/>
      </w:pPr>
      <w:r>
        <w:rPr>
          <w:noProof/>
        </w:rPr>
        <w:drawing>
          <wp:inline distT="0" distB="0" distL="0" distR="0" wp14:anchorId="4D7594D4" wp14:editId="0894C483">
            <wp:extent cx="4514850" cy="1971675"/>
            <wp:effectExtent l="0" t="0" r="0" b="0"/>
            <wp:docPr id="40" name="Диаграмма 40">
              <a:extLst xmlns:a="http://schemas.openxmlformats.org/drawingml/2006/main">
                <a:ext uri="{FF2B5EF4-FFF2-40B4-BE49-F238E27FC236}">
                  <a16:creationId xmlns:a16="http://schemas.microsoft.com/office/drawing/2014/main" id="{6F7C35FD-A49F-E36C-D1E5-60A61A510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EC3C15" w14:textId="77777777" w:rsidR="008A6DC3" w:rsidRDefault="008A6DC3" w:rsidP="00A04AA3">
      <w:pPr>
        <w:pStyle w:val="aff2"/>
        <w:ind w:left="160"/>
      </w:pPr>
    </w:p>
    <w:p w14:paraId="67C2235B" w14:textId="0B46B0DA" w:rsidR="008A6DC3" w:rsidRDefault="008A6DC3" w:rsidP="00A04AA3">
      <w:pPr>
        <w:pStyle w:val="aff2"/>
        <w:ind w:left="160"/>
      </w:pPr>
      <w:r>
        <w:rPr>
          <w:lang w:val="ru-RU"/>
        </w:rPr>
        <w:t>Вопрос</w:t>
      </w:r>
      <w:r w:rsidRPr="008A6DC3">
        <w:t xml:space="preserve"> 8</w:t>
      </w:r>
      <w:r>
        <w:t>:</w:t>
      </w:r>
      <w:r w:rsidRPr="008A6DC3">
        <w:t xml:space="preserve"> What devices does this older adult have?</w:t>
      </w:r>
    </w:p>
    <w:p w14:paraId="31FB5078" w14:textId="572996C3" w:rsidR="008A6DC3" w:rsidRDefault="008A6DC3" w:rsidP="00A04AA3">
      <w:pPr>
        <w:pStyle w:val="aff2"/>
        <w:ind w:left="160"/>
      </w:pPr>
      <w:r>
        <w:rPr>
          <w:noProof/>
        </w:rPr>
        <w:lastRenderedPageBreak/>
        <w:drawing>
          <wp:inline distT="0" distB="0" distL="0" distR="0" wp14:anchorId="2AC0C7FA" wp14:editId="00AC5969">
            <wp:extent cx="4505325" cy="2105025"/>
            <wp:effectExtent l="0" t="0" r="0" b="0"/>
            <wp:docPr id="41" name="Диаграмма 41">
              <a:extLst xmlns:a="http://schemas.openxmlformats.org/drawingml/2006/main">
                <a:ext uri="{FF2B5EF4-FFF2-40B4-BE49-F238E27FC236}">
                  <a16:creationId xmlns:a16="http://schemas.microsoft.com/office/drawing/2014/main" id="{6F611F40-7C3E-DC09-300D-EC0B3822D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898D87" w14:textId="77777777" w:rsidR="008A6DC3" w:rsidRDefault="008A6DC3" w:rsidP="00A04AA3">
      <w:pPr>
        <w:pStyle w:val="aff2"/>
        <w:ind w:left="160"/>
      </w:pPr>
    </w:p>
    <w:p w14:paraId="1E9A93FC" w14:textId="0F51CA99" w:rsidR="008A6DC3" w:rsidRDefault="008A6DC3" w:rsidP="00A04AA3">
      <w:pPr>
        <w:pStyle w:val="aff2"/>
        <w:ind w:left="160"/>
      </w:pPr>
      <w:r>
        <w:rPr>
          <w:lang w:val="ru-RU"/>
        </w:rPr>
        <w:t>Вопрос</w:t>
      </w:r>
      <w:r w:rsidRPr="008A6DC3">
        <w:t xml:space="preserve"> 9</w:t>
      </w:r>
      <w:r>
        <w:t>:</w:t>
      </w:r>
      <w:r w:rsidRPr="008A6DC3">
        <w:t xml:space="preserve"> What can this older do with his/her smartphone?</w:t>
      </w:r>
    </w:p>
    <w:p w14:paraId="2347AA02" w14:textId="404E617C" w:rsidR="008A6DC3" w:rsidRDefault="008A6DC3" w:rsidP="00A04AA3">
      <w:pPr>
        <w:pStyle w:val="aff2"/>
        <w:ind w:left="160"/>
      </w:pPr>
      <w:r>
        <w:rPr>
          <w:noProof/>
        </w:rPr>
        <w:drawing>
          <wp:inline distT="0" distB="0" distL="0" distR="0" wp14:anchorId="09B5391A" wp14:editId="3B70A890">
            <wp:extent cx="4533900" cy="1866900"/>
            <wp:effectExtent l="0" t="0" r="0" b="0"/>
            <wp:docPr id="42" name="Диаграмма 42">
              <a:extLst xmlns:a="http://schemas.openxmlformats.org/drawingml/2006/main">
                <a:ext uri="{FF2B5EF4-FFF2-40B4-BE49-F238E27FC236}">
                  <a16:creationId xmlns:a16="http://schemas.microsoft.com/office/drawing/2014/main" id="{38A42081-DAB0-D824-D2F8-4B22D3327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FE9868" w14:textId="77777777" w:rsidR="008A6DC3" w:rsidRDefault="008A6DC3" w:rsidP="00A04AA3">
      <w:pPr>
        <w:pStyle w:val="aff2"/>
        <w:ind w:left="160"/>
      </w:pPr>
    </w:p>
    <w:p w14:paraId="4A04CE4D" w14:textId="6FEC80D0" w:rsidR="008A6DC3" w:rsidRDefault="008A6DC3" w:rsidP="00A04AA3">
      <w:pPr>
        <w:pStyle w:val="aff2"/>
        <w:ind w:left="160"/>
      </w:pPr>
      <w:r>
        <w:rPr>
          <w:lang w:val="ru-RU"/>
        </w:rPr>
        <w:t>Вопрос</w:t>
      </w:r>
      <w:r w:rsidRPr="00410C20">
        <w:t xml:space="preserve"> 10</w:t>
      </w:r>
      <w:r w:rsidR="00410C20">
        <w:t>:</w:t>
      </w:r>
      <w:r w:rsidR="00410C20" w:rsidRPr="00410C20">
        <w:t xml:space="preserve"> Does </w:t>
      </w:r>
      <w:r w:rsidR="00410C20">
        <w:t>this older adult</w:t>
      </w:r>
      <w:r w:rsidR="00410C20" w:rsidRPr="00410C20">
        <w:t xml:space="preserve"> currently use or have used an application designed exclusively for the elderly?</w:t>
      </w:r>
    </w:p>
    <w:p w14:paraId="5F16ADF0" w14:textId="21EF355B" w:rsidR="00410C20" w:rsidRDefault="00410C20" w:rsidP="00A04AA3">
      <w:pPr>
        <w:pStyle w:val="aff2"/>
        <w:ind w:left="160"/>
      </w:pPr>
      <w:r>
        <w:rPr>
          <w:noProof/>
        </w:rPr>
        <w:drawing>
          <wp:inline distT="0" distB="0" distL="0" distR="0" wp14:anchorId="11E432D5" wp14:editId="42DBD836">
            <wp:extent cx="4762500" cy="2466975"/>
            <wp:effectExtent l="0" t="0" r="0" b="0"/>
            <wp:docPr id="43" name="Диаграмма 43">
              <a:extLst xmlns:a="http://schemas.openxmlformats.org/drawingml/2006/main">
                <a:ext uri="{FF2B5EF4-FFF2-40B4-BE49-F238E27FC236}">
                  <a16:creationId xmlns:a16="http://schemas.microsoft.com/office/drawing/2014/main" id="{6AC40B69-BF38-B0A2-DF64-1242C19A7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DEAF5C" w14:textId="7E5FAC9F" w:rsidR="00410C20" w:rsidRDefault="00410C20" w:rsidP="00A04AA3">
      <w:pPr>
        <w:pStyle w:val="aff2"/>
        <w:ind w:left="160"/>
      </w:pPr>
    </w:p>
    <w:p w14:paraId="376E4B8B" w14:textId="7C7B9659" w:rsidR="00410C20" w:rsidRDefault="00410C20" w:rsidP="00A04AA3">
      <w:pPr>
        <w:pStyle w:val="aff2"/>
        <w:ind w:left="160"/>
      </w:pPr>
      <w:r>
        <w:rPr>
          <w:lang w:val="ru-RU"/>
        </w:rPr>
        <w:t>Вопрос</w:t>
      </w:r>
      <w:r w:rsidRPr="00410C20">
        <w:t xml:space="preserve"> 11</w:t>
      </w:r>
      <w:r>
        <w:t>:</w:t>
      </w:r>
      <w:r w:rsidRPr="00410C20">
        <w:t xml:space="preserve"> What are the reasons why this person finds it difficult to use mobile applications?</w:t>
      </w:r>
    </w:p>
    <w:p w14:paraId="2C43D882" w14:textId="7C05DC75" w:rsidR="00410C20" w:rsidRDefault="00410C20" w:rsidP="00A04AA3">
      <w:pPr>
        <w:pStyle w:val="aff2"/>
        <w:ind w:left="160"/>
      </w:pPr>
      <w:r>
        <w:rPr>
          <w:noProof/>
        </w:rPr>
        <w:lastRenderedPageBreak/>
        <w:drawing>
          <wp:inline distT="0" distB="0" distL="0" distR="0" wp14:anchorId="05E399E0" wp14:editId="31EC67A3">
            <wp:extent cx="5581650" cy="3533775"/>
            <wp:effectExtent l="0" t="0" r="0" b="0"/>
            <wp:docPr id="44" name="Диаграмма 44">
              <a:extLst xmlns:a="http://schemas.openxmlformats.org/drawingml/2006/main">
                <a:ext uri="{FF2B5EF4-FFF2-40B4-BE49-F238E27FC236}">
                  <a16:creationId xmlns:a16="http://schemas.microsoft.com/office/drawing/2014/main" id="{2A50E76E-FA48-69DD-6D2F-903AA7B5E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E78040" w14:textId="77777777" w:rsidR="00410C20" w:rsidRPr="00410C20" w:rsidRDefault="00410C20" w:rsidP="00A04AA3">
      <w:pPr>
        <w:pStyle w:val="aff2"/>
        <w:ind w:left="160"/>
      </w:pPr>
    </w:p>
    <w:p w14:paraId="1310BD2B" w14:textId="77777777" w:rsidR="00410C20" w:rsidRDefault="00410C20" w:rsidP="00410C20">
      <w:pPr>
        <w:pStyle w:val="aff2"/>
        <w:ind w:left="160"/>
      </w:pPr>
      <w:r>
        <w:rPr>
          <w:lang w:val="ru-RU"/>
        </w:rPr>
        <w:t>Вопрос</w:t>
      </w:r>
      <w:r w:rsidRPr="00410C20">
        <w:t xml:space="preserve"> 12</w:t>
      </w:r>
      <w:r>
        <w:t>:</w:t>
      </w:r>
      <w:r w:rsidRPr="00410C20">
        <w:t xml:space="preserve"> Select the functionalities that you consider would be useful for the elder adult: </w:t>
      </w:r>
    </w:p>
    <w:p w14:paraId="756C8AFB" w14:textId="78E27E24" w:rsidR="00A04AA3" w:rsidRDefault="00410C20" w:rsidP="00410C20">
      <w:pPr>
        <w:pStyle w:val="aff2"/>
        <w:ind w:left="160"/>
        <w:rPr>
          <w:noProof/>
        </w:rPr>
      </w:pPr>
      <w:r>
        <w:rPr>
          <w:noProof/>
        </w:rPr>
        <w:drawing>
          <wp:inline distT="0" distB="0" distL="0" distR="0" wp14:anchorId="240E34E0" wp14:editId="59AF2480">
            <wp:extent cx="5940425" cy="3129915"/>
            <wp:effectExtent l="0" t="0" r="0" b="0"/>
            <wp:docPr id="45" name="Диаграмма 45">
              <a:extLst xmlns:a="http://schemas.openxmlformats.org/drawingml/2006/main">
                <a:ext uri="{FF2B5EF4-FFF2-40B4-BE49-F238E27FC236}">
                  <a16:creationId xmlns:a16="http://schemas.microsoft.com/office/drawing/2014/main" id="{0D686C29-40FB-4E3E-584D-3A65141F8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C29F25" w14:textId="7686328D" w:rsidR="00410C20" w:rsidRDefault="00410C20" w:rsidP="00410C20">
      <w:pPr>
        <w:pStyle w:val="aff2"/>
        <w:ind w:left="160"/>
        <w:rPr>
          <w:noProof/>
        </w:rPr>
      </w:pPr>
    </w:p>
    <w:p w14:paraId="3CB9F6B9" w14:textId="2F183478" w:rsidR="001617D8" w:rsidRPr="00A04AA3" w:rsidRDefault="001617D8" w:rsidP="001617D8">
      <w:pPr>
        <w:rPr>
          <w:lang w:val="en-US"/>
        </w:rPr>
      </w:pPr>
    </w:p>
    <w:sectPr w:rsidR="001617D8" w:rsidRPr="00A04AA3" w:rsidSect="003747BA">
      <w:footerReference w:type="default" r:id="rId38"/>
      <w:pgSz w:w="11906" w:h="16838" w:code="9"/>
      <w:pgMar w:top="1134" w:right="850" w:bottom="1134" w:left="1701" w:header="709" w:footer="0"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ADBE0" w14:textId="77777777" w:rsidR="00D64CAE" w:rsidRDefault="00D64CAE" w:rsidP="00FA128E">
      <w:pPr>
        <w:spacing w:line="240" w:lineRule="auto"/>
      </w:pPr>
      <w:r>
        <w:separator/>
      </w:r>
    </w:p>
  </w:endnote>
  <w:endnote w:type="continuationSeparator" w:id="0">
    <w:p w14:paraId="11C9E090" w14:textId="77777777" w:rsidR="00D64CAE" w:rsidRDefault="00D64CAE" w:rsidP="00FA1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997175"/>
      <w:docPartObj>
        <w:docPartGallery w:val="Page Numbers (Bottom of Page)"/>
        <w:docPartUnique/>
      </w:docPartObj>
    </w:sdtPr>
    <w:sdtEndPr/>
    <w:sdtContent>
      <w:p w14:paraId="33F97C5D" w14:textId="6CC03F5C" w:rsidR="004827BE" w:rsidRDefault="004827BE">
        <w:pPr>
          <w:pStyle w:val="aff"/>
          <w:jc w:val="right"/>
        </w:pPr>
        <w:r>
          <w:fldChar w:fldCharType="begin"/>
        </w:r>
        <w:r>
          <w:instrText>PAGE   \* MERGEFORMAT</w:instrText>
        </w:r>
        <w:r>
          <w:fldChar w:fldCharType="separate"/>
        </w:r>
        <w:r>
          <w:t>2</w:t>
        </w:r>
        <w:r>
          <w:fldChar w:fldCharType="end"/>
        </w:r>
      </w:p>
    </w:sdtContent>
  </w:sdt>
  <w:p w14:paraId="41802C4F" w14:textId="77777777" w:rsidR="007D188A" w:rsidRDefault="007D188A" w:rsidP="003747BA">
    <w:pPr>
      <w:ind w:firstLine="0"/>
    </w:pPr>
  </w:p>
  <w:p w14:paraId="7C62EDC7" w14:textId="77777777" w:rsidR="007D188A" w:rsidRDefault="007D18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4072E" w14:textId="77777777" w:rsidR="00D64CAE" w:rsidRDefault="00D64CAE" w:rsidP="00FA128E">
      <w:pPr>
        <w:spacing w:line="240" w:lineRule="auto"/>
      </w:pPr>
      <w:r>
        <w:separator/>
      </w:r>
    </w:p>
  </w:footnote>
  <w:footnote w:type="continuationSeparator" w:id="0">
    <w:p w14:paraId="1344EC35" w14:textId="77777777" w:rsidR="00D64CAE" w:rsidRDefault="00D64CAE" w:rsidP="00FA128E">
      <w:pPr>
        <w:spacing w:line="240" w:lineRule="auto"/>
      </w:pPr>
      <w:r>
        <w:continuationSeparator/>
      </w:r>
    </w:p>
  </w:footnote>
  <w:footnote w:id="1">
    <w:p w14:paraId="482D6925" w14:textId="0D273942" w:rsidR="00766F8B" w:rsidRPr="004A5BFF" w:rsidRDefault="00766F8B" w:rsidP="00766F8B">
      <w:pPr>
        <w:pStyle w:val="afa"/>
        <w:rPr>
          <w:lang w:val="en-US"/>
        </w:rPr>
      </w:pPr>
      <w:r>
        <w:rPr>
          <w:rStyle w:val="afc"/>
        </w:rPr>
        <w:footnoteRef/>
      </w:r>
      <w:r w:rsidRPr="00AA78C9">
        <w:rPr>
          <w:lang w:val="en-US"/>
        </w:rPr>
        <w:t xml:space="preserve"> Wurmser,</w:t>
      </w:r>
      <w:r>
        <w:rPr>
          <w:lang w:val="en-US"/>
        </w:rPr>
        <w:t xml:space="preserve"> Y. </w:t>
      </w:r>
      <w:r w:rsidRPr="00AA78C9">
        <w:rPr>
          <w:lang w:val="en-US"/>
        </w:rPr>
        <w:t>The Majority of Americans’ Mobile Time Spent Takes Place in Apps</w:t>
      </w:r>
      <w:r>
        <w:rPr>
          <w:lang w:val="en-US"/>
        </w:rPr>
        <w:t xml:space="preserve"> [</w:t>
      </w:r>
      <w:r>
        <w:t>Электронный</w:t>
      </w:r>
      <w:r w:rsidRPr="00AA78C9">
        <w:rPr>
          <w:lang w:val="en-US"/>
        </w:rPr>
        <w:t xml:space="preserve"> </w:t>
      </w:r>
      <w:r>
        <w:t>ресурс</w:t>
      </w:r>
      <w:r>
        <w:rPr>
          <w:lang w:val="en-US"/>
        </w:rPr>
        <w:t xml:space="preserve">] // </w:t>
      </w:r>
      <w:r w:rsidRPr="00AA78C9">
        <w:rPr>
          <w:lang w:val="en-US"/>
        </w:rPr>
        <w:t>eMarketer</w:t>
      </w:r>
      <w:r>
        <w:rPr>
          <w:lang w:val="en-US"/>
        </w:rPr>
        <w:t xml:space="preserve"> –</w:t>
      </w:r>
      <w:r w:rsidRPr="00AA78C9">
        <w:rPr>
          <w:lang w:val="en-US"/>
        </w:rPr>
        <w:t xml:space="preserve"> </w:t>
      </w:r>
      <w:r>
        <w:rPr>
          <w:lang w:val="en-US"/>
        </w:rPr>
        <w:t>URL:</w:t>
      </w:r>
      <w:r w:rsidR="004532A1">
        <w:rPr>
          <w:lang w:val="en-US"/>
        </w:rPr>
        <w:t xml:space="preserve"> </w:t>
      </w:r>
      <w:r w:rsidR="004532A1" w:rsidRPr="004532A1">
        <w:rPr>
          <w:lang w:val="en-US"/>
        </w:rPr>
        <w:t xml:space="preserve">https://www.emarketer.com/content/the-majority-of-americans-mobile-time-spent-takes-place-in-apps </w:t>
      </w:r>
      <w:r w:rsidRPr="00AA78C9">
        <w:rPr>
          <w:lang w:val="en-US"/>
        </w:rPr>
        <w:t>(</w:t>
      </w:r>
      <w:r>
        <w:t>дата</w:t>
      </w:r>
      <w:r w:rsidRPr="00AA78C9">
        <w:rPr>
          <w:lang w:val="en-US"/>
        </w:rPr>
        <w:t xml:space="preserve"> </w:t>
      </w:r>
      <w:r>
        <w:t>обращения</w:t>
      </w:r>
      <w:r>
        <w:rPr>
          <w:lang w:val="en-US"/>
        </w:rPr>
        <w:t xml:space="preserve">: </w:t>
      </w:r>
      <w:r w:rsidRPr="004A5BFF">
        <w:rPr>
          <w:lang w:val="en-US"/>
        </w:rPr>
        <w:t>20.04.2022)</w:t>
      </w:r>
      <w:r>
        <w:rPr>
          <w:lang w:val="en-US"/>
        </w:rPr>
        <w:t>.</w:t>
      </w:r>
      <w:r w:rsidRPr="004A5BFF">
        <w:rPr>
          <w:lang w:val="en-US"/>
        </w:rPr>
        <w:t xml:space="preserve"> </w:t>
      </w:r>
      <w:r>
        <w:rPr>
          <w:lang w:val="en-US"/>
        </w:rPr>
        <w:t>–</w:t>
      </w:r>
      <w:r w:rsidRPr="004A5BFF">
        <w:rPr>
          <w:lang w:val="en-US"/>
        </w:rPr>
        <w:t xml:space="preserve"> </w:t>
      </w:r>
      <w:r>
        <w:t>Режим</w:t>
      </w:r>
      <w:r w:rsidRPr="004A5BFF">
        <w:rPr>
          <w:lang w:val="en-US"/>
        </w:rPr>
        <w:t xml:space="preserve"> </w:t>
      </w:r>
      <w:r>
        <w:t>доступа</w:t>
      </w:r>
      <w:r>
        <w:rPr>
          <w:lang w:val="en-US"/>
        </w:rPr>
        <w:t>:</w:t>
      </w:r>
      <w:r w:rsidRPr="004A5BFF">
        <w:rPr>
          <w:lang w:val="en-US"/>
        </w:rPr>
        <w:t xml:space="preserve"> </w:t>
      </w:r>
      <w:r>
        <w:t>свободный</w:t>
      </w:r>
      <w:r w:rsidRPr="004A5BFF">
        <w:rPr>
          <w:lang w:val="en-US"/>
        </w:rPr>
        <w:t>.</w:t>
      </w:r>
    </w:p>
  </w:footnote>
  <w:footnote w:id="2">
    <w:p w14:paraId="1127961F" w14:textId="77777777" w:rsidR="00766F8B" w:rsidRPr="008A4854" w:rsidRDefault="00766F8B" w:rsidP="00766F8B">
      <w:pPr>
        <w:pStyle w:val="afa"/>
        <w:rPr>
          <w:lang w:val="en-US"/>
        </w:rPr>
      </w:pPr>
      <w:r>
        <w:rPr>
          <w:rStyle w:val="afc"/>
        </w:rPr>
        <w:footnoteRef/>
      </w:r>
      <w:r w:rsidRPr="008A4854">
        <w:rPr>
          <w:lang w:val="en-US"/>
        </w:rPr>
        <w:t xml:space="preserve"> </w:t>
      </w:r>
      <w:r>
        <w:rPr>
          <w:lang w:val="en-US"/>
        </w:rPr>
        <w:t>Panko</w:t>
      </w:r>
      <w:r w:rsidRPr="008A4854">
        <w:rPr>
          <w:lang w:val="en-US"/>
        </w:rPr>
        <w:t xml:space="preserve">, </w:t>
      </w:r>
      <w:r>
        <w:rPr>
          <w:lang w:val="en-US"/>
        </w:rPr>
        <w:t>R</w:t>
      </w:r>
      <w:r w:rsidRPr="008A4854">
        <w:rPr>
          <w:lang w:val="en-US"/>
        </w:rPr>
        <w:t>. Mobile App Usage Statistics 2018 [</w:t>
      </w:r>
      <w:r w:rsidRPr="008A4854">
        <w:t>Электронный</w:t>
      </w:r>
      <w:r w:rsidRPr="008A4854">
        <w:rPr>
          <w:lang w:val="en-US"/>
        </w:rPr>
        <w:t xml:space="preserve"> </w:t>
      </w:r>
      <w:r w:rsidRPr="008A4854">
        <w:t>ресурс</w:t>
      </w:r>
      <w:r w:rsidRPr="008A4854">
        <w:rPr>
          <w:lang w:val="en-US"/>
        </w:rPr>
        <w:t xml:space="preserve">] // </w:t>
      </w:r>
      <w:r>
        <w:rPr>
          <w:lang w:val="en-US"/>
        </w:rPr>
        <w:t>TheManifest</w:t>
      </w:r>
      <w:r w:rsidRPr="008A4854">
        <w:rPr>
          <w:lang w:val="en-US"/>
        </w:rPr>
        <w:t xml:space="preserve"> – </w:t>
      </w:r>
      <w:r w:rsidRPr="004A5BFF">
        <w:rPr>
          <w:lang w:val="en-US"/>
        </w:rPr>
        <w:t>URL</w:t>
      </w:r>
      <w:r w:rsidRPr="008A4854">
        <w:rPr>
          <w:lang w:val="en-US"/>
        </w:rPr>
        <w:t>: https://themanifest.com/app-development/blog/mobile-app-usage-statistics (</w:t>
      </w:r>
      <w:r w:rsidRPr="008A4854">
        <w:t>дата</w:t>
      </w:r>
      <w:r w:rsidRPr="008A4854">
        <w:rPr>
          <w:lang w:val="en-US"/>
        </w:rPr>
        <w:t xml:space="preserve"> </w:t>
      </w:r>
      <w:r w:rsidRPr="008A4854">
        <w:t>обращения</w:t>
      </w:r>
      <w:r w:rsidRPr="008A4854">
        <w:rPr>
          <w:lang w:val="en-US"/>
        </w:rPr>
        <w:t xml:space="preserve">: 20.04.2022). – </w:t>
      </w:r>
      <w:r w:rsidRPr="008A4854">
        <w:t>Режим</w:t>
      </w:r>
      <w:r w:rsidRPr="008A4854">
        <w:rPr>
          <w:lang w:val="en-US"/>
        </w:rPr>
        <w:t xml:space="preserve"> </w:t>
      </w:r>
      <w:r w:rsidRPr="008A4854">
        <w:t>доступа</w:t>
      </w:r>
      <w:r w:rsidRPr="008A4854">
        <w:rPr>
          <w:lang w:val="en-US"/>
        </w:rPr>
        <w:t xml:space="preserve">: </w:t>
      </w:r>
      <w:r w:rsidRPr="008A4854">
        <w:t>свободный</w:t>
      </w:r>
      <w:r w:rsidRPr="008A4854">
        <w:rPr>
          <w:lang w:val="en-US"/>
        </w:rPr>
        <w:t>.</w:t>
      </w:r>
    </w:p>
  </w:footnote>
  <w:footnote w:id="3">
    <w:p w14:paraId="36B6E965" w14:textId="77777777" w:rsidR="00766F8B" w:rsidRPr="0007117B" w:rsidRDefault="00766F8B" w:rsidP="00766F8B">
      <w:pPr>
        <w:pStyle w:val="afa"/>
        <w:rPr>
          <w:lang w:val="en-US"/>
        </w:rPr>
      </w:pPr>
      <w:r>
        <w:rPr>
          <w:rStyle w:val="afc"/>
        </w:rPr>
        <w:footnoteRef/>
      </w:r>
      <w:r w:rsidRPr="0007117B">
        <w:rPr>
          <w:lang w:val="en-US"/>
        </w:rPr>
        <w:t xml:space="preserve"> The finance app in mobile banking</w:t>
      </w:r>
      <w:r>
        <w:rPr>
          <w:lang w:val="en-US"/>
        </w:rPr>
        <w:t xml:space="preserve"> </w:t>
      </w:r>
      <w:r w:rsidRPr="008A4854">
        <w:rPr>
          <w:lang w:val="en-US"/>
        </w:rPr>
        <w:t>[</w:t>
      </w:r>
      <w:r w:rsidRPr="008A4854">
        <w:t>Электронный</w:t>
      </w:r>
      <w:r w:rsidRPr="008A4854">
        <w:rPr>
          <w:lang w:val="en-US"/>
        </w:rPr>
        <w:t xml:space="preserve"> </w:t>
      </w:r>
      <w:r w:rsidRPr="008A4854">
        <w:t>ресурс</w:t>
      </w:r>
      <w:r w:rsidRPr="008A4854">
        <w:rPr>
          <w:lang w:val="en-US"/>
        </w:rPr>
        <w:t>] //</w:t>
      </w:r>
      <w:r>
        <w:rPr>
          <w:lang w:val="en-US"/>
        </w:rPr>
        <w:t xml:space="preserve"> T</w:t>
      </w:r>
      <w:r w:rsidRPr="0007117B">
        <w:rPr>
          <w:lang w:val="en-US"/>
        </w:rPr>
        <w:t>hink with google</w:t>
      </w:r>
      <w:r>
        <w:rPr>
          <w:lang w:val="en-US"/>
        </w:rPr>
        <w:t xml:space="preserve"> </w:t>
      </w:r>
      <w:r w:rsidRPr="008A4854">
        <w:rPr>
          <w:lang w:val="en-US"/>
        </w:rPr>
        <w:t xml:space="preserve">– </w:t>
      </w:r>
      <w:r w:rsidRPr="004A5BFF">
        <w:rPr>
          <w:lang w:val="en-US"/>
        </w:rPr>
        <w:t>URL</w:t>
      </w:r>
      <w:r w:rsidRPr="008A4854">
        <w:rPr>
          <w:lang w:val="en-US"/>
        </w:rPr>
        <w:t>:</w:t>
      </w:r>
      <w:r>
        <w:rPr>
          <w:lang w:val="en-US"/>
        </w:rPr>
        <w:t xml:space="preserve"> </w:t>
      </w:r>
      <w:r w:rsidRPr="0007117B">
        <w:rPr>
          <w:lang w:val="en-US"/>
        </w:rPr>
        <w:t>https://www.thinkwithgoogle.com/marketing-strategies/app-and-mobile/app-marketing-mobile-banking/</w:t>
      </w:r>
      <w:r>
        <w:rPr>
          <w:lang w:val="en-US"/>
        </w:rPr>
        <w:t xml:space="preserve"> </w:t>
      </w:r>
      <w:r w:rsidRPr="008A4854">
        <w:rPr>
          <w:lang w:val="en-US"/>
        </w:rPr>
        <w:t>(</w:t>
      </w:r>
      <w:r w:rsidRPr="008A4854">
        <w:t>дата</w:t>
      </w:r>
      <w:r w:rsidRPr="008A4854">
        <w:rPr>
          <w:lang w:val="en-US"/>
        </w:rPr>
        <w:t xml:space="preserve"> </w:t>
      </w:r>
      <w:r w:rsidRPr="008A4854">
        <w:t>обращения</w:t>
      </w:r>
      <w:r w:rsidRPr="008A4854">
        <w:rPr>
          <w:lang w:val="en-US"/>
        </w:rPr>
        <w:t xml:space="preserve">: 20.04.2022). – </w:t>
      </w:r>
      <w:r w:rsidRPr="008A4854">
        <w:t>Режим</w:t>
      </w:r>
      <w:r w:rsidRPr="008A4854">
        <w:rPr>
          <w:lang w:val="en-US"/>
        </w:rPr>
        <w:t xml:space="preserve"> </w:t>
      </w:r>
      <w:r w:rsidRPr="008A4854">
        <w:t>доступа</w:t>
      </w:r>
      <w:r w:rsidRPr="008A4854">
        <w:rPr>
          <w:lang w:val="en-US"/>
        </w:rPr>
        <w:t xml:space="preserve">: </w:t>
      </w:r>
      <w:r w:rsidRPr="008A4854">
        <w:t>свободный</w:t>
      </w:r>
      <w:r w:rsidRPr="008A4854">
        <w:rPr>
          <w:lang w:val="en-US"/>
        </w:rPr>
        <w:t>.</w:t>
      </w:r>
    </w:p>
  </w:footnote>
  <w:footnote w:id="4">
    <w:p w14:paraId="2224A222" w14:textId="77777777" w:rsidR="00766F8B" w:rsidRPr="0024511B" w:rsidRDefault="00766F8B" w:rsidP="00766F8B">
      <w:pPr>
        <w:pStyle w:val="afa"/>
      </w:pPr>
      <w:r>
        <w:rPr>
          <w:rStyle w:val="afc"/>
        </w:rPr>
        <w:footnoteRef/>
      </w:r>
      <w:r w:rsidRPr="00050FB6">
        <w:rPr>
          <w:lang w:val="en-US"/>
        </w:rPr>
        <w:t xml:space="preserve"> </w:t>
      </w:r>
      <w:r>
        <w:rPr>
          <w:lang w:val="en-US"/>
        </w:rPr>
        <w:t>Atkins, B. Are Super Apps The Future?</w:t>
      </w:r>
      <w:r w:rsidRPr="00050FB6">
        <w:rPr>
          <w:lang w:val="en-US"/>
        </w:rPr>
        <w:t xml:space="preserve"> </w:t>
      </w:r>
      <w:r w:rsidRPr="0024511B">
        <w:t>[</w:t>
      </w:r>
      <w:r w:rsidRPr="008A4854">
        <w:t>Электронный</w:t>
      </w:r>
      <w:r w:rsidRPr="0024511B">
        <w:t xml:space="preserve"> </w:t>
      </w:r>
      <w:r w:rsidRPr="008A4854">
        <w:t>ресурс</w:t>
      </w:r>
      <w:r w:rsidRPr="0024511B">
        <w:t>] //</w:t>
      </w:r>
      <w:r>
        <w:t xml:space="preserve"> </w:t>
      </w:r>
      <w:r>
        <w:rPr>
          <w:lang w:val="en-US"/>
        </w:rPr>
        <w:t>Forbes</w:t>
      </w:r>
      <w:r w:rsidRPr="0024511B">
        <w:t xml:space="preserve"> – </w:t>
      </w:r>
      <w:r w:rsidRPr="004A5BFF">
        <w:rPr>
          <w:lang w:val="en-US"/>
        </w:rPr>
        <w:t>URL</w:t>
      </w:r>
      <w:r w:rsidRPr="0024511B">
        <w:t xml:space="preserve">: </w:t>
      </w:r>
      <w:r>
        <w:rPr>
          <w:lang w:val="en-US"/>
        </w:rPr>
        <w:t>https</w:t>
      </w:r>
      <w:r w:rsidRPr="007F3098">
        <w:t>://</w:t>
      </w:r>
      <w:r>
        <w:rPr>
          <w:lang w:val="en-US"/>
        </w:rPr>
        <w:t>www</w:t>
      </w:r>
      <w:r w:rsidRPr="007F3098">
        <w:t>.</w:t>
      </w:r>
      <w:r>
        <w:rPr>
          <w:lang w:val="en-US"/>
        </w:rPr>
        <w:t>forbes</w:t>
      </w:r>
      <w:r w:rsidRPr="007F3098">
        <w:t>.</w:t>
      </w:r>
      <w:r>
        <w:rPr>
          <w:lang w:val="en-US"/>
        </w:rPr>
        <w:t>com</w:t>
      </w:r>
      <w:r w:rsidRPr="007F3098">
        <w:t>/</w:t>
      </w:r>
      <w:r>
        <w:rPr>
          <w:lang w:val="en-US"/>
        </w:rPr>
        <w:t>sites</w:t>
      </w:r>
      <w:r w:rsidRPr="007F3098">
        <w:t>/</w:t>
      </w:r>
      <w:r>
        <w:rPr>
          <w:lang w:val="en-US"/>
        </w:rPr>
        <w:t>betsyatkins</w:t>
      </w:r>
      <w:r w:rsidRPr="007F3098">
        <w:t>/2019/09/03/</w:t>
      </w:r>
      <w:r>
        <w:rPr>
          <w:lang w:val="en-US"/>
        </w:rPr>
        <w:t>are</w:t>
      </w:r>
      <w:r w:rsidRPr="007F3098">
        <w:t>-</w:t>
      </w:r>
      <w:r>
        <w:rPr>
          <w:lang w:val="en-US"/>
        </w:rPr>
        <w:t>super</w:t>
      </w:r>
      <w:r w:rsidRPr="007F3098">
        <w:t>-</w:t>
      </w:r>
      <w:r>
        <w:rPr>
          <w:lang w:val="en-US"/>
        </w:rPr>
        <w:t>apps</w:t>
      </w:r>
      <w:r w:rsidRPr="007F3098">
        <w:t>-</w:t>
      </w:r>
      <w:r>
        <w:rPr>
          <w:lang w:val="en-US"/>
        </w:rPr>
        <w:t>the</w:t>
      </w:r>
      <w:r w:rsidRPr="007F3098">
        <w:t>-</w:t>
      </w:r>
      <w:r>
        <w:rPr>
          <w:lang w:val="en-US"/>
        </w:rPr>
        <w:t>future</w:t>
      </w:r>
      <w:r w:rsidRPr="007F3098">
        <w:t>/?</w:t>
      </w:r>
      <w:r>
        <w:rPr>
          <w:lang w:val="en-US"/>
        </w:rPr>
        <w:t>sh</w:t>
      </w:r>
      <w:r w:rsidRPr="007F3098">
        <w:t>=721115</w:t>
      </w:r>
      <w:r>
        <w:rPr>
          <w:lang w:val="en-US"/>
        </w:rPr>
        <w:t>e</w:t>
      </w:r>
      <w:r w:rsidRPr="007F3098">
        <w:t>26</w:t>
      </w:r>
      <w:r>
        <w:rPr>
          <w:lang w:val="en-US"/>
        </w:rPr>
        <w:t>fd</w:t>
      </w:r>
      <w:r w:rsidRPr="007F3098">
        <w:t>5</w:t>
      </w:r>
      <w:r>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по подписке</w:t>
      </w:r>
      <w:r w:rsidRPr="0024511B">
        <w:t>.</w:t>
      </w:r>
    </w:p>
  </w:footnote>
  <w:footnote w:id="5">
    <w:p w14:paraId="726CAF0A" w14:textId="77777777" w:rsidR="00766F8B" w:rsidRPr="007F3098" w:rsidRDefault="00766F8B" w:rsidP="00766F8B">
      <w:pPr>
        <w:pStyle w:val="afa"/>
      </w:pPr>
      <w:r>
        <w:rPr>
          <w:rStyle w:val="afc"/>
        </w:rPr>
        <w:footnoteRef/>
      </w:r>
      <w:r w:rsidRPr="007F3098">
        <w:rPr>
          <w:lang w:val="en-US"/>
        </w:rPr>
        <w:t xml:space="preserve"> </w:t>
      </w:r>
      <w:r>
        <w:rPr>
          <w:lang w:val="en-US"/>
        </w:rPr>
        <w:t xml:space="preserve">Aryan, A. </w:t>
      </w:r>
      <w:r w:rsidRPr="007F3098">
        <w:rPr>
          <w:lang w:val="en-US"/>
        </w:rPr>
        <w:t xml:space="preserve">What are super apps, why is India getting another one? </w:t>
      </w:r>
      <w:r w:rsidRPr="007F3098">
        <w:t>[</w:t>
      </w:r>
      <w:r w:rsidRPr="008A4854">
        <w:t>Электронный</w:t>
      </w:r>
      <w:r w:rsidRPr="007F3098">
        <w:t xml:space="preserve"> </w:t>
      </w:r>
      <w:r w:rsidRPr="008A4854">
        <w:t>ресурс</w:t>
      </w:r>
      <w:r w:rsidRPr="007F3098">
        <w:t xml:space="preserve">] // </w:t>
      </w:r>
      <w:r>
        <w:rPr>
          <w:lang w:val="en-US"/>
        </w:rPr>
        <w:t>The</w:t>
      </w:r>
      <w:r w:rsidRPr="007F3098">
        <w:t xml:space="preserve"> </w:t>
      </w:r>
      <w:r>
        <w:rPr>
          <w:lang w:val="en-US"/>
        </w:rPr>
        <w:t>Indian</w:t>
      </w:r>
      <w:r w:rsidRPr="007F3098">
        <w:t xml:space="preserve"> </w:t>
      </w:r>
      <w:r>
        <w:rPr>
          <w:lang w:val="en-US"/>
        </w:rPr>
        <w:t>Express</w:t>
      </w:r>
      <w:r w:rsidRPr="007F3098">
        <w:t xml:space="preserve"> – </w:t>
      </w:r>
      <w:r w:rsidRPr="004A5BFF">
        <w:rPr>
          <w:lang w:val="en-US"/>
        </w:rPr>
        <w:t>URL</w:t>
      </w:r>
      <w:r w:rsidRPr="007F3098">
        <w:t xml:space="preserve">: </w:t>
      </w:r>
      <w:r w:rsidRPr="007F3098">
        <w:rPr>
          <w:lang w:val="en-US"/>
        </w:rPr>
        <w:t>https</w:t>
      </w:r>
      <w:r w:rsidRPr="007F3098">
        <w:t>://</w:t>
      </w:r>
      <w:r w:rsidRPr="007F3098">
        <w:rPr>
          <w:lang w:val="en-US"/>
        </w:rPr>
        <w:t>indianexpress</w:t>
      </w:r>
      <w:r w:rsidRPr="007F3098">
        <w:t>.</w:t>
      </w:r>
      <w:r w:rsidRPr="007F3098">
        <w:rPr>
          <w:lang w:val="en-US"/>
        </w:rPr>
        <w:t>com</w:t>
      </w:r>
      <w:r w:rsidRPr="007F3098">
        <w:t>/</w:t>
      </w:r>
      <w:r w:rsidRPr="007F3098">
        <w:rPr>
          <w:lang w:val="en-US"/>
        </w:rPr>
        <w:t>article</w:t>
      </w:r>
      <w:r w:rsidRPr="007F3098">
        <w:t>/</w:t>
      </w:r>
      <w:r w:rsidRPr="007F3098">
        <w:rPr>
          <w:lang w:val="en-US"/>
        </w:rPr>
        <w:t>explained</w:t>
      </w:r>
      <w:r w:rsidRPr="007F3098">
        <w:t>/</w:t>
      </w:r>
      <w:r w:rsidRPr="007F3098">
        <w:rPr>
          <w:lang w:val="en-US"/>
        </w:rPr>
        <w:t>explained</w:t>
      </w:r>
      <w:r w:rsidRPr="007F3098">
        <w:t>-</w:t>
      </w:r>
      <w:r w:rsidRPr="007F3098">
        <w:rPr>
          <w:lang w:val="en-US"/>
        </w:rPr>
        <w:t>what</w:t>
      </w:r>
      <w:r w:rsidRPr="007F3098">
        <w:t>-</w:t>
      </w:r>
      <w:r w:rsidRPr="007F3098">
        <w:rPr>
          <w:lang w:val="en-US"/>
        </w:rPr>
        <w:t>are</w:t>
      </w:r>
      <w:r w:rsidRPr="007F3098">
        <w:t>-</w:t>
      </w:r>
      <w:r w:rsidRPr="007F3098">
        <w:rPr>
          <w:lang w:val="en-US"/>
        </w:rPr>
        <w:t>super</w:t>
      </w:r>
      <w:r w:rsidRPr="007F3098">
        <w:t>-</w:t>
      </w:r>
      <w:r w:rsidRPr="007F3098">
        <w:rPr>
          <w:lang w:val="en-US"/>
        </w:rPr>
        <w:t>apps</w:t>
      </w:r>
      <w:r w:rsidRPr="007F3098">
        <w:t>-</w:t>
      </w:r>
      <w:r w:rsidRPr="007F3098">
        <w:rPr>
          <w:lang w:val="en-US"/>
        </w:rPr>
        <w:t>and</w:t>
      </w:r>
      <w:r w:rsidRPr="007F3098">
        <w:t>-</w:t>
      </w:r>
      <w:r w:rsidRPr="007F3098">
        <w:rPr>
          <w:lang w:val="en-US"/>
        </w:rPr>
        <w:t>why</w:t>
      </w:r>
      <w:r w:rsidRPr="007F3098">
        <w:t>-</w:t>
      </w:r>
      <w:r w:rsidRPr="007F3098">
        <w:rPr>
          <w:lang w:val="en-US"/>
        </w:rPr>
        <w:t>is</w:t>
      </w:r>
      <w:r w:rsidRPr="007F3098">
        <w:t>-</w:t>
      </w:r>
      <w:r w:rsidRPr="007F3098">
        <w:rPr>
          <w:lang w:val="en-US"/>
        </w:rPr>
        <w:t>india</w:t>
      </w:r>
      <w:r w:rsidRPr="007F3098">
        <w:t>-</w:t>
      </w:r>
      <w:r w:rsidRPr="007F3098">
        <w:rPr>
          <w:lang w:val="en-US"/>
        </w:rPr>
        <w:t>getting</w:t>
      </w:r>
      <w:r w:rsidRPr="007F3098">
        <w:t>-</w:t>
      </w:r>
      <w:r w:rsidRPr="007F3098">
        <w:rPr>
          <w:lang w:val="en-US"/>
        </w:rPr>
        <w:t>another</w:t>
      </w:r>
      <w:r w:rsidRPr="007F3098">
        <w:t>-</w:t>
      </w:r>
      <w:r w:rsidRPr="007F3098">
        <w:rPr>
          <w:lang w:val="en-US"/>
        </w:rPr>
        <w:t>one</w:t>
      </w:r>
      <w:r w:rsidRPr="007F3098">
        <w:t xml:space="preserve">-6568079/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footnote>
  <w:footnote w:id="6">
    <w:p w14:paraId="4E8417C8" w14:textId="77777777" w:rsidR="00766F8B" w:rsidRPr="00C43B00" w:rsidRDefault="00766F8B" w:rsidP="00766F8B">
      <w:pPr>
        <w:pStyle w:val="afa"/>
      </w:pPr>
      <w:r>
        <w:rPr>
          <w:rStyle w:val="afc"/>
        </w:rPr>
        <w:footnoteRef/>
      </w:r>
      <w:r w:rsidRPr="00C43B00">
        <w:t xml:space="preserve"> </w:t>
      </w:r>
      <w:r w:rsidRPr="007F3098">
        <w:rPr>
          <w:lang w:val="en-US"/>
        </w:rPr>
        <w:t>China</w:t>
      </w:r>
      <w:r w:rsidRPr="00C43B00">
        <w:t xml:space="preserve"> </w:t>
      </w:r>
      <w:r w:rsidRPr="007F3098">
        <w:rPr>
          <w:lang w:val="en-US"/>
        </w:rPr>
        <w:t>Leads</w:t>
      </w:r>
      <w:r w:rsidRPr="00C43B00">
        <w:t xml:space="preserve"> </w:t>
      </w:r>
      <w:r w:rsidRPr="007F3098">
        <w:rPr>
          <w:lang w:val="en-US"/>
        </w:rPr>
        <w:t>Rise</w:t>
      </w:r>
      <w:r w:rsidRPr="00C43B00">
        <w:t xml:space="preserve"> </w:t>
      </w:r>
      <w:r w:rsidRPr="007F3098">
        <w:rPr>
          <w:lang w:val="en-US"/>
        </w:rPr>
        <w:t>of</w:t>
      </w:r>
      <w:r w:rsidRPr="00C43B00">
        <w:t xml:space="preserve"> </w:t>
      </w:r>
      <w:r w:rsidRPr="007F3098">
        <w:rPr>
          <w:lang w:val="en-US"/>
        </w:rPr>
        <w:t>Mobile</w:t>
      </w:r>
      <w:r w:rsidRPr="00C43B00">
        <w:t xml:space="preserve"> '</w:t>
      </w:r>
      <w:r w:rsidRPr="007F3098">
        <w:rPr>
          <w:lang w:val="en-US"/>
        </w:rPr>
        <w:t>Super</w:t>
      </w:r>
      <w:r w:rsidRPr="00C43B00">
        <w:t xml:space="preserve"> </w:t>
      </w:r>
      <w:r w:rsidRPr="007F3098">
        <w:rPr>
          <w:lang w:val="en-US"/>
        </w:rPr>
        <w:t>Apps</w:t>
      </w:r>
      <w:r w:rsidRPr="00C43B00">
        <w:t>' [</w:t>
      </w:r>
      <w:r w:rsidRPr="008A4854">
        <w:t>Электронный</w:t>
      </w:r>
      <w:r w:rsidRPr="00C43B00">
        <w:t xml:space="preserve"> </w:t>
      </w:r>
      <w:r w:rsidRPr="008A4854">
        <w:t>ресурс</w:t>
      </w:r>
      <w:r w:rsidRPr="00C43B00">
        <w:t xml:space="preserve">] // </w:t>
      </w:r>
      <w:r w:rsidRPr="00C43B00">
        <w:rPr>
          <w:lang w:val="en-US"/>
        </w:rPr>
        <w:t>S</w:t>
      </w:r>
      <w:r w:rsidRPr="00C43B00">
        <w:t>&amp;</w:t>
      </w:r>
      <w:r w:rsidRPr="00C43B00">
        <w:rPr>
          <w:lang w:val="en-US"/>
        </w:rPr>
        <w:t>P</w:t>
      </w:r>
      <w:r w:rsidRPr="00C43B00">
        <w:t xml:space="preserve"> </w:t>
      </w:r>
      <w:r w:rsidRPr="00C43B00">
        <w:rPr>
          <w:lang w:val="en-US"/>
        </w:rPr>
        <w:t>Global</w:t>
      </w:r>
      <w:r w:rsidRPr="00C43B00">
        <w:t xml:space="preserve"> – </w:t>
      </w:r>
      <w:r w:rsidRPr="004A5BFF">
        <w:rPr>
          <w:lang w:val="en-US"/>
        </w:rPr>
        <w:t>URL</w:t>
      </w:r>
      <w:r w:rsidRPr="00C43B00">
        <w:t xml:space="preserve">: </w:t>
      </w:r>
      <w:r>
        <w:rPr>
          <w:lang w:val="en-US"/>
        </w:rPr>
        <w:t>https</w:t>
      </w:r>
      <w:r w:rsidRPr="00C43B00">
        <w:t>://</w:t>
      </w:r>
      <w:r>
        <w:rPr>
          <w:lang w:val="en-US"/>
        </w:rPr>
        <w:t>www</w:t>
      </w:r>
      <w:r w:rsidRPr="00C43B00">
        <w:t>.</w:t>
      </w:r>
      <w:r>
        <w:rPr>
          <w:lang w:val="en-US"/>
        </w:rPr>
        <w:t>spglobal</w:t>
      </w:r>
      <w:r w:rsidRPr="00C43B00">
        <w:t>.</w:t>
      </w:r>
      <w:r>
        <w:rPr>
          <w:lang w:val="en-US"/>
        </w:rPr>
        <w:t>com</w:t>
      </w:r>
      <w:r w:rsidRPr="00C43B00">
        <w:t>/</w:t>
      </w:r>
      <w:r>
        <w:rPr>
          <w:lang w:val="en-US"/>
        </w:rPr>
        <w:t>marketintelligence</w:t>
      </w:r>
      <w:r w:rsidRPr="00C43B00">
        <w:t>/</w:t>
      </w:r>
      <w:r>
        <w:rPr>
          <w:lang w:val="en-US"/>
        </w:rPr>
        <w:t>en</w:t>
      </w:r>
      <w:r w:rsidRPr="00C43B00">
        <w:t>/</w:t>
      </w:r>
      <w:r>
        <w:rPr>
          <w:lang w:val="en-US"/>
        </w:rPr>
        <w:t>news</w:t>
      </w:r>
      <w:r w:rsidRPr="00C43B00">
        <w:t>-</w:t>
      </w:r>
      <w:r>
        <w:rPr>
          <w:lang w:val="en-US"/>
        </w:rPr>
        <w:t>insights</w:t>
      </w:r>
      <w:r w:rsidRPr="00C43B00">
        <w:t>/</w:t>
      </w:r>
      <w:r>
        <w:rPr>
          <w:lang w:val="en-US"/>
        </w:rPr>
        <w:t>blog</w:t>
      </w:r>
      <w:r w:rsidRPr="00C43B00">
        <w:t>/</w:t>
      </w:r>
      <w:r>
        <w:rPr>
          <w:lang w:val="en-US"/>
        </w:rPr>
        <w:t>china</w:t>
      </w:r>
      <w:r w:rsidRPr="00C43B00">
        <w:t>-</w:t>
      </w:r>
      <w:r>
        <w:rPr>
          <w:lang w:val="en-US"/>
        </w:rPr>
        <w:t>leads</w:t>
      </w:r>
      <w:r w:rsidRPr="00C43B00">
        <w:t>-</w:t>
      </w:r>
      <w:r>
        <w:rPr>
          <w:lang w:val="en-US"/>
        </w:rPr>
        <w:t>rise</w:t>
      </w:r>
      <w:r w:rsidRPr="00C43B00">
        <w:t>-</w:t>
      </w:r>
      <w:r>
        <w:rPr>
          <w:lang w:val="en-US"/>
        </w:rPr>
        <w:t>of</w:t>
      </w:r>
      <w:r w:rsidRPr="00C43B00">
        <w:t>-</w:t>
      </w:r>
      <w:r>
        <w:rPr>
          <w:lang w:val="en-US"/>
        </w:rPr>
        <w:t>mobile</w:t>
      </w:r>
      <w:r w:rsidRPr="00C43B00">
        <w:t>-</w:t>
      </w:r>
      <w:r>
        <w:rPr>
          <w:lang w:val="en-US"/>
        </w:rPr>
        <w:t>super</w:t>
      </w:r>
      <w:r w:rsidRPr="00C43B00">
        <w:t>-</w:t>
      </w:r>
      <w:r>
        <w:rPr>
          <w:lang w:val="en-US"/>
        </w:rPr>
        <w:t>apps</w:t>
      </w:r>
      <w:r w:rsidRPr="00C43B00">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footnote>
  <w:footnote w:id="7">
    <w:p w14:paraId="3C9124F4" w14:textId="77777777" w:rsidR="00766F8B" w:rsidRPr="00EC1D47" w:rsidRDefault="00766F8B" w:rsidP="00766F8B">
      <w:pPr>
        <w:pStyle w:val="afa"/>
      </w:pPr>
      <w:r>
        <w:rPr>
          <w:rStyle w:val="afc"/>
        </w:rPr>
        <w:footnoteRef/>
      </w:r>
      <w:r w:rsidRPr="00EC1D47">
        <w:t xml:space="preserve"> </w:t>
      </w:r>
      <w:r w:rsidRPr="00C43B00">
        <w:rPr>
          <w:lang w:val="en-US"/>
        </w:rPr>
        <w:t>Steinberg</w:t>
      </w:r>
      <w:r w:rsidRPr="00EC1D47">
        <w:t xml:space="preserve">, </w:t>
      </w:r>
      <w:r>
        <w:rPr>
          <w:lang w:val="en-US"/>
        </w:rPr>
        <w:t>M</w:t>
      </w:r>
      <w:r w:rsidRPr="00EC1D47">
        <w:t xml:space="preserve">. </w:t>
      </w:r>
      <w:r w:rsidRPr="00C43B00">
        <w:rPr>
          <w:lang w:val="en-US"/>
        </w:rPr>
        <w:t>LINE</w:t>
      </w:r>
      <w:r w:rsidRPr="00EC1D47">
        <w:t xml:space="preserve"> </w:t>
      </w:r>
      <w:r w:rsidRPr="00C43B00">
        <w:rPr>
          <w:lang w:val="en-US"/>
        </w:rPr>
        <w:t>as</w:t>
      </w:r>
      <w:r w:rsidRPr="00EC1D47">
        <w:t xml:space="preserve"> </w:t>
      </w:r>
      <w:r w:rsidRPr="00C43B00">
        <w:rPr>
          <w:lang w:val="en-US"/>
        </w:rPr>
        <w:t>Super</w:t>
      </w:r>
      <w:r w:rsidRPr="00EC1D47">
        <w:t xml:space="preserve"> </w:t>
      </w:r>
      <w:r w:rsidRPr="00C43B00">
        <w:rPr>
          <w:lang w:val="en-US"/>
        </w:rPr>
        <w:t>App</w:t>
      </w:r>
      <w:r w:rsidRPr="00EC1D47">
        <w:t xml:space="preserve">: </w:t>
      </w:r>
      <w:r w:rsidRPr="00C43B00">
        <w:rPr>
          <w:lang w:val="en-US"/>
        </w:rPr>
        <w:t>Platformization</w:t>
      </w:r>
      <w:r w:rsidRPr="00EC1D47">
        <w:t xml:space="preserve"> </w:t>
      </w:r>
      <w:r w:rsidRPr="00C43B00">
        <w:rPr>
          <w:lang w:val="en-US"/>
        </w:rPr>
        <w:t>in</w:t>
      </w:r>
      <w:r w:rsidRPr="00EC1D47">
        <w:t xml:space="preserve"> </w:t>
      </w:r>
      <w:r w:rsidRPr="00C43B00">
        <w:rPr>
          <w:lang w:val="en-US"/>
        </w:rPr>
        <w:t>East</w:t>
      </w:r>
      <w:r w:rsidRPr="00EC1D47">
        <w:t xml:space="preserve"> </w:t>
      </w:r>
      <w:r w:rsidRPr="00C43B00">
        <w:rPr>
          <w:lang w:val="en-US"/>
        </w:rPr>
        <w:t>Asia</w:t>
      </w:r>
      <w:r w:rsidRPr="00EC1D47">
        <w:t xml:space="preserve"> [</w:t>
      </w:r>
      <w:r w:rsidRPr="008A4854">
        <w:t>Электронный</w:t>
      </w:r>
      <w:r w:rsidRPr="00EC1D47">
        <w:t xml:space="preserve"> </w:t>
      </w:r>
      <w:r w:rsidRPr="008A4854">
        <w:t>ресурс</w:t>
      </w:r>
      <w:r w:rsidRPr="00EC1D47">
        <w:t xml:space="preserve">] // </w:t>
      </w:r>
      <w:r w:rsidRPr="00EC1D47">
        <w:rPr>
          <w:lang w:val="en-US"/>
        </w:rPr>
        <w:t>Sage</w:t>
      </w:r>
      <w:r w:rsidRPr="00EC1D47">
        <w:t xml:space="preserve"> </w:t>
      </w:r>
      <w:r w:rsidRPr="00EC1D47">
        <w:rPr>
          <w:lang w:val="en-US"/>
        </w:rPr>
        <w:t>Publications</w:t>
      </w:r>
      <w:r w:rsidRPr="00EC1D47">
        <w:t xml:space="preserve"> – </w:t>
      </w:r>
      <w:r w:rsidRPr="004A5BFF">
        <w:rPr>
          <w:lang w:val="en-US"/>
        </w:rPr>
        <w:t>URL</w:t>
      </w:r>
      <w:r w:rsidRPr="00EC1D47">
        <w:t xml:space="preserve">: </w:t>
      </w:r>
      <w:r w:rsidRPr="00EC1D47">
        <w:rPr>
          <w:lang w:val="en-US"/>
        </w:rPr>
        <w:t>https</w:t>
      </w:r>
      <w:r w:rsidRPr="00EC1D47">
        <w:t>://</w:t>
      </w:r>
      <w:r w:rsidRPr="00EC1D47">
        <w:rPr>
          <w:lang w:val="en-US"/>
        </w:rPr>
        <w:t>journals</w:t>
      </w:r>
      <w:r w:rsidRPr="00EC1D47">
        <w:t>.</w:t>
      </w:r>
      <w:r w:rsidRPr="00EC1D47">
        <w:rPr>
          <w:lang w:val="en-US"/>
        </w:rPr>
        <w:t>sagepub</w:t>
      </w:r>
      <w:r w:rsidRPr="00EC1D47">
        <w:t>.</w:t>
      </w:r>
      <w:r w:rsidRPr="00EC1D47">
        <w:rPr>
          <w:lang w:val="en-US"/>
        </w:rPr>
        <w:t>com</w:t>
      </w:r>
      <w:r w:rsidRPr="00EC1D47">
        <w:t>/</w:t>
      </w:r>
      <w:r w:rsidRPr="00EC1D47">
        <w:rPr>
          <w:lang w:val="en-US"/>
        </w:rPr>
        <w:t>doi</w:t>
      </w:r>
      <w:r w:rsidRPr="00EC1D47">
        <w:t>/</w:t>
      </w:r>
      <w:r w:rsidRPr="00EC1D47">
        <w:rPr>
          <w:lang w:val="en-US"/>
        </w:rPr>
        <w:t>full</w:t>
      </w:r>
      <w:r w:rsidRPr="00EC1D47">
        <w:t xml:space="preserve">/10.1177/2056305120933285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footnote>
  <w:footnote w:id="8">
    <w:p w14:paraId="2743818E" w14:textId="77777777" w:rsidR="00766F8B" w:rsidRPr="00EC1D47" w:rsidRDefault="00766F8B" w:rsidP="00766F8B">
      <w:pPr>
        <w:pStyle w:val="afa"/>
      </w:pPr>
      <w:r>
        <w:rPr>
          <w:rStyle w:val="afc"/>
        </w:rPr>
        <w:footnoteRef/>
      </w:r>
      <w:r w:rsidRPr="00EC1D47">
        <w:rPr>
          <w:lang w:val="en-US"/>
        </w:rPr>
        <w:t xml:space="preserve"> </w:t>
      </w:r>
      <w:r w:rsidRPr="000112E6">
        <w:rPr>
          <w:lang w:val="en-US"/>
        </w:rPr>
        <w:t>Braun, A. What</w:t>
      </w:r>
      <w:r w:rsidRPr="000112E6">
        <w:rPr>
          <w:spacing w:val="-4"/>
          <w:lang w:val="en-US"/>
        </w:rPr>
        <w:t xml:space="preserve"> </w:t>
      </w:r>
      <w:r w:rsidRPr="000112E6">
        <w:rPr>
          <w:lang w:val="en-US"/>
        </w:rPr>
        <w:t>Are</w:t>
      </w:r>
      <w:r w:rsidRPr="000112E6">
        <w:rPr>
          <w:spacing w:val="-5"/>
          <w:lang w:val="en-US"/>
        </w:rPr>
        <w:t xml:space="preserve"> </w:t>
      </w:r>
      <w:r w:rsidRPr="000112E6">
        <w:rPr>
          <w:lang w:val="en-US"/>
        </w:rPr>
        <w:t>“Super</w:t>
      </w:r>
      <w:r w:rsidRPr="000112E6">
        <w:rPr>
          <w:spacing w:val="-5"/>
          <w:lang w:val="en-US"/>
        </w:rPr>
        <w:t xml:space="preserve"> </w:t>
      </w:r>
      <w:r w:rsidRPr="000112E6">
        <w:rPr>
          <w:lang w:val="en-US"/>
        </w:rPr>
        <w:t>Apps,”</w:t>
      </w:r>
      <w:r w:rsidRPr="000112E6">
        <w:rPr>
          <w:spacing w:val="-5"/>
          <w:lang w:val="en-US"/>
        </w:rPr>
        <w:t xml:space="preserve"> </w:t>
      </w:r>
      <w:r w:rsidRPr="000112E6">
        <w:rPr>
          <w:lang w:val="en-US"/>
        </w:rPr>
        <w:t>and</w:t>
      </w:r>
      <w:r w:rsidRPr="000112E6">
        <w:rPr>
          <w:spacing w:val="-5"/>
          <w:lang w:val="en-US"/>
        </w:rPr>
        <w:t xml:space="preserve"> </w:t>
      </w:r>
      <w:r w:rsidRPr="000112E6">
        <w:rPr>
          <w:lang w:val="en-US"/>
        </w:rPr>
        <w:t>Which</w:t>
      </w:r>
      <w:r w:rsidRPr="000112E6">
        <w:rPr>
          <w:spacing w:val="-4"/>
          <w:lang w:val="en-US"/>
        </w:rPr>
        <w:t xml:space="preserve"> </w:t>
      </w:r>
      <w:r w:rsidRPr="000112E6">
        <w:rPr>
          <w:lang w:val="en-US"/>
        </w:rPr>
        <w:t>Companies</w:t>
      </w:r>
      <w:r w:rsidRPr="000112E6">
        <w:rPr>
          <w:spacing w:val="-5"/>
          <w:lang w:val="en-US"/>
        </w:rPr>
        <w:t xml:space="preserve"> </w:t>
      </w:r>
      <w:r w:rsidRPr="000112E6">
        <w:rPr>
          <w:lang w:val="en-US"/>
        </w:rPr>
        <w:t>Are</w:t>
      </w:r>
      <w:r w:rsidRPr="000112E6">
        <w:rPr>
          <w:spacing w:val="-5"/>
          <w:lang w:val="en-US"/>
        </w:rPr>
        <w:t xml:space="preserve"> </w:t>
      </w:r>
      <w:r w:rsidRPr="000112E6">
        <w:rPr>
          <w:lang w:val="en-US"/>
        </w:rPr>
        <w:t>Building</w:t>
      </w:r>
      <w:r w:rsidRPr="000112E6">
        <w:rPr>
          <w:spacing w:val="-5"/>
          <w:lang w:val="en-US"/>
        </w:rPr>
        <w:t xml:space="preserve"> </w:t>
      </w:r>
      <w:r w:rsidRPr="000112E6">
        <w:rPr>
          <w:lang w:val="en-US"/>
        </w:rPr>
        <w:t>Them?</w:t>
      </w:r>
      <w:r>
        <w:rPr>
          <w:sz w:val="16"/>
          <w:lang w:val="en-US"/>
        </w:rPr>
        <w:t xml:space="preserve"> </w:t>
      </w:r>
      <w:r w:rsidRPr="00EC1D47">
        <w:t>[</w:t>
      </w:r>
      <w:r w:rsidRPr="008A4854">
        <w:t>Электронный</w:t>
      </w:r>
      <w:r w:rsidRPr="00EC1D47">
        <w:t xml:space="preserve"> </w:t>
      </w:r>
      <w:r w:rsidRPr="008A4854">
        <w:t>ресурс</w:t>
      </w:r>
      <w:r w:rsidRPr="00EC1D47">
        <w:t xml:space="preserve">] // </w:t>
      </w:r>
      <w:r w:rsidRPr="000112E6">
        <w:rPr>
          <w:lang w:val="en-US"/>
        </w:rPr>
        <w:t>Make</w:t>
      </w:r>
      <w:r w:rsidRPr="000112E6">
        <w:t xml:space="preserve"> </w:t>
      </w:r>
      <w:r w:rsidRPr="000112E6">
        <w:rPr>
          <w:lang w:val="en-US"/>
        </w:rPr>
        <w:t>Tech</w:t>
      </w:r>
      <w:r w:rsidRPr="000112E6">
        <w:t xml:space="preserve"> </w:t>
      </w:r>
      <w:r w:rsidRPr="000112E6">
        <w:rPr>
          <w:lang w:val="en-US"/>
        </w:rPr>
        <w:t>Easier</w:t>
      </w:r>
      <w:r w:rsidRPr="000112E6">
        <w:t xml:space="preserve"> </w:t>
      </w:r>
      <w:r w:rsidRPr="00EC1D47">
        <w:t xml:space="preserve">– </w:t>
      </w:r>
      <w:r w:rsidRPr="004A5BFF">
        <w:rPr>
          <w:lang w:val="en-US"/>
        </w:rPr>
        <w:t>URL</w:t>
      </w:r>
      <w:r w:rsidRPr="00EC1D47">
        <w:t xml:space="preserve">: </w:t>
      </w:r>
      <w:r w:rsidRPr="000112E6">
        <w:rPr>
          <w:lang w:val="en-US"/>
        </w:rPr>
        <w:t>https</w:t>
      </w:r>
      <w:r w:rsidRPr="000112E6">
        <w:t>://</w:t>
      </w:r>
      <w:r w:rsidRPr="000112E6">
        <w:rPr>
          <w:lang w:val="en-US"/>
        </w:rPr>
        <w:t>www</w:t>
      </w:r>
      <w:r w:rsidRPr="000112E6">
        <w:t>.</w:t>
      </w:r>
      <w:r w:rsidRPr="000112E6">
        <w:rPr>
          <w:lang w:val="en-US"/>
        </w:rPr>
        <w:t>maketecheasier</w:t>
      </w:r>
      <w:r w:rsidRPr="000112E6">
        <w:t>.</w:t>
      </w:r>
      <w:r w:rsidRPr="000112E6">
        <w:rPr>
          <w:lang w:val="en-US"/>
        </w:rPr>
        <w:t>com</w:t>
      </w:r>
      <w:r w:rsidRPr="000112E6">
        <w:t>/</w:t>
      </w:r>
      <w:r w:rsidRPr="000112E6">
        <w:rPr>
          <w:lang w:val="en-US"/>
        </w:rPr>
        <w:t>what</w:t>
      </w:r>
      <w:r w:rsidRPr="000112E6">
        <w:t>-</w:t>
      </w:r>
      <w:r w:rsidRPr="000112E6">
        <w:rPr>
          <w:lang w:val="en-US"/>
        </w:rPr>
        <w:t>are</w:t>
      </w:r>
      <w:r w:rsidRPr="000112E6">
        <w:t>-</w:t>
      </w:r>
      <w:r w:rsidRPr="000112E6">
        <w:rPr>
          <w:lang w:val="en-US"/>
        </w:rPr>
        <w:t>super</w:t>
      </w:r>
      <w:r w:rsidRPr="000112E6">
        <w:t>-</w:t>
      </w:r>
      <w:r w:rsidRPr="000112E6">
        <w:rPr>
          <w:lang w:val="en-US"/>
        </w:rPr>
        <w:t>apps</w:t>
      </w:r>
      <w:r w:rsidRPr="000112E6">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p w14:paraId="63CDE10D" w14:textId="77777777" w:rsidR="00766F8B" w:rsidRPr="000112E6" w:rsidRDefault="00766F8B" w:rsidP="00766F8B">
      <w:pPr>
        <w:pStyle w:val="afa"/>
      </w:pPr>
    </w:p>
  </w:footnote>
  <w:footnote w:id="9">
    <w:p w14:paraId="3FA7D5D2" w14:textId="77777777" w:rsidR="00133560" w:rsidRPr="00133560" w:rsidRDefault="00133560" w:rsidP="00133560">
      <w:pPr>
        <w:pStyle w:val="afa"/>
      </w:pPr>
      <w:r>
        <w:rPr>
          <w:rStyle w:val="afc"/>
        </w:rPr>
        <w:footnoteRef/>
      </w:r>
      <w:r w:rsidRPr="00133560">
        <w:t xml:space="preserve"> </w:t>
      </w:r>
      <w:r w:rsidRPr="00C67185">
        <w:rPr>
          <w:lang w:val="en-US"/>
        </w:rPr>
        <w:t>How</w:t>
      </w:r>
      <w:r w:rsidRPr="00133560">
        <w:t xml:space="preserve"> </w:t>
      </w:r>
      <w:r w:rsidRPr="00C67185">
        <w:rPr>
          <w:lang w:val="en-US"/>
        </w:rPr>
        <w:t>Grab</w:t>
      </w:r>
      <w:r w:rsidRPr="00133560">
        <w:t>’</w:t>
      </w:r>
      <w:r w:rsidRPr="00C67185">
        <w:rPr>
          <w:lang w:val="en-US"/>
        </w:rPr>
        <w:t>s</w:t>
      </w:r>
      <w:r w:rsidRPr="00133560">
        <w:t xml:space="preserve"> </w:t>
      </w:r>
      <w:r w:rsidRPr="00C67185">
        <w:rPr>
          <w:lang w:val="en-US"/>
        </w:rPr>
        <w:t>CEO</w:t>
      </w:r>
      <w:r w:rsidRPr="00133560">
        <w:t xml:space="preserve"> </w:t>
      </w:r>
      <w:r w:rsidRPr="00C67185">
        <w:rPr>
          <w:lang w:val="en-US"/>
        </w:rPr>
        <w:t>steered</w:t>
      </w:r>
      <w:r w:rsidRPr="00133560">
        <w:t xml:space="preserve"> </w:t>
      </w:r>
      <w:r w:rsidRPr="00C67185">
        <w:rPr>
          <w:lang w:val="en-US"/>
        </w:rPr>
        <w:t>it</w:t>
      </w:r>
      <w:r w:rsidRPr="00133560">
        <w:t xml:space="preserve"> </w:t>
      </w:r>
      <w:r w:rsidRPr="00C67185">
        <w:rPr>
          <w:lang w:val="en-US"/>
        </w:rPr>
        <w:t>from</w:t>
      </w:r>
      <w:r w:rsidRPr="00133560">
        <w:t xml:space="preserve"> </w:t>
      </w:r>
      <w:r w:rsidRPr="00C67185">
        <w:rPr>
          <w:lang w:val="en-US"/>
        </w:rPr>
        <w:t>a</w:t>
      </w:r>
      <w:r w:rsidRPr="00133560">
        <w:t xml:space="preserve"> </w:t>
      </w:r>
      <w:r w:rsidRPr="00C67185">
        <w:rPr>
          <w:lang w:val="en-US"/>
        </w:rPr>
        <w:t>garage</w:t>
      </w:r>
      <w:r w:rsidRPr="00133560">
        <w:t xml:space="preserve"> </w:t>
      </w:r>
      <w:r w:rsidRPr="00C67185">
        <w:rPr>
          <w:lang w:val="en-US"/>
        </w:rPr>
        <w:t>in</w:t>
      </w:r>
      <w:r w:rsidRPr="00133560">
        <w:t xml:space="preserve"> </w:t>
      </w:r>
      <w:r w:rsidRPr="00C67185">
        <w:rPr>
          <w:lang w:val="en-US"/>
        </w:rPr>
        <w:t>Malaysia</w:t>
      </w:r>
      <w:r w:rsidRPr="00133560">
        <w:t xml:space="preserve"> </w:t>
      </w:r>
      <w:r w:rsidRPr="00C67185">
        <w:rPr>
          <w:lang w:val="en-US"/>
        </w:rPr>
        <w:t>to</w:t>
      </w:r>
      <w:r w:rsidRPr="00133560">
        <w:t xml:space="preserve"> </w:t>
      </w:r>
      <w:r w:rsidRPr="00C67185">
        <w:rPr>
          <w:lang w:val="en-US"/>
        </w:rPr>
        <w:t>Southeast</w:t>
      </w:r>
      <w:r w:rsidRPr="00133560">
        <w:t xml:space="preserve"> </w:t>
      </w:r>
      <w:r w:rsidRPr="00C67185">
        <w:rPr>
          <w:lang w:val="en-US"/>
        </w:rPr>
        <w:t>Asia</w:t>
      </w:r>
      <w:r w:rsidRPr="00133560">
        <w:t>’</w:t>
      </w:r>
      <w:r w:rsidRPr="00C67185">
        <w:rPr>
          <w:lang w:val="en-US"/>
        </w:rPr>
        <w:t>s</w:t>
      </w:r>
      <w:r w:rsidRPr="00133560">
        <w:t xml:space="preserve"> </w:t>
      </w:r>
      <w:r w:rsidRPr="00C67185">
        <w:rPr>
          <w:lang w:val="en-US"/>
        </w:rPr>
        <w:t>most</w:t>
      </w:r>
      <w:r w:rsidRPr="00133560">
        <w:t xml:space="preserve"> </w:t>
      </w:r>
      <w:r w:rsidRPr="00C67185">
        <w:rPr>
          <w:lang w:val="en-US"/>
        </w:rPr>
        <w:t>valuable</w:t>
      </w:r>
      <w:r w:rsidRPr="00133560">
        <w:t xml:space="preserve"> </w:t>
      </w:r>
      <w:r w:rsidRPr="00C67185">
        <w:rPr>
          <w:lang w:val="en-US"/>
        </w:rPr>
        <w:t>tech</w:t>
      </w:r>
      <w:r w:rsidRPr="00133560">
        <w:t xml:space="preserve"> </w:t>
      </w:r>
      <w:r w:rsidRPr="00C67185">
        <w:rPr>
          <w:lang w:val="en-US"/>
        </w:rPr>
        <w:t>unicorn</w:t>
      </w:r>
      <w:r w:rsidRPr="00133560">
        <w:t xml:space="preserve"> [</w:t>
      </w:r>
      <w:r w:rsidRPr="00522352">
        <w:t>Электронный</w:t>
      </w:r>
      <w:r w:rsidRPr="00133560">
        <w:t xml:space="preserve"> </w:t>
      </w:r>
      <w:r w:rsidRPr="00522352">
        <w:t>ресурс</w:t>
      </w:r>
      <w:r w:rsidRPr="00133560">
        <w:t xml:space="preserve">] // </w:t>
      </w:r>
      <w:r>
        <w:t>Интернет</w:t>
      </w:r>
      <w:r w:rsidRPr="00133560">
        <w:t>-</w:t>
      </w:r>
      <w:r>
        <w:t>издание</w:t>
      </w:r>
      <w:r w:rsidRPr="00133560">
        <w:t xml:space="preserve"> </w:t>
      </w:r>
      <w:r w:rsidRPr="00FB52CC">
        <w:rPr>
          <w:lang w:val="en-US"/>
        </w:rPr>
        <w:t>South</w:t>
      </w:r>
      <w:r w:rsidRPr="00133560">
        <w:t xml:space="preserve"> </w:t>
      </w:r>
      <w:r w:rsidRPr="00FB52CC">
        <w:rPr>
          <w:lang w:val="en-US"/>
        </w:rPr>
        <w:t>China</w:t>
      </w:r>
      <w:r w:rsidRPr="00133560">
        <w:t xml:space="preserve"> </w:t>
      </w:r>
      <w:r w:rsidRPr="00FB52CC">
        <w:rPr>
          <w:lang w:val="en-US"/>
        </w:rPr>
        <w:t>Morning</w:t>
      </w:r>
      <w:r w:rsidRPr="00133560">
        <w:t xml:space="preserve"> </w:t>
      </w:r>
      <w:r w:rsidRPr="00FB52CC">
        <w:rPr>
          <w:lang w:val="en-US"/>
        </w:rPr>
        <w:t>Post</w:t>
      </w:r>
      <w:r w:rsidRPr="00133560">
        <w:t xml:space="preserve"> – </w:t>
      </w:r>
      <w:r w:rsidRPr="00522352">
        <w:rPr>
          <w:lang w:val="en-US"/>
        </w:rPr>
        <w:t>URL</w:t>
      </w:r>
      <w:r w:rsidRPr="00133560">
        <w:t xml:space="preserve">: </w:t>
      </w:r>
      <w:r>
        <w:rPr>
          <w:lang w:val="en-US"/>
        </w:rPr>
        <w:t>https</w:t>
      </w:r>
      <w:r w:rsidRPr="00133560">
        <w:t>://</w:t>
      </w:r>
      <w:r>
        <w:rPr>
          <w:lang w:val="en-US"/>
        </w:rPr>
        <w:t>www</w:t>
      </w:r>
      <w:r w:rsidRPr="00133560">
        <w:t>.</w:t>
      </w:r>
      <w:r>
        <w:rPr>
          <w:lang w:val="en-US"/>
        </w:rPr>
        <w:t>scmp</w:t>
      </w:r>
      <w:r w:rsidRPr="00133560">
        <w:t>.</w:t>
      </w:r>
      <w:r>
        <w:rPr>
          <w:lang w:val="en-US"/>
        </w:rPr>
        <w:t>com</w:t>
      </w:r>
      <w:r w:rsidRPr="00133560">
        <w:t>/</w:t>
      </w:r>
      <w:r>
        <w:rPr>
          <w:lang w:val="en-US"/>
        </w:rPr>
        <w:t>tech</w:t>
      </w:r>
      <w:r w:rsidRPr="00133560">
        <w:t>/</w:t>
      </w:r>
      <w:r>
        <w:rPr>
          <w:lang w:val="en-US"/>
        </w:rPr>
        <w:t>article</w:t>
      </w:r>
      <w:r w:rsidRPr="00133560">
        <w:t>/2157177/</w:t>
      </w:r>
      <w:r>
        <w:rPr>
          <w:lang w:val="en-US"/>
        </w:rPr>
        <w:t>how</w:t>
      </w:r>
      <w:r w:rsidRPr="00133560">
        <w:t>-</w:t>
      </w:r>
      <w:r>
        <w:rPr>
          <w:lang w:val="en-US"/>
        </w:rPr>
        <w:t>grabs</w:t>
      </w:r>
      <w:r w:rsidRPr="00133560">
        <w:t>-</w:t>
      </w:r>
      <w:r>
        <w:rPr>
          <w:lang w:val="en-US"/>
        </w:rPr>
        <w:t>ceo</w:t>
      </w:r>
      <w:r w:rsidRPr="00133560">
        <w:t>-</w:t>
      </w:r>
      <w:r>
        <w:rPr>
          <w:lang w:val="en-US"/>
        </w:rPr>
        <w:t>steered</w:t>
      </w:r>
      <w:r w:rsidRPr="00133560">
        <w:t>-</w:t>
      </w:r>
      <w:r>
        <w:rPr>
          <w:lang w:val="en-US"/>
        </w:rPr>
        <w:t>it</w:t>
      </w:r>
      <w:r w:rsidRPr="00133560">
        <w:t>-</w:t>
      </w:r>
      <w:r>
        <w:rPr>
          <w:lang w:val="en-US"/>
        </w:rPr>
        <w:t>garage</w:t>
      </w:r>
      <w:r w:rsidRPr="00133560">
        <w:t>-</w:t>
      </w:r>
      <w:r>
        <w:rPr>
          <w:lang w:val="en-US"/>
        </w:rPr>
        <w:t>malaysia</w:t>
      </w:r>
      <w:r w:rsidRPr="00133560">
        <w:t>-</w:t>
      </w:r>
      <w:r>
        <w:rPr>
          <w:lang w:val="en-US"/>
        </w:rPr>
        <w:t>southeast</w:t>
      </w:r>
      <w:r w:rsidRPr="00133560">
        <w:t>-</w:t>
      </w:r>
      <w:r>
        <w:rPr>
          <w:lang w:val="en-US"/>
        </w:rPr>
        <w:t>asias</w:t>
      </w:r>
      <w:r w:rsidRPr="00133560">
        <w:t>-</w:t>
      </w:r>
      <w:r>
        <w:rPr>
          <w:lang w:val="en-US"/>
        </w:rPr>
        <w:t>most</w:t>
      </w:r>
      <w:r w:rsidRPr="00133560">
        <w:t>-</w:t>
      </w:r>
      <w:r>
        <w:rPr>
          <w:lang w:val="en-US"/>
        </w:rPr>
        <w:t>valuable</w:t>
      </w:r>
      <w:r w:rsidRPr="00133560">
        <w:t>-</w:t>
      </w:r>
      <w:r>
        <w:rPr>
          <w:lang w:val="en-US"/>
        </w:rPr>
        <w:t>tech</w:t>
      </w:r>
      <w:r w:rsidRPr="00133560">
        <w:t>?</w:t>
      </w:r>
      <w:r>
        <w:rPr>
          <w:lang w:val="en-US"/>
        </w:rPr>
        <w:t>module</w:t>
      </w:r>
      <w:r w:rsidRPr="00133560">
        <w:t>=</w:t>
      </w:r>
      <w:r>
        <w:rPr>
          <w:lang w:val="en-US"/>
        </w:rPr>
        <w:t>perpetual</w:t>
      </w:r>
      <w:r w:rsidRPr="00133560">
        <w:t>_</w:t>
      </w:r>
      <w:r>
        <w:rPr>
          <w:lang w:val="en-US"/>
        </w:rPr>
        <w:t>scroll</w:t>
      </w:r>
      <w:r w:rsidRPr="00133560">
        <w:t>_0&amp;</w:t>
      </w:r>
      <w:r>
        <w:rPr>
          <w:lang w:val="en-US"/>
        </w:rPr>
        <w:t>pgtype</w:t>
      </w:r>
      <w:r w:rsidRPr="00133560">
        <w:t>=</w:t>
      </w:r>
      <w:r>
        <w:rPr>
          <w:lang w:val="en-US"/>
        </w:rPr>
        <w:t>article</w:t>
      </w:r>
      <w:r w:rsidRPr="00133560">
        <w:t>&amp;</w:t>
      </w:r>
      <w:r>
        <w:rPr>
          <w:lang w:val="en-US"/>
        </w:rPr>
        <w:t>campaign</w:t>
      </w:r>
      <w:r w:rsidRPr="00133560">
        <w:t>=2157177 (</w:t>
      </w:r>
      <w:r w:rsidRPr="008A4854">
        <w:t>дата</w:t>
      </w:r>
      <w:r w:rsidRPr="00133560">
        <w:t xml:space="preserve"> </w:t>
      </w:r>
      <w:r w:rsidRPr="008A4854">
        <w:t>обращения</w:t>
      </w:r>
      <w:r w:rsidRPr="00133560">
        <w:t xml:space="preserve">: 22.04.2022). – </w:t>
      </w:r>
      <w:r w:rsidRPr="008A4854">
        <w:t>Режим</w:t>
      </w:r>
      <w:r w:rsidRPr="00133560">
        <w:t xml:space="preserve"> </w:t>
      </w:r>
      <w:r w:rsidRPr="008A4854">
        <w:t>доступа</w:t>
      </w:r>
      <w:r w:rsidRPr="00133560">
        <w:t xml:space="preserve">: </w:t>
      </w:r>
      <w:r>
        <w:t>по</w:t>
      </w:r>
      <w:r w:rsidRPr="00133560">
        <w:t xml:space="preserve"> </w:t>
      </w:r>
      <w:r>
        <w:t>подписке</w:t>
      </w:r>
      <w:r w:rsidRPr="00133560">
        <w:t>.</w:t>
      </w:r>
    </w:p>
  </w:footnote>
  <w:footnote w:id="10">
    <w:p w14:paraId="24C2A8A4" w14:textId="77777777" w:rsidR="00133560" w:rsidRPr="00C33102" w:rsidRDefault="00133560" w:rsidP="00133560">
      <w:pPr>
        <w:pStyle w:val="afa"/>
      </w:pPr>
      <w:r>
        <w:rPr>
          <w:rStyle w:val="afc"/>
        </w:rPr>
        <w:footnoteRef/>
      </w:r>
      <w:r>
        <w:t xml:space="preserve"> </w:t>
      </w:r>
      <w:r w:rsidRPr="001D5E05">
        <w:t>История Uber</w:t>
      </w:r>
      <w:r>
        <w:t xml:space="preserve"> </w:t>
      </w:r>
      <w:r w:rsidRPr="00C33102">
        <w:t>[</w:t>
      </w:r>
      <w:r w:rsidRPr="00522352">
        <w:t>Электронный</w:t>
      </w:r>
      <w:r w:rsidRPr="00C33102">
        <w:t xml:space="preserve"> </w:t>
      </w:r>
      <w:r w:rsidRPr="00522352">
        <w:t>ресурс</w:t>
      </w:r>
      <w:r w:rsidRPr="00C33102">
        <w:t>] //</w:t>
      </w:r>
      <w:r>
        <w:t xml:space="preserve"> Журнал </w:t>
      </w:r>
      <w:r w:rsidRPr="00C33102">
        <w:t xml:space="preserve">Inc. </w:t>
      </w:r>
      <w:r w:rsidRPr="00C33102">
        <w:rPr>
          <w:lang w:val="en-US"/>
        </w:rPr>
        <w:t>Russia</w:t>
      </w:r>
      <w:r w:rsidRPr="00C33102">
        <w:t xml:space="preserve"> - </w:t>
      </w:r>
      <w:r w:rsidRPr="00522352">
        <w:rPr>
          <w:lang w:val="en-US"/>
        </w:rPr>
        <w:t>URL</w:t>
      </w:r>
      <w:r w:rsidRPr="00C33102">
        <w:t xml:space="preserve">: </w:t>
      </w:r>
      <w:r w:rsidRPr="00C33102">
        <w:rPr>
          <w:lang w:val="en-US"/>
        </w:rPr>
        <w:t>https</w:t>
      </w:r>
      <w:r w:rsidRPr="00C33102">
        <w:t>://</w:t>
      </w:r>
      <w:r w:rsidRPr="00C33102">
        <w:rPr>
          <w:lang w:val="en-US"/>
        </w:rPr>
        <w:t>incrussia</w:t>
      </w:r>
      <w:r w:rsidRPr="00C33102">
        <w:t>.</w:t>
      </w:r>
      <w:r w:rsidRPr="00C33102">
        <w:rPr>
          <w:lang w:val="en-US"/>
        </w:rPr>
        <w:t>ru</w:t>
      </w:r>
      <w:r w:rsidRPr="00C33102">
        <w:t>/</w:t>
      </w:r>
      <w:r w:rsidRPr="00C33102">
        <w:rPr>
          <w:lang w:val="en-US"/>
        </w:rPr>
        <w:t>fly</w:t>
      </w:r>
      <w:r w:rsidRPr="00C33102">
        <w:t>/</w:t>
      </w:r>
      <w:r w:rsidRPr="00C33102">
        <w:rPr>
          <w:lang w:val="en-US"/>
        </w:rPr>
        <w:t>istoriya</w:t>
      </w:r>
      <w:r w:rsidRPr="00C33102">
        <w:t>-</w:t>
      </w:r>
      <w:r w:rsidRPr="00C33102">
        <w:rPr>
          <w:lang w:val="en-US"/>
        </w:rPr>
        <w:t>uber</w:t>
      </w:r>
      <w:r w:rsidRPr="00C33102">
        <w:t>-</w:t>
      </w:r>
      <w:r w:rsidRPr="00C33102">
        <w:rPr>
          <w:lang w:val="en-US"/>
        </w:rPr>
        <w:t>pogryaznut</w:t>
      </w:r>
      <w:r w:rsidRPr="00C33102">
        <w:t>-</w:t>
      </w:r>
      <w:r w:rsidRPr="00C33102">
        <w:rPr>
          <w:lang w:val="en-US"/>
        </w:rPr>
        <w:t>v</w:t>
      </w:r>
      <w:r w:rsidRPr="00C33102">
        <w:t>-</w:t>
      </w:r>
      <w:r w:rsidRPr="00C33102">
        <w:rPr>
          <w:lang w:val="en-US"/>
        </w:rPr>
        <w:t>ubytkah</w:t>
      </w:r>
      <w:r w:rsidRPr="00C33102">
        <w:t>-</w:t>
      </w:r>
      <w:r w:rsidRPr="00C33102">
        <w:rPr>
          <w:lang w:val="en-US"/>
        </w:rPr>
        <w:t>i</w:t>
      </w:r>
      <w:r w:rsidRPr="00C33102">
        <w:t>-</w:t>
      </w:r>
      <w:r w:rsidRPr="00C33102">
        <w:rPr>
          <w:lang w:val="en-US"/>
        </w:rPr>
        <w:t>skandalah</w:t>
      </w:r>
      <w:r w:rsidRPr="00C33102">
        <w:t>-</w:t>
      </w:r>
      <w:r w:rsidRPr="00C33102">
        <w:rPr>
          <w:lang w:val="en-US"/>
        </w:rPr>
        <w:t>no</w:t>
      </w:r>
      <w:r w:rsidRPr="00C33102">
        <w:t>-</w:t>
      </w:r>
      <w:r w:rsidRPr="00C33102">
        <w:rPr>
          <w:lang w:val="en-US"/>
        </w:rPr>
        <w:t>zavoevat</w:t>
      </w:r>
      <w:r w:rsidRPr="00C33102">
        <w:t>-</w:t>
      </w:r>
      <w:r w:rsidRPr="00C33102">
        <w:rPr>
          <w:lang w:val="en-US"/>
        </w:rPr>
        <w:t>planetu</w:t>
      </w:r>
      <w:r w:rsidRPr="00C33102">
        <w:t>-</w:t>
      </w:r>
      <w:r w:rsidRPr="00C33102">
        <w:rPr>
          <w:lang w:val="en-US"/>
        </w:rPr>
        <w:t>antarktida</w:t>
      </w:r>
      <w:r w:rsidRPr="00C33102">
        <w:t>-</w:t>
      </w:r>
      <w:r w:rsidRPr="00C33102">
        <w:rPr>
          <w:lang w:val="en-US"/>
        </w:rPr>
        <w:t>ne</w:t>
      </w:r>
      <w:r w:rsidRPr="00C33102">
        <w:t>-</w:t>
      </w:r>
      <w:r w:rsidRPr="00C33102">
        <w:rPr>
          <w:lang w:val="en-US"/>
        </w:rPr>
        <w:t>v</w:t>
      </w:r>
      <w:r w:rsidRPr="00C33102">
        <w:t>-</w:t>
      </w:r>
      <w:r w:rsidRPr="00C33102">
        <w:rPr>
          <w:lang w:val="en-US"/>
        </w:rPr>
        <w:t>schet</w:t>
      </w:r>
      <w:r w:rsidRPr="00C33102">
        <w:t>/ (</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свободный</w:t>
      </w:r>
      <w:r w:rsidRPr="00C33102">
        <w:t>.</w:t>
      </w:r>
    </w:p>
  </w:footnote>
  <w:footnote w:id="11">
    <w:p w14:paraId="5ACC5CC4" w14:textId="77777777" w:rsidR="00133560" w:rsidRPr="00C33102" w:rsidRDefault="00133560" w:rsidP="00133560">
      <w:pPr>
        <w:pStyle w:val="afa"/>
      </w:pPr>
      <w:r>
        <w:rPr>
          <w:rStyle w:val="afc"/>
        </w:rPr>
        <w:footnoteRef/>
      </w:r>
      <w:r w:rsidRPr="00C33102">
        <w:t xml:space="preserve"> </w:t>
      </w:r>
      <w:r>
        <w:rPr>
          <w:lang w:val="en-US"/>
        </w:rPr>
        <w:t>Hawkins</w:t>
      </w:r>
      <w:r w:rsidRPr="00C33102">
        <w:t xml:space="preserve">, </w:t>
      </w:r>
      <w:r>
        <w:rPr>
          <w:lang w:val="en-US"/>
        </w:rPr>
        <w:t>A</w:t>
      </w:r>
      <w:r w:rsidRPr="00C33102">
        <w:t xml:space="preserve">. </w:t>
      </w:r>
      <w:r>
        <w:rPr>
          <w:lang w:val="en-US"/>
        </w:rPr>
        <w:t>D</w:t>
      </w:r>
      <w:r w:rsidRPr="00C33102">
        <w:t xml:space="preserve">. </w:t>
      </w:r>
      <w:r w:rsidRPr="00C33102">
        <w:rPr>
          <w:lang w:val="en-US"/>
        </w:rPr>
        <w:t>Uber</w:t>
      </w:r>
      <w:r w:rsidRPr="00C33102">
        <w:t xml:space="preserve"> </w:t>
      </w:r>
      <w:r w:rsidRPr="00C33102">
        <w:rPr>
          <w:lang w:val="en-US"/>
        </w:rPr>
        <w:t>is</w:t>
      </w:r>
      <w:r w:rsidRPr="00C33102">
        <w:t xml:space="preserve"> </w:t>
      </w:r>
      <w:r w:rsidRPr="00C33102">
        <w:rPr>
          <w:lang w:val="en-US"/>
        </w:rPr>
        <w:t>scrapping</w:t>
      </w:r>
      <w:r w:rsidRPr="00C33102">
        <w:t xml:space="preserve"> </w:t>
      </w:r>
      <w:r w:rsidRPr="00C33102">
        <w:rPr>
          <w:lang w:val="en-US"/>
        </w:rPr>
        <w:t>tens</w:t>
      </w:r>
      <w:r w:rsidRPr="00C33102">
        <w:t xml:space="preserve"> </w:t>
      </w:r>
      <w:r w:rsidRPr="00C33102">
        <w:rPr>
          <w:lang w:val="en-US"/>
        </w:rPr>
        <w:t>of</w:t>
      </w:r>
      <w:r w:rsidRPr="00C33102">
        <w:t xml:space="preserve"> </w:t>
      </w:r>
      <w:r w:rsidRPr="00C33102">
        <w:rPr>
          <w:lang w:val="en-US"/>
        </w:rPr>
        <w:t>thousands</w:t>
      </w:r>
      <w:r w:rsidRPr="00C33102">
        <w:t xml:space="preserve"> </w:t>
      </w:r>
      <w:r w:rsidRPr="00C33102">
        <w:rPr>
          <w:lang w:val="en-US"/>
        </w:rPr>
        <w:t>of</w:t>
      </w:r>
      <w:r w:rsidRPr="00C33102">
        <w:t xml:space="preserve"> </w:t>
      </w:r>
      <w:r w:rsidRPr="00C33102">
        <w:rPr>
          <w:lang w:val="en-US"/>
        </w:rPr>
        <w:t>Jump</w:t>
      </w:r>
      <w:r w:rsidRPr="00C33102">
        <w:t xml:space="preserve"> </w:t>
      </w:r>
      <w:r w:rsidRPr="00C33102">
        <w:rPr>
          <w:lang w:val="en-US"/>
        </w:rPr>
        <w:t>bikes</w:t>
      </w:r>
      <w:r w:rsidRPr="00C33102">
        <w:t xml:space="preserve"> </w:t>
      </w:r>
      <w:r w:rsidRPr="00C33102">
        <w:rPr>
          <w:lang w:val="en-US"/>
        </w:rPr>
        <w:t>during</w:t>
      </w:r>
      <w:r w:rsidRPr="00C33102">
        <w:t xml:space="preserve"> </w:t>
      </w:r>
      <w:r w:rsidRPr="00C33102">
        <w:rPr>
          <w:lang w:val="en-US"/>
        </w:rPr>
        <w:t>a</w:t>
      </w:r>
      <w:r w:rsidRPr="00C33102">
        <w:t xml:space="preserve"> </w:t>
      </w:r>
      <w:r w:rsidRPr="00C33102">
        <w:rPr>
          <w:lang w:val="en-US"/>
        </w:rPr>
        <w:t>nationwide</w:t>
      </w:r>
      <w:r w:rsidRPr="00C33102">
        <w:t xml:space="preserve"> </w:t>
      </w:r>
      <w:r w:rsidRPr="00C33102">
        <w:rPr>
          <w:lang w:val="en-US"/>
        </w:rPr>
        <w:t>bike</w:t>
      </w:r>
      <w:r w:rsidRPr="00C33102">
        <w:t xml:space="preserve"> </w:t>
      </w:r>
      <w:r w:rsidRPr="00C33102">
        <w:rPr>
          <w:lang w:val="en-US"/>
        </w:rPr>
        <w:t>shortage</w:t>
      </w:r>
      <w:r w:rsidRPr="00C33102">
        <w:t xml:space="preserve"> [</w:t>
      </w:r>
      <w:r w:rsidRPr="00522352">
        <w:t>Электронный</w:t>
      </w:r>
      <w:r w:rsidRPr="00C33102">
        <w:t xml:space="preserve"> </w:t>
      </w:r>
      <w:r w:rsidRPr="00522352">
        <w:t>ресурс</w:t>
      </w:r>
      <w:r w:rsidRPr="00C33102">
        <w:t xml:space="preserve">] // </w:t>
      </w:r>
      <w:r>
        <w:t>Интернет</w:t>
      </w:r>
      <w:r w:rsidRPr="00C33102">
        <w:t>-</w:t>
      </w:r>
      <w:r>
        <w:t>издание</w:t>
      </w:r>
      <w:r w:rsidRPr="00C33102">
        <w:t xml:space="preserve"> </w:t>
      </w:r>
      <w:r>
        <w:rPr>
          <w:lang w:val="en-US"/>
        </w:rPr>
        <w:t>The</w:t>
      </w:r>
      <w:r w:rsidRPr="00C33102">
        <w:t xml:space="preserve"> </w:t>
      </w:r>
      <w:r>
        <w:rPr>
          <w:lang w:val="en-US"/>
        </w:rPr>
        <w:t>Verge</w:t>
      </w:r>
      <w:r w:rsidRPr="00C33102">
        <w:t xml:space="preserve"> – </w:t>
      </w:r>
      <w:r>
        <w:rPr>
          <w:lang w:val="en-US"/>
        </w:rPr>
        <w:t>URL</w:t>
      </w:r>
      <w:r w:rsidRPr="00C33102">
        <w:t xml:space="preserve">: </w:t>
      </w:r>
      <w:r w:rsidRPr="00C33102">
        <w:rPr>
          <w:lang w:val="en-US"/>
        </w:rPr>
        <w:t>https</w:t>
      </w:r>
      <w:r w:rsidRPr="00C33102">
        <w:t>://</w:t>
      </w:r>
      <w:r w:rsidRPr="00C33102">
        <w:rPr>
          <w:lang w:val="en-US"/>
        </w:rPr>
        <w:t>www</w:t>
      </w:r>
      <w:r w:rsidRPr="00C33102">
        <w:t>.</w:t>
      </w:r>
      <w:r w:rsidRPr="00C33102">
        <w:rPr>
          <w:lang w:val="en-US"/>
        </w:rPr>
        <w:t>theverge</w:t>
      </w:r>
      <w:r w:rsidRPr="00C33102">
        <w:t>.</w:t>
      </w:r>
      <w:r w:rsidRPr="00C33102">
        <w:rPr>
          <w:lang w:val="en-US"/>
        </w:rPr>
        <w:t>com</w:t>
      </w:r>
      <w:r w:rsidRPr="00C33102">
        <w:t>/2020/5/27/21271927/</w:t>
      </w:r>
      <w:r w:rsidRPr="00C33102">
        <w:rPr>
          <w:lang w:val="en-US"/>
        </w:rPr>
        <w:t>uber</w:t>
      </w:r>
      <w:r w:rsidRPr="00C33102">
        <w:t>-</w:t>
      </w:r>
      <w:r w:rsidRPr="00C33102">
        <w:rPr>
          <w:lang w:val="en-US"/>
        </w:rPr>
        <w:t>jump</w:t>
      </w:r>
      <w:r w:rsidRPr="00C33102">
        <w:t>-</w:t>
      </w:r>
      <w:r w:rsidRPr="00C33102">
        <w:rPr>
          <w:lang w:val="en-US"/>
        </w:rPr>
        <w:t>bike</w:t>
      </w:r>
      <w:r w:rsidRPr="00C33102">
        <w:t>-</w:t>
      </w:r>
      <w:r w:rsidRPr="00C33102">
        <w:rPr>
          <w:lang w:val="en-US"/>
        </w:rPr>
        <w:t>scooter</w:t>
      </w:r>
      <w:r w:rsidRPr="00C33102">
        <w:t>-</w:t>
      </w:r>
      <w:r w:rsidRPr="00C33102">
        <w:rPr>
          <w:lang w:val="en-US"/>
        </w:rPr>
        <w:t>scrap</w:t>
      </w:r>
      <w:r w:rsidRPr="00C33102">
        <w:t>-</w:t>
      </w:r>
      <w:r w:rsidRPr="00C33102">
        <w:rPr>
          <w:lang w:val="en-US"/>
        </w:rPr>
        <w:t>photos</w:t>
      </w:r>
      <w:r w:rsidRPr="00C33102">
        <w:t>-</w:t>
      </w:r>
      <w:r w:rsidRPr="00C33102">
        <w:rPr>
          <w:lang w:val="en-US"/>
        </w:rPr>
        <w:t>video</w:t>
      </w:r>
      <w:r w:rsidRPr="00C33102">
        <w:t>-</w:t>
      </w:r>
      <w:r w:rsidRPr="00C33102">
        <w:rPr>
          <w:lang w:val="en-US"/>
        </w:rPr>
        <w:t>lime</w:t>
      </w:r>
      <w:r w:rsidRPr="00C33102">
        <w:t>-</w:t>
      </w:r>
      <w:r w:rsidRPr="00C33102">
        <w:rPr>
          <w:lang w:val="en-US"/>
        </w:rPr>
        <w:t>junkyard</w:t>
      </w:r>
      <w:r w:rsidRPr="00C33102">
        <w:t xml:space="preserve"> (</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свободный</w:t>
      </w:r>
      <w:r w:rsidRPr="00C33102">
        <w:t>.</w:t>
      </w:r>
    </w:p>
  </w:footnote>
  <w:footnote w:id="12">
    <w:p w14:paraId="4423AE8D" w14:textId="77777777" w:rsidR="00133560" w:rsidRPr="00826661" w:rsidRDefault="00133560" w:rsidP="00133560">
      <w:pPr>
        <w:pStyle w:val="afa"/>
      </w:pPr>
      <w:bookmarkStart w:id="7" w:name="_Hlk104811743"/>
      <w:r>
        <w:rPr>
          <w:rStyle w:val="afc"/>
        </w:rPr>
        <w:footnoteRef/>
      </w:r>
      <w:r>
        <w:t xml:space="preserve"> </w:t>
      </w:r>
      <w:r w:rsidRPr="00C33102">
        <w:t>Super App Strategy [</w:t>
      </w:r>
      <w:r w:rsidRPr="00522352">
        <w:t>Электронный</w:t>
      </w:r>
      <w:r w:rsidRPr="00C33102">
        <w:t xml:space="preserve"> </w:t>
      </w:r>
      <w:r w:rsidRPr="00522352">
        <w:t>ресурс</w:t>
      </w:r>
      <w:r w:rsidRPr="00C33102">
        <w:t xml:space="preserve">] // </w:t>
      </w:r>
      <w:r>
        <w:t>Интернет</w:t>
      </w:r>
      <w:r w:rsidRPr="00C33102">
        <w:t>-</w:t>
      </w:r>
      <w:r>
        <w:t>портал</w:t>
      </w:r>
      <w:r w:rsidRPr="00C33102">
        <w:t xml:space="preserve"> </w:t>
      </w:r>
      <w:r>
        <w:rPr>
          <w:lang w:val="en-US"/>
        </w:rPr>
        <w:t>Medium</w:t>
      </w:r>
      <w:r w:rsidRPr="00C33102">
        <w:t xml:space="preserve"> – </w:t>
      </w:r>
      <w:r>
        <w:rPr>
          <w:lang w:val="en-US"/>
        </w:rPr>
        <w:t>URL</w:t>
      </w:r>
      <w:r w:rsidRPr="00C33102">
        <w:t>:</w:t>
      </w:r>
      <w:r w:rsidRPr="00826661">
        <w:t xml:space="preserve"> https://agiletech.medium.com/super-app-strategy-how-to-make-a-profit-from-super-apps-e4d1f2c865c2</w:t>
      </w:r>
      <w:r>
        <w:t xml:space="preserve"> </w:t>
      </w:r>
      <w:r w:rsidRPr="00C33102">
        <w:t>(</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свободный</w:t>
      </w:r>
      <w:r w:rsidRPr="00C33102">
        <w:t>.</w:t>
      </w:r>
      <w:bookmarkEnd w:id="7"/>
    </w:p>
  </w:footnote>
  <w:footnote w:id="13">
    <w:p w14:paraId="3B84848B" w14:textId="6EFD6D0F" w:rsidR="006A53D6" w:rsidRPr="006A53D6" w:rsidRDefault="006A53D6">
      <w:pPr>
        <w:pStyle w:val="afa"/>
      </w:pPr>
      <w:r>
        <w:rPr>
          <w:rStyle w:val="afc"/>
        </w:rPr>
        <w:footnoteRef/>
      </w:r>
      <w:r>
        <w:t xml:space="preserve"> </w:t>
      </w:r>
      <w:r w:rsidRPr="006A53D6">
        <w:t>https://www.cbinsights.com/research/ant-group-success-obstacles/</w:t>
      </w:r>
    </w:p>
  </w:footnote>
  <w:footnote w:id="14">
    <w:p w14:paraId="27EC2A2C" w14:textId="77777777" w:rsidR="00133560" w:rsidRPr="007B50CA" w:rsidRDefault="00133560" w:rsidP="00133560">
      <w:pPr>
        <w:pStyle w:val="afa"/>
      </w:pPr>
      <w:bookmarkStart w:id="8" w:name="_Hlk104811846"/>
      <w:r>
        <w:rPr>
          <w:rStyle w:val="afc"/>
        </w:rPr>
        <w:footnoteRef/>
      </w:r>
      <w:r w:rsidRPr="007B50CA">
        <w:t xml:space="preserve"> </w:t>
      </w:r>
      <w:r w:rsidRPr="007B50CA">
        <w:rPr>
          <w:lang w:val="en-US"/>
        </w:rPr>
        <w:t>Ant</w:t>
      </w:r>
      <w:r w:rsidRPr="007B50CA">
        <w:t xml:space="preserve"> </w:t>
      </w:r>
      <w:r w:rsidRPr="007B50CA">
        <w:rPr>
          <w:lang w:val="en-US"/>
        </w:rPr>
        <w:t>Group</w:t>
      </w:r>
      <w:r w:rsidRPr="007B50CA">
        <w:t xml:space="preserve">: </w:t>
      </w:r>
      <w:r w:rsidRPr="007B50CA">
        <w:rPr>
          <w:lang w:val="en-US"/>
        </w:rPr>
        <w:t>How</w:t>
      </w:r>
      <w:r w:rsidRPr="007B50CA">
        <w:t xml:space="preserve"> </w:t>
      </w:r>
      <w:r w:rsidRPr="007B50CA">
        <w:rPr>
          <w:lang w:val="en-US"/>
        </w:rPr>
        <w:t>Alipay</w:t>
      </w:r>
      <w:r w:rsidRPr="007B50CA">
        <w:t xml:space="preserve"> </w:t>
      </w:r>
      <w:r w:rsidRPr="007B50CA">
        <w:rPr>
          <w:lang w:val="en-US"/>
        </w:rPr>
        <w:t>is</w:t>
      </w:r>
      <w:r w:rsidRPr="007B50CA">
        <w:t xml:space="preserve"> </w:t>
      </w:r>
      <w:r w:rsidRPr="007B50CA">
        <w:rPr>
          <w:lang w:val="en-US"/>
        </w:rPr>
        <w:t>driving</w:t>
      </w:r>
      <w:r w:rsidRPr="007B50CA">
        <w:t xml:space="preserve"> </w:t>
      </w:r>
      <w:r w:rsidRPr="007B50CA">
        <w:rPr>
          <w:lang w:val="en-US"/>
        </w:rPr>
        <w:t>China</w:t>
      </w:r>
      <w:r w:rsidRPr="007B50CA">
        <w:t>’</w:t>
      </w:r>
      <w:r w:rsidRPr="007B50CA">
        <w:rPr>
          <w:lang w:val="en-US"/>
        </w:rPr>
        <w:t>s</w:t>
      </w:r>
      <w:r w:rsidRPr="007B50CA">
        <w:t xml:space="preserve"> </w:t>
      </w:r>
      <w:r w:rsidRPr="007B50CA">
        <w:rPr>
          <w:lang w:val="en-US"/>
        </w:rPr>
        <w:t>digital</w:t>
      </w:r>
      <w:r w:rsidRPr="007B50CA">
        <w:t xml:space="preserve"> </w:t>
      </w:r>
      <w:r w:rsidRPr="007B50CA">
        <w:rPr>
          <w:lang w:val="en-US"/>
        </w:rPr>
        <w:t>payments</w:t>
      </w:r>
      <w:r w:rsidRPr="007B50CA">
        <w:t xml:space="preserve"> </w:t>
      </w:r>
      <w:r w:rsidRPr="007B50CA">
        <w:rPr>
          <w:lang w:val="en-US"/>
        </w:rPr>
        <w:t>revolution</w:t>
      </w:r>
      <w:r w:rsidRPr="007B50CA">
        <w:t xml:space="preserve"> [</w:t>
      </w:r>
      <w:r w:rsidRPr="00522352">
        <w:t>Электронный</w:t>
      </w:r>
      <w:r w:rsidRPr="007B50CA">
        <w:t xml:space="preserve"> </w:t>
      </w:r>
      <w:r w:rsidRPr="00522352">
        <w:t>ресурс</w:t>
      </w:r>
      <w:r w:rsidRPr="007B50CA">
        <w:t xml:space="preserve">] // </w:t>
      </w:r>
      <w:r>
        <w:t>Интернет</w:t>
      </w:r>
      <w:r w:rsidRPr="007B50CA">
        <w:t>-</w:t>
      </w:r>
      <w:r>
        <w:t>портал</w:t>
      </w:r>
      <w:r w:rsidRPr="007B50CA">
        <w:t xml:space="preserve"> </w:t>
      </w:r>
      <w:r>
        <w:rPr>
          <w:lang w:val="en-US"/>
        </w:rPr>
        <w:t>Medium</w:t>
      </w:r>
      <w:r w:rsidRPr="007B50CA">
        <w:t xml:space="preserve"> – </w:t>
      </w:r>
      <w:r>
        <w:rPr>
          <w:lang w:val="en-US"/>
        </w:rPr>
        <w:t>URL</w:t>
      </w:r>
      <w:r w:rsidRPr="007B50CA">
        <w:t xml:space="preserve">: </w:t>
      </w:r>
      <w:r w:rsidRPr="007B50CA">
        <w:rPr>
          <w:lang w:val="en-US"/>
        </w:rPr>
        <w:t>https</w:t>
      </w:r>
      <w:r w:rsidRPr="007B50CA">
        <w:t>://</w:t>
      </w:r>
      <w:r w:rsidRPr="007B50CA">
        <w:rPr>
          <w:lang w:val="en-US"/>
        </w:rPr>
        <w:t>tellimer</w:t>
      </w:r>
      <w:r w:rsidRPr="007B50CA">
        <w:t>.</w:t>
      </w:r>
      <w:r w:rsidRPr="007B50CA">
        <w:rPr>
          <w:lang w:val="en-US"/>
        </w:rPr>
        <w:t>com</w:t>
      </w:r>
      <w:r w:rsidRPr="007B50CA">
        <w:t>/</w:t>
      </w:r>
      <w:r w:rsidRPr="007B50CA">
        <w:rPr>
          <w:lang w:val="en-US"/>
        </w:rPr>
        <w:t>article</w:t>
      </w:r>
      <w:r w:rsidRPr="007B50CA">
        <w:t>/</w:t>
      </w:r>
      <w:r w:rsidRPr="007B50CA">
        <w:rPr>
          <w:lang w:val="en-US"/>
        </w:rPr>
        <w:t>ant</w:t>
      </w:r>
      <w:r w:rsidRPr="007B50CA">
        <w:t>-</w:t>
      </w:r>
      <w:r w:rsidRPr="007B50CA">
        <w:rPr>
          <w:lang w:val="en-US"/>
        </w:rPr>
        <w:t>group</w:t>
      </w:r>
      <w:r w:rsidRPr="007B50CA">
        <w:t>-</w:t>
      </w:r>
      <w:r w:rsidRPr="007B50CA">
        <w:rPr>
          <w:lang w:val="en-US"/>
        </w:rPr>
        <w:t>how</w:t>
      </w:r>
      <w:r w:rsidRPr="007B50CA">
        <w:t>-</w:t>
      </w:r>
      <w:r w:rsidRPr="007B50CA">
        <w:rPr>
          <w:lang w:val="en-US"/>
        </w:rPr>
        <w:t>alipay</w:t>
      </w:r>
      <w:r w:rsidRPr="007B50CA">
        <w:t>-</w:t>
      </w:r>
      <w:r w:rsidRPr="007B50CA">
        <w:rPr>
          <w:lang w:val="en-US"/>
        </w:rPr>
        <w:t>is</w:t>
      </w:r>
      <w:r w:rsidRPr="007B50CA">
        <w:t>-</w:t>
      </w:r>
      <w:r w:rsidRPr="007B50CA">
        <w:rPr>
          <w:lang w:val="en-US"/>
        </w:rPr>
        <w:t>driving</w:t>
      </w:r>
      <w:r w:rsidRPr="007B50CA">
        <w:t>-</w:t>
      </w:r>
      <w:r w:rsidRPr="007B50CA">
        <w:rPr>
          <w:lang w:val="en-US"/>
        </w:rPr>
        <w:t>chinas</w:t>
      </w:r>
      <w:r w:rsidRPr="007B50CA">
        <w:t>-</w:t>
      </w:r>
      <w:r w:rsidRPr="007B50CA">
        <w:rPr>
          <w:lang w:val="en-US"/>
        </w:rPr>
        <w:t>digita</w:t>
      </w:r>
      <w:r w:rsidRPr="007B50CA">
        <w:t xml:space="preserve"> </w:t>
      </w:r>
      <w:r w:rsidRPr="00C33102">
        <w:t>(</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по регистрации</w:t>
      </w:r>
      <w:r w:rsidRPr="00C33102">
        <w:t>.</w:t>
      </w:r>
      <w:bookmarkEnd w:id="8"/>
    </w:p>
  </w:footnote>
  <w:footnote w:id="15">
    <w:p w14:paraId="2A1A9062" w14:textId="77777777" w:rsidR="00133560" w:rsidRDefault="00133560" w:rsidP="00133560">
      <w:pPr>
        <w:pStyle w:val="afa"/>
      </w:pPr>
      <w:r>
        <w:rPr>
          <w:rStyle w:val="afc"/>
        </w:rPr>
        <w:footnoteRef/>
      </w:r>
      <w:r>
        <w:t xml:space="preserve"> Там же</w:t>
      </w:r>
    </w:p>
  </w:footnote>
  <w:footnote w:id="16">
    <w:p w14:paraId="17B2E68D" w14:textId="512CBD0A" w:rsidR="006A53D6" w:rsidRPr="006A53D6" w:rsidRDefault="006A53D6">
      <w:pPr>
        <w:pStyle w:val="afa"/>
      </w:pPr>
      <w:r>
        <w:rPr>
          <w:rStyle w:val="afc"/>
        </w:rPr>
        <w:footnoteRef/>
      </w:r>
      <w:r>
        <w:t xml:space="preserve"> </w:t>
      </w:r>
      <w:r w:rsidRPr="006A53D6">
        <w:t>https://tellimer.com/article/ant-group-how-alipay-is-driving-chinas-digita</w:t>
      </w:r>
    </w:p>
  </w:footnote>
  <w:footnote w:id="17">
    <w:p w14:paraId="5821D47F" w14:textId="77777777" w:rsidR="00133560" w:rsidRPr="007D7CA3" w:rsidRDefault="00133560" w:rsidP="00133560">
      <w:pPr>
        <w:pStyle w:val="afa"/>
      </w:pPr>
      <w:bookmarkStart w:id="9" w:name="_Hlk104812110"/>
      <w:r>
        <w:rPr>
          <w:rStyle w:val="afc"/>
        </w:rPr>
        <w:footnoteRef/>
      </w:r>
      <w:r w:rsidRPr="007D7CA3">
        <w:t xml:space="preserve"> </w:t>
      </w:r>
      <w:r w:rsidRPr="007D7CA3">
        <w:rPr>
          <w:lang w:val="en-US"/>
        </w:rPr>
        <w:t>Saxena</w:t>
      </w:r>
      <w:r w:rsidRPr="007D7CA3">
        <w:t xml:space="preserve">, </w:t>
      </w:r>
      <w:r>
        <w:rPr>
          <w:lang w:val="en-US"/>
        </w:rPr>
        <w:t>A</w:t>
      </w:r>
      <w:r w:rsidRPr="007D7CA3">
        <w:t xml:space="preserve">. </w:t>
      </w:r>
      <w:r w:rsidRPr="007D7CA3">
        <w:rPr>
          <w:lang w:val="en-US"/>
        </w:rPr>
        <w:t>Paytm</w:t>
      </w:r>
      <w:r w:rsidRPr="007D7CA3">
        <w:t>’</w:t>
      </w:r>
      <w:r w:rsidRPr="007D7CA3">
        <w:rPr>
          <w:lang w:val="en-US"/>
        </w:rPr>
        <w:t>s</w:t>
      </w:r>
      <w:r w:rsidRPr="007D7CA3">
        <w:t xml:space="preserve"> </w:t>
      </w:r>
      <w:r w:rsidRPr="007D7CA3">
        <w:rPr>
          <w:lang w:val="en-US"/>
        </w:rPr>
        <w:t>mission</w:t>
      </w:r>
      <w:r w:rsidRPr="007D7CA3">
        <w:t xml:space="preserve"> </w:t>
      </w:r>
      <w:r w:rsidRPr="007D7CA3">
        <w:rPr>
          <w:lang w:val="en-US"/>
        </w:rPr>
        <w:t>to</w:t>
      </w:r>
      <w:r w:rsidRPr="007D7CA3">
        <w:t xml:space="preserve"> </w:t>
      </w:r>
      <w:r w:rsidRPr="007D7CA3">
        <w:rPr>
          <w:lang w:val="en-US"/>
        </w:rPr>
        <w:t>becoming</w:t>
      </w:r>
      <w:r w:rsidRPr="007D7CA3">
        <w:t xml:space="preserve"> </w:t>
      </w:r>
      <w:r w:rsidRPr="007D7CA3">
        <w:rPr>
          <w:lang w:val="en-US"/>
        </w:rPr>
        <w:t>India</w:t>
      </w:r>
      <w:r w:rsidRPr="007D7CA3">
        <w:t>’</w:t>
      </w:r>
      <w:r w:rsidRPr="007D7CA3">
        <w:rPr>
          <w:lang w:val="en-US"/>
        </w:rPr>
        <w:t>s</w:t>
      </w:r>
      <w:r w:rsidRPr="007D7CA3">
        <w:t xml:space="preserve"> </w:t>
      </w:r>
      <w:r w:rsidRPr="007D7CA3">
        <w:rPr>
          <w:lang w:val="en-US"/>
        </w:rPr>
        <w:t>first</w:t>
      </w:r>
      <w:r w:rsidRPr="007D7CA3">
        <w:t xml:space="preserve"> </w:t>
      </w:r>
      <w:r w:rsidRPr="007D7CA3">
        <w:rPr>
          <w:lang w:val="en-US"/>
        </w:rPr>
        <w:t>super</w:t>
      </w:r>
      <w:r w:rsidRPr="007D7CA3">
        <w:t>-</w:t>
      </w:r>
      <w:r w:rsidRPr="007D7CA3">
        <w:rPr>
          <w:lang w:val="en-US"/>
        </w:rPr>
        <w:t>app</w:t>
      </w:r>
      <w:r w:rsidRPr="007D7CA3">
        <w:t xml:space="preserve"> </w:t>
      </w:r>
      <w:r w:rsidRPr="007D7CA3">
        <w:rPr>
          <w:lang w:val="en-US"/>
        </w:rPr>
        <w:t>is</w:t>
      </w:r>
      <w:r w:rsidRPr="007D7CA3">
        <w:t xml:space="preserve"> </w:t>
      </w:r>
      <w:r w:rsidRPr="007D7CA3">
        <w:rPr>
          <w:lang w:val="en-US"/>
        </w:rPr>
        <w:t>paved</w:t>
      </w:r>
      <w:r w:rsidRPr="007D7CA3">
        <w:t xml:space="preserve"> </w:t>
      </w:r>
      <w:r w:rsidRPr="007D7CA3">
        <w:rPr>
          <w:lang w:val="en-US"/>
        </w:rPr>
        <w:t>with</w:t>
      </w:r>
      <w:r w:rsidRPr="007D7CA3">
        <w:t xml:space="preserve"> </w:t>
      </w:r>
      <w:r w:rsidRPr="007D7CA3">
        <w:rPr>
          <w:lang w:val="en-US"/>
        </w:rPr>
        <w:t>gaming</w:t>
      </w:r>
      <w:r w:rsidRPr="007D7CA3">
        <w:t xml:space="preserve"> </w:t>
      </w:r>
      <w:r w:rsidRPr="007D7CA3">
        <w:rPr>
          <w:lang w:val="en-US"/>
        </w:rPr>
        <w:t>now</w:t>
      </w:r>
      <w:r w:rsidRPr="007D7CA3">
        <w:t xml:space="preserve"> [</w:t>
      </w:r>
      <w:r w:rsidRPr="00522352">
        <w:t>Электронный</w:t>
      </w:r>
      <w:r w:rsidRPr="007D7CA3">
        <w:t xml:space="preserve"> </w:t>
      </w:r>
      <w:r w:rsidRPr="00522352">
        <w:t>ресурс</w:t>
      </w:r>
      <w:r w:rsidRPr="007D7CA3">
        <w:t xml:space="preserve">] // </w:t>
      </w:r>
      <w:r>
        <w:t>Интернет</w:t>
      </w:r>
      <w:r w:rsidRPr="007D7CA3">
        <w:t>-</w:t>
      </w:r>
      <w:r>
        <w:t>платформа</w:t>
      </w:r>
      <w:r w:rsidRPr="007D7CA3">
        <w:t xml:space="preserve"> </w:t>
      </w:r>
      <w:r>
        <w:rPr>
          <w:lang w:val="en-US"/>
        </w:rPr>
        <w:t>Y</w:t>
      </w:r>
      <w:r w:rsidRPr="009D6C71">
        <w:rPr>
          <w:lang w:val="en-US"/>
        </w:rPr>
        <w:t>our</w:t>
      </w:r>
      <w:r>
        <w:rPr>
          <w:lang w:val="en-US"/>
        </w:rPr>
        <w:t>S</w:t>
      </w:r>
      <w:r w:rsidRPr="009D6C71">
        <w:rPr>
          <w:lang w:val="en-US"/>
        </w:rPr>
        <w:t>tory</w:t>
      </w:r>
      <w:r w:rsidRPr="009D6C71">
        <w:t xml:space="preserve"> </w:t>
      </w:r>
      <w:r w:rsidRPr="007D7CA3">
        <w:t xml:space="preserve">– </w:t>
      </w:r>
      <w:r>
        <w:rPr>
          <w:lang w:val="en-US"/>
        </w:rPr>
        <w:t>URL</w:t>
      </w:r>
      <w:r w:rsidRPr="007D7CA3">
        <w:t xml:space="preserve">: </w:t>
      </w:r>
      <w:r w:rsidRPr="007D7CA3">
        <w:rPr>
          <w:lang w:val="en-US"/>
        </w:rPr>
        <w:t>https</w:t>
      </w:r>
      <w:r w:rsidRPr="007D7CA3">
        <w:t>://</w:t>
      </w:r>
      <w:r w:rsidRPr="007D7CA3">
        <w:rPr>
          <w:lang w:val="en-US"/>
        </w:rPr>
        <w:t>yourstory</w:t>
      </w:r>
      <w:r w:rsidRPr="007D7CA3">
        <w:t>.</w:t>
      </w:r>
      <w:r w:rsidRPr="007D7CA3">
        <w:rPr>
          <w:lang w:val="en-US"/>
        </w:rPr>
        <w:t>com</w:t>
      </w:r>
      <w:r w:rsidRPr="007D7CA3">
        <w:t>/2020/11/</w:t>
      </w:r>
      <w:r w:rsidRPr="007D7CA3">
        <w:rPr>
          <w:lang w:val="en-US"/>
        </w:rPr>
        <w:t>paytm</w:t>
      </w:r>
      <w:r w:rsidRPr="007D7CA3">
        <w:t>-</w:t>
      </w:r>
      <w:r w:rsidRPr="007D7CA3">
        <w:rPr>
          <w:lang w:val="en-US"/>
        </w:rPr>
        <w:t>first</w:t>
      </w:r>
      <w:r w:rsidRPr="007D7CA3">
        <w:t>-</w:t>
      </w:r>
      <w:r w:rsidRPr="007D7CA3">
        <w:rPr>
          <w:lang w:val="en-US"/>
        </w:rPr>
        <w:t>games</w:t>
      </w:r>
      <w:r w:rsidRPr="007D7CA3">
        <w:t>-</w:t>
      </w:r>
      <w:r w:rsidRPr="007D7CA3">
        <w:rPr>
          <w:lang w:val="en-US"/>
        </w:rPr>
        <w:t>superapp</w:t>
      </w:r>
      <w:r w:rsidRPr="007D7CA3">
        <w:t>-</w:t>
      </w:r>
      <w:r w:rsidRPr="007D7CA3">
        <w:rPr>
          <w:lang w:val="en-US"/>
        </w:rPr>
        <w:t>indian</w:t>
      </w:r>
      <w:r w:rsidRPr="007D7CA3">
        <w:t>-</w:t>
      </w:r>
      <w:r w:rsidRPr="007D7CA3">
        <w:rPr>
          <w:lang w:val="en-US"/>
        </w:rPr>
        <w:t>fintech</w:t>
      </w:r>
      <w:r w:rsidRPr="007D7CA3">
        <w:t>/</w:t>
      </w:r>
      <w:r w:rsidRPr="007D7CA3">
        <w:rPr>
          <w:lang w:val="en-US"/>
        </w:rPr>
        <w:t>amp</w:t>
      </w:r>
      <w:r w:rsidRPr="007D7CA3">
        <w:t>?</w:t>
      </w:r>
      <w:r w:rsidRPr="007D7CA3">
        <w:rPr>
          <w:lang w:val="en-US"/>
        </w:rPr>
        <w:t>utm</w:t>
      </w:r>
      <w:r w:rsidRPr="007D7CA3">
        <w:t>_</w:t>
      </w:r>
      <w:r w:rsidRPr="007D7CA3">
        <w:rPr>
          <w:lang w:val="en-US"/>
        </w:rPr>
        <w:t>pageloadtype</w:t>
      </w:r>
      <w:r w:rsidRPr="007D7CA3">
        <w:t>=</w:t>
      </w:r>
      <w:r w:rsidRPr="007D7CA3">
        <w:rPr>
          <w:lang w:val="en-US"/>
        </w:rPr>
        <w:t>scroll</w:t>
      </w:r>
      <w:r w:rsidRPr="007D7CA3">
        <w:t xml:space="preserve"> </w:t>
      </w:r>
      <w:r w:rsidRPr="00C33102">
        <w:t>(</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по регистрации</w:t>
      </w:r>
      <w:r w:rsidRPr="00C33102">
        <w:t>.</w:t>
      </w:r>
      <w:bookmarkEnd w:id="9"/>
    </w:p>
  </w:footnote>
  <w:footnote w:id="18">
    <w:p w14:paraId="1109C76C" w14:textId="77777777" w:rsidR="00287E45" w:rsidRPr="00F628CD" w:rsidRDefault="00287E45" w:rsidP="00287E45">
      <w:pPr>
        <w:pStyle w:val="afa"/>
      </w:pPr>
      <w:r>
        <w:rPr>
          <w:rStyle w:val="afc"/>
        </w:rPr>
        <w:footnoteRef/>
      </w:r>
      <w:r w:rsidRPr="00F628CD">
        <w:t xml:space="preserve"> </w:t>
      </w:r>
      <w:r w:rsidRPr="00F628CD">
        <w:rPr>
          <w:lang w:val="en-US"/>
        </w:rPr>
        <w:t>Super</w:t>
      </w:r>
      <w:r w:rsidRPr="00F628CD">
        <w:t xml:space="preserve"> </w:t>
      </w:r>
      <w:r w:rsidRPr="00F628CD">
        <w:rPr>
          <w:lang w:val="en-US"/>
        </w:rPr>
        <w:t>App</w:t>
      </w:r>
      <w:r w:rsidRPr="00F628CD">
        <w:t xml:space="preserve"> </w:t>
      </w:r>
      <w:r w:rsidRPr="00F628CD">
        <w:rPr>
          <w:lang w:val="en-US"/>
        </w:rPr>
        <w:t>Strategy</w:t>
      </w:r>
      <w:r w:rsidRPr="00F628CD">
        <w:t xml:space="preserve">: </w:t>
      </w:r>
      <w:r w:rsidRPr="00F628CD">
        <w:rPr>
          <w:lang w:val="en-US"/>
        </w:rPr>
        <w:t>How</w:t>
      </w:r>
      <w:r w:rsidRPr="00F628CD">
        <w:t xml:space="preserve"> </w:t>
      </w:r>
      <w:r w:rsidRPr="00F628CD">
        <w:rPr>
          <w:lang w:val="en-US"/>
        </w:rPr>
        <w:t>To</w:t>
      </w:r>
      <w:r w:rsidRPr="00F628CD">
        <w:t xml:space="preserve"> </w:t>
      </w:r>
      <w:r w:rsidRPr="00F628CD">
        <w:rPr>
          <w:lang w:val="en-US"/>
        </w:rPr>
        <w:t>Make</w:t>
      </w:r>
      <w:r w:rsidRPr="00F628CD">
        <w:t xml:space="preserve"> </w:t>
      </w:r>
      <w:r w:rsidRPr="00F628CD">
        <w:rPr>
          <w:lang w:val="en-US"/>
        </w:rPr>
        <w:t>A</w:t>
      </w:r>
      <w:r w:rsidRPr="00F628CD">
        <w:t xml:space="preserve"> </w:t>
      </w:r>
      <w:r w:rsidRPr="00F628CD">
        <w:rPr>
          <w:lang w:val="en-US"/>
        </w:rPr>
        <w:t>Profit</w:t>
      </w:r>
      <w:r w:rsidRPr="00F628CD">
        <w:t xml:space="preserve"> </w:t>
      </w:r>
      <w:r w:rsidRPr="00F628CD">
        <w:rPr>
          <w:lang w:val="en-US"/>
        </w:rPr>
        <w:t>From</w:t>
      </w:r>
      <w:r w:rsidRPr="00F628CD">
        <w:t xml:space="preserve"> </w:t>
      </w:r>
      <w:r w:rsidRPr="00F628CD">
        <w:rPr>
          <w:lang w:val="en-US"/>
        </w:rPr>
        <w:t>Super</w:t>
      </w:r>
      <w:r w:rsidRPr="00F628CD">
        <w:t xml:space="preserve"> </w:t>
      </w:r>
      <w:r w:rsidRPr="00F628CD">
        <w:rPr>
          <w:lang w:val="en-US"/>
        </w:rPr>
        <w:t>Apps</w:t>
      </w:r>
      <w:r w:rsidRPr="00F628CD">
        <w:t xml:space="preserve"> </w:t>
      </w:r>
      <w:r w:rsidRPr="00C33102">
        <w:t>[</w:t>
      </w:r>
      <w:r w:rsidRPr="00522352">
        <w:t>Электронный</w:t>
      </w:r>
      <w:r w:rsidRPr="00C33102">
        <w:t xml:space="preserve"> </w:t>
      </w:r>
      <w:r w:rsidRPr="00522352">
        <w:t>ресурс</w:t>
      </w:r>
      <w:r w:rsidRPr="00C33102">
        <w:t xml:space="preserve">] // </w:t>
      </w:r>
      <w:r>
        <w:t>Интернет</w:t>
      </w:r>
      <w:r w:rsidRPr="00C33102">
        <w:t>-</w:t>
      </w:r>
      <w:r>
        <w:t>портал</w:t>
      </w:r>
      <w:r w:rsidRPr="00C33102">
        <w:t xml:space="preserve"> </w:t>
      </w:r>
      <w:r>
        <w:rPr>
          <w:lang w:val="en-US"/>
        </w:rPr>
        <w:t>Medium</w:t>
      </w:r>
      <w:r w:rsidRPr="00C33102">
        <w:t xml:space="preserve"> – </w:t>
      </w:r>
      <w:r>
        <w:rPr>
          <w:lang w:val="en-US"/>
        </w:rPr>
        <w:t>URL</w:t>
      </w:r>
      <w:r w:rsidRPr="00C33102">
        <w:t>:</w:t>
      </w:r>
      <w:r w:rsidRPr="00826661">
        <w:t xml:space="preserve"> https://agiletech.medium.com/super-app-strategy-how-to-make-a-profit-from-super-apps-e4d1f2c865c2</w:t>
      </w:r>
      <w:r>
        <w:t xml:space="preserve"> </w:t>
      </w:r>
      <w:r w:rsidRPr="00C33102">
        <w:t>(</w:t>
      </w:r>
      <w:r w:rsidRPr="008A4854">
        <w:t>дата</w:t>
      </w:r>
      <w:r w:rsidRPr="00C33102">
        <w:t xml:space="preserve"> </w:t>
      </w:r>
      <w:r w:rsidRPr="008A4854">
        <w:t>обращения</w:t>
      </w:r>
      <w:r w:rsidRPr="00C33102">
        <w:t xml:space="preserve">: 22.04.2022). – </w:t>
      </w:r>
      <w:r w:rsidRPr="008A4854">
        <w:t>Режим</w:t>
      </w:r>
      <w:r w:rsidRPr="00C33102">
        <w:t xml:space="preserve"> </w:t>
      </w:r>
      <w:r w:rsidRPr="008A4854">
        <w:t>доступа</w:t>
      </w:r>
      <w:r w:rsidRPr="00C33102">
        <w:t xml:space="preserve">: </w:t>
      </w:r>
      <w:r>
        <w:t>свободный</w:t>
      </w:r>
      <w:r w:rsidRPr="00C33102">
        <w:t>.</w:t>
      </w:r>
    </w:p>
  </w:footnote>
  <w:footnote w:id="19">
    <w:p w14:paraId="3F342325" w14:textId="77777777" w:rsidR="00287E45" w:rsidRPr="00372308" w:rsidRDefault="00287E45" w:rsidP="00287E45">
      <w:pPr>
        <w:pStyle w:val="afa"/>
        <w:rPr>
          <w:lang w:val="en-US"/>
        </w:rPr>
      </w:pPr>
      <w:r>
        <w:rPr>
          <w:rStyle w:val="afc"/>
        </w:rPr>
        <w:footnoteRef/>
      </w:r>
      <w:r w:rsidRPr="00F628CD">
        <w:rPr>
          <w:lang w:val="en-US"/>
        </w:rPr>
        <w:t xml:space="preserve"> Zhang</w:t>
      </w:r>
      <w:r>
        <w:rPr>
          <w:lang w:val="en-US"/>
        </w:rPr>
        <w:t xml:space="preserve">, W. </w:t>
      </w:r>
      <w:r w:rsidRPr="00F628CD">
        <w:rPr>
          <w:lang w:val="en-US"/>
        </w:rPr>
        <w:t>Planting a thriving forest: Why partnerships are key to Grab’s super app vision</w:t>
      </w:r>
      <w:r>
        <w:rPr>
          <w:lang w:val="en-US"/>
        </w:rPr>
        <w:t xml:space="preserve"> </w:t>
      </w:r>
      <w:r w:rsidRPr="00F628CD">
        <w:rPr>
          <w:lang w:val="en-US"/>
        </w:rPr>
        <w:t>[</w:t>
      </w:r>
      <w:r w:rsidRPr="00522352">
        <w:t>Электронный</w:t>
      </w:r>
      <w:r w:rsidRPr="00F628CD">
        <w:rPr>
          <w:lang w:val="en-US"/>
        </w:rPr>
        <w:t xml:space="preserve"> </w:t>
      </w:r>
      <w:r w:rsidRPr="00522352">
        <w:t>ресурс</w:t>
      </w:r>
      <w:r w:rsidRPr="00F628CD">
        <w:rPr>
          <w:lang w:val="en-US"/>
        </w:rPr>
        <w:t xml:space="preserve">] // </w:t>
      </w:r>
      <w:r>
        <w:t>Интернет</w:t>
      </w:r>
      <w:r w:rsidRPr="00F628CD">
        <w:rPr>
          <w:lang w:val="en-US"/>
        </w:rPr>
        <w:t>-</w:t>
      </w:r>
      <w:r>
        <w:t>портал</w:t>
      </w:r>
      <w:r w:rsidRPr="00372308">
        <w:rPr>
          <w:lang w:val="en-US"/>
        </w:rPr>
        <w:t xml:space="preserve"> Tech in Asia – </w:t>
      </w:r>
      <w:r>
        <w:rPr>
          <w:lang w:val="en-US"/>
        </w:rPr>
        <w:t>URL</w:t>
      </w:r>
      <w:r w:rsidRPr="00372308">
        <w:rPr>
          <w:lang w:val="en-US"/>
        </w:rPr>
        <w:t>: https://www.techinasia.com/planting-thriving-forest-partnerships-key-grabs-superapp-vision (</w:t>
      </w:r>
      <w:r w:rsidRPr="008A4854">
        <w:t>дата</w:t>
      </w:r>
      <w:r w:rsidRPr="00372308">
        <w:rPr>
          <w:lang w:val="en-US"/>
        </w:rPr>
        <w:t xml:space="preserve"> </w:t>
      </w:r>
      <w:r w:rsidRPr="008A4854">
        <w:t>обращения</w:t>
      </w:r>
      <w:r w:rsidRPr="00372308">
        <w:rPr>
          <w:lang w:val="en-US"/>
        </w:rPr>
        <w:t xml:space="preserve">: 22.04.2022). – </w:t>
      </w:r>
      <w:r w:rsidRPr="008A4854">
        <w:t>Режим</w:t>
      </w:r>
      <w:r w:rsidRPr="00372308">
        <w:rPr>
          <w:lang w:val="en-US"/>
        </w:rPr>
        <w:t xml:space="preserve"> </w:t>
      </w:r>
      <w:r w:rsidRPr="008A4854">
        <w:t>доступа</w:t>
      </w:r>
      <w:r w:rsidRPr="00372308">
        <w:rPr>
          <w:lang w:val="en-US"/>
        </w:rPr>
        <w:t xml:space="preserve">: </w:t>
      </w:r>
      <w:r>
        <w:t>свободный</w:t>
      </w:r>
      <w:r w:rsidRPr="00372308">
        <w:rPr>
          <w:lang w:val="en-US"/>
        </w:rPr>
        <w:t>.</w:t>
      </w:r>
    </w:p>
  </w:footnote>
  <w:footnote w:id="20">
    <w:p w14:paraId="4E352306" w14:textId="77777777" w:rsidR="00287E45" w:rsidRPr="00FC4659" w:rsidRDefault="00287E45" w:rsidP="00287E45">
      <w:pPr>
        <w:pStyle w:val="afa"/>
        <w:rPr>
          <w:lang w:val="en-US"/>
        </w:rPr>
      </w:pPr>
      <w:bookmarkStart w:id="11" w:name="_Hlk104812158"/>
      <w:r>
        <w:rPr>
          <w:rStyle w:val="afc"/>
        </w:rPr>
        <w:footnoteRef/>
      </w:r>
      <w:r w:rsidRPr="00FC4659">
        <w:rPr>
          <w:lang w:val="en-US"/>
        </w:rPr>
        <w:t xml:space="preserve"> Grab v</w:t>
      </w:r>
      <w:r>
        <w:rPr>
          <w:lang w:val="en-US"/>
        </w:rPr>
        <w:t>s</w:t>
      </w:r>
      <w:r w:rsidRPr="00FC4659">
        <w:rPr>
          <w:lang w:val="en-US"/>
        </w:rPr>
        <w:t xml:space="preserve"> Gojek: inside the tech battle for south-east Asia</w:t>
      </w:r>
      <w:r>
        <w:rPr>
          <w:lang w:val="en-US"/>
        </w:rPr>
        <w:t xml:space="preserve"> </w:t>
      </w:r>
      <w:r w:rsidRPr="00FC4659">
        <w:rPr>
          <w:lang w:val="en-US"/>
        </w:rPr>
        <w:t>[</w:t>
      </w:r>
      <w:r w:rsidRPr="00522352">
        <w:t>Электронный</w:t>
      </w:r>
      <w:r w:rsidRPr="00FC4659">
        <w:rPr>
          <w:lang w:val="en-US"/>
        </w:rPr>
        <w:t xml:space="preserve"> </w:t>
      </w:r>
      <w:r w:rsidRPr="00522352">
        <w:t>ресурс</w:t>
      </w:r>
      <w:r w:rsidRPr="00FC4659">
        <w:rPr>
          <w:lang w:val="en-US"/>
        </w:rPr>
        <w:t xml:space="preserve">] // </w:t>
      </w:r>
      <w:r>
        <w:t>Интернет</w:t>
      </w:r>
      <w:r w:rsidRPr="00FC4659">
        <w:rPr>
          <w:lang w:val="en-US"/>
        </w:rPr>
        <w:t>-</w:t>
      </w:r>
      <w:r>
        <w:t>издание</w:t>
      </w:r>
      <w:r>
        <w:rPr>
          <w:lang w:val="en-US"/>
        </w:rPr>
        <w:t xml:space="preserve"> Financial Times</w:t>
      </w:r>
      <w:r w:rsidRPr="00FC4659">
        <w:rPr>
          <w:lang w:val="en-US"/>
        </w:rPr>
        <w:t xml:space="preserve"> – </w:t>
      </w:r>
      <w:r>
        <w:rPr>
          <w:lang w:val="en-US"/>
        </w:rPr>
        <w:t>URL</w:t>
      </w:r>
      <w:r w:rsidRPr="00FC4659">
        <w:rPr>
          <w:lang w:val="en-US"/>
        </w:rPr>
        <w:t>:</w:t>
      </w:r>
      <w:r>
        <w:rPr>
          <w:lang w:val="en-US"/>
        </w:rPr>
        <w:t xml:space="preserve"> </w:t>
      </w:r>
      <w:r w:rsidRPr="00FC4659">
        <w:rPr>
          <w:lang w:val="en-US"/>
        </w:rPr>
        <w:t>https://www.ft.com/content/04e0523c-2256-11ea-b8a1-584213ee7b2b</w:t>
      </w:r>
      <w:r>
        <w:rPr>
          <w:lang w:val="en-US"/>
        </w:rPr>
        <w:t xml:space="preserve"> </w:t>
      </w:r>
      <w:r w:rsidRPr="00372308">
        <w:rPr>
          <w:lang w:val="en-US"/>
        </w:rPr>
        <w:t>(</w:t>
      </w:r>
      <w:r w:rsidRPr="008A4854">
        <w:t>дата</w:t>
      </w:r>
      <w:r w:rsidRPr="00372308">
        <w:rPr>
          <w:lang w:val="en-US"/>
        </w:rPr>
        <w:t xml:space="preserve"> </w:t>
      </w:r>
      <w:r w:rsidRPr="008A4854">
        <w:t>обращения</w:t>
      </w:r>
      <w:r w:rsidRPr="00372308">
        <w:rPr>
          <w:lang w:val="en-US"/>
        </w:rPr>
        <w:t xml:space="preserve">: 22.04.2022). – </w:t>
      </w:r>
      <w:r w:rsidRPr="008A4854">
        <w:t>Режим</w:t>
      </w:r>
      <w:r w:rsidRPr="00372308">
        <w:rPr>
          <w:lang w:val="en-US"/>
        </w:rPr>
        <w:t xml:space="preserve"> </w:t>
      </w:r>
      <w:r w:rsidRPr="008A4854">
        <w:t>доступа</w:t>
      </w:r>
      <w:r w:rsidRPr="00372308">
        <w:rPr>
          <w:lang w:val="en-US"/>
        </w:rPr>
        <w:t xml:space="preserve">: </w:t>
      </w:r>
      <w:r>
        <w:t>свободный</w:t>
      </w:r>
      <w:r w:rsidRPr="00372308">
        <w:rPr>
          <w:lang w:val="en-US"/>
        </w:rPr>
        <w:t>.</w:t>
      </w:r>
      <w:bookmarkEnd w:id="11"/>
    </w:p>
  </w:footnote>
  <w:footnote w:id="21">
    <w:p w14:paraId="6C3F9FF6" w14:textId="77777777" w:rsidR="00766F8B" w:rsidRPr="00287E45" w:rsidRDefault="00766F8B" w:rsidP="00766F8B">
      <w:pPr>
        <w:pStyle w:val="afa"/>
        <w:rPr>
          <w:lang w:val="en-US"/>
        </w:rPr>
      </w:pPr>
      <w:r>
        <w:rPr>
          <w:rStyle w:val="afc"/>
        </w:rPr>
        <w:footnoteRef/>
      </w:r>
      <w:r w:rsidRPr="00287E45">
        <w:rPr>
          <w:lang w:val="en-US"/>
        </w:rPr>
        <w:t xml:space="preserve"> </w:t>
      </w:r>
      <w:r w:rsidRPr="00CA1FAA">
        <w:rPr>
          <w:lang w:val="en-US"/>
        </w:rPr>
        <w:t>WeChat</w:t>
      </w:r>
      <w:r w:rsidRPr="00287E45">
        <w:rPr>
          <w:lang w:val="en-US"/>
        </w:rPr>
        <w:t xml:space="preserve"> </w:t>
      </w:r>
      <w:r w:rsidRPr="00CA1FAA">
        <w:rPr>
          <w:lang w:val="en-US"/>
        </w:rPr>
        <w:t>Official</w:t>
      </w:r>
      <w:r w:rsidRPr="00287E45">
        <w:rPr>
          <w:lang w:val="en-US"/>
        </w:rPr>
        <w:t xml:space="preserve"> </w:t>
      </w:r>
      <w:r w:rsidRPr="00CA1FAA">
        <w:rPr>
          <w:lang w:val="en-US"/>
        </w:rPr>
        <w:t>Accounts</w:t>
      </w:r>
      <w:r w:rsidRPr="00287E45">
        <w:rPr>
          <w:lang w:val="en-US"/>
        </w:rPr>
        <w:t xml:space="preserve">: </w:t>
      </w:r>
      <w:r w:rsidRPr="00CA1FAA">
        <w:rPr>
          <w:lang w:val="en-US"/>
        </w:rPr>
        <w:t>an</w:t>
      </w:r>
      <w:r w:rsidRPr="00287E45">
        <w:rPr>
          <w:lang w:val="en-US"/>
        </w:rPr>
        <w:t xml:space="preserve"> </w:t>
      </w:r>
      <w:r w:rsidRPr="00CA1FAA">
        <w:rPr>
          <w:lang w:val="en-US"/>
        </w:rPr>
        <w:t>epic</w:t>
      </w:r>
      <w:r w:rsidRPr="00287E45">
        <w:rPr>
          <w:lang w:val="en-US"/>
        </w:rPr>
        <w:t xml:space="preserve"> </w:t>
      </w:r>
      <w:r w:rsidRPr="00CA1FAA">
        <w:rPr>
          <w:lang w:val="en-US"/>
        </w:rPr>
        <w:t>guide</w:t>
      </w:r>
      <w:r w:rsidRPr="00287E45">
        <w:rPr>
          <w:lang w:val="en-US"/>
        </w:rPr>
        <w:t xml:space="preserve"> [</w:t>
      </w:r>
      <w:r w:rsidRPr="008A4854">
        <w:t>Электронный</w:t>
      </w:r>
      <w:r w:rsidRPr="00287E45">
        <w:rPr>
          <w:lang w:val="en-US"/>
        </w:rPr>
        <w:t xml:space="preserve"> </w:t>
      </w:r>
      <w:r w:rsidRPr="008A4854">
        <w:t>ресурс</w:t>
      </w:r>
      <w:r w:rsidRPr="00287E45">
        <w:rPr>
          <w:lang w:val="en-US"/>
        </w:rPr>
        <w:t xml:space="preserve">] // </w:t>
      </w:r>
      <w:r>
        <w:rPr>
          <w:lang w:val="en-US"/>
        </w:rPr>
        <w:t>WeChatWiki</w:t>
      </w:r>
      <w:r w:rsidRPr="00287E45">
        <w:rPr>
          <w:lang w:val="en-US"/>
        </w:rPr>
        <w:t xml:space="preserve"> – </w:t>
      </w:r>
      <w:r w:rsidRPr="004A5BFF">
        <w:rPr>
          <w:lang w:val="en-US"/>
        </w:rPr>
        <w:t>URL</w:t>
      </w:r>
      <w:r w:rsidRPr="00287E45">
        <w:rPr>
          <w:lang w:val="en-US"/>
        </w:rPr>
        <w:t xml:space="preserve">: </w:t>
      </w:r>
      <w:r w:rsidRPr="00CA1FAA">
        <w:rPr>
          <w:lang w:val="en-US"/>
        </w:rPr>
        <w:t>https</w:t>
      </w:r>
      <w:r w:rsidRPr="00287E45">
        <w:rPr>
          <w:lang w:val="en-US"/>
        </w:rPr>
        <w:t>://</w:t>
      </w:r>
      <w:r w:rsidRPr="00CA1FAA">
        <w:rPr>
          <w:lang w:val="en-US"/>
        </w:rPr>
        <w:t>wechatwiki</w:t>
      </w:r>
      <w:r w:rsidRPr="00287E45">
        <w:rPr>
          <w:lang w:val="en-US"/>
        </w:rPr>
        <w:t>.</w:t>
      </w:r>
      <w:r w:rsidRPr="00CA1FAA">
        <w:rPr>
          <w:lang w:val="en-US"/>
        </w:rPr>
        <w:t>com</w:t>
      </w:r>
      <w:r w:rsidRPr="00287E45">
        <w:rPr>
          <w:lang w:val="en-US"/>
        </w:rPr>
        <w:t>/</w:t>
      </w:r>
      <w:r w:rsidRPr="00CA1FAA">
        <w:rPr>
          <w:lang w:val="en-US"/>
        </w:rPr>
        <w:t>wechat</w:t>
      </w:r>
      <w:r w:rsidRPr="00287E45">
        <w:rPr>
          <w:lang w:val="en-US"/>
        </w:rPr>
        <w:t>-</w:t>
      </w:r>
      <w:r w:rsidRPr="00CA1FAA">
        <w:rPr>
          <w:lang w:val="en-US"/>
        </w:rPr>
        <w:t>resources</w:t>
      </w:r>
      <w:r w:rsidRPr="00287E45">
        <w:rPr>
          <w:lang w:val="en-US"/>
        </w:rPr>
        <w:t>/</w:t>
      </w:r>
      <w:r w:rsidRPr="00CA1FAA">
        <w:rPr>
          <w:lang w:val="en-US"/>
        </w:rPr>
        <w:t>wechat</w:t>
      </w:r>
      <w:r w:rsidRPr="00287E45">
        <w:rPr>
          <w:lang w:val="en-US"/>
        </w:rPr>
        <w:t>-</w:t>
      </w:r>
      <w:r w:rsidRPr="00CA1FAA">
        <w:rPr>
          <w:lang w:val="en-US"/>
        </w:rPr>
        <w:t>official</w:t>
      </w:r>
      <w:r w:rsidRPr="00287E45">
        <w:rPr>
          <w:lang w:val="en-US"/>
        </w:rPr>
        <w:t>-</w:t>
      </w:r>
      <w:r w:rsidRPr="00CA1FAA">
        <w:rPr>
          <w:lang w:val="en-US"/>
        </w:rPr>
        <w:t>account</w:t>
      </w:r>
      <w:r w:rsidRPr="00287E45">
        <w:rPr>
          <w:lang w:val="en-US"/>
        </w:rPr>
        <w:t>-</w:t>
      </w:r>
      <w:r w:rsidRPr="00CA1FAA">
        <w:rPr>
          <w:lang w:val="en-US"/>
        </w:rPr>
        <w:t>marketing</w:t>
      </w:r>
      <w:r w:rsidRPr="00287E45">
        <w:rPr>
          <w:lang w:val="en-US"/>
        </w:rPr>
        <w:t>-</w:t>
      </w:r>
      <w:r w:rsidRPr="00CA1FAA">
        <w:rPr>
          <w:lang w:val="en-US"/>
        </w:rPr>
        <w:t>platform</w:t>
      </w:r>
      <w:r w:rsidRPr="00287E45">
        <w:rPr>
          <w:lang w:val="en-US"/>
        </w:rPr>
        <w:t>-</w:t>
      </w:r>
      <w:r w:rsidRPr="00CA1FAA">
        <w:rPr>
          <w:lang w:val="en-US"/>
        </w:rPr>
        <w:t>epic</w:t>
      </w:r>
      <w:r w:rsidRPr="00287E45">
        <w:rPr>
          <w:lang w:val="en-US"/>
        </w:rPr>
        <w:t>-</w:t>
      </w:r>
      <w:r w:rsidRPr="00CA1FAA">
        <w:rPr>
          <w:lang w:val="en-US"/>
        </w:rPr>
        <w:t>tutorial</w:t>
      </w:r>
      <w:r w:rsidRPr="00287E45">
        <w:rPr>
          <w:lang w:val="en-US"/>
        </w:rPr>
        <w:t>-</w:t>
      </w:r>
      <w:r w:rsidRPr="00CA1FAA">
        <w:rPr>
          <w:lang w:val="en-US"/>
        </w:rPr>
        <w:t>guide</w:t>
      </w:r>
      <w:r w:rsidRPr="00287E45">
        <w:rPr>
          <w:lang w:val="en-US"/>
        </w:rPr>
        <w:t xml:space="preserve"> (</w:t>
      </w:r>
      <w:r w:rsidRPr="008A4854">
        <w:t>дата</w:t>
      </w:r>
      <w:r w:rsidRPr="00287E45">
        <w:rPr>
          <w:lang w:val="en-US"/>
        </w:rPr>
        <w:t xml:space="preserve"> </w:t>
      </w:r>
      <w:r w:rsidRPr="008A4854">
        <w:t>обращения</w:t>
      </w:r>
      <w:r w:rsidRPr="00287E45">
        <w:rPr>
          <w:lang w:val="en-US"/>
        </w:rPr>
        <w:t xml:space="preserve">: 20.04.2022). – </w:t>
      </w:r>
      <w:r w:rsidRPr="008A4854">
        <w:t>Режим</w:t>
      </w:r>
      <w:r w:rsidRPr="00287E45">
        <w:rPr>
          <w:lang w:val="en-US"/>
        </w:rPr>
        <w:t xml:space="preserve"> </w:t>
      </w:r>
      <w:r w:rsidRPr="008A4854">
        <w:t>доступа</w:t>
      </w:r>
      <w:r w:rsidRPr="00287E45">
        <w:rPr>
          <w:lang w:val="en-US"/>
        </w:rPr>
        <w:t xml:space="preserve">: </w:t>
      </w:r>
      <w:r>
        <w:t>свободный</w:t>
      </w:r>
      <w:r w:rsidRPr="00287E45">
        <w:rPr>
          <w:lang w:val="en-US"/>
        </w:rPr>
        <w:t>.</w:t>
      </w:r>
    </w:p>
  </w:footnote>
  <w:footnote w:id="22">
    <w:p w14:paraId="5FE8A450" w14:textId="77777777" w:rsidR="00766F8B" w:rsidRPr="003763AD" w:rsidRDefault="00766F8B" w:rsidP="00766F8B">
      <w:pPr>
        <w:pStyle w:val="afa"/>
        <w:rPr>
          <w:lang w:val="en-US"/>
        </w:rPr>
      </w:pPr>
      <w:r>
        <w:rPr>
          <w:rStyle w:val="afc"/>
        </w:rPr>
        <w:footnoteRef/>
      </w:r>
      <w:r w:rsidRPr="003763AD">
        <w:rPr>
          <w:lang w:val="en-US"/>
        </w:rPr>
        <w:t xml:space="preserve"> </w:t>
      </w:r>
      <w:r w:rsidRPr="00CA1FAA">
        <w:rPr>
          <w:lang w:val="en-US"/>
        </w:rPr>
        <w:t>WeChat</w:t>
      </w:r>
      <w:r w:rsidRPr="003763AD">
        <w:rPr>
          <w:lang w:val="en-US"/>
        </w:rPr>
        <w:t xml:space="preserve"> </w:t>
      </w:r>
      <w:r w:rsidRPr="00CA1FAA">
        <w:rPr>
          <w:lang w:val="en-US"/>
        </w:rPr>
        <w:t>Subscription</w:t>
      </w:r>
      <w:r w:rsidRPr="003763AD">
        <w:rPr>
          <w:lang w:val="en-US"/>
        </w:rPr>
        <w:t xml:space="preserve"> </w:t>
      </w:r>
      <w:r w:rsidRPr="00CA1FAA">
        <w:rPr>
          <w:lang w:val="en-US"/>
        </w:rPr>
        <w:t>vs</w:t>
      </w:r>
      <w:r w:rsidRPr="003763AD">
        <w:rPr>
          <w:lang w:val="en-US"/>
        </w:rPr>
        <w:t xml:space="preserve">. </w:t>
      </w:r>
      <w:r w:rsidRPr="00CA1FAA">
        <w:rPr>
          <w:lang w:val="en-US"/>
        </w:rPr>
        <w:t>Service</w:t>
      </w:r>
      <w:r w:rsidRPr="003763AD">
        <w:rPr>
          <w:lang w:val="en-US"/>
        </w:rPr>
        <w:t xml:space="preserve"> </w:t>
      </w:r>
      <w:r w:rsidRPr="00CA1FAA">
        <w:rPr>
          <w:lang w:val="en-US"/>
        </w:rPr>
        <w:t>Account</w:t>
      </w:r>
      <w:r w:rsidRPr="003763AD">
        <w:rPr>
          <w:lang w:val="en-US"/>
        </w:rPr>
        <w:t xml:space="preserve"> [</w:t>
      </w:r>
      <w:r w:rsidRPr="008A4854">
        <w:t>Электронный</w:t>
      </w:r>
      <w:r w:rsidRPr="003763AD">
        <w:rPr>
          <w:lang w:val="en-US"/>
        </w:rPr>
        <w:t xml:space="preserve"> </w:t>
      </w:r>
      <w:r w:rsidRPr="008A4854">
        <w:t>ресурс</w:t>
      </w:r>
      <w:r w:rsidRPr="003763AD">
        <w:rPr>
          <w:lang w:val="en-US"/>
        </w:rPr>
        <w:t xml:space="preserve">] // </w:t>
      </w:r>
      <w:r>
        <w:rPr>
          <w:lang w:val="en-US"/>
        </w:rPr>
        <w:t>WeChatWiki</w:t>
      </w:r>
      <w:r w:rsidRPr="003763AD">
        <w:rPr>
          <w:lang w:val="en-US"/>
        </w:rPr>
        <w:t xml:space="preserve"> – </w:t>
      </w:r>
      <w:r w:rsidRPr="004A5BFF">
        <w:rPr>
          <w:lang w:val="en-US"/>
        </w:rPr>
        <w:t>URL</w:t>
      </w:r>
      <w:r w:rsidRPr="003763AD">
        <w:rPr>
          <w:lang w:val="en-US"/>
        </w:rPr>
        <w:t xml:space="preserve">: </w:t>
      </w:r>
      <w:r w:rsidRPr="00CA1FAA">
        <w:rPr>
          <w:lang w:val="en-US"/>
        </w:rPr>
        <w:t>https</w:t>
      </w:r>
      <w:r w:rsidRPr="003763AD">
        <w:rPr>
          <w:lang w:val="en-US"/>
        </w:rPr>
        <w:t>://</w:t>
      </w:r>
      <w:r w:rsidRPr="00CA1FAA">
        <w:rPr>
          <w:lang w:val="en-US"/>
        </w:rPr>
        <w:t>wechatwiki</w:t>
      </w:r>
      <w:r w:rsidRPr="003763AD">
        <w:rPr>
          <w:lang w:val="en-US"/>
        </w:rPr>
        <w:t>.</w:t>
      </w:r>
      <w:r w:rsidRPr="00CA1FAA">
        <w:rPr>
          <w:lang w:val="en-US"/>
        </w:rPr>
        <w:t>com</w:t>
      </w:r>
      <w:r w:rsidRPr="003763AD">
        <w:rPr>
          <w:lang w:val="en-US"/>
        </w:rPr>
        <w:t>/</w:t>
      </w:r>
      <w:r w:rsidRPr="00CA1FAA">
        <w:rPr>
          <w:lang w:val="en-US"/>
        </w:rPr>
        <w:t>wechat</w:t>
      </w:r>
      <w:r w:rsidRPr="003763AD">
        <w:rPr>
          <w:lang w:val="en-US"/>
        </w:rPr>
        <w:t>-</w:t>
      </w:r>
      <w:r w:rsidRPr="00CA1FAA">
        <w:rPr>
          <w:lang w:val="en-US"/>
        </w:rPr>
        <w:t>resources</w:t>
      </w:r>
      <w:r w:rsidRPr="003763AD">
        <w:rPr>
          <w:lang w:val="en-US"/>
        </w:rPr>
        <w:t>/</w:t>
      </w:r>
      <w:r w:rsidRPr="00CA1FAA">
        <w:rPr>
          <w:lang w:val="en-US"/>
        </w:rPr>
        <w:t>wechat</w:t>
      </w:r>
      <w:r w:rsidRPr="003763AD">
        <w:rPr>
          <w:lang w:val="en-US"/>
        </w:rPr>
        <w:t>-</w:t>
      </w:r>
      <w:r w:rsidRPr="00CA1FAA">
        <w:rPr>
          <w:lang w:val="en-US"/>
        </w:rPr>
        <w:t>official</w:t>
      </w:r>
      <w:r w:rsidRPr="003763AD">
        <w:rPr>
          <w:lang w:val="en-US"/>
        </w:rPr>
        <w:t>-</w:t>
      </w:r>
      <w:r w:rsidRPr="00CA1FAA">
        <w:rPr>
          <w:lang w:val="en-US"/>
        </w:rPr>
        <w:t>account</w:t>
      </w:r>
      <w:r w:rsidRPr="003763AD">
        <w:rPr>
          <w:lang w:val="en-US"/>
        </w:rPr>
        <w:t>-</w:t>
      </w:r>
      <w:r w:rsidRPr="00CA1FAA">
        <w:rPr>
          <w:lang w:val="en-US"/>
        </w:rPr>
        <w:t>type</w:t>
      </w:r>
      <w:r w:rsidRPr="003763AD">
        <w:rPr>
          <w:lang w:val="en-US"/>
        </w:rPr>
        <w:t>-</w:t>
      </w:r>
      <w:r w:rsidRPr="00CA1FAA">
        <w:rPr>
          <w:lang w:val="en-US"/>
        </w:rPr>
        <w:t>subcription</w:t>
      </w:r>
      <w:r w:rsidRPr="003763AD">
        <w:rPr>
          <w:lang w:val="en-US"/>
        </w:rPr>
        <w:t>-</w:t>
      </w:r>
      <w:r w:rsidRPr="00CA1FAA">
        <w:rPr>
          <w:lang w:val="en-US"/>
        </w:rPr>
        <w:t>service</w:t>
      </w:r>
      <w:r w:rsidRPr="003763AD">
        <w:rPr>
          <w:lang w:val="en-US"/>
        </w:rPr>
        <w:t>/ (</w:t>
      </w:r>
      <w:r w:rsidRPr="008A4854">
        <w:t>дата</w:t>
      </w:r>
      <w:r w:rsidRPr="003763AD">
        <w:rPr>
          <w:lang w:val="en-US"/>
        </w:rPr>
        <w:t xml:space="preserve"> </w:t>
      </w:r>
      <w:r w:rsidRPr="008A4854">
        <w:t>обращения</w:t>
      </w:r>
      <w:r w:rsidRPr="003763AD">
        <w:rPr>
          <w:lang w:val="en-US"/>
        </w:rPr>
        <w:t xml:space="preserve">: 20.04.2022). – </w:t>
      </w:r>
      <w:r w:rsidRPr="008A4854">
        <w:t>Режим</w:t>
      </w:r>
      <w:r w:rsidRPr="003763AD">
        <w:rPr>
          <w:lang w:val="en-US"/>
        </w:rPr>
        <w:t xml:space="preserve"> </w:t>
      </w:r>
      <w:r w:rsidRPr="008A4854">
        <w:t>доступа</w:t>
      </w:r>
      <w:r w:rsidRPr="003763AD">
        <w:rPr>
          <w:lang w:val="en-US"/>
        </w:rPr>
        <w:t xml:space="preserve">: </w:t>
      </w:r>
      <w:r>
        <w:t>свободный</w:t>
      </w:r>
      <w:r w:rsidRPr="003763AD">
        <w:rPr>
          <w:lang w:val="en-US"/>
        </w:rPr>
        <w:t>.</w:t>
      </w:r>
    </w:p>
  </w:footnote>
  <w:footnote w:id="23">
    <w:p w14:paraId="7AF48C51" w14:textId="77777777" w:rsidR="00766F8B" w:rsidRPr="003763AD" w:rsidRDefault="00766F8B" w:rsidP="00766F8B">
      <w:pPr>
        <w:pStyle w:val="afa"/>
        <w:rPr>
          <w:lang w:val="en-US"/>
        </w:rPr>
      </w:pPr>
      <w:r>
        <w:rPr>
          <w:rStyle w:val="afc"/>
        </w:rPr>
        <w:footnoteRef/>
      </w:r>
      <w:r w:rsidRPr="003763AD">
        <w:rPr>
          <w:lang w:val="en-US"/>
        </w:rPr>
        <w:t xml:space="preserve"> </w:t>
      </w:r>
      <w:r w:rsidRPr="002D0A47">
        <w:rPr>
          <w:lang w:val="en-US"/>
        </w:rPr>
        <w:t>The</w:t>
      </w:r>
      <w:r w:rsidRPr="003763AD">
        <w:rPr>
          <w:lang w:val="en-US"/>
        </w:rPr>
        <w:t xml:space="preserve"> </w:t>
      </w:r>
      <w:r w:rsidRPr="002D0A47">
        <w:rPr>
          <w:lang w:val="en-US"/>
        </w:rPr>
        <w:t>Ultimate</w:t>
      </w:r>
      <w:r w:rsidRPr="003763AD">
        <w:rPr>
          <w:lang w:val="en-US"/>
        </w:rPr>
        <w:t xml:space="preserve"> </w:t>
      </w:r>
      <w:r w:rsidRPr="002D0A47">
        <w:rPr>
          <w:lang w:val="en-US"/>
        </w:rPr>
        <w:t>Beginner</w:t>
      </w:r>
      <w:r w:rsidRPr="003763AD">
        <w:rPr>
          <w:lang w:val="en-US"/>
        </w:rPr>
        <w:t>’</w:t>
      </w:r>
      <w:r w:rsidRPr="002D0A47">
        <w:rPr>
          <w:lang w:val="en-US"/>
        </w:rPr>
        <w:t>s</w:t>
      </w:r>
      <w:r w:rsidRPr="003763AD">
        <w:rPr>
          <w:lang w:val="en-US"/>
        </w:rPr>
        <w:t xml:space="preserve"> </w:t>
      </w:r>
      <w:r w:rsidRPr="002D0A47">
        <w:rPr>
          <w:lang w:val="en-US"/>
        </w:rPr>
        <w:t>Guide</w:t>
      </w:r>
      <w:r w:rsidRPr="003763AD">
        <w:rPr>
          <w:lang w:val="en-US"/>
        </w:rPr>
        <w:t xml:space="preserve"> </w:t>
      </w:r>
      <w:r w:rsidRPr="002D0A47">
        <w:rPr>
          <w:lang w:val="en-US"/>
        </w:rPr>
        <w:t>to</w:t>
      </w:r>
      <w:r w:rsidRPr="003763AD">
        <w:rPr>
          <w:lang w:val="en-US"/>
        </w:rPr>
        <w:t xml:space="preserve"> </w:t>
      </w:r>
      <w:r w:rsidRPr="002D0A47">
        <w:rPr>
          <w:lang w:val="en-US"/>
        </w:rPr>
        <w:t>WeChat</w:t>
      </w:r>
      <w:r w:rsidRPr="003763AD">
        <w:rPr>
          <w:lang w:val="en-US"/>
        </w:rPr>
        <w:t xml:space="preserve"> </w:t>
      </w:r>
      <w:r w:rsidRPr="002D0A47">
        <w:rPr>
          <w:lang w:val="en-US"/>
        </w:rPr>
        <w:t>Official</w:t>
      </w:r>
      <w:r w:rsidRPr="003763AD">
        <w:rPr>
          <w:lang w:val="en-US"/>
        </w:rPr>
        <w:t xml:space="preserve"> </w:t>
      </w:r>
      <w:r w:rsidRPr="002D0A47">
        <w:rPr>
          <w:lang w:val="en-US"/>
        </w:rPr>
        <w:t>Accounts</w:t>
      </w:r>
      <w:r w:rsidRPr="003763AD">
        <w:rPr>
          <w:lang w:val="en-US"/>
        </w:rPr>
        <w:t xml:space="preserve"> </w:t>
      </w:r>
      <w:r w:rsidRPr="002D0A47">
        <w:rPr>
          <w:lang w:val="en-US"/>
        </w:rPr>
        <w:t>for</w:t>
      </w:r>
      <w:r w:rsidRPr="003763AD">
        <w:rPr>
          <w:lang w:val="en-US"/>
        </w:rPr>
        <w:t xml:space="preserve"> </w:t>
      </w:r>
      <w:r w:rsidRPr="002D0A47">
        <w:rPr>
          <w:lang w:val="en-US"/>
        </w:rPr>
        <w:t>Business</w:t>
      </w:r>
      <w:r w:rsidRPr="003763AD">
        <w:rPr>
          <w:lang w:val="en-US"/>
        </w:rPr>
        <w:t xml:space="preserve"> [</w:t>
      </w:r>
      <w:r w:rsidRPr="008A4854">
        <w:t>Электронный</w:t>
      </w:r>
      <w:r w:rsidRPr="003763AD">
        <w:rPr>
          <w:lang w:val="en-US"/>
        </w:rPr>
        <w:t xml:space="preserve"> </w:t>
      </w:r>
      <w:r w:rsidRPr="008A4854">
        <w:t>ресурс</w:t>
      </w:r>
      <w:r w:rsidRPr="003763AD">
        <w:rPr>
          <w:lang w:val="en-US"/>
        </w:rPr>
        <w:t xml:space="preserve">] // </w:t>
      </w:r>
      <w:r>
        <w:t>Маркетинговое</w:t>
      </w:r>
      <w:r w:rsidRPr="003763AD">
        <w:rPr>
          <w:lang w:val="en-US"/>
        </w:rPr>
        <w:t xml:space="preserve"> </w:t>
      </w:r>
      <w:r>
        <w:t>агентство</w:t>
      </w:r>
      <w:r w:rsidRPr="003763AD">
        <w:rPr>
          <w:lang w:val="en-US"/>
        </w:rPr>
        <w:t xml:space="preserve"> </w:t>
      </w:r>
      <w:r>
        <w:rPr>
          <w:lang w:val="en-US"/>
        </w:rPr>
        <w:t>Dragon</w:t>
      </w:r>
      <w:r w:rsidRPr="003763AD">
        <w:rPr>
          <w:lang w:val="en-US"/>
        </w:rPr>
        <w:t xml:space="preserve"> </w:t>
      </w:r>
      <w:r>
        <w:rPr>
          <w:lang w:val="en-US"/>
        </w:rPr>
        <w:t>Social</w:t>
      </w:r>
      <w:r w:rsidRPr="003763AD">
        <w:rPr>
          <w:lang w:val="en-US"/>
        </w:rPr>
        <w:t xml:space="preserve"> – </w:t>
      </w:r>
      <w:r w:rsidRPr="004A5BFF">
        <w:rPr>
          <w:lang w:val="en-US"/>
        </w:rPr>
        <w:t>URL</w:t>
      </w:r>
      <w:r w:rsidRPr="003763AD">
        <w:rPr>
          <w:lang w:val="en-US"/>
        </w:rPr>
        <w:t xml:space="preserve">: </w:t>
      </w:r>
      <w:r w:rsidRPr="002D0A47">
        <w:rPr>
          <w:lang w:val="en-US"/>
        </w:rPr>
        <w:t>https</w:t>
      </w:r>
      <w:r w:rsidRPr="003763AD">
        <w:rPr>
          <w:lang w:val="en-US"/>
        </w:rPr>
        <w:t>://</w:t>
      </w:r>
      <w:r w:rsidRPr="002D0A47">
        <w:rPr>
          <w:lang w:val="en-US"/>
        </w:rPr>
        <w:t>www</w:t>
      </w:r>
      <w:r w:rsidRPr="003763AD">
        <w:rPr>
          <w:lang w:val="en-US"/>
        </w:rPr>
        <w:t>.</w:t>
      </w:r>
      <w:r w:rsidRPr="002D0A47">
        <w:rPr>
          <w:lang w:val="en-US"/>
        </w:rPr>
        <w:t>dragonsocial</w:t>
      </w:r>
      <w:r w:rsidRPr="003763AD">
        <w:rPr>
          <w:lang w:val="en-US"/>
        </w:rPr>
        <w:t>.</w:t>
      </w:r>
      <w:r w:rsidRPr="002D0A47">
        <w:rPr>
          <w:lang w:val="en-US"/>
        </w:rPr>
        <w:t>net</w:t>
      </w:r>
      <w:r w:rsidRPr="003763AD">
        <w:rPr>
          <w:lang w:val="en-US"/>
        </w:rPr>
        <w:t>/</w:t>
      </w:r>
      <w:r w:rsidRPr="002D0A47">
        <w:rPr>
          <w:lang w:val="en-US"/>
        </w:rPr>
        <w:t>blog</w:t>
      </w:r>
      <w:r w:rsidRPr="003763AD">
        <w:rPr>
          <w:lang w:val="en-US"/>
        </w:rPr>
        <w:t>/</w:t>
      </w:r>
      <w:r w:rsidRPr="002D0A47">
        <w:rPr>
          <w:lang w:val="en-US"/>
        </w:rPr>
        <w:t>beginner</w:t>
      </w:r>
      <w:r w:rsidRPr="003763AD">
        <w:rPr>
          <w:lang w:val="en-US"/>
        </w:rPr>
        <w:t>-</w:t>
      </w:r>
      <w:r w:rsidRPr="002D0A47">
        <w:rPr>
          <w:lang w:val="en-US"/>
        </w:rPr>
        <w:t>guide</w:t>
      </w:r>
      <w:r w:rsidRPr="003763AD">
        <w:rPr>
          <w:lang w:val="en-US"/>
        </w:rPr>
        <w:t>-</w:t>
      </w:r>
      <w:r w:rsidRPr="002D0A47">
        <w:rPr>
          <w:lang w:val="en-US"/>
        </w:rPr>
        <w:t>wechat</w:t>
      </w:r>
      <w:r w:rsidRPr="003763AD">
        <w:rPr>
          <w:lang w:val="en-US"/>
        </w:rPr>
        <w:t>-</w:t>
      </w:r>
      <w:r w:rsidRPr="002D0A47">
        <w:rPr>
          <w:lang w:val="en-US"/>
        </w:rPr>
        <w:t>for</w:t>
      </w:r>
      <w:r w:rsidRPr="003763AD">
        <w:rPr>
          <w:lang w:val="en-US"/>
        </w:rPr>
        <w:t>-</w:t>
      </w:r>
      <w:r w:rsidRPr="002D0A47">
        <w:rPr>
          <w:lang w:val="en-US"/>
        </w:rPr>
        <w:t>business</w:t>
      </w:r>
      <w:r w:rsidRPr="003763AD">
        <w:rPr>
          <w:lang w:val="en-US"/>
        </w:rPr>
        <w:t xml:space="preserve"> (</w:t>
      </w:r>
      <w:r w:rsidRPr="008A4854">
        <w:t>дата</w:t>
      </w:r>
      <w:r w:rsidRPr="003763AD">
        <w:rPr>
          <w:lang w:val="en-US"/>
        </w:rPr>
        <w:t xml:space="preserve"> </w:t>
      </w:r>
      <w:r w:rsidRPr="008A4854">
        <w:t>обращения</w:t>
      </w:r>
      <w:r w:rsidRPr="003763AD">
        <w:rPr>
          <w:lang w:val="en-US"/>
        </w:rPr>
        <w:t xml:space="preserve">: 20.04.2022). – </w:t>
      </w:r>
      <w:r w:rsidRPr="008A4854">
        <w:t>Режим</w:t>
      </w:r>
      <w:r w:rsidRPr="003763AD">
        <w:rPr>
          <w:lang w:val="en-US"/>
        </w:rPr>
        <w:t xml:space="preserve"> </w:t>
      </w:r>
      <w:r w:rsidRPr="008A4854">
        <w:t>доступа</w:t>
      </w:r>
      <w:r w:rsidRPr="003763AD">
        <w:rPr>
          <w:lang w:val="en-US"/>
        </w:rPr>
        <w:t xml:space="preserve">: </w:t>
      </w:r>
      <w:r>
        <w:t>свободный</w:t>
      </w:r>
      <w:r w:rsidRPr="003763AD">
        <w:rPr>
          <w:lang w:val="en-US"/>
        </w:rPr>
        <w:t>.</w:t>
      </w:r>
    </w:p>
  </w:footnote>
  <w:footnote w:id="24">
    <w:p w14:paraId="12F813D9" w14:textId="77777777" w:rsidR="00287E45" w:rsidRPr="00412FD6" w:rsidRDefault="00287E45" w:rsidP="00287E45">
      <w:pPr>
        <w:pStyle w:val="afa"/>
      </w:pPr>
      <w:r>
        <w:rPr>
          <w:rStyle w:val="afc"/>
        </w:rPr>
        <w:footnoteRef/>
      </w:r>
      <w:r>
        <w:t xml:space="preserve"> </w:t>
      </w:r>
      <w:r w:rsidRPr="00BA1719">
        <w:t xml:space="preserve">McKenzie, </w:t>
      </w:r>
      <w:r>
        <w:rPr>
          <w:lang w:val="en-US"/>
        </w:rPr>
        <w:t>C</w:t>
      </w:r>
      <w:r w:rsidRPr="00BA1719">
        <w:t xml:space="preserve">. </w:t>
      </w:r>
      <w:r w:rsidRPr="00BA1719">
        <w:rPr>
          <w:lang w:val="en-US"/>
        </w:rPr>
        <w:t>Open</w:t>
      </w:r>
      <w:r w:rsidRPr="00BA1719">
        <w:t xml:space="preserve"> </w:t>
      </w:r>
      <w:r w:rsidRPr="00BA1719">
        <w:rPr>
          <w:lang w:val="en-US"/>
        </w:rPr>
        <w:t>API</w:t>
      </w:r>
      <w:r w:rsidRPr="00BA1719">
        <w:t xml:space="preserve"> [</w:t>
      </w:r>
      <w:r w:rsidRPr="008A4854">
        <w:t>Электронный</w:t>
      </w:r>
      <w:r w:rsidRPr="00BA1719">
        <w:t xml:space="preserve"> </w:t>
      </w:r>
      <w:r w:rsidRPr="008A4854">
        <w:t>ресурс</w:t>
      </w:r>
      <w:r w:rsidRPr="00BA1719">
        <w:t xml:space="preserve">] // </w:t>
      </w:r>
      <w:r>
        <w:t>Интернет издание</w:t>
      </w:r>
      <w:r w:rsidRPr="00BA1719">
        <w:t xml:space="preserve"> </w:t>
      </w:r>
      <w:r w:rsidRPr="00BA1719">
        <w:rPr>
          <w:lang w:val="en-US"/>
        </w:rPr>
        <w:t>TechTarget</w:t>
      </w:r>
      <w:r>
        <w:t xml:space="preserve"> </w:t>
      </w:r>
      <w:r w:rsidRPr="00BA1719">
        <w:t xml:space="preserve">– </w:t>
      </w:r>
      <w:r w:rsidRPr="004A5BFF">
        <w:rPr>
          <w:lang w:val="en-US"/>
        </w:rPr>
        <w:t>URL</w:t>
      </w:r>
      <w:r w:rsidRPr="00BA1719">
        <w:t>:</w:t>
      </w:r>
      <w:r>
        <w:t xml:space="preserve"> </w:t>
      </w:r>
      <w:r w:rsidRPr="00412FD6">
        <w:t>https://www.techtarget.com/searchapparchitecture/definition/open-API-public-API</w:t>
      </w:r>
      <w:r>
        <w:t xml:space="preserve"> </w:t>
      </w:r>
      <w:r w:rsidRPr="00412FD6">
        <w:t>(</w:t>
      </w:r>
      <w:r w:rsidRPr="008A4854">
        <w:t>дата</w:t>
      </w:r>
      <w:r w:rsidRPr="00412FD6">
        <w:t xml:space="preserve"> </w:t>
      </w:r>
      <w:r w:rsidRPr="008A4854">
        <w:t>обращения</w:t>
      </w:r>
      <w:r w:rsidRPr="00412FD6">
        <w:t xml:space="preserve">: 20.04.2022). – </w:t>
      </w:r>
      <w:r w:rsidRPr="008A4854">
        <w:t>Режим</w:t>
      </w:r>
      <w:r w:rsidRPr="00412FD6">
        <w:t xml:space="preserve"> </w:t>
      </w:r>
      <w:r w:rsidRPr="008A4854">
        <w:t>доступа</w:t>
      </w:r>
      <w:r w:rsidRPr="00412FD6">
        <w:t xml:space="preserve">: </w:t>
      </w:r>
      <w:r>
        <w:t>свободный</w:t>
      </w:r>
      <w:r w:rsidRPr="00412FD6">
        <w:t>.</w:t>
      </w:r>
    </w:p>
  </w:footnote>
  <w:footnote w:id="25">
    <w:p w14:paraId="521E2DFE" w14:textId="77777777" w:rsidR="00287E45" w:rsidRPr="00412FD6" w:rsidRDefault="00287E45" w:rsidP="00287E45">
      <w:pPr>
        <w:pStyle w:val="afa"/>
      </w:pPr>
      <w:r>
        <w:rPr>
          <w:rStyle w:val="afc"/>
        </w:rPr>
        <w:footnoteRef/>
      </w:r>
      <w:r w:rsidRPr="00412FD6">
        <w:t xml:space="preserve"> </w:t>
      </w:r>
      <w:bookmarkStart w:id="15" w:name="_Hlk104812348"/>
      <w:r w:rsidRPr="00412FD6">
        <w:rPr>
          <w:lang w:val="en-US"/>
        </w:rPr>
        <w:t>Citi</w:t>
      </w:r>
      <w:r w:rsidRPr="00412FD6">
        <w:t xml:space="preserve"> </w:t>
      </w:r>
      <w:r w:rsidRPr="00412FD6">
        <w:rPr>
          <w:lang w:val="en-US"/>
        </w:rPr>
        <w:t>Launches</w:t>
      </w:r>
      <w:r w:rsidRPr="00412FD6">
        <w:t xml:space="preserve"> </w:t>
      </w:r>
      <w:r w:rsidRPr="00412FD6">
        <w:rPr>
          <w:lang w:val="en-US"/>
        </w:rPr>
        <w:t>First</w:t>
      </w:r>
      <w:r w:rsidRPr="00412FD6">
        <w:t xml:space="preserve"> </w:t>
      </w:r>
      <w:r w:rsidRPr="00412FD6">
        <w:rPr>
          <w:lang w:val="en-US"/>
        </w:rPr>
        <w:t>Lending</w:t>
      </w:r>
      <w:r w:rsidRPr="00412FD6">
        <w:t xml:space="preserve"> </w:t>
      </w:r>
      <w:r w:rsidRPr="00412FD6">
        <w:rPr>
          <w:lang w:val="en-US"/>
        </w:rPr>
        <w:t>API</w:t>
      </w:r>
      <w:r w:rsidRPr="00412FD6">
        <w:t xml:space="preserve"> </w:t>
      </w:r>
      <w:r w:rsidRPr="00412FD6">
        <w:rPr>
          <w:lang w:val="en-US"/>
        </w:rPr>
        <w:t>Partnership</w:t>
      </w:r>
      <w:r w:rsidRPr="00412FD6">
        <w:t xml:space="preserve"> </w:t>
      </w:r>
      <w:r w:rsidRPr="00412FD6">
        <w:rPr>
          <w:lang w:val="en-US"/>
        </w:rPr>
        <w:t>with</w:t>
      </w:r>
      <w:r w:rsidRPr="00412FD6">
        <w:t xml:space="preserve"> </w:t>
      </w:r>
      <w:r w:rsidRPr="00412FD6">
        <w:rPr>
          <w:lang w:val="en-US"/>
        </w:rPr>
        <w:t>Grab</w:t>
      </w:r>
      <w:r w:rsidRPr="00412FD6">
        <w:t xml:space="preserve"> </w:t>
      </w:r>
      <w:r w:rsidRPr="00412FD6">
        <w:rPr>
          <w:lang w:val="en-US"/>
        </w:rPr>
        <w:t>in</w:t>
      </w:r>
      <w:r w:rsidRPr="00412FD6">
        <w:t xml:space="preserve"> </w:t>
      </w:r>
      <w:r w:rsidRPr="00412FD6">
        <w:rPr>
          <w:lang w:val="en-US"/>
        </w:rPr>
        <w:t>Asia</w:t>
      </w:r>
      <w:r w:rsidRPr="00412FD6">
        <w:t xml:space="preserve"> </w:t>
      </w:r>
      <w:r w:rsidRPr="00412FD6">
        <w:rPr>
          <w:lang w:val="en-US"/>
        </w:rPr>
        <w:t>Pacific</w:t>
      </w:r>
      <w:r w:rsidRPr="00412FD6">
        <w:t xml:space="preserve"> [</w:t>
      </w:r>
      <w:r w:rsidRPr="008A4854">
        <w:t>Электронный</w:t>
      </w:r>
      <w:r w:rsidRPr="00412FD6">
        <w:t xml:space="preserve"> </w:t>
      </w:r>
      <w:r w:rsidRPr="008A4854">
        <w:t>ресурс</w:t>
      </w:r>
      <w:r w:rsidRPr="00412FD6">
        <w:t xml:space="preserve">] // </w:t>
      </w:r>
      <w:r>
        <w:t>Официальный</w:t>
      </w:r>
      <w:r w:rsidRPr="00412FD6">
        <w:t xml:space="preserve"> </w:t>
      </w:r>
      <w:r>
        <w:t>сайт</w:t>
      </w:r>
      <w:r w:rsidRPr="00412FD6">
        <w:t xml:space="preserve"> </w:t>
      </w:r>
      <w:r>
        <w:t>компании</w:t>
      </w:r>
      <w:r w:rsidRPr="00412FD6">
        <w:t xml:space="preserve"> </w:t>
      </w:r>
      <w:r w:rsidRPr="00412FD6">
        <w:rPr>
          <w:lang w:val="en-US"/>
        </w:rPr>
        <w:t>Citigroup</w:t>
      </w:r>
      <w:r w:rsidRPr="00412FD6">
        <w:t xml:space="preserve"> </w:t>
      </w:r>
      <w:r w:rsidRPr="00412FD6">
        <w:rPr>
          <w:lang w:val="en-US"/>
        </w:rPr>
        <w:t>Inc</w:t>
      </w:r>
      <w:r w:rsidRPr="00412FD6">
        <w:t xml:space="preserve"> – </w:t>
      </w:r>
      <w:r w:rsidRPr="004A5BFF">
        <w:rPr>
          <w:lang w:val="en-US"/>
        </w:rPr>
        <w:t>URL</w:t>
      </w:r>
      <w:r w:rsidRPr="00412FD6">
        <w:t xml:space="preserve">: </w:t>
      </w:r>
      <w:r w:rsidRPr="00412FD6">
        <w:rPr>
          <w:lang w:val="en-US"/>
        </w:rPr>
        <w:t>https</w:t>
      </w:r>
      <w:r w:rsidRPr="00412FD6">
        <w:t>://</w:t>
      </w:r>
      <w:r w:rsidRPr="00412FD6">
        <w:rPr>
          <w:lang w:val="en-US"/>
        </w:rPr>
        <w:t>www</w:t>
      </w:r>
      <w:r w:rsidRPr="00412FD6">
        <w:t>.</w:t>
      </w:r>
      <w:r w:rsidRPr="00412FD6">
        <w:rPr>
          <w:lang w:val="en-US"/>
        </w:rPr>
        <w:t>citigroup</w:t>
      </w:r>
      <w:r w:rsidRPr="00412FD6">
        <w:t>.</w:t>
      </w:r>
      <w:r w:rsidRPr="00412FD6">
        <w:rPr>
          <w:lang w:val="en-US"/>
        </w:rPr>
        <w:t>com</w:t>
      </w:r>
      <w:r w:rsidRPr="00412FD6">
        <w:t>/</w:t>
      </w:r>
      <w:r w:rsidRPr="00412FD6">
        <w:rPr>
          <w:lang w:val="en-US"/>
        </w:rPr>
        <w:t>citi</w:t>
      </w:r>
      <w:r w:rsidRPr="00412FD6">
        <w:t>/</w:t>
      </w:r>
      <w:r w:rsidRPr="00412FD6">
        <w:rPr>
          <w:lang w:val="en-US"/>
        </w:rPr>
        <w:t>news</w:t>
      </w:r>
      <w:r w:rsidRPr="00412FD6">
        <w:t>/2020/201221</w:t>
      </w:r>
      <w:r w:rsidRPr="00412FD6">
        <w:rPr>
          <w:lang w:val="en-US"/>
        </w:rPr>
        <w:t>a</w:t>
      </w:r>
      <w:r w:rsidRPr="00412FD6">
        <w:t>.</w:t>
      </w:r>
      <w:r w:rsidRPr="00412FD6">
        <w:rPr>
          <w:lang w:val="en-US"/>
        </w:rPr>
        <w:t>htm</w:t>
      </w:r>
      <w:r w:rsidRPr="00412FD6">
        <w:t xml:space="preserve"> </w:t>
      </w:r>
      <w:r>
        <w:t xml:space="preserve">  </w:t>
      </w:r>
      <w:r w:rsidRPr="00412FD6">
        <w:t>(</w:t>
      </w:r>
      <w:r w:rsidRPr="008A4854">
        <w:t>дата</w:t>
      </w:r>
      <w:r w:rsidRPr="00412FD6">
        <w:t xml:space="preserve"> </w:t>
      </w:r>
      <w:r w:rsidRPr="008A4854">
        <w:t>обращения</w:t>
      </w:r>
      <w:r w:rsidRPr="00412FD6">
        <w:t xml:space="preserve">: 20.04.2022). – </w:t>
      </w:r>
      <w:r w:rsidRPr="008A4854">
        <w:t>Режим</w:t>
      </w:r>
      <w:r w:rsidRPr="00412FD6">
        <w:t xml:space="preserve"> </w:t>
      </w:r>
      <w:r w:rsidRPr="008A4854">
        <w:t>доступа</w:t>
      </w:r>
      <w:r w:rsidRPr="00412FD6">
        <w:t xml:space="preserve">: </w:t>
      </w:r>
      <w:r>
        <w:t>свободный</w:t>
      </w:r>
      <w:r w:rsidRPr="00412FD6">
        <w:t>.</w:t>
      </w:r>
      <w:bookmarkEnd w:id="15"/>
    </w:p>
  </w:footnote>
  <w:footnote w:id="26">
    <w:p w14:paraId="6AD75205" w14:textId="77777777" w:rsidR="00287E45" w:rsidRPr="00CE17A0" w:rsidRDefault="00287E45" w:rsidP="00287E45">
      <w:pPr>
        <w:pStyle w:val="afa"/>
      </w:pPr>
      <w:bookmarkStart w:id="16" w:name="_Hlk104812368"/>
      <w:r>
        <w:rPr>
          <w:rStyle w:val="afc"/>
        </w:rPr>
        <w:footnoteRef/>
      </w:r>
      <w:r>
        <w:t xml:space="preserve"> </w:t>
      </w:r>
      <w:r w:rsidRPr="00CE17A0">
        <w:t xml:space="preserve">Open Banking </w:t>
      </w:r>
      <w:r w:rsidRPr="00FC5A05">
        <w:t>[</w:t>
      </w:r>
      <w:r w:rsidRPr="008A4854">
        <w:t>Электронный</w:t>
      </w:r>
      <w:r w:rsidRPr="00FC5A05">
        <w:t xml:space="preserve"> </w:t>
      </w:r>
      <w:r w:rsidRPr="008A4854">
        <w:t>ресурс</w:t>
      </w:r>
      <w:r w:rsidRPr="00FC5A05">
        <w:t xml:space="preserve">] // </w:t>
      </w:r>
      <w:r>
        <w:t xml:space="preserve">Интернет-издание </w:t>
      </w:r>
      <w:r>
        <w:rPr>
          <w:lang w:val="en-US"/>
        </w:rPr>
        <w:t>I</w:t>
      </w:r>
      <w:r w:rsidRPr="00FC5A05">
        <w:rPr>
          <w:lang w:val="en-US"/>
        </w:rPr>
        <w:t>nvestopedia</w:t>
      </w:r>
      <w:r w:rsidRPr="00FC5A05">
        <w:t xml:space="preserve"> – </w:t>
      </w:r>
      <w:r w:rsidRPr="004A5BFF">
        <w:rPr>
          <w:lang w:val="en-US"/>
        </w:rPr>
        <w:t>URL</w:t>
      </w:r>
      <w:r w:rsidRPr="00FC5A05">
        <w:t xml:space="preserve">: </w:t>
      </w:r>
      <w:r w:rsidRPr="00CE17A0">
        <w:rPr>
          <w:lang w:val="en-US"/>
        </w:rPr>
        <w:t>https</w:t>
      </w:r>
      <w:r w:rsidRPr="00CE17A0">
        <w:t>://</w:t>
      </w:r>
      <w:r w:rsidRPr="00CE17A0">
        <w:rPr>
          <w:lang w:val="en-US"/>
        </w:rPr>
        <w:t>www</w:t>
      </w:r>
      <w:r w:rsidRPr="00CE17A0">
        <w:t>.</w:t>
      </w:r>
      <w:r w:rsidRPr="00CE17A0">
        <w:rPr>
          <w:lang w:val="en-US"/>
        </w:rPr>
        <w:t>investopedia</w:t>
      </w:r>
      <w:r w:rsidRPr="00CE17A0">
        <w:t>.</w:t>
      </w:r>
      <w:r w:rsidRPr="00CE17A0">
        <w:rPr>
          <w:lang w:val="en-US"/>
        </w:rPr>
        <w:t>com</w:t>
      </w:r>
      <w:r w:rsidRPr="00CE17A0">
        <w:t>/</w:t>
      </w:r>
      <w:r w:rsidRPr="00CE17A0">
        <w:rPr>
          <w:lang w:val="en-US"/>
        </w:rPr>
        <w:t>terms</w:t>
      </w:r>
      <w:r w:rsidRPr="00CE17A0">
        <w:t>/</w:t>
      </w:r>
      <w:r w:rsidRPr="00CE17A0">
        <w:rPr>
          <w:lang w:val="en-US"/>
        </w:rPr>
        <w:t>o</w:t>
      </w:r>
      <w:r w:rsidRPr="00CE17A0">
        <w:t>/</w:t>
      </w:r>
      <w:r w:rsidRPr="00CE17A0">
        <w:rPr>
          <w:lang w:val="en-US"/>
        </w:rPr>
        <w:t>open</w:t>
      </w:r>
      <w:r w:rsidRPr="00CE17A0">
        <w:t>-</w:t>
      </w:r>
      <w:r w:rsidRPr="00CE17A0">
        <w:rPr>
          <w:lang w:val="en-US"/>
        </w:rPr>
        <w:t>banking</w:t>
      </w:r>
      <w:r w:rsidRPr="00CE17A0">
        <w:t>.</w:t>
      </w:r>
      <w:r w:rsidRPr="00CE17A0">
        <w:rPr>
          <w:lang w:val="en-US"/>
        </w:rPr>
        <w:t>asp</w:t>
      </w:r>
      <w:r w:rsidRPr="00CE17A0">
        <w:t xml:space="preserve"> </w:t>
      </w:r>
      <w:r w:rsidRPr="00FC5A05">
        <w:t>(</w:t>
      </w:r>
      <w:r w:rsidRPr="008A4854">
        <w:t>дата</w:t>
      </w:r>
      <w:r w:rsidRPr="00FC5A05">
        <w:t xml:space="preserve"> </w:t>
      </w:r>
      <w:r w:rsidRPr="008A4854">
        <w:t>обращения</w:t>
      </w:r>
      <w:r w:rsidRPr="00FC5A05">
        <w:t xml:space="preserve">: 20.04.2022). – </w:t>
      </w:r>
      <w:r w:rsidRPr="008A4854">
        <w:t>Режим</w:t>
      </w:r>
      <w:r w:rsidRPr="00FC5A05">
        <w:t xml:space="preserve"> </w:t>
      </w:r>
      <w:r w:rsidRPr="008A4854">
        <w:t>доступа</w:t>
      </w:r>
      <w:r w:rsidRPr="00FC5A05">
        <w:t xml:space="preserve">: </w:t>
      </w:r>
      <w:r>
        <w:t>свободный</w:t>
      </w:r>
      <w:r w:rsidRPr="00FC5A05">
        <w:t>.</w:t>
      </w:r>
      <w:bookmarkEnd w:id="16"/>
    </w:p>
  </w:footnote>
  <w:footnote w:id="27">
    <w:p w14:paraId="4AB0273D" w14:textId="77777777" w:rsidR="00766F8B" w:rsidRPr="00C657AF" w:rsidRDefault="00766F8B" w:rsidP="00766F8B">
      <w:pPr>
        <w:pStyle w:val="afa"/>
      </w:pPr>
      <w:bookmarkStart w:id="22" w:name="_Hlk104812601"/>
      <w:r>
        <w:rPr>
          <w:rStyle w:val="afc"/>
        </w:rPr>
        <w:footnoteRef/>
      </w:r>
      <w:r w:rsidRPr="00C657AF">
        <w:t xml:space="preserve"> </w:t>
      </w:r>
      <w:r w:rsidRPr="00C657AF">
        <w:rPr>
          <w:w w:val="95"/>
          <w:lang w:val="en-US"/>
        </w:rPr>
        <w:t>The</w:t>
      </w:r>
      <w:r w:rsidRPr="00C657AF">
        <w:rPr>
          <w:spacing w:val="61"/>
        </w:rPr>
        <w:t xml:space="preserve"> </w:t>
      </w:r>
      <w:r w:rsidRPr="00C657AF">
        <w:rPr>
          <w:w w:val="95"/>
          <w:lang w:val="en-US"/>
        </w:rPr>
        <w:t>WeChat</w:t>
      </w:r>
      <w:r w:rsidRPr="00C657AF">
        <w:rPr>
          <w:spacing w:val="61"/>
        </w:rPr>
        <w:t xml:space="preserve"> </w:t>
      </w:r>
      <w:r w:rsidRPr="00C657AF">
        <w:rPr>
          <w:w w:val="95"/>
          <w:lang w:val="en-US"/>
        </w:rPr>
        <w:t>Mini</w:t>
      </w:r>
      <w:r w:rsidRPr="00C657AF">
        <w:rPr>
          <w:w w:val="95"/>
        </w:rPr>
        <w:t>-</w:t>
      </w:r>
      <w:r w:rsidRPr="00C657AF">
        <w:rPr>
          <w:w w:val="95"/>
          <w:lang w:val="en-US"/>
        </w:rPr>
        <w:t>Program</w:t>
      </w:r>
      <w:r w:rsidRPr="00C657AF">
        <w:rPr>
          <w:spacing w:val="63"/>
        </w:rPr>
        <w:t xml:space="preserve"> </w:t>
      </w:r>
      <w:r w:rsidRPr="00C657AF">
        <w:rPr>
          <w:w w:val="95"/>
          <w:lang w:val="en-US"/>
        </w:rPr>
        <w:t>bible</w:t>
      </w:r>
      <w:r w:rsidRPr="00C657AF">
        <w:rPr>
          <w:w w:val="95"/>
        </w:rPr>
        <w:t xml:space="preserve"> </w:t>
      </w:r>
      <w:bookmarkStart w:id="23" w:name="_Hlk104804426"/>
      <w:r w:rsidRPr="00C657AF">
        <w:t>[</w:t>
      </w:r>
      <w:r w:rsidRPr="008A4854">
        <w:t>Электронный</w:t>
      </w:r>
      <w:r w:rsidRPr="00C657AF">
        <w:t xml:space="preserve"> </w:t>
      </w:r>
      <w:r w:rsidRPr="008A4854">
        <w:t>ресурс</w:t>
      </w:r>
      <w:r w:rsidRPr="00C657AF">
        <w:t xml:space="preserve">] // </w:t>
      </w:r>
      <w:r>
        <w:rPr>
          <w:lang w:val="en-US"/>
        </w:rPr>
        <w:t>WeChatWiki</w:t>
      </w:r>
      <w:r w:rsidRPr="00C657AF">
        <w:t xml:space="preserve"> – </w:t>
      </w:r>
      <w:r w:rsidRPr="004A5BFF">
        <w:rPr>
          <w:lang w:val="en-US"/>
        </w:rPr>
        <w:t>URL</w:t>
      </w:r>
      <w:r w:rsidRPr="00C657AF">
        <w:t xml:space="preserve">: </w:t>
      </w:r>
      <w:r w:rsidRPr="00C657AF">
        <w:rPr>
          <w:lang w:val="en-US"/>
        </w:rPr>
        <w:t>https</w:t>
      </w:r>
      <w:r w:rsidRPr="00C657AF">
        <w:t>://</w:t>
      </w:r>
      <w:r w:rsidRPr="00C657AF">
        <w:rPr>
          <w:lang w:val="en-US"/>
        </w:rPr>
        <w:t>wechatwiki</w:t>
      </w:r>
      <w:r w:rsidRPr="00C657AF">
        <w:t>.</w:t>
      </w:r>
      <w:r w:rsidRPr="00C657AF">
        <w:rPr>
          <w:lang w:val="en-US"/>
        </w:rPr>
        <w:t>com</w:t>
      </w:r>
      <w:r w:rsidRPr="00C657AF">
        <w:t>/</w:t>
      </w:r>
      <w:r w:rsidRPr="00C657AF">
        <w:rPr>
          <w:lang w:val="en-US"/>
        </w:rPr>
        <w:t>wp</w:t>
      </w:r>
      <w:r w:rsidRPr="00C657AF">
        <w:t>-</w:t>
      </w:r>
      <w:r w:rsidRPr="00C657AF">
        <w:rPr>
          <w:lang w:val="en-US"/>
        </w:rPr>
        <w:t>content</w:t>
      </w:r>
      <w:r w:rsidRPr="00C657AF">
        <w:t>/</w:t>
      </w:r>
      <w:r w:rsidRPr="00C657AF">
        <w:rPr>
          <w:lang w:val="en-US"/>
        </w:rPr>
        <w:t>uploads</w:t>
      </w:r>
      <w:r w:rsidRPr="00C657AF">
        <w:t>/</w:t>
      </w:r>
      <w:r w:rsidRPr="00C657AF">
        <w:rPr>
          <w:lang w:val="en-US"/>
        </w:rPr>
        <w:t>wechat</w:t>
      </w:r>
      <w:r w:rsidRPr="00C657AF">
        <w:t>-</w:t>
      </w:r>
      <w:r w:rsidRPr="00C657AF">
        <w:rPr>
          <w:lang w:val="en-US"/>
        </w:rPr>
        <w:t>mini</w:t>
      </w:r>
      <w:r w:rsidRPr="00C657AF">
        <w:t>-</w:t>
      </w:r>
      <w:r w:rsidRPr="00C657AF">
        <w:rPr>
          <w:lang w:val="en-US"/>
        </w:rPr>
        <w:t>program</w:t>
      </w:r>
      <w:r w:rsidRPr="00C657AF">
        <w:t>-</w:t>
      </w:r>
      <w:r w:rsidRPr="00C657AF">
        <w:rPr>
          <w:lang w:val="en-US"/>
        </w:rPr>
        <w:t>light</w:t>
      </w:r>
      <w:r w:rsidRPr="00C657AF">
        <w:t>-</w:t>
      </w:r>
      <w:r w:rsidRPr="00C657AF">
        <w:rPr>
          <w:lang w:val="en-US"/>
        </w:rPr>
        <w:t>app</w:t>
      </w:r>
      <w:r w:rsidRPr="00C657AF">
        <w:t>-</w:t>
      </w:r>
      <w:r w:rsidRPr="00C657AF">
        <w:rPr>
          <w:lang w:val="en-US"/>
        </w:rPr>
        <w:t>report</w:t>
      </w:r>
      <w:r w:rsidRPr="00C657AF">
        <w:t>-</w:t>
      </w:r>
      <w:r w:rsidRPr="00C657AF">
        <w:rPr>
          <w:lang w:val="en-US"/>
        </w:rPr>
        <w:t>fabernovel</w:t>
      </w:r>
      <w:r w:rsidRPr="00C657AF">
        <w:t>-31</w:t>
      </w:r>
      <w:r w:rsidRPr="00C657AF">
        <w:rPr>
          <w:lang w:val="en-US"/>
        </w:rPr>
        <w:t>ten</w:t>
      </w:r>
      <w:r w:rsidRPr="00C657AF">
        <w:t>.</w:t>
      </w:r>
      <w:r w:rsidRPr="00C657AF">
        <w:rPr>
          <w:lang w:val="en-US"/>
        </w:rPr>
        <w:t>pdf</w:t>
      </w:r>
      <w:r w:rsidRPr="00C657AF">
        <w:t xml:space="preserve">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bookmarkEnd w:id="22"/>
    </w:p>
    <w:bookmarkEnd w:id="23"/>
  </w:footnote>
  <w:footnote w:id="28">
    <w:p w14:paraId="62DE30F1" w14:textId="48305BB2" w:rsidR="00766F8B" w:rsidRPr="00643C3B" w:rsidRDefault="00766F8B" w:rsidP="005773B1">
      <w:pPr>
        <w:pStyle w:val="afa"/>
      </w:pPr>
      <w:r>
        <w:rPr>
          <w:rStyle w:val="afc"/>
        </w:rPr>
        <w:footnoteRef/>
      </w:r>
      <w:r w:rsidR="005B7B0B" w:rsidRPr="005B7B0B">
        <w:t xml:space="preserve"> </w:t>
      </w:r>
      <w:r w:rsidR="00643C3B">
        <w:t xml:space="preserve">Официальный сайт </w:t>
      </w:r>
      <w:r w:rsidR="00643C3B">
        <w:rPr>
          <w:lang w:val="en-US"/>
        </w:rPr>
        <w:t>WeChatPay</w:t>
      </w:r>
      <w:r w:rsidR="005B7B0B" w:rsidRPr="005B7B0B">
        <w:t xml:space="preserve"> </w:t>
      </w:r>
      <w:r w:rsidR="00643C3B" w:rsidRPr="00C657AF">
        <w:t>[</w:t>
      </w:r>
      <w:r w:rsidR="00643C3B" w:rsidRPr="008A4854">
        <w:t>Электронный</w:t>
      </w:r>
      <w:r w:rsidR="00643C3B" w:rsidRPr="00C657AF">
        <w:t xml:space="preserve"> </w:t>
      </w:r>
      <w:r w:rsidR="00643C3B" w:rsidRPr="008A4854">
        <w:t>ресурс</w:t>
      </w:r>
      <w:r w:rsidR="00643C3B" w:rsidRPr="00C657AF">
        <w:t>]</w:t>
      </w:r>
      <w:r w:rsidR="005B7B0B" w:rsidRPr="005B7B0B">
        <w:t xml:space="preserve"> </w:t>
      </w:r>
      <w:r w:rsidR="00643C3B" w:rsidRPr="00C657AF">
        <w:t xml:space="preserve">// </w:t>
      </w:r>
      <w:r w:rsidR="00643C3B">
        <w:rPr>
          <w:lang w:val="en-US"/>
        </w:rPr>
        <w:t>WeChatPay</w:t>
      </w:r>
      <w:r w:rsidR="00643C3B" w:rsidRPr="00643C3B">
        <w:t xml:space="preserve"> </w:t>
      </w:r>
      <w:r w:rsidR="00643C3B" w:rsidRPr="00C657AF">
        <w:t xml:space="preserve">– </w:t>
      </w:r>
      <w:r w:rsidR="00643C3B" w:rsidRPr="004A5BFF">
        <w:rPr>
          <w:lang w:val="en-US"/>
        </w:rPr>
        <w:t>URL</w:t>
      </w:r>
      <w:r w:rsidR="00643C3B" w:rsidRPr="00C657AF">
        <w:t>:</w:t>
      </w:r>
      <w:r w:rsidR="00643C3B" w:rsidRPr="00643C3B">
        <w:t xml:space="preserve"> https://pay.weixin.qq.com/index.php/public/wechatpay_en </w:t>
      </w:r>
      <w:r w:rsidR="00643C3B" w:rsidRPr="0024511B">
        <w:t>(</w:t>
      </w:r>
      <w:r w:rsidR="00643C3B" w:rsidRPr="008A4854">
        <w:t>дата</w:t>
      </w:r>
      <w:r w:rsidR="00643C3B" w:rsidRPr="0024511B">
        <w:t xml:space="preserve"> </w:t>
      </w:r>
      <w:r w:rsidR="00643C3B" w:rsidRPr="008A4854">
        <w:t>обращения</w:t>
      </w:r>
      <w:r w:rsidR="00643C3B" w:rsidRPr="0024511B">
        <w:t xml:space="preserve">: 20.04.2022). – </w:t>
      </w:r>
      <w:r w:rsidR="00643C3B" w:rsidRPr="008A4854">
        <w:t>Режим</w:t>
      </w:r>
      <w:r w:rsidR="00643C3B" w:rsidRPr="0024511B">
        <w:t xml:space="preserve"> </w:t>
      </w:r>
      <w:r w:rsidR="00643C3B" w:rsidRPr="008A4854">
        <w:t>доступа</w:t>
      </w:r>
      <w:r w:rsidR="00643C3B" w:rsidRPr="0024511B">
        <w:t xml:space="preserve">: </w:t>
      </w:r>
      <w:r w:rsidR="00643C3B">
        <w:t>свободный</w:t>
      </w:r>
      <w:r w:rsidR="00643C3B" w:rsidRPr="0024511B">
        <w:t>.</w:t>
      </w:r>
    </w:p>
  </w:footnote>
  <w:footnote w:id="29">
    <w:p w14:paraId="40FD5059" w14:textId="1F47E0D5" w:rsidR="00643C3B" w:rsidRPr="005B7B0B" w:rsidRDefault="00643C3B" w:rsidP="005B7B0B">
      <w:pPr>
        <w:pStyle w:val="afa"/>
      </w:pPr>
      <w:r>
        <w:rPr>
          <w:rStyle w:val="afc"/>
        </w:rPr>
        <w:footnoteRef/>
      </w:r>
      <w:r>
        <w:t xml:space="preserve"> </w:t>
      </w:r>
      <w:r w:rsidR="005B7B0B">
        <w:t xml:space="preserve">Официальный сайт </w:t>
      </w:r>
      <w:r w:rsidR="005B7B0B">
        <w:rPr>
          <w:lang w:val="en-US"/>
        </w:rPr>
        <w:t>WeChat</w:t>
      </w:r>
      <w:r w:rsidR="005B7B0B" w:rsidRPr="005B7B0B">
        <w:t xml:space="preserve"> </w:t>
      </w:r>
      <w:r w:rsidR="005B7B0B" w:rsidRPr="00C657AF">
        <w:t>[</w:t>
      </w:r>
      <w:r w:rsidR="005B7B0B" w:rsidRPr="008A4854">
        <w:t>Электронный</w:t>
      </w:r>
      <w:r w:rsidR="005B7B0B" w:rsidRPr="00C657AF">
        <w:t xml:space="preserve"> </w:t>
      </w:r>
      <w:r w:rsidR="005B7B0B" w:rsidRPr="008A4854">
        <w:t>ресурс</w:t>
      </w:r>
      <w:r w:rsidR="005B7B0B" w:rsidRPr="00C657AF">
        <w:t xml:space="preserve">] // </w:t>
      </w:r>
      <w:r w:rsidR="005B7B0B">
        <w:rPr>
          <w:lang w:val="en-US"/>
        </w:rPr>
        <w:t>WeChat</w:t>
      </w:r>
      <w:r w:rsidR="005B7B0B" w:rsidRPr="00643C3B">
        <w:t xml:space="preserve"> </w:t>
      </w:r>
      <w:r w:rsidR="005B7B0B" w:rsidRPr="00C657AF">
        <w:t xml:space="preserve">– </w:t>
      </w:r>
      <w:r w:rsidR="005B7B0B" w:rsidRPr="004A5BFF">
        <w:rPr>
          <w:lang w:val="en-US"/>
        </w:rPr>
        <w:t>URL</w:t>
      </w:r>
      <w:r w:rsidR="005B7B0B" w:rsidRPr="00C657AF">
        <w:t>:</w:t>
      </w:r>
      <w:r w:rsidR="005B7B0B" w:rsidRPr="00643C3B">
        <w:t xml:space="preserve"> </w:t>
      </w:r>
      <w:r w:rsidR="005B7B0B" w:rsidRPr="005B7B0B">
        <w:t xml:space="preserve">https://www.wechat.com/ </w:t>
      </w:r>
      <w:r w:rsidR="005B7B0B" w:rsidRPr="0024511B">
        <w:t>(</w:t>
      </w:r>
      <w:r w:rsidR="005B7B0B" w:rsidRPr="008A4854">
        <w:t>дата</w:t>
      </w:r>
      <w:r w:rsidR="005B7B0B" w:rsidRPr="0024511B">
        <w:t xml:space="preserve"> </w:t>
      </w:r>
      <w:r w:rsidR="005B7B0B" w:rsidRPr="008A4854">
        <w:t>обращения</w:t>
      </w:r>
      <w:r w:rsidR="005B7B0B" w:rsidRPr="0024511B">
        <w:t xml:space="preserve">: 20.04.2022). – </w:t>
      </w:r>
      <w:r w:rsidR="005B7B0B" w:rsidRPr="008A4854">
        <w:t>Режим</w:t>
      </w:r>
      <w:r w:rsidR="005B7B0B" w:rsidRPr="0024511B">
        <w:t xml:space="preserve"> </w:t>
      </w:r>
      <w:r w:rsidR="005B7B0B" w:rsidRPr="008A4854">
        <w:t>доступа</w:t>
      </w:r>
      <w:r w:rsidR="005B7B0B" w:rsidRPr="0024511B">
        <w:t xml:space="preserve">: </w:t>
      </w:r>
      <w:r w:rsidR="005B7B0B">
        <w:t>свободный</w:t>
      </w:r>
      <w:r w:rsidR="005B7B0B" w:rsidRPr="0024511B">
        <w:t>.</w:t>
      </w:r>
    </w:p>
  </w:footnote>
  <w:footnote w:id="30">
    <w:p w14:paraId="7281AACF" w14:textId="53381652" w:rsidR="00503CC9" w:rsidRPr="00503CC9" w:rsidRDefault="00503CC9" w:rsidP="00503CC9">
      <w:pPr>
        <w:pStyle w:val="afa"/>
      </w:pPr>
      <w:r>
        <w:rPr>
          <w:rStyle w:val="afc"/>
        </w:rPr>
        <w:footnoteRef/>
      </w:r>
      <w:r>
        <w:t xml:space="preserve"> Сидирова Д. </w:t>
      </w:r>
      <w:r w:rsidRPr="00503CC9">
        <w:t>Как WeChat стал одним из самых популярных приложений в мире</w:t>
      </w:r>
      <w:r>
        <w:t xml:space="preserve"> </w:t>
      </w:r>
      <w:r w:rsidRPr="00C657AF">
        <w:t>[</w:t>
      </w:r>
      <w:r w:rsidRPr="008A4854">
        <w:t>Электронный</w:t>
      </w:r>
      <w:r w:rsidRPr="00C657AF">
        <w:t xml:space="preserve"> </w:t>
      </w:r>
      <w:r w:rsidRPr="008A4854">
        <w:t>ресурс</w:t>
      </w:r>
      <w:r w:rsidRPr="00C657AF">
        <w:t>]</w:t>
      </w:r>
      <w:r w:rsidRPr="005B7B0B">
        <w:t xml:space="preserve"> </w:t>
      </w:r>
      <w:r w:rsidRPr="00C657AF">
        <w:t>//</w:t>
      </w:r>
      <w:r>
        <w:t xml:space="preserve"> Интернет-издание </w:t>
      </w:r>
      <w:r w:rsidRPr="00503CC9">
        <w:t>RB.</w:t>
      </w:r>
      <w:r>
        <w:rPr>
          <w:lang w:val="en-US"/>
        </w:rPr>
        <w:t>ru</w:t>
      </w:r>
      <w:r>
        <w:t xml:space="preserve"> </w:t>
      </w:r>
      <w:r w:rsidRPr="00C657AF">
        <w:t xml:space="preserve">– </w:t>
      </w:r>
      <w:r w:rsidRPr="004A5BFF">
        <w:rPr>
          <w:lang w:val="en-US"/>
        </w:rPr>
        <w:t>URL</w:t>
      </w:r>
      <w:r w:rsidRPr="00C657AF">
        <w:t>:</w:t>
      </w:r>
      <w:r w:rsidRPr="00503CC9">
        <w:t xml:space="preserve"> https://rb.ru/story/reasons-for-wechat-popularity/ </w:t>
      </w:r>
      <w:r w:rsidRPr="0024511B">
        <w:t>(</w:t>
      </w:r>
      <w:r w:rsidRPr="008A4854">
        <w:t>дата</w:t>
      </w:r>
      <w:r w:rsidRPr="0024511B">
        <w:t xml:space="preserve"> </w:t>
      </w:r>
      <w:r w:rsidRPr="008A4854">
        <w:t>обращения</w:t>
      </w:r>
      <w:r w:rsidRPr="0024511B">
        <w:t xml:space="preserve">: 20.04.2022). – </w:t>
      </w:r>
      <w:r w:rsidRPr="008A4854">
        <w:t>Режим</w:t>
      </w:r>
      <w:r w:rsidRPr="0024511B">
        <w:t xml:space="preserve"> </w:t>
      </w:r>
      <w:r w:rsidRPr="008A4854">
        <w:t>доступа</w:t>
      </w:r>
      <w:r w:rsidRPr="0024511B">
        <w:t xml:space="preserve">: </w:t>
      </w:r>
      <w:r>
        <w:t>свободный</w:t>
      </w:r>
      <w:r w:rsidRPr="0024511B">
        <w:t>.</w:t>
      </w:r>
    </w:p>
  </w:footnote>
  <w:footnote w:id="31">
    <w:p w14:paraId="010868F8" w14:textId="7FD133D6" w:rsidR="00766F8B" w:rsidRPr="005B7B0B" w:rsidRDefault="00766F8B" w:rsidP="005B7B0B">
      <w:pPr>
        <w:pStyle w:val="afa"/>
      </w:pPr>
      <w:r>
        <w:rPr>
          <w:rStyle w:val="afc"/>
        </w:rPr>
        <w:footnoteRef/>
      </w:r>
      <w:r w:rsidRPr="005B7B0B">
        <w:t xml:space="preserve"> </w:t>
      </w:r>
      <w:bookmarkStart w:id="28" w:name="_Hlk104805640"/>
      <w:r w:rsidR="005B7B0B">
        <w:rPr>
          <w:lang w:val="en-US"/>
        </w:rPr>
        <w:t>Mansoor</w:t>
      </w:r>
      <w:r w:rsidR="005B7B0B" w:rsidRPr="005B7B0B">
        <w:t xml:space="preserve"> </w:t>
      </w:r>
      <w:r w:rsidR="005B7B0B">
        <w:rPr>
          <w:lang w:val="en-US"/>
        </w:rPr>
        <w:t>I</w:t>
      </w:r>
      <w:r w:rsidR="005B7B0B" w:rsidRPr="005B7B0B">
        <w:t xml:space="preserve">. </w:t>
      </w:r>
      <w:r w:rsidR="005B7B0B" w:rsidRPr="005B7B0B">
        <w:rPr>
          <w:lang w:val="en-US"/>
        </w:rPr>
        <w:t>WeChat</w:t>
      </w:r>
      <w:r w:rsidR="005B7B0B" w:rsidRPr="005B7B0B">
        <w:t xml:space="preserve"> </w:t>
      </w:r>
      <w:r w:rsidR="005B7B0B" w:rsidRPr="005B7B0B">
        <w:rPr>
          <w:lang w:val="en-US"/>
        </w:rPr>
        <w:t>Revenue</w:t>
      </w:r>
      <w:r w:rsidR="005B7B0B" w:rsidRPr="005B7B0B">
        <w:t xml:space="preserve"> </w:t>
      </w:r>
      <w:r w:rsidR="005B7B0B" w:rsidRPr="005B7B0B">
        <w:rPr>
          <w:lang w:val="en-US"/>
        </w:rPr>
        <w:t>and</w:t>
      </w:r>
      <w:r w:rsidR="005B7B0B" w:rsidRPr="005B7B0B">
        <w:t xml:space="preserve"> </w:t>
      </w:r>
      <w:r w:rsidR="005B7B0B" w:rsidRPr="005B7B0B">
        <w:rPr>
          <w:lang w:val="en-US"/>
        </w:rPr>
        <w:t>Usage</w:t>
      </w:r>
      <w:r w:rsidR="005B7B0B" w:rsidRPr="005B7B0B">
        <w:t xml:space="preserve"> </w:t>
      </w:r>
      <w:r w:rsidR="005B7B0B" w:rsidRPr="005B7B0B">
        <w:rPr>
          <w:lang w:val="en-US"/>
        </w:rPr>
        <w:t>Statistics</w:t>
      </w:r>
      <w:r w:rsidR="005B7B0B" w:rsidRPr="005B7B0B">
        <w:t xml:space="preserve"> </w:t>
      </w:r>
      <w:bookmarkStart w:id="29" w:name="_Hlk104804474"/>
      <w:r w:rsidR="005B7B0B" w:rsidRPr="005B7B0B">
        <w:t>[</w:t>
      </w:r>
      <w:r w:rsidR="005B7B0B" w:rsidRPr="008A4854">
        <w:t>Электронный</w:t>
      </w:r>
      <w:r w:rsidR="005B7B0B" w:rsidRPr="005B7B0B">
        <w:t xml:space="preserve"> </w:t>
      </w:r>
      <w:r w:rsidR="005B7B0B" w:rsidRPr="008A4854">
        <w:t>ресурс</w:t>
      </w:r>
      <w:r w:rsidR="005B7B0B" w:rsidRPr="005B7B0B">
        <w:t xml:space="preserve">] // </w:t>
      </w:r>
      <w:bookmarkEnd w:id="29"/>
      <w:r w:rsidR="005B7B0B">
        <w:t>Интернет</w:t>
      </w:r>
      <w:r w:rsidR="005B7B0B" w:rsidRPr="005B7B0B">
        <w:t>-</w:t>
      </w:r>
      <w:r w:rsidR="005B7B0B">
        <w:t>издание</w:t>
      </w:r>
      <w:r w:rsidR="005B7B0B" w:rsidRPr="005B7B0B">
        <w:t xml:space="preserve">  </w:t>
      </w:r>
      <w:r w:rsidR="005B7B0B">
        <w:rPr>
          <w:lang w:val="en-US"/>
        </w:rPr>
        <w:t>The</w:t>
      </w:r>
      <w:r w:rsidR="005B7B0B" w:rsidRPr="005B7B0B">
        <w:t xml:space="preserve"> </w:t>
      </w:r>
      <w:r w:rsidR="005B7B0B">
        <w:rPr>
          <w:lang w:val="en-US"/>
        </w:rPr>
        <w:t>business</w:t>
      </w:r>
      <w:r w:rsidR="005B7B0B" w:rsidRPr="005B7B0B">
        <w:t xml:space="preserve"> </w:t>
      </w:r>
      <w:r w:rsidR="005B7B0B">
        <w:rPr>
          <w:lang w:val="en-US"/>
        </w:rPr>
        <w:t>of</w:t>
      </w:r>
      <w:r w:rsidR="005B7B0B" w:rsidRPr="005B7B0B">
        <w:t xml:space="preserve"> </w:t>
      </w:r>
      <w:r w:rsidR="005B7B0B">
        <w:rPr>
          <w:lang w:val="en-US"/>
        </w:rPr>
        <w:t>apps</w:t>
      </w:r>
      <w:r w:rsidR="005B7B0B" w:rsidRPr="005B7B0B">
        <w:t xml:space="preserve"> – </w:t>
      </w:r>
      <w:r w:rsidR="005B7B0B" w:rsidRPr="004A5BFF">
        <w:rPr>
          <w:lang w:val="en-US"/>
        </w:rPr>
        <w:t>URL</w:t>
      </w:r>
      <w:r w:rsidR="005B7B0B" w:rsidRPr="005B7B0B">
        <w:t xml:space="preserve">: </w:t>
      </w:r>
      <w:r w:rsidRPr="005B7B0B">
        <w:rPr>
          <w:lang w:val="en-US"/>
        </w:rPr>
        <w:t>https</w:t>
      </w:r>
      <w:r w:rsidRPr="005B7B0B">
        <w:t>://</w:t>
      </w:r>
      <w:r w:rsidRPr="005B7B0B">
        <w:rPr>
          <w:lang w:val="en-US"/>
        </w:rPr>
        <w:t>www</w:t>
      </w:r>
      <w:r w:rsidRPr="005B7B0B">
        <w:t>.</w:t>
      </w:r>
      <w:r w:rsidRPr="005B7B0B">
        <w:rPr>
          <w:lang w:val="en-US"/>
        </w:rPr>
        <w:t>businessofapps</w:t>
      </w:r>
      <w:r w:rsidRPr="005B7B0B">
        <w:t>.</w:t>
      </w:r>
      <w:r w:rsidRPr="005B7B0B">
        <w:rPr>
          <w:lang w:val="en-US"/>
        </w:rPr>
        <w:t>com</w:t>
      </w:r>
      <w:r w:rsidRPr="005B7B0B">
        <w:t>/</w:t>
      </w:r>
      <w:r w:rsidRPr="005B7B0B">
        <w:rPr>
          <w:lang w:val="en-US"/>
        </w:rPr>
        <w:t>data</w:t>
      </w:r>
      <w:r w:rsidRPr="005B7B0B">
        <w:t>/</w:t>
      </w:r>
      <w:r w:rsidRPr="005B7B0B">
        <w:rPr>
          <w:lang w:val="en-US"/>
        </w:rPr>
        <w:t>wechat</w:t>
      </w:r>
      <w:r w:rsidRPr="005B7B0B">
        <w:t>-</w:t>
      </w:r>
      <w:r w:rsidRPr="005B7B0B">
        <w:rPr>
          <w:lang w:val="en-US"/>
        </w:rPr>
        <w:t>statistics</w:t>
      </w:r>
      <w:r w:rsidRPr="005B7B0B">
        <w:t>/#4</w:t>
      </w:r>
      <w:bookmarkStart w:id="30" w:name="_Hlk104804517"/>
      <w:r w:rsidR="00FD3C4C" w:rsidRPr="00FD3C4C">
        <w:t xml:space="preserve"> </w:t>
      </w:r>
      <w:r w:rsidR="005B7B0B" w:rsidRPr="0024511B">
        <w:t>(</w:t>
      </w:r>
      <w:r w:rsidR="005B7B0B" w:rsidRPr="008A4854">
        <w:t>дата</w:t>
      </w:r>
      <w:r w:rsidR="005B7B0B" w:rsidRPr="0024511B">
        <w:t xml:space="preserve"> </w:t>
      </w:r>
      <w:r w:rsidR="005B7B0B" w:rsidRPr="008A4854">
        <w:t>обращения</w:t>
      </w:r>
      <w:r w:rsidR="005B7B0B" w:rsidRPr="0024511B">
        <w:t xml:space="preserve">: 20.04.2022). – </w:t>
      </w:r>
      <w:r w:rsidR="005B7B0B" w:rsidRPr="008A4854">
        <w:t>Режим</w:t>
      </w:r>
      <w:r w:rsidR="005B7B0B" w:rsidRPr="0024511B">
        <w:t xml:space="preserve"> </w:t>
      </w:r>
      <w:r w:rsidR="005B7B0B" w:rsidRPr="008A4854">
        <w:t>доступа</w:t>
      </w:r>
      <w:r w:rsidR="005B7B0B" w:rsidRPr="0024511B">
        <w:t xml:space="preserve">: </w:t>
      </w:r>
      <w:r w:rsidR="005B7B0B">
        <w:t>свободный</w:t>
      </w:r>
      <w:r w:rsidR="005B7B0B" w:rsidRPr="0024511B">
        <w:t>.</w:t>
      </w:r>
      <w:bookmarkEnd w:id="28"/>
      <w:bookmarkEnd w:id="30"/>
    </w:p>
  </w:footnote>
  <w:footnote w:id="32">
    <w:p w14:paraId="57DE4C5B" w14:textId="7BDE930E" w:rsidR="00F34273" w:rsidRPr="002A27A6" w:rsidRDefault="00F34273" w:rsidP="002A27A6">
      <w:pPr>
        <w:pStyle w:val="afa"/>
      </w:pPr>
      <w:r>
        <w:rPr>
          <w:rStyle w:val="afc"/>
        </w:rPr>
        <w:footnoteRef/>
      </w:r>
      <w:r w:rsidRPr="002A27A6">
        <w:t xml:space="preserve"> </w:t>
      </w:r>
      <w:r w:rsidR="002A27A6" w:rsidRPr="002F2736">
        <w:rPr>
          <w:lang w:val="en-US"/>
        </w:rPr>
        <w:t>In</w:t>
      </w:r>
      <w:r w:rsidR="002A27A6" w:rsidRPr="002F2736">
        <w:t xml:space="preserve"> </w:t>
      </w:r>
      <w:r w:rsidR="002A27A6" w:rsidRPr="002F2736">
        <w:rPr>
          <w:lang w:val="en-US"/>
        </w:rPr>
        <w:t>China</w:t>
      </w:r>
      <w:r w:rsidR="002A27A6" w:rsidRPr="002F2736">
        <w:t xml:space="preserve">, </w:t>
      </w:r>
      <w:r w:rsidR="002A27A6" w:rsidRPr="002F2736">
        <w:rPr>
          <w:lang w:val="en-US"/>
        </w:rPr>
        <w:t>Mini</w:t>
      </w:r>
      <w:r w:rsidR="002A27A6" w:rsidRPr="002F2736">
        <w:t>-</w:t>
      </w:r>
      <w:r w:rsidR="002A27A6" w:rsidRPr="002F2736">
        <w:rPr>
          <w:lang w:val="en-US"/>
        </w:rPr>
        <w:t>Programs</w:t>
      </w:r>
      <w:r w:rsidR="002A27A6" w:rsidRPr="002F2736">
        <w:t xml:space="preserve"> </w:t>
      </w:r>
      <w:r w:rsidR="002A27A6" w:rsidRPr="002F2736">
        <w:rPr>
          <w:lang w:val="en-US"/>
        </w:rPr>
        <w:t>turning</w:t>
      </w:r>
      <w:r w:rsidR="002A27A6" w:rsidRPr="002F2736">
        <w:t xml:space="preserve"> </w:t>
      </w:r>
      <w:r w:rsidR="002A27A6" w:rsidRPr="002F2736">
        <w:rPr>
          <w:lang w:val="en-US"/>
        </w:rPr>
        <w:t>super</w:t>
      </w:r>
      <w:r w:rsidR="002A27A6" w:rsidRPr="002F2736">
        <w:t xml:space="preserve"> </w:t>
      </w:r>
      <w:r w:rsidR="002A27A6" w:rsidRPr="002F2736">
        <w:rPr>
          <w:lang w:val="en-US"/>
        </w:rPr>
        <w:t>apps</w:t>
      </w:r>
      <w:r w:rsidR="002A27A6" w:rsidRPr="002F2736">
        <w:t xml:space="preserve"> </w:t>
      </w:r>
      <w:r w:rsidR="002A27A6" w:rsidRPr="002F2736">
        <w:rPr>
          <w:lang w:val="en-US"/>
        </w:rPr>
        <w:t>into</w:t>
      </w:r>
      <w:r w:rsidR="002A27A6" w:rsidRPr="002F2736">
        <w:t xml:space="preserve"> </w:t>
      </w:r>
      <w:r w:rsidR="002A27A6" w:rsidRPr="002F2736">
        <w:rPr>
          <w:lang w:val="en-US"/>
        </w:rPr>
        <w:t>app</w:t>
      </w:r>
      <w:r w:rsidR="002A27A6" w:rsidRPr="002F2736">
        <w:t xml:space="preserve"> </w:t>
      </w:r>
      <w:r w:rsidR="002A27A6" w:rsidRPr="002F2736">
        <w:rPr>
          <w:lang w:val="en-US"/>
        </w:rPr>
        <w:t>stores</w:t>
      </w:r>
      <w:r w:rsidR="002A27A6" w:rsidRPr="002F2736">
        <w:t xml:space="preserve"> [</w:t>
      </w:r>
      <w:r w:rsidR="002A27A6" w:rsidRPr="008A4854">
        <w:t>Электронный</w:t>
      </w:r>
      <w:r w:rsidR="002A27A6" w:rsidRPr="002F2736">
        <w:t xml:space="preserve"> </w:t>
      </w:r>
      <w:r w:rsidR="002A27A6" w:rsidRPr="008A4854">
        <w:t>ресурс</w:t>
      </w:r>
      <w:r w:rsidR="002A27A6" w:rsidRPr="002F2736">
        <w:t xml:space="preserve">] // </w:t>
      </w:r>
      <w:r w:rsidR="002A27A6">
        <w:t>К</w:t>
      </w:r>
      <w:r w:rsidR="002A27A6" w:rsidRPr="002F2736">
        <w:t xml:space="preserve">раудсорсинговый контент-сервис </w:t>
      </w:r>
      <w:r w:rsidR="002A27A6" w:rsidRPr="002F2736">
        <w:rPr>
          <w:lang w:val="en-US"/>
        </w:rPr>
        <w:t>Seeking</w:t>
      </w:r>
      <w:r w:rsidR="002A27A6" w:rsidRPr="002F2736">
        <w:t xml:space="preserve"> </w:t>
      </w:r>
      <w:r w:rsidR="002A27A6" w:rsidRPr="002F2736">
        <w:rPr>
          <w:lang w:val="en-US"/>
        </w:rPr>
        <w:t>Alpha</w:t>
      </w:r>
      <w:r w:rsidR="002A27A6" w:rsidRPr="002F2736">
        <w:t xml:space="preserve"> </w:t>
      </w:r>
      <w:r w:rsidR="002A27A6" w:rsidRPr="005B7B0B">
        <w:t xml:space="preserve">– </w:t>
      </w:r>
      <w:r w:rsidR="002A27A6" w:rsidRPr="004A5BFF">
        <w:rPr>
          <w:lang w:val="en-US"/>
        </w:rPr>
        <w:t>URL</w:t>
      </w:r>
      <w:r w:rsidR="002A27A6" w:rsidRPr="005B7B0B">
        <w:t xml:space="preserve">: </w:t>
      </w:r>
      <w:r w:rsidR="002A27A6" w:rsidRPr="002F2736">
        <w:rPr>
          <w:lang w:val="en-US"/>
        </w:rPr>
        <w:t>https</w:t>
      </w:r>
      <w:r w:rsidR="002A27A6" w:rsidRPr="002F2736">
        <w:t>://</w:t>
      </w:r>
      <w:r w:rsidR="002A27A6" w:rsidRPr="002F2736">
        <w:rPr>
          <w:lang w:val="en-US"/>
        </w:rPr>
        <w:t>seekingalpha</w:t>
      </w:r>
      <w:r w:rsidR="002A27A6" w:rsidRPr="002F2736">
        <w:t>.</w:t>
      </w:r>
      <w:r w:rsidR="002A27A6" w:rsidRPr="002F2736">
        <w:rPr>
          <w:lang w:val="en-US"/>
        </w:rPr>
        <w:t>com</w:t>
      </w:r>
      <w:r w:rsidR="002A27A6" w:rsidRPr="002F2736">
        <w:t>/</w:t>
      </w:r>
      <w:r w:rsidR="002A27A6" w:rsidRPr="002F2736">
        <w:rPr>
          <w:lang w:val="en-US"/>
        </w:rPr>
        <w:t>article</w:t>
      </w:r>
      <w:r w:rsidR="002A27A6" w:rsidRPr="002F2736">
        <w:t>/4389259-</w:t>
      </w:r>
      <w:r w:rsidR="002A27A6" w:rsidRPr="002F2736">
        <w:rPr>
          <w:lang w:val="en-US"/>
        </w:rPr>
        <w:t>in</w:t>
      </w:r>
      <w:r w:rsidR="002A27A6" w:rsidRPr="002F2736">
        <w:t>-</w:t>
      </w:r>
      <w:r w:rsidR="002A27A6" w:rsidRPr="002F2736">
        <w:rPr>
          <w:lang w:val="en-US"/>
        </w:rPr>
        <w:t>china</w:t>
      </w:r>
      <w:r w:rsidR="002A27A6" w:rsidRPr="002F2736">
        <w:t>-</w:t>
      </w:r>
      <w:r w:rsidR="002A27A6" w:rsidRPr="002F2736">
        <w:rPr>
          <w:lang w:val="en-US"/>
        </w:rPr>
        <w:t>mini</w:t>
      </w:r>
      <w:r w:rsidR="002A27A6" w:rsidRPr="002F2736">
        <w:t>-</w:t>
      </w:r>
      <w:r w:rsidR="002A27A6" w:rsidRPr="002F2736">
        <w:rPr>
          <w:lang w:val="en-US"/>
        </w:rPr>
        <w:t>programs</w:t>
      </w:r>
      <w:r w:rsidR="002A27A6" w:rsidRPr="002F2736">
        <w:t>-</w:t>
      </w:r>
      <w:r w:rsidR="002A27A6" w:rsidRPr="002F2736">
        <w:rPr>
          <w:lang w:val="en-US"/>
        </w:rPr>
        <w:t>turning</w:t>
      </w:r>
      <w:r w:rsidR="002A27A6" w:rsidRPr="002F2736">
        <w:t>-</w:t>
      </w:r>
      <w:r w:rsidR="002A27A6" w:rsidRPr="002F2736">
        <w:rPr>
          <w:lang w:val="en-US"/>
        </w:rPr>
        <w:t>super</w:t>
      </w:r>
      <w:r w:rsidR="002A27A6" w:rsidRPr="002F2736">
        <w:t>-</w:t>
      </w:r>
      <w:r w:rsidR="002A27A6" w:rsidRPr="002F2736">
        <w:rPr>
          <w:lang w:val="en-US"/>
        </w:rPr>
        <w:t>apps</w:t>
      </w:r>
      <w:r w:rsidR="002A27A6" w:rsidRPr="002F2736">
        <w:t>-</w:t>
      </w:r>
      <w:r w:rsidR="002A27A6" w:rsidRPr="002F2736">
        <w:rPr>
          <w:lang w:val="en-US"/>
        </w:rPr>
        <w:t>app</w:t>
      </w:r>
      <w:r w:rsidR="002A27A6" w:rsidRPr="002F2736">
        <w:t>-</w:t>
      </w:r>
      <w:r w:rsidR="002A27A6" w:rsidRPr="002F2736">
        <w:rPr>
          <w:lang w:val="en-US"/>
        </w:rPr>
        <w:t>stores</w:t>
      </w:r>
      <w:r w:rsidR="002A27A6" w:rsidRPr="002F2736">
        <w:t xml:space="preserve"> </w:t>
      </w:r>
      <w:r w:rsidR="002A27A6" w:rsidRPr="0024511B">
        <w:t>(</w:t>
      </w:r>
      <w:r w:rsidR="002A27A6" w:rsidRPr="008A4854">
        <w:t>дата</w:t>
      </w:r>
      <w:r w:rsidR="002A27A6" w:rsidRPr="0024511B">
        <w:t xml:space="preserve"> </w:t>
      </w:r>
      <w:r w:rsidR="002A27A6" w:rsidRPr="008A4854">
        <w:t>обращения</w:t>
      </w:r>
      <w:r w:rsidR="002A27A6" w:rsidRPr="0024511B">
        <w:t xml:space="preserve">: 20.04.2022). – </w:t>
      </w:r>
      <w:r w:rsidR="002A27A6" w:rsidRPr="008A4854">
        <w:t>Режим</w:t>
      </w:r>
      <w:r w:rsidR="002A27A6" w:rsidRPr="0024511B">
        <w:t xml:space="preserve"> </w:t>
      </w:r>
      <w:r w:rsidR="002A27A6" w:rsidRPr="008A4854">
        <w:t>доступа</w:t>
      </w:r>
      <w:r w:rsidR="002A27A6" w:rsidRPr="0024511B">
        <w:t xml:space="preserve">: </w:t>
      </w:r>
      <w:r w:rsidR="002A27A6">
        <w:t>по регистрации</w:t>
      </w:r>
      <w:r w:rsidR="002A27A6" w:rsidRPr="0024511B">
        <w:t>.</w:t>
      </w:r>
    </w:p>
  </w:footnote>
  <w:footnote w:id="33">
    <w:p w14:paraId="7D253E17" w14:textId="616521DE" w:rsidR="00766F8B" w:rsidRPr="003E1ABC" w:rsidRDefault="00766F8B" w:rsidP="00766F8B">
      <w:pPr>
        <w:pStyle w:val="afa"/>
        <w:rPr>
          <w:lang w:val="en-US"/>
        </w:rPr>
      </w:pPr>
      <w:r>
        <w:rPr>
          <w:rStyle w:val="afc"/>
        </w:rPr>
        <w:footnoteRef/>
      </w:r>
      <w:r w:rsidR="003E1ABC" w:rsidRPr="003E1ABC">
        <w:rPr>
          <w:lang w:val="en-US"/>
        </w:rPr>
        <w:t xml:space="preserve"> A</w:t>
      </w:r>
      <w:r w:rsidR="003E1ABC">
        <w:rPr>
          <w:lang w:val="en-US"/>
        </w:rPr>
        <w:t>ll</w:t>
      </w:r>
      <w:r w:rsidR="003E1ABC" w:rsidRPr="003E1ABC">
        <w:rPr>
          <w:lang w:val="en-US"/>
        </w:rPr>
        <w:t xml:space="preserve"> </w:t>
      </w:r>
      <w:r w:rsidR="003E1ABC">
        <w:rPr>
          <w:lang w:val="en-US"/>
        </w:rPr>
        <w:t>you</w:t>
      </w:r>
      <w:r w:rsidR="003E1ABC" w:rsidRPr="003E1ABC">
        <w:rPr>
          <w:lang w:val="en-US"/>
        </w:rPr>
        <w:t xml:space="preserve"> </w:t>
      </w:r>
      <w:r w:rsidR="003E1ABC">
        <w:rPr>
          <w:lang w:val="en-US"/>
        </w:rPr>
        <w:t>need</w:t>
      </w:r>
      <w:r w:rsidR="003E1ABC" w:rsidRPr="003E1ABC">
        <w:rPr>
          <w:lang w:val="en-US"/>
        </w:rPr>
        <w:t xml:space="preserve"> </w:t>
      </w:r>
      <w:r w:rsidR="003E1ABC">
        <w:rPr>
          <w:lang w:val="en-US"/>
        </w:rPr>
        <w:t>to know about</w:t>
      </w:r>
      <w:r w:rsidR="003E1ABC" w:rsidRPr="003E1ABC">
        <w:rPr>
          <w:lang w:val="en-US"/>
        </w:rPr>
        <w:t xml:space="preserve"> WECHAT </w:t>
      </w:r>
      <w:r w:rsidR="003E1ABC">
        <w:rPr>
          <w:lang w:val="en-US"/>
        </w:rPr>
        <w:t xml:space="preserve">mini programs </w:t>
      </w:r>
      <w:r w:rsidR="003E1ABC" w:rsidRPr="003E1ABC">
        <w:rPr>
          <w:lang w:val="en-US"/>
        </w:rPr>
        <w:t>[</w:t>
      </w:r>
      <w:r w:rsidR="003E1ABC" w:rsidRPr="008A4854">
        <w:t>Электронный</w:t>
      </w:r>
      <w:r w:rsidR="003E1ABC" w:rsidRPr="003E1ABC">
        <w:rPr>
          <w:lang w:val="en-US"/>
        </w:rPr>
        <w:t xml:space="preserve"> </w:t>
      </w:r>
      <w:r w:rsidR="003E1ABC" w:rsidRPr="008A4854">
        <w:t>ресурс</w:t>
      </w:r>
      <w:r w:rsidR="003E1ABC" w:rsidRPr="003E1ABC">
        <w:rPr>
          <w:lang w:val="en-US"/>
        </w:rPr>
        <w:t xml:space="preserve">] // </w:t>
      </w:r>
      <w:r w:rsidR="003E1ABC">
        <w:t>Интернет</w:t>
      </w:r>
      <w:r w:rsidR="003E1ABC" w:rsidRPr="003E1ABC">
        <w:rPr>
          <w:lang w:val="en-US"/>
        </w:rPr>
        <w:t>-</w:t>
      </w:r>
      <w:r w:rsidR="003E1ABC">
        <w:t>издание</w:t>
      </w:r>
      <w:r w:rsidR="003E1ABC" w:rsidRPr="003E1ABC">
        <w:rPr>
          <w:lang w:val="en-US"/>
        </w:rPr>
        <w:t xml:space="preserve">  ChoZan</w:t>
      </w:r>
      <w:r w:rsidR="00FD3C4C">
        <w:rPr>
          <w:lang w:val="en-US"/>
        </w:rPr>
        <w:t xml:space="preserve"> </w:t>
      </w:r>
      <w:r w:rsidR="003E1ABC" w:rsidRPr="003E1ABC">
        <w:rPr>
          <w:lang w:val="en-US"/>
        </w:rPr>
        <w:t xml:space="preserve">– </w:t>
      </w:r>
      <w:r w:rsidR="003E1ABC" w:rsidRPr="004A5BFF">
        <w:rPr>
          <w:lang w:val="en-US"/>
        </w:rPr>
        <w:t>URL</w:t>
      </w:r>
      <w:r w:rsidR="003E1ABC" w:rsidRPr="003E1ABC">
        <w:rPr>
          <w:lang w:val="en-US"/>
        </w:rPr>
        <w:t>:</w:t>
      </w:r>
      <w:r w:rsidRPr="003E1ABC">
        <w:rPr>
          <w:lang w:val="en-US"/>
        </w:rPr>
        <w:t xml:space="preserve"> </w:t>
      </w:r>
      <w:r w:rsidR="003E1ABC" w:rsidRPr="003E1ABC">
        <w:rPr>
          <w:lang w:val="en-US"/>
        </w:rPr>
        <w:t>https://chozan.co/all-you-need-know-wechat-mini-programs/#:~:text=After%20three%20years%20of%20WeChat,media%2C%20and%20travel%20%26%20recreation.</w:t>
      </w:r>
      <w:r w:rsidR="00FD3C4C">
        <w:rPr>
          <w:lang w:val="en-US"/>
        </w:rPr>
        <w:t xml:space="preserve"> </w:t>
      </w:r>
      <w:r w:rsidR="00FD3C4C" w:rsidRPr="001941CB">
        <w:rPr>
          <w:lang w:val="en-US"/>
        </w:rPr>
        <w:t>(</w:t>
      </w:r>
      <w:r w:rsidR="00FD3C4C" w:rsidRPr="008A4854">
        <w:t>дата</w:t>
      </w:r>
      <w:r w:rsidR="00FD3C4C" w:rsidRPr="001941CB">
        <w:rPr>
          <w:lang w:val="en-US"/>
        </w:rPr>
        <w:t xml:space="preserve"> </w:t>
      </w:r>
      <w:r w:rsidR="00FD3C4C" w:rsidRPr="008A4854">
        <w:t>обращения</w:t>
      </w:r>
      <w:r w:rsidR="00FD3C4C" w:rsidRPr="001941CB">
        <w:rPr>
          <w:lang w:val="en-US"/>
        </w:rPr>
        <w:t xml:space="preserve">: 20.04.2022). – </w:t>
      </w:r>
      <w:r w:rsidR="00FD3C4C" w:rsidRPr="008A4854">
        <w:t>Режим</w:t>
      </w:r>
      <w:r w:rsidR="00FD3C4C" w:rsidRPr="001941CB">
        <w:rPr>
          <w:lang w:val="en-US"/>
        </w:rPr>
        <w:t xml:space="preserve"> </w:t>
      </w:r>
      <w:r w:rsidR="00FD3C4C" w:rsidRPr="008A4854">
        <w:t>доступа</w:t>
      </w:r>
      <w:r w:rsidR="00FD3C4C" w:rsidRPr="001941CB">
        <w:rPr>
          <w:lang w:val="en-US"/>
        </w:rPr>
        <w:t xml:space="preserve">: </w:t>
      </w:r>
      <w:r w:rsidR="00FD3C4C">
        <w:t>свободный</w:t>
      </w:r>
      <w:r w:rsidR="00FD3C4C" w:rsidRPr="001941CB">
        <w:rPr>
          <w:lang w:val="en-US"/>
        </w:rPr>
        <w:t>.</w:t>
      </w:r>
    </w:p>
  </w:footnote>
  <w:footnote w:id="34">
    <w:p w14:paraId="18CC0047" w14:textId="77777777" w:rsidR="00766F8B" w:rsidRPr="001B5169" w:rsidRDefault="00766F8B" w:rsidP="00766F8B">
      <w:pPr>
        <w:pStyle w:val="afa"/>
        <w:rPr>
          <w:lang w:val="en-US"/>
        </w:rPr>
      </w:pPr>
      <w:bookmarkStart w:id="31" w:name="_Hlk104813217"/>
      <w:r>
        <w:rPr>
          <w:rStyle w:val="afc"/>
        </w:rPr>
        <w:footnoteRef/>
      </w:r>
      <w:r w:rsidRPr="001B5169">
        <w:rPr>
          <w:lang w:val="en-US"/>
        </w:rPr>
        <w:t xml:space="preserve"> Meituan-Dianping Becomes the First Worldwide On-Demand Delivery Platform to Process More Than 10 million Orders and Deliveries Per Day</w:t>
      </w:r>
      <w:r>
        <w:rPr>
          <w:lang w:val="en-US"/>
        </w:rPr>
        <w:t xml:space="preserve"> </w:t>
      </w:r>
      <w:r w:rsidRPr="001B5169">
        <w:rPr>
          <w:lang w:val="en-US"/>
        </w:rPr>
        <w:t>[</w:t>
      </w:r>
      <w:r w:rsidRPr="00522352">
        <w:t>Электронный</w:t>
      </w:r>
      <w:r w:rsidRPr="001B5169">
        <w:rPr>
          <w:lang w:val="en-US"/>
        </w:rPr>
        <w:t xml:space="preserve"> </w:t>
      </w:r>
      <w:r w:rsidRPr="00522352">
        <w:t>ресурс</w:t>
      </w:r>
      <w:r w:rsidRPr="001B5169">
        <w:rPr>
          <w:lang w:val="en-US"/>
        </w:rPr>
        <w:t xml:space="preserve">] // </w:t>
      </w:r>
      <w:r>
        <w:t>Интернет</w:t>
      </w:r>
      <w:r w:rsidRPr="001B5169">
        <w:rPr>
          <w:lang w:val="en-US"/>
        </w:rPr>
        <w:t>-</w:t>
      </w:r>
      <w:r>
        <w:t>издание</w:t>
      </w:r>
      <w:r w:rsidRPr="001B5169">
        <w:rPr>
          <w:lang w:val="en-US"/>
        </w:rPr>
        <w:t xml:space="preserve"> </w:t>
      </w:r>
      <w:r>
        <w:rPr>
          <w:lang w:val="en-US"/>
        </w:rPr>
        <w:t>Fox</w:t>
      </w:r>
      <w:r w:rsidRPr="001B5169">
        <w:rPr>
          <w:lang w:val="en-US"/>
        </w:rPr>
        <w:t xml:space="preserve"> – </w:t>
      </w:r>
      <w:r w:rsidRPr="00522352">
        <w:rPr>
          <w:lang w:val="en-US"/>
        </w:rPr>
        <w:t>URL</w:t>
      </w:r>
      <w:r>
        <w:rPr>
          <w:lang w:val="en-US"/>
        </w:rPr>
        <w:t>(</w:t>
      </w:r>
      <w:r>
        <w:t>веб</w:t>
      </w:r>
      <w:r w:rsidRPr="001B5169">
        <w:rPr>
          <w:lang w:val="en-US"/>
        </w:rPr>
        <w:t>-</w:t>
      </w:r>
      <w:r>
        <w:t>архив</w:t>
      </w:r>
      <w:r w:rsidRPr="001B5169">
        <w:rPr>
          <w:lang w:val="en-US"/>
        </w:rPr>
        <w:t>): https://web.archive.org/web/20170615042020/http://www.fox14tv.com/story/35003690/meituan-dianping-becomes-the-first-worldwide-on-demand-delivery-platform-to-process-more-than-10-million-orders-and-deliveries-per-day (</w:t>
      </w:r>
      <w:r w:rsidRPr="008A4854">
        <w:t>дата</w:t>
      </w:r>
      <w:r w:rsidRPr="001B5169">
        <w:rPr>
          <w:lang w:val="en-US"/>
        </w:rPr>
        <w:t xml:space="preserve"> </w:t>
      </w:r>
      <w:r w:rsidRPr="008A4854">
        <w:t>обращения</w:t>
      </w:r>
      <w:r w:rsidRPr="001B5169">
        <w:rPr>
          <w:lang w:val="en-US"/>
        </w:rPr>
        <w:t xml:space="preserve">: 22.04.2022). – </w:t>
      </w:r>
      <w:r w:rsidRPr="008A4854">
        <w:t>Режим</w:t>
      </w:r>
      <w:r w:rsidRPr="001B5169">
        <w:rPr>
          <w:lang w:val="en-US"/>
        </w:rPr>
        <w:t xml:space="preserve"> </w:t>
      </w:r>
      <w:r w:rsidRPr="008A4854">
        <w:t>доступа</w:t>
      </w:r>
      <w:r w:rsidRPr="001B5169">
        <w:rPr>
          <w:lang w:val="en-US"/>
        </w:rPr>
        <w:t xml:space="preserve">: </w:t>
      </w:r>
      <w:r>
        <w:t>свободный</w:t>
      </w:r>
      <w:r w:rsidRPr="001B5169">
        <w:rPr>
          <w:lang w:val="en-US"/>
        </w:rPr>
        <w:t>.</w:t>
      </w:r>
      <w:bookmarkEnd w:id="31"/>
    </w:p>
  </w:footnote>
  <w:footnote w:id="35">
    <w:p w14:paraId="250C46B7" w14:textId="4AC73DEF" w:rsidR="002A27A6" w:rsidRPr="002A27A6" w:rsidRDefault="002A27A6">
      <w:pPr>
        <w:pStyle w:val="afa"/>
        <w:rPr>
          <w:lang w:val="en-US"/>
        </w:rPr>
      </w:pPr>
      <w:r>
        <w:rPr>
          <w:rStyle w:val="afc"/>
        </w:rPr>
        <w:footnoteRef/>
      </w:r>
      <w:r w:rsidRPr="002A27A6">
        <w:rPr>
          <w:lang w:val="en-US"/>
        </w:rPr>
        <w:t xml:space="preserve"> </w:t>
      </w:r>
      <w:r>
        <w:t>Источник</w:t>
      </w:r>
      <w:r>
        <w:rPr>
          <w:lang w:val="en-US"/>
        </w:rPr>
        <w:t>:</w:t>
      </w:r>
      <w:r w:rsidRPr="002A27A6">
        <w:rPr>
          <w:lang w:val="en-US"/>
        </w:rPr>
        <w:t xml:space="preserve"> </w:t>
      </w:r>
      <w:r w:rsidRPr="007533E2">
        <w:rPr>
          <w:lang w:val="en-US"/>
        </w:rPr>
        <w:t>www.moonshotio.com/2019/06/28/chinese-super-apps-shine-in-mary-meekers-2019- internet-trends-report/</w:t>
      </w:r>
    </w:p>
  </w:footnote>
  <w:footnote w:id="36">
    <w:p w14:paraId="65336A73" w14:textId="683E0077" w:rsidR="00766F8B" w:rsidRPr="00FD3C4C" w:rsidRDefault="00766F8B" w:rsidP="00766F8B">
      <w:pPr>
        <w:pStyle w:val="afa"/>
        <w:rPr>
          <w:lang w:val="en-US"/>
        </w:rPr>
      </w:pPr>
      <w:bookmarkStart w:id="33" w:name="_Hlk104813293"/>
      <w:r>
        <w:rPr>
          <w:rStyle w:val="afc"/>
        </w:rPr>
        <w:footnoteRef/>
      </w:r>
      <w:r w:rsidRPr="00404C83">
        <w:rPr>
          <w:lang w:val="en-US"/>
        </w:rPr>
        <w:t xml:space="preserve"> </w:t>
      </w:r>
      <w:r w:rsidR="00FD3C4C">
        <w:rPr>
          <w:lang w:val="en-US"/>
        </w:rPr>
        <w:t>Mansoor</w:t>
      </w:r>
      <w:r w:rsidR="00FD3C4C" w:rsidRPr="00FD3C4C">
        <w:rPr>
          <w:lang w:val="en-US"/>
        </w:rPr>
        <w:t xml:space="preserve"> </w:t>
      </w:r>
      <w:r w:rsidR="00FD3C4C">
        <w:rPr>
          <w:lang w:val="en-US"/>
        </w:rPr>
        <w:t>I</w:t>
      </w:r>
      <w:r w:rsidR="00FD3C4C" w:rsidRPr="00FD3C4C">
        <w:rPr>
          <w:lang w:val="en-US"/>
        </w:rPr>
        <w:t>. Line Revenue and Usage Statistics</w:t>
      </w:r>
      <w:r w:rsidR="00FD3C4C">
        <w:rPr>
          <w:lang w:val="en-US"/>
        </w:rPr>
        <w:t xml:space="preserve"> </w:t>
      </w:r>
      <w:r w:rsidR="00FD3C4C" w:rsidRPr="00FD3C4C">
        <w:rPr>
          <w:lang w:val="en-US"/>
        </w:rPr>
        <w:t>[</w:t>
      </w:r>
      <w:r w:rsidR="00FD3C4C" w:rsidRPr="00763EBB">
        <w:t>Электронный</w:t>
      </w:r>
      <w:r w:rsidR="00FD3C4C" w:rsidRPr="00FD3C4C">
        <w:rPr>
          <w:lang w:val="en-US"/>
        </w:rPr>
        <w:t xml:space="preserve"> </w:t>
      </w:r>
      <w:r w:rsidR="00FD3C4C" w:rsidRPr="00763EBB">
        <w:t>ресурс</w:t>
      </w:r>
      <w:r w:rsidR="00FD3C4C" w:rsidRPr="00FD3C4C">
        <w:rPr>
          <w:lang w:val="en-US"/>
        </w:rPr>
        <w:t xml:space="preserve">] // </w:t>
      </w:r>
      <w:r w:rsidR="00FD3C4C" w:rsidRPr="00763EBB">
        <w:t>Интернет</w:t>
      </w:r>
      <w:r w:rsidR="00FD3C4C" w:rsidRPr="00FD3C4C">
        <w:rPr>
          <w:lang w:val="en-US"/>
        </w:rPr>
        <w:t>-</w:t>
      </w:r>
      <w:r w:rsidR="00FD3C4C" w:rsidRPr="00763EBB">
        <w:t>издание</w:t>
      </w:r>
      <w:r w:rsidR="00FD3C4C" w:rsidRPr="00FD3C4C">
        <w:rPr>
          <w:lang w:val="en-US"/>
        </w:rPr>
        <w:t xml:space="preserve"> </w:t>
      </w:r>
      <w:r w:rsidR="00FD3C4C">
        <w:rPr>
          <w:lang w:val="en-US"/>
        </w:rPr>
        <w:t>Business</w:t>
      </w:r>
      <w:r w:rsidR="00FD3C4C" w:rsidRPr="00FD3C4C">
        <w:rPr>
          <w:lang w:val="en-US"/>
        </w:rPr>
        <w:t xml:space="preserve"> </w:t>
      </w:r>
      <w:r w:rsidR="00FD3C4C">
        <w:rPr>
          <w:lang w:val="en-US"/>
        </w:rPr>
        <w:t>of</w:t>
      </w:r>
      <w:r w:rsidR="00FD3C4C" w:rsidRPr="00FD3C4C">
        <w:rPr>
          <w:lang w:val="en-US"/>
        </w:rPr>
        <w:t xml:space="preserve"> </w:t>
      </w:r>
      <w:r w:rsidR="00FD3C4C">
        <w:rPr>
          <w:lang w:val="en-US"/>
        </w:rPr>
        <w:t>apps</w:t>
      </w:r>
      <w:r w:rsidR="00FD3C4C" w:rsidRPr="00FD3C4C">
        <w:rPr>
          <w:lang w:val="en-US"/>
        </w:rPr>
        <w:t xml:space="preserve"> – </w:t>
      </w:r>
      <w:r w:rsidR="00FD3C4C" w:rsidRPr="004A5BFF">
        <w:rPr>
          <w:lang w:val="en-US"/>
        </w:rPr>
        <w:t>URL</w:t>
      </w:r>
      <w:r w:rsidR="00FD3C4C" w:rsidRPr="00FD3C4C">
        <w:rPr>
          <w:lang w:val="en-US"/>
        </w:rPr>
        <w:t xml:space="preserve">: </w:t>
      </w:r>
      <w:r w:rsidRPr="00404C83">
        <w:rPr>
          <w:lang w:val="en-US"/>
        </w:rPr>
        <w:t>https://www.businessofapps.com/data/line-statistics/</w:t>
      </w:r>
      <w:r w:rsidR="00FD3C4C">
        <w:rPr>
          <w:lang w:val="en-US"/>
        </w:rPr>
        <w:t xml:space="preserve"> </w:t>
      </w:r>
      <w:r w:rsidR="00FD3C4C" w:rsidRPr="00FD3C4C">
        <w:rPr>
          <w:lang w:val="en-US"/>
        </w:rPr>
        <w:t>(</w:t>
      </w:r>
      <w:r w:rsidR="00FD3C4C" w:rsidRPr="00763EBB">
        <w:t>дата</w:t>
      </w:r>
      <w:r w:rsidR="00FD3C4C" w:rsidRPr="00FD3C4C">
        <w:rPr>
          <w:lang w:val="en-US"/>
        </w:rPr>
        <w:t xml:space="preserve"> </w:t>
      </w:r>
      <w:r w:rsidR="00FD3C4C" w:rsidRPr="00763EBB">
        <w:t>обращения</w:t>
      </w:r>
      <w:r w:rsidR="00FD3C4C" w:rsidRPr="00FD3C4C">
        <w:rPr>
          <w:lang w:val="en-US"/>
        </w:rPr>
        <w:t xml:space="preserve">: 20.04.2022). – </w:t>
      </w:r>
      <w:r w:rsidR="00FD3C4C" w:rsidRPr="00763EBB">
        <w:t>Режим</w:t>
      </w:r>
      <w:r w:rsidR="00FD3C4C" w:rsidRPr="00FD3C4C">
        <w:rPr>
          <w:lang w:val="en-US"/>
        </w:rPr>
        <w:t xml:space="preserve"> </w:t>
      </w:r>
      <w:r w:rsidR="00FD3C4C" w:rsidRPr="00763EBB">
        <w:t>доступа</w:t>
      </w:r>
      <w:r w:rsidR="00FD3C4C" w:rsidRPr="00FD3C4C">
        <w:rPr>
          <w:lang w:val="en-US"/>
        </w:rPr>
        <w:t xml:space="preserve">: </w:t>
      </w:r>
      <w:r w:rsidR="00FD3C4C" w:rsidRPr="00763EBB">
        <w:t>свободный</w:t>
      </w:r>
      <w:r w:rsidR="00FD3C4C" w:rsidRPr="00FD3C4C">
        <w:rPr>
          <w:lang w:val="en-US"/>
        </w:rPr>
        <w:t>.</w:t>
      </w:r>
      <w:bookmarkEnd w:id="33"/>
    </w:p>
  </w:footnote>
  <w:footnote w:id="37">
    <w:p w14:paraId="0087A2A3" w14:textId="59C3E1DD" w:rsidR="00766F8B" w:rsidRPr="00193AC5" w:rsidRDefault="00766F8B" w:rsidP="00766F8B">
      <w:pPr>
        <w:pStyle w:val="afa"/>
      </w:pPr>
      <w:bookmarkStart w:id="34" w:name="_Hlk104813317"/>
      <w:r>
        <w:rPr>
          <w:rStyle w:val="afc"/>
        </w:rPr>
        <w:footnoteRef/>
      </w:r>
      <w:r w:rsidRPr="00193AC5">
        <w:t xml:space="preserve"> </w:t>
      </w:r>
      <w:r w:rsidR="00193AC5" w:rsidRPr="00193AC5">
        <w:rPr>
          <w:lang w:val="en-US"/>
        </w:rPr>
        <w:t>Consolidated</w:t>
      </w:r>
      <w:r w:rsidR="00193AC5" w:rsidRPr="00193AC5">
        <w:t xml:space="preserve"> </w:t>
      </w:r>
      <w:r w:rsidR="00193AC5" w:rsidRPr="00193AC5">
        <w:rPr>
          <w:lang w:val="en-US"/>
        </w:rPr>
        <w:t>Financial</w:t>
      </w:r>
      <w:r w:rsidR="00193AC5" w:rsidRPr="00193AC5">
        <w:t xml:space="preserve"> </w:t>
      </w:r>
      <w:r w:rsidR="00193AC5" w:rsidRPr="00193AC5">
        <w:rPr>
          <w:lang w:val="en-US"/>
        </w:rPr>
        <w:t>Results</w:t>
      </w:r>
      <w:r w:rsidR="00193AC5" w:rsidRPr="00193AC5">
        <w:t xml:space="preserve"> </w:t>
      </w:r>
      <w:r w:rsidR="00193AC5">
        <w:rPr>
          <w:lang w:val="en-US"/>
        </w:rPr>
        <w:t>Of</w:t>
      </w:r>
      <w:r w:rsidR="00193AC5" w:rsidRPr="00193AC5">
        <w:t xml:space="preserve"> </w:t>
      </w:r>
      <w:r w:rsidR="00193AC5">
        <w:rPr>
          <w:lang w:val="en-US"/>
        </w:rPr>
        <w:t>Line</w:t>
      </w:r>
      <w:r w:rsidR="00193AC5" w:rsidRPr="00193AC5">
        <w:t xml:space="preserve"> </w:t>
      </w:r>
      <w:bookmarkStart w:id="35" w:name="_Hlk104805718"/>
      <w:r w:rsidR="00193AC5" w:rsidRPr="00193AC5">
        <w:t>[</w:t>
      </w:r>
      <w:r w:rsidR="00193AC5" w:rsidRPr="00763EBB">
        <w:t>Электронный</w:t>
      </w:r>
      <w:r w:rsidR="00193AC5" w:rsidRPr="00193AC5">
        <w:t xml:space="preserve"> </w:t>
      </w:r>
      <w:r w:rsidR="00193AC5" w:rsidRPr="00763EBB">
        <w:t>ресурс</w:t>
      </w:r>
      <w:r w:rsidR="00193AC5" w:rsidRPr="00193AC5">
        <w:t xml:space="preserve">] // </w:t>
      </w:r>
      <w:r w:rsidR="00193AC5">
        <w:t>Отчет</w:t>
      </w:r>
      <w:r w:rsidR="00193AC5" w:rsidRPr="00193AC5">
        <w:t xml:space="preserve"> </w:t>
      </w:r>
      <w:r w:rsidR="00193AC5">
        <w:rPr>
          <w:lang w:val="en-US"/>
        </w:rPr>
        <w:t>Line</w:t>
      </w:r>
      <w:r w:rsidR="00193AC5" w:rsidRPr="00193AC5">
        <w:t xml:space="preserve">, </w:t>
      </w:r>
      <w:r w:rsidR="00193AC5">
        <w:t>опубликованный</w:t>
      </w:r>
      <w:r w:rsidR="00193AC5" w:rsidRPr="00193AC5">
        <w:t xml:space="preserve"> </w:t>
      </w:r>
      <w:r w:rsidR="00193AC5">
        <w:t>на</w:t>
      </w:r>
      <w:r w:rsidR="00193AC5" w:rsidRPr="00193AC5">
        <w:t xml:space="preserve"> </w:t>
      </w:r>
      <w:r w:rsidR="00193AC5">
        <w:t>официальном</w:t>
      </w:r>
      <w:r w:rsidR="00193AC5" w:rsidRPr="00193AC5">
        <w:t xml:space="preserve"> </w:t>
      </w:r>
      <w:r w:rsidR="00193AC5">
        <w:t>сайте</w:t>
      </w:r>
      <w:r w:rsidR="00193AC5" w:rsidRPr="00193AC5">
        <w:t xml:space="preserve"> </w:t>
      </w:r>
      <w:r w:rsidR="00193AC5">
        <w:t>компании</w:t>
      </w:r>
      <w:r w:rsidR="00193AC5" w:rsidRPr="00193AC5">
        <w:t xml:space="preserve"> – </w:t>
      </w:r>
      <w:r w:rsidR="00193AC5" w:rsidRPr="004A5BFF">
        <w:rPr>
          <w:lang w:val="en-US"/>
        </w:rPr>
        <w:t>URL</w:t>
      </w:r>
      <w:r w:rsidR="00193AC5" w:rsidRPr="00193AC5">
        <w:t xml:space="preserve">: </w:t>
      </w:r>
      <w:bookmarkEnd w:id="35"/>
      <w:r w:rsidRPr="00951710">
        <w:rPr>
          <w:lang w:val="en-US"/>
        </w:rPr>
        <w:t>https</w:t>
      </w:r>
      <w:r w:rsidRPr="00193AC5">
        <w:t>://</w:t>
      </w:r>
      <w:r w:rsidRPr="00951710">
        <w:rPr>
          <w:lang w:val="en-US"/>
        </w:rPr>
        <w:t>d</w:t>
      </w:r>
      <w:r w:rsidRPr="00193AC5">
        <w:t>.</w:t>
      </w:r>
      <w:r w:rsidRPr="00951710">
        <w:rPr>
          <w:lang w:val="en-US"/>
        </w:rPr>
        <w:t>line</w:t>
      </w:r>
      <w:r w:rsidRPr="00193AC5">
        <w:t>-</w:t>
      </w:r>
      <w:r w:rsidRPr="00951710">
        <w:rPr>
          <w:lang w:val="en-US"/>
        </w:rPr>
        <w:t>scdn</w:t>
      </w:r>
      <w:r w:rsidRPr="00193AC5">
        <w:t>.</w:t>
      </w:r>
      <w:r w:rsidRPr="00951710">
        <w:rPr>
          <w:lang w:val="en-US"/>
        </w:rPr>
        <w:t>net</w:t>
      </w:r>
      <w:r w:rsidRPr="00193AC5">
        <w:t>/</w:t>
      </w:r>
      <w:r w:rsidRPr="00951710">
        <w:rPr>
          <w:lang w:val="en-US"/>
        </w:rPr>
        <w:t>stf</w:t>
      </w:r>
      <w:r w:rsidRPr="00193AC5">
        <w:t>/</w:t>
      </w:r>
      <w:r w:rsidRPr="00951710">
        <w:rPr>
          <w:lang w:val="en-US"/>
        </w:rPr>
        <w:t>linecorp</w:t>
      </w:r>
      <w:r w:rsidRPr="00193AC5">
        <w:t>/</w:t>
      </w:r>
      <w:r w:rsidRPr="00951710">
        <w:rPr>
          <w:lang w:val="en-US"/>
        </w:rPr>
        <w:t>en</w:t>
      </w:r>
      <w:r w:rsidRPr="00193AC5">
        <w:t>/</w:t>
      </w:r>
      <w:r w:rsidRPr="00951710">
        <w:rPr>
          <w:lang w:val="en-US"/>
        </w:rPr>
        <w:t>ir</w:t>
      </w:r>
      <w:r w:rsidRPr="00193AC5">
        <w:t>/</w:t>
      </w:r>
      <w:r w:rsidRPr="00951710">
        <w:rPr>
          <w:lang w:val="en-US"/>
        </w:rPr>
        <w:t>all</w:t>
      </w:r>
      <w:r w:rsidRPr="00193AC5">
        <w:t>/</w:t>
      </w:r>
      <w:r w:rsidRPr="00951710">
        <w:rPr>
          <w:lang w:val="en-US"/>
        </w:rPr>
        <w:t>FY</w:t>
      </w:r>
      <w:r w:rsidRPr="00193AC5">
        <w:t>19_</w:t>
      </w:r>
      <w:r w:rsidRPr="00951710">
        <w:rPr>
          <w:lang w:val="en-US"/>
        </w:rPr>
        <w:t>QuarterlyReport</w:t>
      </w:r>
      <w:r w:rsidRPr="00193AC5">
        <w:t>(</w:t>
      </w:r>
      <w:r w:rsidRPr="00951710">
        <w:rPr>
          <w:lang w:val="en-US"/>
        </w:rPr>
        <w:t>IFRS</w:t>
      </w:r>
      <w:r w:rsidRPr="00193AC5">
        <w:t>)_2.</w:t>
      </w:r>
      <w:r w:rsidRPr="00951710">
        <w:rPr>
          <w:lang w:val="en-US"/>
        </w:rPr>
        <w:t>pdf</w:t>
      </w:r>
      <w:r w:rsidRPr="00193AC5">
        <w:t>#</w:t>
      </w:r>
      <w:r w:rsidRPr="00951710">
        <w:rPr>
          <w:lang w:val="en-US"/>
        </w:rPr>
        <w:t>page</w:t>
      </w:r>
      <w:r w:rsidRPr="00193AC5">
        <w:t>=2&amp;</w:t>
      </w:r>
      <w:r w:rsidRPr="00951710">
        <w:rPr>
          <w:lang w:val="en-US"/>
        </w:rPr>
        <w:t>zoom</w:t>
      </w:r>
      <w:r w:rsidRPr="00193AC5">
        <w:t>=180,-91,457</w:t>
      </w:r>
      <w:r w:rsidR="00193AC5">
        <w:t xml:space="preserve"> </w:t>
      </w:r>
      <w:r w:rsidR="00193AC5" w:rsidRPr="0024511B">
        <w:t>(</w:t>
      </w:r>
      <w:r w:rsidR="00193AC5" w:rsidRPr="008A4854">
        <w:t>дата</w:t>
      </w:r>
      <w:r w:rsidR="00193AC5" w:rsidRPr="0024511B">
        <w:t xml:space="preserve"> </w:t>
      </w:r>
      <w:r w:rsidR="00193AC5" w:rsidRPr="008A4854">
        <w:t>обращения</w:t>
      </w:r>
      <w:r w:rsidR="00193AC5" w:rsidRPr="0024511B">
        <w:t xml:space="preserve">: 20.04.2022). – </w:t>
      </w:r>
      <w:r w:rsidR="00193AC5" w:rsidRPr="008A4854">
        <w:t>Режим</w:t>
      </w:r>
      <w:r w:rsidR="00193AC5" w:rsidRPr="0024511B">
        <w:t xml:space="preserve"> </w:t>
      </w:r>
      <w:r w:rsidR="00193AC5" w:rsidRPr="008A4854">
        <w:t>доступа</w:t>
      </w:r>
      <w:r w:rsidR="00193AC5" w:rsidRPr="0024511B">
        <w:t xml:space="preserve">: </w:t>
      </w:r>
      <w:r w:rsidR="00193AC5">
        <w:t>свободный</w:t>
      </w:r>
      <w:r w:rsidR="00193AC5" w:rsidRPr="0024511B">
        <w:t>.</w:t>
      </w:r>
      <w:bookmarkEnd w:id="34"/>
    </w:p>
  </w:footnote>
  <w:footnote w:id="38">
    <w:p w14:paraId="07217202" w14:textId="7E61CD6B" w:rsidR="00827B40" w:rsidRPr="00751F1B" w:rsidRDefault="00827B40">
      <w:pPr>
        <w:pStyle w:val="afa"/>
      </w:pPr>
      <w:r>
        <w:rPr>
          <w:rStyle w:val="afc"/>
        </w:rPr>
        <w:footnoteRef/>
      </w:r>
      <w:r w:rsidRPr="00751F1B">
        <w:t xml:space="preserve"> </w:t>
      </w:r>
      <w:bookmarkStart w:id="39" w:name="_Hlk104814083"/>
      <w:r w:rsidRPr="00827B40">
        <w:rPr>
          <w:lang w:val="en-US"/>
        </w:rPr>
        <w:t>Tinkoff</w:t>
      </w:r>
      <w:r w:rsidRPr="00751F1B">
        <w:t xml:space="preserve">: </w:t>
      </w:r>
      <w:r w:rsidRPr="00827B40">
        <w:rPr>
          <w:lang w:val="en-US"/>
        </w:rPr>
        <w:t>Creating</w:t>
      </w:r>
      <w:r w:rsidRPr="00751F1B">
        <w:t xml:space="preserve"> </w:t>
      </w:r>
      <w:r w:rsidRPr="00827B40">
        <w:rPr>
          <w:lang w:val="en-US"/>
        </w:rPr>
        <w:t>a</w:t>
      </w:r>
      <w:r w:rsidRPr="00751F1B">
        <w:t xml:space="preserve"> </w:t>
      </w:r>
      <w:r w:rsidRPr="00827B40">
        <w:rPr>
          <w:lang w:val="en-US"/>
        </w:rPr>
        <w:t>banking</w:t>
      </w:r>
      <w:r w:rsidRPr="00751F1B">
        <w:t xml:space="preserve"> </w:t>
      </w:r>
      <w:r w:rsidRPr="00827B40">
        <w:rPr>
          <w:lang w:val="en-US"/>
        </w:rPr>
        <w:t>super</w:t>
      </w:r>
      <w:r w:rsidRPr="00751F1B">
        <w:t>-</w:t>
      </w:r>
      <w:r w:rsidRPr="00827B40">
        <w:rPr>
          <w:lang w:val="en-US"/>
        </w:rPr>
        <w:t>app</w:t>
      </w:r>
      <w:r w:rsidRPr="00751F1B">
        <w:t xml:space="preserve"> </w:t>
      </w:r>
      <w:bookmarkStart w:id="40" w:name="_Hlk104813545"/>
      <w:r w:rsidRPr="00751F1B">
        <w:t>[</w:t>
      </w:r>
      <w:r w:rsidRPr="00763EBB">
        <w:t>Электронный</w:t>
      </w:r>
      <w:r w:rsidRPr="00751F1B">
        <w:t xml:space="preserve"> </w:t>
      </w:r>
      <w:r w:rsidRPr="00763EBB">
        <w:t>ресурс</w:t>
      </w:r>
      <w:r w:rsidRPr="00751F1B">
        <w:t xml:space="preserve">] // </w:t>
      </w:r>
      <w:r w:rsidRPr="00763EBB">
        <w:t>Интернет</w:t>
      </w:r>
      <w:r w:rsidRPr="00751F1B">
        <w:t>-</w:t>
      </w:r>
      <w:r w:rsidR="00751F1B">
        <w:t>журнал</w:t>
      </w:r>
      <w:r w:rsidRPr="00751F1B">
        <w:t xml:space="preserve"> </w:t>
      </w:r>
      <w:bookmarkStart w:id="41" w:name="_Hlk104813563"/>
      <w:bookmarkEnd w:id="40"/>
      <w:r w:rsidRPr="00827B40">
        <w:rPr>
          <w:lang w:val="en-US"/>
        </w:rPr>
        <w:t>European</w:t>
      </w:r>
      <w:r w:rsidRPr="00751F1B">
        <w:t xml:space="preserve"> </w:t>
      </w:r>
      <w:r w:rsidRPr="00827B40">
        <w:rPr>
          <w:lang w:val="en-US"/>
        </w:rPr>
        <w:t>Financial</w:t>
      </w:r>
      <w:r w:rsidRPr="00751F1B">
        <w:t xml:space="preserve"> </w:t>
      </w:r>
      <w:r w:rsidRPr="00827B40">
        <w:rPr>
          <w:lang w:val="en-US"/>
        </w:rPr>
        <w:t>Management</w:t>
      </w:r>
      <w:r w:rsidRPr="00751F1B">
        <w:t xml:space="preserve"> </w:t>
      </w:r>
      <w:r w:rsidRPr="00827B40">
        <w:rPr>
          <w:lang w:val="en-US"/>
        </w:rPr>
        <w:t>Association</w:t>
      </w:r>
      <w:r w:rsidRPr="00751F1B">
        <w:t xml:space="preserve"> – </w:t>
      </w:r>
      <w:r w:rsidRPr="004A5BFF">
        <w:rPr>
          <w:lang w:val="en-US"/>
        </w:rPr>
        <w:t>URL</w:t>
      </w:r>
      <w:r w:rsidRPr="00751F1B">
        <w:t xml:space="preserve">: </w:t>
      </w:r>
      <w:bookmarkEnd w:id="41"/>
      <w:r w:rsidRPr="00751F1B">
        <w:t xml:space="preserve"> </w:t>
      </w:r>
      <w:r w:rsidRPr="00827B40">
        <w:rPr>
          <w:lang w:val="en-US"/>
        </w:rPr>
        <w:t>https</w:t>
      </w:r>
      <w:r w:rsidRPr="00751F1B">
        <w:t>://</w:t>
      </w:r>
      <w:r w:rsidRPr="00827B40">
        <w:rPr>
          <w:lang w:val="en-US"/>
        </w:rPr>
        <w:t>www</w:t>
      </w:r>
      <w:r w:rsidRPr="00751F1B">
        <w:t>.</w:t>
      </w:r>
      <w:r w:rsidRPr="00827B40">
        <w:rPr>
          <w:lang w:val="en-US"/>
        </w:rPr>
        <w:t>efma</w:t>
      </w:r>
      <w:r w:rsidRPr="00751F1B">
        <w:t>.</w:t>
      </w:r>
      <w:r w:rsidRPr="00827B40">
        <w:rPr>
          <w:lang w:val="en-US"/>
        </w:rPr>
        <w:t>com</w:t>
      </w:r>
      <w:r w:rsidRPr="00751F1B">
        <w:t>/</w:t>
      </w:r>
      <w:r w:rsidRPr="00827B40">
        <w:rPr>
          <w:lang w:val="en-US"/>
        </w:rPr>
        <w:t>article</w:t>
      </w:r>
      <w:r w:rsidRPr="00751F1B">
        <w:t>/3942-</w:t>
      </w:r>
      <w:r w:rsidRPr="00827B40">
        <w:rPr>
          <w:lang w:val="en-US"/>
        </w:rPr>
        <w:t>tinkoff</w:t>
      </w:r>
      <w:r w:rsidRPr="00751F1B">
        <w:t>-</w:t>
      </w:r>
      <w:r w:rsidRPr="00827B40">
        <w:rPr>
          <w:lang w:val="en-US"/>
        </w:rPr>
        <w:t>creating</w:t>
      </w:r>
      <w:r w:rsidRPr="00751F1B">
        <w:t>-</w:t>
      </w:r>
      <w:r w:rsidRPr="00827B40">
        <w:rPr>
          <w:lang w:val="en-US"/>
        </w:rPr>
        <w:t>a</w:t>
      </w:r>
      <w:r w:rsidRPr="00751F1B">
        <w:t>-</w:t>
      </w:r>
      <w:r w:rsidRPr="00827B40">
        <w:rPr>
          <w:lang w:val="en-US"/>
        </w:rPr>
        <w:t>banking</w:t>
      </w:r>
      <w:r w:rsidRPr="00751F1B">
        <w:t>-</w:t>
      </w:r>
      <w:r w:rsidRPr="00827B40">
        <w:rPr>
          <w:lang w:val="en-US"/>
        </w:rPr>
        <w:t>super</w:t>
      </w:r>
      <w:r w:rsidRPr="00751F1B">
        <w:t>-</w:t>
      </w:r>
      <w:r w:rsidRPr="00827B40">
        <w:rPr>
          <w:lang w:val="en-US"/>
        </w:rPr>
        <w:t>app</w:t>
      </w:r>
      <w:r w:rsidR="00751F1B" w:rsidRPr="00751F1B">
        <w:t xml:space="preserve"> </w:t>
      </w:r>
      <w:bookmarkStart w:id="42" w:name="_Hlk104813575"/>
      <w:r w:rsidR="00751F1B" w:rsidRPr="00751F1B">
        <w:t>(</w:t>
      </w:r>
      <w:r w:rsidR="00751F1B" w:rsidRPr="00763EBB">
        <w:t>дата</w:t>
      </w:r>
      <w:r w:rsidR="00751F1B" w:rsidRPr="00751F1B">
        <w:t xml:space="preserve"> </w:t>
      </w:r>
      <w:r w:rsidR="00751F1B" w:rsidRPr="00763EBB">
        <w:t>обращения</w:t>
      </w:r>
      <w:r w:rsidR="00751F1B" w:rsidRPr="00751F1B">
        <w:t xml:space="preserve">: 20.04.2022). – </w:t>
      </w:r>
      <w:r w:rsidR="00751F1B" w:rsidRPr="00763EBB">
        <w:t>Режим</w:t>
      </w:r>
      <w:r w:rsidR="00751F1B" w:rsidRPr="00751F1B">
        <w:t xml:space="preserve"> </w:t>
      </w:r>
      <w:r w:rsidR="00751F1B" w:rsidRPr="00763EBB">
        <w:t>доступа</w:t>
      </w:r>
      <w:r w:rsidR="00751F1B" w:rsidRPr="00751F1B">
        <w:t xml:space="preserve">: </w:t>
      </w:r>
      <w:r w:rsidR="00751F1B" w:rsidRPr="00763EBB">
        <w:t>свободный</w:t>
      </w:r>
      <w:r w:rsidR="00751F1B" w:rsidRPr="00751F1B">
        <w:t>.</w:t>
      </w:r>
      <w:bookmarkEnd w:id="39"/>
      <w:bookmarkEnd w:id="42"/>
    </w:p>
  </w:footnote>
  <w:footnote w:id="39">
    <w:p w14:paraId="05147152" w14:textId="1671D24D" w:rsidR="00E02CCC" w:rsidRDefault="00E02CCC">
      <w:pPr>
        <w:pStyle w:val="afa"/>
      </w:pPr>
      <w:r>
        <w:rPr>
          <w:rStyle w:val="afc"/>
        </w:rPr>
        <w:footnoteRef/>
      </w:r>
      <w:r>
        <w:t xml:space="preserve"> Источник</w:t>
      </w:r>
      <w:r w:rsidRPr="00E02CCC">
        <w:t>:</w:t>
      </w:r>
      <w:r>
        <w:t xml:space="preserve"> </w:t>
      </w:r>
      <w:r w:rsidRPr="00E02CCC">
        <w:t>https://thebell.io/tinkoff-zapustil-pervoe-v-rossii-superprilozhenie</w:t>
      </w:r>
    </w:p>
  </w:footnote>
  <w:footnote w:id="40">
    <w:p w14:paraId="5B92761B" w14:textId="63739D39" w:rsidR="00E02CCC" w:rsidRPr="00E02CCC" w:rsidRDefault="00E02CCC">
      <w:pPr>
        <w:pStyle w:val="afa"/>
      </w:pPr>
      <w:r>
        <w:rPr>
          <w:rStyle w:val="afc"/>
        </w:rPr>
        <w:footnoteRef/>
      </w:r>
      <w:r>
        <w:t xml:space="preserve"> </w:t>
      </w:r>
      <w:bookmarkStart w:id="43" w:name="_Hlk104814095"/>
      <w:r w:rsidRPr="00E02CCC">
        <w:t>Исследование: лучшие мобильные банки</w:t>
      </w:r>
      <w:r>
        <w:t xml:space="preserve"> </w:t>
      </w:r>
      <w:r w:rsidRPr="00E02CCC">
        <w:t>[</w:t>
      </w:r>
      <w:r w:rsidRPr="00763EBB">
        <w:t>Электронный</w:t>
      </w:r>
      <w:r w:rsidRPr="00E02CCC">
        <w:t xml:space="preserve"> </w:t>
      </w:r>
      <w:r w:rsidRPr="00763EBB">
        <w:t>ресурс</w:t>
      </w:r>
      <w:r w:rsidRPr="00E02CCC">
        <w:t xml:space="preserve">] // </w:t>
      </w:r>
      <w:r w:rsidRPr="00763EBB">
        <w:t>Интернет</w:t>
      </w:r>
      <w:r w:rsidRPr="00E02CCC">
        <w:t>-</w:t>
      </w:r>
      <w:r w:rsidRPr="00763EBB">
        <w:t>издание</w:t>
      </w:r>
      <w:r w:rsidRPr="00E02CCC">
        <w:t xml:space="preserve"> </w:t>
      </w:r>
      <w:r w:rsidR="00751F1B">
        <w:rPr>
          <w:lang w:val="en-US"/>
        </w:rPr>
        <w:t>Banki</w:t>
      </w:r>
      <w:r w:rsidR="00751F1B" w:rsidRPr="00751F1B">
        <w:t>.</w:t>
      </w:r>
      <w:r w:rsidR="00751F1B">
        <w:rPr>
          <w:lang w:val="en-US"/>
        </w:rPr>
        <w:t>ru</w:t>
      </w:r>
      <w:r w:rsidRPr="00E02CCC">
        <w:t xml:space="preserve"> – </w:t>
      </w:r>
      <w:r w:rsidRPr="004A5BFF">
        <w:rPr>
          <w:lang w:val="en-US"/>
        </w:rPr>
        <w:t>URL</w:t>
      </w:r>
      <w:r w:rsidRPr="00E02CCC">
        <w:t>: https://www.banki.ru/news/lenta/?id=9069977(</w:t>
      </w:r>
      <w:r w:rsidRPr="00763EBB">
        <w:t>дата</w:t>
      </w:r>
      <w:r w:rsidRPr="00E02CCC">
        <w:t xml:space="preserve"> </w:t>
      </w:r>
      <w:r w:rsidRPr="00763EBB">
        <w:t>обращения</w:t>
      </w:r>
      <w:r w:rsidRPr="00E02CCC">
        <w:t xml:space="preserve">: 20.04.2022). – </w:t>
      </w:r>
      <w:r w:rsidRPr="00763EBB">
        <w:t>Режим</w:t>
      </w:r>
      <w:r w:rsidRPr="00E02CCC">
        <w:t xml:space="preserve"> </w:t>
      </w:r>
      <w:r w:rsidRPr="00763EBB">
        <w:t>доступа</w:t>
      </w:r>
      <w:r w:rsidRPr="00E02CCC">
        <w:t xml:space="preserve">: </w:t>
      </w:r>
      <w:r w:rsidRPr="00763EBB">
        <w:t>свободный</w:t>
      </w:r>
      <w:r w:rsidRPr="00E02CCC">
        <w:t>.</w:t>
      </w:r>
      <w:bookmarkEnd w:id="43"/>
    </w:p>
  </w:footnote>
  <w:footnote w:id="41">
    <w:p w14:paraId="628B0BDB" w14:textId="77777777" w:rsidR="00766F8B" w:rsidRPr="005B0ADC" w:rsidRDefault="00766F8B" w:rsidP="00766F8B">
      <w:pPr>
        <w:pStyle w:val="afa"/>
      </w:pPr>
      <w:r>
        <w:rPr>
          <w:rStyle w:val="afc"/>
        </w:rPr>
        <w:footnoteRef/>
      </w:r>
      <w:r w:rsidRPr="005B0ADC">
        <w:t xml:space="preserve"> </w:t>
      </w:r>
      <w:r w:rsidRPr="005441D1">
        <w:rPr>
          <w:lang w:val="ru"/>
        </w:rPr>
        <w:t>Необанки — это цифровые банки, они работают исключительно онлайн без традиционной физической сети отделений.</w:t>
      </w:r>
    </w:p>
  </w:footnote>
  <w:footnote w:id="42">
    <w:p w14:paraId="2791E85B" w14:textId="763558B8" w:rsidR="00F30E8C" w:rsidRDefault="00F30E8C">
      <w:pPr>
        <w:pStyle w:val="afa"/>
      </w:pPr>
      <w:r>
        <w:rPr>
          <w:rStyle w:val="afc"/>
        </w:rPr>
        <w:footnoteRef/>
      </w:r>
      <w:r>
        <w:t xml:space="preserve"> </w:t>
      </w:r>
      <w:r w:rsidRPr="004417F8">
        <w:t xml:space="preserve">Шигильчева С. А., Христофорова А. В., Смирнова Е. Н. Особенности бизнес-модели ао "Тинькофф Банк" как субъекта электронного бизнеса </w:t>
      </w:r>
      <w:r w:rsidRPr="00751F1B">
        <w:t>[</w:t>
      </w:r>
      <w:r w:rsidRPr="00763EBB">
        <w:t>Электронный</w:t>
      </w:r>
      <w:r w:rsidRPr="00751F1B">
        <w:t xml:space="preserve"> </w:t>
      </w:r>
      <w:r w:rsidRPr="00763EBB">
        <w:t>ресурс</w:t>
      </w:r>
      <w:r w:rsidRPr="00751F1B">
        <w:t xml:space="preserve">] // </w:t>
      </w:r>
      <w:r w:rsidRPr="004417F8">
        <w:t xml:space="preserve">Научная электронная библиотека «КиберЛенинка» </w:t>
      </w:r>
      <w:r w:rsidRPr="00751F1B">
        <w:t xml:space="preserve">– </w:t>
      </w:r>
      <w:r w:rsidRPr="004A5BFF">
        <w:rPr>
          <w:lang w:val="en-US"/>
        </w:rPr>
        <w:t>URL</w:t>
      </w:r>
      <w:r w:rsidRPr="00751F1B">
        <w:t xml:space="preserve">: </w:t>
      </w:r>
      <w:r w:rsidRPr="004417F8">
        <w:t xml:space="preserve">https://cyberleninka.ru/article/n/osobennosti-biznes-modeli-ao-tinkoff-bank-kak-subekta-elektronnogo-biznesa </w:t>
      </w:r>
      <w:r w:rsidRPr="00751F1B">
        <w:t>(</w:t>
      </w:r>
      <w:r w:rsidRPr="00763EBB">
        <w:t>дата</w:t>
      </w:r>
      <w:r w:rsidRPr="00751F1B">
        <w:t xml:space="preserve"> </w:t>
      </w:r>
      <w:r w:rsidRPr="00763EBB">
        <w:t>обращения</w:t>
      </w:r>
      <w:r w:rsidRPr="00751F1B">
        <w:t xml:space="preserve">: 20.04.2022). – </w:t>
      </w:r>
      <w:r w:rsidRPr="00763EBB">
        <w:t>Режим</w:t>
      </w:r>
      <w:r w:rsidRPr="00751F1B">
        <w:t xml:space="preserve"> </w:t>
      </w:r>
      <w:r w:rsidRPr="00763EBB">
        <w:t>доступа</w:t>
      </w:r>
      <w:r w:rsidRPr="00751F1B">
        <w:t xml:space="preserve">: </w:t>
      </w:r>
      <w:r w:rsidRPr="00763EBB">
        <w:t>свободный</w:t>
      </w:r>
      <w:r w:rsidRPr="00751F1B">
        <w:t>.</w:t>
      </w:r>
    </w:p>
  </w:footnote>
  <w:footnote w:id="43">
    <w:p w14:paraId="0B72236F" w14:textId="229B6892" w:rsidR="00651C7A" w:rsidRPr="006D1C67" w:rsidRDefault="00651C7A" w:rsidP="00651C7A">
      <w:pPr>
        <w:pStyle w:val="afa"/>
      </w:pPr>
      <w:bookmarkStart w:id="47" w:name="_Hlk104815034"/>
      <w:r>
        <w:rPr>
          <w:rStyle w:val="afc"/>
        </w:rPr>
        <w:footnoteRef/>
      </w:r>
      <w:r w:rsidRPr="006D1C67">
        <w:t xml:space="preserve"> </w:t>
      </w:r>
      <w:r w:rsidR="006D1C67">
        <w:rPr>
          <w:lang w:val="en-US"/>
        </w:rPr>
        <w:t>Liberto</w:t>
      </w:r>
      <w:r w:rsidR="006D1C67" w:rsidRPr="006D1C67">
        <w:t xml:space="preserve"> </w:t>
      </w:r>
      <w:r w:rsidR="006D1C67">
        <w:rPr>
          <w:lang w:val="en-US"/>
        </w:rPr>
        <w:t>D</w:t>
      </w:r>
      <w:r w:rsidR="006D1C67" w:rsidRPr="006D1C67">
        <w:t xml:space="preserve">. </w:t>
      </w:r>
      <w:r w:rsidR="006D1C67">
        <w:rPr>
          <w:lang w:val="en-US"/>
        </w:rPr>
        <w:t>Bundling</w:t>
      </w:r>
      <w:r w:rsidR="006D1C67" w:rsidRPr="006D1C67">
        <w:t xml:space="preserve"> [</w:t>
      </w:r>
      <w:r w:rsidR="006D1C67" w:rsidRPr="008A4854">
        <w:t>Электронный</w:t>
      </w:r>
      <w:r w:rsidR="006D1C67" w:rsidRPr="006D1C67">
        <w:t xml:space="preserve"> </w:t>
      </w:r>
      <w:r w:rsidR="006D1C67" w:rsidRPr="008A4854">
        <w:t>ресурс</w:t>
      </w:r>
      <w:r w:rsidR="006D1C67" w:rsidRPr="006D1C67">
        <w:t xml:space="preserve">] // </w:t>
      </w:r>
      <w:r w:rsidR="006D1C67">
        <w:t xml:space="preserve">Финансовое СМИ </w:t>
      </w:r>
      <w:r w:rsidR="006D1C67">
        <w:rPr>
          <w:lang w:val="en-US"/>
        </w:rPr>
        <w:t>I</w:t>
      </w:r>
      <w:r w:rsidR="006D1C67" w:rsidRPr="006D1C67">
        <w:rPr>
          <w:lang w:val="en-US"/>
        </w:rPr>
        <w:t>nvestopedia</w:t>
      </w:r>
      <w:r w:rsidR="006D1C67" w:rsidRPr="006D1C67">
        <w:t xml:space="preserve"> </w:t>
      </w:r>
      <w:r w:rsidRPr="006D1C67">
        <w:rPr>
          <w:lang w:val="en-US"/>
        </w:rPr>
        <w:t>https</w:t>
      </w:r>
      <w:r w:rsidRPr="006D1C67">
        <w:t>://</w:t>
      </w:r>
      <w:r w:rsidRPr="006D1C67">
        <w:rPr>
          <w:lang w:val="en-US"/>
        </w:rPr>
        <w:t>www</w:t>
      </w:r>
      <w:r w:rsidRPr="006D1C67">
        <w:t>.</w:t>
      </w:r>
      <w:r w:rsidRPr="006D1C67">
        <w:rPr>
          <w:lang w:val="en-US"/>
        </w:rPr>
        <w:t>investopedia</w:t>
      </w:r>
      <w:r w:rsidRPr="006D1C67">
        <w:t>.</w:t>
      </w:r>
      <w:r w:rsidRPr="006D1C67">
        <w:rPr>
          <w:lang w:val="en-US"/>
        </w:rPr>
        <w:t>com</w:t>
      </w:r>
      <w:r w:rsidRPr="006D1C67">
        <w:t>/</w:t>
      </w:r>
      <w:r w:rsidRPr="006D1C67">
        <w:rPr>
          <w:lang w:val="en-US"/>
        </w:rPr>
        <w:t>terms</w:t>
      </w:r>
      <w:r w:rsidRPr="006D1C67">
        <w:t>/</w:t>
      </w:r>
      <w:r w:rsidRPr="006D1C67">
        <w:rPr>
          <w:lang w:val="en-US"/>
        </w:rPr>
        <w:t>b</w:t>
      </w:r>
      <w:r w:rsidRPr="006D1C67">
        <w:t>/</w:t>
      </w:r>
      <w:r w:rsidRPr="006D1C67">
        <w:rPr>
          <w:lang w:val="en-US"/>
        </w:rPr>
        <w:t>bundling</w:t>
      </w:r>
      <w:r w:rsidRPr="006D1C67">
        <w:t>.</w:t>
      </w:r>
      <w:r w:rsidRPr="006D1C67">
        <w:rPr>
          <w:lang w:val="en-US"/>
        </w:rPr>
        <w:t>asp</w:t>
      </w:r>
      <w:r w:rsidR="006D1C67" w:rsidRPr="00C657AF">
        <w:t xml:space="preserve"> </w:t>
      </w:r>
      <w:bookmarkStart w:id="48" w:name="_Hlk104806080"/>
      <w:r w:rsidR="006D1C67" w:rsidRPr="0024511B">
        <w:t>(</w:t>
      </w:r>
      <w:r w:rsidR="006D1C67" w:rsidRPr="008A4854">
        <w:t>дата</w:t>
      </w:r>
      <w:r w:rsidR="006D1C67" w:rsidRPr="0024511B">
        <w:t xml:space="preserve"> </w:t>
      </w:r>
      <w:r w:rsidR="006D1C67" w:rsidRPr="008A4854">
        <w:t>обращения</w:t>
      </w:r>
      <w:r w:rsidR="006D1C67" w:rsidRPr="0024511B">
        <w:t xml:space="preserve">: 20.04.2022). – </w:t>
      </w:r>
      <w:r w:rsidR="006D1C67" w:rsidRPr="008A4854">
        <w:t>Режим</w:t>
      </w:r>
      <w:r w:rsidR="006D1C67" w:rsidRPr="0024511B">
        <w:t xml:space="preserve"> </w:t>
      </w:r>
      <w:r w:rsidR="006D1C67" w:rsidRPr="008A4854">
        <w:t>доступа</w:t>
      </w:r>
      <w:r w:rsidR="006D1C67" w:rsidRPr="0024511B">
        <w:t xml:space="preserve">: </w:t>
      </w:r>
      <w:r w:rsidR="006D1C67">
        <w:t>свободный</w:t>
      </w:r>
      <w:r w:rsidR="006D1C67" w:rsidRPr="0024511B">
        <w:t>.</w:t>
      </w:r>
      <w:bookmarkEnd w:id="47"/>
      <w:bookmarkEnd w:id="48"/>
    </w:p>
  </w:footnote>
  <w:footnote w:id="44">
    <w:p w14:paraId="2A0A5C18" w14:textId="125BC8D0" w:rsidR="00F30E8C" w:rsidRPr="00F30E8C" w:rsidRDefault="00F30E8C">
      <w:pPr>
        <w:pStyle w:val="afa"/>
      </w:pPr>
      <w:r>
        <w:rPr>
          <w:rStyle w:val="afc"/>
        </w:rPr>
        <w:footnoteRef/>
      </w:r>
      <w:r w:rsidRPr="00F30E8C">
        <w:t xml:space="preserve"> </w:t>
      </w:r>
      <w:r>
        <w:t>Источник</w:t>
      </w:r>
      <w:r w:rsidRPr="00F30E8C">
        <w:t>:</w:t>
      </w:r>
      <w:r>
        <w:t xml:space="preserve"> </w:t>
      </w:r>
      <w:r w:rsidRPr="00F30E8C">
        <w:rPr>
          <w:lang w:val="en-US"/>
        </w:rPr>
        <w:t>https</w:t>
      </w:r>
      <w:r w:rsidRPr="00F30E8C">
        <w:t>://</w:t>
      </w:r>
      <w:r w:rsidRPr="00F30E8C">
        <w:rPr>
          <w:lang w:val="en-US"/>
        </w:rPr>
        <w:t>www</w:t>
      </w:r>
      <w:r w:rsidRPr="00F30E8C">
        <w:t>.</w:t>
      </w:r>
      <w:r w:rsidRPr="00F30E8C">
        <w:rPr>
          <w:lang w:val="en-US"/>
        </w:rPr>
        <w:t>rapyd</w:t>
      </w:r>
      <w:r w:rsidRPr="00F30E8C">
        <w:t>.</w:t>
      </w:r>
      <w:r w:rsidRPr="00F30E8C">
        <w:rPr>
          <w:lang w:val="en-US"/>
        </w:rPr>
        <w:t>net</w:t>
      </w:r>
      <w:r w:rsidRPr="00F30E8C">
        <w:t>/</w:t>
      </w:r>
      <w:r w:rsidRPr="00F30E8C">
        <w:rPr>
          <w:lang w:val="en-US"/>
        </w:rPr>
        <w:t>blog</w:t>
      </w:r>
      <w:r w:rsidRPr="00F30E8C">
        <w:t>/</w:t>
      </w:r>
      <w:r w:rsidRPr="00F30E8C">
        <w:rPr>
          <w:lang w:val="en-US"/>
        </w:rPr>
        <w:t>your</w:t>
      </w:r>
      <w:r w:rsidRPr="00F30E8C">
        <w:t>-</w:t>
      </w:r>
      <w:r w:rsidRPr="00F30E8C">
        <w:rPr>
          <w:lang w:val="en-US"/>
        </w:rPr>
        <w:t>guide</w:t>
      </w:r>
      <w:r w:rsidRPr="00F30E8C">
        <w:t>-</w:t>
      </w:r>
      <w:r w:rsidRPr="00F30E8C">
        <w:rPr>
          <w:lang w:val="en-US"/>
        </w:rPr>
        <w:t>to</w:t>
      </w:r>
      <w:r w:rsidRPr="00F30E8C">
        <w:t>-</w:t>
      </w:r>
      <w:r w:rsidRPr="00F30E8C">
        <w:rPr>
          <w:lang w:val="en-US"/>
        </w:rPr>
        <w:t>understanding</w:t>
      </w:r>
      <w:r w:rsidRPr="00F30E8C">
        <w:t>-</w:t>
      </w:r>
      <w:r w:rsidRPr="00F30E8C">
        <w:rPr>
          <w:lang w:val="en-US"/>
        </w:rPr>
        <w:t>super</w:t>
      </w:r>
      <w:r w:rsidRPr="00F30E8C">
        <w:t>-</w:t>
      </w:r>
      <w:r w:rsidRPr="00F30E8C">
        <w:rPr>
          <w:lang w:val="en-US"/>
        </w:rPr>
        <w:t>apps</w:t>
      </w:r>
      <w:r w:rsidRPr="00F30E8C">
        <w:t>-</w:t>
      </w:r>
      <w:r w:rsidRPr="00F30E8C">
        <w:rPr>
          <w:lang w:val="en-US"/>
        </w:rPr>
        <w:t>andstrategies</w:t>
      </w:r>
      <w:r w:rsidRPr="00F30E8C">
        <w:t>-</w:t>
      </w:r>
      <w:r w:rsidRPr="00F30E8C">
        <w:rPr>
          <w:lang w:val="en-US"/>
        </w:rPr>
        <w:t>for</w:t>
      </w:r>
      <w:r w:rsidRPr="00F30E8C">
        <w:t>-</w:t>
      </w:r>
      <w:r w:rsidRPr="00F30E8C">
        <w:rPr>
          <w:lang w:val="en-US"/>
        </w:rPr>
        <w:t>becoming</w:t>
      </w:r>
      <w:r w:rsidRPr="00F30E8C">
        <w:t>-</w:t>
      </w:r>
      <w:r w:rsidRPr="00F30E8C">
        <w:rPr>
          <w:lang w:val="en-US"/>
        </w:rPr>
        <w:t>one</w:t>
      </w:r>
      <w:r w:rsidRPr="00F30E8C">
        <w:t>/</w:t>
      </w:r>
    </w:p>
  </w:footnote>
  <w:footnote w:id="45">
    <w:p w14:paraId="34C621A2" w14:textId="77777777" w:rsidR="00651C7A" w:rsidRPr="006F1F8F" w:rsidRDefault="00651C7A" w:rsidP="00651C7A">
      <w:pPr>
        <w:pStyle w:val="afa"/>
      </w:pPr>
      <w:r>
        <w:rPr>
          <w:rStyle w:val="afc"/>
        </w:rPr>
        <w:footnoteRef/>
      </w:r>
      <w:r w:rsidRPr="006F1F8F">
        <w:t xml:space="preserve"> </w:t>
      </w:r>
      <w:r w:rsidRPr="006F1F8F">
        <w:rPr>
          <w:lang w:val="en-US"/>
        </w:rPr>
        <w:t>GrabFood</w:t>
      </w:r>
      <w:r w:rsidRPr="006F1F8F">
        <w:t xml:space="preserve"> </w:t>
      </w:r>
      <w:r w:rsidRPr="006F1F8F">
        <w:rPr>
          <w:lang w:val="en-US"/>
        </w:rPr>
        <w:t>Promotes</w:t>
      </w:r>
      <w:r w:rsidRPr="006F1F8F">
        <w:t xml:space="preserve"> </w:t>
      </w:r>
      <w:r w:rsidRPr="006F1F8F">
        <w:rPr>
          <w:lang w:val="en-US"/>
        </w:rPr>
        <w:t>Shared</w:t>
      </w:r>
      <w:r w:rsidRPr="006F1F8F">
        <w:t xml:space="preserve"> </w:t>
      </w:r>
      <w:r w:rsidRPr="006F1F8F">
        <w:rPr>
          <w:lang w:val="en-US"/>
        </w:rPr>
        <w:t>Food</w:t>
      </w:r>
      <w:r w:rsidRPr="006F1F8F">
        <w:t xml:space="preserve"> [</w:t>
      </w:r>
      <w:r w:rsidRPr="008A4854">
        <w:t>Электронный</w:t>
      </w:r>
      <w:r w:rsidRPr="006F1F8F">
        <w:t xml:space="preserve"> </w:t>
      </w:r>
      <w:r w:rsidRPr="008A4854">
        <w:t>ресурс</w:t>
      </w:r>
      <w:r w:rsidRPr="006F1F8F">
        <w:t xml:space="preserve">] // </w:t>
      </w:r>
      <w:r>
        <w:t>Официальный</w:t>
      </w:r>
      <w:r w:rsidRPr="006F1F8F">
        <w:t xml:space="preserve"> </w:t>
      </w:r>
      <w:r>
        <w:t xml:space="preserve">сайт компании </w:t>
      </w:r>
      <w:r>
        <w:rPr>
          <w:lang w:val="en-US"/>
        </w:rPr>
        <w:t>Grab</w:t>
      </w:r>
      <w:r w:rsidRPr="006F1F8F">
        <w:t xml:space="preserve"> – </w:t>
      </w:r>
      <w:r w:rsidRPr="004A5BFF">
        <w:rPr>
          <w:lang w:val="en-US"/>
        </w:rPr>
        <w:t>URL</w:t>
      </w:r>
      <w:r w:rsidRPr="006F1F8F">
        <w:t xml:space="preserve">: </w:t>
      </w:r>
      <w:r w:rsidRPr="006F1F8F">
        <w:rPr>
          <w:lang w:val="en-US"/>
        </w:rPr>
        <w:t>https</w:t>
      </w:r>
      <w:r w:rsidRPr="006F1F8F">
        <w:t>://</w:t>
      </w:r>
      <w:r w:rsidRPr="006F1F8F">
        <w:rPr>
          <w:lang w:val="en-US"/>
        </w:rPr>
        <w:t>www</w:t>
      </w:r>
      <w:r w:rsidRPr="006F1F8F">
        <w:t>.</w:t>
      </w:r>
      <w:r w:rsidRPr="006F1F8F">
        <w:rPr>
          <w:lang w:val="en-US"/>
        </w:rPr>
        <w:t>grab</w:t>
      </w:r>
      <w:r w:rsidRPr="006F1F8F">
        <w:t>.</w:t>
      </w:r>
      <w:r w:rsidRPr="006F1F8F">
        <w:rPr>
          <w:lang w:val="en-US"/>
        </w:rPr>
        <w:t>com</w:t>
      </w:r>
      <w:r w:rsidRPr="006F1F8F">
        <w:t>/</w:t>
      </w:r>
      <w:r w:rsidRPr="006F1F8F">
        <w:rPr>
          <w:lang w:val="en-US"/>
        </w:rPr>
        <w:t>ph</w:t>
      </w:r>
      <w:r w:rsidRPr="006F1F8F">
        <w:t>/</w:t>
      </w:r>
      <w:r w:rsidRPr="006F1F8F">
        <w:rPr>
          <w:lang w:val="en-US"/>
        </w:rPr>
        <w:t>press</w:t>
      </w:r>
      <w:r w:rsidRPr="006F1F8F">
        <w:t>/</w:t>
      </w:r>
      <w:r w:rsidRPr="006F1F8F">
        <w:rPr>
          <w:lang w:val="en-US"/>
        </w:rPr>
        <w:t>consumers</w:t>
      </w:r>
      <w:r w:rsidRPr="006F1F8F">
        <w:t>-</w:t>
      </w:r>
      <w:r w:rsidRPr="006F1F8F">
        <w:rPr>
          <w:lang w:val="en-US"/>
        </w:rPr>
        <w:t>drivers</w:t>
      </w:r>
      <w:r w:rsidRPr="006F1F8F">
        <w:t>/</w:t>
      </w:r>
      <w:r w:rsidRPr="006F1F8F">
        <w:rPr>
          <w:lang w:val="en-US"/>
        </w:rPr>
        <w:t>grabfood</w:t>
      </w:r>
      <w:r w:rsidRPr="006F1F8F">
        <w:t>-</w:t>
      </w:r>
      <w:r w:rsidRPr="006F1F8F">
        <w:rPr>
          <w:lang w:val="en-US"/>
        </w:rPr>
        <w:t>promotes</w:t>
      </w:r>
      <w:r w:rsidRPr="006F1F8F">
        <w:t>-</w:t>
      </w:r>
      <w:r w:rsidRPr="006F1F8F">
        <w:rPr>
          <w:lang w:val="en-US"/>
        </w:rPr>
        <w:t>shared</w:t>
      </w:r>
      <w:r w:rsidRPr="006F1F8F">
        <w:t>-</w:t>
      </w:r>
      <w:r w:rsidRPr="006F1F8F">
        <w:rPr>
          <w:lang w:val="en-US"/>
        </w:rPr>
        <w:t>food</w:t>
      </w:r>
      <w:r w:rsidRPr="006F1F8F">
        <w:t>-</w:t>
      </w:r>
      <w:r w:rsidRPr="006F1F8F">
        <w:rPr>
          <w:lang w:val="en-US"/>
        </w:rPr>
        <w:t>moments</w:t>
      </w:r>
      <w:r w:rsidRPr="006F1F8F">
        <w:t>-</w:t>
      </w:r>
      <w:r w:rsidRPr="006F1F8F">
        <w:rPr>
          <w:lang w:val="en-US"/>
        </w:rPr>
        <w:t>unveils</w:t>
      </w:r>
      <w:r w:rsidRPr="006F1F8F">
        <w:t>-</w:t>
      </w:r>
      <w:r w:rsidRPr="006F1F8F">
        <w:rPr>
          <w:lang w:val="en-US"/>
        </w:rPr>
        <w:t>exclusive</w:t>
      </w:r>
      <w:r w:rsidRPr="006F1F8F">
        <w:t>-</w:t>
      </w:r>
      <w:r w:rsidRPr="006F1F8F">
        <w:rPr>
          <w:lang w:val="en-US"/>
        </w:rPr>
        <w:t>food</w:t>
      </w:r>
      <w:r w:rsidRPr="006F1F8F">
        <w:t>-</w:t>
      </w:r>
      <w:r w:rsidRPr="006F1F8F">
        <w:rPr>
          <w:lang w:val="en-US"/>
        </w:rPr>
        <w:t>bundles</w:t>
      </w:r>
      <w:r w:rsidRPr="006F1F8F">
        <w:t>-</w:t>
      </w:r>
      <w:r w:rsidRPr="006F1F8F">
        <w:rPr>
          <w:lang w:val="en-US"/>
        </w:rPr>
        <w:t>and</w:t>
      </w:r>
      <w:r w:rsidRPr="006F1F8F">
        <w:t>-</w:t>
      </w:r>
      <w:r w:rsidRPr="006F1F8F">
        <w:rPr>
          <w:lang w:val="en-US"/>
        </w:rPr>
        <w:t>the</w:t>
      </w:r>
      <w:r w:rsidRPr="006F1F8F">
        <w:t>-</w:t>
      </w:r>
      <w:r w:rsidRPr="006F1F8F">
        <w:rPr>
          <w:lang w:val="en-US"/>
        </w:rPr>
        <w:t>first</w:t>
      </w:r>
      <w:r w:rsidRPr="006F1F8F">
        <w:t>-</w:t>
      </w:r>
      <w:r w:rsidRPr="006F1F8F">
        <w:rPr>
          <w:lang w:val="en-US"/>
        </w:rPr>
        <w:t>grabkitchen</w:t>
      </w:r>
      <w:r w:rsidRPr="006F1F8F">
        <w:t>-</w:t>
      </w:r>
      <w:r w:rsidRPr="006F1F8F">
        <w:rPr>
          <w:lang w:val="en-US"/>
        </w:rPr>
        <w:t>in</w:t>
      </w:r>
      <w:r w:rsidRPr="006F1F8F">
        <w:t>-</w:t>
      </w:r>
      <w:r w:rsidRPr="006F1F8F">
        <w:rPr>
          <w:lang w:val="en-US"/>
        </w:rPr>
        <w:t>the</w:t>
      </w:r>
      <w:r w:rsidRPr="006F1F8F">
        <w:t>-</w:t>
      </w:r>
      <w:r w:rsidRPr="006F1F8F">
        <w:rPr>
          <w:lang w:val="en-US"/>
        </w:rPr>
        <w:t>philippines</w:t>
      </w:r>
      <w:r w:rsidRPr="006F1F8F">
        <w:t>/ (</w:t>
      </w:r>
      <w:r w:rsidRPr="008A4854">
        <w:t>дата</w:t>
      </w:r>
      <w:r w:rsidRPr="006F1F8F">
        <w:t xml:space="preserve"> </w:t>
      </w:r>
      <w:r w:rsidRPr="008A4854">
        <w:t>обращения</w:t>
      </w:r>
      <w:r w:rsidRPr="006F1F8F">
        <w:t xml:space="preserve">: 22.04.2022). – </w:t>
      </w:r>
      <w:r w:rsidRPr="008A4854">
        <w:t>Режим</w:t>
      </w:r>
      <w:r w:rsidRPr="006F1F8F">
        <w:t xml:space="preserve"> </w:t>
      </w:r>
      <w:r w:rsidRPr="008A4854">
        <w:t>доступа</w:t>
      </w:r>
      <w:r w:rsidRPr="006F1F8F">
        <w:t xml:space="preserve">: </w:t>
      </w:r>
      <w:r>
        <w:t>свободный</w:t>
      </w:r>
      <w:r w:rsidRPr="006F1F8F">
        <w:t>.</w:t>
      </w:r>
    </w:p>
  </w:footnote>
  <w:footnote w:id="46">
    <w:p w14:paraId="30050231" w14:textId="77777777" w:rsidR="00651C7A" w:rsidRPr="00373F99" w:rsidRDefault="00651C7A" w:rsidP="00651C7A">
      <w:pPr>
        <w:pStyle w:val="afa"/>
      </w:pPr>
      <w:r>
        <w:rPr>
          <w:rStyle w:val="afc"/>
        </w:rPr>
        <w:footnoteRef/>
      </w:r>
      <w:r w:rsidRPr="00373F99">
        <w:t xml:space="preserve"> </w:t>
      </w:r>
      <w:r>
        <w:rPr>
          <w:lang w:val="en-US"/>
        </w:rPr>
        <w:t>Krunic</w:t>
      </w:r>
      <w:r w:rsidRPr="00373F99">
        <w:t xml:space="preserve">, </w:t>
      </w:r>
      <w:r>
        <w:rPr>
          <w:lang w:val="en-US"/>
        </w:rPr>
        <w:t>M</w:t>
      </w:r>
      <w:r w:rsidRPr="00373F99">
        <w:t xml:space="preserve">. </w:t>
      </w:r>
      <w:r w:rsidRPr="00373F99">
        <w:rPr>
          <w:lang w:val="en-US"/>
        </w:rPr>
        <w:t>The</w:t>
      </w:r>
      <w:r w:rsidRPr="00373F99">
        <w:t xml:space="preserve"> </w:t>
      </w:r>
      <w:r w:rsidRPr="00373F99">
        <w:rPr>
          <w:lang w:val="en-US"/>
        </w:rPr>
        <w:t>Advantages</w:t>
      </w:r>
      <w:r w:rsidRPr="00373F99">
        <w:t xml:space="preserve"> </w:t>
      </w:r>
      <w:r w:rsidRPr="00373F99">
        <w:rPr>
          <w:lang w:val="en-US"/>
        </w:rPr>
        <w:t>and</w:t>
      </w:r>
      <w:r w:rsidRPr="00373F99">
        <w:t xml:space="preserve"> </w:t>
      </w:r>
      <w:r w:rsidRPr="00373F99">
        <w:rPr>
          <w:lang w:val="en-US"/>
        </w:rPr>
        <w:t>Disadvantages</w:t>
      </w:r>
      <w:r w:rsidRPr="00373F99">
        <w:t xml:space="preserve"> </w:t>
      </w:r>
      <w:r w:rsidRPr="00373F99">
        <w:rPr>
          <w:lang w:val="en-US"/>
        </w:rPr>
        <w:t>of</w:t>
      </w:r>
      <w:r w:rsidRPr="00373F99">
        <w:t xml:space="preserve"> </w:t>
      </w:r>
      <w:r w:rsidRPr="00373F99">
        <w:rPr>
          <w:lang w:val="en-US"/>
        </w:rPr>
        <w:t>Bundle</w:t>
      </w:r>
      <w:r w:rsidRPr="00373F99">
        <w:t xml:space="preserve"> </w:t>
      </w:r>
      <w:r w:rsidRPr="00373F99">
        <w:rPr>
          <w:lang w:val="en-US"/>
        </w:rPr>
        <w:t>Pricing</w:t>
      </w:r>
      <w:r w:rsidRPr="00373F99">
        <w:t xml:space="preserve"> </w:t>
      </w:r>
      <w:r w:rsidRPr="00373F99">
        <w:rPr>
          <w:lang w:val="en-US"/>
        </w:rPr>
        <w:t>Strategy</w:t>
      </w:r>
      <w:r w:rsidRPr="00373F99">
        <w:t xml:space="preserve"> [</w:t>
      </w:r>
      <w:r w:rsidRPr="008A4854">
        <w:t>Электронный</w:t>
      </w:r>
      <w:r w:rsidRPr="00373F99">
        <w:t xml:space="preserve"> </w:t>
      </w:r>
      <w:r w:rsidRPr="008A4854">
        <w:t>ресурс</w:t>
      </w:r>
      <w:r w:rsidRPr="00373F99">
        <w:t xml:space="preserve">] // </w:t>
      </w:r>
      <w:r>
        <w:t>Интернет</w:t>
      </w:r>
      <w:r w:rsidRPr="00373F99">
        <w:t>-</w:t>
      </w:r>
      <w:r>
        <w:t>портал</w:t>
      </w:r>
      <w:r w:rsidRPr="00373F99">
        <w:t xml:space="preserve"> </w:t>
      </w:r>
      <w:r>
        <w:rPr>
          <w:lang w:val="en-US"/>
        </w:rPr>
        <w:t>Medium</w:t>
      </w:r>
      <w:r w:rsidRPr="00373F99">
        <w:t xml:space="preserve"> – </w:t>
      </w:r>
      <w:r w:rsidRPr="004A5BFF">
        <w:rPr>
          <w:lang w:val="en-US"/>
        </w:rPr>
        <w:t>URL</w:t>
      </w:r>
      <w:r w:rsidRPr="00373F99">
        <w:t xml:space="preserve">: </w:t>
      </w:r>
      <w:r w:rsidRPr="00373F99">
        <w:rPr>
          <w:lang w:val="en-US"/>
        </w:rPr>
        <w:t>https</w:t>
      </w:r>
      <w:r w:rsidRPr="00373F99">
        <w:t>://</w:t>
      </w:r>
      <w:r w:rsidRPr="00373F99">
        <w:rPr>
          <w:lang w:val="en-US"/>
        </w:rPr>
        <w:t>price</w:t>
      </w:r>
      <w:r w:rsidRPr="00373F99">
        <w:t>2</w:t>
      </w:r>
      <w:r w:rsidRPr="00373F99">
        <w:rPr>
          <w:lang w:val="en-US"/>
        </w:rPr>
        <w:t>spy</w:t>
      </w:r>
      <w:r w:rsidRPr="00373F99">
        <w:t>.</w:t>
      </w:r>
      <w:r w:rsidRPr="00373F99">
        <w:rPr>
          <w:lang w:val="en-US"/>
        </w:rPr>
        <w:t>medium</w:t>
      </w:r>
      <w:r w:rsidRPr="00373F99">
        <w:t>.</w:t>
      </w:r>
      <w:r w:rsidRPr="00373F99">
        <w:rPr>
          <w:lang w:val="en-US"/>
        </w:rPr>
        <w:t>com</w:t>
      </w:r>
      <w:r w:rsidRPr="00373F99">
        <w:t>/</w:t>
      </w:r>
      <w:r w:rsidRPr="00373F99">
        <w:rPr>
          <w:lang w:val="en-US"/>
        </w:rPr>
        <w:t>the</w:t>
      </w:r>
      <w:r w:rsidRPr="00373F99">
        <w:t>-</w:t>
      </w:r>
      <w:r w:rsidRPr="00373F99">
        <w:rPr>
          <w:lang w:val="en-US"/>
        </w:rPr>
        <w:t>advantages</w:t>
      </w:r>
      <w:r w:rsidRPr="00373F99">
        <w:t>-</w:t>
      </w:r>
      <w:r w:rsidRPr="00373F99">
        <w:rPr>
          <w:lang w:val="en-US"/>
        </w:rPr>
        <w:t>and</w:t>
      </w:r>
      <w:r w:rsidRPr="00373F99">
        <w:t>-</w:t>
      </w:r>
      <w:r w:rsidRPr="00373F99">
        <w:rPr>
          <w:lang w:val="en-US"/>
        </w:rPr>
        <w:t>disadvantages</w:t>
      </w:r>
      <w:r w:rsidRPr="00373F99">
        <w:t>-</w:t>
      </w:r>
      <w:r w:rsidRPr="00373F99">
        <w:rPr>
          <w:lang w:val="en-US"/>
        </w:rPr>
        <w:t>of</w:t>
      </w:r>
      <w:r w:rsidRPr="00373F99">
        <w:t>-</w:t>
      </w:r>
      <w:r w:rsidRPr="00373F99">
        <w:rPr>
          <w:lang w:val="en-US"/>
        </w:rPr>
        <w:t>bundle</w:t>
      </w:r>
      <w:r w:rsidRPr="00373F99">
        <w:t>-</w:t>
      </w:r>
      <w:r w:rsidRPr="00373F99">
        <w:rPr>
          <w:lang w:val="en-US"/>
        </w:rPr>
        <w:t>pricing</w:t>
      </w:r>
      <w:r w:rsidRPr="00373F99">
        <w:t>-</w:t>
      </w:r>
      <w:r w:rsidRPr="00373F99">
        <w:rPr>
          <w:lang w:val="en-US"/>
        </w:rPr>
        <w:t>strategy</w:t>
      </w:r>
      <w:r w:rsidRPr="00373F99">
        <w:t>-</w:t>
      </w:r>
      <w:r w:rsidRPr="00373F99">
        <w:rPr>
          <w:lang w:val="en-US"/>
        </w:rPr>
        <w:t>ce</w:t>
      </w:r>
      <w:r w:rsidRPr="00373F99">
        <w:t>479</w:t>
      </w:r>
      <w:r w:rsidRPr="00373F99">
        <w:rPr>
          <w:lang w:val="en-US"/>
        </w:rPr>
        <w:t>c</w:t>
      </w:r>
      <w:r w:rsidRPr="00373F99">
        <w:t>66</w:t>
      </w:r>
      <w:r w:rsidRPr="00373F99">
        <w:rPr>
          <w:lang w:val="en-US"/>
        </w:rPr>
        <w:t>e</w:t>
      </w:r>
      <w:r w:rsidRPr="00373F99">
        <w:t xml:space="preserve">134 </w:t>
      </w:r>
      <w:r w:rsidRPr="006F1F8F">
        <w:t>(</w:t>
      </w:r>
      <w:r w:rsidRPr="008A4854">
        <w:t>дата</w:t>
      </w:r>
      <w:r w:rsidRPr="006F1F8F">
        <w:t xml:space="preserve"> </w:t>
      </w:r>
      <w:r w:rsidRPr="008A4854">
        <w:t>обращения</w:t>
      </w:r>
      <w:r w:rsidRPr="006F1F8F">
        <w:t xml:space="preserve">: 22.04.2022). – </w:t>
      </w:r>
      <w:r w:rsidRPr="008A4854">
        <w:t>Режим</w:t>
      </w:r>
      <w:r w:rsidRPr="006F1F8F">
        <w:t xml:space="preserve"> </w:t>
      </w:r>
      <w:r w:rsidRPr="008A4854">
        <w:t>доступа</w:t>
      </w:r>
      <w:r w:rsidRPr="006F1F8F">
        <w:t xml:space="preserve">: </w:t>
      </w:r>
      <w:r>
        <w:t>свободный</w:t>
      </w:r>
      <w:r w:rsidRPr="006F1F8F">
        <w:t>.</w:t>
      </w:r>
    </w:p>
  </w:footnote>
  <w:footnote w:id="47">
    <w:p w14:paraId="1728364A" w14:textId="40392C66" w:rsidR="00EF06A2" w:rsidRPr="008A1FD4" w:rsidRDefault="00EF06A2" w:rsidP="00EF06A2">
      <w:pPr>
        <w:pStyle w:val="afa"/>
      </w:pPr>
      <w:r>
        <w:rPr>
          <w:rStyle w:val="afc"/>
        </w:rPr>
        <w:footnoteRef/>
      </w:r>
      <w:r w:rsidR="008A1FD4" w:rsidRPr="008A1FD4">
        <w:t xml:space="preserve"> </w:t>
      </w:r>
      <w:bookmarkStart w:id="50" w:name="_Hlk104815472"/>
      <w:r w:rsidR="008A1FD4" w:rsidRPr="008A1FD4">
        <w:rPr>
          <w:lang w:val="en-US"/>
        </w:rPr>
        <w:t>Nariyanuri</w:t>
      </w:r>
      <w:r w:rsidR="008A1FD4" w:rsidRPr="008A1FD4">
        <w:t xml:space="preserve">, </w:t>
      </w:r>
      <w:r w:rsidR="008A1FD4">
        <w:rPr>
          <w:lang w:val="en-US"/>
        </w:rPr>
        <w:t>S</w:t>
      </w:r>
      <w:r w:rsidR="008A1FD4" w:rsidRPr="008A1FD4">
        <w:t>.</w:t>
      </w:r>
      <w:r w:rsidR="008A1FD4">
        <w:rPr>
          <w:lang w:val="en-US"/>
        </w:rPr>
        <w:t>S</w:t>
      </w:r>
      <w:r w:rsidR="008A1FD4" w:rsidRPr="008A1FD4">
        <w:t xml:space="preserve">. </w:t>
      </w:r>
      <w:r w:rsidR="008A1FD4" w:rsidRPr="008A1FD4">
        <w:rPr>
          <w:lang w:val="en-US"/>
        </w:rPr>
        <w:t>Bank</w:t>
      </w:r>
      <w:r w:rsidR="008A1FD4" w:rsidRPr="008A1FD4">
        <w:t xml:space="preserve"> </w:t>
      </w:r>
      <w:r w:rsidR="008A1FD4" w:rsidRPr="008A1FD4">
        <w:rPr>
          <w:lang w:val="en-US"/>
        </w:rPr>
        <w:t>disruptors</w:t>
      </w:r>
      <w:r w:rsidR="008A1FD4" w:rsidRPr="008A1FD4">
        <w:t xml:space="preserve"> </w:t>
      </w:r>
      <w:r w:rsidR="008A1FD4" w:rsidRPr="008A1FD4">
        <w:rPr>
          <w:lang w:val="en-US"/>
        </w:rPr>
        <w:t>doubling</w:t>
      </w:r>
      <w:r w:rsidR="008A1FD4" w:rsidRPr="008A1FD4">
        <w:t xml:space="preserve"> </w:t>
      </w:r>
      <w:r w:rsidR="008A1FD4" w:rsidRPr="008A1FD4">
        <w:rPr>
          <w:lang w:val="en-US"/>
        </w:rPr>
        <w:t>down</w:t>
      </w:r>
      <w:r w:rsidR="008A1FD4" w:rsidRPr="008A1FD4">
        <w:t xml:space="preserve"> </w:t>
      </w:r>
      <w:r w:rsidR="008A1FD4" w:rsidRPr="008A1FD4">
        <w:rPr>
          <w:lang w:val="en-US"/>
        </w:rPr>
        <w:t>on</w:t>
      </w:r>
      <w:r w:rsidR="008A1FD4" w:rsidRPr="008A1FD4">
        <w:t xml:space="preserve"> </w:t>
      </w:r>
      <w:r w:rsidR="008A1FD4" w:rsidRPr="008A1FD4">
        <w:rPr>
          <w:lang w:val="en-US"/>
        </w:rPr>
        <w:t>mobile</w:t>
      </w:r>
      <w:r w:rsidR="008A1FD4" w:rsidRPr="008A1FD4">
        <w:t xml:space="preserve"> </w:t>
      </w:r>
      <w:r w:rsidR="008A1FD4" w:rsidRPr="008A1FD4">
        <w:rPr>
          <w:lang w:val="en-US"/>
        </w:rPr>
        <w:t>payments</w:t>
      </w:r>
      <w:r w:rsidR="008A1FD4" w:rsidRPr="008A1FD4">
        <w:t xml:space="preserve"> </w:t>
      </w:r>
      <w:r w:rsidR="008A1FD4" w:rsidRPr="008A1FD4">
        <w:rPr>
          <w:lang w:val="en-US"/>
        </w:rPr>
        <w:t>in</w:t>
      </w:r>
      <w:r w:rsidR="008A1FD4" w:rsidRPr="008A1FD4">
        <w:t xml:space="preserve"> </w:t>
      </w:r>
      <w:r w:rsidR="008A1FD4" w:rsidRPr="008A1FD4">
        <w:rPr>
          <w:lang w:val="en-US"/>
        </w:rPr>
        <w:t>China</w:t>
      </w:r>
      <w:r w:rsidR="008A1FD4" w:rsidRPr="008A1FD4">
        <w:t xml:space="preserve"> [</w:t>
      </w:r>
      <w:r w:rsidR="008A1FD4" w:rsidRPr="008A4854">
        <w:t>Электронный</w:t>
      </w:r>
      <w:r w:rsidR="008A1FD4" w:rsidRPr="008A1FD4">
        <w:t xml:space="preserve"> </w:t>
      </w:r>
      <w:r w:rsidR="008A1FD4" w:rsidRPr="008A4854">
        <w:t>ресурс</w:t>
      </w:r>
      <w:r w:rsidR="008A1FD4" w:rsidRPr="008A1FD4">
        <w:t xml:space="preserve">] // </w:t>
      </w:r>
      <w:r w:rsidR="008A1FD4">
        <w:t>Отчет</w:t>
      </w:r>
      <w:r w:rsidR="008A1FD4" w:rsidRPr="008A1FD4">
        <w:t xml:space="preserve"> </w:t>
      </w:r>
      <w:r w:rsidR="008A1FD4" w:rsidRPr="008A1FD4">
        <w:rPr>
          <w:lang w:val="en-US"/>
        </w:rPr>
        <w:t>S</w:t>
      </w:r>
      <w:r w:rsidR="008A1FD4" w:rsidRPr="008A1FD4">
        <w:t>&amp;</w:t>
      </w:r>
      <w:r w:rsidR="008A1FD4" w:rsidRPr="008A1FD4">
        <w:rPr>
          <w:lang w:val="en-US"/>
        </w:rPr>
        <w:t>P</w:t>
      </w:r>
      <w:r w:rsidR="008A1FD4" w:rsidRPr="008A1FD4">
        <w:t xml:space="preserve"> </w:t>
      </w:r>
      <w:r w:rsidR="008A1FD4" w:rsidRPr="008A1FD4">
        <w:rPr>
          <w:lang w:val="en-US"/>
        </w:rPr>
        <w:t>Global</w:t>
      </w:r>
      <w:r w:rsidR="008A1FD4" w:rsidRPr="008A1FD4">
        <w:t xml:space="preserve"> – </w:t>
      </w:r>
      <w:r w:rsidR="008A1FD4" w:rsidRPr="004A5BFF">
        <w:rPr>
          <w:lang w:val="en-US"/>
        </w:rPr>
        <w:t>URL</w:t>
      </w:r>
      <w:r w:rsidR="008A1FD4" w:rsidRPr="008A1FD4">
        <w:t xml:space="preserve">: </w:t>
      </w:r>
      <w:r w:rsidR="008A1FD4" w:rsidRPr="008A1FD4">
        <w:rPr>
          <w:lang w:val="en-US"/>
        </w:rPr>
        <w:t>https</w:t>
      </w:r>
      <w:r w:rsidR="008A1FD4" w:rsidRPr="008A1FD4">
        <w:t>://</w:t>
      </w:r>
      <w:r w:rsidR="008A1FD4" w:rsidRPr="008A1FD4">
        <w:rPr>
          <w:lang w:val="en-US"/>
        </w:rPr>
        <w:t>www</w:t>
      </w:r>
      <w:r w:rsidR="008A1FD4" w:rsidRPr="008A1FD4">
        <w:t>.</w:t>
      </w:r>
      <w:r w:rsidR="008A1FD4" w:rsidRPr="008A1FD4">
        <w:rPr>
          <w:lang w:val="en-US"/>
        </w:rPr>
        <w:t>spglobal</w:t>
      </w:r>
      <w:r w:rsidR="008A1FD4" w:rsidRPr="008A1FD4">
        <w:t>.</w:t>
      </w:r>
      <w:r w:rsidR="008A1FD4" w:rsidRPr="008A1FD4">
        <w:rPr>
          <w:lang w:val="en-US"/>
        </w:rPr>
        <w:t>com</w:t>
      </w:r>
      <w:r w:rsidR="008A1FD4" w:rsidRPr="008A1FD4">
        <w:t>/</w:t>
      </w:r>
      <w:r w:rsidR="008A1FD4" w:rsidRPr="008A1FD4">
        <w:rPr>
          <w:lang w:val="en-US"/>
        </w:rPr>
        <w:t>marketintelligence</w:t>
      </w:r>
      <w:r w:rsidR="008A1FD4" w:rsidRPr="008A1FD4">
        <w:t>/</w:t>
      </w:r>
      <w:r w:rsidR="008A1FD4" w:rsidRPr="008A1FD4">
        <w:rPr>
          <w:lang w:val="en-US"/>
        </w:rPr>
        <w:t>en</w:t>
      </w:r>
      <w:r w:rsidR="008A1FD4" w:rsidRPr="008A1FD4">
        <w:t>/</w:t>
      </w:r>
      <w:r w:rsidR="008A1FD4" w:rsidRPr="008A1FD4">
        <w:rPr>
          <w:lang w:val="en-US"/>
        </w:rPr>
        <w:t>documents</w:t>
      </w:r>
      <w:r w:rsidR="008A1FD4" w:rsidRPr="008A1FD4">
        <w:t>/</w:t>
      </w:r>
      <w:r w:rsidR="008A1FD4" w:rsidRPr="008A1FD4">
        <w:rPr>
          <w:lang w:val="en-US"/>
        </w:rPr>
        <w:t>bank</w:t>
      </w:r>
      <w:r w:rsidR="008A1FD4" w:rsidRPr="008A1FD4">
        <w:t>_</w:t>
      </w:r>
      <w:r w:rsidR="008A1FD4" w:rsidRPr="008A1FD4">
        <w:rPr>
          <w:lang w:val="en-US"/>
        </w:rPr>
        <w:t>disruptors</w:t>
      </w:r>
      <w:r w:rsidR="008A1FD4" w:rsidRPr="008A1FD4">
        <w:t>_</w:t>
      </w:r>
      <w:r w:rsidR="008A1FD4" w:rsidRPr="008A1FD4">
        <w:rPr>
          <w:lang w:val="en-US"/>
        </w:rPr>
        <w:t>doubling</w:t>
      </w:r>
      <w:r w:rsidR="008A1FD4" w:rsidRPr="008A1FD4">
        <w:t>_</w:t>
      </w:r>
      <w:r w:rsidR="008A1FD4" w:rsidRPr="008A1FD4">
        <w:rPr>
          <w:lang w:val="en-US"/>
        </w:rPr>
        <w:t>down</w:t>
      </w:r>
      <w:r w:rsidR="008A1FD4" w:rsidRPr="008A1FD4">
        <w:t>_</w:t>
      </w:r>
      <w:r w:rsidR="008A1FD4" w:rsidRPr="008A1FD4">
        <w:rPr>
          <w:lang w:val="en-US"/>
        </w:rPr>
        <w:t>on</w:t>
      </w:r>
      <w:r w:rsidR="008A1FD4" w:rsidRPr="008A1FD4">
        <w:t>_</w:t>
      </w:r>
      <w:r w:rsidR="008A1FD4" w:rsidRPr="008A1FD4">
        <w:rPr>
          <w:lang w:val="en-US"/>
        </w:rPr>
        <w:t>mobile</w:t>
      </w:r>
      <w:r w:rsidR="008A1FD4" w:rsidRPr="008A1FD4">
        <w:t>_</w:t>
      </w:r>
      <w:r w:rsidR="008A1FD4" w:rsidRPr="008A1FD4">
        <w:rPr>
          <w:lang w:val="en-US"/>
        </w:rPr>
        <w:t>payments</w:t>
      </w:r>
      <w:r w:rsidR="008A1FD4" w:rsidRPr="008A1FD4">
        <w:t>_</w:t>
      </w:r>
      <w:r w:rsidR="008A1FD4" w:rsidRPr="008A1FD4">
        <w:rPr>
          <w:lang w:val="en-US"/>
        </w:rPr>
        <w:t>in</w:t>
      </w:r>
      <w:r w:rsidR="008A1FD4" w:rsidRPr="008A1FD4">
        <w:t>_</w:t>
      </w:r>
      <w:r w:rsidR="008A1FD4" w:rsidRPr="008A1FD4">
        <w:rPr>
          <w:lang w:val="en-US"/>
        </w:rPr>
        <w:t>china</w:t>
      </w:r>
      <w:r w:rsidR="008A1FD4" w:rsidRPr="008A1FD4">
        <w:t>.</w:t>
      </w:r>
      <w:r w:rsidR="008A1FD4" w:rsidRPr="008A1FD4">
        <w:rPr>
          <w:lang w:val="en-US"/>
        </w:rPr>
        <w:t>pdf</w:t>
      </w:r>
      <w:r w:rsidR="008A1FD4" w:rsidRPr="008A1FD4">
        <w:t xml:space="preserve"> </w:t>
      </w:r>
      <w:r w:rsidR="008A1FD4" w:rsidRPr="0024511B">
        <w:t>(</w:t>
      </w:r>
      <w:r w:rsidR="008A1FD4" w:rsidRPr="008A4854">
        <w:t>дата</w:t>
      </w:r>
      <w:r w:rsidR="008A1FD4" w:rsidRPr="0024511B">
        <w:t xml:space="preserve"> </w:t>
      </w:r>
      <w:r w:rsidR="008A1FD4" w:rsidRPr="008A4854">
        <w:t>обращения</w:t>
      </w:r>
      <w:r w:rsidR="008A1FD4" w:rsidRPr="0024511B">
        <w:t xml:space="preserve">: 20.04.2022). – </w:t>
      </w:r>
      <w:r w:rsidR="008A1FD4" w:rsidRPr="008A4854">
        <w:t>Режим</w:t>
      </w:r>
      <w:r w:rsidR="008A1FD4" w:rsidRPr="0024511B">
        <w:t xml:space="preserve"> </w:t>
      </w:r>
      <w:r w:rsidR="008A1FD4" w:rsidRPr="008A4854">
        <w:t>доступа</w:t>
      </w:r>
      <w:r w:rsidR="008A1FD4" w:rsidRPr="0024511B">
        <w:t xml:space="preserve">: </w:t>
      </w:r>
      <w:r w:rsidR="008A1FD4">
        <w:t>свободный</w:t>
      </w:r>
      <w:r w:rsidR="008A1FD4" w:rsidRPr="0024511B">
        <w:t>.</w:t>
      </w:r>
      <w:bookmarkEnd w:id="50"/>
    </w:p>
  </w:footnote>
  <w:footnote w:id="48">
    <w:p w14:paraId="75D2CDB0" w14:textId="66D8F462" w:rsidR="00E20C37" w:rsidRPr="00E20C37" w:rsidRDefault="00E20C37">
      <w:pPr>
        <w:pStyle w:val="afa"/>
      </w:pPr>
      <w:r>
        <w:rPr>
          <w:rStyle w:val="afc"/>
        </w:rPr>
        <w:footnoteRef/>
      </w:r>
      <w:r>
        <w:t xml:space="preserve"> Источник</w:t>
      </w:r>
      <w:r w:rsidRPr="00E20C37">
        <w:t>:</w:t>
      </w:r>
      <w:r>
        <w:t xml:space="preserve"> </w:t>
      </w:r>
      <w:r w:rsidRPr="00A14136">
        <w:rPr>
          <w:lang w:val="en-US"/>
        </w:rPr>
        <w:t>https</w:t>
      </w:r>
      <w:r w:rsidRPr="00E20C37">
        <w:t>://</w:t>
      </w:r>
      <w:r w:rsidRPr="00A14136">
        <w:rPr>
          <w:lang w:val="en-US"/>
        </w:rPr>
        <w:t>www</w:t>
      </w:r>
      <w:r w:rsidRPr="00E20C37">
        <w:t>.</w:t>
      </w:r>
      <w:r w:rsidRPr="00A14136">
        <w:rPr>
          <w:lang w:val="en-US"/>
        </w:rPr>
        <w:t>guidingtech</w:t>
      </w:r>
      <w:r w:rsidRPr="00E20C37">
        <w:t>.</w:t>
      </w:r>
      <w:r w:rsidRPr="00A14136">
        <w:rPr>
          <w:lang w:val="en-US"/>
        </w:rPr>
        <w:t>com</w:t>
      </w:r>
      <w:r w:rsidRPr="00E20C37">
        <w:t>/</w:t>
      </w:r>
      <w:r w:rsidRPr="00A14136">
        <w:rPr>
          <w:lang w:val="en-US"/>
        </w:rPr>
        <w:t>whatsapp</w:t>
      </w:r>
      <w:r w:rsidRPr="00E20C37">
        <w:t>-</w:t>
      </w:r>
      <w:r w:rsidRPr="00A14136">
        <w:rPr>
          <w:lang w:val="en-US"/>
        </w:rPr>
        <w:t>business</w:t>
      </w:r>
      <w:r w:rsidRPr="00E20C37">
        <w:t>-</w:t>
      </w:r>
      <w:r w:rsidRPr="00A14136">
        <w:rPr>
          <w:lang w:val="en-US"/>
        </w:rPr>
        <w:t>catalog</w:t>
      </w:r>
      <w:r w:rsidRPr="00E20C37">
        <w:t>-</w:t>
      </w:r>
      <w:r w:rsidRPr="00A14136">
        <w:rPr>
          <w:lang w:val="en-US"/>
        </w:rPr>
        <w:t>feature</w:t>
      </w:r>
      <w:r w:rsidRPr="00E20C37">
        <w:t>/</w:t>
      </w:r>
    </w:p>
  </w:footnote>
  <w:footnote w:id="49">
    <w:p w14:paraId="2E6649C7" w14:textId="623AE946" w:rsidR="00EF06A2" w:rsidRPr="00E20C37" w:rsidRDefault="00EF06A2" w:rsidP="00EF06A2">
      <w:pPr>
        <w:pStyle w:val="afa"/>
      </w:pPr>
      <w:bookmarkStart w:id="52" w:name="_Hlk104815761"/>
      <w:r>
        <w:rPr>
          <w:rStyle w:val="afc"/>
        </w:rPr>
        <w:footnoteRef/>
      </w:r>
      <w:r w:rsidR="006D1C67" w:rsidRPr="00E20C37">
        <w:t xml:space="preserve"> </w:t>
      </w:r>
      <w:r w:rsidR="006D1C67" w:rsidRPr="006D1C67">
        <w:rPr>
          <w:lang w:val="en-US"/>
        </w:rPr>
        <w:t>Hu</w:t>
      </w:r>
      <w:r w:rsidR="006D1C67" w:rsidRPr="00E20C37">
        <w:t xml:space="preserve">, </w:t>
      </w:r>
      <w:r w:rsidR="006D1C67" w:rsidRPr="006D1C67">
        <w:rPr>
          <w:lang w:val="en-US"/>
        </w:rPr>
        <w:t>N</w:t>
      </w:r>
      <w:r w:rsidR="006D1C67" w:rsidRPr="00E20C37">
        <w:t xml:space="preserve">. </w:t>
      </w:r>
      <w:r w:rsidR="006D1C67" w:rsidRPr="006D1C67">
        <w:rPr>
          <w:lang w:val="en-US"/>
        </w:rPr>
        <w:t>Study</w:t>
      </w:r>
      <w:r w:rsidR="006D1C67" w:rsidRPr="00E20C37">
        <w:t xml:space="preserve"> </w:t>
      </w:r>
      <w:r w:rsidR="006D1C67" w:rsidRPr="006D1C67">
        <w:rPr>
          <w:lang w:val="en-US"/>
        </w:rPr>
        <w:t>on</w:t>
      </w:r>
      <w:r w:rsidR="006D1C67" w:rsidRPr="00E20C37">
        <w:t xml:space="preserve"> </w:t>
      </w:r>
      <w:r w:rsidR="006D1C67" w:rsidRPr="006D1C67">
        <w:rPr>
          <w:lang w:val="en-US"/>
        </w:rPr>
        <w:t>the</w:t>
      </w:r>
      <w:r w:rsidR="006D1C67" w:rsidRPr="00E20C37">
        <w:t xml:space="preserve"> </w:t>
      </w:r>
      <w:r w:rsidR="006D1C67" w:rsidRPr="006D1C67">
        <w:rPr>
          <w:lang w:val="en-US"/>
        </w:rPr>
        <w:t>WeChat</w:t>
      </w:r>
      <w:r w:rsidR="006D1C67" w:rsidRPr="00E20C37">
        <w:t xml:space="preserve"> </w:t>
      </w:r>
      <w:r w:rsidR="006D1C67" w:rsidRPr="006D1C67">
        <w:rPr>
          <w:lang w:val="en-US"/>
        </w:rPr>
        <w:t>to</w:t>
      </w:r>
      <w:r w:rsidR="006D1C67" w:rsidRPr="00E20C37">
        <w:t xml:space="preserve"> </w:t>
      </w:r>
      <w:r w:rsidR="006D1C67" w:rsidRPr="006D1C67">
        <w:rPr>
          <w:lang w:val="en-US"/>
        </w:rPr>
        <w:t>improve</w:t>
      </w:r>
      <w:r w:rsidR="006D1C67" w:rsidRPr="00E20C37">
        <w:t xml:space="preserve"> </w:t>
      </w:r>
      <w:r w:rsidR="006D1C67" w:rsidRPr="006D1C67">
        <w:rPr>
          <w:lang w:val="en-US"/>
        </w:rPr>
        <w:t>user</w:t>
      </w:r>
      <w:r w:rsidR="006D1C67" w:rsidRPr="00E20C37">
        <w:t xml:space="preserve"> </w:t>
      </w:r>
      <w:r w:rsidR="006D1C67" w:rsidRPr="006D1C67">
        <w:rPr>
          <w:lang w:val="en-US"/>
        </w:rPr>
        <w:t>experience</w:t>
      </w:r>
      <w:r w:rsidR="006D1C67" w:rsidRPr="00E20C37">
        <w:t xml:space="preserve"> </w:t>
      </w:r>
      <w:r w:rsidR="006D1C67" w:rsidRPr="006D1C67">
        <w:rPr>
          <w:lang w:val="en-US"/>
        </w:rPr>
        <w:t>for</w:t>
      </w:r>
      <w:r w:rsidR="006D1C67" w:rsidRPr="00E20C37">
        <w:t xml:space="preserve"> </w:t>
      </w:r>
      <w:r w:rsidR="006D1C67" w:rsidRPr="006D1C67">
        <w:rPr>
          <w:lang w:val="en-US"/>
        </w:rPr>
        <w:t>Chinese</w:t>
      </w:r>
      <w:r w:rsidR="006D1C67" w:rsidRPr="00E20C37">
        <w:t xml:space="preserve"> </w:t>
      </w:r>
      <w:r w:rsidR="006D1C67" w:rsidRPr="006D1C67">
        <w:rPr>
          <w:lang w:val="en-US"/>
        </w:rPr>
        <w:t>older</w:t>
      </w:r>
      <w:r w:rsidR="006D1C67" w:rsidRPr="00E20C37">
        <w:t xml:space="preserve"> </w:t>
      </w:r>
      <w:r w:rsidR="006D1C67" w:rsidRPr="006D1C67">
        <w:rPr>
          <w:lang w:val="en-US"/>
        </w:rPr>
        <w:t>adults</w:t>
      </w:r>
      <w:r w:rsidR="00181A8D" w:rsidRPr="00E20C37">
        <w:t xml:space="preserve"> [</w:t>
      </w:r>
      <w:r w:rsidR="00181A8D" w:rsidRPr="008A4854">
        <w:t>Электронный</w:t>
      </w:r>
      <w:r w:rsidR="00181A8D" w:rsidRPr="00E20C37">
        <w:t xml:space="preserve"> </w:t>
      </w:r>
      <w:r w:rsidR="00181A8D" w:rsidRPr="008A4854">
        <w:t>ресурс</w:t>
      </w:r>
      <w:r w:rsidR="00181A8D" w:rsidRPr="00E20C37">
        <w:t xml:space="preserve">] // </w:t>
      </w:r>
      <w:r w:rsidR="00181A8D">
        <w:t>Сайт</w:t>
      </w:r>
      <w:r w:rsidR="00181A8D" w:rsidRPr="00E20C37">
        <w:t xml:space="preserve"> </w:t>
      </w:r>
      <w:r w:rsidR="00181A8D">
        <w:t>университета</w:t>
      </w:r>
      <w:r w:rsidR="00181A8D" w:rsidRPr="00E20C37">
        <w:t xml:space="preserve"> </w:t>
      </w:r>
      <w:r w:rsidR="00181A8D">
        <w:rPr>
          <w:lang w:val="en-US"/>
        </w:rPr>
        <w:t>Iowa</w:t>
      </w:r>
      <w:r w:rsidR="00181A8D" w:rsidRPr="00E20C37">
        <w:t xml:space="preserve"> </w:t>
      </w:r>
      <w:r w:rsidR="00181A8D">
        <w:rPr>
          <w:lang w:val="en-US"/>
        </w:rPr>
        <w:t>State</w:t>
      </w:r>
      <w:r w:rsidR="00181A8D" w:rsidRPr="00E20C37">
        <w:t xml:space="preserve"> </w:t>
      </w:r>
      <w:r w:rsidR="00181A8D">
        <w:rPr>
          <w:lang w:val="en-US"/>
        </w:rPr>
        <w:t>University</w:t>
      </w:r>
      <w:r w:rsidR="00181A8D" w:rsidRPr="00E20C37">
        <w:t xml:space="preserve"> </w:t>
      </w:r>
      <w:bookmarkStart w:id="53" w:name="_Hlk104804501"/>
      <w:r w:rsidR="00181A8D" w:rsidRPr="00E20C37">
        <w:t xml:space="preserve">– </w:t>
      </w:r>
      <w:r w:rsidR="00181A8D" w:rsidRPr="004A5BFF">
        <w:rPr>
          <w:lang w:val="en-US"/>
        </w:rPr>
        <w:t>URL</w:t>
      </w:r>
      <w:r w:rsidR="00181A8D" w:rsidRPr="00E20C37">
        <w:t>:</w:t>
      </w:r>
      <w:bookmarkEnd w:id="53"/>
      <w:r w:rsidR="00181A8D" w:rsidRPr="00E20C37">
        <w:t xml:space="preserve"> </w:t>
      </w:r>
      <w:r w:rsidR="00181A8D" w:rsidRPr="00E20C37">
        <w:rPr>
          <w:lang w:val="en-US"/>
        </w:rPr>
        <w:t>https</w:t>
      </w:r>
      <w:r w:rsidR="00181A8D" w:rsidRPr="00E20C37">
        <w:t>://</w:t>
      </w:r>
      <w:r w:rsidR="00181A8D" w:rsidRPr="00E20C37">
        <w:rPr>
          <w:lang w:val="en-US"/>
        </w:rPr>
        <w:t>dr</w:t>
      </w:r>
      <w:r w:rsidR="00181A8D" w:rsidRPr="00E20C37">
        <w:t>.</w:t>
      </w:r>
      <w:r w:rsidR="00181A8D" w:rsidRPr="00E20C37">
        <w:rPr>
          <w:lang w:val="en-US"/>
        </w:rPr>
        <w:t>lib</w:t>
      </w:r>
      <w:r w:rsidR="00181A8D" w:rsidRPr="00E20C37">
        <w:t>.</w:t>
      </w:r>
      <w:r w:rsidR="00181A8D" w:rsidRPr="00E20C37">
        <w:rPr>
          <w:lang w:val="en-US"/>
        </w:rPr>
        <w:t>iastate</w:t>
      </w:r>
      <w:r w:rsidR="00181A8D" w:rsidRPr="00E20C37">
        <w:t>.</w:t>
      </w:r>
      <w:r w:rsidR="00181A8D" w:rsidRPr="00E20C37">
        <w:rPr>
          <w:lang w:val="en-US"/>
        </w:rPr>
        <w:t>edu</w:t>
      </w:r>
      <w:r w:rsidR="00181A8D" w:rsidRPr="00E20C37">
        <w:t>/</w:t>
      </w:r>
      <w:r w:rsidR="00181A8D" w:rsidRPr="00E20C37">
        <w:rPr>
          <w:lang w:val="en-US"/>
        </w:rPr>
        <w:t>entities</w:t>
      </w:r>
      <w:r w:rsidR="00181A8D" w:rsidRPr="00E20C37">
        <w:t>/</w:t>
      </w:r>
      <w:r w:rsidR="00181A8D" w:rsidRPr="00E20C37">
        <w:rPr>
          <w:lang w:val="en-US"/>
        </w:rPr>
        <w:t>publication</w:t>
      </w:r>
      <w:r w:rsidR="00181A8D" w:rsidRPr="00E20C37">
        <w:t>/</w:t>
      </w:r>
      <w:r w:rsidR="00181A8D" w:rsidRPr="00E20C37">
        <w:rPr>
          <w:lang w:val="en-US"/>
        </w:rPr>
        <w:t>fb</w:t>
      </w:r>
      <w:r w:rsidR="00181A8D" w:rsidRPr="00E20C37">
        <w:t>6</w:t>
      </w:r>
      <w:r w:rsidR="00181A8D" w:rsidRPr="00E20C37">
        <w:rPr>
          <w:lang w:val="en-US"/>
        </w:rPr>
        <w:t>f</w:t>
      </w:r>
      <w:r w:rsidR="00181A8D" w:rsidRPr="00E20C37">
        <w:t>2</w:t>
      </w:r>
      <w:r w:rsidR="00181A8D" w:rsidRPr="00E20C37">
        <w:rPr>
          <w:lang w:val="en-US"/>
        </w:rPr>
        <w:t>f</w:t>
      </w:r>
      <w:r w:rsidR="00181A8D" w:rsidRPr="00E20C37">
        <w:t>1</w:t>
      </w:r>
      <w:r w:rsidR="00181A8D" w:rsidRPr="00E20C37">
        <w:rPr>
          <w:lang w:val="en-US"/>
        </w:rPr>
        <w:t>f</w:t>
      </w:r>
      <w:r w:rsidR="00181A8D" w:rsidRPr="00E20C37">
        <w:t>-0243-452</w:t>
      </w:r>
      <w:r w:rsidR="00181A8D" w:rsidRPr="00E20C37">
        <w:rPr>
          <w:lang w:val="en-US"/>
        </w:rPr>
        <w:t>d</w:t>
      </w:r>
      <w:r w:rsidR="00181A8D" w:rsidRPr="00E20C37">
        <w:t>-8</w:t>
      </w:r>
      <w:r w:rsidR="00181A8D" w:rsidRPr="00E20C37">
        <w:rPr>
          <w:lang w:val="en-US"/>
        </w:rPr>
        <w:t>eaa</w:t>
      </w:r>
      <w:r w:rsidR="00181A8D" w:rsidRPr="00E20C37">
        <w:t>-929</w:t>
      </w:r>
      <w:r w:rsidR="00181A8D" w:rsidRPr="00E20C37">
        <w:rPr>
          <w:lang w:val="en-US"/>
        </w:rPr>
        <w:t>ac</w:t>
      </w:r>
      <w:r w:rsidR="00181A8D" w:rsidRPr="00E20C37">
        <w:t>48301</w:t>
      </w:r>
      <w:r w:rsidR="00181A8D" w:rsidRPr="00E20C37">
        <w:rPr>
          <w:lang w:val="en-US"/>
        </w:rPr>
        <w:t>dd</w:t>
      </w:r>
      <w:r w:rsidR="00181A8D" w:rsidRPr="00E20C37">
        <w:t xml:space="preserve"> (</w:t>
      </w:r>
      <w:r w:rsidR="00181A8D" w:rsidRPr="008A4854">
        <w:t>дата</w:t>
      </w:r>
      <w:r w:rsidR="00181A8D" w:rsidRPr="00E20C37">
        <w:t xml:space="preserve"> </w:t>
      </w:r>
      <w:r w:rsidR="00181A8D" w:rsidRPr="008A4854">
        <w:t>обращения</w:t>
      </w:r>
      <w:r w:rsidR="00181A8D" w:rsidRPr="00E20C37">
        <w:t xml:space="preserve">: 20.04.2022). – </w:t>
      </w:r>
      <w:r w:rsidR="00181A8D" w:rsidRPr="008A4854">
        <w:t>Режим</w:t>
      </w:r>
      <w:r w:rsidR="00181A8D" w:rsidRPr="00E20C37">
        <w:t xml:space="preserve"> </w:t>
      </w:r>
      <w:r w:rsidR="00181A8D" w:rsidRPr="008A4854">
        <w:t>доступа</w:t>
      </w:r>
      <w:r w:rsidR="00181A8D" w:rsidRPr="00E20C37">
        <w:t xml:space="preserve">: </w:t>
      </w:r>
      <w:r w:rsidR="00181A8D">
        <w:t>свободный</w:t>
      </w:r>
      <w:r w:rsidR="00181A8D" w:rsidRPr="00E20C37">
        <w:t>.</w:t>
      </w:r>
      <w:bookmarkEnd w:id="52"/>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28EF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0CE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66EA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8C4B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1E97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7E58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F0A9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EC4B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F800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0E3A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206F2"/>
    <w:multiLevelType w:val="hybridMultilevel"/>
    <w:tmpl w:val="4D7C098A"/>
    <w:lvl w:ilvl="0" w:tplc="41468674">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4BB3439"/>
    <w:multiLevelType w:val="hybridMultilevel"/>
    <w:tmpl w:val="57608BA8"/>
    <w:lvl w:ilvl="0" w:tplc="D7543AC0">
      <w:start w:val="1"/>
      <w:numFmt w:val="decimal"/>
      <w:pStyle w:val="a"/>
      <w:lvlText w:val="Рис. %1."/>
      <w:lvlJc w:val="center"/>
      <w:pPr>
        <w:ind w:left="1776"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DA46DF"/>
    <w:multiLevelType w:val="hybridMultilevel"/>
    <w:tmpl w:val="815E6366"/>
    <w:lvl w:ilvl="0" w:tplc="4146867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08E32D29"/>
    <w:multiLevelType w:val="hybridMultilevel"/>
    <w:tmpl w:val="5164F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8A42CAA"/>
    <w:multiLevelType w:val="hybridMultilevel"/>
    <w:tmpl w:val="838C0C80"/>
    <w:lvl w:ilvl="0" w:tplc="04190001">
      <w:start w:val="1"/>
      <w:numFmt w:val="bullet"/>
      <w:lvlText w:val=""/>
      <w:lvlJc w:val="left"/>
      <w:pPr>
        <w:ind w:left="1163" w:hanging="360"/>
      </w:pPr>
      <w:rPr>
        <w:rFonts w:ascii="Symbol" w:hAnsi="Symbol" w:hint="default"/>
      </w:rPr>
    </w:lvl>
    <w:lvl w:ilvl="1" w:tplc="04190003" w:tentative="1">
      <w:start w:val="1"/>
      <w:numFmt w:val="bullet"/>
      <w:lvlText w:val="o"/>
      <w:lvlJc w:val="left"/>
      <w:pPr>
        <w:ind w:left="1883" w:hanging="360"/>
      </w:pPr>
      <w:rPr>
        <w:rFonts w:ascii="Courier New" w:hAnsi="Courier New" w:cs="Courier New" w:hint="default"/>
      </w:rPr>
    </w:lvl>
    <w:lvl w:ilvl="2" w:tplc="04190005" w:tentative="1">
      <w:start w:val="1"/>
      <w:numFmt w:val="bullet"/>
      <w:lvlText w:val=""/>
      <w:lvlJc w:val="left"/>
      <w:pPr>
        <w:ind w:left="2603" w:hanging="360"/>
      </w:pPr>
      <w:rPr>
        <w:rFonts w:ascii="Wingdings" w:hAnsi="Wingdings" w:hint="default"/>
      </w:rPr>
    </w:lvl>
    <w:lvl w:ilvl="3" w:tplc="04190001" w:tentative="1">
      <w:start w:val="1"/>
      <w:numFmt w:val="bullet"/>
      <w:lvlText w:val=""/>
      <w:lvlJc w:val="left"/>
      <w:pPr>
        <w:ind w:left="3323" w:hanging="360"/>
      </w:pPr>
      <w:rPr>
        <w:rFonts w:ascii="Symbol" w:hAnsi="Symbol" w:hint="default"/>
      </w:rPr>
    </w:lvl>
    <w:lvl w:ilvl="4" w:tplc="04190003" w:tentative="1">
      <w:start w:val="1"/>
      <w:numFmt w:val="bullet"/>
      <w:lvlText w:val="o"/>
      <w:lvlJc w:val="left"/>
      <w:pPr>
        <w:ind w:left="4043" w:hanging="360"/>
      </w:pPr>
      <w:rPr>
        <w:rFonts w:ascii="Courier New" w:hAnsi="Courier New" w:cs="Courier New" w:hint="default"/>
      </w:rPr>
    </w:lvl>
    <w:lvl w:ilvl="5" w:tplc="04190005" w:tentative="1">
      <w:start w:val="1"/>
      <w:numFmt w:val="bullet"/>
      <w:lvlText w:val=""/>
      <w:lvlJc w:val="left"/>
      <w:pPr>
        <w:ind w:left="4763" w:hanging="360"/>
      </w:pPr>
      <w:rPr>
        <w:rFonts w:ascii="Wingdings" w:hAnsi="Wingdings" w:hint="default"/>
      </w:rPr>
    </w:lvl>
    <w:lvl w:ilvl="6" w:tplc="04190001" w:tentative="1">
      <w:start w:val="1"/>
      <w:numFmt w:val="bullet"/>
      <w:lvlText w:val=""/>
      <w:lvlJc w:val="left"/>
      <w:pPr>
        <w:ind w:left="5483" w:hanging="360"/>
      </w:pPr>
      <w:rPr>
        <w:rFonts w:ascii="Symbol" w:hAnsi="Symbol" w:hint="default"/>
      </w:rPr>
    </w:lvl>
    <w:lvl w:ilvl="7" w:tplc="04190003" w:tentative="1">
      <w:start w:val="1"/>
      <w:numFmt w:val="bullet"/>
      <w:lvlText w:val="o"/>
      <w:lvlJc w:val="left"/>
      <w:pPr>
        <w:ind w:left="6203" w:hanging="360"/>
      </w:pPr>
      <w:rPr>
        <w:rFonts w:ascii="Courier New" w:hAnsi="Courier New" w:cs="Courier New" w:hint="default"/>
      </w:rPr>
    </w:lvl>
    <w:lvl w:ilvl="8" w:tplc="04190005" w:tentative="1">
      <w:start w:val="1"/>
      <w:numFmt w:val="bullet"/>
      <w:lvlText w:val=""/>
      <w:lvlJc w:val="left"/>
      <w:pPr>
        <w:ind w:left="6923" w:hanging="360"/>
      </w:pPr>
      <w:rPr>
        <w:rFonts w:ascii="Wingdings" w:hAnsi="Wingdings" w:hint="default"/>
      </w:rPr>
    </w:lvl>
  </w:abstractNum>
  <w:abstractNum w:abstractNumId="15" w15:restartNumberingAfterBreak="0">
    <w:nsid w:val="3B574603"/>
    <w:multiLevelType w:val="hybridMultilevel"/>
    <w:tmpl w:val="446A2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631A59"/>
    <w:multiLevelType w:val="hybridMultilevel"/>
    <w:tmpl w:val="D87A792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47B47FAA"/>
    <w:multiLevelType w:val="multilevel"/>
    <w:tmpl w:val="01BAA36A"/>
    <w:lvl w:ilvl="0">
      <w:start w:val="1"/>
      <w:numFmt w:val="decimal"/>
      <w:lvlText w:val="%1"/>
      <w:lvlJc w:val="left"/>
      <w:pPr>
        <w:ind w:left="160" w:hanging="363"/>
      </w:pPr>
      <w:rPr>
        <w:rFonts w:hint="default"/>
        <w:lang w:val="en-US" w:eastAsia="en-US" w:bidi="ar-SA"/>
      </w:rPr>
    </w:lvl>
    <w:lvl w:ilvl="1">
      <w:start w:val="3"/>
      <w:numFmt w:val="decimal"/>
      <w:lvlText w:val="%1.%2"/>
      <w:lvlJc w:val="left"/>
      <w:pPr>
        <w:ind w:left="160" w:hanging="3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880" w:hanging="360"/>
      </w:pPr>
      <w:rPr>
        <w:rFonts w:ascii="Symbol" w:eastAsia="Symbol" w:hAnsi="Symbol" w:cs="Symbol" w:hint="default"/>
        <w:w w:val="100"/>
        <w:sz w:val="24"/>
        <w:szCs w:val="24"/>
        <w:lang w:val="en-US" w:eastAsia="en-US" w:bidi="ar-SA"/>
      </w:rPr>
    </w:lvl>
    <w:lvl w:ilvl="3">
      <w:numFmt w:val="bullet"/>
      <w:lvlText w:val="•"/>
      <w:lvlJc w:val="left"/>
      <w:pPr>
        <w:ind w:left="2791" w:hanging="360"/>
      </w:pPr>
      <w:rPr>
        <w:rFonts w:hint="default"/>
        <w:lang w:val="en-US" w:eastAsia="en-US" w:bidi="ar-SA"/>
      </w:rPr>
    </w:lvl>
    <w:lvl w:ilvl="4">
      <w:numFmt w:val="bullet"/>
      <w:lvlText w:val="•"/>
      <w:lvlJc w:val="left"/>
      <w:pPr>
        <w:ind w:left="3746" w:hanging="360"/>
      </w:pPr>
      <w:rPr>
        <w:rFonts w:hint="default"/>
        <w:lang w:val="en-US" w:eastAsia="en-US" w:bidi="ar-SA"/>
      </w:rPr>
    </w:lvl>
    <w:lvl w:ilvl="5">
      <w:numFmt w:val="bullet"/>
      <w:lvlText w:val="•"/>
      <w:lvlJc w:val="left"/>
      <w:pPr>
        <w:ind w:left="4702" w:hanging="360"/>
      </w:pPr>
      <w:rPr>
        <w:rFonts w:hint="default"/>
        <w:lang w:val="en-US" w:eastAsia="en-US" w:bidi="ar-SA"/>
      </w:rPr>
    </w:lvl>
    <w:lvl w:ilvl="6">
      <w:numFmt w:val="bullet"/>
      <w:lvlText w:val="•"/>
      <w:lvlJc w:val="left"/>
      <w:pPr>
        <w:ind w:left="5657" w:hanging="360"/>
      </w:pPr>
      <w:rPr>
        <w:rFonts w:hint="default"/>
        <w:lang w:val="en-US" w:eastAsia="en-US" w:bidi="ar-SA"/>
      </w:rPr>
    </w:lvl>
    <w:lvl w:ilvl="7">
      <w:numFmt w:val="bullet"/>
      <w:lvlText w:val="•"/>
      <w:lvlJc w:val="left"/>
      <w:pPr>
        <w:ind w:left="6613" w:hanging="360"/>
      </w:pPr>
      <w:rPr>
        <w:rFonts w:hint="default"/>
        <w:lang w:val="en-US" w:eastAsia="en-US" w:bidi="ar-SA"/>
      </w:rPr>
    </w:lvl>
    <w:lvl w:ilvl="8">
      <w:numFmt w:val="bullet"/>
      <w:lvlText w:val="•"/>
      <w:lvlJc w:val="left"/>
      <w:pPr>
        <w:ind w:left="7568" w:hanging="360"/>
      </w:pPr>
      <w:rPr>
        <w:rFonts w:hint="default"/>
        <w:lang w:val="en-US" w:eastAsia="en-US" w:bidi="ar-SA"/>
      </w:rPr>
    </w:lvl>
  </w:abstractNum>
  <w:abstractNum w:abstractNumId="18" w15:restartNumberingAfterBreak="0">
    <w:nsid w:val="49FD3083"/>
    <w:multiLevelType w:val="hybridMultilevel"/>
    <w:tmpl w:val="B8A414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40929BC"/>
    <w:multiLevelType w:val="hybridMultilevel"/>
    <w:tmpl w:val="8BA005A4"/>
    <w:lvl w:ilvl="0" w:tplc="FDFA0A5C">
      <w:numFmt w:val="bullet"/>
      <w:lvlText w:val=""/>
      <w:lvlJc w:val="left"/>
      <w:pPr>
        <w:ind w:left="880" w:hanging="360"/>
      </w:pPr>
      <w:rPr>
        <w:rFonts w:ascii="Symbol" w:eastAsia="Symbol" w:hAnsi="Symbol" w:cs="Symbol" w:hint="default"/>
        <w:w w:val="100"/>
        <w:sz w:val="24"/>
        <w:szCs w:val="24"/>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97D46DF"/>
    <w:multiLevelType w:val="hybridMultilevel"/>
    <w:tmpl w:val="BBA67F74"/>
    <w:lvl w:ilvl="0" w:tplc="0809000B">
      <w:start w:val="45"/>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034DBB"/>
    <w:multiLevelType w:val="hybridMultilevel"/>
    <w:tmpl w:val="890E6468"/>
    <w:lvl w:ilvl="0" w:tplc="175A2B60">
      <w:start w:val="45"/>
      <w:numFmt w:val="bullet"/>
      <w:lvlText w:val=""/>
      <w:lvlJc w:val="left"/>
      <w:pPr>
        <w:ind w:left="1080" w:hanging="360"/>
      </w:pPr>
      <w:rPr>
        <w:rFonts w:ascii="Wingdings" w:eastAsia="Times New Roman"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90515C6"/>
    <w:multiLevelType w:val="hybridMultilevel"/>
    <w:tmpl w:val="53CC1250"/>
    <w:lvl w:ilvl="0" w:tplc="FDFA0A5C">
      <w:numFmt w:val="bullet"/>
      <w:lvlText w:val=""/>
      <w:lvlJc w:val="left"/>
      <w:pPr>
        <w:ind w:left="880" w:hanging="360"/>
      </w:pPr>
      <w:rPr>
        <w:rFonts w:ascii="Symbol" w:eastAsia="Symbol" w:hAnsi="Symbol" w:cs="Symbol" w:hint="default"/>
        <w:w w:val="100"/>
        <w:sz w:val="24"/>
        <w:szCs w:val="24"/>
        <w:lang w:val="en-US" w:eastAsia="en-US" w:bidi="ar-SA"/>
      </w:rPr>
    </w:lvl>
    <w:lvl w:ilvl="1" w:tplc="B694F746">
      <w:numFmt w:val="bullet"/>
      <w:lvlText w:val="•"/>
      <w:lvlJc w:val="left"/>
      <w:pPr>
        <w:ind w:left="1225" w:hanging="360"/>
      </w:pPr>
      <w:rPr>
        <w:rFonts w:hint="default"/>
        <w:lang w:val="en-US" w:eastAsia="en-US" w:bidi="ar-SA"/>
      </w:rPr>
    </w:lvl>
    <w:lvl w:ilvl="2" w:tplc="01649CF8">
      <w:numFmt w:val="bullet"/>
      <w:lvlText w:val="•"/>
      <w:lvlJc w:val="left"/>
      <w:pPr>
        <w:ind w:left="1571" w:hanging="360"/>
      </w:pPr>
      <w:rPr>
        <w:rFonts w:hint="default"/>
        <w:lang w:val="en-US" w:eastAsia="en-US" w:bidi="ar-SA"/>
      </w:rPr>
    </w:lvl>
    <w:lvl w:ilvl="3" w:tplc="6FD0FF3A">
      <w:numFmt w:val="bullet"/>
      <w:lvlText w:val="•"/>
      <w:lvlJc w:val="left"/>
      <w:pPr>
        <w:ind w:left="1917" w:hanging="360"/>
      </w:pPr>
      <w:rPr>
        <w:rFonts w:hint="default"/>
        <w:lang w:val="en-US" w:eastAsia="en-US" w:bidi="ar-SA"/>
      </w:rPr>
    </w:lvl>
    <w:lvl w:ilvl="4" w:tplc="E562663A">
      <w:numFmt w:val="bullet"/>
      <w:lvlText w:val="•"/>
      <w:lvlJc w:val="left"/>
      <w:pPr>
        <w:ind w:left="2263" w:hanging="360"/>
      </w:pPr>
      <w:rPr>
        <w:rFonts w:hint="default"/>
        <w:lang w:val="en-US" w:eastAsia="en-US" w:bidi="ar-SA"/>
      </w:rPr>
    </w:lvl>
    <w:lvl w:ilvl="5" w:tplc="5B1EE3B6">
      <w:numFmt w:val="bullet"/>
      <w:lvlText w:val="•"/>
      <w:lvlJc w:val="left"/>
      <w:pPr>
        <w:ind w:left="2609" w:hanging="360"/>
      </w:pPr>
      <w:rPr>
        <w:rFonts w:hint="default"/>
        <w:lang w:val="en-US" w:eastAsia="en-US" w:bidi="ar-SA"/>
      </w:rPr>
    </w:lvl>
    <w:lvl w:ilvl="6" w:tplc="83F24432">
      <w:numFmt w:val="bullet"/>
      <w:lvlText w:val="•"/>
      <w:lvlJc w:val="left"/>
      <w:pPr>
        <w:ind w:left="2955" w:hanging="360"/>
      </w:pPr>
      <w:rPr>
        <w:rFonts w:hint="default"/>
        <w:lang w:val="en-US" w:eastAsia="en-US" w:bidi="ar-SA"/>
      </w:rPr>
    </w:lvl>
    <w:lvl w:ilvl="7" w:tplc="9A042152">
      <w:numFmt w:val="bullet"/>
      <w:lvlText w:val="•"/>
      <w:lvlJc w:val="left"/>
      <w:pPr>
        <w:ind w:left="3301" w:hanging="360"/>
      </w:pPr>
      <w:rPr>
        <w:rFonts w:hint="default"/>
        <w:lang w:val="en-US" w:eastAsia="en-US" w:bidi="ar-SA"/>
      </w:rPr>
    </w:lvl>
    <w:lvl w:ilvl="8" w:tplc="B23A10B4">
      <w:numFmt w:val="bullet"/>
      <w:lvlText w:val="•"/>
      <w:lvlJc w:val="left"/>
      <w:pPr>
        <w:ind w:left="3646" w:hanging="360"/>
      </w:pPr>
      <w:rPr>
        <w:rFonts w:hint="default"/>
        <w:lang w:val="en-US" w:eastAsia="en-US" w:bidi="ar-SA"/>
      </w:rPr>
    </w:lvl>
  </w:abstractNum>
  <w:abstractNum w:abstractNumId="23" w15:restartNumberingAfterBreak="0">
    <w:nsid w:val="7BE42920"/>
    <w:multiLevelType w:val="hybridMultilevel"/>
    <w:tmpl w:val="B308D3F8"/>
    <w:lvl w:ilvl="0" w:tplc="4E0EEABE">
      <w:start w:val="1"/>
      <w:numFmt w:val="decimal"/>
      <w:pStyle w:val="a0"/>
      <w:lvlText w:val="Таблица. %1."/>
      <w:lvlJc w:val="center"/>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39312874">
    <w:abstractNumId w:val="11"/>
  </w:num>
  <w:num w:numId="2" w16cid:durableId="477648009">
    <w:abstractNumId w:val="23"/>
  </w:num>
  <w:num w:numId="3" w16cid:durableId="406466039">
    <w:abstractNumId w:val="13"/>
  </w:num>
  <w:num w:numId="4" w16cid:durableId="76564565">
    <w:abstractNumId w:val="14"/>
  </w:num>
  <w:num w:numId="5" w16cid:durableId="1668553437">
    <w:abstractNumId w:val="18"/>
  </w:num>
  <w:num w:numId="6" w16cid:durableId="557086416">
    <w:abstractNumId w:val="22"/>
  </w:num>
  <w:num w:numId="7" w16cid:durableId="1565721808">
    <w:abstractNumId w:val="17"/>
  </w:num>
  <w:num w:numId="8" w16cid:durableId="1488860011">
    <w:abstractNumId w:val="19"/>
  </w:num>
  <w:num w:numId="9" w16cid:durableId="1531062974">
    <w:abstractNumId w:val="16"/>
  </w:num>
  <w:num w:numId="10" w16cid:durableId="962032929">
    <w:abstractNumId w:val="11"/>
    <w:lvlOverride w:ilvl="0">
      <w:startOverride w:val="1"/>
    </w:lvlOverride>
  </w:num>
  <w:num w:numId="11" w16cid:durableId="425418776">
    <w:abstractNumId w:val="11"/>
    <w:lvlOverride w:ilvl="0">
      <w:startOverride w:val="1"/>
    </w:lvlOverride>
  </w:num>
  <w:num w:numId="12" w16cid:durableId="1253006102">
    <w:abstractNumId w:val="11"/>
    <w:lvlOverride w:ilvl="0">
      <w:startOverride w:val="1"/>
    </w:lvlOverride>
  </w:num>
  <w:num w:numId="13" w16cid:durableId="394821538">
    <w:abstractNumId w:val="11"/>
    <w:lvlOverride w:ilvl="0">
      <w:startOverride w:val="1"/>
    </w:lvlOverride>
  </w:num>
  <w:num w:numId="14" w16cid:durableId="1705401175">
    <w:abstractNumId w:val="20"/>
  </w:num>
  <w:num w:numId="15" w16cid:durableId="1907719792">
    <w:abstractNumId w:val="21"/>
  </w:num>
  <w:num w:numId="16" w16cid:durableId="450974673">
    <w:abstractNumId w:val="15"/>
  </w:num>
  <w:num w:numId="17" w16cid:durableId="781844613">
    <w:abstractNumId w:val="12"/>
  </w:num>
  <w:num w:numId="18" w16cid:durableId="212665914">
    <w:abstractNumId w:val="10"/>
  </w:num>
  <w:num w:numId="19" w16cid:durableId="1655403740">
    <w:abstractNumId w:val="9"/>
  </w:num>
  <w:num w:numId="20" w16cid:durableId="1600940743">
    <w:abstractNumId w:val="7"/>
  </w:num>
  <w:num w:numId="21" w16cid:durableId="672609255">
    <w:abstractNumId w:val="6"/>
  </w:num>
  <w:num w:numId="22" w16cid:durableId="1930649622">
    <w:abstractNumId w:val="5"/>
  </w:num>
  <w:num w:numId="23" w16cid:durableId="1752041285">
    <w:abstractNumId w:val="4"/>
  </w:num>
  <w:num w:numId="24" w16cid:durableId="253831442">
    <w:abstractNumId w:val="8"/>
  </w:num>
  <w:num w:numId="25" w16cid:durableId="1300762417">
    <w:abstractNumId w:val="3"/>
  </w:num>
  <w:num w:numId="26" w16cid:durableId="2040355299">
    <w:abstractNumId w:val="2"/>
  </w:num>
  <w:num w:numId="27" w16cid:durableId="320277522">
    <w:abstractNumId w:val="1"/>
  </w:num>
  <w:num w:numId="28" w16cid:durableId="113714716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67175"/>
    <w:rsid w:val="000016E3"/>
    <w:rsid w:val="00003A5A"/>
    <w:rsid w:val="000111E9"/>
    <w:rsid w:val="000112E6"/>
    <w:rsid w:val="00024A79"/>
    <w:rsid w:val="0003159B"/>
    <w:rsid w:val="00032472"/>
    <w:rsid w:val="00033729"/>
    <w:rsid w:val="00050FB6"/>
    <w:rsid w:val="00052780"/>
    <w:rsid w:val="00061598"/>
    <w:rsid w:val="0007117B"/>
    <w:rsid w:val="00072A12"/>
    <w:rsid w:val="00072FDD"/>
    <w:rsid w:val="00083A6C"/>
    <w:rsid w:val="000861E7"/>
    <w:rsid w:val="000A4861"/>
    <w:rsid w:val="000B0395"/>
    <w:rsid w:val="000B1DCE"/>
    <w:rsid w:val="000C3033"/>
    <w:rsid w:val="000C4105"/>
    <w:rsid w:val="000E07ED"/>
    <w:rsid w:val="000E7310"/>
    <w:rsid w:val="000F0B52"/>
    <w:rsid w:val="000F4639"/>
    <w:rsid w:val="000F503B"/>
    <w:rsid w:val="00104392"/>
    <w:rsid w:val="0011045E"/>
    <w:rsid w:val="00115CDC"/>
    <w:rsid w:val="00120250"/>
    <w:rsid w:val="00121152"/>
    <w:rsid w:val="00122A19"/>
    <w:rsid w:val="001236D4"/>
    <w:rsid w:val="00123AB6"/>
    <w:rsid w:val="00133560"/>
    <w:rsid w:val="00142572"/>
    <w:rsid w:val="001534CB"/>
    <w:rsid w:val="001617D8"/>
    <w:rsid w:val="001629A3"/>
    <w:rsid w:val="00162A53"/>
    <w:rsid w:val="00165243"/>
    <w:rsid w:val="001738A8"/>
    <w:rsid w:val="00175A39"/>
    <w:rsid w:val="00181A8D"/>
    <w:rsid w:val="00182580"/>
    <w:rsid w:val="00186695"/>
    <w:rsid w:val="00187AA6"/>
    <w:rsid w:val="00193AC5"/>
    <w:rsid w:val="001941CB"/>
    <w:rsid w:val="00196ACF"/>
    <w:rsid w:val="001A65F7"/>
    <w:rsid w:val="001A72DE"/>
    <w:rsid w:val="001B0E5C"/>
    <w:rsid w:val="001B18C8"/>
    <w:rsid w:val="001B5169"/>
    <w:rsid w:val="001C1020"/>
    <w:rsid w:val="001C6FDE"/>
    <w:rsid w:val="001D075A"/>
    <w:rsid w:val="001D5E05"/>
    <w:rsid w:val="001E1774"/>
    <w:rsid w:val="001F46A7"/>
    <w:rsid w:val="001F4B7D"/>
    <w:rsid w:val="001F5253"/>
    <w:rsid w:val="0020035F"/>
    <w:rsid w:val="002130C5"/>
    <w:rsid w:val="0021726A"/>
    <w:rsid w:val="002306EA"/>
    <w:rsid w:val="002332A8"/>
    <w:rsid w:val="00235906"/>
    <w:rsid w:val="0024511B"/>
    <w:rsid w:val="00252211"/>
    <w:rsid w:val="00265B0C"/>
    <w:rsid w:val="00267AB1"/>
    <w:rsid w:val="00277253"/>
    <w:rsid w:val="00287E45"/>
    <w:rsid w:val="00291346"/>
    <w:rsid w:val="00291D86"/>
    <w:rsid w:val="002950FD"/>
    <w:rsid w:val="002A27A6"/>
    <w:rsid w:val="002A3E51"/>
    <w:rsid w:val="002A7423"/>
    <w:rsid w:val="002C2F3F"/>
    <w:rsid w:val="002C54F4"/>
    <w:rsid w:val="002D00A3"/>
    <w:rsid w:val="002D0A47"/>
    <w:rsid w:val="002D7532"/>
    <w:rsid w:val="002E7E8C"/>
    <w:rsid w:val="002F0EFD"/>
    <w:rsid w:val="002F2736"/>
    <w:rsid w:val="00302F5A"/>
    <w:rsid w:val="00306801"/>
    <w:rsid w:val="00306A7C"/>
    <w:rsid w:val="0032048B"/>
    <w:rsid w:val="003211BE"/>
    <w:rsid w:val="00322E3D"/>
    <w:rsid w:val="00324F00"/>
    <w:rsid w:val="00325C57"/>
    <w:rsid w:val="00335D36"/>
    <w:rsid w:val="00337BC9"/>
    <w:rsid w:val="00343C3B"/>
    <w:rsid w:val="00346128"/>
    <w:rsid w:val="00361175"/>
    <w:rsid w:val="0036243F"/>
    <w:rsid w:val="003648F1"/>
    <w:rsid w:val="00364D85"/>
    <w:rsid w:val="0036715F"/>
    <w:rsid w:val="00367954"/>
    <w:rsid w:val="0037027B"/>
    <w:rsid w:val="00372308"/>
    <w:rsid w:val="003723B0"/>
    <w:rsid w:val="00373266"/>
    <w:rsid w:val="00373F99"/>
    <w:rsid w:val="003747BA"/>
    <w:rsid w:val="003763AD"/>
    <w:rsid w:val="00386F99"/>
    <w:rsid w:val="00390B8B"/>
    <w:rsid w:val="00396859"/>
    <w:rsid w:val="003A2314"/>
    <w:rsid w:val="003C2FCA"/>
    <w:rsid w:val="003C42DB"/>
    <w:rsid w:val="003C5716"/>
    <w:rsid w:val="003C6540"/>
    <w:rsid w:val="003C6DD7"/>
    <w:rsid w:val="003D0FE9"/>
    <w:rsid w:val="003D36A5"/>
    <w:rsid w:val="003D6B41"/>
    <w:rsid w:val="003E1ABC"/>
    <w:rsid w:val="003F6FA5"/>
    <w:rsid w:val="00410C20"/>
    <w:rsid w:val="00412FD6"/>
    <w:rsid w:val="00414583"/>
    <w:rsid w:val="00414741"/>
    <w:rsid w:val="0042388C"/>
    <w:rsid w:val="0042740D"/>
    <w:rsid w:val="0042796E"/>
    <w:rsid w:val="004317EF"/>
    <w:rsid w:val="00433822"/>
    <w:rsid w:val="004417F8"/>
    <w:rsid w:val="0045086E"/>
    <w:rsid w:val="004532A1"/>
    <w:rsid w:val="004621C3"/>
    <w:rsid w:val="0046666B"/>
    <w:rsid w:val="0047022F"/>
    <w:rsid w:val="00471035"/>
    <w:rsid w:val="0048204E"/>
    <w:rsid w:val="004827BE"/>
    <w:rsid w:val="004846A3"/>
    <w:rsid w:val="0049401E"/>
    <w:rsid w:val="00494245"/>
    <w:rsid w:val="004A3B08"/>
    <w:rsid w:val="004A5BFF"/>
    <w:rsid w:val="004A67EB"/>
    <w:rsid w:val="004B69CF"/>
    <w:rsid w:val="004C20B6"/>
    <w:rsid w:val="004C2DD7"/>
    <w:rsid w:val="004C5590"/>
    <w:rsid w:val="004C6E14"/>
    <w:rsid w:val="004F52F1"/>
    <w:rsid w:val="0050131C"/>
    <w:rsid w:val="0050160D"/>
    <w:rsid w:val="00503CC9"/>
    <w:rsid w:val="00515B9D"/>
    <w:rsid w:val="00517043"/>
    <w:rsid w:val="00522352"/>
    <w:rsid w:val="00525DEE"/>
    <w:rsid w:val="005311AD"/>
    <w:rsid w:val="00533E0A"/>
    <w:rsid w:val="00534E11"/>
    <w:rsid w:val="00542CCE"/>
    <w:rsid w:val="00547D2D"/>
    <w:rsid w:val="00552BFE"/>
    <w:rsid w:val="005561DD"/>
    <w:rsid w:val="005673DF"/>
    <w:rsid w:val="00567A8B"/>
    <w:rsid w:val="00570D6B"/>
    <w:rsid w:val="00575E04"/>
    <w:rsid w:val="005773B1"/>
    <w:rsid w:val="005825DA"/>
    <w:rsid w:val="005876BB"/>
    <w:rsid w:val="00587AF0"/>
    <w:rsid w:val="00592408"/>
    <w:rsid w:val="005945A9"/>
    <w:rsid w:val="00596D1C"/>
    <w:rsid w:val="005A0351"/>
    <w:rsid w:val="005A1CC2"/>
    <w:rsid w:val="005A7D7F"/>
    <w:rsid w:val="005B0ADC"/>
    <w:rsid w:val="005B18D8"/>
    <w:rsid w:val="005B3274"/>
    <w:rsid w:val="005B3991"/>
    <w:rsid w:val="005B642A"/>
    <w:rsid w:val="005B7B0B"/>
    <w:rsid w:val="005C04FE"/>
    <w:rsid w:val="005D0284"/>
    <w:rsid w:val="005D1791"/>
    <w:rsid w:val="005E392C"/>
    <w:rsid w:val="00620836"/>
    <w:rsid w:val="006425FD"/>
    <w:rsid w:val="00643C3B"/>
    <w:rsid w:val="006441B3"/>
    <w:rsid w:val="00645069"/>
    <w:rsid w:val="00651C7A"/>
    <w:rsid w:val="0065277F"/>
    <w:rsid w:val="00652BA6"/>
    <w:rsid w:val="006531D9"/>
    <w:rsid w:val="00653B8C"/>
    <w:rsid w:val="0066346D"/>
    <w:rsid w:val="00673A9B"/>
    <w:rsid w:val="00673C0E"/>
    <w:rsid w:val="00674941"/>
    <w:rsid w:val="00675AF6"/>
    <w:rsid w:val="00687605"/>
    <w:rsid w:val="006879BA"/>
    <w:rsid w:val="0069397D"/>
    <w:rsid w:val="00695C8C"/>
    <w:rsid w:val="0069711E"/>
    <w:rsid w:val="006A53D6"/>
    <w:rsid w:val="006A65F3"/>
    <w:rsid w:val="006B0DBA"/>
    <w:rsid w:val="006B11A7"/>
    <w:rsid w:val="006C0076"/>
    <w:rsid w:val="006D1C67"/>
    <w:rsid w:val="006D3C21"/>
    <w:rsid w:val="006D570F"/>
    <w:rsid w:val="006D7042"/>
    <w:rsid w:val="006E0E58"/>
    <w:rsid w:val="006F1F8F"/>
    <w:rsid w:val="006F64B3"/>
    <w:rsid w:val="006F7D9A"/>
    <w:rsid w:val="0070272D"/>
    <w:rsid w:val="00704167"/>
    <w:rsid w:val="00705036"/>
    <w:rsid w:val="00726002"/>
    <w:rsid w:val="00733459"/>
    <w:rsid w:val="00741D92"/>
    <w:rsid w:val="00746082"/>
    <w:rsid w:val="007477EE"/>
    <w:rsid w:val="00751F1B"/>
    <w:rsid w:val="007533E2"/>
    <w:rsid w:val="0076083C"/>
    <w:rsid w:val="0076097E"/>
    <w:rsid w:val="00766F8B"/>
    <w:rsid w:val="00767A77"/>
    <w:rsid w:val="00777441"/>
    <w:rsid w:val="00777D31"/>
    <w:rsid w:val="007837F0"/>
    <w:rsid w:val="00784EA7"/>
    <w:rsid w:val="00785D6D"/>
    <w:rsid w:val="00785FBC"/>
    <w:rsid w:val="00794394"/>
    <w:rsid w:val="007968E1"/>
    <w:rsid w:val="007A2A89"/>
    <w:rsid w:val="007A3F66"/>
    <w:rsid w:val="007A4C16"/>
    <w:rsid w:val="007B3459"/>
    <w:rsid w:val="007B50CA"/>
    <w:rsid w:val="007C3DA9"/>
    <w:rsid w:val="007D1226"/>
    <w:rsid w:val="007D188A"/>
    <w:rsid w:val="007D3CDA"/>
    <w:rsid w:val="007D5DDE"/>
    <w:rsid w:val="007D685D"/>
    <w:rsid w:val="007D7BF3"/>
    <w:rsid w:val="007D7CA3"/>
    <w:rsid w:val="007F3098"/>
    <w:rsid w:val="007F5296"/>
    <w:rsid w:val="00800A2E"/>
    <w:rsid w:val="00802BE0"/>
    <w:rsid w:val="008132AF"/>
    <w:rsid w:val="00815CC4"/>
    <w:rsid w:val="00826661"/>
    <w:rsid w:val="008268B9"/>
    <w:rsid w:val="00826911"/>
    <w:rsid w:val="00826B21"/>
    <w:rsid w:val="00827B40"/>
    <w:rsid w:val="008355AF"/>
    <w:rsid w:val="008368F6"/>
    <w:rsid w:val="008378E5"/>
    <w:rsid w:val="0084120D"/>
    <w:rsid w:val="008550DD"/>
    <w:rsid w:val="00867175"/>
    <w:rsid w:val="0087678B"/>
    <w:rsid w:val="00877F80"/>
    <w:rsid w:val="00880893"/>
    <w:rsid w:val="008812F5"/>
    <w:rsid w:val="00882E64"/>
    <w:rsid w:val="00887920"/>
    <w:rsid w:val="008A1FD4"/>
    <w:rsid w:val="008A4854"/>
    <w:rsid w:val="008A6DC3"/>
    <w:rsid w:val="008A71FA"/>
    <w:rsid w:val="008B1189"/>
    <w:rsid w:val="008B4370"/>
    <w:rsid w:val="008B46F4"/>
    <w:rsid w:val="008D0059"/>
    <w:rsid w:val="008E0AA2"/>
    <w:rsid w:val="008E3592"/>
    <w:rsid w:val="008F07CD"/>
    <w:rsid w:val="00901CC0"/>
    <w:rsid w:val="00910FDC"/>
    <w:rsid w:val="0092715D"/>
    <w:rsid w:val="0093391F"/>
    <w:rsid w:val="009348D9"/>
    <w:rsid w:val="00937507"/>
    <w:rsid w:val="00953003"/>
    <w:rsid w:val="009601E8"/>
    <w:rsid w:val="00966D69"/>
    <w:rsid w:val="00986007"/>
    <w:rsid w:val="009871AB"/>
    <w:rsid w:val="00994D5B"/>
    <w:rsid w:val="00996914"/>
    <w:rsid w:val="00996A0B"/>
    <w:rsid w:val="009A1830"/>
    <w:rsid w:val="009A54FC"/>
    <w:rsid w:val="009A57BC"/>
    <w:rsid w:val="009B31EF"/>
    <w:rsid w:val="009C1907"/>
    <w:rsid w:val="009C3D7F"/>
    <w:rsid w:val="009D6C71"/>
    <w:rsid w:val="009E0D56"/>
    <w:rsid w:val="009E336B"/>
    <w:rsid w:val="009E4E5A"/>
    <w:rsid w:val="00A01ADD"/>
    <w:rsid w:val="00A029C8"/>
    <w:rsid w:val="00A02A2C"/>
    <w:rsid w:val="00A04AA3"/>
    <w:rsid w:val="00A0786D"/>
    <w:rsid w:val="00A11927"/>
    <w:rsid w:val="00A14136"/>
    <w:rsid w:val="00A15641"/>
    <w:rsid w:val="00A157F3"/>
    <w:rsid w:val="00A21F41"/>
    <w:rsid w:val="00A228D5"/>
    <w:rsid w:val="00A267A5"/>
    <w:rsid w:val="00A32FCC"/>
    <w:rsid w:val="00A43EFE"/>
    <w:rsid w:val="00A54124"/>
    <w:rsid w:val="00A6114C"/>
    <w:rsid w:val="00A71194"/>
    <w:rsid w:val="00A73A5F"/>
    <w:rsid w:val="00A749B0"/>
    <w:rsid w:val="00A82F64"/>
    <w:rsid w:val="00A83644"/>
    <w:rsid w:val="00A86BD9"/>
    <w:rsid w:val="00A9287B"/>
    <w:rsid w:val="00A940A2"/>
    <w:rsid w:val="00A947B2"/>
    <w:rsid w:val="00AA78C9"/>
    <w:rsid w:val="00AB0A8A"/>
    <w:rsid w:val="00AC2919"/>
    <w:rsid w:val="00AC678C"/>
    <w:rsid w:val="00AD3ED8"/>
    <w:rsid w:val="00AE3C8D"/>
    <w:rsid w:val="00AE614F"/>
    <w:rsid w:val="00AF2448"/>
    <w:rsid w:val="00AF5127"/>
    <w:rsid w:val="00B00074"/>
    <w:rsid w:val="00B06953"/>
    <w:rsid w:val="00B14229"/>
    <w:rsid w:val="00B315B7"/>
    <w:rsid w:val="00B33BA4"/>
    <w:rsid w:val="00B35527"/>
    <w:rsid w:val="00B35B43"/>
    <w:rsid w:val="00B41A48"/>
    <w:rsid w:val="00B44160"/>
    <w:rsid w:val="00B54801"/>
    <w:rsid w:val="00B55D3D"/>
    <w:rsid w:val="00B666E0"/>
    <w:rsid w:val="00B67755"/>
    <w:rsid w:val="00B74760"/>
    <w:rsid w:val="00B749DC"/>
    <w:rsid w:val="00B766CE"/>
    <w:rsid w:val="00B83044"/>
    <w:rsid w:val="00B8675B"/>
    <w:rsid w:val="00B95DDD"/>
    <w:rsid w:val="00B971EE"/>
    <w:rsid w:val="00BA0931"/>
    <w:rsid w:val="00BA1719"/>
    <w:rsid w:val="00BA58AD"/>
    <w:rsid w:val="00BB07DA"/>
    <w:rsid w:val="00BB4E31"/>
    <w:rsid w:val="00BC093D"/>
    <w:rsid w:val="00BC0A99"/>
    <w:rsid w:val="00BC6EE5"/>
    <w:rsid w:val="00BD28BA"/>
    <w:rsid w:val="00BF1661"/>
    <w:rsid w:val="00C04ED4"/>
    <w:rsid w:val="00C04F02"/>
    <w:rsid w:val="00C05F10"/>
    <w:rsid w:val="00C15BB0"/>
    <w:rsid w:val="00C23764"/>
    <w:rsid w:val="00C245DD"/>
    <w:rsid w:val="00C27188"/>
    <w:rsid w:val="00C330D0"/>
    <w:rsid w:val="00C33102"/>
    <w:rsid w:val="00C43B00"/>
    <w:rsid w:val="00C45262"/>
    <w:rsid w:val="00C4636D"/>
    <w:rsid w:val="00C4735E"/>
    <w:rsid w:val="00C56AA9"/>
    <w:rsid w:val="00C60A15"/>
    <w:rsid w:val="00C617EF"/>
    <w:rsid w:val="00C633D2"/>
    <w:rsid w:val="00C657AF"/>
    <w:rsid w:val="00C67185"/>
    <w:rsid w:val="00C70A63"/>
    <w:rsid w:val="00C73379"/>
    <w:rsid w:val="00C76B37"/>
    <w:rsid w:val="00C8185A"/>
    <w:rsid w:val="00C81BCE"/>
    <w:rsid w:val="00C9386A"/>
    <w:rsid w:val="00C94A7D"/>
    <w:rsid w:val="00CA0511"/>
    <w:rsid w:val="00CA1FAA"/>
    <w:rsid w:val="00CB0D9D"/>
    <w:rsid w:val="00CB1EA9"/>
    <w:rsid w:val="00CC35E1"/>
    <w:rsid w:val="00CD3E55"/>
    <w:rsid w:val="00CE17A0"/>
    <w:rsid w:val="00CE69A0"/>
    <w:rsid w:val="00D03B3A"/>
    <w:rsid w:val="00D04D04"/>
    <w:rsid w:val="00D07AB1"/>
    <w:rsid w:val="00D07C08"/>
    <w:rsid w:val="00D15FF1"/>
    <w:rsid w:val="00D24919"/>
    <w:rsid w:val="00D25A26"/>
    <w:rsid w:val="00D31C8B"/>
    <w:rsid w:val="00D32229"/>
    <w:rsid w:val="00D3710F"/>
    <w:rsid w:val="00D64CAE"/>
    <w:rsid w:val="00D6533A"/>
    <w:rsid w:val="00D67570"/>
    <w:rsid w:val="00D67644"/>
    <w:rsid w:val="00D746FE"/>
    <w:rsid w:val="00D76674"/>
    <w:rsid w:val="00D85263"/>
    <w:rsid w:val="00DB0ECD"/>
    <w:rsid w:val="00DB4E81"/>
    <w:rsid w:val="00DC15A0"/>
    <w:rsid w:val="00DC6505"/>
    <w:rsid w:val="00DD23FE"/>
    <w:rsid w:val="00DD2766"/>
    <w:rsid w:val="00DE1B72"/>
    <w:rsid w:val="00DE3A4C"/>
    <w:rsid w:val="00DE7428"/>
    <w:rsid w:val="00DF21E8"/>
    <w:rsid w:val="00E014F0"/>
    <w:rsid w:val="00E02CCC"/>
    <w:rsid w:val="00E06567"/>
    <w:rsid w:val="00E0745D"/>
    <w:rsid w:val="00E15B66"/>
    <w:rsid w:val="00E209EE"/>
    <w:rsid w:val="00E20C37"/>
    <w:rsid w:val="00E20D70"/>
    <w:rsid w:val="00E248D5"/>
    <w:rsid w:val="00E3145B"/>
    <w:rsid w:val="00E32C0C"/>
    <w:rsid w:val="00E36A9A"/>
    <w:rsid w:val="00E36C41"/>
    <w:rsid w:val="00E42191"/>
    <w:rsid w:val="00E424A9"/>
    <w:rsid w:val="00E4410F"/>
    <w:rsid w:val="00E45D80"/>
    <w:rsid w:val="00E63E8E"/>
    <w:rsid w:val="00E64138"/>
    <w:rsid w:val="00E7548F"/>
    <w:rsid w:val="00E87C9D"/>
    <w:rsid w:val="00E92FC2"/>
    <w:rsid w:val="00E96A88"/>
    <w:rsid w:val="00EB27C2"/>
    <w:rsid w:val="00EB6862"/>
    <w:rsid w:val="00EC1D47"/>
    <w:rsid w:val="00EC4B59"/>
    <w:rsid w:val="00EE0F24"/>
    <w:rsid w:val="00EF06A2"/>
    <w:rsid w:val="00EF5422"/>
    <w:rsid w:val="00EF6031"/>
    <w:rsid w:val="00EF75F7"/>
    <w:rsid w:val="00F1415B"/>
    <w:rsid w:val="00F27848"/>
    <w:rsid w:val="00F30E8C"/>
    <w:rsid w:val="00F34273"/>
    <w:rsid w:val="00F37C62"/>
    <w:rsid w:val="00F628CD"/>
    <w:rsid w:val="00F654E3"/>
    <w:rsid w:val="00F70F2A"/>
    <w:rsid w:val="00F74279"/>
    <w:rsid w:val="00F74FE8"/>
    <w:rsid w:val="00F763FA"/>
    <w:rsid w:val="00F8325D"/>
    <w:rsid w:val="00F94BE9"/>
    <w:rsid w:val="00F97E16"/>
    <w:rsid w:val="00FA128E"/>
    <w:rsid w:val="00FA713E"/>
    <w:rsid w:val="00FB373B"/>
    <w:rsid w:val="00FB52CC"/>
    <w:rsid w:val="00FC4659"/>
    <w:rsid w:val="00FC5A05"/>
    <w:rsid w:val="00FC5E1F"/>
    <w:rsid w:val="00FD3C4C"/>
    <w:rsid w:val="00FD3F64"/>
    <w:rsid w:val="00FD6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14C16"/>
  <w15:docId w15:val="{AB3B5730-04F7-45F0-8426-75DF92C7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82580"/>
    <w:pPr>
      <w:spacing w:after="0" w:line="360" w:lineRule="auto"/>
      <w:ind w:firstLine="709"/>
      <w:jc w:val="both"/>
    </w:pPr>
    <w:rPr>
      <w:rFonts w:ascii="Times New Roman" w:hAnsi="Times New Roman"/>
      <w:sz w:val="24"/>
    </w:rPr>
  </w:style>
  <w:style w:type="paragraph" w:styleId="1">
    <w:name w:val="heading 1"/>
    <w:aliases w:val="АА Заголовок 1"/>
    <w:basedOn w:val="a1"/>
    <w:next w:val="a1"/>
    <w:link w:val="10"/>
    <w:uiPriority w:val="9"/>
    <w:qFormat/>
    <w:rsid w:val="00182580"/>
    <w:pPr>
      <w:keepNext/>
      <w:keepLines/>
      <w:pageBreakBefore/>
      <w:outlineLvl w:val="0"/>
    </w:pPr>
    <w:rPr>
      <w:rFonts w:eastAsiaTheme="majorEastAsia" w:cstheme="majorBidi"/>
      <w:b/>
      <w:bCs/>
      <w:caps/>
      <w:color w:val="000000" w:themeColor="text1"/>
      <w:sz w:val="28"/>
      <w:szCs w:val="28"/>
    </w:rPr>
  </w:style>
  <w:style w:type="paragraph" w:styleId="2">
    <w:name w:val="heading 2"/>
    <w:aliases w:val="АА"/>
    <w:basedOn w:val="a1"/>
    <w:next w:val="a1"/>
    <w:link w:val="20"/>
    <w:uiPriority w:val="9"/>
    <w:unhideWhenUsed/>
    <w:qFormat/>
    <w:rsid w:val="00182580"/>
    <w:pPr>
      <w:keepNext/>
      <w:keepLines/>
      <w:spacing w:before="200"/>
      <w:outlineLvl w:val="1"/>
    </w:pPr>
    <w:rPr>
      <w:rFonts w:eastAsiaTheme="majorEastAsia" w:cstheme="majorBidi"/>
      <w:b/>
      <w:bCs/>
      <w:color w:val="000000" w:themeColor="text1"/>
      <w:sz w:val="26"/>
      <w:szCs w:val="26"/>
    </w:rPr>
  </w:style>
  <w:style w:type="paragraph" w:styleId="3">
    <w:name w:val="heading 3"/>
    <w:aliases w:val="АА Заголовок 3"/>
    <w:basedOn w:val="a1"/>
    <w:next w:val="a1"/>
    <w:link w:val="30"/>
    <w:uiPriority w:val="9"/>
    <w:unhideWhenUsed/>
    <w:qFormat/>
    <w:rsid w:val="00182580"/>
    <w:pPr>
      <w:keepNext/>
      <w:keepLines/>
      <w:spacing w:before="200"/>
      <w:outlineLvl w:val="2"/>
    </w:pPr>
    <w:rPr>
      <w:rFonts w:eastAsiaTheme="majorEastAsia" w:cstheme="majorBidi"/>
      <w:b/>
      <w:bCs/>
      <w:color w:val="000000" w:themeColor="text1"/>
    </w:rPr>
  </w:style>
  <w:style w:type="paragraph" w:styleId="4">
    <w:name w:val="heading 4"/>
    <w:basedOn w:val="a1"/>
    <w:next w:val="a1"/>
    <w:link w:val="40"/>
    <w:uiPriority w:val="9"/>
    <w:unhideWhenUsed/>
    <w:qFormat/>
    <w:rsid w:val="00EB6862"/>
    <w:pPr>
      <w:keepNext/>
      <w:keepLines/>
      <w:spacing w:before="200"/>
      <w:outlineLvl w:val="3"/>
    </w:pPr>
    <w:rPr>
      <w:rFonts w:eastAsiaTheme="majorEastAsia" w:cstheme="majorBidi"/>
      <w:b/>
      <w:bCs/>
      <w:i/>
      <w:iCs/>
      <w:color w:val="000000" w:themeColor="text1"/>
    </w:rPr>
  </w:style>
  <w:style w:type="paragraph" w:styleId="5">
    <w:name w:val="heading 5"/>
    <w:basedOn w:val="a1"/>
    <w:next w:val="a1"/>
    <w:link w:val="50"/>
    <w:uiPriority w:val="9"/>
    <w:unhideWhenUsed/>
    <w:qFormat/>
    <w:rsid w:val="00C81BCE"/>
    <w:pPr>
      <w:keepNext/>
      <w:keepLines/>
      <w:spacing w:before="200"/>
      <w:outlineLvl w:val="4"/>
    </w:pPr>
    <w:rPr>
      <w:rFonts w:eastAsiaTheme="majorEastAsia" w:cstheme="majorBidi"/>
    </w:rPr>
  </w:style>
  <w:style w:type="paragraph" w:styleId="6">
    <w:name w:val="heading 6"/>
    <w:basedOn w:val="a1"/>
    <w:next w:val="a1"/>
    <w:link w:val="60"/>
    <w:uiPriority w:val="9"/>
    <w:unhideWhenUsed/>
    <w:qFormat/>
    <w:rsid w:val="00B67755"/>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unhideWhenUsed/>
    <w:qFormat/>
    <w:rsid w:val="00B6775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По центру"/>
    <w:basedOn w:val="a1"/>
    <w:qFormat/>
    <w:rsid w:val="00182580"/>
    <w:pPr>
      <w:ind w:firstLine="0"/>
      <w:jc w:val="center"/>
    </w:pPr>
  </w:style>
  <w:style w:type="character" w:customStyle="1" w:styleId="10">
    <w:name w:val="Заголовок 1 Знак"/>
    <w:aliases w:val="АА Заголовок 1 Знак"/>
    <w:basedOn w:val="a2"/>
    <w:link w:val="1"/>
    <w:uiPriority w:val="9"/>
    <w:rsid w:val="00182580"/>
    <w:rPr>
      <w:rFonts w:ascii="Times New Roman" w:eastAsiaTheme="majorEastAsia" w:hAnsi="Times New Roman" w:cstheme="majorBidi"/>
      <w:b/>
      <w:bCs/>
      <w:caps/>
      <w:color w:val="000000" w:themeColor="text1"/>
      <w:sz w:val="28"/>
      <w:szCs w:val="28"/>
    </w:rPr>
  </w:style>
  <w:style w:type="character" w:customStyle="1" w:styleId="20">
    <w:name w:val="Заголовок 2 Знак"/>
    <w:aliases w:val="АА Знак"/>
    <w:basedOn w:val="a2"/>
    <w:link w:val="2"/>
    <w:uiPriority w:val="9"/>
    <w:rsid w:val="00182580"/>
    <w:rPr>
      <w:rFonts w:ascii="Times New Roman" w:eastAsiaTheme="majorEastAsia" w:hAnsi="Times New Roman" w:cstheme="majorBidi"/>
      <w:b/>
      <w:bCs/>
      <w:color w:val="000000" w:themeColor="text1"/>
      <w:sz w:val="26"/>
      <w:szCs w:val="26"/>
    </w:rPr>
  </w:style>
  <w:style w:type="character" w:customStyle="1" w:styleId="30">
    <w:name w:val="Заголовок 3 Знак"/>
    <w:aliases w:val="АА Заголовок 3 Знак"/>
    <w:basedOn w:val="a2"/>
    <w:link w:val="3"/>
    <w:uiPriority w:val="9"/>
    <w:rsid w:val="00182580"/>
    <w:rPr>
      <w:rFonts w:ascii="Times New Roman" w:eastAsiaTheme="majorEastAsia" w:hAnsi="Times New Roman" w:cstheme="majorBidi"/>
      <w:b/>
      <w:bCs/>
      <w:color w:val="000000" w:themeColor="text1"/>
      <w:sz w:val="24"/>
    </w:rPr>
  </w:style>
  <w:style w:type="paragraph" w:customStyle="1" w:styleId="a">
    <w:name w:val="Подпись к рисунку"/>
    <w:basedOn w:val="a1"/>
    <w:qFormat/>
    <w:rsid w:val="00182580"/>
    <w:pPr>
      <w:keepNext/>
      <w:numPr>
        <w:numId w:val="1"/>
      </w:numPr>
      <w:spacing w:before="100" w:after="240"/>
      <w:jc w:val="center"/>
    </w:pPr>
    <w:rPr>
      <w:i/>
    </w:rPr>
  </w:style>
  <w:style w:type="paragraph" w:customStyle="1" w:styleId="a6">
    <w:name w:val="Рисунок"/>
    <w:basedOn w:val="a1"/>
    <w:qFormat/>
    <w:rsid w:val="00182580"/>
    <w:pPr>
      <w:spacing w:before="240" w:after="100"/>
      <w:ind w:firstLine="0"/>
    </w:pPr>
  </w:style>
  <w:style w:type="paragraph" w:customStyle="1" w:styleId="a0">
    <w:name w:val="Подпись к таблице"/>
    <w:basedOn w:val="a1"/>
    <w:qFormat/>
    <w:rsid w:val="00182580"/>
    <w:pPr>
      <w:numPr>
        <w:numId w:val="2"/>
      </w:numPr>
      <w:jc w:val="right"/>
    </w:pPr>
  </w:style>
  <w:style w:type="paragraph" w:customStyle="1" w:styleId="a7">
    <w:name w:val="Содержимое таблицы"/>
    <w:basedOn w:val="a1"/>
    <w:qFormat/>
    <w:rsid w:val="00182580"/>
    <w:pPr>
      <w:ind w:firstLine="0"/>
      <w:jc w:val="left"/>
    </w:pPr>
    <w:rPr>
      <w:sz w:val="22"/>
    </w:rPr>
  </w:style>
  <w:style w:type="paragraph" w:customStyle="1" w:styleId="a8">
    <w:name w:val="Заголовок таблица"/>
    <w:basedOn w:val="a1"/>
    <w:next w:val="a1"/>
    <w:qFormat/>
    <w:rsid w:val="00587AF0"/>
    <w:pPr>
      <w:keepNext/>
      <w:keepLines/>
      <w:ind w:firstLine="0"/>
      <w:jc w:val="center"/>
    </w:pPr>
    <w:rPr>
      <w:b/>
    </w:rPr>
  </w:style>
  <w:style w:type="paragraph" w:customStyle="1" w:styleId="a9">
    <w:name w:val="Без отступа"/>
    <w:basedOn w:val="a1"/>
    <w:qFormat/>
    <w:rsid w:val="00182580"/>
  </w:style>
  <w:style w:type="character" w:customStyle="1" w:styleId="40">
    <w:name w:val="Заголовок 4 Знак"/>
    <w:basedOn w:val="a2"/>
    <w:link w:val="4"/>
    <w:uiPriority w:val="9"/>
    <w:rsid w:val="00EB6862"/>
    <w:rPr>
      <w:rFonts w:ascii="Times New Roman" w:eastAsiaTheme="majorEastAsia" w:hAnsi="Times New Roman" w:cstheme="majorBidi"/>
      <w:b/>
      <w:bCs/>
      <w:i/>
      <w:iCs/>
      <w:color w:val="000000" w:themeColor="text1"/>
      <w:sz w:val="24"/>
    </w:rPr>
  </w:style>
  <w:style w:type="paragraph" w:styleId="aa">
    <w:name w:val="No Spacing"/>
    <w:uiPriority w:val="1"/>
    <w:qFormat/>
    <w:rsid w:val="00182580"/>
    <w:pPr>
      <w:spacing w:after="0" w:line="240" w:lineRule="auto"/>
      <w:jc w:val="both"/>
    </w:pPr>
    <w:rPr>
      <w:rFonts w:ascii="Times New Roman" w:hAnsi="Times New Roman"/>
      <w:sz w:val="24"/>
    </w:rPr>
  </w:style>
  <w:style w:type="paragraph" w:styleId="ab">
    <w:name w:val="Balloon Text"/>
    <w:basedOn w:val="a1"/>
    <w:link w:val="ac"/>
    <w:uiPriority w:val="99"/>
    <w:semiHidden/>
    <w:unhideWhenUsed/>
    <w:rsid w:val="00182580"/>
    <w:pPr>
      <w:spacing w:line="240" w:lineRule="auto"/>
    </w:pPr>
    <w:rPr>
      <w:rFonts w:ascii="Tahoma" w:hAnsi="Tahoma" w:cs="Tahoma"/>
      <w:sz w:val="16"/>
      <w:szCs w:val="16"/>
    </w:rPr>
  </w:style>
  <w:style w:type="character" w:customStyle="1" w:styleId="ac">
    <w:name w:val="Текст выноски Знак"/>
    <w:basedOn w:val="a2"/>
    <w:link w:val="ab"/>
    <w:uiPriority w:val="99"/>
    <w:semiHidden/>
    <w:rsid w:val="00182580"/>
    <w:rPr>
      <w:rFonts w:ascii="Tahoma" w:hAnsi="Tahoma" w:cs="Tahoma"/>
      <w:sz w:val="16"/>
      <w:szCs w:val="16"/>
    </w:rPr>
  </w:style>
  <w:style w:type="character" w:customStyle="1" w:styleId="50">
    <w:name w:val="Заголовок 5 Знак"/>
    <w:basedOn w:val="a2"/>
    <w:link w:val="5"/>
    <w:uiPriority w:val="9"/>
    <w:rsid w:val="00C81BCE"/>
    <w:rPr>
      <w:rFonts w:ascii="Times New Roman" w:eastAsiaTheme="majorEastAsia" w:hAnsi="Times New Roman" w:cstheme="majorBidi"/>
      <w:sz w:val="24"/>
    </w:rPr>
  </w:style>
  <w:style w:type="character" w:customStyle="1" w:styleId="60">
    <w:name w:val="Заголовок 6 Знак"/>
    <w:basedOn w:val="a2"/>
    <w:link w:val="6"/>
    <w:uiPriority w:val="9"/>
    <w:rsid w:val="00B67755"/>
    <w:rPr>
      <w:rFonts w:asciiTheme="majorHAnsi" w:eastAsiaTheme="majorEastAsia" w:hAnsiTheme="majorHAnsi" w:cstheme="majorBidi"/>
      <w:color w:val="243F60" w:themeColor="accent1" w:themeShade="7F"/>
      <w:sz w:val="24"/>
    </w:rPr>
  </w:style>
  <w:style w:type="character" w:customStyle="1" w:styleId="70">
    <w:name w:val="Заголовок 7 Знак"/>
    <w:basedOn w:val="a2"/>
    <w:link w:val="7"/>
    <w:uiPriority w:val="9"/>
    <w:rsid w:val="00B67755"/>
    <w:rPr>
      <w:rFonts w:asciiTheme="majorHAnsi" w:eastAsiaTheme="majorEastAsia" w:hAnsiTheme="majorHAnsi" w:cstheme="majorBidi"/>
      <w:i/>
      <w:iCs/>
      <w:color w:val="243F60" w:themeColor="accent1" w:themeShade="7F"/>
      <w:sz w:val="24"/>
    </w:rPr>
  </w:style>
  <w:style w:type="paragraph" w:styleId="ad">
    <w:name w:val="Subtitle"/>
    <w:basedOn w:val="a1"/>
    <w:next w:val="a1"/>
    <w:link w:val="ae"/>
    <w:uiPriority w:val="11"/>
    <w:qFormat/>
    <w:rsid w:val="00B67755"/>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e">
    <w:name w:val="Подзаголовок Знак"/>
    <w:basedOn w:val="a2"/>
    <w:link w:val="ad"/>
    <w:uiPriority w:val="11"/>
    <w:rsid w:val="00B67755"/>
    <w:rPr>
      <w:rFonts w:eastAsiaTheme="minorEastAsia"/>
      <w:color w:val="5A5A5A" w:themeColor="text1" w:themeTint="A5"/>
      <w:spacing w:val="15"/>
    </w:rPr>
  </w:style>
  <w:style w:type="character" w:styleId="af">
    <w:name w:val="Subtle Emphasis"/>
    <w:basedOn w:val="a2"/>
    <w:uiPriority w:val="19"/>
    <w:qFormat/>
    <w:rsid w:val="00B67755"/>
    <w:rPr>
      <w:i/>
      <w:iCs/>
      <w:color w:val="404040" w:themeColor="text1" w:themeTint="BF"/>
    </w:rPr>
  </w:style>
  <w:style w:type="character" w:styleId="af0">
    <w:name w:val="Emphasis"/>
    <w:basedOn w:val="a2"/>
    <w:uiPriority w:val="20"/>
    <w:qFormat/>
    <w:rsid w:val="00B67755"/>
    <w:rPr>
      <w:i/>
      <w:iCs/>
    </w:rPr>
  </w:style>
  <w:style w:type="paragraph" w:customStyle="1" w:styleId="af1">
    <w:name w:val="Абзац"/>
    <w:basedOn w:val="a9"/>
    <w:next w:val="a1"/>
    <w:qFormat/>
    <w:rsid w:val="00182580"/>
    <w:pPr>
      <w:ind w:left="4536" w:firstLine="0"/>
    </w:pPr>
  </w:style>
  <w:style w:type="character" w:customStyle="1" w:styleId="21">
    <w:name w:val="Знак2"/>
    <w:basedOn w:val="af0"/>
    <w:uiPriority w:val="1"/>
    <w:qFormat/>
    <w:rsid w:val="004846A3"/>
    <w:rPr>
      <w:rFonts w:ascii="Times New Roman" w:hAnsi="Times New Roman"/>
      <w:b w:val="0"/>
      <w:i w:val="0"/>
      <w:iCs/>
      <w:sz w:val="24"/>
      <w:u w:val="single"/>
    </w:rPr>
  </w:style>
  <w:style w:type="character" w:customStyle="1" w:styleId="11">
    <w:name w:val="Знак1"/>
    <w:basedOn w:val="af0"/>
    <w:uiPriority w:val="1"/>
    <w:qFormat/>
    <w:rsid w:val="004846A3"/>
    <w:rPr>
      <w:rFonts w:ascii="Times New Roman" w:hAnsi="Times New Roman"/>
      <w:b/>
      <w:i w:val="0"/>
      <w:iCs/>
      <w:sz w:val="24"/>
    </w:rPr>
  </w:style>
  <w:style w:type="table" w:styleId="af2">
    <w:name w:val="Table Grid"/>
    <w:basedOn w:val="a3"/>
    <w:uiPriority w:val="59"/>
    <w:rsid w:val="00182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2"/>
    <w:uiPriority w:val="99"/>
    <w:unhideWhenUsed/>
    <w:rsid w:val="00674941"/>
    <w:rPr>
      <w:color w:val="0000FF" w:themeColor="hyperlink"/>
      <w:u w:val="single"/>
    </w:rPr>
  </w:style>
  <w:style w:type="character" w:styleId="af4">
    <w:name w:val="Unresolved Mention"/>
    <w:basedOn w:val="a2"/>
    <w:uiPriority w:val="99"/>
    <w:semiHidden/>
    <w:unhideWhenUsed/>
    <w:rsid w:val="00674941"/>
    <w:rPr>
      <w:color w:val="605E5C"/>
      <w:shd w:val="clear" w:color="auto" w:fill="E1DFDD"/>
    </w:rPr>
  </w:style>
  <w:style w:type="paragraph" w:styleId="af5">
    <w:name w:val="TOC Heading"/>
    <w:basedOn w:val="1"/>
    <w:next w:val="a1"/>
    <w:uiPriority w:val="39"/>
    <w:unhideWhenUsed/>
    <w:qFormat/>
    <w:rsid w:val="00182580"/>
    <w:pPr>
      <w:spacing w:before="240" w:line="259" w:lineRule="auto"/>
      <w:jc w:val="left"/>
      <w:outlineLvl w:val="9"/>
    </w:pPr>
    <w:rPr>
      <w:rFonts w:asciiTheme="majorHAnsi" w:hAnsiTheme="majorHAnsi"/>
      <w:color w:val="365F91" w:themeColor="accent1" w:themeShade="BF"/>
      <w:sz w:val="32"/>
      <w:szCs w:val="32"/>
      <w:lang w:eastAsia="ru-RU"/>
    </w:rPr>
  </w:style>
  <w:style w:type="paragraph" w:styleId="af6">
    <w:name w:val="Title"/>
    <w:basedOn w:val="a1"/>
    <w:next w:val="a1"/>
    <w:link w:val="af7"/>
    <w:uiPriority w:val="10"/>
    <w:qFormat/>
    <w:rsid w:val="001825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Заголовок Знак"/>
    <w:basedOn w:val="a2"/>
    <w:link w:val="af6"/>
    <w:uiPriority w:val="10"/>
    <w:rsid w:val="00182580"/>
    <w:rPr>
      <w:rFonts w:asciiTheme="majorHAnsi" w:eastAsiaTheme="majorEastAsia" w:hAnsiTheme="majorHAnsi" w:cstheme="majorBidi"/>
      <w:color w:val="17365D" w:themeColor="text2" w:themeShade="BF"/>
      <w:spacing w:val="5"/>
      <w:kern w:val="28"/>
      <w:sz w:val="52"/>
      <w:szCs w:val="52"/>
    </w:rPr>
  </w:style>
  <w:style w:type="paragraph" w:customStyle="1" w:styleId="af8">
    <w:name w:val="Заголовок таблицы"/>
    <w:basedOn w:val="a1"/>
    <w:qFormat/>
    <w:rsid w:val="00182580"/>
    <w:pPr>
      <w:jc w:val="center"/>
    </w:pPr>
    <w:rPr>
      <w:b/>
    </w:rPr>
  </w:style>
  <w:style w:type="paragraph" w:customStyle="1" w:styleId="12">
    <w:name w:val="Стиль1"/>
    <w:basedOn w:val="a1"/>
    <w:qFormat/>
    <w:rsid w:val="00182580"/>
  </w:style>
  <w:style w:type="paragraph" w:styleId="13">
    <w:name w:val="toc 1"/>
    <w:basedOn w:val="a1"/>
    <w:next w:val="a1"/>
    <w:autoRedefine/>
    <w:uiPriority w:val="39"/>
    <w:unhideWhenUsed/>
    <w:rsid w:val="0070272D"/>
    <w:pPr>
      <w:spacing w:after="100"/>
    </w:pPr>
  </w:style>
  <w:style w:type="paragraph" w:styleId="af9">
    <w:name w:val="List Paragraph"/>
    <w:basedOn w:val="a1"/>
    <w:uiPriority w:val="34"/>
    <w:qFormat/>
    <w:rsid w:val="007A4C16"/>
    <w:pPr>
      <w:ind w:left="720"/>
      <w:contextualSpacing/>
    </w:pPr>
  </w:style>
  <w:style w:type="paragraph" w:styleId="afa">
    <w:name w:val="footnote text"/>
    <w:basedOn w:val="a1"/>
    <w:link w:val="afb"/>
    <w:uiPriority w:val="99"/>
    <w:semiHidden/>
    <w:unhideWhenUsed/>
    <w:rsid w:val="00A228D5"/>
    <w:pPr>
      <w:spacing w:line="240" w:lineRule="auto"/>
    </w:pPr>
    <w:rPr>
      <w:sz w:val="20"/>
      <w:szCs w:val="20"/>
    </w:rPr>
  </w:style>
  <w:style w:type="character" w:customStyle="1" w:styleId="afb">
    <w:name w:val="Текст сноски Знак"/>
    <w:basedOn w:val="a2"/>
    <w:link w:val="afa"/>
    <w:uiPriority w:val="99"/>
    <w:semiHidden/>
    <w:rsid w:val="00A228D5"/>
    <w:rPr>
      <w:rFonts w:ascii="Times New Roman" w:hAnsi="Times New Roman"/>
      <w:sz w:val="20"/>
      <w:szCs w:val="20"/>
    </w:rPr>
  </w:style>
  <w:style w:type="character" w:styleId="afc">
    <w:name w:val="footnote reference"/>
    <w:basedOn w:val="a2"/>
    <w:uiPriority w:val="99"/>
    <w:semiHidden/>
    <w:unhideWhenUsed/>
    <w:rsid w:val="00A228D5"/>
    <w:rPr>
      <w:vertAlign w:val="superscript"/>
    </w:rPr>
  </w:style>
  <w:style w:type="paragraph" w:styleId="afd">
    <w:name w:val="header"/>
    <w:basedOn w:val="a1"/>
    <w:link w:val="afe"/>
    <w:uiPriority w:val="99"/>
    <w:unhideWhenUsed/>
    <w:rsid w:val="00B44160"/>
    <w:pPr>
      <w:tabs>
        <w:tab w:val="center" w:pos="4677"/>
        <w:tab w:val="right" w:pos="9355"/>
      </w:tabs>
      <w:spacing w:line="240" w:lineRule="auto"/>
    </w:pPr>
  </w:style>
  <w:style w:type="character" w:customStyle="1" w:styleId="afe">
    <w:name w:val="Верхний колонтитул Знак"/>
    <w:basedOn w:val="a2"/>
    <w:link w:val="afd"/>
    <w:uiPriority w:val="99"/>
    <w:rsid w:val="00B44160"/>
    <w:rPr>
      <w:rFonts w:ascii="Times New Roman" w:hAnsi="Times New Roman"/>
      <w:sz w:val="24"/>
    </w:rPr>
  </w:style>
  <w:style w:type="paragraph" w:styleId="aff">
    <w:name w:val="footer"/>
    <w:basedOn w:val="a1"/>
    <w:link w:val="aff0"/>
    <w:uiPriority w:val="99"/>
    <w:unhideWhenUsed/>
    <w:rsid w:val="00B44160"/>
    <w:pPr>
      <w:tabs>
        <w:tab w:val="center" w:pos="4677"/>
        <w:tab w:val="right" w:pos="9355"/>
      </w:tabs>
      <w:spacing w:line="240" w:lineRule="auto"/>
    </w:pPr>
  </w:style>
  <w:style w:type="character" w:customStyle="1" w:styleId="aff0">
    <w:name w:val="Нижний колонтитул Знак"/>
    <w:basedOn w:val="a2"/>
    <w:link w:val="aff"/>
    <w:uiPriority w:val="99"/>
    <w:rsid w:val="00B44160"/>
    <w:rPr>
      <w:rFonts w:ascii="Times New Roman" w:hAnsi="Times New Roman"/>
      <w:sz w:val="24"/>
    </w:rPr>
  </w:style>
  <w:style w:type="paragraph" w:styleId="22">
    <w:name w:val="toc 2"/>
    <w:basedOn w:val="a1"/>
    <w:next w:val="a1"/>
    <w:autoRedefine/>
    <w:uiPriority w:val="39"/>
    <w:unhideWhenUsed/>
    <w:rsid w:val="00D07C08"/>
    <w:pPr>
      <w:spacing w:after="100"/>
      <w:ind w:left="240"/>
    </w:pPr>
  </w:style>
  <w:style w:type="paragraph" w:styleId="aff1">
    <w:name w:val="Normal (Web)"/>
    <w:basedOn w:val="a1"/>
    <w:uiPriority w:val="99"/>
    <w:unhideWhenUsed/>
    <w:rsid w:val="00AD3ED8"/>
    <w:pPr>
      <w:spacing w:before="100" w:beforeAutospacing="1" w:after="100" w:afterAutospacing="1" w:line="240" w:lineRule="auto"/>
      <w:ind w:firstLine="0"/>
      <w:jc w:val="left"/>
    </w:pPr>
    <w:rPr>
      <w:rFonts w:eastAsia="Times New Roman" w:cs="Times New Roman"/>
      <w:szCs w:val="24"/>
      <w:lang w:eastAsia="ru-RU"/>
    </w:rPr>
  </w:style>
  <w:style w:type="paragraph" w:styleId="31">
    <w:name w:val="toc 3"/>
    <w:basedOn w:val="a1"/>
    <w:next w:val="a1"/>
    <w:autoRedefine/>
    <w:uiPriority w:val="39"/>
    <w:unhideWhenUsed/>
    <w:rsid w:val="00414741"/>
    <w:pPr>
      <w:spacing w:after="100"/>
      <w:ind w:left="480"/>
    </w:pPr>
  </w:style>
  <w:style w:type="paragraph" w:styleId="aff2">
    <w:name w:val="Body Text"/>
    <w:basedOn w:val="a1"/>
    <w:link w:val="aff3"/>
    <w:uiPriority w:val="1"/>
    <w:qFormat/>
    <w:rsid w:val="00B74760"/>
    <w:pPr>
      <w:widowControl w:val="0"/>
      <w:autoSpaceDE w:val="0"/>
      <w:autoSpaceDN w:val="0"/>
      <w:spacing w:line="240" w:lineRule="auto"/>
      <w:ind w:firstLine="0"/>
      <w:jc w:val="left"/>
    </w:pPr>
    <w:rPr>
      <w:rFonts w:eastAsia="Times New Roman" w:cs="Times New Roman"/>
      <w:szCs w:val="24"/>
      <w:lang w:val="en-US"/>
    </w:rPr>
  </w:style>
  <w:style w:type="character" w:customStyle="1" w:styleId="aff3">
    <w:name w:val="Основной текст Знак"/>
    <w:basedOn w:val="a2"/>
    <w:link w:val="aff2"/>
    <w:uiPriority w:val="1"/>
    <w:rsid w:val="00B74760"/>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115C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15CDC"/>
    <w:pPr>
      <w:widowControl w:val="0"/>
      <w:autoSpaceDE w:val="0"/>
      <w:autoSpaceDN w:val="0"/>
      <w:spacing w:line="240" w:lineRule="auto"/>
      <w:ind w:firstLine="0"/>
      <w:jc w:val="left"/>
    </w:pPr>
    <w:rPr>
      <w:rFonts w:eastAsia="Times New Roman" w:cs="Times New Roman"/>
      <w:sz w:val="22"/>
      <w:lang w:val="en-US"/>
    </w:rPr>
  </w:style>
  <w:style w:type="paragraph" w:customStyle="1" w:styleId="Default">
    <w:name w:val="Default"/>
    <w:rsid w:val="00766F8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n-GB"/>
    </w:rPr>
  </w:style>
  <w:style w:type="character" w:styleId="aff4">
    <w:name w:val="FollowedHyperlink"/>
    <w:basedOn w:val="a2"/>
    <w:uiPriority w:val="99"/>
    <w:semiHidden/>
    <w:unhideWhenUsed/>
    <w:rsid w:val="00766F8B"/>
    <w:rPr>
      <w:color w:val="800080" w:themeColor="followedHyperlink"/>
      <w:u w:val="single"/>
    </w:rPr>
  </w:style>
  <w:style w:type="table" w:customStyle="1" w:styleId="TableNormal1">
    <w:name w:val="Table Normal1"/>
    <w:uiPriority w:val="2"/>
    <w:semiHidden/>
    <w:unhideWhenUsed/>
    <w:qFormat/>
    <w:rsid w:val="00766F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5">
    <w:name w:val="endnote text"/>
    <w:basedOn w:val="a1"/>
    <w:link w:val="aff6"/>
    <w:uiPriority w:val="99"/>
    <w:semiHidden/>
    <w:unhideWhenUsed/>
    <w:rsid w:val="005561DD"/>
    <w:pPr>
      <w:spacing w:line="240" w:lineRule="auto"/>
    </w:pPr>
    <w:rPr>
      <w:sz w:val="20"/>
      <w:szCs w:val="20"/>
    </w:rPr>
  </w:style>
  <w:style w:type="character" w:customStyle="1" w:styleId="aff6">
    <w:name w:val="Текст концевой сноски Знак"/>
    <w:basedOn w:val="a2"/>
    <w:link w:val="aff5"/>
    <w:uiPriority w:val="99"/>
    <w:semiHidden/>
    <w:rsid w:val="005561DD"/>
    <w:rPr>
      <w:rFonts w:ascii="Times New Roman" w:hAnsi="Times New Roman"/>
      <w:sz w:val="20"/>
      <w:szCs w:val="20"/>
    </w:rPr>
  </w:style>
  <w:style w:type="character" w:styleId="aff7">
    <w:name w:val="endnote reference"/>
    <w:basedOn w:val="a2"/>
    <w:uiPriority w:val="99"/>
    <w:semiHidden/>
    <w:unhideWhenUsed/>
    <w:rsid w:val="005561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0294">
      <w:bodyDiv w:val="1"/>
      <w:marLeft w:val="0"/>
      <w:marRight w:val="0"/>
      <w:marTop w:val="0"/>
      <w:marBottom w:val="0"/>
      <w:divBdr>
        <w:top w:val="none" w:sz="0" w:space="0" w:color="auto"/>
        <w:left w:val="none" w:sz="0" w:space="0" w:color="auto"/>
        <w:bottom w:val="none" w:sz="0" w:space="0" w:color="auto"/>
        <w:right w:val="none" w:sz="0" w:space="0" w:color="auto"/>
      </w:divBdr>
    </w:div>
    <w:div w:id="43218295">
      <w:bodyDiv w:val="1"/>
      <w:marLeft w:val="0"/>
      <w:marRight w:val="0"/>
      <w:marTop w:val="0"/>
      <w:marBottom w:val="0"/>
      <w:divBdr>
        <w:top w:val="none" w:sz="0" w:space="0" w:color="auto"/>
        <w:left w:val="none" w:sz="0" w:space="0" w:color="auto"/>
        <w:bottom w:val="none" w:sz="0" w:space="0" w:color="auto"/>
        <w:right w:val="none" w:sz="0" w:space="0" w:color="auto"/>
      </w:divBdr>
    </w:div>
    <w:div w:id="128061305">
      <w:bodyDiv w:val="1"/>
      <w:marLeft w:val="0"/>
      <w:marRight w:val="0"/>
      <w:marTop w:val="0"/>
      <w:marBottom w:val="0"/>
      <w:divBdr>
        <w:top w:val="none" w:sz="0" w:space="0" w:color="auto"/>
        <w:left w:val="none" w:sz="0" w:space="0" w:color="auto"/>
        <w:bottom w:val="none" w:sz="0" w:space="0" w:color="auto"/>
        <w:right w:val="none" w:sz="0" w:space="0" w:color="auto"/>
      </w:divBdr>
    </w:div>
    <w:div w:id="169370660">
      <w:bodyDiv w:val="1"/>
      <w:marLeft w:val="0"/>
      <w:marRight w:val="0"/>
      <w:marTop w:val="0"/>
      <w:marBottom w:val="0"/>
      <w:divBdr>
        <w:top w:val="none" w:sz="0" w:space="0" w:color="auto"/>
        <w:left w:val="none" w:sz="0" w:space="0" w:color="auto"/>
        <w:bottom w:val="none" w:sz="0" w:space="0" w:color="auto"/>
        <w:right w:val="none" w:sz="0" w:space="0" w:color="auto"/>
      </w:divBdr>
    </w:div>
    <w:div w:id="232543229">
      <w:bodyDiv w:val="1"/>
      <w:marLeft w:val="0"/>
      <w:marRight w:val="0"/>
      <w:marTop w:val="0"/>
      <w:marBottom w:val="0"/>
      <w:divBdr>
        <w:top w:val="none" w:sz="0" w:space="0" w:color="auto"/>
        <w:left w:val="none" w:sz="0" w:space="0" w:color="auto"/>
        <w:bottom w:val="none" w:sz="0" w:space="0" w:color="auto"/>
        <w:right w:val="none" w:sz="0" w:space="0" w:color="auto"/>
      </w:divBdr>
    </w:div>
    <w:div w:id="255987165">
      <w:bodyDiv w:val="1"/>
      <w:marLeft w:val="0"/>
      <w:marRight w:val="0"/>
      <w:marTop w:val="0"/>
      <w:marBottom w:val="0"/>
      <w:divBdr>
        <w:top w:val="none" w:sz="0" w:space="0" w:color="auto"/>
        <w:left w:val="none" w:sz="0" w:space="0" w:color="auto"/>
        <w:bottom w:val="none" w:sz="0" w:space="0" w:color="auto"/>
        <w:right w:val="none" w:sz="0" w:space="0" w:color="auto"/>
      </w:divBdr>
    </w:div>
    <w:div w:id="403190559">
      <w:bodyDiv w:val="1"/>
      <w:marLeft w:val="0"/>
      <w:marRight w:val="0"/>
      <w:marTop w:val="0"/>
      <w:marBottom w:val="0"/>
      <w:divBdr>
        <w:top w:val="none" w:sz="0" w:space="0" w:color="auto"/>
        <w:left w:val="none" w:sz="0" w:space="0" w:color="auto"/>
        <w:bottom w:val="none" w:sz="0" w:space="0" w:color="auto"/>
        <w:right w:val="none" w:sz="0" w:space="0" w:color="auto"/>
      </w:divBdr>
    </w:div>
    <w:div w:id="491681416">
      <w:bodyDiv w:val="1"/>
      <w:marLeft w:val="0"/>
      <w:marRight w:val="0"/>
      <w:marTop w:val="0"/>
      <w:marBottom w:val="0"/>
      <w:divBdr>
        <w:top w:val="none" w:sz="0" w:space="0" w:color="auto"/>
        <w:left w:val="none" w:sz="0" w:space="0" w:color="auto"/>
        <w:bottom w:val="none" w:sz="0" w:space="0" w:color="auto"/>
        <w:right w:val="none" w:sz="0" w:space="0" w:color="auto"/>
      </w:divBdr>
    </w:div>
    <w:div w:id="496648848">
      <w:bodyDiv w:val="1"/>
      <w:marLeft w:val="0"/>
      <w:marRight w:val="0"/>
      <w:marTop w:val="0"/>
      <w:marBottom w:val="0"/>
      <w:divBdr>
        <w:top w:val="none" w:sz="0" w:space="0" w:color="auto"/>
        <w:left w:val="none" w:sz="0" w:space="0" w:color="auto"/>
        <w:bottom w:val="none" w:sz="0" w:space="0" w:color="auto"/>
        <w:right w:val="none" w:sz="0" w:space="0" w:color="auto"/>
      </w:divBdr>
    </w:div>
    <w:div w:id="763839301">
      <w:bodyDiv w:val="1"/>
      <w:marLeft w:val="0"/>
      <w:marRight w:val="0"/>
      <w:marTop w:val="0"/>
      <w:marBottom w:val="0"/>
      <w:divBdr>
        <w:top w:val="none" w:sz="0" w:space="0" w:color="auto"/>
        <w:left w:val="none" w:sz="0" w:space="0" w:color="auto"/>
        <w:bottom w:val="none" w:sz="0" w:space="0" w:color="auto"/>
        <w:right w:val="none" w:sz="0" w:space="0" w:color="auto"/>
      </w:divBdr>
    </w:div>
    <w:div w:id="827595012">
      <w:bodyDiv w:val="1"/>
      <w:marLeft w:val="0"/>
      <w:marRight w:val="0"/>
      <w:marTop w:val="0"/>
      <w:marBottom w:val="0"/>
      <w:divBdr>
        <w:top w:val="none" w:sz="0" w:space="0" w:color="auto"/>
        <w:left w:val="none" w:sz="0" w:space="0" w:color="auto"/>
        <w:bottom w:val="none" w:sz="0" w:space="0" w:color="auto"/>
        <w:right w:val="none" w:sz="0" w:space="0" w:color="auto"/>
      </w:divBdr>
    </w:div>
    <w:div w:id="843055898">
      <w:bodyDiv w:val="1"/>
      <w:marLeft w:val="0"/>
      <w:marRight w:val="0"/>
      <w:marTop w:val="0"/>
      <w:marBottom w:val="0"/>
      <w:divBdr>
        <w:top w:val="none" w:sz="0" w:space="0" w:color="auto"/>
        <w:left w:val="none" w:sz="0" w:space="0" w:color="auto"/>
        <w:bottom w:val="none" w:sz="0" w:space="0" w:color="auto"/>
        <w:right w:val="none" w:sz="0" w:space="0" w:color="auto"/>
      </w:divBdr>
    </w:div>
    <w:div w:id="869343412">
      <w:bodyDiv w:val="1"/>
      <w:marLeft w:val="0"/>
      <w:marRight w:val="0"/>
      <w:marTop w:val="0"/>
      <w:marBottom w:val="0"/>
      <w:divBdr>
        <w:top w:val="none" w:sz="0" w:space="0" w:color="auto"/>
        <w:left w:val="none" w:sz="0" w:space="0" w:color="auto"/>
        <w:bottom w:val="none" w:sz="0" w:space="0" w:color="auto"/>
        <w:right w:val="none" w:sz="0" w:space="0" w:color="auto"/>
      </w:divBdr>
    </w:div>
    <w:div w:id="927033384">
      <w:bodyDiv w:val="1"/>
      <w:marLeft w:val="0"/>
      <w:marRight w:val="0"/>
      <w:marTop w:val="0"/>
      <w:marBottom w:val="0"/>
      <w:divBdr>
        <w:top w:val="none" w:sz="0" w:space="0" w:color="auto"/>
        <w:left w:val="none" w:sz="0" w:space="0" w:color="auto"/>
        <w:bottom w:val="none" w:sz="0" w:space="0" w:color="auto"/>
        <w:right w:val="none" w:sz="0" w:space="0" w:color="auto"/>
      </w:divBdr>
    </w:div>
    <w:div w:id="992300215">
      <w:bodyDiv w:val="1"/>
      <w:marLeft w:val="0"/>
      <w:marRight w:val="0"/>
      <w:marTop w:val="0"/>
      <w:marBottom w:val="0"/>
      <w:divBdr>
        <w:top w:val="none" w:sz="0" w:space="0" w:color="auto"/>
        <w:left w:val="none" w:sz="0" w:space="0" w:color="auto"/>
        <w:bottom w:val="none" w:sz="0" w:space="0" w:color="auto"/>
        <w:right w:val="none" w:sz="0" w:space="0" w:color="auto"/>
      </w:divBdr>
    </w:div>
    <w:div w:id="1155876142">
      <w:bodyDiv w:val="1"/>
      <w:marLeft w:val="0"/>
      <w:marRight w:val="0"/>
      <w:marTop w:val="0"/>
      <w:marBottom w:val="0"/>
      <w:divBdr>
        <w:top w:val="none" w:sz="0" w:space="0" w:color="auto"/>
        <w:left w:val="none" w:sz="0" w:space="0" w:color="auto"/>
        <w:bottom w:val="none" w:sz="0" w:space="0" w:color="auto"/>
        <w:right w:val="none" w:sz="0" w:space="0" w:color="auto"/>
      </w:divBdr>
    </w:div>
    <w:div w:id="1213885002">
      <w:bodyDiv w:val="1"/>
      <w:marLeft w:val="0"/>
      <w:marRight w:val="0"/>
      <w:marTop w:val="0"/>
      <w:marBottom w:val="0"/>
      <w:divBdr>
        <w:top w:val="none" w:sz="0" w:space="0" w:color="auto"/>
        <w:left w:val="none" w:sz="0" w:space="0" w:color="auto"/>
        <w:bottom w:val="none" w:sz="0" w:space="0" w:color="auto"/>
        <w:right w:val="none" w:sz="0" w:space="0" w:color="auto"/>
      </w:divBdr>
    </w:div>
    <w:div w:id="1342271796">
      <w:bodyDiv w:val="1"/>
      <w:marLeft w:val="0"/>
      <w:marRight w:val="0"/>
      <w:marTop w:val="0"/>
      <w:marBottom w:val="0"/>
      <w:divBdr>
        <w:top w:val="none" w:sz="0" w:space="0" w:color="auto"/>
        <w:left w:val="none" w:sz="0" w:space="0" w:color="auto"/>
        <w:bottom w:val="none" w:sz="0" w:space="0" w:color="auto"/>
        <w:right w:val="none" w:sz="0" w:space="0" w:color="auto"/>
      </w:divBdr>
    </w:div>
    <w:div w:id="1497960913">
      <w:bodyDiv w:val="1"/>
      <w:marLeft w:val="0"/>
      <w:marRight w:val="0"/>
      <w:marTop w:val="0"/>
      <w:marBottom w:val="0"/>
      <w:divBdr>
        <w:top w:val="none" w:sz="0" w:space="0" w:color="auto"/>
        <w:left w:val="none" w:sz="0" w:space="0" w:color="auto"/>
        <w:bottom w:val="none" w:sz="0" w:space="0" w:color="auto"/>
        <w:right w:val="none" w:sz="0" w:space="0" w:color="auto"/>
      </w:divBdr>
    </w:div>
    <w:div w:id="1548487475">
      <w:bodyDiv w:val="1"/>
      <w:marLeft w:val="0"/>
      <w:marRight w:val="0"/>
      <w:marTop w:val="0"/>
      <w:marBottom w:val="0"/>
      <w:divBdr>
        <w:top w:val="none" w:sz="0" w:space="0" w:color="auto"/>
        <w:left w:val="none" w:sz="0" w:space="0" w:color="auto"/>
        <w:bottom w:val="none" w:sz="0" w:space="0" w:color="auto"/>
        <w:right w:val="none" w:sz="0" w:space="0" w:color="auto"/>
      </w:divBdr>
    </w:div>
    <w:div w:id="1668166386">
      <w:bodyDiv w:val="1"/>
      <w:marLeft w:val="0"/>
      <w:marRight w:val="0"/>
      <w:marTop w:val="0"/>
      <w:marBottom w:val="0"/>
      <w:divBdr>
        <w:top w:val="none" w:sz="0" w:space="0" w:color="auto"/>
        <w:left w:val="none" w:sz="0" w:space="0" w:color="auto"/>
        <w:bottom w:val="none" w:sz="0" w:space="0" w:color="auto"/>
        <w:right w:val="none" w:sz="0" w:space="0" w:color="auto"/>
      </w:divBdr>
    </w:div>
    <w:div w:id="1755663891">
      <w:bodyDiv w:val="1"/>
      <w:marLeft w:val="0"/>
      <w:marRight w:val="0"/>
      <w:marTop w:val="0"/>
      <w:marBottom w:val="0"/>
      <w:divBdr>
        <w:top w:val="none" w:sz="0" w:space="0" w:color="auto"/>
        <w:left w:val="none" w:sz="0" w:space="0" w:color="auto"/>
        <w:bottom w:val="none" w:sz="0" w:space="0" w:color="auto"/>
        <w:right w:val="none" w:sz="0" w:space="0" w:color="auto"/>
      </w:divBdr>
    </w:div>
    <w:div w:id="1795781664">
      <w:bodyDiv w:val="1"/>
      <w:marLeft w:val="0"/>
      <w:marRight w:val="0"/>
      <w:marTop w:val="0"/>
      <w:marBottom w:val="0"/>
      <w:divBdr>
        <w:top w:val="none" w:sz="0" w:space="0" w:color="auto"/>
        <w:left w:val="none" w:sz="0" w:space="0" w:color="auto"/>
        <w:bottom w:val="none" w:sz="0" w:space="0" w:color="auto"/>
        <w:right w:val="none" w:sz="0" w:space="0" w:color="auto"/>
      </w:divBdr>
    </w:div>
    <w:div w:id="1839804532">
      <w:bodyDiv w:val="1"/>
      <w:marLeft w:val="0"/>
      <w:marRight w:val="0"/>
      <w:marTop w:val="0"/>
      <w:marBottom w:val="0"/>
      <w:divBdr>
        <w:top w:val="none" w:sz="0" w:space="0" w:color="auto"/>
        <w:left w:val="none" w:sz="0" w:space="0" w:color="auto"/>
        <w:bottom w:val="none" w:sz="0" w:space="0" w:color="auto"/>
        <w:right w:val="none" w:sz="0" w:space="0" w:color="auto"/>
      </w:divBdr>
    </w:div>
    <w:div w:id="1969629654">
      <w:bodyDiv w:val="1"/>
      <w:marLeft w:val="0"/>
      <w:marRight w:val="0"/>
      <w:marTop w:val="0"/>
      <w:marBottom w:val="0"/>
      <w:divBdr>
        <w:top w:val="none" w:sz="0" w:space="0" w:color="auto"/>
        <w:left w:val="none" w:sz="0" w:space="0" w:color="auto"/>
        <w:bottom w:val="none" w:sz="0" w:space="0" w:color="auto"/>
        <w:right w:val="none" w:sz="0" w:space="0" w:color="auto"/>
      </w:divBdr>
    </w:div>
    <w:div w:id="2106529811">
      <w:bodyDiv w:val="1"/>
      <w:marLeft w:val="0"/>
      <w:marRight w:val="0"/>
      <w:marTop w:val="0"/>
      <w:marBottom w:val="0"/>
      <w:divBdr>
        <w:top w:val="none" w:sz="0" w:space="0" w:color="auto"/>
        <w:left w:val="none" w:sz="0" w:space="0" w:color="auto"/>
        <w:bottom w:val="none" w:sz="0" w:space="0" w:color="auto"/>
        <w:right w:val="none" w:sz="0" w:space="0" w:color="auto"/>
      </w:divBdr>
    </w:div>
    <w:div w:id="2122533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fontTable" Target="fontTable.xml"/><Relationship Id="rId21" Type="http://schemas.openxmlformats.org/officeDocument/2006/relationships/chart" Target="charts/chart4.xml"/><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03;\Documents\&#1053;&#1072;&#1089;&#1090;&#1088;&#1072;&#1080;&#1074;&#1072;&#1077;&#1084;&#1099;&#1077;%20&#1096;&#1072;&#1073;&#1083;&#1086;&#1085;&#1099;%20Office\&#1051;&#1056;3%20&#1040;&#1082;&#1073;&#1077;&#1088;&#1086;&#1074;&#104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1042;&#1050;&#1056;\&#1041;&#1072;&#1085;&#1082;&#1080;%20&#1086;&#1087;&#1088;&#1086;&#108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1042;&#1050;&#1056;\&#1054;&#1087;&#1088;&#1086;&#1089;%20&#1070;&#1075;&#1086;-&#1042;&#1086;&#1089;&#1090;&#1086;&#1095;&#1085;&#1086;&#1081;%20&#1040;&#1079;&#1080;&#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Предпочтение</a:t>
            </a:r>
            <a:r>
              <a:rPr lang="ru-RU" baseline="0"/>
              <a:t> потребителей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Sheet1!$C$63:$C$66</c:f>
              <c:strCache>
                <c:ptCount val="4"/>
                <c:pt idx="0">
                  <c:v>Скидки на наборы услуг</c:v>
                </c:pt>
                <c:pt idx="1">
                  <c:v>Занимает меньше памяти на телефоне</c:v>
                </c:pt>
                <c:pt idx="2">
                  <c:v>Рекомендации, которые предлагает суперапп</c:v>
                </c:pt>
                <c:pt idx="3">
                  <c:v>Сервисы, которые предоставляет суперапп</c:v>
                </c:pt>
              </c:strCache>
            </c:strRef>
          </c:cat>
          <c:val>
            <c:numRef>
              <c:f>Sheet1!$D$63:$D$66</c:f>
              <c:numCache>
                <c:formatCode>General</c:formatCode>
                <c:ptCount val="4"/>
              </c:numCache>
            </c:numRef>
          </c:val>
          <c:extLst>
            <c:ext xmlns:c16="http://schemas.microsoft.com/office/drawing/2014/chart" uri="{C3380CC4-5D6E-409C-BE32-E72D297353CC}">
              <c16:uniqueId val="{00000000-FF5A-4DD2-9E46-83B178A9852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Sheet1!$C$63:$C$66</c:f>
              <c:strCache>
                <c:ptCount val="4"/>
                <c:pt idx="0">
                  <c:v>Скидки на наборы услуг</c:v>
                </c:pt>
                <c:pt idx="1">
                  <c:v>Занимает меньше памяти на телефоне</c:v>
                </c:pt>
                <c:pt idx="2">
                  <c:v>Рекомендации, которые предлагает суперапп</c:v>
                </c:pt>
                <c:pt idx="3">
                  <c:v>Сервисы, которые предоставляет суперапп</c:v>
                </c:pt>
              </c:strCache>
            </c:strRef>
          </c:cat>
          <c:val>
            <c:numRef>
              <c:f>Sheet1!$E$63:$E$66</c:f>
              <c:numCache>
                <c:formatCode>General</c:formatCode>
                <c:ptCount val="4"/>
                <c:pt idx="0">
                  <c:v>70</c:v>
                </c:pt>
                <c:pt idx="1">
                  <c:v>35</c:v>
                </c:pt>
                <c:pt idx="2">
                  <c:v>16</c:v>
                </c:pt>
                <c:pt idx="3">
                  <c:v>35</c:v>
                </c:pt>
              </c:numCache>
            </c:numRef>
          </c:val>
          <c:extLst>
            <c:ext xmlns:c16="http://schemas.microsoft.com/office/drawing/2014/chart" uri="{C3380CC4-5D6E-409C-BE32-E72D297353CC}">
              <c16:uniqueId val="{00000001-FF5A-4DD2-9E46-83B178A98520}"/>
            </c:ext>
          </c:extLst>
        </c:ser>
        <c:dLbls>
          <c:dLblPos val="outEnd"/>
          <c:showLegendKey val="0"/>
          <c:showVal val="1"/>
          <c:showCatName val="0"/>
          <c:showSerName val="0"/>
          <c:showPercent val="0"/>
          <c:showBubbleSize val="0"/>
        </c:dLbls>
        <c:gapWidth val="219"/>
        <c:overlap val="-27"/>
        <c:axId val="1565609200"/>
        <c:axId val="1565606704"/>
      </c:barChart>
      <c:catAx>
        <c:axId val="156560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5606704"/>
        <c:crosses val="autoZero"/>
        <c:auto val="1"/>
        <c:lblAlgn val="ctr"/>
        <c:lblOffset val="100"/>
        <c:noMultiLvlLbl val="0"/>
      </c:catAx>
      <c:valAx>
        <c:axId val="156560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5609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Sheet1!$C$17:$C$21</c:f>
              <c:strCache>
                <c:ptCount val="5"/>
                <c:pt idx="0">
                  <c:v>&lt;18</c:v>
                </c:pt>
                <c:pt idx="1">
                  <c:v>18-29</c:v>
                </c:pt>
                <c:pt idx="2">
                  <c:v>30-44</c:v>
                </c:pt>
                <c:pt idx="3">
                  <c:v>45-60</c:v>
                </c:pt>
                <c:pt idx="4">
                  <c:v>60+</c:v>
                </c:pt>
              </c:strCache>
            </c:strRef>
          </c:cat>
          <c:val>
            <c:numRef>
              <c:f>Sheet1!$D$17:$D$21</c:f>
              <c:numCache>
                <c:formatCode>General</c:formatCode>
                <c:ptCount val="5"/>
                <c:pt idx="0">
                  <c:v>11</c:v>
                </c:pt>
                <c:pt idx="1">
                  <c:v>58</c:v>
                </c:pt>
                <c:pt idx="2">
                  <c:v>43</c:v>
                </c:pt>
                <c:pt idx="3">
                  <c:v>31</c:v>
                </c:pt>
                <c:pt idx="4">
                  <c:v>13</c:v>
                </c:pt>
              </c:numCache>
            </c:numRef>
          </c:val>
          <c:extLst>
            <c:ext xmlns:c16="http://schemas.microsoft.com/office/drawing/2014/chart" uri="{C3380CC4-5D6E-409C-BE32-E72D297353CC}">
              <c16:uniqueId val="{00000000-FE8A-4375-8EFE-9F2B6BC288A2}"/>
            </c:ext>
          </c:extLst>
        </c:ser>
        <c:dLbls>
          <c:dLblPos val="inEnd"/>
          <c:showLegendKey val="0"/>
          <c:showVal val="1"/>
          <c:showCatName val="0"/>
          <c:showSerName val="0"/>
          <c:showPercent val="0"/>
          <c:showBubbleSize val="0"/>
        </c:dLbls>
        <c:gapWidth val="150"/>
        <c:overlap val="100"/>
        <c:axId val="1575260624"/>
        <c:axId val="1575265200"/>
      </c:barChart>
      <c:catAx>
        <c:axId val="157526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265200"/>
        <c:crosses val="autoZero"/>
        <c:auto val="1"/>
        <c:lblAlgn val="ctr"/>
        <c:lblOffset val="100"/>
        <c:noMultiLvlLbl val="0"/>
      </c:catAx>
      <c:valAx>
        <c:axId val="1575265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260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1C-4F88-8BEA-C1F785FB27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1C-4F88-8BEA-C1F785FB27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Sheet1!$C$47:$C$48</c:f>
              <c:strCache>
                <c:ptCount val="2"/>
                <c:pt idx="0">
                  <c:v>Yes</c:v>
                </c:pt>
                <c:pt idx="1">
                  <c:v>No</c:v>
                </c:pt>
              </c:strCache>
            </c:strRef>
          </c:cat>
          <c:val>
            <c:numRef>
              <c:f>Sheet1!$D$47:$D$48</c:f>
              <c:numCache>
                <c:formatCode>General</c:formatCode>
                <c:ptCount val="2"/>
                <c:pt idx="0">
                  <c:v>103</c:v>
                </c:pt>
                <c:pt idx="1">
                  <c:v>53</c:v>
                </c:pt>
              </c:numCache>
            </c:numRef>
          </c:val>
          <c:extLst>
            <c:ext xmlns:c16="http://schemas.microsoft.com/office/drawing/2014/chart" uri="{C3380CC4-5D6E-409C-BE32-E72D297353CC}">
              <c16:uniqueId val="{00000004-451C-4F88-8BEA-C1F785FB270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Sheet1!$C$63:$C$66</c:f>
              <c:strCache>
                <c:ptCount val="4"/>
                <c:pt idx="0">
                  <c:v>Discounts on service packages</c:v>
                </c:pt>
                <c:pt idx="1">
                  <c:v>Takes up less phone memory</c:v>
                </c:pt>
                <c:pt idx="2">
                  <c:v>Recommendations offered by superapp</c:v>
                </c:pt>
                <c:pt idx="3">
                  <c:v>Services provided by superapp</c:v>
                </c:pt>
              </c:strCache>
            </c:strRef>
          </c:cat>
          <c:val>
            <c:numRef>
              <c:f>Sheet1!$D$63:$D$66</c:f>
              <c:numCache>
                <c:formatCode>General</c:formatCode>
                <c:ptCount val="4"/>
              </c:numCache>
            </c:numRef>
          </c:val>
          <c:extLst>
            <c:ext xmlns:c16="http://schemas.microsoft.com/office/drawing/2014/chart" uri="{C3380CC4-5D6E-409C-BE32-E72D297353CC}">
              <c16:uniqueId val="{00000000-2548-43B2-A50C-C0771784E7D8}"/>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Sheet1!$C$63:$C$66</c:f>
              <c:strCache>
                <c:ptCount val="4"/>
                <c:pt idx="0">
                  <c:v>Discounts on service packages</c:v>
                </c:pt>
                <c:pt idx="1">
                  <c:v>Takes up less phone memory</c:v>
                </c:pt>
                <c:pt idx="2">
                  <c:v>Recommendations offered by superapp</c:v>
                </c:pt>
                <c:pt idx="3">
                  <c:v>Services provided by superapp</c:v>
                </c:pt>
              </c:strCache>
            </c:strRef>
          </c:cat>
          <c:val>
            <c:numRef>
              <c:f>Sheet1!$E$63:$E$66</c:f>
              <c:numCache>
                <c:formatCode>General</c:formatCode>
                <c:ptCount val="4"/>
                <c:pt idx="0">
                  <c:v>70</c:v>
                </c:pt>
                <c:pt idx="1">
                  <c:v>35</c:v>
                </c:pt>
                <c:pt idx="2">
                  <c:v>16</c:v>
                </c:pt>
                <c:pt idx="3">
                  <c:v>35</c:v>
                </c:pt>
              </c:numCache>
            </c:numRef>
          </c:val>
          <c:extLst>
            <c:ext xmlns:c16="http://schemas.microsoft.com/office/drawing/2014/chart" uri="{C3380CC4-5D6E-409C-BE32-E72D297353CC}">
              <c16:uniqueId val="{00000001-2548-43B2-A50C-C0771784E7D8}"/>
            </c:ext>
          </c:extLst>
        </c:ser>
        <c:dLbls>
          <c:dLblPos val="outEnd"/>
          <c:showLegendKey val="0"/>
          <c:showVal val="1"/>
          <c:showCatName val="0"/>
          <c:showSerName val="0"/>
          <c:showPercent val="0"/>
          <c:showBubbleSize val="0"/>
        </c:dLbls>
        <c:gapWidth val="219"/>
        <c:overlap val="-27"/>
        <c:axId val="1565609200"/>
        <c:axId val="1565606704"/>
      </c:barChart>
      <c:catAx>
        <c:axId val="156560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5606704"/>
        <c:crosses val="autoZero"/>
        <c:auto val="1"/>
        <c:lblAlgn val="ctr"/>
        <c:lblOffset val="100"/>
        <c:noMultiLvlLbl val="0"/>
      </c:catAx>
      <c:valAx>
        <c:axId val="156560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5609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Sheet1!$C$154:$C$158</c:f>
              <c:strCache>
                <c:ptCount val="5"/>
                <c:pt idx="0">
                  <c:v>System/application usability requirements</c:v>
                </c:pt>
                <c:pt idx="1">
                  <c:v>Application performance requirements</c:v>
                </c:pt>
                <c:pt idx="2">
                  <c:v>Security requirements</c:v>
                </c:pt>
                <c:pt idx="3">
                  <c:v>Application portability requirements</c:v>
                </c:pt>
                <c:pt idx="4">
                  <c:v>Application configurability requirements</c:v>
                </c:pt>
              </c:strCache>
            </c:strRef>
          </c:cat>
          <c:val>
            <c:numRef>
              <c:f>Sheet1!$D$154:$D$158</c:f>
              <c:numCache>
                <c:formatCode>General</c:formatCode>
                <c:ptCount val="5"/>
                <c:pt idx="0">
                  <c:v>44</c:v>
                </c:pt>
                <c:pt idx="1">
                  <c:v>30</c:v>
                </c:pt>
                <c:pt idx="2">
                  <c:v>34</c:v>
                </c:pt>
                <c:pt idx="3">
                  <c:v>26</c:v>
                </c:pt>
                <c:pt idx="4">
                  <c:v>22</c:v>
                </c:pt>
              </c:numCache>
            </c:numRef>
          </c:val>
          <c:extLst>
            <c:ext xmlns:c16="http://schemas.microsoft.com/office/drawing/2014/chart" uri="{C3380CC4-5D6E-409C-BE32-E72D297353CC}">
              <c16:uniqueId val="{00000000-F159-4AA7-A932-07020E64357D}"/>
            </c:ext>
          </c:extLst>
        </c:ser>
        <c:dLbls>
          <c:dLblPos val="inEnd"/>
          <c:showLegendKey val="0"/>
          <c:showVal val="1"/>
          <c:showCatName val="0"/>
          <c:showSerName val="0"/>
          <c:showPercent val="0"/>
          <c:showBubbleSize val="0"/>
        </c:dLbls>
        <c:gapWidth val="150"/>
        <c:overlap val="100"/>
        <c:axId val="1781657375"/>
        <c:axId val="1781661535"/>
      </c:barChart>
      <c:catAx>
        <c:axId val="1781657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661535"/>
        <c:crosses val="autoZero"/>
        <c:auto val="1"/>
        <c:lblAlgn val="ctr"/>
        <c:lblOffset val="100"/>
        <c:noMultiLvlLbl val="0"/>
      </c:catAx>
      <c:valAx>
        <c:axId val="17816615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657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Sheet1!$C$94:$C$98</c:f>
              <c:strCache>
                <c:ptCount val="5"/>
                <c:pt idx="0">
                  <c:v>60-69</c:v>
                </c:pt>
                <c:pt idx="1">
                  <c:v>70-79</c:v>
                </c:pt>
                <c:pt idx="2">
                  <c:v>80-89</c:v>
                </c:pt>
                <c:pt idx="3">
                  <c:v>90+</c:v>
                </c:pt>
                <c:pt idx="4">
                  <c:v>No</c:v>
                </c:pt>
              </c:strCache>
            </c:strRef>
          </c:cat>
          <c:val>
            <c:numRef>
              <c:f>Sheet1!$D$94:$D$98</c:f>
              <c:numCache>
                <c:formatCode>General</c:formatCode>
                <c:ptCount val="5"/>
                <c:pt idx="0">
                  <c:v>65</c:v>
                </c:pt>
                <c:pt idx="1">
                  <c:v>56</c:v>
                </c:pt>
                <c:pt idx="2">
                  <c:v>13</c:v>
                </c:pt>
                <c:pt idx="3">
                  <c:v>3</c:v>
                </c:pt>
                <c:pt idx="4">
                  <c:v>19</c:v>
                </c:pt>
              </c:numCache>
            </c:numRef>
          </c:val>
          <c:extLst>
            <c:ext xmlns:c16="http://schemas.microsoft.com/office/drawing/2014/chart" uri="{C3380CC4-5D6E-409C-BE32-E72D297353CC}">
              <c16:uniqueId val="{00000000-EC25-4DB6-9FCD-778C1CB302BF}"/>
            </c:ext>
          </c:extLst>
        </c:ser>
        <c:dLbls>
          <c:showLegendKey val="0"/>
          <c:showVal val="1"/>
          <c:showCatName val="0"/>
          <c:showSerName val="0"/>
          <c:showPercent val="0"/>
          <c:showBubbleSize val="0"/>
        </c:dLbls>
        <c:gapWidth val="150"/>
        <c:overlap val="100"/>
        <c:axId val="872921279"/>
        <c:axId val="872937919"/>
      </c:barChart>
      <c:catAx>
        <c:axId val="872921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2937919"/>
        <c:crosses val="autoZero"/>
        <c:auto val="1"/>
        <c:lblAlgn val="ctr"/>
        <c:lblOffset val="100"/>
        <c:noMultiLvlLbl val="0"/>
      </c:catAx>
      <c:valAx>
        <c:axId val="872937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2921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Sheet1!$C$168:$C$175</c:f>
              <c:strCache>
                <c:ptCount val="8"/>
                <c:pt idx="0">
                  <c:v>Iphone</c:v>
                </c:pt>
                <c:pt idx="1">
                  <c:v>Ipad</c:v>
                </c:pt>
                <c:pt idx="2">
                  <c:v>Android/smartphone</c:v>
                </c:pt>
                <c:pt idx="3">
                  <c:v>Android/tablet</c:v>
                </c:pt>
                <c:pt idx="4">
                  <c:v>Non-smartphone device</c:v>
                </c:pt>
                <c:pt idx="5">
                  <c:v>Google Home</c:v>
                </c:pt>
                <c:pt idx="6">
                  <c:v>Amazon Alexa</c:v>
                </c:pt>
                <c:pt idx="7">
                  <c:v>Smart Watch</c:v>
                </c:pt>
              </c:strCache>
            </c:strRef>
          </c:cat>
          <c:val>
            <c:numRef>
              <c:f>Sheet1!$D$168:$D$175</c:f>
              <c:numCache>
                <c:formatCode>General</c:formatCode>
                <c:ptCount val="8"/>
                <c:pt idx="0">
                  <c:v>58</c:v>
                </c:pt>
                <c:pt idx="1">
                  <c:v>9</c:v>
                </c:pt>
                <c:pt idx="2">
                  <c:v>68</c:v>
                </c:pt>
                <c:pt idx="3">
                  <c:v>4</c:v>
                </c:pt>
                <c:pt idx="4">
                  <c:v>7</c:v>
                </c:pt>
                <c:pt idx="5">
                  <c:v>3</c:v>
                </c:pt>
                <c:pt idx="6">
                  <c:v>2</c:v>
                </c:pt>
                <c:pt idx="7">
                  <c:v>5</c:v>
                </c:pt>
              </c:numCache>
            </c:numRef>
          </c:val>
          <c:extLst>
            <c:ext xmlns:c16="http://schemas.microsoft.com/office/drawing/2014/chart" uri="{C3380CC4-5D6E-409C-BE32-E72D297353CC}">
              <c16:uniqueId val="{00000000-95AA-4555-90E8-FEAA11427252}"/>
            </c:ext>
          </c:extLst>
        </c:ser>
        <c:dLbls>
          <c:dLblPos val="outEnd"/>
          <c:showLegendKey val="0"/>
          <c:showVal val="1"/>
          <c:showCatName val="0"/>
          <c:showSerName val="0"/>
          <c:showPercent val="0"/>
          <c:showBubbleSize val="0"/>
        </c:dLbls>
        <c:gapWidth val="182"/>
        <c:axId val="1635883263"/>
        <c:axId val="1635882431"/>
      </c:barChart>
      <c:catAx>
        <c:axId val="1635883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882431"/>
        <c:crosses val="autoZero"/>
        <c:auto val="1"/>
        <c:lblAlgn val="ctr"/>
        <c:lblOffset val="100"/>
        <c:noMultiLvlLbl val="0"/>
      </c:catAx>
      <c:valAx>
        <c:axId val="16358824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883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Sheet1!$C$107:$C$115</c:f>
              <c:strCache>
                <c:ptCount val="9"/>
                <c:pt idx="0">
                  <c:v>Send SMS</c:v>
                </c:pt>
                <c:pt idx="1">
                  <c:v>Buy online</c:v>
                </c:pt>
                <c:pt idx="2">
                  <c:v>Make a call</c:v>
                </c:pt>
                <c:pt idx="3">
                  <c:v>Take a photo</c:v>
                </c:pt>
                <c:pt idx="4">
                  <c:v>Listen to music</c:v>
                </c:pt>
                <c:pt idx="5">
                  <c:v>Navigate on an Internet</c:v>
                </c:pt>
                <c:pt idx="6">
                  <c:v>Navigate on Facebook</c:v>
                </c:pt>
                <c:pt idx="7">
                  <c:v>Access to bank account</c:v>
                </c:pt>
                <c:pt idx="8">
                  <c:v>Watch a video on YouTube</c:v>
                </c:pt>
              </c:strCache>
            </c:strRef>
          </c:cat>
          <c:val>
            <c:numRef>
              <c:f>Sheet1!$D$107:$D$115</c:f>
              <c:numCache>
                <c:formatCode>0%</c:formatCode>
                <c:ptCount val="9"/>
                <c:pt idx="0">
                  <c:v>0.55128205128205132</c:v>
                </c:pt>
                <c:pt idx="1">
                  <c:v>0.33974358974358976</c:v>
                </c:pt>
                <c:pt idx="2">
                  <c:v>0.94871794871794868</c:v>
                </c:pt>
                <c:pt idx="3">
                  <c:v>0.76282051282051277</c:v>
                </c:pt>
                <c:pt idx="4">
                  <c:v>0.34615384615384615</c:v>
                </c:pt>
                <c:pt idx="5">
                  <c:v>0.42948717948717946</c:v>
                </c:pt>
                <c:pt idx="6">
                  <c:v>0.39102564102564102</c:v>
                </c:pt>
                <c:pt idx="7">
                  <c:v>0.28846153846153844</c:v>
                </c:pt>
                <c:pt idx="8">
                  <c:v>0.50641025641025639</c:v>
                </c:pt>
              </c:numCache>
            </c:numRef>
          </c:val>
          <c:extLst>
            <c:ext xmlns:c16="http://schemas.microsoft.com/office/drawing/2014/chart" uri="{C3380CC4-5D6E-409C-BE32-E72D297353CC}">
              <c16:uniqueId val="{00000000-1896-434F-9595-1875191643B1}"/>
            </c:ext>
          </c:extLst>
        </c:ser>
        <c:dLbls>
          <c:dLblPos val="outEnd"/>
          <c:showLegendKey val="0"/>
          <c:showVal val="1"/>
          <c:showCatName val="0"/>
          <c:showSerName val="0"/>
          <c:showPercent val="0"/>
          <c:showBubbleSize val="0"/>
        </c:dLbls>
        <c:gapWidth val="182"/>
        <c:axId val="809118207"/>
        <c:axId val="809100735"/>
      </c:barChart>
      <c:catAx>
        <c:axId val="809118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9100735"/>
        <c:crosses val="autoZero"/>
        <c:auto val="1"/>
        <c:lblAlgn val="ctr"/>
        <c:lblOffset val="100"/>
        <c:noMultiLvlLbl val="0"/>
      </c:catAx>
      <c:valAx>
        <c:axId val="8091007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9118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8F-424F-AF90-735D1AFC78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8F-424F-AF90-735D1AFC78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Sheet1!$C$122:$C$123</c:f>
              <c:strCache>
                <c:ptCount val="2"/>
                <c:pt idx="0">
                  <c:v>Yes</c:v>
                </c:pt>
                <c:pt idx="1">
                  <c:v>No</c:v>
                </c:pt>
              </c:strCache>
            </c:strRef>
          </c:cat>
          <c:val>
            <c:numRef>
              <c:f>Sheet1!$D$122:$D$123</c:f>
              <c:numCache>
                <c:formatCode>0%</c:formatCode>
                <c:ptCount val="2"/>
                <c:pt idx="0">
                  <c:v>0.19871794871794871</c:v>
                </c:pt>
                <c:pt idx="1">
                  <c:v>0.80128205128205132</c:v>
                </c:pt>
              </c:numCache>
            </c:numRef>
          </c:val>
          <c:extLst>
            <c:ext xmlns:c16="http://schemas.microsoft.com/office/drawing/2014/chart" uri="{C3380CC4-5D6E-409C-BE32-E72D297353CC}">
              <c16:uniqueId val="{00000004-3A8F-424F-AF90-735D1AFC78A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Sheet1!$C$79:$C$88</c:f>
              <c:strCache>
                <c:ptCount val="10"/>
                <c:pt idx="0">
                  <c:v>Log in</c:v>
                </c:pt>
                <c:pt idx="1">
                  <c:v>Font size</c:v>
                </c:pt>
                <c:pt idx="2">
                  <c:v>Sight loss</c:v>
                </c:pt>
                <c:pt idx="3">
                  <c:v>Hearing loss</c:v>
                </c:pt>
                <c:pt idx="4">
                  <c:v>Memory loss</c:v>
                </c:pt>
                <c:pt idx="5">
                  <c:v>Cognitive loss</c:v>
                </c:pt>
                <c:pt idx="6">
                  <c:v>Kinaesthetic ability</c:v>
                </c:pt>
                <c:pt idx="7">
                  <c:v>Trust issues</c:v>
                </c:pt>
                <c:pt idx="8">
                  <c:v>Need for assistance</c:v>
                </c:pt>
                <c:pt idx="9">
                  <c:v>Issues understanding</c:v>
                </c:pt>
              </c:strCache>
            </c:strRef>
          </c:cat>
          <c:val>
            <c:numRef>
              <c:f>Sheet1!$D$79:$D$88</c:f>
              <c:numCache>
                <c:formatCode>General</c:formatCode>
                <c:ptCount val="10"/>
                <c:pt idx="0">
                  <c:v>32</c:v>
                </c:pt>
                <c:pt idx="1">
                  <c:v>45</c:v>
                </c:pt>
                <c:pt idx="2">
                  <c:v>25</c:v>
                </c:pt>
                <c:pt idx="3">
                  <c:v>26</c:v>
                </c:pt>
                <c:pt idx="4">
                  <c:v>13</c:v>
                </c:pt>
                <c:pt idx="5">
                  <c:v>9</c:v>
                </c:pt>
                <c:pt idx="6">
                  <c:v>3</c:v>
                </c:pt>
                <c:pt idx="7">
                  <c:v>25</c:v>
                </c:pt>
                <c:pt idx="8">
                  <c:v>33</c:v>
                </c:pt>
                <c:pt idx="9">
                  <c:v>38</c:v>
                </c:pt>
              </c:numCache>
            </c:numRef>
          </c:val>
          <c:extLst>
            <c:ext xmlns:c16="http://schemas.microsoft.com/office/drawing/2014/chart" uri="{C3380CC4-5D6E-409C-BE32-E72D297353CC}">
              <c16:uniqueId val="{00000000-F419-4A80-9C67-5ECE24E033A8}"/>
            </c:ext>
          </c:extLst>
        </c:ser>
        <c:dLbls>
          <c:dLblPos val="inEnd"/>
          <c:showLegendKey val="0"/>
          <c:showVal val="1"/>
          <c:showCatName val="0"/>
          <c:showSerName val="0"/>
          <c:showPercent val="0"/>
          <c:showBubbleSize val="0"/>
        </c:dLbls>
        <c:gapWidth val="150"/>
        <c:overlap val="100"/>
        <c:axId val="1182870096"/>
        <c:axId val="1182870512"/>
      </c:barChart>
      <c:catAx>
        <c:axId val="118287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2870512"/>
        <c:crosses val="autoZero"/>
        <c:auto val="1"/>
        <c:lblAlgn val="ctr"/>
        <c:lblOffset val="100"/>
        <c:noMultiLvlLbl val="0"/>
      </c:catAx>
      <c:valAx>
        <c:axId val="1182870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2870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Sheet1!$K$134</c:f>
              <c:strCache>
                <c:ptCount val="1"/>
                <c:pt idx="0">
                  <c:v>WILL NOT USE</c:v>
                </c:pt>
              </c:strCache>
            </c:strRef>
          </c:tx>
          <c:spPr>
            <a:solidFill>
              <a:schemeClr val="accent1"/>
            </a:solidFill>
            <a:ln>
              <a:noFill/>
            </a:ln>
            <a:effectLst/>
          </c:spPr>
          <c:invertIfNegative val="0"/>
          <c:cat>
            <c:strRef>
              <c:f>Sheet1!$J$135:$J$151</c:f>
              <c:strCache>
                <c:ptCount val="17"/>
                <c:pt idx="0">
                  <c:v>Buy groceries on the internet</c:v>
                </c:pt>
                <c:pt idx="1">
                  <c:v>Pay Bills</c:v>
                </c:pt>
                <c:pt idx="2">
                  <c:v>Book a Vacation</c:v>
                </c:pt>
                <c:pt idx="3">
                  <c:v>Video calls with relatives and friends</c:v>
                </c:pt>
                <c:pt idx="4">
                  <c:v>Access to the bank account</c:v>
                </c:pt>
                <c:pt idx="5">
                  <c:v>Request an uber</c:v>
                </c:pt>
                <c:pt idx="6">
                  <c:v>Book a doctor appointment</c:v>
                </c:pt>
                <c:pt idx="7">
                  <c:v>Attend church online</c:v>
                </c:pt>
                <c:pt idx="8">
                  <c:v>Request Government Subsidies</c:v>
                </c:pt>
                <c:pt idx="9">
                  <c:v>Pay taxes</c:v>
                </c:pt>
                <c:pt idx="10">
                  <c:v>Take Handicraft Courses</c:v>
                </c:pt>
                <c:pt idx="11">
                  <c:v>Manage Medication Alerts</c:v>
                </c:pt>
                <c:pt idx="12">
                  <c:v>Telemedicine/Telehealth</c:v>
                </c:pt>
                <c:pt idx="13">
                  <c:v>Watch Physical Exercises Videos</c:v>
                </c:pt>
                <c:pt idx="14">
                  <c:v>Watch Yoga Videos</c:v>
                </c:pt>
                <c:pt idx="15">
                  <c:v>Play Memory Games</c:v>
                </c:pt>
                <c:pt idx="16">
                  <c:v>Manage Calendar</c:v>
                </c:pt>
              </c:strCache>
            </c:strRef>
          </c:cat>
          <c:val>
            <c:numRef>
              <c:f>Sheet1!$K$135:$K$151</c:f>
              <c:numCache>
                <c:formatCode>0%</c:formatCode>
                <c:ptCount val="17"/>
                <c:pt idx="0">
                  <c:v>0.39743589743589741</c:v>
                </c:pt>
                <c:pt idx="1">
                  <c:v>0.41025641025641024</c:v>
                </c:pt>
                <c:pt idx="2">
                  <c:v>0.53846153846153844</c:v>
                </c:pt>
                <c:pt idx="3">
                  <c:v>0.14102564102564102</c:v>
                </c:pt>
                <c:pt idx="4">
                  <c:v>0.37179487179487181</c:v>
                </c:pt>
                <c:pt idx="5">
                  <c:v>0.61538461538461542</c:v>
                </c:pt>
                <c:pt idx="6">
                  <c:v>0.23717948717948717</c:v>
                </c:pt>
                <c:pt idx="7">
                  <c:v>0.36538461538461536</c:v>
                </c:pt>
                <c:pt idx="8">
                  <c:v>0.50641025641025639</c:v>
                </c:pt>
                <c:pt idx="9">
                  <c:v>0.63461538461538458</c:v>
                </c:pt>
                <c:pt idx="10">
                  <c:v>0.62820512820512819</c:v>
                </c:pt>
                <c:pt idx="11">
                  <c:v>0.26282051282051283</c:v>
                </c:pt>
                <c:pt idx="12">
                  <c:v>0.21794871794871795</c:v>
                </c:pt>
                <c:pt idx="13">
                  <c:v>0.53205128205128205</c:v>
                </c:pt>
                <c:pt idx="14">
                  <c:v>0.67307692307692313</c:v>
                </c:pt>
                <c:pt idx="15">
                  <c:v>0.3141025641025641</c:v>
                </c:pt>
                <c:pt idx="16">
                  <c:v>0.35897435897435898</c:v>
                </c:pt>
              </c:numCache>
            </c:numRef>
          </c:val>
          <c:extLst>
            <c:ext xmlns:c16="http://schemas.microsoft.com/office/drawing/2014/chart" uri="{C3380CC4-5D6E-409C-BE32-E72D297353CC}">
              <c16:uniqueId val="{00000000-B7FD-4F8E-BC23-9295BE7F642B}"/>
            </c:ext>
          </c:extLst>
        </c:ser>
        <c:ser>
          <c:idx val="1"/>
          <c:order val="1"/>
          <c:tx>
            <c:strRef>
              <c:f>Sheet1!$L$134</c:f>
              <c:strCache>
                <c:ptCount val="1"/>
                <c:pt idx="0">
                  <c:v>COULD USE</c:v>
                </c:pt>
              </c:strCache>
            </c:strRef>
          </c:tx>
          <c:spPr>
            <a:solidFill>
              <a:schemeClr val="accent2"/>
            </a:solidFill>
            <a:ln>
              <a:noFill/>
            </a:ln>
            <a:effectLst/>
          </c:spPr>
          <c:invertIfNegative val="0"/>
          <c:cat>
            <c:strRef>
              <c:f>Sheet1!$J$135:$J$151</c:f>
              <c:strCache>
                <c:ptCount val="17"/>
                <c:pt idx="0">
                  <c:v>Buy groceries on the internet</c:v>
                </c:pt>
                <c:pt idx="1">
                  <c:v>Pay Bills</c:v>
                </c:pt>
                <c:pt idx="2">
                  <c:v>Book a Vacation</c:v>
                </c:pt>
                <c:pt idx="3">
                  <c:v>Video calls with relatives and friends</c:v>
                </c:pt>
                <c:pt idx="4">
                  <c:v>Access to the bank account</c:v>
                </c:pt>
                <c:pt idx="5">
                  <c:v>Request an uber</c:v>
                </c:pt>
                <c:pt idx="6">
                  <c:v>Book a doctor appointment</c:v>
                </c:pt>
                <c:pt idx="7">
                  <c:v>Attend church online</c:v>
                </c:pt>
                <c:pt idx="8">
                  <c:v>Request Government Subsidies</c:v>
                </c:pt>
                <c:pt idx="9">
                  <c:v>Pay taxes</c:v>
                </c:pt>
                <c:pt idx="10">
                  <c:v>Take Handicraft Courses</c:v>
                </c:pt>
                <c:pt idx="11">
                  <c:v>Manage Medication Alerts</c:v>
                </c:pt>
                <c:pt idx="12">
                  <c:v>Telemedicine/Telehealth</c:v>
                </c:pt>
                <c:pt idx="13">
                  <c:v>Watch Physical Exercises Videos</c:v>
                </c:pt>
                <c:pt idx="14">
                  <c:v>Watch Yoga Videos</c:v>
                </c:pt>
                <c:pt idx="15">
                  <c:v>Play Memory Games</c:v>
                </c:pt>
                <c:pt idx="16">
                  <c:v>Manage Calendar</c:v>
                </c:pt>
              </c:strCache>
            </c:strRef>
          </c:cat>
          <c:val>
            <c:numRef>
              <c:f>Sheet1!$L$135:$L$151</c:f>
              <c:numCache>
                <c:formatCode>0%</c:formatCode>
                <c:ptCount val="17"/>
                <c:pt idx="0">
                  <c:v>0.40384615384615385</c:v>
                </c:pt>
                <c:pt idx="1">
                  <c:v>0.42948717948717946</c:v>
                </c:pt>
                <c:pt idx="2">
                  <c:v>0.33974358974358976</c:v>
                </c:pt>
                <c:pt idx="3">
                  <c:v>0.4358974358974359</c:v>
                </c:pt>
                <c:pt idx="4">
                  <c:v>0.47435897435897434</c:v>
                </c:pt>
                <c:pt idx="5">
                  <c:v>0.3141025641025641</c:v>
                </c:pt>
                <c:pt idx="6">
                  <c:v>0.53846153846153844</c:v>
                </c:pt>
                <c:pt idx="7">
                  <c:v>0.40384615384615385</c:v>
                </c:pt>
                <c:pt idx="8">
                  <c:v>0.42307692307692307</c:v>
                </c:pt>
                <c:pt idx="9">
                  <c:v>0.26923076923076922</c:v>
                </c:pt>
                <c:pt idx="10">
                  <c:v>0.27564102564102566</c:v>
                </c:pt>
                <c:pt idx="11">
                  <c:v>0.57692307692307687</c:v>
                </c:pt>
                <c:pt idx="12">
                  <c:v>0.58333333333333337</c:v>
                </c:pt>
                <c:pt idx="13">
                  <c:v>0.3141025641025641</c:v>
                </c:pt>
                <c:pt idx="14">
                  <c:v>0.23717948717948717</c:v>
                </c:pt>
                <c:pt idx="15">
                  <c:v>0.47435897435897434</c:v>
                </c:pt>
                <c:pt idx="16">
                  <c:v>0.46794871794871795</c:v>
                </c:pt>
              </c:numCache>
            </c:numRef>
          </c:val>
          <c:extLst>
            <c:ext xmlns:c16="http://schemas.microsoft.com/office/drawing/2014/chart" uri="{C3380CC4-5D6E-409C-BE32-E72D297353CC}">
              <c16:uniqueId val="{00000001-B7FD-4F8E-BC23-9295BE7F642B}"/>
            </c:ext>
          </c:extLst>
        </c:ser>
        <c:ser>
          <c:idx val="2"/>
          <c:order val="2"/>
          <c:tx>
            <c:strRef>
              <c:f>Sheet1!$M$134</c:f>
              <c:strCache>
                <c:ptCount val="1"/>
                <c:pt idx="0">
                  <c:v>WILL DEFINITELY USE</c:v>
                </c:pt>
              </c:strCache>
            </c:strRef>
          </c:tx>
          <c:spPr>
            <a:solidFill>
              <a:schemeClr val="accent3"/>
            </a:solidFill>
            <a:ln>
              <a:noFill/>
            </a:ln>
            <a:effectLst/>
          </c:spPr>
          <c:invertIfNegative val="0"/>
          <c:cat>
            <c:strRef>
              <c:f>Sheet1!$J$135:$J$151</c:f>
              <c:strCache>
                <c:ptCount val="17"/>
                <c:pt idx="0">
                  <c:v>Buy groceries on the internet</c:v>
                </c:pt>
                <c:pt idx="1">
                  <c:v>Pay Bills</c:v>
                </c:pt>
                <c:pt idx="2">
                  <c:v>Book a Vacation</c:v>
                </c:pt>
                <c:pt idx="3">
                  <c:v>Video calls with relatives and friends</c:v>
                </c:pt>
                <c:pt idx="4">
                  <c:v>Access to the bank account</c:v>
                </c:pt>
                <c:pt idx="5">
                  <c:v>Request an uber</c:v>
                </c:pt>
                <c:pt idx="6">
                  <c:v>Book a doctor appointment</c:v>
                </c:pt>
                <c:pt idx="7">
                  <c:v>Attend church online</c:v>
                </c:pt>
                <c:pt idx="8">
                  <c:v>Request Government Subsidies</c:v>
                </c:pt>
                <c:pt idx="9">
                  <c:v>Pay taxes</c:v>
                </c:pt>
                <c:pt idx="10">
                  <c:v>Take Handicraft Courses</c:v>
                </c:pt>
                <c:pt idx="11">
                  <c:v>Manage Medication Alerts</c:v>
                </c:pt>
                <c:pt idx="12">
                  <c:v>Telemedicine/Telehealth</c:v>
                </c:pt>
                <c:pt idx="13">
                  <c:v>Watch Physical Exercises Videos</c:v>
                </c:pt>
                <c:pt idx="14">
                  <c:v>Watch Yoga Videos</c:v>
                </c:pt>
                <c:pt idx="15">
                  <c:v>Play Memory Games</c:v>
                </c:pt>
                <c:pt idx="16">
                  <c:v>Manage Calendar</c:v>
                </c:pt>
              </c:strCache>
            </c:strRef>
          </c:cat>
          <c:val>
            <c:numRef>
              <c:f>Sheet1!$M$135:$M$151</c:f>
              <c:numCache>
                <c:formatCode>0%</c:formatCode>
                <c:ptCount val="17"/>
                <c:pt idx="0">
                  <c:v>0.19871794871794871</c:v>
                </c:pt>
                <c:pt idx="1">
                  <c:v>0.16025641025641027</c:v>
                </c:pt>
                <c:pt idx="2">
                  <c:v>0.12179487179487179</c:v>
                </c:pt>
                <c:pt idx="3">
                  <c:v>0.42307692307692307</c:v>
                </c:pt>
                <c:pt idx="4">
                  <c:v>0.15384615384615385</c:v>
                </c:pt>
                <c:pt idx="5">
                  <c:v>7.0512820512820512E-2</c:v>
                </c:pt>
                <c:pt idx="6">
                  <c:v>0.22435897435897437</c:v>
                </c:pt>
                <c:pt idx="7">
                  <c:v>0.23076923076923078</c:v>
                </c:pt>
                <c:pt idx="8">
                  <c:v>7.0512820512820512E-2</c:v>
                </c:pt>
                <c:pt idx="9">
                  <c:v>9.6153846153846159E-2</c:v>
                </c:pt>
                <c:pt idx="10">
                  <c:v>9.6153846153846159E-2</c:v>
                </c:pt>
                <c:pt idx="11">
                  <c:v>0.16025641025641027</c:v>
                </c:pt>
                <c:pt idx="12">
                  <c:v>0.19871794871794871</c:v>
                </c:pt>
                <c:pt idx="13">
                  <c:v>0.15384615384615385</c:v>
                </c:pt>
                <c:pt idx="14">
                  <c:v>8.9743589743589744E-2</c:v>
                </c:pt>
                <c:pt idx="15">
                  <c:v>0.21153846153846154</c:v>
                </c:pt>
                <c:pt idx="16">
                  <c:v>0.17307692307692307</c:v>
                </c:pt>
              </c:numCache>
            </c:numRef>
          </c:val>
          <c:extLst>
            <c:ext xmlns:c16="http://schemas.microsoft.com/office/drawing/2014/chart" uri="{C3380CC4-5D6E-409C-BE32-E72D297353CC}">
              <c16:uniqueId val="{00000002-B7FD-4F8E-BC23-9295BE7F642B}"/>
            </c:ext>
          </c:extLst>
        </c:ser>
        <c:dLbls>
          <c:showLegendKey val="0"/>
          <c:showVal val="0"/>
          <c:showCatName val="0"/>
          <c:showSerName val="0"/>
          <c:showPercent val="0"/>
          <c:showBubbleSize val="0"/>
        </c:dLbls>
        <c:gapWidth val="219"/>
        <c:overlap val="-27"/>
        <c:axId val="573363119"/>
        <c:axId val="573363535"/>
      </c:barChart>
      <c:catAx>
        <c:axId val="57336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363535"/>
        <c:crosses val="autoZero"/>
        <c:auto val="1"/>
        <c:lblAlgn val="ctr"/>
        <c:lblOffset val="100"/>
        <c:noMultiLvlLbl val="0"/>
      </c:catAx>
      <c:valAx>
        <c:axId val="5733635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36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Какое из перечисленных приложений для цифровых платежей вы используете</a:t>
            </a:r>
            <a:r>
              <a:rPr lang="en-US"/>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Sheet1!$A$4:$A$11</c:f>
              <c:strCache>
                <c:ptCount val="8"/>
                <c:pt idx="0">
                  <c:v>AliPay</c:v>
                </c:pt>
                <c:pt idx="1">
                  <c:v>WeChatPay</c:v>
                </c:pt>
                <c:pt idx="2">
                  <c:v>UnionPAY</c:v>
                </c:pt>
                <c:pt idx="3">
                  <c:v>Tencent QQ</c:v>
                </c:pt>
                <c:pt idx="4">
                  <c:v>CreditCard/bank app</c:v>
                </c:pt>
                <c:pt idx="5">
                  <c:v>Du Xiaoman Pay</c:v>
                </c:pt>
                <c:pt idx="6">
                  <c:v>Other</c:v>
                </c:pt>
                <c:pt idx="7">
                  <c:v>Ничего из перечисленных</c:v>
                </c:pt>
              </c:strCache>
            </c:strRef>
          </c:cat>
          <c:val>
            <c:numRef>
              <c:f>Sheet1!$B$4:$B$11</c:f>
              <c:numCache>
                <c:formatCode>General</c:formatCode>
                <c:ptCount val="8"/>
                <c:pt idx="0">
                  <c:v>95</c:v>
                </c:pt>
                <c:pt idx="1">
                  <c:v>95</c:v>
                </c:pt>
                <c:pt idx="2">
                  <c:v>38</c:v>
                </c:pt>
                <c:pt idx="3">
                  <c:v>19</c:v>
                </c:pt>
                <c:pt idx="4">
                  <c:v>19</c:v>
                </c:pt>
                <c:pt idx="5">
                  <c:v>10</c:v>
                </c:pt>
                <c:pt idx="6">
                  <c:v>2</c:v>
                </c:pt>
                <c:pt idx="7">
                  <c:v>1</c:v>
                </c:pt>
              </c:numCache>
            </c:numRef>
          </c:val>
          <c:extLst>
            <c:ext xmlns:c16="http://schemas.microsoft.com/office/drawing/2014/chart" uri="{C3380CC4-5D6E-409C-BE32-E72D297353CC}">
              <c16:uniqueId val="{00000000-B067-481D-A611-A2A317F7805D}"/>
            </c:ext>
          </c:extLst>
        </c:ser>
        <c:dLbls>
          <c:dLblPos val="ctr"/>
          <c:showLegendKey val="0"/>
          <c:showVal val="1"/>
          <c:showCatName val="0"/>
          <c:showSerName val="0"/>
          <c:showPercent val="0"/>
          <c:showBubbleSize val="0"/>
        </c:dLbls>
        <c:gapWidth val="150"/>
        <c:overlap val="100"/>
        <c:axId val="1804258079"/>
        <c:axId val="1804270559"/>
      </c:barChart>
      <c:catAx>
        <c:axId val="1804258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270559"/>
        <c:crosses val="autoZero"/>
        <c:auto val="1"/>
        <c:lblAlgn val="ctr"/>
        <c:lblOffset val="100"/>
        <c:noMultiLvlLbl val="0"/>
      </c:catAx>
      <c:valAx>
        <c:axId val="18042705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25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Sheet1!$C$154:$C$158</c:f>
              <c:strCache>
                <c:ptCount val="5"/>
                <c:pt idx="0">
                  <c:v>System/application usability requirements</c:v>
                </c:pt>
                <c:pt idx="1">
                  <c:v>Application performance requirements</c:v>
                </c:pt>
                <c:pt idx="2">
                  <c:v>Security requirements</c:v>
                </c:pt>
                <c:pt idx="3">
                  <c:v>Application portability requirements</c:v>
                </c:pt>
                <c:pt idx="4">
                  <c:v>Application configurability requirements</c:v>
                </c:pt>
              </c:strCache>
            </c:strRef>
          </c:cat>
          <c:val>
            <c:numRef>
              <c:f>Sheet1!$D$154:$D$158</c:f>
              <c:numCache>
                <c:formatCode>General</c:formatCode>
                <c:ptCount val="5"/>
                <c:pt idx="0">
                  <c:v>44</c:v>
                </c:pt>
                <c:pt idx="1">
                  <c:v>30</c:v>
                </c:pt>
                <c:pt idx="2">
                  <c:v>34</c:v>
                </c:pt>
                <c:pt idx="3">
                  <c:v>26</c:v>
                </c:pt>
                <c:pt idx="4">
                  <c:v>22</c:v>
                </c:pt>
              </c:numCache>
            </c:numRef>
          </c:val>
          <c:extLst>
            <c:ext xmlns:c16="http://schemas.microsoft.com/office/drawing/2014/chart" uri="{C3380CC4-5D6E-409C-BE32-E72D297353CC}">
              <c16:uniqueId val="{00000000-B012-4FE4-B897-0973D4793631}"/>
            </c:ext>
          </c:extLst>
        </c:ser>
        <c:dLbls>
          <c:dLblPos val="inEnd"/>
          <c:showLegendKey val="0"/>
          <c:showVal val="1"/>
          <c:showCatName val="0"/>
          <c:showSerName val="0"/>
          <c:showPercent val="0"/>
          <c:showBubbleSize val="0"/>
        </c:dLbls>
        <c:gapWidth val="150"/>
        <c:overlap val="100"/>
        <c:axId val="1781657375"/>
        <c:axId val="1781661535"/>
      </c:barChart>
      <c:catAx>
        <c:axId val="1781657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661535"/>
        <c:crosses val="autoZero"/>
        <c:auto val="1"/>
        <c:lblAlgn val="ctr"/>
        <c:lblOffset val="100"/>
        <c:noMultiLvlLbl val="0"/>
      </c:catAx>
      <c:valAx>
        <c:axId val="17816615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657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cat>
            <c:strRef>
              <c:f>Sheet1!$C$17:$C$21</c:f>
              <c:strCache>
                <c:ptCount val="5"/>
                <c:pt idx="0">
                  <c:v>&lt;18</c:v>
                </c:pt>
                <c:pt idx="1">
                  <c:v>18-29</c:v>
                </c:pt>
                <c:pt idx="2">
                  <c:v>30-44</c:v>
                </c:pt>
                <c:pt idx="3">
                  <c:v>45-60</c:v>
                </c:pt>
                <c:pt idx="4">
                  <c:v>60+</c:v>
                </c:pt>
              </c:strCache>
            </c:strRef>
          </c:cat>
          <c:val>
            <c:numRef>
              <c:f>Sheet1!$D$17:$D$21</c:f>
              <c:numCache>
                <c:formatCode>General</c:formatCode>
                <c:ptCount val="5"/>
                <c:pt idx="0">
                  <c:v>11</c:v>
                </c:pt>
                <c:pt idx="1">
                  <c:v>58</c:v>
                </c:pt>
                <c:pt idx="2">
                  <c:v>43</c:v>
                </c:pt>
                <c:pt idx="3">
                  <c:v>31</c:v>
                </c:pt>
                <c:pt idx="4">
                  <c:v>13</c:v>
                </c:pt>
              </c:numCache>
            </c:numRef>
          </c:val>
          <c:extLst>
            <c:ext xmlns:c16="http://schemas.microsoft.com/office/drawing/2014/chart" uri="{C3380CC4-5D6E-409C-BE32-E72D297353CC}">
              <c16:uniqueId val="{00000000-B581-48F1-B0C8-5A722F154DD9}"/>
            </c:ext>
          </c:extLst>
        </c:ser>
        <c:dLbls>
          <c:showLegendKey val="0"/>
          <c:showVal val="0"/>
          <c:showCatName val="0"/>
          <c:showSerName val="0"/>
          <c:showPercent val="0"/>
          <c:showBubbleSize val="0"/>
        </c:dLbls>
        <c:gapWidth val="150"/>
        <c:overlap val="100"/>
        <c:axId val="1575260624"/>
        <c:axId val="1575265200"/>
      </c:barChart>
      <c:catAx>
        <c:axId val="157526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265200"/>
        <c:crosses val="autoZero"/>
        <c:auto val="1"/>
        <c:lblAlgn val="ctr"/>
        <c:lblOffset val="100"/>
        <c:noMultiLvlLbl val="0"/>
      </c:catAx>
      <c:valAx>
        <c:axId val="1575265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260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Sheet1!$C$168:$C$175</c:f>
              <c:strCache>
                <c:ptCount val="8"/>
                <c:pt idx="0">
                  <c:v>Iphone</c:v>
                </c:pt>
                <c:pt idx="1">
                  <c:v>Ipad</c:v>
                </c:pt>
                <c:pt idx="2">
                  <c:v>Android/smartphone</c:v>
                </c:pt>
                <c:pt idx="3">
                  <c:v>Android/tablet</c:v>
                </c:pt>
                <c:pt idx="4">
                  <c:v>Non-smartphone device</c:v>
                </c:pt>
                <c:pt idx="5">
                  <c:v>Google Home</c:v>
                </c:pt>
                <c:pt idx="6">
                  <c:v>Amazon Alexa</c:v>
                </c:pt>
                <c:pt idx="7">
                  <c:v>Smart Watch</c:v>
                </c:pt>
              </c:strCache>
            </c:strRef>
          </c:cat>
          <c:val>
            <c:numRef>
              <c:f>Sheet1!$D$168:$D$175</c:f>
              <c:numCache>
                <c:formatCode>General</c:formatCode>
                <c:ptCount val="8"/>
                <c:pt idx="0">
                  <c:v>58</c:v>
                </c:pt>
                <c:pt idx="1">
                  <c:v>9</c:v>
                </c:pt>
                <c:pt idx="2">
                  <c:v>68</c:v>
                </c:pt>
                <c:pt idx="3">
                  <c:v>4</c:v>
                </c:pt>
                <c:pt idx="4">
                  <c:v>7</c:v>
                </c:pt>
                <c:pt idx="5">
                  <c:v>3</c:v>
                </c:pt>
                <c:pt idx="6">
                  <c:v>2</c:v>
                </c:pt>
                <c:pt idx="7">
                  <c:v>5</c:v>
                </c:pt>
              </c:numCache>
            </c:numRef>
          </c:val>
          <c:extLst>
            <c:ext xmlns:c16="http://schemas.microsoft.com/office/drawing/2014/chart" uri="{C3380CC4-5D6E-409C-BE32-E72D297353CC}">
              <c16:uniqueId val="{00000000-776E-44A6-AEBC-2BE1658FE329}"/>
            </c:ext>
          </c:extLst>
        </c:ser>
        <c:dLbls>
          <c:showLegendKey val="0"/>
          <c:showVal val="0"/>
          <c:showCatName val="0"/>
          <c:showSerName val="0"/>
          <c:showPercent val="0"/>
          <c:showBubbleSize val="0"/>
        </c:dLbls>
        <c:gapWidth val="182"/>
        <c:axId val="1635883263"/>
        <c:axId val="1635882431"/>
      </c:barChart>
      <c:catAx>
        <c:axId val="1635883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882431"/>
        <c:crosses val="autoZero"/>
        <c:auto val="1"/>
        <c:lblAlgn val="ctr"/>
        <c:lblOffset val="100"/>
        <c:noMultiLvlLbl val="0"/>
      </c:catAx>
      <c:valAx>
        <c:axId val="16358824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883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Sheet1!$C$79:$C$88</c:f>
              <c:strCache>
                <c:ptCount val="10"/>
                <c:pt idx="0">
                  <c:v>Log in</c:v>
                </c:pt>
                <c:pt idx="1">
                  <c:v>Font size</c:v>
                </c:pt>
                <c:pt idx="2">
                  <c:v>Sight loss</c:v>
                </c:pt>
                <c:pt idx="3">
                  <c:v>Hearing loss</c:v>
                </c:pt>
                <c:pt idx="4">
                  <c:v>Memory loss</c:v>
                </c:pt>
                <c:pt idx="5">
                  <c:v>Cognitive loss</c:v>
                </c:pt>
                <c:pt idx="6">
                  <c:v>Kinaesthetic ability</c:v>
                </c:pt>
                <c:pt idx="7">
                  <c:v>Trust issues</c:v>
                </c:pt>
                <c:pt idx="8">
                  <c:v>Need for assistance</c:v>
                </c:pt>
                <c:pt idx="9">
                  <c:v>Issues understanding</c:v>
                </c:pt>
              </c:strCache>
            </c:strRef>
          </c:cat>
          <c:val>
            <c:numRef>
              <c:f>Sheet1!$D$79:$D$88</c:f>
              <c:numCache>
                <c:formatCode>General</c:formatCode>
                <c:ptCount val="10"/>
                <c:pt idx="0">
                  <c:v>32</c:v>
                </c:pt>
                <c:pt idx="1">
                  <c:v>45</c:v>
                </c:pt>
                <c:pt idx="2">
                  <c:v>25</c:v>
                </c:pt>
                <c:pt idx="3">
                  <c:v>26</c:v>
                </c:pt>
                <c:pt idx="4">
                  <c:v>13</c:v>
                </c:pt>
                <c:pt idx="5">
                  <c:v>9</c:v>
                </c:pt>
                <c:pt idx="6">
                  <c:v>3</c:v>
                </c:pt>
                <c:pt idx="7">
                  <c:v>25</c:v>
                </c:pt>
                <c:pt idx="8">
                  <c:v>33</c:v>
                </c:pt>
                <c:pt idx="9">
                  <c:v>38</c:v>
                </c:pt>
              </c:numCache>
            </c:numRef>
          </c:val>
          <c:extLst>
            <c:ext xmlns:c16="http://schemas.microsoft.com/office/drawing/2014/chart" uri="{C3380CC4-5D6E-409C-BE32-E72D297353CC}">
              <c16:uniqueId val="{00000000-EFF8-4636-883A-26C7868462AD}"/>
            </c:ext>
          </c:extLst>
        </c:ser>
        <c:dLbls>
          <c:dLblPos val="inEnd"/>
          <c:showLegendKey val="0"/>
          <c:showVal val="1"/>
          <c:showCatName val="0"/>
          <c:showSerName val="0"/>
          <c:showPercent val="0"/>
          <c:showBubbleSize val="0"/>
        </c:dLbls>
        <c:gapWidth val="150"/>
        <c:overlap val="100"/>
        <c:axId val="1182870096"/>
        <c:axId val="1182870512"/>
      </c:barChart>
      <c:catAx>
        <c:axId val="118287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2870512"/>
        <c:crosses val="autoZero"/>
        <c:auto val="1"/>
        <c:lblAlgn val="ctr"/>
        <c:lblOffset val="100"/>
        <c:noMultiLvlLbl val="0"/>
      </c:catAx>
      <c:valAx>
        <c:axId val="1182870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2870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Sheet1!$K$134</c:f>
              <c:strCache>
                <c:ptCount val="1"/>
                <c:pt idx="0">
                  <c:v>WILL NOT USE</c:v>
                </c:pt>
              </c:strCache>
            </c:strRef>
          </c:tx>
          <c:spPr>
            <a:solidFill>
              <a:schemeClr val="accent1"/>
            </a:solidFill>
            <a:ln>
              <a:noFill/>
            </a:ln>
            <a:effectLst/>
          </c:spPr>
          <c:invertIfNegative val="0"/>
          <c:cat>
            <c:strRef>
              <c:f>Sheet1!$J$135:$J$151</c:f>
              <c:strCache>
                <c:ptCount val="17"/>
                <c:pt idx="0">
                  <c:v>Buy groceries on the internet</c:v>
                </c:pt>
                <c:pt idx="1">
                  <c:v>Pay Bills</c:v>
                </c:pt>
                <c:pt idx="2">
                  <c:v>Book a Vacation</c:v>
                </c:pt>
                <c:pt idx="3">
                  <c:v>Video calls with relatives and friends</c:v>
                </c:pt>
                <c:pt idx="4">
                  <c:v>Access to the bank account</c:v>
                </c:pt>
                <c:pt idx="5">
                  <c:v>Request an uber</c:v>
                </c:pt>
                <c:pt idx="6">
                  <c:v>Book a doctor appointment</c:v>
                </c:pt>
                <c:pt idx="7">
                  <c:v>Attend church online</c:v>
                </c:pt>
                <c:pt idx="8">
                  <c:v>Request Government Subsidies</c:v>
                </c:pt>
                <c:pt idx="9">
                  <c:v>Pay taxes</c:v>
                </c:pt>
                <c:pt idx="10">
                  <c:v>Take Handicraft Courses</c:v>
                </c:pt>
                <c:pt idx="11">
                  <c:v>Manage Medication Alerts</c:v>
                </c:pt>
                <c:pt idx="12">
                  <c:v>Telemedicine/Telehealth</c:v>
                </c:pt>
                <c:pt idx="13">
                  <c:v>Watch Physical Exercises Videos</c:v>
                </c:pt>
                <c:pt idx="14">
                  <c:v>Watch Yoga Videos</c:v>
                </c:pt>
                <c:pt idx="15">
                  <c:v>Play Memory Games</c:v>
                </c:pt>
                <c:pt idx="16">
                  <c:v>Manage Calendar</c:v>
                </c:pt>
              </c:strCache>
            </c:strRef>
          </c:cat>
          <c:val>
            <c:numRef>
              <c:f>Sheet1!$K$135:$K$151</c:f>
              <c:numCache>
                <c:formatCode>0%</c:formatCode>
                <c:ptCount val="17"/>
                <c:pt idx="0">
                  <c:v>0.39743589743589741</c:v>
                </c:pt>
                <c:pt idx="1">
                  <c:v>0.41025641025641024</c:v>
                </c:pt>
                <c:pt idx="2">
                  <c:v>0.53846153846153844</c:v>
                </c:pt>
                <c:pt idx="3">
                  <c:v>0.14102564102564102</c:v>
                </c:pt>
                <c:pt idx="4">
                  <c:v>0.37179487179487181</c:v>
                </c:pt>
                <c:pt idx="5">
                  <c:v>0.61538461538461542</c:v>
                </c:pt>
                <c:pt idx="6">
                  <c:v>0.23717948717948717</c:v>
                </c:pt>
                <c:pt idx="7">
                  <c:v>0.36538461538461536</c:v>
                </c:pt>
                <c:pt idx="8">
                  <c:v>0.50641025641025639</c:v>
                </c:pt>
                <c:pt idx="9">
                  <c:v>0.63461538461538458</c:v>
                </c:pt>
                <c:pt idx="10">
                  <c:v>0.62820512820512819</c:v>
                </c:pt>
                <c:pt idx="11">
                  <c:v>0.26282051282051283</c:v>
                </c:pt>
                <c:pt idx="12">
                  <c:v>0.21794871794871795</c:v>
                </c:pt>
                <c:pt idx="13">
                  <c:v>0.53205128205128205</c:v>
                </c:pt>
                <c:pt idx="14">
                  <c:v>0.67307692307692313</c:v>
                </c:pt>
                <c:pt idx="15">
                  <c:v>0.3141025641025641</c:v>
                </c:pt>
                <c:pt idx="16">
                  <c:v>0.35897435897435898</c:v>
                </c:pt>
              </c:numCache>
            </c:numRef>
          </c:val>
          <c:extLst>
            <c:ext xmlns:c16="http://schemas.microsoft.com/office/drawing/2014/chart" uri="{C3380CC4-5D6E-409C-BE32-E72D297353CC}">
              <c16:uniqueId val="{00000000-5118-49FF-A9C4-4ABF738159E7}"/>
            </c:ext>
          </c:extLst>
        </c:ser>
        <c:ser>
          <c:idx val="1"/>
          <c:order val="1"/>
          <c:tx>
            <c:strRef>
              <c:f>Sheet1!$L$134</c:f>
              <c:strCache>
                <c:ptCount val="1"/>
                <c:pt idx="0">
                  <c:v>COULD USE</c:v>
                </c:pt>
              </c:strCache>
            </c:strRef>
          </c:tx>
          <c:spPr>
            <a:solidFill>
              <a:schemeClr val="accent2"/>
            </a:solidFill>
            <a:ln>
              <a:noFill/>
            </a:ln>
            <a:effectLst/>
          </c:spPr>
          <c:invertIfNegative val="0"/>
          <c:cat>
            <c:strRef>
              <c:f>Sheet1!$J$135:$J$151</c:f>
              <c:strCache>
                <c:ptCount val="17"/>
                <c:pt idx="0">
                  <c:v>Buy groceries on the internet</c:v>
                </c:pt>
                <c:pt idx="1">
                  <c:v>Pay Bills</c:v>
                </c:pt>
                <c:pt idx="2">
                  <c:v>Book a Vacation</c:v>
                </c:pt>
                <c:pt idx="3">
                  <c:v>Video calls with relatives and friends</c:v>
                </c:pt>
                <c:pt idx="4">
                  <c:v>Access to the bank account</c:v>
                </c:pt>
                <c:pt idx="5">
                  <c:v>Request an uber</c:v>
                </c:pt>
                <c:pt idx="6">
                  <c:v>Book a doctor appointment</c:v>
                </c:pt>
                <c:pt idx="7">
                  <c:v>Attend church online</c:v>
                </c:pt>
                <c:pt idx="8">
                  <c:v>Request Government Subsidies</c:v>
                </c:pt>
                <c:pt idx="9">
                  <c:v>Pay taxes</c:v>
                </c:pt>
                <c:pt idx="10">
                  <c:v>Take Handicraft Courses</c:v>
                </c:pt>
                <c:pt idx="11">
                  <c:v>Manage Medication Alerts</c:v>
                </c:pt>
                <c:pt idx="12">
                  <c:v>Telemedicine/Telehealth</c:v>
                </c:pt>
                <c:pt idx="13">
                  <c:v>Watch Physical Exercises Videos</c:v>
                </c:pt>
                <c:pt idx="14">
                  <c:v>Watch Yoga Videos</c:v>
                </c:pt>
                <c:pt idx="15">
                  <c:v>Play Memory Games</c:v>
                </c:pt>
                <c:pt idx="16">
                  <c:v>Manage Calendar</c:v>
                </c:pt>
              </c:strCache>
            </c:strRef>
          </c:cat>
          <c:val>
            <c:numRef>
              <c:f>Sheet1!$L$135:$L$151</c:f>
              <c:numCache>
                <c:formatCode>0%</c:formatCode>
                <c:ptCount val="17"/>
                <c:pt idx="0">
                  <c:v>0.40384615384615385</c:v>
                </c:pt>
                <c:pt idx="1">
                  <c:v>0.42948717948717946</c:v>
                </c:pt>
                <c:pt idx="2">
                  <c:v>0.33974358974358976</c:v>
                </c:pt>
                <c:pt idx="3">
                  <c:v>0.4358974358974359</c:v>
                </c:pt>
                <c:pt idx="4">
                  <c:v>0.47435897435897434</c:v>
                </c:pt>
                <c:pt idx="5">
                  <c:v>0.3141025641025641</c:v>
                </c:pt>
                <c:pt idx="6">
                  <c:v>0.53846153846153844</c:v>
                </c:pt>
                <c:pt idx="7">
                  <c:v>0.40384615384615385</c:v>
                </c:pt>
                <c:pt idx="8">
                  <c:v>0.42307692307692307</c:v>
                </c:pt>
                <c:pt idx="9">
                  <c:v>0.26923076923076922</c:v>
                </c:pt>
                <c:pt idx="10">
                  <c:v>0.27564102564102566</c:v>
                </c:pt>
                <c:pt idx="11">
                  <c:v>0.57692307692307687</c:v>
                </c:pt>
                <c:pt idx="12">
                  <c:v>0.58333333333333337</c:v>
                </c:pt>
                <c:pt idx="13">
                  <c:v>0.3141025641025641</c:v>
                </c:pt>
                <c:pt idx="14">
                  <c:v>0.23717948717948717</c:v>
                </c:pt>
                <c:pt idx="15">
                  <c:v>0.47435897435897434</c:v>
                </c:pt>
                <c:pt idx="16">
                  <c:v>0.46794871794871795</c:v>
                </c:pt>
              </c:numCache>
            </c:numRef>
          </c:val>
          <c:extLst>
            <c:ext xmlns:c16="http://schemas.microsoft.com/office/drawing/2014/chart" uri="{C3380CC4-5D6E-409C-BE32-E72D297353CC}">
              <c16:uniqueId val="{00000001-5118-49FF-A9C4-4ABF738159E7}"/>
            </c:ext>
          </c:extLst>
        </c:ser>
        <c:ser>
          <c:idx val="2"/>
          <c:order val="2"/>
          <c:tx>
            <c:strRef>
              <c:f>Sheet1!$M$134</c:f>
              <c:strCache>
                <c:ptCount val="1"/>
                <c:pt idx="0">
                  <c:v>WILL DEFINITELY USE</c:v>
                </c:pt>
              </c:strCache>
            </c:strRef>
          </c:tx>
          <c:spPr>
            <a:solidFill>
              <a:schemeClr val="accent3"/>
            </a:solidFill>
            <a:ln>
              <a:noFill/>
            </a:ln>
            <a:effectLst/>
          </c:spPr>
          <c:invertIfNegative val="0"/>
          <c:cat>
            <c:strRef>
              <c:f>Sheet1!$J$135:$J$151</c:f>
              <c:strCache>
                <c:ptCount val="17"/>
                <c:pt idx="0">
                  <c:v>Buy groceries on the internet</c:v>
                </c:pt>
                <c:pt idx="1">
                  <c:v>Pay Bills</c:v>
                </c:pt>
                <c:pt idx="2">
                  <c:v>Book a Vacation</c:v>
                </c:pt>
                <c:pt idx="3">
                  <c:v>Video calls with relatives and friends</c:v>
                </c:pt>
                <c:pt idx="4">
                  <c:v>Access to the bank account</c:v>
                </c:pt>
                <c:pt idx="5">
                  <c:v>Request an uber</c:v>
                </c:pt>
                <c:pt idx="6">
                  <c:v>Book a doctor appointment</c:v>
                </c:pt>
                <c:pt idx="7">
                  <c:v>Attend church online</c:v>
                </c:pt>
                <c:pt idx="8">
                  <c:v>Request Government Subsidies</c:v>
                </c:pt>
                <c:pt idx="9">
                  <c:v>Pay taxes</c:v>
                </c:pt>
                <c:pt idx="10">
                  <c:v>Take Handicraft Courses</c:v>
                </c:pt>
                <c:pt idx="11">
                  <c:v>Manage Medication Alerts</c:v>
                </c:pt>
                <c:pt idx="12">
                  <c:v>Telemedicine/Telehealth</c:v>
                </c:pt>
                <c:pt idx="13">
                  <c:v>Watch Physical Exercises Videos</c:v>
                </c:pt>
                <c:pt idx="14">
                  <c:v>Watch Yoga Videos</c:v>
                </c:pt>
                <c:pt idx="15">
                  <c:v>Play Memory Games</c:v>
                </c:pt>
                <c:pt idx="16">
                  <c:v>Manage Calendar</c:v>
                </c:pt>
              </c:strCache>
            </c:strRef>
          </c:cat>
          <c:val>
            <c:numRef>
              <c:f>Sheet1!$M$135:$M$151</c:f>
              <c:numCache>
                <c:formatCode>0%</c:formatCode>
                <c:ptCount val="17"/>
                <c:pt idx="0">
                  <c:v>0.19871794871794871</c:v>
                </c:pt>
                <c:pt idx="1">
                  <c:v>0.16025641025641027</c:v>
                </c:pt>
                <c:pt idx="2">
                  <c:v>0.12179487179487179</c:v>
                </c:pt>
                <c:pt idx="3">
                  <c:v>0.42307692307692307</c:v>
                </c:pt>
                <c:pt idx="4">
                  <c:v>0.15384615384615385</c:v>
                </c:pt>
                <c:pt idx="5">
                  <c:v>7.0512820512820512E-2</c:v>
                </c:pt>
                <c:pt idx="6">
                  <c:v>0.22435897435897437</c:v>
                </c:pt>
                <c:pt idx="7">
                  <c:v>0.23076923076923078</c:v>
                </c:pt>
                <c:pt idx="8">
                  <c:v>7.0512820512820512E-2</c:v>
                </c:pt>
                <c:pt idx="9">
                  <c:v>9.6153846153846159E-2</c:v>
                </c:pt>
                <c:pt idx="10">
                  <c:v>9.6153846153846159E-2</c:v>
                </c:pt>
                <c:pt idx="11">
                  <c:v>0.16025641025641027</c:v>
                </c:pt>
                <c:pt idx="12">
                  <c:v>0.19871794871794871</c:v>
                </c:pt>
                <c:pt idx="13">
                  <c:v>0.15384615384615385</c:v>
                </c:pt>
                <c:pt idx="14">
                  <c:v>8.9743589743589744E-2</c:v>
                </c:pt>
                <c:pt idx="15">
                  <c:v>0.21153846153846154</c:v>
                </c:pt>
                <c:pt idx="16">
                  <c:v>0.17307692307692307</c:v>
                </c:pt>
              </c:numCache>
            </c:numRef>
          </c:val>
          <c:extLst>
            <c:ext xmlns:c16="http://schemas.microsoft.com/office/drawing/2014/chart" uri="{C3380CC4-5D6E-409C-BE32-E72D297353CC}">
              <c16:uniqueId val="{00000002-5118-49FF-A9C4-4ABF738159E7}"/>
            </c:ext>
          </c:extLst>
        </c:ser>
        <c:dLbls>
          <c:showLegendKey val="0"/>
          <c:showVal val="0"/>
          <c:showCatName val="0"/>
          <c:showSerName val="0"/>
          <c:showPercent val="0"/>
          <c:showBubbleSize val="0"/>
        </c:dLbls>
        <c:gapWidth val="219"/>
        <c:overlap val="-27"/>
        <c:axId val="573363119"/>
        <c:axId val="573363535"/>
      </c:barChart>
      <c:catAx>
        <c:axId val="57336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363535"/>
        <c:crosses val="autoZero"/>
        <c:auto val="1"/>
        <c:lblAlgn val="ctr"/>
        <c:lblOffset val="100"/>
        <c:noMultiLvlLbl val="0"/>
      </c:catAx>
      <c:valAx>
        <c:axId val="5733635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36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52-4F26-8089-8EC7EEE50F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52-4F26-8089-8EC7EEE50F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Sheet1!$C$6:$C$7</c:f>
              <c:strCache>
                <c:ptCount val="2"/>
                <c:pt idx="0">
                  <c:v>Male</c:v>
                </c:pt>
                <c:pt idx="1">
                  <c:v>Female</c:v>
                </c:pt>
              </c:strCache>
            </c:strRef>
          </c:cat>
          <c:val>
            <c:numRef>
              <c:f>Sheet1!$D$6:$D$7</c:f>
              <c:numCache>
                <c:formatCode>General</c:formatCode>
                <c:ptCount val="2"/>
                <c:pt idx="0">
                  <c:v>72</c:v>
                </c:pt>
                <c:pt idx="1">
                  <c:v>84</c:v>
                </c:pt>
              </c:numCache>
            </c:numRef>
          </c:val>
          <c:extLst>
            <c:ext xmlns:c16="http://schemas.microsoft.com/office/drawing/2014/chart" uri="{C3380CC4-5D6E-409C-BE32-E72D297353CC}">
              <c16:uniqueId val="{00000004-3C52-4F26-8089-8EC7EEE50F0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Sheet1!$C$9:$C$14</c:f>
              <c:strCache>
                <c:ptCount val="6"/>
                <c:pt idx="0">
                  <c:v>Indonesia </c:v>
                </c:pt>
                <c:pt idx="1">
                  <c:v>Malaysia </c:v>
                </c:pt>
                <c:pt idx="2">
                  <c:v>The Philippines</c:v>
                </c:pt>
                <c:pt idx="3">
                  <c:v>Singapore </c:v>
                </c:pt>
                <c:pt idx="4">
                  <c:v>Thailand </c:v>
                </c:pt>
                <c:pt idx="5">
                  <c:v>Vietnam </c:v>
                </c:pt>
              </c:strCache>
            </c:strRef>
          </c:cat>
          <c:val>
            <c:numRef>
              <c:f>Sheet1!$D$9:$D$14</c:f>
              <c:numCache>
                <c:formatCode>General</c:formatCode>
                <c:ptCount val="6"/>
                <c:pt idx="0">
                  <c:v>23</c:v>
                </c:pt>
                <c:pt idx="1">
                  <c:v>24</c:v>
                </c:pt>
                <c:pt idx="2">
                  <c:v>39</c:v>
                </c:pt>
                <c:pt idx="3">
                  <c:v>29</c:v>
                </c:pt>
                <c:pt idx="4">
                  <c:v>20</c:v>
                </c:pt>
                <c:pt idx="5">
                  <c:v>21</c:v>
                </c:pt>
              </c:numCache>
            </c:numRef>
          </c:val>
          <c:extLst>
            <c:ext xmlns:c16="http://schemas.microsoft.com/office/drawing/2014/chart" uri="{C3380CC4-5D6E-409C-BE32-E72D297353CC}">
              <c16:uniqueId val="{00000000-2652-4B68-BA87-DCC643189B45}"/>
            </c:ext>
          </c:extLst>
        </c:ser>
        <c:dLbls>
          <c:dLblPos val="outEnd"/>
          <c:showLegendKey val="0"/>
          <c:showVal val="1"/>
          <c:showCatName val="0"/>
          <c:showSerName val="0"/>
          <c:showPercent val="0"/>
          <c:showBubbleSize val="0"/>
        </c:dLbls>
        <c:gapWidth val="219"/>
        <c:overlap val="-27"/>
        <c:axId val="1169822095"/>
        <c:axId val="1169824591"/>
      </c:barChart>
      <c:catAx>
        <c:axId val="116982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824591"/>
        <c:crosses val="autoZero"/>
        <c:auto val="1"/>
        <c:lblAlgn val="ctr"/>
        <c:lblOffset val="100"/>
        <c:noMultiLvlLbl val="0"/>
      </c:catAx>
      <c:valAx>
        <c:axId val="1169824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822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B70BA-339B-4B08-AAB8-221E9E2F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ЛР3 АкберовА</Template>
  <TotalTime>3044</TotalTime>
  <Pages>66</Pages>
  <Words>15724</Words>
  <Characters>89628</Characters>
  <Application>Microsoft Office Word</Application>
  <DocSecurity>0</DocSecurity>
  <Lines>746</Lines>
  <Paragraphs>210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Акберов Азиз</cp:lastModifiedBy>
  <cp:revision>28</cp:revision>
  <dcterms:created xsi:type="dcterms:W3CDTF">2020-11-01T20:21:00Z</dcterms:created>
  <dcterms:modified xsi:type="dcterms:W3CDTF">2022-05-31T14:18:00Z</dcterms:modified>
</cp:coreProperties>
</file>