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8C34" w14:textId="77777777" w:rsidR="00282F15" w:rsidRDefault="006755CD" w:rsidP="00282F15">
      <w:pPr>
        <w:pStyle w:val="Title1"/>
        <w:spacing w:line="360" w:lineRule="auto"/>
      </w:pPr>
      <w:bookmarkStart w:id="0" w:name="_Toc54704139"/>
      <w:bookmarkStart w:id="1" w:name="_Toc55127110"/>
      <w:bookmarkStart w:id="2" w:name="_Toc55146001"/>
      <w:bookmarkStart w:id="3" w:name="_Toc72784935"/>
      <w:bookmarkStart w:id="4" w:name="_Toc73201777"/>
      <w:r w:rsidRPr="00E5465A">
        <w:t>Федеральное государственное</w:t>
      </w:r>
      <w:r w:rsidR="00282F15" w:rsidRPr="00282F15">
        <w:t xml:space="preserve"> </w:t>
      </w:r>
      <w:r w:rsidR="00282F15">
        <w:t>бюджетное</w:t>
      </w:r>
      <w:r w:rsidRPr="00E5465A">
        <w:t xml:space="preserve"> образовательное </w:t>
      </w:r>
    </w:p>
    <w:p w14:paraId="771E451C" w14:textId="5D4D5BC8" w:rsidR="006755CD" w:rsidRDefault="00282F15" w:rsidP="00282F15">
      <w:pPr>
        <w:pStyle w:val="Title1"/>
        <w:spacing w:line="360" w:lineRule="auto"/>
      </w:pPr>
      <w:r>
        <w:t>у</w:t>
      </w:r>
      <w:r w:rsidR="006755CD" w:rsidRPr="00E5465A">
        <w:t>чреждение</w:t>
      </w:r>
      <w:r>
        <w:t xml:space="preserve"> </w:t>
      </w:r>
      <w:r w:rsidR="006755CD" w:rsidRPr="00E5465A">
        <w:t>высшего профессионального образования</w:t>
      </w:r>
    </w:p>
    <w:p w14:paraId="7BC6FDF7" w14:textId="77777777" w:rsidR="00282F15" w:rsidRPr="00E5465A" w:rsidRDefault="00282F15" w:rsidP="00282F15">
      <w:pPr>
        <w:pStyle w:val="Title1"/>
        <w:spacing w:line="360" w:lineRule="auto"/>
      </w:pPr>
    </w:p>
    <w:p w14:paraId="5F4E28FF" w14:textId="77777777" w:rsidR="006755CD" w:rsidRPr="00E5465A" w:rsidRDefault="006755CD" w:rsidP="00282F15">
      <w:pPr>
        <w:pStyle w:val="Title1"/>
        <w:spacing w:line="360" w:lineRule="auto"/>
      </w:pPr>
      <w:r w:rsidRPr="00E5465A">
        <w:t>Санкт-Петербургский государственный университет</w:t>
      </w:r>
    </w:p>
    <w:p w14:paraId="5487B925" w14:textId="6F7ACA88" w:rsidR="006755CD" w:rsidRPr="00E5465A" w:rsidRDefault="00282F15" w:rsidP="00282F15">
      <w:pPr>
        <w:pStyle w:val="Title1"/>
        <w:spacing w:line="360" w:lineRule="auto"/>
      </w:pPr>
      <w:r>
        <w:t>Институт «</w:t>
      </w:r>
      <w:r w:rsidR="006755CD" w:rsidRPr="00E5465A">
        <w:t>Высшая школа менеджмента</w:t>
      </w:r>
      <w:r>
        <w:t>»</w:t>
      </w:r>
    </w:p>
    <w:p w14:paraId="75D6999A" w14:textId="77777777" w:rsidR="006755CD" w:rsidRPr="00E5465A" w:rsidRDefault="006755CD" w:rsidP="00282F15">
      <w:pPr>
        <w:pStyle w:val="Title1"/>
        <w:spacing w:line="360" w:lineRule="auto"/>
      </w:pPr>
    </w:p>
    <w:p w14:paraId="44CFAEFE" w14:textId="77777777" w:rsidR="006755CD" w:rsidRDefault="006755CD" w:rsidP="00282F15">
      <w:pPr>
        <w:pStyle w:val="Title1"/>
        <w:spacing w:line="360" w:lineRule="auto"/>
        <w:jc w:val="left"/>
      </w:pPr>
    </w:p>
    <w:p w14:paraId="0C3A130D" w14:textId="25D87B1F" w:rsidR="006755CD" w:rsidRPr="00E5462A" w:rsidRDefault="00E5462A" w:rsidP="00282F15">
      <w:pPr>
        <w:pStyle w:val="Title1"/>
        <w:spacing w:line="360" w:lineRule="auto"/>
        <w:rPr>
          <w:b/>
          <w:bCs/>
        </w:rPr>
      </w:pPr>
      <w:r w:rsidRPr="00E5462A">
        <w:rPr>
          <w:b/>
          <w:bCs/>
        </w:rPr>
        <w:t>РАЗРАБОТКА РЕКОМЕНДАЦИЙ ПО РАБОТЕ СО СКЛ</w:t>
      </w:r>
      <w:r w:rsidR="00282F15">
        <w:rPr>
          <w:b/>
          <w:bCs/>
        </w:rPr>
        <w:t>А</w:t>
      </w:r>
      <w:r w:rsidRPr="00E5462A">
        <w:rPr>
          <w:b/>
          <w:bCs/>
        </w:rPr>
        <w:t xml:space="preserve">ДСКИМИ ЗАПАСАМИ ДЛЯ МАЛОГО ПРЕДПРИЯТИЯ ПРИ ВЗАИМОДЕЙСТВИИ С МАРКЕТПЛЕЙСАМИ </w:t>
      </w:r>
    </w:p>
    <w:p w14:paraId="2AF99FB5" w14:textId="77777777" w:rsidR="006755CD" w:rsidRPr="00E5465A" w:rsidRDefault="006755CD" w:rsidP="00282F15">
      <w:pPr>
        <w:pStyle w:val="Title1"/>
        <w:spacing w:line="360" w:lineRule="auto"/>
      </w:pPr>
    </w:p>
    <w:p w14:paraId="4570AF41" w14:textId="77777777" w:rsidR="006755CD" w:rsidRPr="00E5465A" w:rsidRDefault="006755CD" w:rsidP="00282F15">
      <w:pPr>
        <w:pStyle w:val="Title1"/>
        <w:spacing w:line="360" w:lineRule="auto"/>
      </w:pPr>
    </w:p>
    <w:p w14:paraId="0F003BEA" w14:textId="77777777" w:rsidR="006755CD" w:rsidRPr="00E5465A" w:rsidRDefault="006755CD" w:rsidP="00282F15">
      <w:pPr>
        <w:pStyle w:val="Title1"/>
        <w:spacing w:line="360" w:lineRule="auto"/>
      </w:pPr>
    </w:p>
    <w:p w14:paraId="170737AF" w14:textId="77777777" w:rsidR="006755CD" w:rsidRPr="00E5465A" w:rsidRDefault="006755CD" w:rsidP="00282F15">
      <w:pPr>
        <w:pStyle w:val="Title1"/>
        <w:spacing w:line="360" w:lineRule="auto"/>
        <w:jc w:val="left"/>
      </w:pPr>
    </w:p>
    <w:p w14:paraId="0AEFE67B" w14:textId="60C3E020" w:rsidR="006755CD" w:rsidRPr="00E5465A" w:rsidRDefault="00282F15" w:rsidP="00282F15">
      <w:pPr>
        <w:pStyle w:val="Title1"/>
        <w:spacing w:line="360" w:lineRule="auto"/>
        <w:ind w:left="4248"/>
        <w:jc w:val="left"/>
      </w:pPr>
      <w:r>
        <w:t>Выпускная квалификационная р</w:t>
      </w:r>
      <w:r w:rsidR="006755CD" w:rsidRPr="00E5465A">
        <w:t>абота</w:t>
      </w:r>
    </w:p>
    <w:p w14:paraId="3069AF1D" w14:textId="2BF1D7FB" w:rsidR="006755CD" w:rsidRPr="00E5465A" w:rsidRDefault="006755CD" w:rsidP="00282F15">
      <w:pPr>
        <w:pStyle w:val="Title1"/>
        <w:spacing w:line="360" w:lineRule="auto"/>
        <w:ind w:left="4248"/>
        <w:jc w:val="left"/>
      </w:pPr>
      <w:r w:rsidRPr="00E5465A">
        <w:t>студент</w:t>
      </w:r>
      <w:r>
        <w:t>а</w:t>
      </w:r>
      <w:r w:rsidRPr="00E5465A">
        <w:t xml:space="preserve"> </w:t>
      </w:r>
      <w:r>
        <w:t>4</w:t>
      </w:r>
      <w:r w:rsidRPr="00E5465A">
        <w:t>-го курса бакалаврской программы,</w:t>
      </w:r>
    </w:p>
    <w:p w14:paraId="616FA860" w14:textId="77777777" w:rsidR="006755CD" w:rsidRPr="00E5465A" w:rsidRDefault="006755CD" w:rsidP="00282F15">
      <w:pPr>
        <w:pStyle w:val="Title1"/>
        <w:spacing w:line="360" w:lineRule="auto"/>
        <w:ind w:left="4248"/>
        <w:jc w:val="left"/>
      </w:pPr>
      <w:r w:rsidRPr="00E5465A">
        <w:t>профиль — Логистика</w:t>
      </w:r>
    </w:p>
    <w:p w14:paraId="139B5799" w14:textId="7A46493D" w:rsidR="006755CD" w:rsidRPr="00282F15" w:rsidRDefault="006755CD" w:rsidP="00282F15">
      <w:pPr>
        <w:pStyle w:val="Title1"/>
        <w:spacing w:line="360" w:lineRule="auto"/>
        <w:ind w:left="4248"/>
        <w:jc w:val="left"/>
        <w:rPr>
          <w:b/>
          <w:bCs/>
        </w:rPr>
      </w:pPr>
      <w:r w:rsidRPr="00282F15">
        <w:rPr>
          <w:b/>
          <w:bCs/>
        </w:rPr>
        <w:t>Л</w:t>
      </w:r>
      <w:r w:rsidR="00282F15" w:rsidRPr="00282F15">
        <w:rPr>
          <w:b/>
          <w:bCs/>
        </w:rPr>
        <w:t>ЕВИТА</w:t>
      </w:r>
      <w:r w:rsidRPr="00282F15">
        <w:rPr>
          <w:b/>
          <w:bCs/>
        </w:rPr>
        <w:t xml:space="preserve"> Михаил</w:t>
      </w:r>
      <w:r w:rsidR="00282F15" w:rsidRPr="00282F15">
        <w:rPr>
          <w:b/>
          <w:bCs/>
        </w:rPr>
        <w:t>а</w:t>
      </w:r>
      <w:r w:rsidRPr="00282F15">
        <w:rPr>
          <w:b/>
          <w:bCs/>
        </w:rPr>
        <w:t xml:space="preserve"> Петрович</w:t>
      </w:r>
      <w:r w:rsidR="00282F15" w:rsidRPr="00282F15">
        <w:rPr>
          <w:b/>
          <w:bCs/>
        </w:rPr>
        <w:t>а</w:t>
      </w:r>
    </w:p>
    <w:p w14:paraId="497C5190" w14:textId="77777777" w:rsidR="006755CD" w:rsidRPr="00E5465A" w:rsidRDefault="006755CD" w:rsidP="00282F15">
      <w:pPr>
        <w:pStyle w:val="Title1"/>
        <w:spacing w:line="360" w:lineRule="auto"/>
        <w:ind w:left="4248"/>
        <w:jc w:val="left"/>
      </w:pPr>
      <w:r w:rsidRPr="00E5465A">
        <w:t>_______</w:t>
      </w:r>
      <w:r w:rsidRPr="00E5465A">
        <w:rPr>
          <w:noProof/>
        </w:rPr>
        <w:drawing>
          <wp:inline distT="0" distB="0" distL="0" distR="0" wp14:anchorId="527FB00A" wp14:editId="472AC73C">
            <wp:extent cx="847725" cy="53636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582" cy="559052"/>
                    </a:xfrm>
                    <a:prstGeom prst="rect">
                      <a:avLst/>
                    </a:prstGeom>
                  </pic:spPr>
                </pic:pic>
              </a:graphicData>
            </a:graphic>
          </wp:inline>
        </w:drawing>
      </w:r>
      <w:r w:rsidRPr="00E5465A">
        <w:t>______________________</w:t>
      </w:r>
    </w:p>
    <w:p w14:paraId="4151D801" w14:textId="77777777" w:rsidR="006755CD" w:rsidRPr="00282F15" w:rsidRDefault="006755CD" w:rsidP="00282F15">
      <w:pPr>
        <w:pStyle w:val="Title1"/>
        <w:spacing w:line="360" w:lineRule="auto"/>
        <w:ind w:left="6372" w:firstLine="708"/>
        <w:jc w:val="left"/>
        <w:rPr>
          <w:i/>
          <w:iCs/>
          <w:sz w:val="16"/>
          <w:szCs w:val="16"/>
        </w:rPr>
      </w:pPr>
      <w:r w:rsidRPr="00282F15">
        <w:rPr>
          <w:i/>
          <w:iCs/>
          <w:sz w:val="16"/>
          <w:szCs w:val="16"/>
        </w:rPr>
        <w:t>(подпись)</w:t>
      </w:r>
    </w:p>
    <w:p w14:paraId="7BD87E45" w14:textId="77777777" w:rsidR="006755CD" w:rsidRPr="00E5465A" w:rsidRDefault="006755CD" w:rsidP="00282F15">
      <w:pPr>
        <w:pStyle w:val="Title1"/>
        <w:spacing w:line="360" w:lineRule="auto"/>
        <w:jc w:val="left"/>
      </w:pPr>
    </w:p>
    <w:p w14:paraId="3B710A16" w14:textId="77777777" w:rsidR="006755CD" w:rsidRPr="00DE7F40" w:rsidRDefault="006755CD" w:rsidP="00282F15">
      <w:pPr>
        <w:pStyle w:val="Title1"/>
        <w:spacing w:line="360" w:lineRule="auto"/>
        <w:jc w:val="left"/>
        <w:rPr>
          <w:color w:val="000000" w:themeColor="text1"/>
        </w:rPr>
      </w:pPr>
    </w:p>
    <w:p w14:paraId="7A9CD2EB" w14:textId="11F0BE46" w:rsidR="006755CD" w:rsidRPr="00DE7F40" w:rsidRDefault="006755CD" w:rsidP="00282F15">
      <w:pPr>
        <w:pStyle w:val="Title1"/>
        <w:spacing w:line="360" w:lineRule="auto"/>
        <w:ind w:left="4248"/>
        <w:jc w:val="left"/>
        <w:rPr>
          <w:color w:val="000000" w:themeColor="text1"/>
        </w:rPr>
      </w:pPr>
      <w:r w:rsidRPr="00DE7F40">
        <w:rPr>
          <w:color w:val="000000" w:themeColor="text1"/>
        </w:rPr>
        <w:t>Научный руководитель:</w:t>
      </w:r>
    </w:p>
    <w:p w14:paraId="5BC050E7" w14:textId="3DFD5BB1" w:rsidR="00DF15AF" w:rsidRPr="00DE7F40" w:rsidRDefault="00DF15AF" w:rsidP="00282F15">
      <w:pPr>
        <w:pStyle w:val="Title1"/>
        <w:spacing w:line="360" w:lineRule="auto"/>
        <w:ind w:left="4248"/>
        <w:jc w:val="left"/>
        <w:rPr>
          <w:color w:val="000000" w:themeColor="text1"/>
        </w:rPr>
      </w:pPr>
      <w:r w:rsidRPr="00DE7F40">
        <w:rPr>
          <w:color w:val="000000" w:themeColor="text1"/>
        </w:rPr>
        <w:t>доцент кафедры операционного менеджмента</w:t>
      </w:r>
    </w:p>
    <w:p w14:paraId="6D5474E8" w14:textId="77777777" w:rsidR="006755CD" w:rsidRPr="00DE7F40" w:rsidRDefault="006755CD" w:rsidP="00282F15">
      <w:pPr>
        <w:pStyle w:val="Title1"/>
        <w:spacing w:line="360" w:lineRule="auto"/>
        <w:ind w:left="4248"/>
        <w:jc w:val="left"/>
        <w:rPr>
          <w:color w:val="000000" w:themeColor="text1"/>
        </w:rPr>
      </w:pPr>
      <w:r w:rsidRPr="00DE7F40">
        <w:rPr>
          <w:color w:val="000000" w:themeColor="text1"/>
        </w:rPr>
        <w:t>Шарахин Павел Сергеевич</w:t>
      </w:r>
    </w:p>
    <w:p w14:paraId="5C15EC14" w14:textId="5EAE789C" w:rsidR="006755CD" w:rsidRDefault="00636860" w:rsidP="00282F15">
      <w:pPr>
        <w:spacing w:line="360" w:lineRule="auto"/>
        <w:ind w:left="5664"/>
      </w:pPr>
      <w:r>
        <w:rPr>
          <w:noProof/>
        </w:rPr>
        <w:drawing>
          <wp:inline distT="0" distB="0" distL="0" distR="0" wp14:anchorId="6655D428" wp14:editId="28835FC8">
            <wp:extent cx="783772" cy="35877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8993" cy="411518"/>
                    </a:xfrm>
                    <a:prstGeom prst="rect">
                      <a:avLst/>
                    </a:prstGeom>
                  </pic:spPr>
                </pic:pic>
              </a:graphicData>
            </a:graphic>
          </wp:inline>
        </w:drawing>
      </w:r>
    </w:p>
    <w:p w14:paraId="500EA896" w14:textId="57F57275" w:rsidR="006755CD" w:rsidRPr="00E5465A" w:rsidRDefault="006755CD" w:rsidP="00282F15">
      <w:pPr>
        <w:pStyle w:val="Title1"/>
        <w:spacing w:line="360" w:lineRule="auto"/>
        <w:ind w:left="4248"/>
        <w:jc w:val="left"/>
      </w:pPr>
      <w:r w:rsidRPr="00E5465A">
        <w:t>______________________</w:t>
      </w:r>
      <w:r w:rsidR="00282F15">
        <w:t>___________________</w:t>
      </w:r>
    </w:p>
    <w:p w14:paraId="5D665CDB" w14:textId="77777777" w:rsidR="006755CD" w:rsidRPr="00282F15" w:rsidRDefault="006755CD" w:rsidP="00282F15">
      <w:pPr>
        <w:pStyle w:val="Title1"/>
        <w:spacing w:line="360" w:lineRule="auto"/>
        <w:ind w:left="6372" w:firstLine="708"/>
        <w:jc w:val="left"/>
        <w:rPr>
          <w:i/>
          <w:iCs/>
          <w:sz w:val="16"/>
          <w:szCs w:val="16"/>
        </w:rPr>
      </w:pPr>
      <w:r w:rsidRPr="00282F15">
        <w:rPr>
          <w:i/>
          <w:iCs/>
          <w:sz w:val="16"/>
          <w:szCs w:val="16"/>
        </w:rPr>
        <w:t>(подпись)</w:t>
      </w:r>
    </w:p>
    <w:p w14:paraId="3B0519A5" w14:textId="77777777" w:rsidR="006755CD" w:rsidRPr="00E5465A" w:rsidRDefault="006755CD" w:rsidP="00282F15">
      <w:pPr>
        <w:pStyle w:val="Title1"/>
        <w:spacing w:line="360" w:lineRule="auto"/>
        <w:jc w:val="left"/>
      </w:pPr>
    </w:p>
    <w:p w14:paraId="4DB5B1D9" w14:textId="77777777" w:rsidR="006755CD" w:rsidRPr="00E5465A" w:rsidRDefault="006755CD" w:rsidP="00282F15">
      <w:pPr>
        <w:pStyle w:val="Title1"/>
        <w:spacing w:line="360" w:lineRule="auto"/>
        <w:jc w:val="left"/>
      </w:pPr>
    </w:p>
    <w:p w14:paraId="42EB5F8D" w14:textId="77777777" w:rsidR="006755CD" w:rsidRDefault="006755CD" w:rsidP="00AE128C">
      <w:pPr>
        <w:pStyle w:val="Title1"/>
        <w:spacing w:line="360" w:lineRule="auto"/>
        <w:jc w:val="left"/>
      </w:pPr>
    </w:p>
    <w:p w14:paraId="70A1B1CA" w14:textId="5ABD7A64" w:rsidR="006755CD" w:rsidRDefault="006755CD" w:rsidP="00282F15">
      <w:pPr>
        <w:pStyle w:val="Title1"/>
        <w:spacing w:line="360" w:lineRule="auto"/>
      </w:pPr>
      <w:r w:rsidRPr="006755CD">
        <w:t>Санкт-Петербург</w:t>
      </w:r>
    </w:p>
    <w:p w14:paraId="2BF2BA4D" w14:textId="12F648EE" w:rsidR="00A408EE" w:rsidRDefault="006755CD" w:rsidP="00A408EE">
      <w:pPr>
        <w:pStyle w:val="Title1"/>
        <w:spacing w:line="360" w:lineRule="auto"/>
      </w:pPr>
      <w:r w:rsidRPr="006755CD">
        <w:rPr>
          <w:color w:val="000000" w:themeColor="text1"/>
        </w:rPr>
        <w:t>202</w:t>
      </w:r>
      <w:r>
        <w:rPr>
          <w:color w:val="000000" w:themeColor="text1"/>
        </w:rPr>
        <w:t>2</w:t>
      </w:r>
    </w:p>
    <w:p w14:paraId="27871595" w14:textId="4D17FA86" w:rsidR="004E5943" w:rsidRDefault="00E0270A" w:rsidP="00313BFE">
      <w:pPr>
        <w:spacing w:line="360" w:lineRule="auto"/>
        <w:jc w:val="center"/>
        <w:rPr>
          <w:b/>
          <w:bCs/>
          <w:color w:val="000000" w:themeColor="text1"/>
        </w:rPr>
      </w:pPr>
      <w:r w:rsidRPr="00A408EE">
        <w:br w:type="page"/>
      </w:r>
      <w:r w:rsidR="004E5943" w:rsidRPr="00C74A5C">
        <w:rPr>
          <w:b/>
          <w:bCs/>
          <w:color w:val="000000" w:themeColor="text1"/>
        </w:rPr>
        <w:lastRenderedPageBreak/>
        <w:t xml:space="preserve">ЗАЯВЛЕНИЕ О САМОСТОЯТЕЛЬНОМ </w:t>
      </w:r>
      <w:bookmarkEnd w:id="0"/>
      <w:bookmarkEnd w:id="1"/>
      <w:bookmarkEnd w:id="2"/>
      <w:r w:rsidR="004E5943">
        <w:rPr>
          <w:b/>
          <w:bCs/>
          <w:color w:val="000000" w:themeColor="text1"/>
        </w:rPr>
        <w:t xml:space="preserve">ВПОЛНЕНИИ </w:t>
      </w:r>
      <w:r w:rsidR="00FC28D1">
        <w:rPr>
          <w:b/>
          <w:bCs/>
          <w:color w:val="000000" w:themeColor="text1"/>
        </w:rPr>
        <w:t>ВЫПУСКНОЙ КВАЛИФИКАЦИОННОЙ</w:t>
      </w:r>
      <w:r w:rsidR="004E5943">
        <w:rPr>
          <w:b/>
          <w:bCs/>
          <w:color w:val="000000" w:themeColor="text1"/>
        </w:rPr>
        <w:t xml:space="preserve"> РАБОТЫ</w:t>
      </w:r>
      <w:bookmarkEnd w:id="3"/>
      <w:bookmarkEnd w:id="4"/>
    </w:p>
    <w:p w14:paraId="0453BE1D" w14:textId="77777777" w:rsidR="004E5943" w:rsidRPr="00C74A5C" w:rsidRDefault="004E5943" w:rsidP="004E5943"/>
    <w:p w14:paraId="1BB10EDE" w14:textId="659387EB" w:rsidR="004E5943" w:rsidRPr="00E0270A" w:rsidRDefault="009A2FC9" w:rsidP="00AA34FE">
      <w:pPr>
        <w:spacing w:line="360" w:lineRule="auto"/>
        <w:ind w:firstLine="708"/>
        <w:jc w:val="both"/>
        <w:rPr>
          <w:color w:val="000000"/>
        </w:rPr>
      </w:pPr>
      <w:r w:rsidRPr="00E0270A">
        <w:t>Я, студент 4 курса программы бакалавриат по направлению 38.03.02 «Менеджмент» Левит Михаил Петрович, заявляю, что в моей выпускной курсовой работе на тему «</w:t>
      </w:r>
      <w:r>
        <w:rPr>
          <w:color w:val="000000"/>
        </w:rPr>
        <w:t>Разработка рекомендаций по работе со складскими запасами для малого предприятия при взаимодействии с маркетплейсами</w:t>
      </w:r>
      <w:r w:rsidRPr="00E0270A">
        <w:rPr>
          <w:color w:val="000000"/>
        </w:rPr>
        <w:t xml:space="preserve">» </w:t>
      </w:r>
      <w:r w:rsidRPr="00E0270A">
        <w:t xml:space="preserve">не содержится элементов плагиата. </w:t>
      </w:r>
    </w:p>
    <w:p w14:paraId="72941431" w14:textId="77777777" w:rsidR="004E5943" w:rsidRPr="00E0270A" w:rsidRDefault="004E5943" w:rsidP="00F56134">
      <w:pPr>
        <w:spacing w:line="360" w:lineRule="auto"/>
        <w:ind w:firstLine="708"/>
        <w:jc w:val="both"/>
      </w:pPr>
      <w:r w:rsidRPr="00E0270A">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35D788D3" w14:textId="77777777" w:rsidR="004E5943" w:rsidRPr="00E0270A" w:rsidRDefault="004E5943" w:rsidP="00F56134">
      <w:pPr>
        <w:spacing w:line="360" w:lineRule="auto"/>
        <w:ind w:firstLine="708"/>
        <w:jc w:val="both"/>
      </w:pPr>
      <w:r w:rsidRPr="00E0270A">
        <w:t>Я ознакомлен с действующим в Институте «Высшая школа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отчет по летней производственной практике оценки «не зачет».</w:t>
      </w:r>
    </w:p>
    <w:p w14:paraId="28A8C538" w14:textId="77777777" w:rsidR="004E5943" w:rsidRPr="00E0270A" w:rsidRDefault="004E5943" w:rsidP="00F56134">
      <w:pPr>
        <w:spacing w:line="360" w:lineRule="auto"/>
        <w:jc w:val="both"/>
      </w:pPr>
    </w:p>
    <w:p w14:paraId="6DA2C284" w14:textId="77777777" w:rsidR="004E5943" w:rsidRPr="00E5465A" w:rsidRDefault="004E5943" w:rsidP="00F56134">
      <w:pPr>
        <w:spacing w:line="360" w:lineRule="auto"/>
        <w:jc w:val="both"/>
      </w:pPr>
    </w:p>
    <w:p w14:paraId="180D459B" w14:textId="77777777" w:rsidR="004E5943" w:rsidRPr="00E5465A" w:rsidRDefault="004E5943" w:rsidP="004E5943">
      <w:pPr>
        <w:spacing w:line="360" w:lineRule="auto"/>
        <w:jc w:val="both"/>
      </w:pPr>
    </w:p>
    <w:p w14:paraId="50340454" w14:textId="77777777" w:rsidR="004E5943" w:rsidRPr="00E0270A" w:rsidRDefault="004E5943" w:rsidP="004E5943">
      <w:pPr>
        <w:spacing w:line="360" w:lineRule="auto"/>
        <w:jc w:val="right"/>
      </w:pPr>
    </w:p>
    <w:p w14:paraId="7696ED1E" w14:textId="77777777" w:rsidR="004E5943" w:rsidRPr="00E0270A" w:rsidRDefault="004E5943" w:rsidP="004E5943">
      <w:pPr>
        <w:spacing w:line="360" w:lineRule="auto"/>
        <w:jc w:val="right"/>
      </w:pPr>
      <w:r w:rsidRPr="00E0270A">
        <w:t>Левит М</w:t>
      </w:r>
      <w:r w:rsidRPr="00E0270A">
        <w:rPr>
          <w:lang w:val="en-GB"/>
        </w:rPr>
        <w:t>.</w:t>
      </w:r>
      <w:r w:rsidRPr="00E0270A">
        <w:t>П</w:t>
      </w:r>
    </w:p>
    <w:p w14:paraId="1713999A" w14:textId="6F90A33F" w:rsidR="004E5943" w:rsidRPr="00E0270A" w:rsidRDefault="00E0270A" w:rsidP="004E5943">
      <w:pPr>
        <w:spacing w:line="360" w:lineRule="auto"/>
        <w:jc w:val="right"/>
      </w:pPr>
      <w:r>
        <w:t>20</w:t>
      </w:r>
      <w:r w:rsidR="004E5943" w:rsidRPr="00E0270A">
        <w:rPr>
          <w:lang w:val="en-GB"/>
        </w:rPr>
        <w:t>.</w:t>
      </w:r>
      <w:r>
        <w:t>04</w:t>
      </w:r>
      <w:r w:rsidR="004E5943" w:rsidRPr="00E0270A">
        <w:rPr>
          <w:lang w:val="en-GB"/>
        </w:rPr>
        <w:t>.202</w:t>
      </w:r>
      <w:r>
        <w:t>2</w:t>
      </w:r>
    </w:p>
    <w:p w14:paraId="65F86C9B" w14:textId="77777777" w:rsidR="004E5943" w:rsidRPr="00E5465A" w:rsidRDefault="004E5943" w:rsidP="004E5943">
      <w:pPr>
        <w:spacing w:line="360" w:lineRule="auto"/>
        <w:jc w:val="right"/>
      </w:pPr>
      <w:r w:rsidRPr="00E5465A">
        <w:rPr>
          <w:noProof/>
        </w:rPr>
        <w:drawing>
          <wp:inline distT="0" distB="0" distL="0" distR="0" wp14:anchorId="19FB20AA" wp14:editId="5220E702">
            <wp:extent cx="847725" cy="53636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94" cy="536661"/>
                    </a:xfrm>
                    <a:prstGeom prst="rect">
                      <a:avLst/>
                    </a:prstGeom>
                  </pic:spPr>
                </pic:pic>
              </a:graphicData>
            </a:graphic>
          </wp:inline>
        </w:drawing>
      </w:r>
    </w:p>
    <w:p w14:paraId="066B50FA" w14:textId="77777777" w:rsidR="004E5943" w:rsidRPr="00E5465A" w:rsidRDefault="004E5943" w:rsidP="004E5943">
      <w:pPr>
        <w:pStyle w:val="Title1"/>
        <w:spacing w:line="360" w:lineRule="auto"/>
        <w:jc w:val="right"/>
      </w:pPr>
    </w:p>
    <w:p w14:paraId="5E0E320D" w14:textId="77777777" w:rsidR="004E5943" w:rsidRPr="00E5465A" w:rsidRDefault="004E5943" w:rsidP="004E5943">
      <w:pPr>
        <w:pStyle w:val="Title1"/>
        <w:spacing w:line="360" w:lineRule="auto"/>
        <w:jc w:val="right"/>
      </w:pPr>
    </w:p>
    <w:p w14:paraId="61A31581" w14:textId="77777777" w:rsidR="004E5943" w:rsidRPr="00E5465A" w:rsidRDefault="004E5943" w:rsidP="004E5943">
      <w:pPr>
        <w:pStyle w:val="Title1"/>
        <w:spacing w:line="360" w:lineRule="auto"/>
        <w:jc w:val="both"/>
      </w:pPr>
    </w:p>
    <w:p w14:paraId="487CEE93" w14:textId="77777777" w:rsidR="004E5943" w:rsidRPr="00E5465A" w:rsidRDefault="004E5943" w:rsidP="004E5943">
      <w:pPr>
        <w:pStyle w:val="Title1"/>
        <w:spacing w:line="360" w:lineRule="auto"/>
        <w:jc w:val="both"/>
      </w:pPr>
    </w:p>
    <w:p w14:paraId="7BD948C7" w14:textId="77777777" w:rsidR="004E5943" w:rsidRPr="00E5465A" w:rsidRDefault="004E5943" w:rsidP="004E5943">
      <w:pPr>
        <w:pStyle w:val="Title1"/>
        <w:spacing w:line="360" w:lineRule="auto"/>
        <w:jc w:val="both"/>
      </w:pPr>
    </w:p>
    <w:p w14:paraId="59C9F027" w14:textId="77777777" w:rsidR="004E5943" w:rsidRPr="00E5465A" w:rsidRDefault="004E5943" w:rsidP="004E5943">
      <w:pPr>
        <w:pStyle w:val="Title1"/>
        <w:spacing w:line="360" w:lineRule="auto"/>
        <w:jc w:val="both"/>
      </w:pPr>
    </w:p>
    <w:p w14:paraId="330EFDBB" w14:textId="77777777" w:rsidR="004E5943" w:rsidRPr="00E5465A" w:rsidRDefault="004E5943" w:rsidP="004E5943">
      <w:pPr>
        <w:pStyle w:val="Title1"/>
        <w:spacing w:line="360" w:lineRule="auto"/>
        <w:jc w:val="both"/>
      </w:pPr>
    </w:p>
    <w:p w14:paraId="6128C88C" w14:textId="77777777" w:rsidR="004E5943" w:rsidRDefault="004E5943" w:rsidP="004E5943">
      <w:pPr>
        <w:pStyle w:val="Title1"/>
        <w:spacing w:line="360" w:lineRule="auto"/>
        <w:jc w:val="both"/>
      </w:pPr>
    </w:p>
    <w:p w14:paraId="74A285FD" w14:textId="77777777" w:rsidR="004E5943" w:rsidRDefault="004E5943" w:rsidP="004E5943">
      <w:pPr>
        <w:pStyle w:val="Title1"/>
        <w:spacing w:line="360" w:lineRule="auto"/>
        <w:jc w:val="both"/>
      </w:pPr>
    </w:p>
    <w:p w14:paraId="7CC42878" w14:textId="77777777" w:rsidR="003310AB" w:rsidRDefault="003310AB">
      <w:pPr>
        <w:pStyle w:val="ae"/>
        <w:rPr>
          <w:rFonts w:asciiTheme="minorHAnsi" w:eastAsiaTheme="minorHAnsi" w:hAnsiTheme="minorHAnsi" w:cstheme="minorBidi"/>
          <w:b w:val="0"/>
          <w:bCs w:val="0"/>
          <w:color w:val="auto"/>
          <w:sz w:val="24"/>
          <w:szCs w:val="24"/>
          <w:lang w:eastAsia="en-US"/>
        </w:rPr>
      </w:pPr>
    </w:p>
    <w:p w14:paraId="2D96224E" w14:textId="77777777" w:rsidR="003310AB" w:rsidRPr="00B83D05" w:rsidRDefault="003310AB">
      <w:pPr>
        <w:rPr>
          <w:lang w:val="en-GB"/>
        </w:rPr>
      </w:pPr>
      <w:r>
        <w:rPr>
          <w:b/>
          <w:bCs/>
        </w:rPr>
        <w:br w:type="page"/>
      </w:r>
    </w:p>
    <w:sdt>
      <w:sdtPr>
        <w:rPr>
          <w:rFonts w:asciiTheme="minorHAnsi" w:eastAsiaTheme="minorHAnsi" w:hAnsiTheme="minorHAnsi" w:cstheme="minorBidi"/>
          <w:b w:val="0"/>
          <w:bCs w:val="0"/>
          <w:color w:val="auto"/>
          <w:sz w:val="24"/>
          <w:szCs w:val="24"/>
          <w:lang w:eastAsia="en-US"/>
        </w:rPr>
        <w:id w:val="-127475131"/>
        <w:docPartObj>
          <w:docPartGallery w:val="Table of Contents"/>
          <w:docPartUnique/>
        </w:docPartObj>
      </w:sdtPr>
      <w:sdtEndPr>
        <w:rPr>
          <w:rFonts w:ascii="Times New Roman" w:eastAsia="Times New Roman" w:hAnsi="Times New Roman" w:cs="Times New Roman"/>
          <w:noProof/>
          <w:lang w:eastAsia="ru-RU"/>
        </w:rPr>
      </w:sdtEndPr>
      <w:sdtContent>
        <w:p w14:paraId="014006CE" w14:textId="12C34B1B" w:rsidR="00690880" w:rsidRPr="00105478" w:rsidRDefault="00690880" w:rsidP="00830BAE">
          <w:pPr>
            <w:pStyle w:val="ae"/>
            <w:jc w:val="both"/>
            <w:rPr>
              <w:rFonts w:ascii="Times New Roman" w:eastAsiaTheme="minorHAnsi" w:hAnsi="Times New Roman" w:cs="Times New Roman"/>
              <w:b w:val="0"/>
              <w:bCs w:val="0"/>
              <w:color w:val="auto"/>
              <w:sz w:val="24"/>
              <w:szCs w:val="24"/>
              <w:lang w:eastAsia="en-US"/>
            </w:rPr>
          </w:pPr>
          <w:r w:rsidRPr="00105478">
            <w:rPr>
              <w:rFonts w:ascii="Times New Roman" w:hAnsi="Times New Roman" w:cs="Times New Roman"/>
              <w:b w:val="0"/>
              <w:bCs w:val="0"/>
              <w:color w:val="000000" w:themeColor="text1"/>
              <w:sz w:val="24"/>
              <w:szCs w:val="24"/>
            </w:rPr>
            <w:t>Оглавление</w:t>
          </w:r>
        </w:p>
        <w:p w14:paraId="0A20514F" w14:textId="568DDB5F" w:rsidR="00105478" w:rsidRPr="00105478" w:rsidRDefault="00690880" w:rsidP="00830BAE">
          <w:pPr>
            <w:pStyle w:val="11"/>
            <w:tabs>
              <w:tab w:val="right" w:leader="dot" w:pos="9344"/>
            </w:tabs>
            <w:spacing w:line="276" w:lineRule="auto"/>
            <w:jc w:val="both"/>
            <w:rPr>
              <w:rFonts w:ascii="Times New Roman" w:eastAsiaTheme="minorEastAsia" w:hAnsi="Times New Roman" w:cs="Times New Roman"/>
              <w:b w:val="0"/>
              <w:bCs w:val="0"/>
              <w:i w:val="0"/>
              <w:iCs w:val="0"/>
              <w:noProof/>
              <w:lang w:eastAsia="ru-RU"/>
            </w:rPr>
          </w:pPr>
          <w:r w:rsidRPr="00105478">
            <w:rPr>
              <w:rFonts w:ascii="Times New Roman" w:hAnsi="Times New Roman" w:cs="Times New Roman"/>
              <w:b w:val="0"/>
              <w:bCs w:val="0"/>
              <w:i w:val="0"/>
              <w:iCs w:val="0"/>
            </w:rPr>
            <w:fldChar w:fldCharType="begin"/>
          </w:r>
          <w:r w:rsidRPr="00105478">
            <w:rPr>
              <w:rFonts w:ascii="Times New Roman" w:hAnsi="Times New Roman" w:cs="Times New Roman"/>
              <w:b w:val="0"/>
              <w:bCs w:val="0"/>
              <w:i w:val="0"/>
              <w:iCs w:val="0"/>
            </w:rPr>
            <w:instrText>TOC \o "1-3" \h \z \u</w:instrText>
          </w:r>
          <w:r w:rsidRPr="00105478">
            <w:rPr>
              <w:rFonts w:ascii="Times New Roman" w:hAnsi="Times New Roman" w:cs="Times New Roman"/>
              <w:b w:val="0"/>
              <w:bCs w:val="0"/>
              <w:i w:val="0"/>
              <w:iCs w:val="0"/>
            </w:rPr>
            <w:fldChar w:fldCharType="separate"/>
          </w:r>
          <w:hyperlink w:anchor="_Toc104563304" w:history="1">
            <w:r w:rsidR="00105478" w:rsidRPr="00105478">
              <w:rPr>
                <w:rStyle w:val="a9"/>
                <w:rFonts w:ascii="Times New Roman" w:hAnsi="Times New Roman" w:cs="Times New Roman"/>
                <w:b w:val="0"/>
                <w:bCs w:val="0"/>
                <w:i w:val="0"/>
                <w:iCs w:val="0"/>
                <w:noProof/>
              </w:rPr>
              <w:t>ВВЕДЕНИЕ</w:t>
            </w:r>
            <w:r w:rsidR="00105478" w:rsidRPr="00105478">
              <w:rPr>
                <w:rFonts w:ascii="Times New Roman" w:hAnsi="Times New Roman" w:cs="Times New Roman"/>
                <w:b w:val="0"/>
                <w:bCs w:val="0"/>
                <w:i w:val="0"/>
                <w:iCs w:val="0"/>
                <w:noProof/>
                <w:webHidden/>
              </w:rPr>
              <w:tab/>
            </w:r>
            <w:r w:rsidR="00105478" w:rsidRPr="00105478">
              <w:rPr>
                <w:rFonts w:ascii="Times New Roman" w:hAnsi="Times New Roman" w:cs="Times New Roman"/>
                <w:b w:val="0"/>
                <w:bCs w:val="0"/>
                <w:i w:val="0"/>
                <w:iCs w:val="0"/>
                <w:noProof/>
                <w:webHidden/>
              </w:rPr>
              <w:fldChar w:fldCharType="begin"/>
            </w:r>
            <w:r w:rsidR="00105478" w:rsidRPr="00105478">
              <w:rPr>
                <w:rFonts w:ascii="Times New Roman" w:hAnsi="Times New Roman" w:cs="Times New Roman"/>
                <w:b w:val="0"/>
                <w:bCs w:val="0"/>
                <w:i w:val="0"/>
                <w:iCs w:val="0"/>
                <w:noProof/>
                <w:webHidden/>
              </w:rPr>
              <w:instrText xml:space="preserve"> PAGEREF _Toc104563304 \h </w:instrText>
            </w:r>
            <w:r w:rsidR="00105478" w:rsidRPr="00105478">
              <w:rPr>
                <w:rFonts w:ascii="Times New Roman" w:hAnsi="Times New Roman" w:cs="Times New Roman"/>
                <w:b w:val="0"/>
                <w:bCs w:val="0"/>
                <w:i w:val="0"/>
                <w:iCs w:val="0"/>
                <w:noProof/>
                <w:webHidden/>
              </w:rPr>
            </w:r>
            <w:r w:rsidR="00105478" w:rsidRPr="00105478">
              <w:rPr>
                <w:rFonts w:ascii="Times New Roman" w:hAnsi="Times New Roman" w:cs="Times New Roman"/>
                <w:b w:val="0"/>
                <w:bCs w:val="0"/>
                <w:i w:val="0"/>
                <w:iCs w:val="0"/>
                <w:noProof/>
                <w:webHidden/>
              </w:rPr>
              <w:fldChar w:fldCharType="separate"/>
            </w:r>
            <w:r w:rsidR="00105478" w:rsidRPr="00105478">
              <w:rPr>
                <w:rFonts w:ascii="Times New Roman" w:hAnsi="Times New Roman" w:cs="Times New Roman"/>
                <w:b w:val="0"/>
                <w:bCs w:val="0"/>
                <w:i w:val="0"/>
                <w:iCs w:val="0"/>
                <w:noProof/>
                <w:webHidden/>
              </w:rPr>
              <w:t>4</w:t>
            </w:r>
            <w:r w:rsidR="00105478" w:rsidRPr="00105478">
              <w:rPr>
                <w:rFonts w:ascii="Times New Roman" w:hAnsi="Times New Roman" w:cs="Times New Roman"/>
                <w:b w:val="0"/>
                <w:bCs w:val="0"/>
                <w:i w:val="0"/>
                <w:iCs w:val="0"/>
                <w:noProof/>
                <w:webHidden/>
              </w:rPr>
              <w:fldChar w:fldCharType="end"/>
            </w:r>
          </w:hyperlink>
        </w:p>
        <w:p w14:paraId="14DBF096" w14:textId="66D2272D" w:rsidR="00105478" w:rsidRPr="00105478" w:rsidRDefault="00105478" w:rsidP="00830BAE">
          <w:pPr>
            <w:pStyle w:val="11"/>
            <w:tabs>
              <w:tab w:val="right" w:leader="dot" w:pos="9344"/>
            </w:tabs>
            <w:spacing w:line="276" w:lineRule="auto"/>
            <w:jc w:val="both"/>
            <w:rPr>
              <w:rFonts w:ascii="Times New Roman" w:eastAsiaTheme="minorEastAsia" w:hAnsi="Times New Roman" w:cs="Times New Roman"/>
              <w:b w:val="0"/>
              <w:bCs w:val="0"/>
              <w:i w:val="0"/>
              <w:iCs w:val="0"/>
              <w:noProof/>
              <w:lang w:eastAsia="ru-RU"/>
            </w:rPr>
          </w:pPr>
          <w:hyperlink w:anchor="_Toc104563305" w:history="1">
            <w:r w:rsidRPr="00105478">
              <w:rPr>
                <w:rStyle w:val="a9"/>
                <w:rFonts w:ascii="Times New Roman" w:hAnsi="Times New Roman" w:cs="Times New Roman"/>
                <w:b w:val="0"/>
                <w:bCs w:val="0"/>
                <w:i w:val="0"/>
                <w:iCs w:val="0"/>
                <w:noProof/>
              </w:rPr>
              <w:t xml:space="preserve">ГЛАВА </w:t>
            </w:r>
            <w:r w:rsidRPr="00105478">
              <w:rPr>
                <w:rStyle w:val="a9"/>
                <w:rFonts w:ascii="Times New Roman" w:hAnsi="Times New Roman" w:cs="Times New Roman"/>
                <w:b w:val="0"/>
                <w:bCs w:val="0"/>
                <w:i w:val="0"/>
                <w:iCs w:val="0"/>
                <w:noProof/>
                <w:lang w:val="en-GB"/>
              </w:rPr>
              <w:t>1</w:t>
            </w:r>
            <w:r w:rsidRPr="00105478">
              <w:rPr>
                <w:rStyle w:val="a9"/>
                <w:rFonts w:ascii="Times New Roman" w:hAnsi="Times New Roman" w:cs="Times New Roman"/>
                <w:b w:val="0"/>
                <w:bCs w:val="0"/>
                <w:i w:val="0"/>
                <w:iCs w:val="0"/>
                <w:noProof/>
              </w:rPr>
              <w:t xml:space="preserve">. ОРГАНИЗАЦИОННО-ЭКОНОМИЧЕСКИЕ УСЛОВИЯ ДЕЯТЕЛЬНОСТИ МАЛОГО ПРЕДПРИЯТИЯ </w:t>
            </w:r>
            <w:r w:rsidRPr="00105478">
              <w:rPr>
                <w:rStyle w:val="a9"/>
                <w:rFonts w:ascii="Times New Roman" w:hAnsi="Times New Roman" w:cs="Times New Roman"/>
                <w:b w:val="0"/>
                <w:bCs w:val="0"/>
                <w:i w:val="0"/>
                <w:iCs w:val="0"/>
                <w:noProof/>
                <w:lang w:val="en-GB"/>
              </w:rPr>
              <w:t>NOTBLANC</w:t>
            </w:r>
            <w:r w:rsidRPr="00105478">
              <w:rPr>
                <w:rFonts w:ascii="Times New Roman" w:hAnsi="Times New Roman" w:cs="Times New Roman"/>
                <w:b w:val="0"/>
                <w:bCs w:val="0"/>
                <w:i w:val="0"/>
                <w:iCs w:val="0"/>
                <w:noProof/>
                <w:webHidden/>
              </w:rPr>
              <w:tab/>
            </w:r>
            <w:r w:rsidRPr="00105478">
              <w:rPr>
                <w:rFonts w:ascii="Times New Roman" w:hAnsi="Times New Roman" w:cs="Times New Roman"/>
                <w:b w:val="0"/>
                <w:bCs w:val="0"/>
                <w:i w:val="0"/>
                <w:iCs w:val="0"/>
                <w:noProof/>
                <w:webHidden/>
              </w:rPr>
              <w:fldChar w:fldCharType="begin"/>
            </w:r>
            <w:r w:rsidRPr="00105478">
              <w:rPr>
                <w:rFonts w:ascii="Times New Roman" w:hAnsi="Times New Roman" w:cs="Times New Roman"/>
                <w:b w:val="0"/>
                <w:bCs w:val="0"/>
                <w:i w:val="0"/>
                <w:iCs w:val="0"/>
                <w:noProof/>
                <w:webHidden/>
              </w:rPr>
              <w:instrText xml:space="preserve"> PAGEREF _Toc104563305 \h </w:instrText>
            </w:r>
            <w:r w:rsidRPr="00105478">
              <w:rPr>
                <w:rFonts w:ascii="Times New Roman" w:hAnsi="Times New Roman" w:cs="Times New Roman"/>
                <w:b w:val="0"/>
                <w:bCs w:val="0"/>
                <w:i w:val="0"/>
                <w:iCs w:val="0"/>
                <w:noProof/>
                <w:webHidden/>
              </w:rPr>
            </w:r>
            <w:r w:rsidRPr="00105478">
              <w:rPr>
                <w:rFonts w:ascii="Times New Roman" w:hAnsi="Times New Roman" w:cs="Times New Roman"/>
                <w:b w:val="0"/>
                <w:bCs w:val="0"/>
                <w:i w:val="0"/>
                <w:iCs w:val="0"/>
                <w:noProof/>
                <w:webHidden/>
              </w:rPr>
              <w:fldChar w:fldCharType="separate"/>
            </w:r>
            <w:r w:rsidRPr="00105478">
              <w:rPr>
                <w:rFonts w:ascii="Times New Roman" w:hAnsi="Times New Roman" w:cs="Times New Roman"/>
                <w:b w:val="0"/>
                <w:bCs w:val="0"/>
                <w:i w:val="0"/>
                <w:iCs w:val="0"/>
                <w:noProof/>
                <w:webHidden/>
              </w:rPr>
              <w:t>7</w:t>
            </w:r>
            <w:r w:rsidRPr="00105478">
              <w:rPr>
                <w:rFonts w:ascii="Times New Roman" w:hAnsi="Times New Roman" w:cs="Times New Roman"/>
                <w:b w:val="0"/>
                <w:bCs w:val="0"/>
                <w:i w:val="0"/>
                <w:iCs w:val="0"/>
                <w:noProof/>
                <w:webHidden/>
              </w:rPr>
              <w:fldChar w:fldCharType="end"/>
            </w:r>
          </w:hyperlink>
        </w:p>
        <w:p w14:paraId="54A95666" w14:textId="55283B80"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06" w:history="1">
            <w:r w:rsidRPr="00105478">
              <w:rPr>
                <w:rStyle w:val="a9"/>
                <w:rFonts w:ascii="Times New Roman" w:hAnsi="Times New Roman" w:cs="Times New Roman"/>
                <w:b w:val="0"/>
                <w:bCs w:val="0"/>
                <w:noProof/>
                <w:sz w:val="24"/>
                <w:szCs w:val="24"/>
                <w:lang w:eastAsia="ru-RU"/>
              </w:rPr>
              <w:t xml:space="preserve">1.1. Краткая характеристика предприятия </w:t>
            </w:r>
            <w:r w:rsidRPr="00105478">
              <w:rPr>
                <w:rStyle w:val="a9"/>
                <w:rFonts w:ascii="Times New Roman" w:hAnsi="Times New Roman" w:cs="Times New Roman"/>
                <w:b w:val="0"/>
                <w:bCs w:val="0"/>
                <w:noProof/>
                <w:sz w:val="24"/>
                <w:szCs w:val="24"/>
                <w:lang w:val="en-GB" w:eastAsia="ru-RU"/>
              </w:rPr>
              <w:t>NOTBLANC</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_Toc104563306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7</w:t>
            </w:r>
            <w:r w:rsidRPr="00105478">
              <w:rPr>
                <w:rFonts w:ascii="Times New Roman" w:hAnsi="Times New Roman" w:cs="Times New Roman"/>
                <w:b w:val="0"/>
                <w:bCs w:val="0"/>
                <w:noProof/>
                <w:webHidden/>
                <w:sz w:val="24"/>
                <w:szCs w:val="24"/>
              </w:rPr>
              <w:fldChar w:fldCharType="end"/>
            </w:r>
          </w:hyperlink>
        </w:p>
        <w:p w14:paraId="7F6471D3" w14:textId="7BB71AF4"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07" w:history="1">
            <w:r w:rsidRPr="00105478">
              <w:rPr>
                <w:rStyle w:val="a9"/>
                <w:rFonts w:ascii="Times New Roman" w:hAnsi="Times New Roman" w:cs="Times New Roman"/>
                <w:b w:val="0"/>
                <w:bCs w:val="0"/>
                <w:noProof/>
                <w:sz w:val="24"/>
                <w:szCs w:val="24"/>
                <w:lang w:eastAsia="ru-RU"/>
              </w:rPr>
              <w:t xml:space="preserve">1.2. Доставка и хранение товаров на предприятии </w:t>
            </w:r>
            <w:r w:rsidRPr="00105478">
              <w:rPr>
                <w:rStyle w:val="a9"/>
                <w:rFonts w:ascii="Times New Roman" w:hAnsi="Times New Roman" w:cs="Times New Roman"/>
                <w:b w:val="0"/>
                <w:bCs w:val="0"/>
                <w:noProof/>
                <w:sz w:val="24"/>
                <w:szCs w:val="24"/>
                <w:lang w:val="en-GB" w:eastAsia="ru-RU"/>
              </w:rPr>
              <w:t>NOTBLANC</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_Toc104563307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9</w:t>
            </w:r>
            <w:r w:rsidRPr="00105478">
              <w:rPr>
                <w:rFonts w:ascii="Times New Roman" w:hAnsi="Times New Roman" w:cs="Times New Roman"/>
                <w:b w:val="0"/>
                <w:bCs w:val="0"/>
                <w:noProof/>
                <w:webHidden/>
                <w:sz w:val="24"/>
                <w:szCs w:val="24"/>
              </w:rPr>
              <w:fldChar w:fldCharType="end"/>
            </w:r>
          </w:hyperlink>
        </w:p>
        <w:p w14:paraId="4B6FA5A3" w14:textId="490708CB"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08" w:history="1">
            <w:r w:rsidRPr="00105478">
              <w:rPr>
                <w:rStyle w:val="a9"/>
                <w:rFonts w:ascii="Times New Roman" w:hAnsi="Times New Roman" w:cs="Times New Roman"/>
                <w:b w:val="0"/>
                <w:bCs w:val="0"/>
                <w:noProof/>
                <w:sz w:val="24"/>
                <w:szCs w:val="24"/>
              </w:rPr>
              <w:t>1.3. Характеристика рынка бижутерии на маркетплейсах</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_Toc104563308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10</w:t>
            </w:r>
            <w:r w:rsidRPr="00105478">
              <w:rPr>
                <w:rFonts w:ascii="Times New Roman" w:hAnsi="Times New Roman" w:cs="Times New Roman"/>
                <w:b w:val="0"/>
                <w:bCs w:val="0"/>
                <w:noProof/>
                <w:webHidden/>
                <w:sz w:val="24"/>
                <w:szCs w:val="24"/>
              </w:rPr>
              <w:fldChar w:fldCharType="end"/>
            </w:r>
          </w:hyperlink>
        </w:p>
        <w:p w14:paraId="15322CF8" w14:textId="54573626"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09" w:history="1">
            <w:r w:rsidRPr="00105478">
              <w:rPr>
                <w:rStyle w:val="a9"/>
                <w:rFonts w:ascii="Times New Roman" w:hAnsi="Times New Roman" w:cs="Times New Roman"/>
                <w:b w:val="0"/>
                <w:bCs w:val="0"/>
                <w:noProof/>
                <w:sz w:val="24"/>
                <w:szCs w:val="24"/>
                <w:lang w:eastAsia="ru-RU"/>
              </w:rPr>
              <w:t xml:space="preserve">1.4. </w:t>
            </w:r>
            <w:r w:rsidRPr="00105478">
              <w:rPr>
                <w:rStyle w:val="a9"/>
                <w:rFonts w:ascii="Times New Roman" w:hAnsi="Times New Roman" w:cs="Times New Roman"/>
                <w:b w:val="0"/>
                <w:bCs w:val="0"/>
                <w:noProof/>
                <w:sz w:val="24"/>
                <w:szCs w:val="24"/>
                <w:lang w:val="en-GB" w:eastAsia="ru-RU"/>
              </w:rPr>
              <w:t>SWOT</w:t>
            </w:r>
            <w:r w:rsidRPr="00105478">
              <w:rPr>
                <w:rStyle w:val="a9"/>
                <w:rFonts w:ascii="Times New Roman" w:hAnsi="Times New Roman" w:cs="Times New Roman"/>
                <w:b w:val="0"/>
                <w:bCs w:val="0"/>
                <w:noProof/>
                <w:sz w:val="24"/>
                <w:szCs w:val="24"/>
                <w:lang w:eastAsia="ru-RU"/>
              </w:rPr>
              <w:t xml:space="preserve">-анализ для малого предприятия </w:t>
            </w:r>
            <w:r w:rsidRPr="00105478">
              <w:rPr>
                <w:rStyle w:val="a9"/>
                <w:rFonts w:ascii="Times New Roman" w:hAnsi="Times New Roman" w:cs="Times New Roman"/>
                <w:b w:val="0"/>
                <w:bCs w:val="0"/>
                <w:noProof/>
                <w:sz w:val="24"/>
                <w:szCs w:val="24"/>
                <w:lang w:val="en-GB" w:eastAsia="ru-RU"/>
              </w:rPr>
              <w:t>NOTBLANC</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_Toc104563309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15</w:t>
            </w:r>
            <w:r w:rsidRPr="00105478">
              <w:rPr>
                <w:rFonts w:ascii="Times New Roman" w:hAnsi="Times New Roman" w:cs="Times New Roman"/>
                <w:b w:val="0"/>
                <w:bCs w:val="0"/>
                <w:noProof/>
                <w:webHidden/>
                <w:sz w:val="24"/>
                <w:szCs w:val="24"/>
              </w:rPr>
              <w:fldChar w:fldCharType="end"/>
            </w:r>
          </w:hyperlink>
        </w:p>
        <w:p w14:paraId="40F3D5E6" w14:textId="203AD6CA" w:rsidR="00105478" w:rsidRPr="00105478" w:rsidRDefault="00105478" w:rsidP="00830BAE">
          <w:pPr>
            <w:pStyle w:val="11"/>
            <w:tabs>
              <w:tab w:val="right" w:leader="dot" w:pos="9344"/>
            </w:tabs>
            <w:spacing w:line="276" w:lineRule="auto"/>
            <w:jc w:val="both"/>
            <w:rPr>
              <w:rFonts w:ascii="Times New Roman" w:eastAsiaTheme="minorEastAsia" w:hAnsi="Times New Roman" w:cs="Times New Roman"/>
              <w:b w:val="0"/>
              <w:bCs w:val="0"/>
              <w:i w:val="0"/>
              <w:iCs w:val="0"/>
              <w:noProof/>
              <w:lang w:eastAsia="ru-RU"/>
            </w:rPr>
          </w:pPr>
          <w:hyperlink w:anchor="_Toc104563310" w:history="1">
            <w:r w:rsidRPr="00105478">
              <w:rPr>
                <w:rStyle w:val="a9"/>
                <w:rFonts w:ascii="Times New Roman" w:hAnsi="Times New Roman" w:cs="Times New Roman"/>
                <w:b w:val="0"/>
                <w:bCs w:val="0"/>
                <w:i w:val="0"/>
                <w:iCs w:val="0"/>
                <w:noProof/>
              </w:rPr>
              <w:t>ГЛАВА 2. ТЕОРЕТИЧЕСКИЕ ОСНОВЫ ВЗАИМОДЕЙСТВИЯ БИЗНЕСА И МАРКЕТПЛЕЙСОВ</w:t>
            </w:r>
            <w:r w:rsidRPr="00105478">
              <w:rPr>
                <w:rFonts w:ascii="Times New Roman" w:hAnsi="Times New Roman" w:cs="Times New Roman"/>
                <w:b w:val="0"/>
                <w:bCs w:val="0"/>
                <w:i w:val="0"/>
                <w:iCs w:val="0"/>
                <w:noProof/>
                <w:webHidden/>
              </w:rPr>
              <w:tab/>
            </w:r>
            <w:r w:rsidRPr="00105478">
              <w:rPr>
                <w:rFonts w:ascii="Times New Roman" w:hAnsi="Times New Roman" w:cs="Times New Roman"/>
                <w:b w:val="0"/>
                <w:bCs w:val="0"/>
                <w:i w:val="0"/>
                <w:iCs w:val="0"/>
                <w:noProof/>
                <w:webHidden/>
              </w:rPr>
              <w:fldChar w:fldCharType="begin"/>
            </w:r>
            <w:r w:rsidRPr="00105478">
              <w:rPr>
                <w:rFonts w:ascii="Times New Roman" w:hAnsi="Times New Roman" w:cs="Times New Roman"/>
                <w:b w:val="0"/>
                <w:bCs w:val="0"/>
                <w:i w:val="0"/>
                <w:iCs w:val="0"/>
                <w:noProof/>
                <w:webHidden/>
              </w:rPr>
              <w:instrText xml:space="preserve"> PAGEREF _Toc104563310 \h </w:instrText>
            </w:r>
            <w:r w:rsidRPr="00105478">
              <w:rPr>
                <w:rFonts w:ascii="Times New Roman" w:hAnsi="Times New Roman" w:cs="Times New Roman"/>
                <w:b w:val="0"/>
                <w:bCs w:val="0"/>
                <w:i w:val="0"/>
                <w:iCs w:val="0"/>
                <w:noProof/>
                <w:webHidden/>
              </w:rPr>
            </w:r>
            <w:r w:rsidRPr="00105478">
              <w:rPr>
                <w:rFonts w:ascii="Times New Roman" w:hAnsi="Times New Roman" w:cs="Times New Roman"/>
                <w:b w:val="0"/>
                <w:bCs w:val="0"/>
                <w:i w:val="0"/>
                <w:iCs w:val="0"/>
                <w:noProof/>
                <w:webHidden/>
              </w:rPr>
              <w:fldChar w:fldCharType="separate"/>
            </w:r>
            <w:r w:rsidRPr="00105478">
              <w:rPr>
                <w:rFonts w:ascii="Times New Roman" w:hAnsi="Times New Roman" w:cs="Times New Roman"/>
                <w:b w:val="0"/>
                <w:bCs w:val="0"/>
                <w:i w:val="0"/>
                <w:iCs w:val="0"/>
                <w:noProof/>
                <w:webHidden/>
              </w:rPr>
              <w:t>21</w:t>
            </w:r>
            <w:r w:rsidRPr="00105478">
              <w:rPr>
                <w:rFonts w:ascii="Times New Roman" w:hAnsi="Times New Roman" w:cs="Times New Roman"/>
                <w:b w:val="0"/>
                <w:bCs w:val="0"/>
                <w:i w:val="0"/>
                <w:iCs w:val="0"/>
                <w:noProof/>
                <w:webHidden/>
              </w:rPr>
              <w:fldChar w:fldCharType="end"/>
            </w:r>
          </w:hyperlink>
        </w:p>
        <w:p w14:paraId="6561AE0C" w14:textId="50AEF8A7"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1" w:history="1">
            <w:r w:rsidRPr="00105478">
              <w:rPr>
                <w:rStyle w:val="a9"/>
                <w:rFonts w:ascii="Times New Roman" w:hAnsi="Times New Roman" w:cs="Times New Roman"/>
                <w:b w:val="0"/>
                <w:bCs w:val="0"/>
                <w:noProof/>
                <w:sz w:val="24"/>
                <w:szCs w:val="24"/>
                <w:lang w:val="en-GB"/>
              </w:rPr>
              <w:t>2</w:t>
            </w:r>
            <w:r w:rsidRPr="00105478">
              <w:rPr>
                <w:rStyle w:val="a9"/>
                <w:rFonts w:ascii="Times New Roman" w:hAnsi="Times New Roman" w:cs="Times New Roman"/>
                <w:b w:val="0"/>
                <w:bCs w:val="0"/>
                <w:noProof/>
                <w:sz w:val="24"/>
                <w:szCs w:val="24"/>
              </w:rPr>
              <w:t>.1. Виды маркетплейсов и их особенности</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_Toc104563311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21</w:t>
            </w:r>
            <w:r w:rsidRPr="00105478">
              <w:rPr>
                <w:rFonts w:ascii="Times New Roman" w:hAnsi="Times New Roman" w:cs="Times New Roman"/>
                <w:b w:val="0"/>
                <w:bCs w:val="0"/>
                <w:noProof/>
                <w:webHidden/>
                <w:sz w:val="24"/>
                <w:szCs w:val="24"/>
              </w:rPr>
              <w:fldChar w:fldCharType="end"/>
            </w:r>
          </w:hyperlink>
        </w:p>
        <w:p w14:paraId="6F5EE5DD" w14:textId="307D256C"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2" w:history="1">
            <w:r w:rsidRPr="00105478">
              <w:rPr>
                <w:rStyle w:val="a9"/>
                <w:rFonts w:ascii="Times New Roman" w:hAnsi="Times New Roman" w:cs="Times New Roman"/>
                <w:b w:val="0"/>
                <w:bCs w:val="0"/>
                <w:noProof/>
                <w:sz w:val="24"/>
                <w:szCs w:val="24"/>
              </w:rPr>
              <w:t>2.2. Виды взаимодействия маркетплейсов и бизнеса</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_Toc104563312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24</w:t>
            </w:r>
            <w:r w:rsidRPr="00105478">
              <w:rPr>
                <w:rFonts w:ascii="Times New Roman" w:hAnsi="Times New Roman" w:cs="Times New Roman"/>
                <w:b w:val="0"/>
                <w:bCs w:val="0"/>
                <w:noProof/>
                <w:webHidden/>
                <w:sz w:val="24"/>
                <w:szCs w:val="24"/>
              </w:rPr>
              <w:fldChar w:fldCharType="end"/>
            </w:r>
          </w:hyperlink>
        </w:p>
        <w:p w14:paraId="26A53185" w14:textId="62D2C01F"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3" w:history="1">
            <w:r w:rsidRPr="00105478">
              <w:rPr>
                <w:rStyle w:val="a9"/>
                <w:rFonts w:ascii="Times New Roman" w:eastAsia="Times New Roman" w:hAnsi="Times New Roman" w:cs="Times New Roman"/>
                <w:b w:val="0"/>
                <w:bCs w:val="0"/>
                <w:noProof/>
                <w:sz w:val="24"/>
                <w:szCs w:val="24"/>
                <w:shd w:val="clear" w:color="auto" w:fill="FFFFFF"/>
                <w:lang w:eastAsia="ru-RU"/>
              </w:rPr>
              <w:t>2.3. Требования маркетплейсов к уровню сервиса</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_Toc104563313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28</w:t>
            </w:r>
            <w:r w:rsidRPr="00105478">
              <w:rPr>
                <w:rFonts w:ascii="Times New Roman" w:hAnsi="Times New Roman" w:cs="Times New Roman"/>
                <w:b w:val="0"/>
                <w:bCs w:val="0"/>
                <w:noProof/>
                <w:webHidden/>
                <w:sz w:val="24"/>
                <w:szCs w:val="24"/>
              </w:rPr>
              <w:fldChar w:fldCharType="end"/>
            </w:r>
          </w:hyperlink>
        </w:p>
        <w:p w14:paraId="2A6973E4" w14:textId="7B073AB9"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4" w:history="1">
            <w:r w:rsidRPr="00105478">
              <w:rPr>
                <w:rStyle w:val="a9"/>
                <w:rFonts w:ascii="Times New Roman" w:hAnsi="Times New Roman" w:cs="Times New Roman"/>
                <w:b w:val="0"/>
                <w:bCs w:val="0"/>
                <w:noProof/>
                <w:sz w:val="24"/>
                <w:szCs w:val="24"/>
              </w:rPr>
              <w:t>2.4. Теоретические подходы к управлению складскими запасами</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_Toc104563314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30</w:t>
            </w:r>
            <w:r w:rsidRPr="00105478">
              <w:rPr>
                <w:rFonts w:ascii="Times New Roman" w:hAnsi="Times New Roman" w:cs="Times New Roman"/>
                <w:b w:val="0"/>
                <w:bCs w:val="0"/>
                <w:noProof/>
                <w:webHidden/>
                <w:sz w:val="24"/>
                <w:szCs w:val="24"/>
              </w:rPr>
              <w:fldChar w:fldCharType="end"/>
            </w:r>
          </w:hyperlink>
        </w:p>
        <w:p w14:paraId="2A8FAAA0" w14:textId="5C86A735"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5" w:history="1">
            <w:r w:rsidRPr="00105478">
              <w:rPr>
                <w:rStyle w:val="a9"/>
                <w:rFonts w:ascii="Times New Roman" w:hAnsi="Times New Roman" w:cs="Times New Roman"/>
                <w:b w:val="0"/>
                <w:bCs w:val="0"/>
                <w:noProof/>
                <w:sz w:val="24"/>
                <w:szCs w:val="24"/>
              </w:rPr>
              <w:t xml:space="preserve">2.5. Метод </w:t>
            </w:r>
            <w:r w:rsidRPr="00105478">
              <w:rPr>
                <w:rStyle w:val="a9"/>
                <w:rFonts w:ascii="Times New Roman" w:hAnsi="Times New Roman" w:cs="Times New Roman"/>
                <w:b w:val="0"/>
                <w:bCs w:val="0"/>
                <w:noProof/>
                <w:sz w:val="24"/>
                <w:szCs w:val="24"/>
                <w:lang w:val="en-GB"/>
              </w:rPr>
              <w:t>Min</w:t>
            </w:r>
            <w:r w:rsidRPr="00105478">
              <w:rPr>
                <w:rStyle w:val="a9"/>
                <w:rFonts w:ascii="Times New Roman" w:hAnsi="Times New Roman" w:cs="Times New Roman"/>
                <w:b w:val="0"/>
                <w:bCs w:val="0"/>
                <w:noProof/>
                <w:sz w:val="24"/>
                <w:szCs w:val="24"/>
              </w:rPr>
              <w:t>/</w:t>
            </w:r>
            <w:r w:rsidRPr="00105478">
              <w:rPr>
                <w:rStyle w:val="a9"/>
                <w:rFonts w:ascii="Times New Roman" w:hAnsi="Times New Roman" w:cs="Times New Roman"/>
                <w:b w:val="0"/>
                <w:bCs w:val="0"/>
                <w:noProof/>
                <w:sz w:val="24"/>
                <w:szCs w:val="24"/>
                <w:lang w:val="en-GB"/>
              </w:rPr>
              <w:t>Max</w:t>
            </w:r>
            <w:r w:rsidRPr="00105478">
              <w:rPr>
                <w:rStyle w:val="a9"/>
                <w:rFonts w:ascii="Times New Roman" w:hAnsi="Times New Roman" w:cs="Times New Roman"/>
                <w:b w:val="0"/>
                <w:bCs w:val="0"/>
                <w:noProof/>
                <w:sz w:val="24"/>
                <w:szCs w:val="24"/>
              </w:rPr>
              <w:t xml:space="preserve"> в управлении складскими запасами</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_Toc104563315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32</w:t>
            </w:r>
            <w:r w:rsidRPr="00105478">
              <w:rPr>
                <w:rFonts w:ascii="Times New Roman" w:hAnsi="Times New Roman" w:cs="Times New Roman"/>
                <w:b w:val="0"/>
                <w:bCs w:val="0"/>
                <w:noProof/>
                <w:webHidden/>
                <w:sz w:val="24"/>
                <w:szCs w:val="24"/>
              </w:rPr>
              <w:fldChar w:fldCharType="end"/>
            </w:r>
          </w:hyperlink>
        </w:p>
        <w:p w14:paraId="649189D3" w14:textId="3842BB42" w:rsidR="00105478" w:rsidRPr="00105478" w:rsidRDefault="00105478" w:rsidP="00830BAE">
          <w:pPr>
            <w:pStyle w:val="11"/>
            <w:tabs>
              <w:tab w:val="right" w:leader="dot" w:pos="9344"/>
            </w:tabs>
            <w:spacing w:line="276" w:lineRule="auto"/>
            <w:jc w:val="both"/>
            <w:rPr>
              <w:rFonts w:ascii="Times New Roman" w:eastAsiaTheme="minorEastAsia" w:hAnsi="Times New Roman" w:cs="Times New Roman"/>
              <w:b w:val="0"/>
              <w:bCs w:val="0"/>
              <w:i w:val="0"/>
              <w:iCs w:val="0"/>
              <w:noProof/>
              <w:lang w:eastAsia="ru-RU"/>
            </w:rPr>
          </w:pPr>
          <w:hyperlink w:anchor="_Toc104563316" w:history="1">
            <w:r w:rsidRPr="00105478">
              <w:rPr>
                <w:rStyle w:val="a9"/>
                <w:rFonts w:ascii="Times New Roman" w:hAnsi="Times New Roman" w:cs="Times New Roman"/>
                <w:b w:val="0"/>
                <w:bCs w:val="0"/>
                <w:i w:val="0"/>
                <w:iCs w:val="0"/>
                <w:noProof/>
              </w:rPr>
              <w:t xml:space="preserve">ГЛАВА 3. ПРЕДЛОЖЕНИЯ ПО СОВЕРШЕНСТВОВАНИЮ РАБОТЫ СО СКЛАДСКИМИ ЗАПАСАМИ МАЛОГО ПРЕДПРИЯТИЯ </w:t>
            </w:r>
            <w:r w:rsidRPr="00105478">
              <w:rPr>
                <w:rStyle w:val="a9"/>
                <w:rFonts w:ascii="Times New Roman" w:hAnsi="Times New Roman" w:cs="Times New Roman"/>
                <w:b w:val="0"/>
                <w:bCs w:val="0"/>
                <w:i w:val="0"/>
                <w:iCs w:val="0"/>
                <w:noProof/>
                <w:lang w:val="en-GB"/>
              </w:rPr>
              <w:t>NOTBLANC</w:t>
            </w:r>
            <w:r w:rsidRPr="00105478">
              <w:rPr>
                <w:rStyle w:val="a9"/>
                <w:rFonts w:ascii="Times New Roman" w:hAnsi="Times New Roman" w:cs="Times New Roman"/>
                <w:b w:val="0"/>
                <w:bCs w:val="0"/>
                <w:i w:val="0"/>
                <w:iCs w:val="0"/>
                <w:noProof/>
              </w:rPr>
              <w:t xml:space="preserve"> ПРИ ВЗАИМОДЕЙСТВИИ С МАРКЕТПЛЕЙСАМИ</w:t>
            </w:r>
            <w:r w:rsidRPr="00105478">
              <w:rPr>
                <w:rFonts w:ascii="Times New Roman" w:hAnsi="Times New Roman" w:cs="Times New Roman"/>
                <w:b w:val="0"/>
                <w:bCs w:val="0"/>
                <w:i w:val="0"/>
                <w:iCs w:val="0"/>
                <w:noProof/>
                <w:webHidden/>
              </w:rPr>
              <w:tab/>
            </w:r>
            <w:r w:rsidRPr="00105478">
              <w:rPr>
                <w:rFonts w:ascii="Times New Roman" w:hAnsi="Times New Roman" w:cs="Times New Roman"/>
                <w:b w:val="0"/>
                <w:bCs w:val="0"/>
                <w:i w:val="0"/>
                <w:iCs w:val="0"/>
                <w:noProof/>
                <w:webHidden/>
              </w:rPr>
              <w:fldChar w:fldCharType="begin"/>
            </w:r>
            <w:r w:rsidRPr="00105478">
              <w:rPr>
                <w:rFonts w:ascii="Times New Roman" w:hAnsi="Times New Roman" w:cs="Times New Roman"/>
                <w:b w:val="0"/>
                <w:bCs w:val="0"/>
                <w:i w:val="0"/>
                <w:iCs w:val="0"/>
                <w:noProof/>
                <w:webHidden/>
              </w:rPr>
              <w:instrText xml:space="preserve"> PAGEREF _Toc104563316 \h </w:instrText>
            </w:r>
            <w:r w:rsidRPr="00105478">
              <w:rPr>
                <w:rFonts w:ascii="Times New Roman" w:hAnsi="Times New Roman" w:cs="Times New Roman"/>
                <w:b w:val="0"/>
                <w:bCs w:val="0"/>
                <w:i w:val="0"/>
                <w:iCs w:val="0"/>
                <w:noProof/>
                <w:webHidden/>
              </w:rPr>
            </w:r>
            <w:r w:rsidRPr="00105478">
              <w:rPr>
                <w:rFonts w:ascii="Times New Roman" w:hAnsi="Times New Roman" w:cs="Times New Roman"/>
                <w:b w:val="0"/>
                <w:bCs w:val="0"/>
                <w:i w:val="0"/>
                <w:iCs w:val="0"/>
                <w:noProof/>
                <w:webHidden/>
              </w:rPr>
              <w:fldChar w:fldCharType="separate"/>
            </w:r>
            <w:r w:rsidRPr="00105478">
              <w:rPr>
                <w:rFonts w:ascii="Times New Roman" w:hAnsi="Times New Roman" w:cs="Times New Roman"/>
                <w:b w:val="0"/>
                <w:bCs w:val="0"/>
                <w:i w:val="0"/>
                <w:iCs w:val="0"/>
                <w:noProof/>
                <w:webHidden/>
              </w:rPr>
              <w:t>35</w:t>
            </w:r>
            <w:r w:rsidRPr="00105478">
              <w:rPr>
                <w:rFonts w:ascii="Times New Roman" w:hAnsi="Times New Roman" w:cs="Times New Roman"/>
                <w:b w:val="0"/>
                <w:bCs w:val="0"/>
                <w:i w:val="0"/>
                <w:iCs w:val="0"/>
                <w:noProof/>
                <w:webHidden/>
              </w:rPr>
              <w:fldChar w:fldCharType="end"/>
            </w:r>
          </w:hyperlink>
        </w:p>
        <w:p w14:paraId="3E614B5B" w14:textId="177B5CD1"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7" w:history="1">
            <w:r w:rsidRPr="00105478">
              <w:rPr>
                <w:rStyle w:val="a9"/>
                <w:rFonts w:ascii="Times New Roman" w:hAnsi="Times New Roman" w:cs="Times New Roman"/>
                <w:b w:val="0"/>
                <w:bCs w:val="0"/>
                <w:noProof/>
                <w:sz w:val="24"/>
                <w:szCs w:val="24"/>
              </w:rPr>
              <w:t xml:space="preserve">3.1. Анализ действующего процесса управления складскими запасами в малом предприятии </w:t>
            </w:r>
            <w:r w:rsidRPr="00105478">
              <w:rPr>
                <w:rStyle w:val="a9"/>
                <w:rFonts w:ascii="Times New Roman" w:hAnsi="Times New Roman" w:cs="Times New Roman"/>
                <w:b w:val="0"/>
                <w:bCs w:val="0"/>
                <w:noProof/>
                <w:sz w:val="24"/>
                <w:szCs w:val="24"/>
                <w:lang w:val="en-GB"/>
              </w:rPr>
              <w:t>NOTBLANC</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_Toc104563317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35</w:t>
            </w:r>
            <w:r w:rsidRPr="00105478">
              <w:rPr>
                <w:rFonts w:ascii="Times New Roman" w:hAnsi="Times New Roman" w:cs="Times New Roman"/>
                <w:b w:val="0"/>
                <w:bCs w:val="0"/>
                <w:noProof/>
                <w:webHidden/>
                <w:sz w:val="24"/>
                <w:szCs w:val="24"/>
              </w:rPr>
              <w:fldChar w:fldCharType="end"/>
            </w:r>
          </w:hyperlink>
        </w:p>
        <w:p w14:paraId="3594A485" w14:textId="6B43015D"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8" w:history="1">
            <w:r w:rsidRPr="00105478">
              <w:rPr>
                <w:rStyle w:val="a9"/>
                <w:rFonts w:ascii="Times New Roman" w:hAnsi="Times New Roman" w:cs="Times New Roman"/>
                <w:b w:val="0"/>
                <w:bCs w:val="0"/>
                <w:noProof/>
                <w:sz w:val="24"/>
                <w:szCs w:val="24"/>
                <w:lang w:val="en-GB"/>
              </w:rPr>
              <w:t>3</w:t>
            </w:r>
            <w:r w:rsidRPr="00105478">
              <w:rPr>
                <w:rStyle w:val="a9"/>
                <w:rFonts w:ascii="Times New Roman" w:hAnsi="Times New Roman" w:cs="Times New Roman"/>
                <w:b w:val="0"/>
                <w:bCs w:val="0"/>
                <w:noProof/>
                <w:sz w:val="24"/>
                <w:szCs w:val="24"/>
              </w:rPr>
              <w:t>.</w:t>
            </w:r>
            <w:r w:rsidRPr="00105478">
              <w:rPr>
                <w:rStyle w:val="a9"/>
                <w:rFonts w:ascii="Times New Roman" w:hAnsi="Times New Roman" w:cs="Times New Roman"/>
                <w:b w:val="0"/>
                <w:bCs w:val="0"/>
                <w:noProof/>
                <w:sz w:val="24"/>
                <w:szCs w:val="24"/>
                <w:lang w:val="en-GB"/>
              </w:rPr>
              <w:t>2</w:t>
            </w:r>
            <w:r w:rsidRPr="00105478">
              <w:rPr>
                <w:rStyle w:val="a9"/>
                <w:rFonts w:ascii="Times New Roman" w:hAnsi="Times New Roman" w:cs="Times New Roman"/>
                <w:b w:val="0"/>
                <w:bCs w:val="0"/>
                <w:noProof/>
                <w:sz w:val="24"/>
                <w:szCs w:val="24"/>
              </w:rPr>
              <w:t>. Нахождение объёмов страхового запаса</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_Toc104563318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43</w:t>
            </w:r>
            <w:r w:rsidRPr="00105478">
              <w:rPr>
                <w:rFonts w:ascii="Times New Roman" w:hAnsi="Times New Roman" w:cs="Times New Roman"/>
                <w:b w:val="0"/>
                <w:bCs w:val="0"/>
                <w:noProof/>
                <w:webHidden/>
                <w:sz w:val="24"/>
                <w:szCs w:val="24"/>
              </w:rPr>
              <w:fldChar w:fldCharType="end"/>
            </w:r>
          </w:hyperlink>
        </w:p>
        <w:p w14:paraId="22786094" w14:textId="06DE640C"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19" w:history="1">
            <w:r w:rsidRPr="00105478">
              <w:rPr>
                <w:rStyle w:val="a9"/>
                <w:rFonts w:ascii="Times New Roman" w:hAnsi="Times New Roman" w:cs="Times New Roman"/>
                <w:b w:val="0"/>
                <w:bCs w:val="0"/>
                <w:noProof/>
                <w:sz w:val="24"/>
                <w:szCs w:val="24"/>
              </w:rPr>
              <w:t>3.3. Определение точки заказа и объём заказа</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_Toc104563319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48</w:t>
            </w:r>
            <w:r w:rsidRPr="00105478">
              <w:rPr>
                <w:rFonts w:ascii="Times New Roman" w:hAnsi="Times New Roman" w:cs="Times New Roman"/>
                <w:b w:val="0"/>
                <w:bCs w:val="0"/>
                <w:noProof/>
                <w:webHidden/>
                <w:sz w:val="24"/>
                <w:szCs w:val="24"/>
              </w:rPr>
              <w:fldChar w:fldCharType="end"/>
            </w:r>
          </w:hyperlink>
        </w:p>
        <w:p w14:paraId="7F1DD492" w14:textId="63071659" w:rsidR="00105478" w:rsidRPr="00105478" w:rsidRDefault="00105478" w:rsidP="00830BAE">
          <w:pPr>
            <w:pStyle w:val="21"/>
            <w:tabs>
              <w:tab w:val="right" w:leader="dot" w:pos="9344"/>
            </w:tabs>
            <w:spacing w:line="276" w:lineRule="auto"/>
            <w:jc w:val="both"/>
            <w:rPr>
              <w:rFonts w:ascii="Times New Roman" w:eastAsiaTheme="minorEastAsia" w:hAnsi="Times New Roman" w:cs="Times New Roman"/>
              <w:b w:val="0"/>
              <w:bCs w:val="0"/>
              <w:noProof/>
              <w:sz w:val="24"/>
              <w:szCs w:val="24"/>
              <w:lang w:eastAsia="ru-RU"/>
            </w:rPr>
          </w:pPr>
          <w:hyperlink w:anchor="_Toc104563320" w:history="1">
            <w:r w:rsidRPr="00105478">
              <w:rPr>
                <w:rStyle w:val="a9"/>
                <w:rFonts w:ascii="Times New Roman" w:hAnsi="Times New Roman" w:cs="Times New Roman"/>
                <w:b w:val="0"/>
                <w:bCs w:val="0"/>
                <w:noProof/>
                <w:sz w:val="24"/>
                <w:szCs w:val="24"/>
              </w:rPr>
              <w:t>3.4. Внедрение модели экономичного размера заказа (</w:t>
            </w:r>
            <w:r w:rsidRPr="00105478">
              <w:rPr>
                <w:rStyle w:val="a9"/>
                <w:rFonts w:ascii="Times New Roman" w:hAnsi="Times New Roman" w:cs="Times New Roman"/>
                <w:b w:val="0"/>
                <w:bCs w:val="0"/>
                <w:noProof/>
                <w:sz w:val="24"/>
                <w:szCs w:val="24"/>
                <w:lang w:val="en-GB"/>
              </w:rPr>
              <w:t>EOQ</w:t>
            </w:r>
            <w:r w:rsidRPr="00105478">
              <w:rPr>
                <w:rStyle w:val="a9"/>
                <w:rFonts w:ascii="Times New Roman" w:hAnsi="Times New Roman" w:cs="Times New Roman"/>
                <w:b w:val="0"/>
                <w:bCs w:val="0"/>
                <w:noProof/>
                <w:sz w:val="24"/>
                <w:szCs w:val="24"/>
              </w:rPr>
              <w:t>)</w:t>
            </w:r>
            <w:r w:rsidRPr="00105478">
              <w:rPr>
                <w:rFonts w:ascii="Times New Roman" w:hAnsi="Times New Roman" w:cs="Times New Roman"/>
                <w:b w:val="0"/>
                <w:bCs w:val="0"/>
                <w:noProof/>
                <w:webHidden/>
                <w:sz w:val="24"/>
                <w:szCs w:val="24"/>
              </w:rPr>
              <w:tab/>
            </w:r>
            <w:r w:rsidRPr="00105478">
              <w:rPr>
                <w:rFonts w:ascii="Times New Roman" w:hAnsi="Times New Roman" w:cs="Times New Roman"/>
                <w:b w:val="0"/>
                <w:bCs w:val="0"/>
                <w:noProof/>
                <w:webHidden/>
                <w:sz w:val="24"/>
                <w:szCs w:val="24"/>
              </w:rPr>
              <w:fldChar w:fldCharType="begin"/>
            </w:r>
            <w:r w:rsidRPr="00105478">
              <w:rPr>
                <w:rFonts w:ascii="Times New Roman" w:hAnsi="Times New Roman" w:cs="Times New Roman"/>
                <w:b w:val="0"/>
                <w:bCs w:val="0"/>
                <w:noProof/>
                <w:webHidden/>
                <w:sz w:val="24"/>
                <w:szCs w:val="24"/>
              </w:rPr>
              <w:instrText xml:space="preserve"> PAGEREF _Toc104563320 \h </w:instrText>
            </w:r>
            <w:r w:rsidRPr="00105478">
              <w:rPr>
                <w:rFonts w:ascii="Times New Roman" w:hAnsi="Times New Roman" w:cs="Times New Roman"/>
                <w:b w:val="0"/>
                <w:bCs w:val="0"/>
                <w:noProof/>
                <w:webHidden/>
                <w:sz w:val="24"/>
                <w:szCs w:val="24"/>
              </w:rPr>
            </w:r>
            <w:r w:rsidRPr="00105478">
              <w:rPr>
                <w:rFonts w:ascii="Times New Roman" w:hAnsi="Times New Roman" w:cs="Times New Roman"/>
                <w:b w:val="0"/>
                <w:bCs w:val="0"/>
                <w:noProof/>
                <w:webHidden/>
                <w:sz w:val="24"/>
                <w:szCs w:val="24"/>
              </w:rPr>
              <w:fldChar w:fldCharType="separate"/>
            </w:r>
            <w:r w:rsidRPr="00105478">
              <w:rPr>
                <w:rFonts w:ascii="Times New Roman" w:hAnsi="Times New Roman" w:cs="Times New Roman"/>
                <w:b w:val="0"/>
                <w:bCs w:val="0"/>
                <w:noProof/>
                <w:webHidden/>
                <w:sz w:val="24"/>
                <w:szCs w:val="24"/>
              </w:rPr>
              <w:t>51</w:t>
            </w:r>
            <w:r w:rsidRPr="00105478">
              <w:rPr>
                <w:rFonts w:ascii="Times New Roman" w:hAnsi="Times New Roman" w:cs="Times New Roman"/>
                <w:b w:val="0"/>
                <w:bCs w:val="0"/>
                <w:noProof/>
                <w:webHidden/>
                <w:sz w:val="24"/>
                <w:szCs w:val="24"/>
              </w:rPr>
              <w:fldChar w:fldCharType="end"/>
            </w:r>
          </w:hyperlink>
        </w:p>
        <w:p w14:paraId="3670D7D5" w14:textId="3A2A7FC7" w:rsidR="00105478" w:rsidRPr="00105478" w:rsidRDefault="00105478" w:rsidP="00830BAE">
          <w:pPr>
            <w:pStyle w:val="11"/>
            <w:tabs>
              <w:tab w:val="right" w:leader="dot" w:pos="9344"/>
            </w:tabs>
            <w:spacing w:line="276" w:lineRule="auto"/>
            <w:jc w:val="both"/>
            <w:rPr>
              <w:rFonts w:ascii="Times New Roman" w:eastAsiaTheme="minorEastAsia" w:hAnsi="Times New Roman" w:cs="Times New Roman"/>
              <w:b w:val="0"/>
              <w:bCs w:val="0"/>
              <w:i w:val="0"/>
              <w:iCs w:val="0"/>
              <w:noProof/>
              <w:lang w:eastAsia="ru-RU"/>
            </w:rPr>
          </w:pPr>
          <w:hyperlink w:anchor="_Toc104563321" w:history="1">
            <w:r w:rsidRPr="00105478">
              <w:rPr>
                <w:rStyle w:val="a9"/>
                <w:rFonts w:ascii="Times New Roman" w:hAnsi="Times New Roman" w:cs="Times New Roman"/>
                <w:b w:val="0"/>
                <w:bCs w:val="0"/>
                <w:i w:val="0"/>
                <w:iCs w:val="0"/>
                <w:noProof/>
              </w:rPr>
              <w:t>СПИСОК ИСПОЛЬЗОВАННОЙ ЛИТЕРАТУРЫ</w:t>
            </w:r>
            <w:r w:rsidRPr="00105478">
              <w:rPr>
                <w:rFonts w:ascii="Times New Roman" w:hAnsi="Times New Roman" w:cs="Times New Roman"/>
                <w:b w:val="0"/>
                <w:bCs w:val="0"/>
                <w:i w:val="0"/>
                <w:iCs w:val="0"/>
                <w:noProof/>
                <w:webHidden/>
              </w:rPr>
              <w:tab/>
            </w:r>
            <w:r w:rsidRPr="00105478">
              <w:rPr>
                <w:rFonts w:ascii="Times New Roman" w:hAnsi="Times New Roman" w:cs="Times New Roman"/>
                <w:b w:val="0"/>
                <w:bCs w:val="0"/>
                <w:i w:val="0"/>
                <w:iCs w:val="0"/>
                <w:noProof/>
                <w:webHidden/>
              </w:rPr>
              <w:fldChar w:fldCharType="begin"/>
            </w:r>
            <w:r w:rsidRPr="00105478">
              <w:rPr>
                <w:rFonts w:ascii="Times New Roman" w:hAnsi="Times New Roman" w:cs="Times New Roman"/>
                <w:b w:val="0"/>
                <w:bCs w:val="0"/>
                <w:i w:val="0"/>
                <w:iCs w:val="0"/>
                <w:noProof/>
                <w:webHidden/>
              </w:rPr>
              <w:instrText xml:space="preserve"> PAGEREF _Toc104563321 \h </w:instrText>
            </w:r>
            <w:r w:rsidRPr="00105478">
              <w:rPr>
                <w:rFonts w:ascii="Times New Roman" w:hAnsi="Times New Roman" w:cs="Times New Roman"/>
                <w:b w:val="0"/>
                <w:bCs w:val="0"/>
                <w:i w:val="0"/>
                <w:iCs w:val="0"/>
                <w:noProof/>
                <w:webHidden/>
              </w:rPr>
            </w:r>
            <w:r w:rsidRPr="00105478">
              <w:rPr>
                <w:rFonts w:ascii="Times New Roman" w:hAnsi="Times New Roman" w:cs="Times New Roman"/>
                <w:b w:val="0"/>
                <w:bCs w:val="0"/>
                <w:i w:val="0"/>
                <w:iCs w:val="0"/>
                <w:noProof/>
                <w:webHidden/>
              </w:rPr>
              <w:fldChar w:fldCharType="separate"/>
            </w:r>
            <w:r w:rsidRPr="00105478">
              <w:rPr>
                <w:rFonts w:ascii="Times New Roman" w:hAnsi="Times New Roman" w:cs="Times New Roman"/>
                <w:b w:val="0"/>
                <w:bCs w:val="0"/>
                <w:i w:val="0"/>
                <w:iCs w:val="0"/>
                <w:noProof/>
                <w:webHidden/>
              </w:rPr>
              <w:t>60</w:t>
            </w:r>
            <w:r w:rsidRPr="00105478">
              <w:rPr>
                <w:rFonts w:ascii="Times New Roman" w:hAnsi="Times New Roman" w:cs="Times New Roman"/>
                <w:b w:val="0"/>
                <w:bCs w:val="0"/>
                <w:i w:val="0"/>
                <w:iCs w:val="0"/>
                <w:noProof/>
                <w:webHidden/>
              </w:rPr>
              <w:fldChar w:fldCharType="end"/>
            </w:r>
          </w:hyperlink>
        </w:p>
        <w:p w14:paraId="2214C459" w14:textId="3726B086" w:rsidR="00105478" w:rsidRPr="00105478" w:rsidRDefault="00105478" w:rsidP="00830BAE">
          <w:pPr>
            <w:pStyle w:val="11"/>
            <w:tabs>
              <w:tab w:val="right" w:leader="dot" w:pos="9344"/>
            </w:tabs>
            <w:spacing w:line="276" w:lineRule="auto"/>
            <w:jc w:val="both"/>
            <w:rPr>
              <w:rFonts w:ascii="Times New Roman" w:eastAsiaTheme="minorEastAsia" w:hAnsi="Times New Roman" w:cs="Times New Roman"/>
              <w:b w:val="0"/>
              <w:bCs w:val="0"/>
              <w:i w:val="0"/>
              <w:iCs w:val="0"/>
              <w:noProof/>
              <w:lang w:eastAsia="ru-RU"/>
            </w:rPr>
          </w:pPr>
          <w:hyperlink w:anchor="_Toc104563322" w:history="1">
            <w:r w:rsidRPr="00105478">
              <w:rPr>
                <w:rStyle w:val="a9"/>
                <w:rFonts w:ascii="Times New Roman" w:hAnsi="Times New Roman" w:cs="Times New Roman"/>
                <w:b w:val="0"/>
                <w:bCs w:val="0"/>
                <w:i w:val="0"/>
                <w:iCs w:val="0"/>
                <w:noProof/>
              </w:rPr>
              <w:t>ПРИЛОЖЕНИЕ</w:t>
            </w:r>
            <w:r w:rsidRPr="00105478">
              <w:rPr>
                <w:rFonts w:ascii="Times New Roman" w:hAnsi="Times New Roman" w:cs="Times New Roman"/>
                <w:b w:val="0"/>
                <w:bCs w:val="0"/>
                <w:i w:val="0"/>
                <w:iCs w:val="0"/>
                <w:noProof/>
                <w:webHidden/>
              </w:rPr>
              <w:tab/>
            </w:r>
            <w:r w:rsidRPr="00105478">
              <w:rPr>
                <w:rFonts w:ascii="Times New Roman" w:hAnsi="Times New Roman" w:cs="Times New Roman"/>
                <w:b w:val="0"/>
                <w:bCs w:val="0"/>
                <w:i w:val="0"/>
                <w:iCs w:val="0"/>
                <w:noProof/>
                <w:webHidden/>
              </w:rPr>
              <w:fldChar w:fldCharType="begin"/>
            </w:r>
            <w:r w:rsidRPr="00105478">
              <w:rPr>
                <w:rFonts w:ascii="Times New Roman" w:hAnsi="Times New Roman" w:cs="Times New Roman"/>
                <w:b w:val="0"/>
                <w:bCs w:val="0"/>
                <w:i w:val="0"/>
                <w:iCs w:val="0"/>
                <w:noProof/>
                <w:webHidden/>
              </w:rPr>
              <w:instrText xml:space="preserve"> PAGEREF _Toc104563322 \h </w:instrText>
            </w:r>
            <w:r w:rsidRPr="00105478">
              <w:rPr>
                <w:rFonts w:ascii="Times New Roman" w:hAnsi="Times New Roman" w:cs="Times New Roman"/>
                <w:b w:val="0"/>
                <w:bCs w:val="0"/>
                <w:i w:val="0"/>
                <w:iCs w:val="0"/>
                <w:noProof/>
                <w:webHidden/>
              </w:rPr>
            </w:r>
            <w:r w:rsidRPr="00105478">
              <w:rPr>
                <w:rFonts w:ascii="Times New Roman" w:hAnsi="Times New Roman" w:cs="Times New Roman"/>
                <w:b w:val="0"/>
                <w:bCs w:val="0"/>
                <w:i w:val="0"/>
                <w:iCs w:val="0"/>
                <w:noProof/>
                <w:webHidden/>
              </w:rPr>
              <w:fldChar w:fldCharType="separate"/>
            </w:r>
            <w:r w:rsidRPr="00105478">
              <w:rPr>
                <w:rFonts w:ascii="Times New Roman" w:hAnsi="Times New Roman" w:cs="Times New Roman"/>
                <w:b w:val="0"/>
                <w:bCs w:val="0"/>
                <w:i w:val="0"/>
                <w:iCs w:val="0"/>
                <w:noProof/>
                <w:webHidden/>
              </w:rPr>
              <w:t>64</w:t>
            </w:r>
            <w:r w:rsidRPr="00105478">
              <w:rPr>
                <w:rFonts w:ascii="Times New Roman" w:hAnsi="Times New Roman" w:cs="Times New Roman"/>
                <w:b w:val="0"/>
                <w:bCs w:val="0"/>
                <w:i w:val="0"/>
                <w:iCs w:val="0"/>
                <w:noProof/>
                <w:webHidden/>
              </w:rPr>
              <w:fldChar w:fldCharType="end"/>
            </w:r>
          </w:hyperlink>
        </w:p>
        <w:p w14:paraId="1051BFCA" w14:textId="11BD4621" w:rsidR="00690880" w:rsidRDefault="00690880" w:rsidP="00830BAE">
          <w:pPr>
            <w:spacing w:line="276" w:lineRule="auto"/>
            <w:jc w:val="both"/>
          </w:pPr>
          <w:r w:rsidRPr="00105478">
            <w:rPr>
              <w:noProof/>
            </w:rPr>
            <w:fldChar w:fldCharType="end"/>
          </w:r>
        </w:p>
      </w:sdtContent>
    </w:sdt>
    <w:p w14:paraId="57AB5FC6" w14:textId="2261D76B" w:rsidR="00533F17" w:rsidRPr="00077E2A" w:rsidRDefault="00690880" w:rsidP="00533F17">
      <w:pPr>
        <w:pStyle w:val="1"/>
        <w:rPr>
          <w:rFonts w:ascii="Times New Roman" w:hAnsi="Times New Roman" w:cs="Times New Roman"/>
          <w:b/>
          <w:bCs/>
          <w:sz w:val="24"/>
          <w:szCs w:val="24"/>
        </w:rPr>
      </w:pPr>
      <w:r>
        <w:br w:type="page"/>
      </w:r>
      <w:bookmarkStart w:id="5" w:name="_Toc104563304"/>
      <w:r w:rsidR="00533F17" w:rsidRPr="00077E2A">
        <w:rPr>
          <w:rFonts w:ascii="Times New Roman" w:hAnsi="Times New Roman" w:cs="Times New Roman"/>
          <w:b/>
          <w:bCs/>
          <w:color w:val="000000" w:themeColor="text1"/>
          <w:sz w:val="24"/>
          <w:szCs w:val="24"/>
        </w:rPr>
        <w:lastRenderedPageBreak/>
        <w:t>В</w:t>
      </w:r>
      <w:r w:rsidR="001F1A4D" w:rsidRPr="00077E2A">
        <w:rPr>
          <w:rFonts w:ascii="Times New Roman" w:hAnsi="Times New Roman" w:cs="Times New Roman"/>
          <w:b/>
          <w:bCs/>
          <w:color w:val="000000" w:themeColor="text1"/>
          <w:sz w:val="24"/>
          <w:szCs w:val="24"/>
        </w:rPr>
        <w:t>ВЕДЕНИЕ</w:t>
      </w:r>
      <w:bookmarkEnd w:id="5"/>
      <w:r w:rsidR="00533F17" w:rsidRPr="00077E2A">
        <w:rPr>
          <w:rFonts w:ascii="Times New Roman" w:hAnsi="Times New Roman" w:cs="Times New Roman"/>
          <w:b/>
          <w:bCs/>
          <w:color w:val="000000" w:themeColor="text1"/>
          <w:sz w:val="24"/>
          <w:szCs w:val="24"/>
        </w:rPr>
        <w:t xml:space="preserve"> </w:t>
      </w:r>
    </w:p>
    <w:p w14:paraId="5A596E34" w14:textId="77777777" w:rsidR="00533F17" w:rsidRPr="00533F17" w:rsidRDefault="00533F17" w:rsidP="00533F17"/>
    <w:p w14:paraId="58B7E1D2" w14:textId="64D027F3" w:rsidR="00552B07" w:rsidRDefault="005B0F45" w:rsidP="001A6E11">
      <w:pPr>
        <w:spacing w:line="360" w:lineRule="auto"/>
        <w:ind w:firstLine="708"/>
        <w:jc w:val="both"/>
      </w:pPr>
      <w:r>
        <w:t>Б</w:t>
      </w:r>
      <w:r w:rsidR="00FF4B95" w:rsidRPr="00C704C5">
        <w:t>лагодаря сложившейся обстановке во внешней среде, а именно пандемии</w:t>
      </w:r>
      <w:r w:rsidR="00517CF7" w:rsidRPr="00517CF7">
        <w:t>,</w:t>
      </w:r>
      <w:r w:rsidR="00FF4B95" w:rsidRPr="00C704C5">
        <w:t xml:space="preserve"> и невозможностью потребителей совершать покупки в традиционных магазинах, особым спросом стали пользоваться онлайн каналы продаж, в частности маркетплейсы. За первое </w:t>
      </w:r>
      <w:r w:rsidR="00FF4B95" w:rsidRPr="00883391">
        <w:t>полугодие 2021 года на Российском рынке было совершено свыше 675 млн. заказов на сумму 1750 млрд. рублей, что превышает аналогичный показатель за предыдущий период на 47%.</w:t>
      </w:r>
      <w:r w:rsidR="00517CF7" w:rsidRPr="00883391">
        <w:rPr>
          <w:rStyle w:val="a5"/>
        </w:rPr>
        <w:footnoteReference w:id="1"/>
      </w:r>
      <w:r w:rsidR="00FF4B95" w:rsidRPr="00C704C5">
        <w:t xml:space="preserve"> Благодаря стремительному развитию маркетплейсов</w:t>
      </w:r>
      <w:r w:rsidR="006871F2">
        <w:rPr>
          <w:lang w:val="en-GB"/>
        </w:rPr>
        <w:t>,</w:t>
      </w:r>
      <w:r w:rsidR="00FF4B95" w:rsidRPr="00C704C5">
        <w:t xml:space="preserve"> малый бизнес получил возможность выхода на федеральный уровень, минуя все этапы масштабирования.</w:t>
      </w:r>
      <w:r w:rsidR="00402F7C">
        <w:rPr>
          <w:rStyle w:val="a5"/>
        </w:rPr>
        <w:footnoteReference w:id="2"/>
      </w:r>
      <w:r w:rsidR="00FF4B95">
        <w:t xml:space="preserve"> </w:t>
      </w:r>
    </w:p>
    <w:p w14:paraId="12EDA34A" w14:textId="372B176B" w:rsidR="001710FF" w:rsidRDefault="00FF4B95" w:rsidP="001A6E11">
      <w:pPr>
        <w:spacing w:line="360" w:lineRule="auto"/>
        <w:ind w:firstLine="708"/>
        <w:jc w:val="both"/>
      </w:pPr>
      <w:r>
        <w:t>Однако перед малым бизнесом стоит ответственная задача</w:t>
      </w:r>
      <w:r w:rsidRPr="00FF4B95">
        <w:t xml:space="preserve"> </w:t>
      </w:r>
      <w:r>
        <w:t>существования внутри экосистемы</w:t>
      </w:r>
      <w:r w:rsidRPr="00FF4B95">
        <w:t xml:space="preserve">, </w:t>
      </w:r>
      <w:r>
        <w:t>которая в свою очередь выдвигает жесткие требования для всех её участников</w:t>
      </w:r>
      <w:r w:rsidRPr="00FF4B95">
        <w:t xml:space="preserve">. </w:t>
      </w:r>
      <w:r w:rsidR="00CD554A">
        <w:t>Особое внимание стоит уделить налаживанию логистических процессов</w:t>
      </w:r>
      <w:r w:rsidR="00CD554A" w:rsidRPr="00CD554A">
        <w:t xml:space="preserve">, </w:t>
      </w:r>
      <w:r w:rsidR="00CD554A">
        <w:t>в том числе управлению запасами</w:t>
      </w:r>
      <w:r w:rsidR="00CD554A" w:rsidRPr="00CD554A">
        <w:t>.</w:t>
      </w:r>
      <w:r w:rsidR="00517CF7" w:rsidRPr="00517CF7">
        <w:t xml:space="preserve"> </w:t>
      </w:r>
      <w:r w:rsidR="00CD554A">
        <w:t>Невыполнение продавцом обязательств по отправке заказов до конечного потребителя или сортировочных центров может привести к штрафам со стороны маркетплейса</w:t>
      </w:r>
      <w:r w:rsidR="00CD554A" w:rsidRPr="00CD554A">
        <w:t>,</w:t>
      </w:r>
      <w:r w:rsidR="00CD554A">
        <w:t xml:space="preserve"> падению товара в результатах поиска</w:t>
      </w:r>
      <w:r w:rsidR="00CD554A" w:rsidRPr="00CD554A">
        <w:t xml:space="preserve">, </w:t>
      </w:r>
      <w:r w:rsidR="00CD554A">
        <w:t>а также к полной блокировке продавца на платформе</w:t>
      </w:r>
      <w:r w:rsidR="00CD554A" w:rsidRPr="00CD554A">
        <w:t xml:space="preserve">. </w:t>
      </w:r>
      <w:r w:rsidR="004315AB">
        <w:t xml:space="preserve">В связи с </w:t>
      </w:r>
      <w:r w:rsidR="00517CF7">
        <w:t>этим</w:t>
      </w:r>
      <w:r w:rsidR="004315AB">
        <w:t xml:space="preserve"> </w:t>
      </w:r>
      <w:r w:rsidR="00FD14A3">
        <w:t>необходимо также ответственно подойти к</w:t>
      </w:r>
      <w:r w:rsidR="00033749">
        <w:t xml:space="preserve"> выбору схемы работы на платформе</w:t>
      </w:r>
      <w:r w:rsidR="00033749" w:rsidRPr="00033749">
        <w:t xml:space="preserve">, </w:t>
      </w:r>
      <w:r w:rsidR="00033749">
        <w:t>которая б</w:t>
      </w:r>
      <w:r w:rsidR="00FD14A3">
        <w:t>ы</w:t>
      </w:r>
      <w:r w:rsidR="00033749">
        <w:t xml:space="preserve"> соответствовала типу товара</w:t>
      </w:r>
      <w:r w:rsidR="00033749" w:rsidRPr="00033749">
        <w:t xml:space="preserve">, </w:t>
      </w:r>
      <w:r w:rsidR="00033749">
        <w:t>частоте потребления</w:t>
      </w:r>
      <w:r w:rsidR="00033749" w:rsidRPr="00033749">
        <w:t>,</w:t>
      </w:r>
      <w:r w:rsidR="00033749">
        <w:t xml:space="preserve"> при этом позволила</w:t>
      </w:r>
      <w:r w:rsidR="00033749" w:rsidRPr="00033749">
        <w:t xml:space="preserve"> </w:t>
      </w:r>
      <w:r w:rsidR="00033749">
        <w:t xml:space="preserve">бы оптимизировать затраты на </w:t>
      </w:r>
      <w:r w:rsidR="00362FE0">
        <w:t>размещение заказа</w:t>
      </w:r>
      <w:r w:rsidR="00FD14A3" w:rsidRPr="00FD14A3">
        <w:t xml:space="preserve">, </w:t>
      </w:r>
      <w:r w:rsidR="00FD14A3">
        <w:t>а также затраты на хранение</w:t>
      </w:r>
      <w:r w:rsidR="00FD14A3" w:rsidRPr="00FD14A3">
        <w:t>.</w:t>
      </w:r>
      <w:r w:rsidR="00033749" w:rsidRPr="00033749">
        <w:t xml:space="preserve"> </w:t>
      </w:r>
    </w:p>
    <w:p w14:paraId="7AF7AA5C" w14:textId="0AEE1786" w:rsidR="009D3CCE" w:rsidRDefault="00033749" w:rsidP="001A6E11">
      <w:pPr>
        <w:spacing w:line="360" w:lineRule="auto"/>
        <w:ind w:firstLine="708"/>
        <w:jc w:val="both"/>
      </w:pPr>
      <w:r>
        <w:t>На</w:t>
      </w:r>
      <w:r w:rsidR="00FD14A3" w:rsidRPr="00FD14A3">
        <w:t xml:space="preserve"> </w:t>
      </w:r>
      <w:r>
        <w:t xml:space="preserve">данный </w:t>
      </w:r>
      <w:r w:rsidR="00FD14A3">
        <w:t xml:space="preserve">момент выделяют </w:t>
      </w:r>
      <w:r w:rsidR="00117937" w:rsidRPr="00117937">
        <w:t xml:space="preserve">4 </w:t>
      </w:r>
      <w:r w:rsidR="00FD14A3">
        <w:t>схемы взаимодействия продавца и маркетплейса</w:t>
      </w:r>
      <w:r w:rsidR="00FD14A3" w:rsidRPr="00FD14A3">
        <w:t xml:space="preserve">: </w:t>
      </w:r>
      <w:r w:rsidR="00FD14A3">
        <w:rPr>
          <w:lang w:val="en-GB"/>
        </w:rPr>
        <w:t>FBO</w:t>
      </w:r>
      <w:r w:rsidR="00FD14A3" w:rsidRPr="00FD14A3">
        <w:t xml:space="preserve"> (</w:t>
      </w:r>
      <w:r w:rsidR="00FD14A3">
        <w:rPr>
          <w:lang w:val="en-GB"/>
        </w:rPr>
        <w:t>Fulfilment</w:t>
      </w:r>
      <w:r w:rsidR="00FD14A3" w:rsidRPr="00FD14A3">
        <w:t xml:space="preserve"> </w:t>
      </w:r>
      <w:r w:rsidR="00FD14A3">
        <w:rPr>
          <w:lang w:val="en-GB"/>
        </w:rPr>
        <w:t>by</w:t>
      </w:r>
      <w:r w:rsidR="00FD14A3" w:rsidRPr="00FD14A3">
        <w:t xml:space="preserve"> </w:t>
      </w:r>
      <w:r w:rsidR="00B43F5D">
        <w:rPr>
          <w:lang w:val="en-GB"/>
        </w:rPr>
        <w:t>operator</w:t>
      </w:r>
      <w:r w:rsidR="00FD14A3" w:rsidRPr="00FD14A3">
        <w:t xml:space="preserve">), </w:t>
      </w:r>
      <w:r w:rsidR="00FD14A3">
        <w:rPr>
          <w:lang w:val="en-GB"/>
        </w:rPr>
        <w:t>FBS</w:t>
      </w:r>
      <w:r w:rsidR="00FD14A3" w:rsidRPr="00FD14A3">
        <w:t xml:space="preserve"> (</w:t>
      </w:r>
      <w:r w:rsidR="00FD14A3">
        <w:rPr>
          <w:lang w:val="en-GB"/>
        </w:rPr>
        <w:t>Fulfilment</w:t>
      </w:r>
      <w:r w:rsidR="00FD14A3" w:rsidRPr="00FD14A3">
        <w:t xml:space="preserve"> </w:t>
      </w:r>
      <w:r w:rsidR="00FD14A3">
        <w:rPr>
          <w:lang w:val="en-GB"/>
        </w:rPr>
        <w:t>by</w:t>
      </w:r>
      <w:r w:rsidR="00B43F5D">
        <w:t xml:space="preserve"> </w:t>
      </w:r>
      <w:r w:rsidR="00B43F5D">
        <w:rPr>
          <w:lang w:val="en-GB"/>
        </w:rPr>
        <w:t>seller</w:t>
      </w:r>
      <w:r w:rsidR="00FD14A3" w:rsidRPr="00FD14A3">
        <w:t xml:space="preserve">), </w:t>
      </w:r>
      <w:r w:rsidR="00FD14A3">
        <w:rPr>
          <w:lang w:val="en-GB"/>
        </w:rPr>
        <w:t>DBS</w:t>
      </w:r>
      <w:r w:rsidR="00FD14A3" w:rsidRPr="00FD14A3">
        <w:t xml:space="preserve"> (</w:t>
      </w:r>
      <w:r w:rsidR="00FD14A3">
        <w:rPr>
          <w:lang w:val="en-GB"/>
        </w:rPr>
        <w:t>Delivery</w:t>
      </w:r>
      <w:r w:rsidR="00FD14A3" w:rsidRPr="00FD14A3">
        <w:t xml:space="preserve"> </w:t>
      </w:r>
      <w:r w:rsidR="00FD14A3">
        <w:rPr>
          <w:lang w:val="en-GB"/>
        </w:rPr>
        <w:t>by</w:t>
      </w:r>
      <w:r w:rsidR="00FD14A3" w:rsidRPr="00FD14A3">
        <w:t xml:space="preserve"> </w:t>
      </w:r>
      <w:r w:rsidR="00FD14A3">
        <w:rPr>
          <w:lang w:val="en-GB"/>
        </w:rPr>
        <w:t>seller</w:t>
      </w:r>
      <w:r w:rsidR="00FD14A3" w:rsidRPr="00FD14A3">
        <w:t xml:space="preserve">), </w:t>
      </w:r>
      <w:r w:rsidR="00FD14A3">
        <w:t>а также</w:t>
      </w:r>
      <w:r w:rsidR="00FD14A3" w:rsidRPr="00FD14A3">
        <w:t xml:space="preserve"> </w:t>
      </w:r>
      <w:r w:rsidR="00FD14A3">
        <w:rPr>
          <w:lang w:val="en-GB"/>
        </w:rPr>
        <w:t>Express</w:t>
      </w:r>
      <w:r w:rsidR="00FD14A3" w:rsidRPr="00FD14A3">
        <w:t>.</w:t>
      </w:r>
      <w:r w:rsidR="00FD14A3">
        <w:rPr>
          <w:rStyle w:val="a5"/>
        </w:rPr>
        <w:footnoteReference w:id="3"/>
      </w:r>
      <w:r w:rsidR="00FD14A3" w:rsidRPr="00FD14A3">
        <w:t xml:space="preserve"> </w:t>
      </w:r>
      <w:r w:rsidR="002E7ACB">
        <w:t>Применимо к данному исследованию особенно актуальными являются такие схемы доставки</w:t>
      </w:r>
      <w:r w:rsidR="002E7ACB" w:rsidRPr="002E7ACB">
        <w:t xml:space="preserve">, </w:t>
      </w:r>
      <w:r w:rsidR="002E7ACB">
        <w:t>как</w:t>
      </w:r>
      <w:r w:rsidR="002E7ACB" w:rsidRPr="002E7ACB">
        <w:t xml:space="preserve"> </w:t>
      </w:r>
      <w:r w:rsidR="002E7ACB">
        <w:rPr>
          <w:lang w:val="en-GB"/>
        </w:rPr>
        <w:t>FBS</w:t>
      </w:r>
      <w:r w:rsidR="002E7ACB">
        <w:t xml:space="preserve"> и </w:t>
      </w:r>
      <w:r w:rsidR="002E7ACB">
        <w:rPr>
          <w:lang w:val="en-GB"/>
        </w:rPr>
        <w:t>FBO</w:t>
      </w:r>
      <w:r w:rsidR="002E7ACB" w:rsidRPr="002E7ACB">
        <w:t xml:space="preserve">. </w:t>
      </w:r>
      <w:r w:rsidR="009A2FC9">
        <w:t xml:space="preserve">При реализации системы </w:t>
      </w:r>
      <w:r w:rsidR="009A2FC9">
        <w:rPr>
          <w:lang w:val="en-GB"/>
        </w:rPr>
        <w:t>FBS</w:t>
      </w:r>
      <w:r w:rsidR="009A2FC9" w:rsidRPr="002E7ACB">
        <w:t xml:space="preserve"> </w:t>
      </w:r>
      <w:r w:rsidR="009A2FC9">
        <w:t>продавец самостоятельно собирает</w:t>
      </w:r>
      <w:r w:rsidR="009A2FC9" w:rsidRPr="002E7ACB">
        <w:t xml:space="preserve">, </w:t>
      </w:r>
      <w:r w:rsidR="009A2FC9">
        <w:t>упаковывает заказы</w:t>
      </w:r>
      <w:r w:rsidR="009A2FC9" w:rsidRPr="002E7ACB">
        <w:t xml:space="preserve"> </w:t>
      </w:r>
      <w:r w:rsidR="009A2FC9">
        <w:t>и отгружает товары в пункте приема заказов</w:t>
      </w:r>
      <w:r w:rsidR="009A2FC9" w:rsidRPr="002E7ACB">
        <w:t xml:space="preserve">, </w:t>
      </w:r>
      <w:r w:rsidR="009A2FC9">
        <w:t>а маркетплейс</w:t>
      </w:r>
      <w:r w:rsidR="009A2FC9" w:rsidRPr="002E7ACB">
        <w:t>,</w:t>
      </w:r>
      <w:r w:rsidR="009A2FC9">
        <w:t xml:space="preserve"> в свою очередь</w:t>
      </w:r>
      <w:r w:rsidR="009A2FC9" w:rsidRPr="002E7ACB">
        <w:t>,</w:t>
      </w:r>
      <w:r w:rsidR="009A2FC9">
        <w:t xml:space="preserve"> несет ответственность за доставку товара до конечного потребителя</w:t>
      </w:r>
      <w:r w:rsidR="009A2FC9" w:rsidRPr="002E7ACB">
        <w:t>.</w:t>
      </w:r>
      <w:r w:rsidR="009A2FC9">
        <w:t xml:space="preserve"> </w:t>
      </w:r>
      <w:r w:rsidR="002E7ACB">
        <w:t xml:space="preserve">При </w:t>
      </w:r>
      <w:r w:rsidR="002E7ACB">
        <w:rPr>
          <w:lang w:val="en-GB"/>
        </w:rPr>
        <w:t>FBO</w:t>
      </w:r>
      <w:r w:rsidR="002E7ACB">
        <w:t xml:space="preserve"> продавец поставляет товары на склад маркетплейса</w:t>
      </w:r>
      <w:r w:rsidR="002E7ACB" w:rsidRPr="002E7ACB">
        <w:t xml:space="preserve">, </w:t>
      </w:r>
      <w:r w:rsidR="002E7ACB">
        <w:t>тем самым делегируя всю операционную работу</w:t>
      </w:r>
      <w:r w:rsidR="002E7ACB" w:rsidRPr="002E7ACB">
        <w:t xml:space="preserve">, </w:t>
      </w:r>
      <w:r w:rsidR="002E7ACB">
        <w:t>включа</w:t>
      </w:r>
      <w:r w:rsidR="00402F7C">
        <w:t>я</w:t>
      </w:r>
      <w:r w:rsidR="002E7ACB">
        <w:t xml:space="preserve"> в себя сборку заказов</w:t>
      </w:r>
      <w:r w:rsidR="002E7ACB" w:rsidRPr="002E7ACB">
        <w:t>,</w:t>
      </w:r>
      <w:r w:rsidR="002E7ACB">
        <w:t xml:space="preserve"> транспортировку</w:t>
      </w:r>
      <w:r w:rsidR="002E7ACB" w:rsidRPr="002E7ACB">
        <w:t xml:space="preserve">, </w:t>
      </w:r>
      <w:r w:rsidR="002E7ACB">
        <w:t>а также хранение</w:t>
      </w:r>
      <w:r w:rsidR="002E7ACB" w:rsidRPr="002E7ACB">
        <w:t>.</w:t>
      </w:r>
      <w:r w:rsidR="002E7ACB">
        <w:t xml:space="preserve"> </w:t>
      </w:r>
      <w:r w:rsidR="00FD14A3">
        <w:t>Каждая из схем взаимодействия обладает своими преимуществами и недостатками</w:t>
      </w:r>
      <w:r w:rsidR="002E7ACB" w:rsidRPr="002E7ACB">
        <w:t>,</w:t>
      </w:r>
      <w:r w:rsidR="00FD14A3" w:rsidRPr="00FD14A3">
        <w:t xml:space="preserve"> </w:t>
      </w:r>
      <w:r w:rsidR="00FD14A3">
        <w:t>более подробно речь о них пойдет в последующих главах данно</w:t>
      </w:r>
      <w:r w:rsidR="009D3CCE">
        <w:t>й</w:t>
      </w:r>
      <w:r w:rsidR="00FD14A3">
        <w:t xml:space="preserve"> </w:t>
      </w:r>
      <w:r w:rsidR="009D3CCE">
        <w:t>работы</w:t>
      </w:r>
      <w:r w:rsidR="00FD14A3" w:rsidRPr="00883391">
        <w:t xml:space="preserve">. </w:t>
      </w:r>
    </w:p>
    <w:p w14:paraId="3FF5DAB2" w14:textId="0F44F525" w:rsidR="00696EEE" w:rsidRDefault="00995953" w:rsidP="00696EEE">
      <w:pPr>
        <w:spacing w:line="360" w:lineRule="auto"/>
        <w:ind w:firstLine="708"/>
        <w:jc w:val="both"/>
      </w:pPr>
      <w:r w:rsidRPr="003502B2">
        <w:lastRenderedPageBreak/>
        <w:t>Ц</w:t>
      </w:r>
      <w:r w:rsidR="002B2E97" w:rsidRPr="003502B2">
        <w:t xml:space="preserve">елью исследования </w:t>
      </w:r>
      <w:r w:rsidRPr="003502B2">
        <w:t>является</w:t>
      </w:r>
      <w:r w:rsidR="00B50F2A" w:rsidRPr="003502B2">
        <w:t xml:space="preserve"> </w:t>
      </w:r>
      <w:r w:rsidR="00040388">
        <w:t xml:space="preserve">создание рекомендаций по управлению </w:t>
      </w:r>
      <w:r w:rsidR="00B50F2A" w:rsidRPr="003502B2">
        <w:t>складски</w:t>
      </w:r>
      <w:r w:rsidR="00040388">
        <w:t xml:space="preserve">ми </w:t>
      </w:r>
      <w:r w:rsidR="00B50F2A" w:rsidRPr="003502B2">
        <w:t>запас</w:t>
      </w:r>
      <w:r w:rsidR="00040388">
        <w:t xml:space="preserve">ами </w:t>
      </w:r>
      <w:r w:rsidR="00B50F2A" w:rsidRPr="003502B2">
        <w:t xml:space="preserve">малого предприятия </w:t>
      </w:r>
      <w:r w:rsidR="00040388">
        <w:rPr>
          <w:lang w:val="en-GB"/>
        </w:rPr>
        <w:t>NOTBLANC</w:t>
      </w:r>
      <w:r w:rsidR="00040388" w:rsidRPr="00040388">
        <w:t xml:space="preserve"> </w:t>
      </w:r>
      <w:r w:rsidR="00B50F2A" w:rsidRPr="003502B2">
        <w:t xml:space="preserve">при </w:t>
      </w:r>
      <w:r w:rsidR="004766E2" w:rsidRPr="003502B2">
        <w:t>выбранной</w:t>
      </w:r>
      <w:r w:rsidR="00B50F2A" w:rsidRPr="003502B2">
        <w:t xml:space="preserve"> схеме взаимодействия с маркетплейс</w:t>
      </w:r>
      <w:r w:rsidR="00040388">
        <w:t xml:space="preserve">ами </w:t>
      </w:r>
      <w:r w:rsidR="00040388">
        <w:rPr>
          <w:lang w:val="en-GB"/>
        </w:rPr>
        <w:t>OZON</w:t>
      </w:r>
      <w:r w:rsidR="00040388" w:rsidRPr="00040388">
        <w:t xml:space="preserve"> </w:t>
      </w:r>
      <w:r w:rsidR="00040388">
        <w:t xml:space="preserve">и </w:t>
      </w:r>
      <w:r w:rsidR="00040388">
        <w:rPr>
          <w:lang w:val="en-GB"/>
        </w:rPr>
        <w:t>Wildberries</w:t>
      </w:r>
      <w:r w:rsidR="00B50F2A" w:rsidRPr="003502B2">
        <w:t>.</w:t>
      </w:r>
      <w:r>
        <w:t xml:space="preserve"> </w:t>
      </w:r>
      <w:r w:rsidR="00367005">
        <w:t>Для достижени</w:t>
      </w:r>
      <w:r w:rsidR="003502B2">
        <w:t>я</w:t>
      </w:r>
      <w:r w:rsidR="00367005">
        <w:t xml:space="preserve"> поставленной цели в данной работе были выполнены следующие задачи</w:t>
      </w:r>
      <w:r w:rsidR="00367005" w:rsidRPr="00367005">
        <w:t>:</w:t>
      </w:r>
    </w:p>
    <w:p w14:paraId="637D39C5" w14:textId="21F0A62D" w:rsidR="00696EEE" w:rsidRDefault="00696EEE" w:rsidP="00696EEE">
      <w:pPr>
        <w:pStyle w:val="a7"/>
        <w:numPr>
          <w:ilvl w:val="0"/>
          <w:numId w:val="33"/>
        </w:numPr>
        <w:spacing w:line="360" w:lineRule="auto"/>
        <w:jc w:val="both"/>
      </w:pPr>
      <w:r>
        <w:rPr>
          <w:rFonts w:ascii="Times New Roman" w:hAnsi="Times New Roman" w:cs="Times New Roman"/>
        </w:rPr>
        <w:t>Изучены основные схемы взаимодействия бизнеса и маркетплейсов</w:t>
      </w:r>
      <w:r w:rsidR="009F49CE" w:rsidRPr="009F49CE">
        <w:rPr>
          <w:rFonts w:ascii="Times New Roman" w:hAnsi="Times New Roman" w:cs="Times New Roman"/>
        </w:rPr>
        <w:t xml:space="preserve">, </w:t>
      </w:r>
      <w:r w:rsidR="009F49CE">
        <w:rPr>
          <w:rFonts w:ascii="Times New Roman" w:hAnsi="Times New Roman" w:cs="Times New Roman"/>
        </w:rPr>
        <w:t>а также подходов к управлению складскими запасами</w:t>
      </w:r>
      <w:r w:rsidRPr="00696EEE">
        <w:rPr>
          <w:rFonts w:ascii="Times New Roman" w:hAnsi="Times New Roman" w:cs="Times New Roman"/>
        </w:rPr>
        <w:t>;</w:t>
      </w:r>
    </w:p>
    <w:p w14:paraId="72DA4040" w14:textId="2A28D418" w:rsidR="00696EEE" w:rsidRPr="006331C7" w:rsidRDefault="006331C7" w:rsidP="00696EEE">
      <w:pPr>
        <w:pStyle w:val="a7"/>
        <w:numPr>
          <w:ilvl w:val="0"/>
          <w:numId w:val="33"/>
        </w:numPr>
        <w:spacing w:line="360" w:lineRule="auto"/>
        <w:jc w:val="both"/>
      </w:pPr>
      <w:r w:rsidRPr="006331C7">
        <w:rPr>
          <w:rFonts w:ascii="Times New Roman" w:hAnsi="Times New Roman" w:cs="Times New Roman"/>
        </w:rPr>
        <w:t>Из</w:t>
      </w:r>
      <w:r w:rsidR="00696EEE">
        <w:rPr>
          <w:rFonts w:ascii="Times New Roman" w:hAnsi="Times New Roman" w:cs="Times New Roman"/>
        </w:rPr>
        <w:t>учены</w:t>
      </w:r>
      <w:r w:rsidRPr="006331C7">
        <w:rPr>
          <w:rFonts w:ascii="Times New Roman" w:hAnsi="Times New Roman" w:cs="Times New Roman"/>
        </w:rPr>
        <w:t xml:space="preserve"> основные требования маркетплейсов </w:t>
      </w:r>
      <w:r>
        <w:rPr>
          <w:rFonts w:ascii="Times New Roman" w:hAnsi="Times New Roman" w:cs="Times New Roman"/>
        </w:rPr>
        <w:t>к продавцам</w:t>
      </w:r>
      <w:r w:rsidR="001A7768" w:rsidRPr="001A7768">
        <w:rPr>
          <w:rFonts w:ascii="Times New Roman" w:hAnsi="Times New Roman" w:cs="Times New Roman"/>
        </w:rPr>
        <w:t>;</w:t>
      </w:r>
    </w:p>
    <w:p w14:paraId="6F146716" w14:textId="7C49CB36" w:rsidR="006331C7" w:rsidRPr="001A7768" w:rsidRDefault="006331C7" w:rsidP="006331C7">
      <w:pPr>
        <w:pStyle w:val="a7"/>
        <w:numPr>
          <w:ilvl w:val="0"/>
          <w:numId w:val="33"/>
        </w:numPr>
        <w:spacing w:line="360" w:lineRule="auto"/>
        <w:jc w:val="both"/>
      </w:pPr>
      <w:r>
        <w:rPr>
          <w:rFonts w:ascii="Times New Roman" w:hAnsi="Times New Roman" w:cs="Times New Roman"/>
        </w:rPr>
        <w:t>Изуч</w:t>
      </w:r>
      <w:r w:rsidR="001A7768">
        <w:rPr>
          <w:rFonts w:ascii="Times New Roman" w:hAnsi="Times New Roman" w:cs="Times New Roman"/>
        </w:rPr>
        <w:t>ены</w:t>
      </w:r>
      <w:r>
        <w:rPr>
          <w:rFonts w:ascii="Times New Roman" w:hAnsi="Times New Roman" w:cs="Times New Roman"/>
        </w:rPr>
        <w:t xml:space="preserve"> и описа</w:t>
      </w:r>
      <w:r w:rsidR="001A7768">
        <w:rPr>
          <w:rFonts w:ascii="Times New Roman" w:hAnsi="Times New Roman" w:cs="Times New Roman"/>
        </w:rPr>
        <w:t>ны</w:t>
      </w:r>
      <w:r>
        <w:rPr>
          <w:rFonts w:ascii="Times New Roman" w:hAnsi="Times New Roman" w:cs="Times New Roman"/>
        </w:rPr>
        <w:t xml:space="preserve"> основные процессы</w:t>
      </w:r>
      <w:r w:rsidRPr="006331C7">
        <w:rPr>
          <w:rFonts w:ascii="Times New Roman" w:hAnsi="Times New Roman" w:cs="Times New Roman"/>
        </w:rPr>
        <w:t xml:space="preserve">, </w:t>
      </w:r>
      <w:r>
        <w:rPr>
          <w:rFonts w:ascii="Times New Roman" w:hAnsi="Times New Roman" w:cs="Times New Roman"/>
        </w:rPr>
        <w:t xml:space="preserve">возникающие при взаимодействии малого бизнеса </w:t>
      </w:r>
      <w:r w:rsidR="001A7768">
        <w:rPr>
          <w:rFonts w:ascii="Times New Roman" w:hAnsi="Times New Roman" w:cs="Times New Roman"/>
        </w:rPr>
        <w:t>и маркетплейсов</w:t>
      </w:r>
      <w:r w:rsidR="001A7768" w:rsidRPr="001A7768">
        <w:rPr>
          <w:rFonts w:ascii="Times New Roman" w:hAnsi="Times New Roman" w:cs="Times New Roman"/>
        </w:rPr>
        <w:t>;</w:t>
      </w:r>
    </w:p>
    <w:p w14:paraId="3605C79C" w14:textId="7BAF4AF0" w:rsidR="001A7768" w:rsidRDefault="001A7768" w:rsidP="006331C7">
      <w:pPr>
        <w:pStyle w:val="a7"/>
        <w:numPr>
          <w:ilvl w:val="0"/>
          <w:numId w:val="33"/>
        </w:numPr>
        <w:spacing w:line="360" w:lineRule="auto"/>
        <w:jc w:val="both"/>
      </w:pPr>
      <w:r>
        <w:rPr>
          <w:rFonts w:ascii="Times New Roman" w:hAnsi="Times New Roman" w:cs="Times New Roman"/>
        </w:rPr>
        <w:t xml:space="preserve">Описана деятельность малого предприятия </w:t>
      </w:r>
      <w:r>
        <w:rPr>
          <w:rFonts w:ascii="Times New Roman" w:hAnsi="Times New Roman" w:cs="Times New Roman"/>
          <w:lang w:val="en-GB"/>
        </w:rPr>
        <w:t>NOTBLANC</w:t>
      </w:r>
      <w:r w:rsidRPr="001A7768">
        <w:rPr>
          <w:rFonts w:ascii="Times New Roman" w:hAnsi="Times New Roman" w:cs="Times New Roman"/>
        </w:rPr>
        <w:t xml:space="preserve"> (</w:t>
      </w:r>
      <w:r>
        <w:rPr>
          <w:rFonts w:ascii="Times New Roman" w:hAnsi="Times New Roman" w:cs="Times New Roman"/>
        </w:rPr>
        <w:t>проведен анализ 5 конкурентных сил</w:t>
      </w:r>
      <w:r w:rsidRPr="001A7768">
        <w:rPr>
          <w:rFonts w:ascii="Times New Roman" w:hAnsi="Times New Roman" w:cs="Times New Roman"/>
        </w:rPr>
        <w:t xml:space="preserve">, </w:t>
      </w:r>
      <w:r>
        <w:rPr>
          <w:rFonts w:ascii="Times New Roman" w:hAnsi="Times New Roman" w:cs="Times New Roman"/>
          <w:lang w:val="en-GB"/>
        </w:rPr>
        <w:t>SWOT</w:t>
      </w:r>
      <w:r w:rsidRPr="001A7768">
        <w:rPr>
          <w:rFonts w:ascii="Times New Roman" w:hAnsi="Times New Roman" w:cs="Times New Roman"/>
        </w:rPr>
        <w:t>-</w:t>
      </w:r>
      <w:r>
        <w:rPr>
          <w:rFonts w:ascii="Times New Roman" w:hAnsi="Times New Roman" w:cs="Times New Roman"/>
        </w:rPr>
        <w:t>анализ)</w:t>
      </w:r>
      <w:r w:rsidRPr="001A7768">
        <w:rPr>
          <w:rFonts w:ascii="Times New Roman" w:hAnsi="Times New Roman" w:cs="Times New Roman"/>
        </w:rPr>
        <w:t>;</w:t>
      </w:r>
    </w:p>
    <w:p w14:paraId="2BCC8ADA" w14:textId="62C22200" w:rsidR="00E67A14" w:rsidRDefault="00E67A14" w:rsidP="001A6E11">
      <w:pPr>
        <w:pStyle w:val="a7"/>
        <w:numPr>
          <w:ilvl w:val="0"/>
          <w:numId w:val="8"/>
        </w:numPr>
        <w:spacing w:line="360" w:lineRule="auto"/>
        <w:jc w:val="both"/>
        <w:rPr>
          <w:rFonts w:ascii="Times New Roman" w:hAnsi="Times New Roman" w:cs="Times New Roman"/>
        </w:rPr>
      </w:pPr>
      <w:r>
        <w:rPr>
          <w:rFonts w:ascii="Times New Roman" w:hAnsi="Times New Roman" w:cs="Times New Roman"/>
        </w:rPr>
        <w:t xml:space="preserve">Проведен </w:t>
      </w:r>
      <w:r>
        <w:rPr>
          <w:rFonts w:ascii="Times New Roman" w:hAnsi="Times New Roman" w:cs="Times New Roman"/>
          <w:lang w:val="en-GB"/>
        </w:rPr>
        <w:t xml:space="preserve">ABC-XYZ </w:t>
      </w:r>
      <w:r>
        <w:rPr>
          <w:rFonts w:ascii="Times New Roman" w:hAnsi="Times New Roman" w:cs="Times New Roman"/>
        </w:rPr>
        <w:t>анализ</w:t>
      </w:r>
      <w:r w:rsidR="009002B8">
        <w:rPr>
          <w:rFonts w:ascii="Times New Roman" w:hAnsi="Times New Roman" w:cs="Times New Roman"/>
          <w:lang w:val="en-GB"/>
        </w:rPr>
        <w:t>;</w:t>
      </w:r>
      <w:r>
        <w:rPr>
          <w:rFonts w:ascii="Times New Roman" w:hAnsi="Times New Roman" w:cs="Times New Roman"/>
        </w:rPr>
        <w:t xml:space="preserve"> </w:t>
      </w:r>
    </w:p>
    <w:p w14:paraId="43E14B04" w14:textId="12FD3994" w:rsidR="00367005" w:rsidRDefault="00367005" w:rsidP="001A6E11">
      <w:pPr>
        <w:pStyle w:val="a7"/>
        <w:numPr>
          <w:ilvl w:val="0"/>
          <w:numId w:val="8"/>
        </w:numPr>
        <w:spacing w:line="360" w:lineRule="auto"/>
        <w:jc w:val="both"/>
        <w:rPr>
          <w:rFonts w:ascii="Times New Roman" w:hAnsi="Times New Roman" w:cs="Times New Roman"/>
        </w:rPr>
      </w:pPr>
      <w:r>
        <w:rPr>
          <w:rFonts w:ascii="Times New Roman" w:hAnsi="Times New Roman" w:cs="Times New Roman"/>
        </w:rPr>
        <w:t xml:space="preserve">Выбрана схема взаимодействия </w:t>
      </w:r>
      <w:r w:rsidR="00E67A14">
        <w:rPr>
          <w:rFonts w:ascii="Times New Roman" w:hAnsi="Times New Roman" w:cs="Times New Roman"/>
        </w:rPr>
        <w:t>с маркетплейсом для каж</w:t>
      </w:r>
      <w:r w:rsidR="004579F9">
        <w:rPr>
          <w:rFonts w:ascii="Times New Roman" w:hAnsi="Times New Roman" w:cs="Times New Roman"/>
        </w:rPr>
        <w:t>д</w:t>
      </w:r>
      <w:r w:rsidR="00E67A14">
        <w:rPr>
          <w:rFonts w:ascii="Times New Roman" w:hAnsi="Times New Roman" w:cs="Times New Roman"/>
        </w:rPr>
        <w:t>ого отдельного артикула</w:t>
      </w:r>
      <w:r w:rsidR="009002B8" w:rsidRPr="009002B8">
        <w:rPr>
          <w:rFonts w:ascii="Times New Roman" w:hAnsi="Times New Roman" w:cs="Times New Roman"/>
        </w:rPr>
        <w:t>;</w:t>
      </w:r>
    </w:p>
    <w:p w14:paraId="4722B417" w14:textId="55823F33" w:rsidR="00E67A14" w:rsidRPr="00ED20C5" w:rsidRDefault="00E9796F" w:rsidP="001A6E11">
      <w:pPr>
        <w:pStyle w:val="a7"/>
        <w:numPr>
          <w:ilvl w:val="0"/>
          <w:numId w:val="8"/>
        </w:numPr>
        <w:spacing w:line="360" w:lineRule="auto"/>
        <w:jc w:val="both"/>
        <w:rPr>
          <w:rFonts w:ascii="Times New Roman" w:hAnsi="Times New Roman" w:cs="Times New Roman"/>
        </w:rPr>
      </w:pPr>
      <w:r w:rsidRPr="00ED20C5">
        <w:rPr>
          <w:rFonts w:ascii="Times New Roman" w:hAnsi="Times New Roman" w:cs="Times New Roman"/>
        </w:rPr>
        <w:t>Определен</w:t>
      </w:r>
      <w:r w:rsidR="00E67A14" w:rsidRPr="00ED20C5">
        <w:rPr>
          <w:rFonts w:ascii="Times New Roman" w:hAnsi="Times New Roman" w:cs="Times New Roman"/>
        </w:rPr>
        <w:t xml:space="preserve"> страховой запас</w:t>
      </w:r>
      <w:r w:rsidR="009002B8" w:rsidRPr="00ED20C5">
        <w:rPr>
          <w:rFonts w:ascii="Times New Roman" w:hAnsi="Times New Roman" w:cs="Times New Roman"/>
          <w:lang w:val="en-GB"/>
        </w:rPr>
        <w:t>;</w:t>
      </w:r>
      <w:r w:rsidR="00E67A14" w:rsidRPr="00ED20C5">
        <w:rPr>
          <w:rFonts w:ascii="Times New Roman" w:hAnsi="Times New Roman" w:cs="Times New Roman"/>
        </w:rPr>
        <w:t xml:space="preserve"> </w:t>
      </w:r>
    </w:p>
    <w:p w14:paraId="7D03692A" w14:textId="174594E2" w:rsidR="00E67A14" w:rsidRDefault="00E67A14" w:rsidP="001A6E11">
      <w:pPr>
        <w:pStyle w:val="a7"/>
        <w:numPr>
          <w:ilvl w:val="0"/>
          <w:numId w:val="8"/>
        </w:numPr>
        <w:spacing w:line="360" w:lineRule="auto"/>
        <w:jc w:val="both"/>
        <w:rPr>
          <w:rFonts w:ascii="Times New Roman" w:hAnsi="Times New Roman" w:cs="Times New Roman"/>
        </w:rPr>
      </w:pPr>
      <w:r>
        <w:rPr>
          <w:rFonts w:ascii="Times New Roman" w:hAnsi="Times New Roman" w:cs="Times New Roman"/>
        </w:rPr>
        <w:t>Определена точка заказа</w:t>
      </w:r>
      <w:r w:rsidR="009002B8">
        <w:rPr>
          <w:rFonts w:ascii="Times New Roman" w:hAnsi="Times New Roman" w:cs="Times New Roman"/>
          <w:lang w:val="en-GB"/>
        </w:rPr>
        <w:t>;</w:t>
      </w:r>
    </w:p>
    <w:p w14:paraId="2B3DF986" w14:textId="636D6217" w:rsidR="00E67A14" w:rsidRPr="00E67A14" w:rsidRDefault="00E67A14" w:rsidP="001A6E11">
      <w:pPr>
        <w:pStyle w:val="a7"/>
        <w:numPr>
          <w:ilvl w:val="0"/>
          <w:numId w:val="8"/>
        </w:numPr>
        <w:spacing w:line="360" w:lineRule="auto"/>
        <w:jc w:val="both"/>
        <w:rPr>
          <w:rFonts w:ascii="Times New Roman" w:hAnsi="Times New Roman" w:cs="Times New Roman"/>
        </w:rPr>
      </w:pPr>
      <w:r>
        <w:rPr>
          <w:rFonts w:ascii="Times New Roman" w:hAnsi="Times New Roman" w:cs="Times New Roman"/>
        </w:rPr>
        <w:t xml:space="preserve">Сформирован объём заказа </w:t>
      </w:r>
      <w:r w:rsidR="009002B8">
        <w:rPr>
          <w:rFonts w:ascii="Times New Roman" w:hAnsi="Times New Roman" w:cs="Times New Roman"/>
        </w:rPr>
        <w:t xml:space="preserve">при помощи моделей </w:t>
      </w:r>
      <w:r w:rsidR="009002B8">
        <w:rPr>
          <w:rFonts w:ascii="Times New Roman" w:hAnsi="Times New Roman" w:cs="Times New Roman"/>
          <w:lang w:val="en-GB"/>
        </w:rPr>
        <w:t>EOQ</w:t>
      </w:r>
      <w:r w:rsidR="009002B8" w:rsidRPr="009002B8">
        <w:rPr>
          <w:rFonts w:ascii="Times New Roman" w:hAnsi="Times New Roman" w:cs="Times New Roman"/>
        </w:rPr>
        <w:t xml:space="preserve"> </w:t>
      </w:r>
      <w:r w:rsidR="009002B8">
        <w:rPr>
          <w:rFonts w:ascii="Times New Roman" w:hAnsi="Times New Roman" w:cs="Times New Roman"/>
        </w:rPr>
        <w:t xml:space="preserve">и </w:t>
      </w:r>
      <w:r w:rsidR="009002B8">
        <w:rPr>
          <w:rFonts w:ascii="Times New Roman" w:hAnsi="Times New Roman" w:cs="Times New Roman"/>
          <w:lang w:val="en-GB"/>
        </w:rPr>
        <w:t>ROQ</w:t>
      </w:r>
      <w:r w:rsidR="009002B8" w:rsidRPr="009002B8">
        <w:rPr>
          <w:rFonts w:ascii="Times New Roman" w:hAnsi="Times New Roman" w:cs="Times New Roman"/>
        </w:rPr>
        <w:t>.</w:t>
      </w:r>
    </w:p>
    <w:p w14:paraId="5DC30128" w14:textId="7ACFDA17" w:rsidR="00FD14A3" w:rsidRPr="007045EC" w:rsidRDefault="002E7ACB" w:rsidP="001A6E11">
      <w:pPr>
        <w:spacing w:line="360" w:lineRule="auto"/>
        <w:ind w:firstLine="708"/>
        <w:jc w:val="both"/>
      </w:pPr>
      <w:r>
        <w:t>Объект</w:t>
      </w:r>
      <w:r w:rsidR="00883391">
        <w:t xml:space="preserve">ом </w:t>
      </w:r>
      <w:r>
        <w:t xml:space="preserve">исследования </w:t>
      </w:r>
      <w:r w:rsidR="00883391">
        <w:t xml:space="preserve">является </w:t>
      </w:r>
      <w:r w:rsidR="00040388">
        <w:t>интерн</w:t>
      </w:r>
      <w:r w:rsidR="00DF5433">
        <w:t xml:space="preserve">ет-магазин </w:t>
      </w:r>
      <w:r w:rsidR="00955F67">
        <w:rPr>
          <w:lang w:val="en-GB"/>
        </w:rPr>
        <w:t>NOTBLANC</w:t>
      </w:r>
      <w:r w:rsidR="00FD14A3" w:rsidRPr="00FD14A3">
        <w:t xml:space="preserve">, </w:t>
      </w:r>
      <w:r w:rsidR="00FD14A3">
        <w:t>п</w:t>
      </w:r>
      <w:r w:rsidR="00883391">
        <w:t>е</w:t>
      </w:r>
      <w:r w:rsidR="00FD14A3">
        <w:t>ред которым стоит задача успешного выхода на маркетплейс</w:t>
      </w:r>
      <w:r w:rsidR="00955F67">
        <w:t>ы</w:t>
      </w:r>
      <w:r w:rsidR="00FD14A3" w:rsidRPr="00FD14A3">
        <w:t>.</w:t>
      </w:r>
      <w:r>
        <w:t xml:space="preserve"> </w:t>
      </w:r>
      <w:r w:rsidR="00DF5433">
        <w:t xml:space="preserve">Малое предприятие </w:t>
      </w:r>
      <w:r w:rsidR="00DF5433">
        <w:rPr>
          <w:lang w:val="en-GB"/>
        </w:rPr>
        <w:t>N</w:t>
      </w:r>
      <w:r w:rsidR="005513EA">
        <w:rPr>
          <w:lang w:val="en-GB"/>
        </w:rPr>
        <w:t>O</w:t>
      </w:r>
      <w:r w:rsidR="00DF5433">
        <w:rPr>
          <w:lang w:val="en-GB"/>
        </w:rPr>
        <w:t>TBLANC</w:t>
      </w:r>
      <w:r w:rsidR="00DF5433" w:rsidRPr="00DF5433">
        <w:t xml:space="preserve"> </w:t>
      </w:r>
      <w:r w:rsidR="00DF5433">
        <w:t>было основано в 2019 году в Санкт-Петербурге и занимается продажей и разработкой дизайна бижутерии</w:t>
      </w:r>
      <w:r w:rsidR="00DF5433" w:rsidRPr="00DF5433">
        <w:t>.</w:t>
      </w:r>
      <w:r w:rsidR="005513EA" w:rsidRPr="005513EA">
        <w:t xml:space="preserve"> </w:t>
      </w:r>
      <w:r w:rsidR="00955F67">
        <w:t>Компания обладает опытом онлайн продаж через собственные каналы дистрибуции</w:t>
      </w:r>
      <w:r w:rsidR="00955F67" w:rsidRPr="00955F67">
        <w:t>,</w:t>
      </w:r>
      <w:r w:rsidR="00955F67">
        <w:t xml:space="preserve"> такие как официальный сайт и социальные сети</w:t>
      </w:r>
      <w:r w:rsidR="00B329F8" w:rsidRPr="00B329F8">
        <w:t xml:space="preserve">, </w:t>
      </w:r>
      <w:r w:rsidR="00B329F8">
        <w:t>однако ранее не взаимодействовала с какими-либо платформами</w:t>
      </w:r>
      <w:r w:rsidR="00B329F8" w:rsidRPr="00B329F8">
        <w:t>.</w:t>
      </w:r>
      <w:r w:rsidR="0011037C" w:rsidRPr="0011037C">
        <w:t xml:space="preserve"> </w:t>
      </w:r>
      <w:r w:rsidR="0011037C">
        <w:t xml:space="preserve">В связи </w:t>
      </w:r>
      <w:r w:rsidR="006331C7">
        <w:rPr>
          <w:lang w:val="en-GB"/>
        </w:rPr>
        <w:t>c</w:t>
      </w:r>
      <w:r w:rsidR="006331C7" w:rsidRPr="006331C7">
        <w:t xml:space="preserve"> </w:t>
      </w:r>
      <w:r w:rsidR="006331C7">
        <w:t>этим</w:t>
      </w:r>
      <w:r w:rsidR="0011037C">
        <w:t xml:space="preserve"> у компании возникла потребность в создании нового систематизированного подхода к управлению складскими запасами</w:t>
      </w:r>
      <w:r w:rsidR="005513EA" w:rsidRPr="005513EA">
        <w:t xml:space="preserve">, </w:t>
      </w:r>
      <w:r w:rsidR="005513EA">
        <w:t>который бы позволил минимизировать риски товарного дефицита</w:t>
      </w:r>
      <w:r w:rsidR="005513EA" w:rsidRPr="005513EA">
        <w:t xml:space="preserve">, </w:t>
      </w:r>
      <w:r w:rsidR="005513EA">
        <w:t>снизить издержки на хранение</w:t>
      </w:r>
      <w:r w:rsidR="005513EA" w:rsidRPr="005513EA">
        <w:t xml:space="preserve">, </w:t>
      </w:r>
      <w:r w:rsidR="005513EA">
        <w:t>а также предотвратить возможные штрафы со стороны маркетплейсов</w:t>
      </w:r>
      <w:r w:rsidR="005513EA" w:rsidRPr="005513EA">
        <w:t>.</w:t>
      </w:r>
      <w:r w:rsidR="00B329F8" w:rsidRPr="00B329F8">
        <w:t xml:space="preserve"> </w:t>
      </w:r>
      <w:r w:rsidR="00ED20C5" w:rsidRPr="003502B2">
        <w:t>Предмет</w:t>
      </w:r>
      <w:r w:rsidR="004579F9">
        <w:t xml:space="preserve">ом </w:t>
      </w:r>
      <w:r w:rsidR="00ED20C5" w:rsidRPr="003502B2">
        <w:t>иссле</w:t>
      </w:r>
      <w:r w:rsidR="003502B2" w:rsidRPr="003502B2">
        <w:t xml:space="preserve">дования </w:t>
      </w:r>
      <w:r w:rsidR="004579F9">
        <w:t xml:space="preserve">стала </w:t>
      </w:r>
      <w:r w:rsidR="003502B2">
        <w:t xml:space="preserve">организация </w:t>
      </w:r>
      <w:r w:rsidR="00DB7D22">
        <w:t xml:space="preserve">складских запасов предприятия </w:t>
      </w:r>
      <w:r w:rsidR="00DB7D22">
        <w:rPr>
          <w:lang w:val="en-GB"/>
        </w:rPr>
        <w:t>NOTBLANC</w:t>
      </w:r>
      <w:r w:rsidR="003502B2" w:rsidRPr="003502B2">
        <w:t xml:space="preserve"> </w:t>
      </w:r>
      <w:r w:rsidR="003502B2">
        <w:t>при взаимодействии с маркетплейсами</w:t>
      </w:r>
      <w:r w:rsidR="003502B2" w:rsidRPr="003502B2">
        <w:t>.</w:t>
      </w:r>
      <w:r w:rsidR="00ED20C5">
        <w:t xml:space="preserve"> </w:t>
      </w:r>
      <w:r w:rsidR="00362FE0" w:rsidRPr="00995953">
        <w:rPr>
          <w:color w:val="000000" w:themeColor="text1"/>
        </w:rPr>
        <w:t>Автор является совладельцем малого предприятия,</w:t>
      </w:r>
      <w:r w:rsidR="00883391" w:rsidRPr="00995953">
        <w:rPr>
          <w:color w:val="000000" w:themeColor="text1"/>
        </w:rPr>
        <w:t xml:space="preserve"> рассматриваемого в данной работе,</w:t>
      </w:r>
      <w:r w:rsidR="00362FE0" w:rsidRPr="00995953">
        <w:rPr>
          <w:color w:val="000000" w:themeColor="text1"/>
        </w:rPr>
        <w:t xml:space="preserve"> </w:t>
      </w:r>
      <w:r w:rsidR="00883391" w:rsidRPr="00995953">
        <w:rPr>
          <w:color w:val="000000" w:themeColor="text1"/>
        </w:rPr>
        <w:t>в связи с чем</w:t>
      </w:r>
      <w:r w:rsidR="001A7E10" w:rsidRPr="00995953">
        <w:rPr>
          <w:color w:val="000000" w:themeColor="text1"/>
        </w:rPr>
        <w:t xml:space="preserve"> все используемые данные</w:t>
      </w:r>
      <w:r w:rsidR="00883391" w:rsidRPr="00995953">
        <w:rPr>
          <w:color w:val="000000" w:themeColor="text1"/>
        </w:rPr>
        <w:t xml:space="preserve"> </w:t>
      </w:r>
      <w:r w:rsidR="001A7E10" w:rsidRPr="00995953">
        <w:rPr>
          <w:color w:val="000000" w:themeColor="text1"/>
        </w:rPr>
        <w:t xml:space="preserve">взяты из отчетных документов и аналитики, </w:t>
      </w:r>
      <w:r w:rsidR="00883391" w:rsidRPr="00995953">
        <w:rPr>
          <w:color w:val="000000" w:themeColor="text1"/>
        </w:rPr>
        <w:t>находившихся в распоряжении автора</w:t>
      </w:r>
      <w:r w:rsidR="001A7E10" w:rsidRPr="00995953">
        <w:rPr>
          <w:color w:val="000000" w:themeColor="text1"/>
        </w:rPr>
        <w:t xml:space="preserve">. </w:t>
      </w:r>
      <w:r>
        <w:t xml:space="preserve">В качестве маркетплейсов будут рассмотрены две основные площадки на </w:t>
      </w:r>
      <w:r w:rsidR="001710FF">
        <w:t>р</w:t>
      </w:r>
      <w:r>
        <w:t>оссийском рынке электронной коммерции</w:t>
      </w:r>
      <w:r w:rsidR="001710FF" w:rsidRPr="001710FF">
        <w:t>:</w:t>
      </w:r>
      <w:r>
        <w:t xml:space="preserve"> «</w:t>
      </w:r>
      <w:r>
        <w:rPr>
          <w:lang w:val="en-GB"/>
        </w:rPr>
        <w:t>Ozon</w:t>
      </w:r>
      <w:r>
        <w:t>»</w:t>
      </w:r>
      <w:r w:rsidR="001710FF">
        <w:t xml:space="preserve"> и</w:t>
      </w:r>
      <w:r>
        <w:t xml:space="preserve"> «</w:t>
      </w:r>
      <w:r>
        <w:rPr>
          <w:lang w:val="en-GB"/>
        </w:rPr>
        <w:t>Wildberries</w:t>
      </w:r>
      <w:r>
        <w:t>»</w:t>
      </w:r>
      <w:r w:rsidRPr="002E7ACB">
        <w:t>.</w:t>
      </w:r>
      <w:r w:rsidR="00DB7D22" w:rsidRPr="00DB7D22">
        <w:t xml:space="preserve"> </w:t>
      </w:r>
      <w:r w:rsidR="006A10FA">
        <w:t xml:space="preserve">В первую очередь выбор данных площадок обусловлен высокими темпами роста </w:t>
      </w:r>
      <w:r w:rsidR="007045EC">
        <w:t>продаж на представленных маркетплейсах</w:t>
      </w:r>
      <w:r w:rsidR="007045EC" w:rsidRPr="007045EC">
        <w:t xml:space="preserve">, </w:t>
      </w:r>
      <w:r w:rsidR="007045EC">
        <w:t>расположением складских помещений</w:t>
      </w:r>
      <w:r w:rsidR="007045EC" w:rsidRPr="007045EC">
        <w:t xml:space="preserve">, </w:t>
      </w:r>
      <w:r w:rsidR="007045EC">
        <w:t>а также целевой аудиторией</w:t>
      </w:r>
      <w:r w:rsidR="007045EC" w:rsidRPr="007045EC">
        <w:t xml:space="preserve">. </w:t>
      </w:r>
    </w:p>
    <w:p w14:paraId="1CADD28A" w14:textId="312D1556" w:rsidR="00402F7C" w:rsidRPr="001D4E81" w:rsidRDefault="002E7ACB" w:rsidP="001A6E11">
      <w:pPr>
        <w:spacing w:line="360" w:lineRule="auto"/>
        <w:ind w:firstLine="708"/>
        <w:jc w:val="both"/>
        <w:rPr>
          <w:color w:val="000000"/>
        </w:rPr>
      </w:pPr>
      <w:r>
        <w:rPr>
          <w:color w:val="000000"/>
        </w:rPr>
        <w:lastRenderedPageBreak/>
        <w:t>В работе</w:t>
      </w:r>
      <w:r w:rsidRPr="002E7ACB">
        <w:rPr>
          <w:color w:val="000000"/>
        </w:rPr>
        <w:t xml:space="preserve"> описаны основные логистические аспекты выхода компании малого бизнеса на маркетплейс,</w:t>
      </w:r>
      <w:r w:rsidR="00402F7C">
        <w:rPr>
          <w:color w:val="000000"/>
        </w:rPr>
        <w:t xml:space="preserve"> </w:t>
      </w:r>
      <w:r w:rsidRPr="002E7ACB">
        <w:rPr>
          <w:color w:val="000000"/>
        </w:rPr>
        <w:t xml:space="preserve">в том числе произведено сравнение основных </w:t>
      </w:r>
      <w:r>
        <w:rPr>
          <w:color w:val="000000"/>
        </w:rPr>
        <w:t>схем</w:t>
      </w:r>
      <w:r w:rsidRPr="002E7ACB">
        <w:rPr>
          <w:color w:val="000000"/>
        </w:rPr>
        <w:t xml:space="preserve"> доставки до конечного потребителя</w:t>
      </w:r>
      <w:r w:rsidR="007A14A6" w:rsidRPr="007A14A6">
        <w:rPr>
          <w:color w:val="000000"/>
        </w:rPr>
        <w:t xml:space="preserve">, </w:t>
      </w:r>
      <w:r w:rsidR="007A14A6">
        <w:rPr>
          <w:color w:val="000000"/>
        </w:rPr>
        <w:t>а также тарифов на доставку и хранение</w:t>
      </w:r>
      <w:r w:rsidR="00F81F00" w:rsidRPr="00F81F00">
        <w:rPr>
          <w:color w:val="000000"/>
        </w:rPr>
        <w:t xml:space="preserve">. </w:t>
      </w:r>
      <w:r w:rsidR="00F81F00">
        <w:rPr>
          <w:color w:val="000000"/>
        </w:rPr>
        <w:t>В работе были рассмотрены основные требования к уровню сервиса и показателям качества</w:t>
      </w:r>
      <w:r w:rsidR="00F81F00" w:rsidRPr="00F81F00">
        <w:rPr>
          <w:color w:val="000000"/>
        </w:rPr>
        <w:t>.</w:t>
      </w:r>
      <w:r w:rsidR="007A14A6">
        <w:rPr>
          <w:color w:val="000000"/>
        </w:rPr>
        <w:t xml:space="preserve"> </w:t>
      </w:r>
      <w:r w:rsidR="008F40F9">
        <w:rPr>
          <w:color w:val="000000"/>
        </w:rPr>
        <w:t>Б</w:t>
      </w:r>
      <w:r w:rsidR="00F81F00">
        <w:rPr>
          <w:color w:val="000000"/>
        </w:rPr>
        <w:t>ыла дана краткая характеристика</w:t>
      </w:r>
      <w:r w:rsidR="007F6183">
        <w:rPr>
          <w:color w:val="000000"/>
        </w:rPr>
        <w:t xml:space="preserve"> малого предприятия </w:t>
      </w:r>
      <w:r w:rsidR="007F6183">
        <w:rPr>
          <w:color w:val="000000"/>
          <w:lang w:val="en-GB"/>
        </w:rPr>
        <w:t>NOTBLANC</w:t>
      </w:r>
      <w:r w:rsidR="007F6183" w:rsidRPr="007F6183">
        <w:rPr>
          <w:color w:val="000000"/>
        </w:rPr>
        <w:t xml:space="preserve">, </w:t>
      </w:r>
      <w:r w:rsidR="007F6183">
        <w:rPr>
          <w:color w:val="000000"/>
        </w:rPr>
        <w:t>описаны основные процессы при взаимодействии с маркетплейсом и при использовании стандартных каналов дистрибуции</w:t>
      </w:r>
      <w:r w:rsidR="007F6183" w:rsidRPr="007F6183">
        <w:rPr>
          <w:color w:val="000000"/>
        </w:rPr>
        <w:t xml:space="preserve">. </w:t>
      </w:r>
      <w:r w:rsidR="007F6183">
        <w:rPr>
          <w:color w:val="000000"/>
        </w:rPr>
        <w:t xml:space="preserve">Для выявления сильных и слабых сторон </w:t>
      </w:r>
      <w:r w:rsidR="0062795D">
        <w:rPr>
          <w:color w:val="000000"/>
        </w:rPr>
        <w:t xml:space="preserve">компании при взаимодействии с маркетплейсами был проведен </w:t>
      </w:r>
      <w:r w:rsidR="0062795D">
        <w:rPr>
          <w:color w:val="000000"/>
          <w:lang w:val="en-GB"/>
        </w:rPr>
        <w:t>SWOT</w:t>
      </w:r>
      <w:r w:rsidR="0062795D">
        <w:rPr>
          <w:color w:val="000000"/>
        </w:rPr>
        <w:t>-анализ</w:t>
      </w:r>
      <w:r w:rsidR="0062795D" w:rsidRPr="0062795D">
        <w:rPr>
          <w:color w:val="000000"/>
        </w:rPr>
        <w:t xml:space="preserve">. </w:t>
      </w:r>
      <w:r w:rsidR="0062795D">
        <w:rPr>
          <w:color w:val="000000"/>
        </w:rPr>
        <w:t>Результаты анализа подчеркнули необходимость в создании системного подхода к управлению складскими запасами</w:t>
      </w:r>
      <w:r w:rsidR="0062795D" w:rsidRPr="00130176">
        <w:rPr>
          <w:color w:val="000000"/>
        </w:rPr>
        <w:t>.</w:t>
      </w:r>
      <w:r w:rsidR="00130176" w:rsidRPr="00130176">
        <w:rPr>
          <w:color w:val="000000"/>
        </w:rPr>
        <w:t xml:space="preserve"> </w:t>
      </w:r>
      <w:r w:rsidR="004579F9">
        <w:rPr>
          <w:color w:val="000000"/>
        </w:rPr>
        <w:t xml:space="preserve">В качестве инструмента для анализа конкурентной среды был </w:t>
      </w:r>
      <w:r w:rsidR="00DB216F">
        <w:rPr>
          <w:color w:val="000000"/>
        </w:rPr>
        <w:t xml:space="preserve">использован </w:t>
      </w:r>
      <w:r w:rsidR="004579F9">
        <w:rPr>
          <w:color w:val="000000"/>
        </w:rPr>
        <w:t>анализ конкурентных сил Портера</w:t>
      </w:r>
      <w:r w:rsidR="004579F9" w:rsidRPr="004579F9">
        <w:rPr>
          <w:color w:val="000000"/>
        </w:rPr>
        <w:t xml:space="preserve">. </w:t>
      </w:r>
      <w:r w:rsidR="007A14A6">
        <w:rPr>
          <w:color w:val="000000"/>
        </w:rPr>
        <w:t xml:space="preserve">В </w:t>
      </w:r>
      <w:r w:rsidR="00130176">
        <w:rPr>
          <w:color w:val="000000"/>
        </w:rPr>
        <w:t xml:space="preserve">практической части </w:t>
      </w:r>
      <w:r w:rsidR="00BA385C">
        <w:rPr>
          <w:color w:val="000000"/>
        </w:rPr>
        <w:t>исследовании</w:t>
      </w:r>
      <w:r w:rsidR="001D3377" w:rsidRPr="001D3377">
        <w:rPr>
          <w:color w:val="000000"/>
        </w:rPr>
        <w:t xml:space="preserve"> </w:t>
      </w:r>
      <w:r w:rsidR="001D3377">
        <w:rPr>
          <w:color w:val="000000"/>
        </w:rPr>
        <w:t xml:space="preserve">была проведена оптимизация складских запасов малого предприятия </w:t>
      </w:r>
      <w:r w:rsidR="001D3377">
        <w:rPr>
          <w:color w:val="000000"/>
          <w:lang w:val="en-GB"/>
        </w:rPr>
        <w:t>NOTBLANC</w:t>
      </w:r>
      <w:r w:rsidR="001D3377" w:rsidRPr="001D3377">
        <w:rPr>
          <w:color w:val="000000"/>
        </w:rPr>
        <w:t xml:space="preserve">, </w:t>
      </w:r>
      <w:r w:rsidR="001D3377">
        <w:rPr>
          <w:color w:val="000000"/>
        </w:rPr>
        <w:t xml:space="preserve">включающая в себя </w:t>
      </w:r>
      <w:r w:rsidR="001D3377">
        <w:rPr>
          <w:color w:val="000000"/>
          <w:lang w:val="en-GB"/>
        </w:rPr>
        <w:t>ABC</w:t>
      </w:r>
      <w:r w:rsidR="001D3377" w:rsidRPr="001D3377">
        <w:rPr>
          <w:color w:val="000000"/>
        </w:rPr>
        <w:t>-</w:t>
      </w:r>
      <w:r w:rsidR="001D3377">
        <w:rPr>
          <w:color w:val="000000"/>
          <w:lang w:val="en-GB"/>
        </w:rPr>
        <w:t>XYZ</w:t>
      </w:r>
      <w:r w:rsidR="001D3377" w:rsidRPr="001D3377">
        <w:rPr>
          <w:color w:val="000000"/>
        </w:rPr>
        <w:t xml:space="preserve"> </w:t>
      </w:r>
      <w:r w:rsidR="001D3377">
        <w:rPr>
          <w:color w:val="000000"/>
        </w:rPr>
        <w:t>анализ</w:t>
      </w:r>
      <w:r w:rsidR="001D3377" w:rsidRPr="001D3377">
        <w:rPr>
          <w:color w:val="000000"/>
        </w:rPr>
        <w:t xml:space="preserve">, </w:t>
      </w:r>
      <w:r w:rsidR="001D3377">
        <w:rPr>
          <w:color w:val="000000"/>
        </w:rPr>
        <w:t>нахождение точки заказа</w:t>
      </w:r>
      <w:r w:rsidR="001D3377" w:rsidRPr="001D3377">
        <w:rPr>
          <w:color w:val="000000"/>
        </w:rPr>
        <w:t xml:space="preserve">, </w:t>
      </w:r>
      <w:r w:rsidR="001D4E81">
        <w:rPr>
          <w:color w:val="000000"/>
        </w:rPr>
        <w:t>страхового заказа</w:t>
      </w:r>
      <w:r w:rsidR="001D4E81" w:rsidRPr="001D4E81">
        <w:rPr>
          <w:color w:val="000000"/>
        </w:rPr>
        <w:t xml:space="preserve">, </w:t>
      </w:r>
      <w:r w:rsidR="001D4E81">
        <w:rPr>
          <w:color w:val="000000"/>
        </w:rPr>
        <w:t xml:space="preserve">а также объёмов заказа при помощи моделей </w:t>
      </w:r>
      <w:r w:rsidR="001D4E81">
        <w:rPr>
          <w:color w:val="000000"/>
          <w:lang w:val="en-GB"/>
        </w:rPr>
        <w:t>EOQ</w:t>
      </w:r>
      <w:r w:rsidR="001D4E81" w:rsidRPr="001D4E81">
        <w:rPr>
          <w:color w:val="000000"/>
        </w:rPr>
        <w:t xml:space="preserve"> </w:t>
      </w:r>
      <w:r w:rsidR="001D4E81">
        <w:rPr>
          <w:color w:val="000000"/>
        </w:rPr>
        <w:t xml:space="preserve">и </w:t>
      </w:r>
      <w:r w:rsidR="001D4E81">
        <w:rPr>
          <w:color w:val="000000"/>
          <w:lang w:val="en-GB"/>
        </w:rPr>
        <w:t>ROQ</w:t>
      </w:r>
      <w:r w:rsidR="001D4E81" w:rsidRPr="001D4E81">
        <w:rPr>
          <w:color w:val="000000"/>
        </w:rPr>
        <w:t xml:space="preserve">. </w:t>
      </w:r>
      <w:r w:rsidR="001D4E81">
        <w:rPr>
          <w:color w:val="000000"/>
        </w:rPr>
        <w:t xml:space="preserve">На основе результатов агрегированного </w:t>
      </w:r>
      <w:r w:rsidR="001D4E81">
        <w:rPr>
          <w:color w:val="000000"/>
          <w:lang w:val="en-GB"/>
        </w:rPr>
        <w:t>ABC</w:t>
      </w:r>
      <w:r w:rsidR="001D4E81" w:rsidRPr="001D4E81">
        <w:rPr>
          <w:color w:val="000000"/>
        </w:rPr>
        <w:t>-</w:t>
      </w:r>
      <w:r w:rsidR="001D4E81">
        <w:rPr>
          <w:color w:val="000000"/>
          <w:lang w:val="en-GB"/>
        </w:rPr>
        <w:t>XYZ</w:t>
      </w:r>
      <w:r w:rsidR="001D4E81" w:rsidRPr="001D4E81">
        <w:rPr>
          <w:color w:val="000000"/>
        </w:rPr>
        <w:t xml:space="preserve"> </w:t>
      </w:r>
      <w:r w:rsidR="001D4E81">
        <w:rPr>
          <w:color w:val="000000"/>
        </w:rPr>
        <w:t>анализа была выбрана схема взаимодействия с маркетплейсами для каждого отдельного артикула</w:t>
      </w:r>
      <w:r w:rsidR="001D4E81" w:rsidRPr="001D4E81">
        <w:rPr>
          <w:color w:val="000000"/>
        </w:rPr>
        <w:t xml:space="preserve">. </w:t>
      </w:r>
    </w:p>
    <w:p w14:paraId="6249F589" w14:textId="08AC53AC" w:rsidR="00FD14A3" w:rsidRPr="00074ACC" w:rsidRDefault="00402F7C" w:rsidP="00E83C53">
      <w:pPr>
        <w:spacing w:line="360" w:lineRule="auto"/>
        <w:ind w:firstLine="708"/>
        <w:jc w:val="both"/>
      </w:pPr>
      <w:r>
        <w:rPr>
          <w:color w:val="000000"/>
        </w:rPr>
        <w:t xml:space="preserve">Конечным результатом данного исследования </w:t>
      </w:r>
      <w:r w:rsidR="00BA385C">
        <w:rPr>
          <w:color w:val="000000"/>
        </w:rPr>
        <w:t xml:space="preserve">являются </w:t>
      </w:r>
      <w:r w:rsidR="00AE4293">
        <w:rPr>
          <w:color w:val="000000"/>
        </w:rPr>
        <w:t xml:space="preserve">рекомендации </w:t>
      </w:r>
      <w:r>
        <w:rPr>
          <w:color w:val="000000"/>
        </w:rPr>
        <w:t>для</w:t>
      </w:r>
      <w:r w:rsidR="00F137E0">
        <w:rPr>
          <w:color w:val="000000"/>
        </w:rPr>
        <w:t xml:space="preserve"> малого предприятия </w:t>
      </w:r>
      <w:r w:rsidR="00F137E0">
        <w:rPr>
          <w:color w:val="000000"/>
          <w:lang w:val="en-GB"/>
        </w:rPr>
        <w:t>NOTBALNC</w:t>
      </w:r>
      <w:r w:rsidRPr="00402F7C">
        <w:rPr>
          <w:color w:val="000000"/>
        </w:rPr>
        <w:t>,</w:t>
      </w:r>
      <w:r>
        <w:rPr>
          <w:color w:val="000000"/>
        </w:rPr>
        <w:t xml:space="preserve"> </w:t>
      </w:r>
      <w:r w:rsidR="00AE4293">
        <w:rPr>
          <w:color w:val="000000"/>
        </w:rPr>
        <w:t>использующего маркетплейс в качестве нового канала дистрибуции</w:t>
      </w:r>
      <w:r w:rsidR="00AE4293" w:rsidRPr="00AE4293">
        <w:rPr>
          <w:color w:val="000000"/>
        </w:rPr>
        <w:t xml:space="preserve">. </w:t>
      </w:r>
      <w:r w:rsidR="00E83C53" w:rsidRPr="00647C50">
        <w:rPr>
          <w:color w:val="000000"/>
        </w:rPr>
        <w:t xml:space="preserve">Рекомендации </w:t>
      </w:r>
      <w:r w:rsidR="001729E0" w:rsidRPr="00647C50">
        <w:rPr>
          <w:color w:val="000000"/>
        </w:rPr>
        <w:t>позволят предприятию</w:t>
      </w:r>
      <w:r w:rsidR="00E12CC2">
        <w:rPr>
          <w:color w:val="000000"/>
        </w:rPr>
        <w:t xml:space="preserve"> </w:t>
      </w:r>
      <w:r w:rsidR="001729E0" w:rsidRPr="00647C50">
        <w:rPr>
          <w:color w:val="000000"/>
        </w:rPr>
        <w:t>минимизировать риски товарного дефицита</w:t>
      </w:r>
      <w:r w:rsidR="001C3F59" w:rsidRPr="00647C50">
        <w:rPr>
          <w:color w:val="000000"/>
        </w:rPr>
        <w:t xml:space="preserve"> и, напротив, образования «мертвого» запаса</w:t>
      </w:r>
      <w:r w:rsidR="001729E0" w:rsidRPr="00647C50">
        <w:rPr>
          <w:color w:val="000000"/>
        </w:rPr>
        <w:t>, предотвратить возможные штрафы со стороны маркетплейсов, а также</w:t>
      </w:r>
      <w:r w:rsidR="001C3F59" w:rsidRPr="00647C50">
        <w:rPr>
          <w:color w:val="000000"/>
        </w:rPr>
        <w:t xml:space="preserve"> сформировать подход к распределению товарных запасов между собственными складскими площадями </w:t>
      </w:r>
      <w:r w:rsidR="00074ACC" w:rsidRPr="00647C50">
        <w:rPr>
          <w:color w:val="000000"/>
        </w:rPr>
        <w:t>и складами маркетплейсов.</w:t>
      </w:r>
      <w:r w:rsidR="00074ACC" w:rsidRPr="00074ACC">
        <w:rPr>
          <w:color w:val="000000"/>
        </w:rPr>
        <w:t xml:space="preserve"> </w:t>
      </w:r>
    </w:p>
    <w:p w14:paraId="234052F2" w14:textId="669963FD" w:rsidR="00BA385C" w:rsidRDefault="00BA385C" w:rsidP="001A6E11">
      <w:pPr>
        <w:spacing w:line="360" w:lineRule="auto"/>
        <w:jc w:val="both"/>
      </w:pPr>
    </w:p>
    <w:p w14:paraId="259DC7B7" w14:textId="77777777" w:rsidR="00ED20C5" w:rsidRDefault="00ED20C5" w:rsidP="001A6E11">
      <w:pPr>
        <w:spacing w:line="360" w:lineRule="auto"/>
        <w:jc w:val="both"/>
      </w:pPr>
    </w:p>
    <w:p w14:paraId="1229A17D" w14:textId="06ADCE72" w:rsidR="00BA385C" w:rsidRDefault="00BA385C" w:rsidP="001A6E11">
      <w:pPr>
        <w:spacing w:line="360" w:lineRule="auto"/>
        <w:jc w:val="both"/>
      </w:pPr>
    </w:p>
    <w:p w14:paraId="54D5966C" w14:textId="61A933DF" w:rsidR="005B0F45" w:rsidRDefault="005B0F45" w:rsidP="001A6E11">
      <w:pPr>
        <w:spacing w:line="360" w:lineRule="auto"/>
        <w:jc w:val="both"/>
      </w:pPr>
    </w:p>
    <w:p w14:paraId="3337DFEF" w14:textId="01969936" w:rsidR="00DB216F" w:rsidRDefault="00DB216F" w:rsidP="001A6E11">
      <w:pPr>
        <w:spacing w:line="360" w:lineRule="auto"/>
        <w:jc w:val="both"/>
      </w:pPr>
    </w:p>
    <w:p w14:paraId="098067BD" w14:textId="76AB0CE6" w:rsidR="00DB216F" w:rsidRDefault="00DB216F" w:rsidP="001A6E11">
      <w:pPr>
        <w:spacing w:line="360" w:lineRule="auto"/>
        <w:jc w:val="both"/>
      </w:pPr>
    </w:p>
    <w:p w14:paraId="1B1AB826" w14:textId="1A191A82" w:rsidR="00DB216F" w:rsidRDefault="00DB216F" w:rsidP="001A6E11">
      <w:pPr>
        <w:spacing w:line="360" w:lineRule="auto"/>
        <w:jc w:val="both"/>
      </w:pPr>
    </w:p>
    <w:p w14:paraId="501AB2FC" w14:textId="3D577097" w:rsidR="00DB216F" w:rsidRDefault="00DB216F" w:rsidP="001A6E11">
      <w:pPr>
        <w:spacing w:line="360" w:lineRule="auto"/>
        <w:jc w:val="both"/>
      </w:pPr>
    </w:p>
    <w:p w14:paraId="5E8733AF" w14:textId="5CA7B968" w:rsidR="00DB216F" w:rsidRDefault="00DB216F" w:rsidP="001A6E11">
      <w:pPr>
        <w:spacing w:line="360" w:lineRule="auto"/>
        <w:jc w:val="both"/>
      </w:pPr>
    </w:p>
    <w:p w14:paraId="2980BC4D" w14:textId="5B8CAAC7" w:rsidR="00DB216F" w:rsidRDefault="00DB216F" w:rsidP="001A6E11">
      <w:pPr>
        <w:spacing w:line="360" w:lineRule="auto"/>
        <w:jc w:val="both"/>
      </w:pPr>
    </w:p>
    <w:p w14:paraId="3E80861C" w14:textId="62243326" w:rsidR="00DB216F" w:rsidRDefault="00DB216F" w:rsidP="001A6E11">
      <w:pPr>
        <w:spacing w:line="360" w:lineRule="auto"/>
        <w:jc w:val="both"/>
      </w:pPr>
    </w:p>
    <w:p w14:paraId="21CB1C89" w14:textId="730DDB96" w:rsidR="00DB216F" w:rsidRDefault="00DB216F" w:rsidP="00CD554A">
      <w:pPr>
        <w:spacing w:line="360" w:lineRule="auto"/>
      </w:pPr>
    </w:p>
    <w:p w14:paraId="75ADF71C" w14:textId="2C38138E" w:rsidR="00DB216F" w:rsidRDefault="00DB216F" w:rsidP="00CD554A">
      <w:pPr>
        <w:spacing w:line="360" w:lineRule="auto"/>
      </w:pPr>
    </w:p>
    <w:p w14:paraId="58351DA2" w14:textId="2996A3DB" w:rsidR="002F08DF" w:rsidRPr="00F1166A" w:rsidRDefault="002F08DF" w:rsidP="002F08DF">
      <w:pPr>
        <w:pStyle w:val="1"/>
        <w:rPr>
          <w:rFonts w:ascii="Times New Roman" w:hAnsi="Times New Roman" w:cs="Times New Roman"/>
          <w:b/>
          <w:bCs/>
          <w:color w:val="000000" w:themeColor="text1"/>
          <w:sz w:val="24"/>
          <w:szCs w:val="24"/>
        </w:rPr>
      </w:pPr>
      <w:bookmarkStart w:id="6" w:name="_Toc104563305"/>
      <w:r w:rsidRPr="00F1166A">
        <w:rPr>
          <w:rFonts w:ascii="Times New Roman" w:hAnsi="Times New Roman" w:cs="Times New Roman"/>
          <w:b/>
          <w:bCs/>
          <w:color w:val="000000" w:themeColor="text1"/>
          <w:sz w:val="24"/>
          <w:szCs w:val="24"/>
        </w:rPr>
        <w:lastRenderedPageBreak/>
        <w:t>Г</w:t>
      </w:r>
      <w:r w:rsidR="008E0A0B" w:rsidRPr="00F1166A">
        <w:rPr>
          <w:rFonts w:ascii="Times New Roman" w:hAnsi="Times New Roman" w:cs="Times New Roman"/>
          <w:b/>
          <w:bCs/>
          <w:color w:val="000000" w:themeColor="text1"/>
          <w:sz w:val="24"/>
          <w:szCs w:val="24"/>
        </w:rPr>
        <w:t xml:space="preserve">ЛАВА </w:t>
      </w:r>
      <w:r w:rsidR="00B97EE0" w:rsidRPr="00F1166A">
        <w:rPr>
          <w:rFonts w:ascii="Times New Roman" w:hAnsi="Times New Roman" w:cs="Times New Roman"/>
          <w:b/>
          <w:bCs/>
          <w:color w:val="000000" w:themeColor="text1"/>
          <w:sz w:val="24"/>
          <w:szCs w:val="24"/>
          <w:lang w:val="en-GB"/>
        </w:rPr>
        <w:t>1</w:t>
      </w:r>
      <w:r w:rsidRPr="00F1166A">
        <w:rPr>
          <w:rFonts w:ascii="Times New Roman" w:hAnsi="Times New Roman" w:cs="Times New Roman"/>
          <w:b/>
          <w:bCs/>
          <w:color w:val="000000" w:themeColor="text1"/>
          <w:sz w:val="24"/>
          <w:szCs w:val="24"/>
        </w:rPr>
        <w:t xml:space="preserve">. ОРГАНИЗАЦИОННО-ЭКОНОМИЧЕСКИЕ УСЛОВИЯ ДЕЯТЕЛЬНОСТИ МАЛОГО ПРЕДПРИЯТИЯ </w:t>
      </w:r>
      <w:r w:rsidRPr="00F1166A">
        <w:rPr>
          <w:rFonts w:ascii="Times New Roman" w:hAnsi="Times New Roman" w:cs="Times New Roman"/>
          <w:b/>
          <w:bCs/>
          <w:color w:val="000000" w:themeColor="text1"/>
          <w:sz w:val="24"/>
          <w:szCs w:val="24"/>
          <w:lang w:val="en-GB"/>
        </w:rPr>
        <w:t>NOTBLANC</w:t>
      </w:r>
      <w:bookmarkEnd w:id="6"/>
    </w:p>
    <w:p w14:paraId="08BEB948" w14:textId="77777777" w:rsidR="002F08DF" w:rsidRDefault="002F08DF" w:rsidP="002F08DF"/>
    <w:p w14:paraId="17D6A213" w14:textId="459E12BF" w:rsidR="002F08DF" w:rsidRPr="00837B30" w:rsidRDefault="00B97EE0" w:rsidP="002F08DF">
      <w:pPr>
        <w:pStyle w:val="2"/>
        <w:spacing w:line="360" w:lineRule="auto"/>
        <w:jc w:val="both"/>
        <w:rPr>
          <w:rFonts w:ascii="Times New Roman" w:hAnsi="Times New Roman" w:cs="Times New Roman"/>
          <w:b/>
          <w:bCs/>
          <w:color w:val="000000" w:themeColor="text1"/>
          <w:sz w:val="24"/>
          <w:szCs w:val="24"/>
          <w:lang w:eastAsia="ru-RU"/>
        </w:rPr>
      </w:pPr>
      <w:bookmarkStart w:id="7" w:name="_Toc104563306"/>
      <w:r w:rsidRPr="00CB6DC1">
        <w:rPr>
          <w:rFonts w:ascii="Times New Roman" w:hAnsi="Times New Roman" w:cs="Times New Roman"/>
          <w:b/>
          <w:bCs/>
          <w:color w:val="000000" w:themeColor="text1"/>
          <w:sz w:val="24"/>
          <w:szCs w:val="24"/>
          <w:lang w:eastAsia="ru-RU"/>
        </w:rPr>
        <w:t>1</w:t>
      </w:r>
      <w:r w:rsidR="002F08DF" w:rsidRPr="00282F15">
        <w:rPr>
          <w:rFonts w:ascii="Times New Roman" w:hAnsi="Times New Roman" w:cs="Times New Roman"/>
          <w:b/>
          <w:bCs/>
          <w:color w:val="000000" w:themeColor="text1"/>
          <w:sz w:val="24"/>
          <w:szCs w:val="24"/>
          <w:lang w:eastAsia="ru-RU"/>
        </w:rPr>
        <w:t xml:space="preserve">.1. </w:t>
      </w:r>
      <w:r w:rsidR="002F08DF" w:rsidRPr="004417CC">
        <w:rPr>
          <w:rFonts w:ascii="Times New Roman" w:hAnsi="Times New Roman" w:cs="Times New Roman"/>
          <w:b/>
          <w:bCs/>
          <w:color w:val="000000" w:themeColor="text1"/>
          <w:sz w:val="24"/>
          <w:szCs w:val="24"/>
          <w:lang w:eastAsia="ru-RU"/>
        </w:rPr>
        <w:t xml:space="preserve">Краткая характеристика </w:t>
      </w:r>
      <w:r w:rsidR="002F08DF">
        <w:rPr>
          <w:rFonts w:ascii="Times New Roman" w:hAnsi="Times New Roman" w:cs="Times New Roman"/>
          <w:b/>
          <w:bCs/>
          <w:color w:val="000000" w:themeColor="text1"/>
          <w:sz w:val="24"/>
          <w:szCs w:val="24"/>
          <w:lang w:eastAsia="ru-RU"/>
        </w:rPr>
        <w:t xml:space="preserve">предприятия </w:t>
      </w:r>
      <w:r w:rsidR="002F08DF">
        <w:rPr>
          <w:rFonts w:ascii="Times New Roman" w:hAnsi="Times New Roman" w:cs="Times New Roman"/>
          <w:b/>
          <w:bCs/>
          <w:color w:val="000000" w:themeColor="text1"/>
          <w:sz w:val="24"/>
          <w:szCs w:val="24"/>
          <w:lang w:val="en-GB" w:eastAsia="ru-RU"/>
        </w:rPr>
        <w:t>NOTBLANC</w:t>
      </w:r>
      <w:bookmarkEnd w:id="7"/>
    </w:p>
    <w:p w14:paraId="20147F1B" w14:textId="0AA59458" w:rsidR="002F08DF" w:rsidRPr="00F73EB5" w:rsidRDefault="00CB6DC1" w:rsidP="002F08DF">
      <w:pPr>
        <w:spacing w:line="360" w:lineRule="auto"/>
        <w:ind w:firstLine="708"/>
        <w:jc w:val="both"/>
      </w:pPr>
      <w:r w:rsidRPr="00E4465A">
        <w:t xml:space="preserve">Так как </w:t>
      </w:r>
      <w:r w:rsidR="00A67B88" w:rsidRPr="00E4465A">
        <w:t>данная выпускная квалификационная</w:t>
      </w:r>
      <w:r w:rsidRPr="00E4465A">
        <w:t xml:space="preserve"> работа является консул</w:t>
      </w:r>
      <w:r w:rsidR="00A67B88" w:rsidRPr="00E4465A">
        <w:t>ьтационным</w:t>
      </w:r>
      <w:r w:rsidRPr="00E4465A">
        <w:t xml:space="preserve"> проектом</w:t>
      </w:r>
      <w:r w:rsidR="00A67B88" w:rsidRPr="00E4465A">
        <w:t xml:space="preserve"> прикладного характера</w:t>
      </w:r>
      <w:r w:rsidRPr="00E4465A">
        <w:t xml:space="preserve">, представляется необходимым в первую очередь более детально изучить малое предприятие, рассматриваемое в исследовании. В </w:t>
      </w:r>
      <w:r w:rsidR="00A67B88" w:rsidRPr="00E4465A">
        <w:t>данной части</w:t>
      </w:r>
      <w:r w:rsidRPr="00E4465A">
        <w:t xml:space="preserve"> </w:t>
      </w:r>
      <w:r w:rsidR="00A67B88" w:rsidRPr="00E4465A">
        <w:t xml:space="preserve">будет </w:t>
      </w:r>
      <w:r w:rsidRPr="00E4465A">
        <w:t xml:space="preserve">представлена </w:t>
      </w:r>
      <w:r w:rsidR="002F08DF" w:rsidRPr="00E4465A">
        <w:t>характеристик</w:t>
      </w:r>
      <w:r w:rsidRPr="00E4465A">
        <w:t xml:space="preserve">а </w:t>
      </w:r>
      <w:r w:rsidR="002F08DF" w:rsidRPr="00E4465A">
        <w:t>мало</w:t>
      </w:r>
      <w:r w:rsidR="00A67B88" w:rsidRPr="00E4465A">
        <w:t>го</w:t>
      </w:r>
      <w:r w:rsidR="002F08DF" w:rsidRPr="00E4465A">
        <w:t xml:space="preserve"> предприяти</w:t>
      </w:r>
      <w:r w:rsidR="00A67B88" w:rsidRPr="00E4465A">
        <w:t>я</w:t>
      </w:r>
      <w:r w:rsidR="002F08DF" w:rsidRPr="00E4465A">
        <w:t xml:space="preserve"> </w:t>
      </w:r>
      <w:r w:rsidR="006D2D76" w:rsidRPr="00E4465A">
        <w:rPr>
          <w:lang w:val="en-GB"/>
        </w:rPr>
        <w:t>NOTBLANC</w:t>
      </w:r>
      <w:r w:rsidR="006D2D76" w:rsidRPr="00E4465A">
        <w:t xml:space="preserve"> </w:t>
      </w:r>
      <w:r w:rsidR="002F08DF" w:rsidRPr="00E4465A">
        <w:t>и реализуемой продукции, описа</w:t>
      </w:r>
      <w:r w:rsidR="00A67B88" w:rsidRPr="00E4465A">
        <w:t xml:space="preserve">ны </w:t>
      </w:r>
      <w:r w:rsidR="002F08DF" w:rsidRPr="00E4465A">
        <w:t>основные логистические процессы, а также выдел</w:t>
      </w:r>
      <w:r w:rsidR="00A67B88" w:rsidRPr="00E4465A">
        <w:t>ены</w:t>
      </w:r>
      <w:r w:rsidR="002F08DF" w:rsidRPr="00E4465A">
        <w:t xml:space="preserve"> </w:t>
      </w:r>
      <w:r w:rsidR="006D2D76" w:rsidRPr="00E4465A">
        <w:t xml:space="preserve">его </w:t>
      </w:r>
      <w:r w:rsidR="002F08DF" w:rsidRPr="00E4465A">
        <w:t>сильные и слабы</w:t>
      </w:r>
      <w:r w:rsidRPr="00E4465A">
        <w:t>е</w:t>
      </w:r>
      <w:r w:rsidR="002F08DF" w:rsidRPr="00E4465A">
        <w:t xml:space="preserve"> стороны.</w:t>
      </w:r>
      <w:r w:rsidR="002F08DF">
        <w:t xml:space="preserve"> Зимой 2022 в целях масштабирования бизнеса и выхода на новые рынки</w:t>
      </w:r>
      <w:r w:rsidR="002F08DF" w:rsidRPr="006659FC">
        <w:t xml:space="preserve">, </w:t>
      </w:r>
      <w:r w:rsidR="002F08DF">
        <w:t xml:space="preserve">компания приняла решения использовать маркетплейс </w:t>
      </w:r>
      <w:r w:rsidR="002F08DF">
        <w:rPr>
          <w:lang w:val="en-GB"/>
        </w:rPr>
        <w:t>OZON</w:t>
      </w:r>
      <w:r w:rsidR="002F08DF" w:rsidRPr="006659FC">
        <w:t xml:space="preserve"> </w:t>
      </w:r>
      <w:r w:rsidR="002F08DF">
        <w:t>в качестве дополнительного канала дистрибуции</w:t>
      </w:r>
      <w:r w:rsidR="002F08DF" w:rsidRPr="006659FC">
        <w:t xml:space="preserve">, </w:t>
      </w:r>
      <w:r w:rsidR="002F08DF">
        <w:t>способного обеспечить приток новых клиентов и увеличить показатель выручки</w:t>
      </w:r>
      <w:r w:rsidR="002F08DF" w:rsidRPr="006659FC">
        <w:t>.</w:t>
      </w:r>
      <w:r w:rsidR="002F08DF" w:rsidRPr="00F73EB5">
        <w:t xml:space="preserve"> </w:t>
      </w:r>
    </w:p>
    <w:p w14:paraId="4D5CFE3B" w14:textId="77777777" w:rsidR="002F08DF" w:rsidRDefault="002F08DF" w:rsidP="002F08DF">
      <w:pPr>
        <w:spacing w:line="360" w:lineRule="auto"/>
        <w:ind w:firstLine="708"/>
        <w:jc w:val="both"/>
      </w:pPr>
      <w:r>
        <w:t xml:space="preserve">Интернет-магазин </w:t>
      </w:r>
      <w:r>
        <w:rPr>
          <w:lang w:val="en-GB"/>
        </w:rPr>
        <w:t>NOTBLANC</w:t>
      </w:r>
      <w:r w:rsidRPr="00B47DF7">
        <w:t xml:space="preserve"> </w:t>
      </w:r>
      <w:r>
        <w:t>был основан 3 июля 2019 года</w:t>
      </w:r>
      <w:r w:rsidRPr="00481586">
        <w:t xml:space="preserve"> </w:t>
      </w:r>
      <w:r>
        <w:t>в Санкт-Петербурге</w:t>
      </w:r>
      <w:r w:rsidRPr="00481586">
        <w:t>.</w:t>
      </w:r>
      <w:r>
        <w:t xml:space="preserve"> Общая аудитория</w:t>
      </w:r>
      <w:r w:rsidRPr="003E62C0">
        <w:t xml:space="preserve"> </w:t>
      </w:r>
      <w:r>
        <w:t>во всех социальных сетях превышает 50 тысяч пользователей</w:t>
      </w:r>
      <w:r w:rsidRPr="003E62C0">
        <w:t>.</w:t>
      </w:r>
      <w:r>
        <w:t xml:space="preserve"> Компания </w:t>
      </w:r>
      <w:r>
        <w:rPr>
          <w:lang w:val="en-GB"/>
        </w:rPr>
        <w:t>NOTBLANC</w:t>
      </w:r>
      <w:r w:rsidRPr="00A45324">
        <w:t xml:space="preserve"> </w:t>
      </w:r>
      <w:r>
        <w:t>занимается разработкой дизайна и продажей бижутерии и изделий из недрагоценных металлов</w:t>
      </w:r>
      <w:r w:rsidRPr="005B4E81">
        <w:t>.</w:t>
      </w:r>
      <w:r>
        <w:t xml:space="preserve"> За счет прямого контакта с поставщиками</w:t>
      </w:r>
      <w:r w:rsidRPr="003B5B42">
        <w:t xml:space="preserve">, </w:t>
      </w:r>
      <w:r>
        <w:rPr>
          <w:lang w:val="en-GB"/>
        </w:rPr>
        <w:t>NOTBLANC</w:t>
      </w:r>
      <w:r w:rsidRPr="005A4AF3">
        <w:t xml:space="preserve"> </w:t>
      </w:r>
      <w:r>
        <w:t>удается предложить качественную бижутерию в трех ценовых сегментах</w:t>
      </w:r>
      <w:r w:rsidRPr="005A4AF3">
        <w:t xml:space="preserve">: </w:t>
      </w:r>
      <w:r>
        <w:t>«низкий» от 500 до 2000 рублей</w:t>
      </w:r>
      <w:r w:rsidRPr="00DE6AE5">
        <w:t xml:space="preserve">, </w:t>
      </w:r>
      <w:r>
        <w:t>«средний» от 2000 до 10000 рублей и «высокий» от 10000</w:t>
      </w:r>
      <w:r w:rsidRPr="008133FF">
        <w:t xml:space="preserve"> </w:t>
      </w:r>
      <w:r>
        <w:t>рублей и более</w:t>
      </w:r>
      <w:r w:rsidRPr="008133FF">
        <w:t>.</w:t>
      </w:r>
      <w:r w:rsidRPr="00C80098">
        <w:t xml:space="preserve"> </w:t>
      </w:r>
      <w:r>
        <w:t xml:space="preserve">В интернет-магазине </w:t>
      </w:r>
      <w:r>
        <w:rPr>
          <w:lang w:val="en-GB"/>
        </w:rPr>
        <w:t>NOTBLANC</w:t>
      </w:r>
      <w:r w:rsidRPr="00C80098">
        <w:t xml:space="preserve"> </w:t>
      </w:r>
      <w:r>
        <w:t>на текущий момент представлено свыше 100 товарных наименований</w:t>
      </w:r>
      <w:r w:rsidRPr="00C80098">
        <w:t xml:space="preserve">, </w:t>
      </w:r>
      <w:r>
        <w:t xml:space="preserve">среди которых </w:t>
      </w:r>
      <w:proofErr w:type="spellStart"/>
      <w:r>
        <w:t>бижутерные</w:t>
      </w:r>
      <w:proofErr w:type="spellEnd"/>
      <w:r>
        <w:t xml:space="preserve"> цепочки</w:t>
      </w:r>
      <w:r w:rsidRPr="00C80098">
        <w:t xml:space="preserve">, </w:t>
      </w:r>
      <w:r>
        <w:t>браслеты</w:t>
      </w:r>
      <w:r w:rsidRPr="00C80098">
        <w:t xml:space="preserve">, </w:t>
      </w:r>
      <w:r>
        <w:t>кулоны</w:t>
      </w:r>
      <w:r w:rsidRPr="00C80098">
        <w:t xml:space="preserve">, </w:t>
      </w:r>
      <w:r>
        <w:t>наручные часы и прочие аксессуары</w:t>
      </w:r>
      <w:r w:rsidRPr="00E96E10">
        <w:t xml:space="preserve">. </w:t>
      </w:r>
      <w:r>
        <w:t>В качестве основных каналов дистрибуции используются социальные сети</w:t>
      </w:r>
      <w:r w:rsidRPr="00481586">
        <w:t xml:space="preserve"> </w:t>
      </w:r>
      <w:r>
        <w:t>и официальный сайт</w:t>
      </w:r>
      <w:r w:rsidRPr="00481586">
        <w:t xml:space="preserve"> </w:t>
      </w:r>
      <w:r>
        <w:t>компании</w:t>
      </w:r>
      <w:r w:rsidRPr="00481586">
        <w:t>.</w:t>
      </w:r>
      <w:r>
        <w:t xml:space="preserve"> Для расширения клиентской базы в 2022 году компания осуществила первые поставки на маркетплейсы </w:t>
      </w:r>
      <w:r>
        <w:rPr>
          <w:lang w:val="en-GB"/>
        </w:rPr>
        <w:t>Ozon</w:t>
      </w:r>
      <w:r w:rsidRPr="00AA7F70">
        <w:t xml:space="preserve"> </w:t>
      </w:r>
      <w:r>
        <w:t xml:space="preserve">и </w:t>
      </w:r>
      <w:proofErr w:type="spellStart"/>
      <w:r>
        <w:rPr>
          <w:lang w:val="en-GB"/>
        </w:rPr>
        <w:t>Wildberries</w:t>
      </w:r>
      <w:proofErr w:type="spellEnd"/>
      <w:r w:rsidRPr="00482662">
        <w:t xml:space="preserve">, </w:t>
      </w:r>
      <w:r>
        <w:t>где реализует продукцию из низкого ценового сегмента</w:t>
      </w:r>
      <w:r w:rsidRPr="00482662">
        <w:t xml:space="preserve">. </w:t>
      </w:r>
      <w:r>
        <w:t>На маркетплейсах под брендом компании представлено 10 товарных артикулов</w:t>
      </w:r>
      <w:r w:rsidRPr="00D93A09">
        <w:t>,</w:t>
      </w:r>
      <w:r>
        <w:t xml:space="preserve"> ниже приведен их список с кратким описанием</w:t>
      </w:r>
      <w:r w:rsidRPr="00D93A09">
        <w:t>:</w:t>
      </w:r>
    </w:p>
    <w:p w14:paraId="03920BF5" w14:textId="77777777" w:rsidR="002F08DF" w:rsidRPr="00D93A09"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BUTTERFLY</w:t>
      </w:r>
      <w:r w:rsidRPr="00E96402">
        <w:rPr>
          <w:rFonts w:ascii="Times New Roman" w:hAnsi="Times New Roman" w:cs="Times New Roman"/>
          <w:lang w:eastAsia="ru-RU"/>
        </w:rPr>
        <w:t>-</w:t>
      </w:r>
      <w:r>
        <w:rPr>
          <w:rFonts w:ascii="Times New Roman" w:hAnsi="Times New Roman" w:cs="Times New Roman"/>
          <w:lang w:val="en-GB" w:eastAsia="ru-RU"/>
        </w:rPr>
        <w:t>C</w:t>
      </w:r>
      <w:r w:rsidRPr="00E96402">
        <w:rPr>
          <w:rFonts w:ascii="Times New Roman" w:hAnsi="Times New Roman" w:cs="Times New Roman"/>
          <w:lang w:eastAsia="ru-RU"/>
        </w:rPr>
        <w:t>-</w:t>
      </w:r>
      <w:r>
        <w:rPr>
          <w:rFonts w:ascii="Times New Roman" w:hAnsi="Times New Roman" w:cs="Times New Roman"/>
          <w:lang w:val="en-GB" w:eastAsia="ru-RU"/>
        </w:rPr>
        <w:t>S</w:t>
      </w:r>
      <w:r w:rsidRPr="00E96402">
        <w:rPr>
          <w:rFonts w:ascii="Times New Roman" w:hAnsi="Times New Roman" w:cs="Times New Roman"/>
          <w:lang w:eastAsia="ru-RU"/>
        </w:rPr>
        <w:t xml:space="preserve"> (</w:t>
      </w:r>
      <w:r>
        <w:rPr>
          <w:rFonts w:ascii="Times New Roman" w:hAnsi="Times New Roman" w:cs="Times New Roman"/>
          <w:lang w:eastAsia="ru-RU"/>
        </w:rPr>
        <w:t>цепочка с подвесками в виде бабочек)</w:t>
      </w:r>
    </w:p>
    <w:p w14:paraId="14E16669" w14:textId="77777777" w:rsidR="002F08DF" w:rsidRPr="00E96402"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T</w:t>
      </w:r>
      <w:r w:rsidRPr="00E96402">
        <w:rPr>
          <w:rFonts w:ascii="Times New Roman" w:hAnsi="Times New Roman" w:cs="Times New Roman"/>
          <w:lang w:eastAsia="ru-RU"/>
        </w:rPr>
        <w:t>-</w:t>
      </w:r>
      <w:r>
        <w:rPr>
          <w:rFonts w:ascii="Times New Roman" w:hAnsi="Times New Roman" w:cs="Times New Roman"/>
          <w:lang w:val="en-GB" w:eastAsia="ru-RU"/>
        </w:rPr>
        <w:t>BUTTERFLY</w:t>
      </w:r>
      <w:r w:rsidRPr="00E96402">
        <w:rPr>
          <w:rFonts w:ascii="Times New Roman" w:hAnsi="Times New Roman" w:cs="Times New Roman"/>
          <w:lang w:eastAsia="ru-RU"/>
        </w:rPr>
        <w:t>-</w:t>
      </w:r>
      <w:r>
        <w:rPr>
          <w:rFonts w:ascii="Times New Roman" w:hAnsi="Times New Roman" w:cs="Times New Roman"/>
          <w:lang w:val="en-GB" w:eastAsia="ru-RU"/>
        </w:rPr>
        <w:t>C</w:t>
      </w:r>
      <w:r w:rsidRPr="00E96402">
        <w:rPr>
          <w:rFonts w:ascii="Times New Roman" w:hAnsi="Times New Roman" w:cs="Times New Roman"/>
          <w:lang w:eastAsia="ru-RU"/>
        </w:rPr>
        <w:t>-</w:t>
      </w:r>
      <w:r>
        <w:rPr>
          <w:rFonts w:ascii="Times New Roman" w:hAnsi="Times New Roman" w:cs="Times New Roman"/>
          <w:lang w:val="en-GB" w:eastAsia="ru-RU"/>
        </w:rPr>
        <w:t>S</w:t>
      </w:r>
      <w:r w:rsidRPr="00E96402">
        <w:rPr>
          <w:rFonts w:ascii="Times New Roman" w:hAnsi="Times New Roman" w:cs="Times New Roman"/>
          <w:lang w:eastAsia="ru-RU"/>
        </w:rPr>
        <w:t xml:space="preserve"> (</w:t>
      </w:r>
      <w:r>
        <w:rPr>
          <w:rFonts w:ascii="Times New Roman" w:hAnsi="Times New Roman" w:cs="Times New Roman"/>
          <w:lang w:eastAsia="ru-RU"/>
        </w:rPr>
        <w:t>теннисная</w:t>
      </w:r>
      <w:r w:rsidRPr="00E96402">
        <w:rPr>
          <w:rFonts w:ascii="Times New Roman" w:hAnsi="Times New Roman" w:cs="Times New Roman"/>
          <w:lang w:eastAsia="ru-RU"/>
        </w:rPr>
        <w:t xml:space="preserve"> </w:t>
      </w:r>
      <w:r>
        <w:rPr>
          <w:rFonts w:ascii="Times New Roman" w:hAnsi="Times New Roman" w:cs="Times New Roman"/>
          <w:lang w:eastAsia="ru-RU"/>
        </w:rPr>
        <w:t>цепочка</w:t>
      </w:r>
      <w:r w:rsidRPr="00E96402">
        <w:rPr>
          <w:rFonts w:ascii="Times New Roman" w:hAnsi="Times New Roman" w:cs="Times New Roman"/>
          <w:lang w:eastAsia="ru-RU"/>
        </w:rPr>
        <w:t xml:space="preserve"> </w:t>
      </w:r>
      <w:r>
        <w:rPr>
          <w:rFonts w:ascii="Times New Roman" w:hAnsi="Times New Roman" w:cs="Times New Roman"/>
          <w:lang w:eastAsia="ru-RU"/>
        </w:rPr>
        <w:t>с подвесками в виде бабочек)</w:t>
      </w:r>
    </w:p>
    <w:p w14:paraId="26228AA9" w14:textId="77777777" w:rsidR="002F08DF" w:rsidRPr="00E96402"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CUBAN</w:t>
      </w:r>
      <w:r w:rsidRPr="00E96402">
        <w:rPr>
          <w:rFonts w:ascii="Times New Roman" w:hAnsi="Times New Roman" w:cs="Times New Roman"/>
          <w:lang w:eastAsia="ru-RU"/>
        </w:rPr>
        <w:t>-</w:t>
      </w:r>
      <w:r>
        <w:rPr>
          <w:rFonts w:ascii="Times New Roman" w:hAnsi="Times New Roman" w:cs="Times New Roman"/>
          <w:lang w:val="en-GB" w:eastAsia="ru-RU"/>
        </w:rPr>
        <w:t>C</w:t>
      </w:r>
      <w:r w:rsidRPr="00E96402">
        <w:rPr>
          <w:rFonts w:ascii="Times New Roman" w:hAnsi="Times New Roman" w:cs="Times New Roman"/>
          <w:lang w:eastAsia="ru-RU"/>
        </w:rPr>
        <w:t>-</w:t>
      </w:r>
      <w:r>
        <w:rPr>
          <w:rFonts w:ascii="Times New Roman" w:hAnsi="Times New Roman" w:cs="Times New Roman"/>
          <w:lang w:val="en-GB" w:eastAsia="ru-RU"/>
        </w:rPr>
        <w:t>S</w:t>
      </w:r>
      <w:r w:rsidRPr="00E96402">
        <w:rPr>
          <w:rFonts w:ascii="Times New Roman" w:hAnsi="Times New Roman" w:cs="Times New Roman"/>
          <w:lang w:eastAsia="ru-RU"/>
        </w:rPr>
        <w:t xml:space="preserve"> (</w:t>
      </w:r>
      <w:r>
        <w:rPr>
          <w:rFonts w:ascii="Times New Roman" w:hAnsi="Times New Roman" w:cs="Times New Roman"/>
          <w:lang w:eastAsia="ru-RU"/>
        </w:rPr>
        <w:t>цепь панцирного плетения серебряного цвета с вставками из кубического циркония)</w:t>
      </w:r>
    </w:p>
    <w:p w14:paraId="162E37EF" w14:textId="77777777" w:rsidR="002F08DF" w:rsidRPr="00E96402"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CUBAN</w:t>
      </w:r>
      <w:r w:rsidRPr="00DD65A4">
        <w:rPr>
          <w:rFonts w:ascii="Times New Roman" w:hAnsi="Times New Roman" w:cs="Times New Roman"/>
          <w:lang w:eastAsia="ru-RU"/>
        </w:rPr>
        <w:t>-</w:t>
      </w:r>
      <w:r>
        <w:rPr>
          <w:rFonts w:ascii="Times New Roman" w:hAnsi="Times New Roman" w:cs="Times New Roman"/>
          <w:lang w:val="en-GB" w:eastAsia="ru-RU"/>
        </w:rPr>
        <w:t>B</w:t>
      </w:r>
      <w:r w:rsidRPr="00DD65A4">
        <w:rPr>
          <w:rFonts w:ascii="Times New Roman" w:hAnsi="Times New Roman" w:cs="Times New Roman"/>
          <w:lang w:eastAsia="ru-RU"/>
        </w:rPr>
        <w:t>-</w:t>
      </w:r>
      <w:r>
        <w:rPr>
          <w:rFonts w:ascii="Times New Roman" w:hAnsi="Times New Roman" w:cs="Times New Roman"/>
          <w:lang w:val="en-GB" w:eastAsia="ru-RU"/>
        </w:rPr>
        <w:t>S</w:t>
      </w:r>
      <w:r w:rsidRPr="00DD65A4">
        <w:rPr>
          <w:rFonts w:ascii="Times New Roman" w:hAnsi="Times New Roman" w:cs="Times New Roman"/>
          <w:lang w:eastAsia="ru-RU"/>
        </w:rPr>
        <w:t>-18</w:t>
      </w:r>
      <w:r>
        <w:rPr>
          <w:rFonts w:ascii="Times New Roman" w:hAnsi="Times New Roman" w:cs="Times New Roman"/>
          <w:lang w:eastAsia="ru-RU"/>
        </w:rPr>
        <w:t xml:space="preserve"> (кубинский браслет серебряного цвета с вставками из кубического циркония</w:t>
      </w:r>
      <w:r w:rsidRPr="00DD65A4">
        <w:rPr>
          <w:rFonts w:ascii="Times New Roman" w:hAnsi="Times New Roman" w:cs="Times New Roman"/>
          <w:lang w:eastAsia="ru-RU"/>
        </w:rPr>
        <w:t>,</w:t>
      </w:r>
      <w:r>
        <w:rPr>
          <w:rFonts w:ascii="Times New Roman" w:hAnsi="Times New Roman" w:cs="Times New Roman"/>
          <w:lang w:eastAsia="ru-RU"/>
        </w:rPr>
        <w:t>18 см</w:t>
      </w:r>
      <w:r w:rsidRPr="00DD65A4">
        <w:rPr>
          <w:rFonts w:ascii="Times New Roman" w:hAnsi="Times New Roman" w:cs="Times New Roman"/>
          <w:lang w:eastAsia="ru-RU"/>
        </w:rPr>
        <w:t>)</w:t>
      </w:r>
    </w:p>
    <w:p w14:paraId="06248AB1" w14:textId="77777777" w:rsidR="002F08DF" w:rsidRPr="00DD65A4"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CUBAN</w:t>
      </w:r>
      <w:r w:rsidRPr="00DD65A4">
        <w:rPr>
          <w:rFonts w:ascii="Times New Roman" w:hAnsi="Times New Roman" w:cs="Times New Roman"/>
          <w:lang w:eastAsia="ru-RU"/>
        </w:rPr>
        <w:t>-</w:t>
      </w:r>
      <w:r>
        <w:rPr>
          <w:rFonts w:ascii="Times New Roman" w:hAnsi="Times New Roman" w:cs="Times New Roman"/>
          <w:lang w:val="en-GB" w:eastAsia="ru-RU"/>
        </w:rPr>
        <w:t>B</w:t>
      </w:r>
      <w:r w:rsidRPr="00DD65A4">
        <w:rPr>
          <w:rFonts w:ascii="Times New Roman" w:hAnsi="Times New Roman" w:cs="Times New Roman"/>
          <w:lang w:eastAsia="ru-RU"/>
        </w:rPr>
        <w:t>-</w:t>
      </w:r>
      <w:r>
        <w:rPr>
          <w:rFonts w:ascii="Times New Roman" w:hAnsi="Times New Roman" w:cs="Times New Roman"/>
          <w:lang w:val="en-GB" w:eastAsia="ru-RU"/>
        </w:rPr>
        <w:t>S</w:t>
      </w:r>
      <w:r w:rsidRPr="00DD65A4">
        <w:rPr>
          <w:rFonts w:ascii="Times New Roman" w:hAnsi="Times New Roman" w:cs="Times New Roman"/>
          <w:lang w:eastAsia="ru-RU"/>
        </w:rPr>
        <w:t>-20</w:t>
      </w:r>
      <w:r>
        <w:rPr>
          <w:rFonts w:ascii="Times New Roman" w:hAnsi="Times New Roman" w:cs="Times New Roman"/>
          <w:lang w:eastAsia="ru-RU"/>
        </w:rPr>
        <w:t xml:space="preserve"> (кубинский браслет серебряного цвета с вставками из кубического циркония</w:t>
      </w:r>
      <w:r w:rsidRPr="00DD65A4">
        <w:rPr>
          <w:rFonts w:ascii="Times New Roman" w:hAnsi="Times New Roman" w:cs="Times New Roman"/>
          <w:lang w:eastAsia="ru-RU"/>
        </w:rPr>
        <w:t>,</w:t>
      </w:r>
      <w:r>
        <w:rPr>
          <w:rFonts w:ascii="Times New Roman" w:hAnsi="Times New Roman" w:cs="Times New Roman"/>
          <w:lang w:eastAsia="ru-RU"/>
        </w:rPr>
        <w:t xml:space="preserve"> 20 см</w:t>
      </w:r>
      <w:r w:rsidRPr="00DD65A4">
        <w:rPr>
          <w:rFonts w:ascii="Times New Roman" w:hAnsi="Times New Roman" w:cs="Times New Roman"/>
          <w:lang w:eastAsia="ru-RU"/>
        </w:rPr>
        <w:t>)</w:t>
      </w:r>
    </w:p>
    <w:p w14:paraId="42E96AFD" w14:textId="77777777" w:rsidR="002F08DF" w:rsidRPr="00DD65A4"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SLIM</w:t>
      </w:r>
      <w:r w:rsidRPr="00DD65A4">
        <w:rPr>
          <w:rFonts w:ascii="Times New Roman" w:hAnsi="Times New Roman" w:cs="Times New Roman"/>
          <w:lang w:eastAsia="ru-RU"/>
        </w:rPr>
        <w:t>-</w:t>
      </w:r>
      <w:r>
        <w:rPr>
          <w:rFonts w:ascii="Times New Roman" w:hAnsi="Times New Roman" w:cs="Times New Roman"/>
          <w:lang w:val="en-GB" w:eastAsia="ru-RU"/>
        </w:rPr>
        <w:t>B</w:t>
      </w:r>
      <w:r w:rsidRPr="00DD65A4">
        <w:rPr>
          <w:rFonts w:ascii="Times New Roman" w:hAnsi="Times New Roman" w:cs="Times New Roman"/>
          <w:lang w:eastAsia="ru-RU"/>
        </w:rPr>
        <w:t>-</w:t>
      </w:r>
      <w:r>
        <w:rPr>
          <w:rFonts w:ascii="Times New Roman" w:hAnsi="Times New Roman" w:cs="Times New Roman"/>
          <w:lang w:val="en-GB" w:eastAsia="ru-RU"/>
        </w:rPr>
        <w:t>S</w:t>
      </w:r>
      <w:r w:rsidRPr="00DD65A4">
        <w:rPr>
          <w:rFonts w:ascii="Times New Roman" w:hAnsi="Times New Roman" w:cs="Times New Roman"/>
          <w:lang w:eastAsia="ru-RU"/>
        </w:rPr>
        <w:t>-18</w:t>
      </w:r>
      <w:r>
        <w:rPr>
          <w:rFonts w:ascii="Times New Roman" w:hAnsi="Times New Roman" w:cs="Times New Roman"/>
          <w:lang w:eastAsia="ru-RU"/>
        </w:rPr>
        <w:t xml:space="preserve"> (тонкий браслет панцирного плетения серебряного цвета с вставками из кубического циркония</w:t>
      </w:r>
      <w:r w:rsidRPr="00DD65A4">
        <w:rPr>
          <w:rFonts w:ascii="Times New Roman" w:hAnsi="Times New Roman" w:cs="Times New Roman"/>
          <w:lang w:eastAsia="ru-RU"/>
        </w:rPr>
        <w:t>,</w:t>
      </w:r>
      <w:r>
        <w:rPr>
          <w:rFonts w:ascii="Times New Roman" w:hAnsi="Times New Roman" w:cs="Times New Roman"/>
          <w:lang w:eastAsia="ru-RU"/>
        </w:rPr>
        <w:t xml:space="preserve"> 18 см</w:t>
      </w:r>
      <w:r w:rsidRPr="00DD65A4">
        <w:rPr>
          <w:rFonts w:ascii="Times New Roman" w:hAnsi="Times New Roman" w:cs="Times New Roman"/>
          <w:lang w:eastAsia="ru-RU"/>
        </w:rPr>
        <w:t>)</w:t>
      </w:r>
    </w:p>
    <w:p w14:paraId="0FBA38B7" w14:textId="77777777" w:rsidR="002F08DF" w:rsidRPr="00DD65A4"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lastRenderedPageBreak/>
        <w:t>SLIM</w:t>
      </w:r>
      <w:r w:rsidRPr="00DD65A4">
        <w:rPr>
          <w:rFonts w:ascii="Times New Roman" w:hAnsi="Times New Roman" w:cs="Times New Roman"/>
          <w:lang w:eastAsia="ru-RU"/>
        </w:rPr>
        <w:t>-</w:t>
      </w:r>
      <w:r>
        <w:rPr>
          <w:rFonts w:ascii="Times New Roman" w:hAnsi="Times New Roman" w:cs="Times New Roman"/>
          <w:lang w:val="en-GB" w:eastAsia="ru-RU"/>
        </w:rPr>
        <w:t>B</w:t>
      </w:r>
      <w:r w:rsidRPr="00DD65A4">
        <w:rPr>
          <w:rFonts w:ascii="Times New Roman" w:hAnsi="Times New Roman" w:cs="Times New Roman"/>
          <w:lang w:eastAsia="ru-RU"/>
        </w:rPr>
        <w:t>-</w:t>
      </w:r>
      <w:r>
        <w:rPr>
          <w:rFonts w:ascii="Times New Roman" w:hAnsi="Times New Roman" w:cs="Times New Roman"/>
          <w:lang w:val="en-GB" w:eastAsia="ru-RU"/>
        </w:rPr>
        <w:t>S</w:t>
      </w:r>
      <w:r w:rsidRPr="00DD65A4">
        <w:rPr>
          <w:rFonts w:ascii="Times New Roman" w:hAnsi="Times New Roman" w:cs="Times New Roman"/>
          <w:lang w:eastAsia="ru-RU"/>
        </w:rPr>
        <w:t>-20</w:t>
      </w:r>
      <w:r>
        <w:rPr>
          <w:rFonts w:ascii="Times New Roman" w:hAnsi="Times New Roman" w:cs="Times New Roman"/>
          <w:lang w:eastAsia="ru-RU"/>
        </w:rPr>
        <w:t xml:space="preserve"> (тонкий браслет панцирного плетения серебряного цвета с вставками из кубического циркония</w:t>
      </w:r>
      <w:r w:rsidRPr="00DD65A4">
        <w:rPr>
          <w:rFonts w:ascii="Times New Roman" w:hAnsi="Times New Roman" w:cs="Times New Roman"/>
          <w:lang w:eastAsia="ru-RU"/>
        </w:rPr>
        <w:t>,</w:t>
      </w:r>
      <w:r>
        <w:rPr>
          <w:rFonts w:ascii="Times New Roman" w:hAnsi="Times New Roman" w:cs="Times New Roman"/>
          <w:lang w:eastAsia="ru-RU"/>
        </w:rPr>
        <w:t xml:space="preserve"> 20 см</w:t>
      </w:r>
      <w:r w:rsidRPr="00DD65A4">
        <w:rPr>
          <w:rFonts w:ascii="Times New Roman" w:hAnsi="Times New Roman" w:cs="Times New Roman"/>
          <w:lang w:eastAsia="ru-RU"/>
        </w:rPr>
        <w:t>)</w:t>
      </w:r>
    </w:p>
    <w:p w14:paraId="761E7EEC" w14:textId="77777777" w:rsidR="002F08DF" w:rsidRPr="00E96402"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BIT</w:t>
      </w:r>
      <w:r w:rsidRPr="00DD65A4">
        <w:rPr>
          <w:rFonts w:ascii="Times New Roman" w:hAnsi="Times New Roman" w:cs="Times New Roman"/>
          <w:lang w:eastAsia="ru-RU"/>
        </w:rPr>
        <w:t>-</w:t>
      </w:r>
      <w:r>
        <w:rPr>
          <w:rFonts w:ascii="Times New Roman" w:hAnsi="Times New Roman" w:cs="Times New Roman"/>
          <w:lang w:val="en-GB" w:eastAsia="ru-RU"/>
        </w:rPr>
        <w:t>C</w:t>
      </w:r>
      <w:r w:rsidRPr="00DD65A4">
        <w:rPr>
          <w:rFonts w:ascii="Times New Roman" w:hAnsi="Times New Roman" w:cs="Times New Roman"/>
          <w:lang w:eastAsia="ru-RU"/>
        </w:rPr>
        <w:t>-</w:t>
      </w:r>
      <w:r>
        <w:rPr>
          <w:rFonts w:ascii="Times New Roman" w:hAnsi="Times New Roman" w:cs="Times New Roman"/>
          <w:lang w:val="en-GB" w:eastAsia="ru-RU"/>
        </w:rPr>
        <w:t>S</w:t>
      </w:r>
      <w:r>
        <w:rPr>
          <w:rFonts w:ascii="Times New Roman" w:hAnsi="Times New Roman" w:cs="Times New Roman"/>
          <w:lang w:eastAsia="ru-RU"/>
        </w:rPr>
        <w:t xml:space="preserve"> (цепочка с подвесками в виде букв серебряного цвета)</w:t>
      </w:r>
    </w:p>
    <w:p w14:paraId="0AF817A7" w14:textId="77777777" w:rsidR="002F08DF" w:rsidRPr="00E96402"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CROSS</w:t>
      </w:r>
      <w:r w:rsidRPr="00DD65A4">
        <w:rPr>
          <w:rFonts w:ascii="Times New Roman" w:hAnsi="Times New Roman" w:cs="Times New Roman"/>
          <w:lang w:eastAsia="ru-RU"/>
        </w:rPr>
        <w:t>-</w:t>
      </w:r>
      <w:r>
        <w:rPr>
          <w:rFonts w:ascii="Times New Roman" w:hAnsi="Times New Roman" w:cs="Times New Roman"/>
          <w:lang w:val="en-GB" w:eastAsia="ru-RU"/>
        </w:rPr>
        <w:t>E</w:t>
      </w:r>
      <w:r w:rsidRPr="00DD65A4">
        <w:rPr>
          <w:rFonts w:ascii="Times New Roman" w:hAnsi="Times New Roman" w:cs="Times New Roman"/>
          <w:lang w:eastAsia="ru-RU"/>
        </w:rPr>
        <w:t>-</w:t>
      </w:r>
      <w:r>
        <w:rPr>
          <w:rFonts w:ascii="Times New Roman" w:hAnsi="Times New Roman" w:cs="Times New Roman"/>
          <w:lang w:val="en-GB" w:eastAsia="ru-RU"/>
        </w:rPr>
        <w:t>S</w:t>
      </w:r>
      <w:r>
        <w:rPr>
          <w:rFonts w:ascii="Times New Roman" w:hAnsi="Times New Roman" w:cs="Times New Roman"/>
          <w:lang w:eastAsia="ru-RU"/>
        </w:rPr>
        <w:t xml:space="preserve"> (сережки с крестиками серебряного цвета)</w:t>
      </w:r>
    </w:p>
    <w:p w14:paraId="6AB01524" w14:textId="77777777" w:rsidR="002F08DF" w:rsidRPr="00F2025B" w:rsidRDefault="002F08DF" w:rsidP="002F08DF">
      <w:pPr>
        <w:pStyle w:val="a7"/>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GB" w:eastAsia="ru-RU"/>
        </w:rPr>
        <w:t>LIGHT</w:t>
      </w:r>
      <w:r w:rsidRPr="00F2025B">
        <w:rPr>
          <w:rFonts w:ascii="Times New Roman" w:hAnsi="Times New Roman" w:cs="Times New Roman"/>
          <w:lang w:eastAsia="ru-RU"/>
        </w:rPr>
        <w:t>-</w:t>
      </w:r>
      <w:r>
        <w:rPr>
          <w:rFonts w:ascii="Times New Roman" w:hAnsi="Times New Roman" w:cs="Times New Roman"/>
          <w:lang w:val="en-GB" w:eastAsia="ru-RU"/>
        </w:rPr>
        <w:t>R</w:t>
      </w:r>
      <w:r w:rsidRPr="00F2025B">
        <w:rPr>
          <w:rFonts w:ascii="Times New Roman" w:hAnsi="Times New Roman" w:cs="Times New Roman"/>
          <w:lang w:eastAsia="ru-RU"/>
        </w:rPr>
        <w:t>-</w:t>
      </w:r>
      <w:r>
        <w:rPr>
          <w:rFonts w:ascii="Times New Roman" w:hAnsi="Times New Roman" w:cs="Times New Roman"/>
          <w:lang w:val="en-GB" w:eastAsia="ru-RU"/>
        </w:rPr>
        <w:t>S</w:t>
      </w:r>
      <w:r w:rsidRPr="00F2025B">
        <w:rPr>
          <w:rFonts w:ascii="Times New Roman" w:hAnsi="Times New Roman" w:cs="Times New Roman"/>
          <w:lang w:eastAsia="ru-RU"/>
        </w:rPr>
        <w:t xml:space="preserve"> (</w:t>
      </w:r>
      <w:r>
        <w:rPr>
          <w:rFonts w:ascii="Times New Roman" w:hAnsi="Times New Roman" w:cs="Times New Roman"/>
          <w:lang w:eastAsia="ru-RU"/>
        </w:rPr>
        <w:t>безразмерное кольцо</w:t>
      </w:r>
      <w:r w:rsidRPr="00F2025B">
        <w:rPr>
          <w:rFonts w:ascii="Times New Roman" w:hAnsi="Times New Roman" w:cs="Times New Roman"/>
          <w:lang w:eastAsia="ru-RU"/>
        </w:rPr>
        <w:t xml:space="preserve"> </w:t>
      </w:r>
      <w:r>
        <w:rPr>
          <w:rFonts w:ascii="Times New Roman" w:hAnsi="Times New Roman" w:cs="Times New Roman"/>
          <w:lang w:eastAsia="ru-RU"/>
        </w:rPr>
        <w:t>в виде молнии серебряного цвета)</w:t>
      </w:r>
    </w:p>
    <w:p w14:paraId="0027FE1E" w14:textId="77777777" w:rsidR="002F08DF" w:rsidRPr="00667DDA" w:rsidRDefault="002F08DF" w:rsidP="002F08DF">
      <w:pPr>
        <w:spacing w:line="360" w:lineRule="auto"/>
        <w:ind w:firstLine="708"/>
        <w:jc w:val="both"/>
      </w:pPr>
      <w:r w:rsidRPr="00F2025B">
        <w:t xml:space="preserve"> </w:t>
      </w:r>
      <w:r>
        <w:t>Относительно небольшой ассортимент на маркетплейсах объясняется желанием малого предприятия опробовать новый канал дистрибуции на самых востребованный и доступных для потребителя товарах</w:t>
      </w:r>
      <w:r w:rsidRPr="00B150D1">
        <w:t>.</w:t>
      </w:r>
      <w:r>
        <w:t xml:space="preserve"> Однако к июню 2022 года компания планирует вдвое увеличить ассортимент</w:t>
      </w:r>
      <w:r w:rsidRPr="00B150D1">
        <w:t xml:space="preserve">, </w:t>
      </w:r>
      <w:r>
        <w:t>представленный на маркетплейсах</w:t>
      </w:r>
      <w:r w:rsidRPr="00B150D1">
        <w:t xml:space="preserve">. </w:t>
      </w:r>
      <w:r>
        <w:t>Продукция</w:t>
      </w:r>
      <w:r w:rsidRPr="00813CD6">
        <w:t xml:space="preserve">, </w:t>
      </w:r>
      <w:r>
        <w:t xml:space="preserve">представленная в интернет-магазине </w:t>
      </w:r>
      <w:r>
        <w:rPr>
          <w:lang w:val="en-GB"/>
        </w:rPr>
        <w:t>NOTBLANC</w:t>
      </w:r>
      <w:r>
        <w:t xml:space="preserve"> и на маркетплейсах</w:t>
      </w:r>
      <w:r w:rsidRPr="00667DDA">
        <w:t xml:space="preserve">, </w:t>
      </w:r>
      <w:r>
        <w:t>не подлежит обязательной сертификации</w:t>
      </w:r>
      <w:r w:rsidRPr="00667DDA">
        <w:t xml:space="preserve">, </w:t>
      </w:r>
      <w:r>
        <w:t>а для её реализации необходимо получить отказное письмо</w:t>
      </w:r>
      <w:r w:rsidRPr="00667DDA">
        <w:t xml:space="preserve">. </w:t>
      </w:r>
    </w:p>
    <w:p w14:paraId="194C77ED" w14:textId="77777777" w:rsidR="002F08DF" w:rsidRDefault="002F08DF" w:rsidP="002F08DF">
      <w:pPr>
        <w:spacing w:line="360" w:lineRule="auto"/>
        <w:ind w:firstLine="708"/>
        <w:jc w:val="both"/>
      </w:pPr>
      <w:r>
        <w:t>Особое внимание компания уделяет оперативной доставке до конечного потребителя</w:t>
      </w:r>
      <w:r w:rsidRPr="00327E2C">
        <w:t xml:space="preserve">, </w:t>
      </w:r>
      <w:r>
        <w:t>а также клиентскому сервису</w:t>
      </w:r>
      <w:r w:rsidRPr="00327E2C">
        <w:t xml:space="preserve">. </w:t>
      </w:r>
      <w:r>
        <w:rPr>
          <w:lang w:val="en-GB"/>
        </w:rPr>
        <w:t>NOTBLANC</w:t>
      </w:r>
      <w:r w:rsidRPr="00950A6C">
        <w:t xml:space="preserve"> </w:t>
      </w:r>
      <w:r>
        <w:t>осуществляет доставку своей продукции по России и миру</w:t>
      </w:r>
      <w:r w:rsidRPr="00950A6C">
        <w:t>,</w:t>
      </w:r>
      <w:r>
        <w:t xml:space="preserve"> однако основная клиентская база сосредоточена в Москве и Санкт-Петербурге</w:t>
      </w:r>
      <w:r w:rsidRPr="00B60FE6">
        <w:t>.</w:t>
      </w:r>
      <w:r>
        <w:t xml:space="preserve"> За 2021 год</w:t>
      </w:r>
      <w:r w:rsidRPr="00E96E10">
        <w:t xml:space="preserve"> </w:t>
      </w:r>
      <w:r>
        <w:t xml:space="preserve">компанией было отправлено свыше </w:t>
      </w:r>
      <w:r w:rsidRPr="008B02FB">
        <w:t>4</w:t>
      </w:r>
      <w:r>
        <w:t>000 заказов</w:t>
      </w:r>
      <w:r w:rsidRPr="00DD031C">
        <w:t xml:space="preserve">, </w:t>
      </w:r>
      <w:r>
        <w:t>оформленных через официальный сайт и социальные сети</w:t>
      </w:r>
      <w:r w:rsidRPr="00FF6A85">
        <w:t>.</w:t>
      </w:r>
      <w:r>
        <w:t xml:space="preserve"> За время использования маркетплейсов</w:t>
      </w:r>
      <w:r w:rsidRPr="00DD031C">
        <w:t xml:space="preserve">, </w:t>
      </w:r>
      <w:r>
        <w:t>в качестве нового канала дистрибуции компания реализовала более 400 единиц товара</w:t>
      </w:r>
      <w:r w:rsidRPr="00252303">
        <w:t>.</w:t>
      </w:r>
      <w:r w:rsidRPr="00B60FE6">
        <w:t xml:space="preserve"> </w:t>
      </w:r>
    </w:p>
    <w:p w14:paraId="25A18D54" w14:textId="77777777" w:rsidR="002F08DF" w:rsidRDefault="002F08DF" w:rsidP="002F08DF">
      <w:pPr>
        <w:spacing w:line="360" w:lineRule="auto"/>
        <w:ind w:firstLine="708"/>
        <w:jc w:val="both"/>
      </w:pPr>
      <w:r>
        <w:t>На данный момент в штате компании находится 7 сотрудников</w:t>
      </w:r>
      <w:r w:rsidRPr="00C80098">
        <w:t>,</w:t>
      </w:r>
      <w:r>
        <w:t xml:space="preserve"> среди которых 2 менеджера по продажам</w:t>
      </w:r>
      <w:r w:rsidRPr="00A82FCF">
        <w:t xml:space="preserve">, </w:t>
      </w:r>
      <w:r>
        <w:t>складской работник</w:t>
      </w:r>
      <w:r w:rsidRPr="00A82FCF">
        <w:t xml:space="preserve">, </w:t>
      </w:r>
      <w:r>
        <w:rPr>
          <w:lang w:val="en-GB"/>
        </w:rPr>
        <w:t>SMM</w:t>
      </w:r>
      <w:r w:rsidRPr="00A82FCF">
        <w:t>-</w:t>
      </w:r>
      <w:r>
        <w:t>менеджер</w:t>
      </w:r>
      <w:r w:rsidRPr="00A82FCF">
        <w:t xml:space="preserve">, </w:t>
      </w:r>
      <w:r>
        <w:rPr>
          <w:lang w:val="en-GB"/>
        </w:rPr>
        <w:t>IT</w:t>
      </w:r>
      <w:r w:rsidRPr="00A82FCF">
        <w:t>-</w:t>
      </w:r>
      <w:r>
        <w:t>специалист</w:t>
      </w:r>
      <w:r w:rsidRPr="00A82FCF">
        <w:t xml:space="preserve">, </w:t>
      </w:r>
      <w:r>
        <w:t>маркетолог</w:t>
      </w:r>
      <w:r w:rsidRPr="0063437F">
        <w:t xml:space="preserve">, </w:t>
      </w:r>
      <w:r>
        <w:t>а также логист-закупщик</w:t>
      </w:r>
      <w:r w:rsidRPr="0063437F">
        <w:t>.</w:t>
      </w:r>
      <w:r>
        <w:t xml:space="preserve"> Большая часть сотрудников работают удаленно</w:t>
      </w:r>
      <w:r w:rsidRPr="00C80098">
        <w:t xml:space="preserve"> </w:t>
      </w:r>
      <w:r>
        <w:t>без необходимости посещения офиса</w:t>
      </w:r>
      <w:r w:rsidRPr="00C80098">
        <w:t xml:space="preserve">. </w:t>
      </w:r>
      <w:r>
        <w:t xml:space="preserve"> Наиболее актуальными применимо к данному исследованию станут задачи логиста-закупщика</w:t>
      </w:r>
      <w:r w:rsidRPr="0027260B">
        <w:t xml:space="preserve">, </w:t>
      </w:r>
      <w:r>
        <w:t>а также складского работника</w:t>
      </w:r>
      <w:r w:rsidRPr="0027260B">
        <w:t>.</w:t>
      </w:r>
      <w:r w:rsidRPr="00D41DC3">
        <w:t xml:space="preserve"> </w:t>
      </w:r>
    </w:p>
    <w:p w14:paraId="41B78346" w14:textId="77777777" w:rsidR="002F08DF" w:rsidRDefault="002F08DF" w:rsidP="002F08DF">
      <w:pPr>
        <w:spacing w:line="360" w:lineRule="auto"/>
        <w:ind w:firstLine="708"/>
        <w:jc w:val="both"/>
      </w:pPr>
      <w:r>
        <w:t>Основными задачами логиста-закупщика является формирование заказа у поставщика</w:t>
      </w:r>
      <w:r w:rsidRPr="00D41DC3">
        <w:t xml:space="preserve">, </w:t>
      </w:r>
      <w:r>
        <w:t>определение объёма партии для поставок на склад маркетплейса</w:t>
      </w:r>
      <w:r w:rsidRPr="00D41DC3">
        <w:t xml:space="preserve">, </w:t>
      </w:r>
      <w:r>
        <w:t>а также контроль остатков на складе и их своевременное пополнение</w:t>
      </w:r>
      <w:r w:rsidRPr="00D41DC3">
        <w:t>.</w:t>
      </w:r>
      <w:r w:rsidRPr="003A5858">
        <w:t xml:space="preserve"> </w:t>
      </w:r>
      <w:r>
        <w:t xml:space="preserve">В задачи складского работника входит комплектация товаров для поставок с использованием схем </w:t>
      </w:r>
      <w:r>
        <w:rPr>
          <w:lang w:val="en-GB"/>
        </w:rPr>
        <w:t>FBS</w:t>
      </w:r>
      <w:r w:rsidRPr="003A5858">
        <w:t xml:space="preserve"> </w:t>
      </w:r>
      <w:r>
        <w:t xml:space="preserve">и </w:t>
      </w:r>
      <w:r>
        <w:rPr>
          <w:lang w:val="en-GB"/>
        </w:rPr>
        <w:t>FBO</w:t>
      </w:r>
      <w:r w:rsidRPr="003A5858">
        <w:t xml:space="preserve">, </w:t>
      </w:r>
      <w:r>
        <w:t>оформление транспортных накладных</w:t>
      </w:r>
      <w:r w:rsidRPr="003A5858">
        <w:t xml:space="preserve">, </w:t>
      </w:r>
      <w:r>
        <w:t>проведение складской ревизии</w:t>
      </w:r>
      <w:r w:rsidRPr="003A5858">
        <w:t xml:space="preserve">, </w:t>
      </w:r>
      <w:r>
        <w:t>а также передача товаров на доставку до распределительных центров</w:t>
      </w:r>
      <w:r w:rsidRPr="003A5858">
        <w:t>.</w:t>
      </w:r>
      <w:r w:rsidRPr="00643F2C">
        <w:t xml:space="preserve"> </w:t>
      </w:r>
      <w:r>
        <w:t>Во многом эффективная работа сотрудников зависит от грамотно организованной работы со складскими запасами</w:t>
      </w:r>
      <w:r w:rsidRPr="00643F2C">
        <w:t xml:space="preserve">, </w:t>
      </w:r>
      <w:r>
        <w:t>которая бы позволила обеспечить высокий уровень сервиса и минимизировать риск возникновения штрафов со стороны маркетплейсов</w:t>
      </w:r>
      <w:r w:rsidRPr="00654CB6">
        <w:t xml:space="preserve">. </w:t>
      </w:r>
    </w:p>
    <w:p w14:paraId="3833E37B" w14:textId="77777777" w:rsidR="002F08DF" w:rsidRPr="008E5B16" w:rsidRDefault="002F08DF" w:rsidP="002F08DF">
      <w:pPr>
        <w:spacing w:line="360" w:lineRule="auto"/>
        <w:ind w:firstLine="708"/>
        <w:jc w:val="both"/>
      </w:pPr>
    </w:p>
    <w:p w14:paraId="39AAB15D" w14:textId="6D34A636" w:rsidR="002F08DF" w:rsidRPr="00CA20D1" w:rsidRDefault="00B97EE0" w:rsidP="002F08DF">
      <w:pPr>
        <w:pStyle w:val="2"/>
        <w:spacing w:line="360" w:lineRule="auto"/>
        <w:jc w:val="both"/>
        <w:rPr>
          <w:rFonts w:ascii="Times New Roman" w:hAnsi="Times New Roman" w:cs="Times New Roman"/>
          <w:b/>
          <w:bCs/>
          <w:color w:val="000000" w:themeColor="text1"/>
          <w:sz w:val="24"/>
          <w:szCs w:val="24"/>
          <w:lang w:eastAsia="ru-RU"/>
        </w:rPr>
      </w:pPr>
      <w:bookmarkStart w:id="8" w:name="_Toc104563307"/>
      <w:r w:rsidRPr="00B97EE0">
        <w:rPr>
          <w:rFonts w:ascii="Times New Roman" w:hAnsi="Times New Roman" w:cs="Times New Roman"/>
          <w:b/>
          <w:bCs/>
          <w:color w:val="000000" w:themeColor="text1"/>
          <w:sz w:val="24"/>
          <w:szCs w:val="24"/>
          <w:lang w:eastAsia="ru-RU"/>
        </w:rPr>
        <w:lastRenderedPageBreak/>
        <w:t>1</w:t>
      </w:r>
      <w:r w:rsidR="002F08DF" w:rsidRPr="004A66D5">
        <w:rPr>
          <w:rFonts w:ascii="Times New Roman" w:hAnsi="Times New Roman" w:cs="Times New Roman"/>
          <w:b/>
          <w:bCs/>
          <w:color w:val="000000" w:themeColor="text1"/>
          <w:sz w:val="24"/>
          <w:szCs w:val="24"/>
          <w:lang w:eastAsia="ru-RU"/>
        </w:rPr>
        <w:t>.2. Доставка и хранение товаров на предприятии</w:t>
      </w:r>
      <w:r w:rsidR="002F08DF">
        <w:rPr>
          <w:rFonts w:ascii="Times New Roman" w:hAnsi="Times New Roman" w:cs="Times New Roman"/>
          <w:b/>
          <w:bCs/>
          <w:color w:val="000000" w:themeColor="text1"/>
          <w:sz w:val="24"/>
          <w:szCs w:val="24"/>
          <w:lang w:eastAsia="ru-RU"/>
        </w:rPr>
        <w:t xml:space="preserve"> </w:t>
      </w:r>
      <w:r w:rsidR="002F08DF">
        <w:rPr>
          <w:rFonts w:ascii="Times New Roman" w:hAnsi="Times New Roman" w:cs="Times New Roman"/>
          <w:b/>
          <w:bCs/>
          <w:color w:val="000000" w:themeColor="text1"/>
          <w:sz w:val="24"/>
          <w:szCs w:val="24"/>
          <w:lang w:val="en-GB" w:eastAsia="ru-RU"/>
        </w:rPr>
        <w:t>NOTBLANC</w:t>
      </w:r>
      <w:bookmarkEnd w:id="8"/>
    </w:p>
    <w:p w14:paraId="646301CB" w14:textId="77777777" w:rsidR="002F08DF" w:rsidRDefault="002F08DF" w:rsidP="002F08DF">
      <w:pPr>
        <w:spacing w:line="360" w:lineRule="auto"/>
        <w:ind w:firstLine="708"/>
        <w:jc w:val="both"/>
      </w:pPr>
      <w:r>
        <w:t>При использовании интернет-магазина в качестве канала дистрибуции и доставки своей продукции до конечного потребителя малое предприятие использует услуги транспортной компании СДЕК и Почту России</w:t>
      </w:r>
      <w:r w:rsidRPr="00B60FE6">
        <w:t xml:space="preserve">. </w:t>
      </w:r>
      <w:r>
        <w:t>При доставке товара по Санкт-Петербургу компания предоставляет курьерские услуги</w:t>
      </w:r>
      <w:r w:rsidRPr="00AE3CCF">
        <w:t xml:space="preserve">, </w:t>
      </w:r>
      <w:r>
        <w:t>а также возможность самовывоза заказа из офиса компании</w:t>
      </w:r>
      <w:r w:rsidRPr="00AE3CCF">
        <w:t xml:space="preserve">. </w:t>
      </w:r>
      <w:r>
        <w:t>Доставка оплачивается клиентом отдельно и не входит в стоимость заказа</w:t>
      </w:r>
      <w:r w:rsidRPr="00FF6A85">
        <w:t xml:space="preserve">. </w:t>
      </w:r>
      <w:r>
        <w:t>В зависимости от выбранного способа доставки</w:t>
      </w:r>
      <w:r w:rsidRPr="00413C7B">
        <w:t>,</w:t>
      </w:r>
      <w:r>
        <w:t xml:space="preserve"> складской работник занимается оформлением транспортной накладной</w:t>
      </w:r>
      <w:r w:rsidRPr="006C6A70">
        <w:t xml:space="preserve">, </w:t>
      </w:r>
      <w:r>
        <w:t>а также сборкой заказов</w:t>
      </w:r>
      <w:r w:rsidRPr="006C6A70">
        <w:t xml:space="preserve">. </w:t>
      </w:r>
      <w:r>
        <w:t>Для сокращения издержек на доставку</w:t>
      </w:r>
      <w:r w:rsidRPr="00BB3494">
        <w:t xml:space="preserve">, </w:t>
      </w:r>
      <w:r>
        <w:t>компания заключила договор с транспортной компанией СДЭК</w:t>
      </w:r>
      <w:r w:rsidRPr="00BB3494">
        <w:t xml:space="preserve">. </w:t>
      </w:r>
      <w:r>
        <w:t>Средняя стоимость доставки для клиентов составляет 220 рублей для посылок со стандартными габаритами</w:t>
      </w:r>
      <w:r w:rsidRPr="00BB3494">
        <w:t xml:space="preserve">. </w:t>
      </w:r>
      <w:r>
        <w:t>Объём стандартной упаковки составляет 0</w:t>
      </w:r>
      <w:r w:rsidRPr="00ED3748">
        <w:t>,308</w:t>
      </w:r>
      <w:r>
        <w:t xml:space="preserve"> литров</w:t>
      </w:r>
      <w:r w:rsidRPr="00ED3748">
        <w:t xml:space="preserve">, </w:t>
      </w:r>
      <w:r>
        <w:t xml:space="preserve">а вес от </w:t>
      </w:r>
      <w:r w:rsidRPr="00ED3748">
        <w:t xml:space="preserve">40 </w:t>
      </w:r>
      <w:r>
        <w:t>до 400 грамм</w:t>
      </w:r>
      <w:r w:rsidRPr="00BE35E7">
        <w:t xml:space="preserve">. </w:t>
      </w:r>
      <w:r>
        <w:t>Помимо изделия в комплектацию заказа входят бархатный мешок для хранения</w:t>
      </w:r>
      <w:r w:rsidRPr="0056269A">
        <w:t xml:space="preserve">, </w:t>
      </w:r>
      <w:r>
        <w:t>фирменная наклейка и визитка</w:t>
      </w:r>
      <w:r w:rsidRPr="0056269A">
        <w:t>.</w:t>
      </w:r>
      <w:r w:rsidRPr="00BB3494">
        <w:t xml:space="preserve"> </w:t>
      </w:r>
    </w:p>
    <w:p w14:paraId="4548ADC0" w14:textId="77777777" w:rsidR="002F08DF" w:rsidRPr="00693259" w:rsidRDefault="002F08DF" w:rsidP="002F08DF">
      <w:pPr>
        <w:spacing w:line="360" w:lineRule="auto"/>
        <w:ind w:firstLine="708"/>
        <w:jc w:val="both"/>
      </w:pPr>
      <w:r>
        <w:t xml:space="preserve">При взаимодействии с маркетплейсами компания одновременно реализует две схемы </w:t>
      </w:r>
      <w:r>
        <w:rPr>
          <w:lang w:val="en-GB"/>
        </w:rPr>
        <w:t>FBO</w:t>
      </w:r>
      <w:r w:rsidRPr="00730E55">
        <w:t xml:space="preserve"> </w:t>
      </w:r>
      <w:r>
        <w:t xml:space="preserve">и </w:t>
      </w:r>
      <w:r>
        <w:rPr>
          <w:lang w:val="en-GB"/>
        </w:rPr>
        <w:t>FBS</w:t>
      </w:r>
      <w:r w:rsidRPr="00BE1CAA">
        <w:t xml:space="preserve">, </w:t>
      </w:r>
      <w:r>
        <w:t>доставка осуществляется по всей территории России</w:t>
      </w:r>
      <w:r w:rsidRPr="00BE1CAA">
        <w:t>.</w:t>
      </w:r>
      <w:r>
        <w:t xml:space="preserve"> При использовании схемы </w:t>
      </w:r>
      <w:r>
        <w:rPr>
          <w:lang w:val="en-GB"/>
        </w:rPr>
        <w:t>FBS</w:t>
      </w:r>
      <w:r w:rsidRPr="00304BE6">
        <w:t xml:space="preserve"> </w:t>
      </w:r>
      <w:r>
        <w:t>складской работник занимается сборкой заказов</w:t>
      </w:r>
      <w:r w:rsidRPr="00304BE6">
        <w:t xml:space="preserve">, </w:t>
      </w:r>
      <w:r>
        <w:t>нанесением уникальных штрихкодов на товар</w:t>
      </w:r>
      <w:r w:rsidRPr="00304BE6">
        <w:t xml:space="preserve">, </w:t>
      </w:r>
      <w:r>
        <w:t>а также подготавливает акт приема-передачи</w:t>
      </w:r>
      <w:r w:rsidRPr="00304BE6">
        <w:t xml:space="preserve">, </w:t>
      </w:r>
      <w:r>
        <w:t>в дальнейшем собранные заказы и подписанный акт передаются в распределительный центр</w:t>
      </w:r>
      <w:r w:rsidRPr="0093559D">
        <w:t xml:space="preserve">. </w:t>
      </w:r>
      <w:r>
        <w:t xml:space="preserve">При реализации схемы </w:t>
      </w:r>
      <w:r>
        <w:rPr>
          <w:lang w:val="en-GB"/>
        </w:rPr>
        <w:t>FBO</w:t>
      </w:r>
      <w:r>
        <w:t xml:space="preserve"> складской работник подготавливает партию к отгрузке на склад маркетплейса</w:t>
      </w:r>
      <w:r w:rsidRPr="00323EB4">
        <w:t xml:space="preserve">, </w:t>
      </w:r>
      <w:r>
        <w:t>наносит штрихкоды с артикулами на отдельный товар</w:t>
      </w:r>
      <w:r w:rsidRPr="00323EB4">
        <w:t xml:space="preserve">, </w:t>
      </w:r>
      <w:r>
        <w:t>а также на короб или паллет</w:t>
      </w:r>
      <w:r w:rsidRPr="00323EB4">
        <w:t xml:space="preserve">. </w:t>
      </w:r>
      <w:r>
        <w:t>Далее происходит создание пропуска для водителя</w:t>
      </w:r>
      <w:r w:rsidRPr="00AE5DD1">
        <w:t xml:space="preserve">, </w:t>
      </w:r>
      <w:r>
        <w:t>доставляющего товары на склад маркетплейса</w:t>
      </w:r>
      <w:r w:rsidRPr="00AE5DD1">
        <w:t xml:space="preserve">. </w:t>
      </w:r>
      <w:r>
        <w:t>Комиссия маркетплейсов для</w:t>
      </w:r>
      <w:r w:rsidRPr="00127623">
        <w:t xml:space="preserve"> </w:t>
      </w:r>
      <w:r>
        <w:t xml:space="preserve">товаров </w:t>
      </w:r>
      <w:r>
        <w:rPr>
          <w:lang w:val="en-GB"/>
        </w:rPr>
        <w:t>NOTBLANC</w:t>
      </w:r>
      <w:r w:rsidRPr="00552D9B">
        <w:t xml:space="preserve"> </w:t>
      </w:r>
      <w:r>
        <w:t xml:space="preserve">находится в пределах от 141 до 555 рублей для схемы </w:t>
      </w:r>
      <w:r>
        <w:rPr>
          <w:lang w:val="en-GB"/>
        </w:rPr>
        <w:t>FBS</w:t>
      </w:r>
      <w:r w:rsidRPr="007C1875">
        <w:t xml:space="preserve"> </w:t>
      </w:r>
      <w:r>
        <w:t xml:space="preserve">и от 96 до 505 для схемы </w:t>
      </w:r>
      <w:r>
        <w:rPr>
          <w:lang w:val="en-GB"/>
        </w:rPr>
        <w:t>FBO</w:t>
      </w:r>
      <w:r w:rsidRPr="007C1875">
        <w:t xml:space="preserve">. </w:t>
      </w:r>
      <w:r>
        <w:t>При этом стоит принять во внимание стоимость хранения</w:t>
      </w:r>
      <w:r w:rsidRPr="00127623">
        <w:t xml:space="preserve">, </w:t>
      </w:r>
      <w:r>
        <w:t>которая списывается с продавца при продаже продукции со склада маркетплейса</w:t>
      </w:r>
      <w:r w:rsidRPr="00693259">
        <w:t xml:space="preserve">, </w:t>
      </w:r>
      <w:r>
        <w:t>а также тот факт</w:t>
      </w:r>
      <w:r w:rsidRPr="00693259">
        <w:t xml:space="preserve">, </w:t>
      </w:r>
      <w:r>
        <w:t xml:space="preserve">что при использовании схемы </w:t>
      </w:r>
      <w:r>
        <w:rPr>
          <w:lang w:val="en-GB"/>
        </w:rPr>
        <w:t>FBO</w:t>
      </w:r>
      <w:r w:rsidRPr="00452ACA">
        <w:t xml:space="preserve"> </w:t>
      </w:r>
      <w:r>
        <w:t>стоимость доставки оплачивается не конечным потребителем</w:t>
      </w:r>
      <w:r w:rsidRPr="00693259">
        <w:t xml:space="preserve">, </w:t>
      </w:r>
      <w:r>
        <w:t>а продавцом</w:t>
      </w:r>
      <w:r w:rsidRPr="00693259">
        <w:t>.</w:t>
      </w:r>
    </w:p>
    <w:p w14:paraId="103E72E6" w14:textId="77777777" w:rsidR="002F08DF" w:rsidRPr="004C4665" w:rsidRDefault="002F08DF" w:rsidP="002F08DF">
      <w:pPr>
        <w:spacing w:line="360" w:lineRule="auto"/>
        <w:ind w:firstLine="708"/>
        <w:jc w:val="both"/>
      </w:pPr>
      <w:r>
        <w:t>Для хранения товарных запасов</w:t>
      </w:r>
      <w:r w:rsidRPr="00A0189D">
        <w:t xml:space="preserve"> </w:t>
      </w:r>
      <w:r>
        <w:t>помимо склада маркетплейса малое предприятия использует собственный склад</w:t>
      </w:r>
      <w:r w:rsidRPr="004D46AF">
        <w:t xml:space="preserve">, </w:t>
      </w:r>
      <w:r>
        <w:t>расположенный в Санкт-Петербурге</w:t>
      </w:r>
      <w:r w:rsidRPr="00141B3D">
        <w:t>.</w:t>
      </w:r>
      <w:r>
        <w:t xml:space="preserve"> Склад компании используется</w:t>
      </w:r>
      <w:r w:rsidRPr="004D46AF">
        <w:t xml:space="preserve"> </w:t>
      </w:r>
      <w:r>
        <w:t>для товаров</w:t>
      </w:r>
      <w:r w:rsidRPr="004D46AF">
        <w:t xml:space="preserve">, </w:t>
      </w:r>
      <w:r>
        <w:t xml:space="preserve">реализуемых через интернет магазин </w:t>
      </w:r>
      <w:r>
        <w:rPr>
          <w:lang w:val="en-GB"/>
        </w:rPr>
        <w:t>NOTBLANC</w:t>
      </w:r>
      <w:r w:rsidRPr="004362DC">
        <w:t xml:space="preserve">, </w:t>
      </w:r>
      <w:r>
        <w:t>а также для товаров</w:t>
      </w:r>
      <w:r w:rsidRPr="004D46AF">
        <w:t xml:space="preserve">, </w:t>
      </w:r>
      <w:r>
        <w:t xml:space="preserve">представленных на маркетплейсах </w:t>
      </w:r>
      <w:r>
        <w:rPr>
          <w:lang w:val="en-GB"/>
        </w:rPr>
        <w:t>OZON</w:t>
      </w:r>
      <w:r w:rsidRPr="004D46AF">
        <w:t xml:space="preserve"> </w:t>
      </w:r>
      <w:r>
        <w:t xml:space="preserve">и </w:t>
      </w:r>
      <w:proofErr w:type="spellStart"/>
      <w:r>
        <w:rPr>
          <w:lang w:val="en-GB"/>
        </w:rPr>
        <w:t>Wildberries</w:t>
      </w:r>
      <w:proofErr w:type="spellEnd"/>
      <w:r w:rsidRPr="004D46AF">
        <w:t xml:space="preserve">. </w:t>
      </w:r>
      <w:r>
        <w:t>Наличие собственных площадей</w:t>
      </w:r>
      <w:r w:rsidRPr="00522A77">
        <w:t xml:space="preserve">, </w:t>
      </w:r>
      <w:r>
        <w:t>предназначенных под хранение</w:t>
      </w:r>
      <w:r w:rsidRPr="00522A77">
        <w:t>,</w:t>
      </w:r>
      <w:r>
        <w:t xml:space="preserve"> позволяет компании </w:t>
      </w:r>
      <w:r>
        <w:rPr>
          <w:lang w:val="en-GB"/>
        </w:rPr>
        <w:t>NOTBLANC</w:t>
      </w:r>
      <w:r w:rsidRPr="00CD09D8">
        <w:t xml:space="preserve"> </w:t>
      </w:r>
      <w:r>
        <w:t xml:space="preserve">осуществлять поставки по схеме </w:t>
      </w:r>
      <w:r>
        <w:rPr>
          <w:lang w:val="en-GB"/>
        </w:rPr>
        <w:t>FBS</w:t>
      </w:r>
      <w:r w:rsidRPr="00522A77">
        <w:t xml:space="preserve">, </w:t>
      </w:r>
      <w:r>
        <w:t>размещать страховой запас</w:t>
      </w:r>
      <w:r w:rsidRPr="00522A77">
        <w:t xml:space="preserve">, </w:t>
      </w:r>
      <w:r>
        <w:t>а также использовать склад</w:t>
      </w:r>
      <w:r w:rsidRPr="00522A77">
        <w:t>,</w:t>
      </w:r>
      <w:r>
        <w:t xml:space="preserve"> как промежуточный пункт между поставщиком и складом маркетплейса</w:t>
      </w:r>
      <w:r w:rsidRPr="00676456">
        <w:t>.</w:t>
      </w:r>
      <w:r>
        <w:t xml:space="preserve"> В период промежуточного хранения происходит подготовка всех необходимых документов для отправки товара на склад маркетплейса</w:t>
      </w:r>
      <w:r w:rsidRPr="00275F2C">
        <w:t>,</w:t>
      </w:r>
      <w:r>
        <w:t xml:space="preserve"> товары</w:t>
      </w:r>
      <w:r w:rsidRPr="00AE543E">
        <w:t xml:space="preserve">, </w:t>
      </w:r>
      <w:r>
        <w:t>поступившие от поставщика</w:t>
      </w:r>
      <w:r w:rsidRPr="00AE543E">
        <w:t>,</w:t>
      </w:r>
      <w:r>
        <w:t xml:space="preserve"> проходят </w:t>
      </w:r>
      <w:r>
        <w:lastRenderedPageBreak/>
        <w:t xml:space="preserve">инвентаризацию и вносятся в таблицу складского учета в программе </w:t>
      </w:r>
      <w:r>
        <w:rPr>
          <w:lang w:val="en-GB"/>
        </w:rPr>
        <w:t>MS</w:t>
      </w:r>
      <w:r w:rsidRPr="00AE543E">
        <w:t xml:space="preserve"> </w:t>
      </w:r>
      <w:r>
        <w:rPr>
          <w:lang w:val="en-GB"/>
        </w:rPr>
        <w:t>Excel</w:t>
      </w:r>
      <w:r w:rsidRPr="00AE543E">
        <w:t>.</w:t>
      </w:r>
      <w:r>
        <w:t xml:space="preserve"> Далее производится ручная упаковка товара для его дальнейшей поставки на склад маркетплейса</w:t>
      </w:r>
      <w:r w:rsidRPr="00F94479">
        <w:t>.</w:t>
      </w:r>
      <w:r>
        <w:t xml:space="preserve"> Товары</w:t>
      </w:r>
      <w:r w:rsidRPr="004C4665">
        <w:t>,</w:t>
      </w:r>
      <w:r>
        <w:t xml:space="preserve"> которые доставляются до конечного потребителя по схеме </w:t>
      </w:r>
      <w:r>
        <w:rPr>
          <w:lang w:val="en-GB"/>
        </w:rPr>
        <w:t>FBS</w:t>
      </w:r>
      <w:r w:rsidRPr="004C4665">
        <w:t xml:space="preserve">, </w:t>
      </w:r>
      <w:r>
        <w:t>находятся на постоянном хранении на складе малого предприятия</w:t>
      </w:r>
      <w:r w:rsidRPr="004C4665">
        <w:t>.</w:t>
      </w:r>
    </w:p>
    <w:p w14:paraId="46CA945B" w14:textId="77777777" w:rsidR="002F08DF" w:rsidRDefault="002F08DF" w:rsidP="002F08DF">
      <w:pPr>
        <w:spacing w:line="360" w:lineRule="auto"/>
        <w:ind w:firstLine="708"/>
        <w:jc w:val="both"/>
      </w:pPr>
      <w:r>
        <w:t>Таким образом</w:t>
      </w:r>
      <w:r w:rsidRPr="00127623">
        <w:t xml:space="preserve">, </w:t>
      </w:r>
      <w:r>
        <w:t xml:space="preserve">перед малым предприятием </w:t>
      </w:r>
      <w:r>
        <w:rPr>
          <w:lang w:val="en-GB"/>
        </w:rPr>
        <w:t>NOTBLANC</w:t>
      </w:r>
      <w:r w:rsidRPr="00127623">
        <w:t xml:space="preserve"> </w:t>
      </w:r>
      <w:r>
        <w:t>стоит задача распределить товарные запасы</w:t>
      </w:r>
      <w:r w:rsidRPr="00552D9B">
        <w:t xml:space="preserve"> </w:t>
      </w:r>
      <w:r>
        <w:t>между своим складом и складом маркетплейса так</w:t>
      </w:r>
      <w:r w:rsidRPr="00127623">
        <w:t xml:space="preserve">, </w:t>
      </w:r>
      <w:r>
        <w:t>чтобы учитывалась специфика товара</w:t>
      </w:r>
      <w:r w:rsidRPr="00127623">
        <w:t xml:space="preserve">, </w:t>
      </w:r>
      <w:r>
        <w:t>его важность с точки зрения выручки</w:t>
      </w:r>
      <w:r w:rsidRPr="00127623">
        <w:t xml:space="preserve">, </w:t>
      </w:r>
      <w:r>
        <w:t>а также изменчивость спроса</w:t>
      </w:r>
      <w:r w:rsidRPr="009F4FDC">
        <w:t>.</w:t>
      </w:r>
      <w:r w:rsidRPr="00030910">
        <w:t xml:space="preserve"> </w:t>
      </w:r>
      <w:r>
        <w:t xml:space="preserve">По сравнению со стандартными каналами дистрибуции для интернет-магазина </w:t>
      </w:r>
      <w:r>
        <w:rPr>
          <w:lang w:val="en-GB"/>
        </w:rPr>
        <w:t>NOTBLANC</w:t>
      </w:r>
      <w:r>
        <w:t xml:space="preserve"> маркетплейсы включают дополнительную комиссию</w:t>
      </w:r>
      <w:r w:rsidRPr="009F7BD7">
        <w:t xml:space="preserve">, </w:t>
      </w:r>
      <w:r>
        <w:t>а также плату за доставку и хранение</w:t>
      </w:r>
      <w:r w:rsidRPr="009F7BD7">
        <w:t xml:space="preserve">, </w:t>
      </w:r>
      <w:r>
        <w:t>которая оплачивается продавцом</w:t>
      </w:r>
      <w:r w:rsidRPr="00C10A9B">
        <w:t xml:space="preserve">, </w:t>
      </w:r>
      <w:r>
        <w:t>а не клиентами</w:t>
      </w:r>
      <w:r w:rsidRPr="00C10A9B">
        <w:t xml:space="preserve">. </w:t>
      </w:r>
      <w:r>
        <w:t>И хотя маркетплейсы позволяют магазину охватить новые потребительские сегменты и выполняют основные логистические функции</w:t>
      </w:r>
      <w:r w:rsidRPr="00B2536D">
        <w:t>,</w:t>
      </w:r>
      <w:r>
        <w:t xml:space="preserve"> расходы</w:t>
      </w:r>
      <w:r w:rsidRPr="00636AD9">
        <w:t xml:space="preserve">, </w:t>
      </w:r>
      <w:r>
        <w:t>возникающие в процессе данного взаимодействия</w:t>
      </w:r>
      <w:r w:rsidRPr="00636AD9">
        <w:t>,</w:t>
      </w:r>
      <w:r>
        <w:t xml:space="preserve"> повышают себестоимость продукции</w:t>
      </w:r>
      <w:r w:rsidRPr="00B2536D">
        <w:t xml:space="preserve">. </w:t>
      </w:r>
      <w:r>
        <w:t>Избыточное количество товаров на складе приводит к повышенным тарифам за хранение</w:t>
      </w:r>
      <w:r w:rsidRPr="00636AD9">
        <w:t xml:space="preserve">, </w:t>
      </w:r>
      <w:r>
        <w:t>а товарный дефицит способен привести к штрафам и предупреждениям со стороны площадки</w:t>
      </w:r>
      <w:r w:rsidRPr="00580479">
        <w:t xml:space="preserve">. </w:t>
      </w:r>
      <w:r>
        <w:t xml:space="preserve">В то же время необоснованный выбор схемы взаимодействия с площадкой и перекос в сторону схемы </w:t>
      </w:r>
      <w:r>
        <w:rPr>
          <w:lang w:val="en-GB"/>
        </w:rPr>
        <w:t>FBS</w:t>
      </w:r>
      <w:r w:rsidRPr="004A23D0">
        <w:t xml:space="preserve"> </w:t>
      </w:r>
      <w:r>
        <w:t>увеличит расходы на логистику</w:t>
      </w:r>
      <w:r w:rsidRPr="002F2D91">
        <w:t xml:space="preserve"> </w:t>
      </w:r>
      <w:r>
        <w:t>и доставку до конечного потребителя</w:t>
      </w:r>
      <w:r w:rsidRPr="002F2D91">
        <w:t>.</w:t>
      </w:r>
      <w:r>
        <w:t xml:space="preserve"> Именно поэтому при взаимодействии с маркетплейсами компания</w:t>
      </w:r>
      <w:r w:rsidRPr="00E37B6F">
        <w:t xml:space="preserve"> </w:t>
      </w:r>
      <w:r>
        <w:rPr>
          <w:lang w:val="en-GB"/>
        </w:rPr>
        <w:t>NOTBLANC</w:t>
      </w:r>
      <w:r>
        <w:t xml:space="preserve"> должна уделить особое внимание управлению складскими запасами и выбору схемы взаимодействия с маркетплейсом</w:t>
      </w:r>
      <w:r w:rsidRPr="002F2D91">
        <w:t xml:space="preserve">, </w:t>
      </w:r>
      <w:r>
        <w:t>в противном случае перспективный канал продаж может стать убыточным</w:t>
      </w:r>
      <w:r w:rsidRPr="004A23D0">
        <w:t xml:space="preserve">. </w:t>
      </w:r>
      <w:r>
        <w:t>Так</w:t>
      </w:r>
      <w:r w:rsidRPr="004A23D0">
        <w:t xml:space="preserve">, </w:t>
      </w:r>
      <w:r>
        <w:t xml:space="preserve">после первого месяца взаимодействия с площадкой </w:t>
      </w:r>
      <w:r>
        <w:rPr>
          <w:lang w:val="en-GB"/>
        </w:rPr>
        <w:t>OZON</w:t>
      </w:r>
      <w:r w:rsidRPr="004A23D0">
        <w:t xml:space="preserve">, </w:t>
      </w:r>
      <w:r>
        <w:t xml:space="preserve">интернет-магазин </w:t>
      </w:r>
      <w:r>
        <w:rPr>
          <w:lang w:val="en-GB"/>
        </w:rPr>
        <w:t>NOTBLANC</w:t>
      </w:r>
      <w:r w:rsidRPr="004A23D0">
        <w:t xml:space="preserve"> </w:t>
      </w:r>
      <w:r>
        <w:t>столкнулся с первыми санкциями со стороны маркетплейса</w:t>
      </w:r>
      <w:r w:rsidRPr="00E070D4">
        <w:t xml:space="preserve">, </w:t>
      </w:r>
      <w:r>
        <w:t>что подчеркивает необходимость в систематизации работы с товарными запасами</w:t>
      </w:r>
      <w:r w:rsidRPr="00E070D4">
        <w:t>.</w:t>
      </w:r>
    </w:p>
    <w:p w14:paraId="64AA46BD" w14:textId="77777777" w:rsidR="002F08DF" w:rsidRDefault="002F08DF" w:rsidP="002F08DF">
      <w:pPr>
        <w:spacing w:line="360" w:lineRule="auto"/>
        <w:ind w:firstLine="708"/>
        <w:jc w:val="both"/>
      </w:pPr>
    </w:p>
    <w:p w14:paraId="7368BF23" w14:textId="258C67EC" w:rsidR="002F08DF" w:rsidRPr="003236DF" w:rsidRDefault="00B97EE0" w:rsidP="002F08DF">
      <w:pPr>
        <w:pStyle w:val="2"/>
        <w:spacing w:line="360" w:lineRule="auto"/>
        <w:jc w:val="both"/>
        <w:rPr>
          <w:rFonts w:ascii="Times New Roman" w:hAnsi="Times New Roman" w:cs="Times New Roman"/>
          <w:b/>
          <w:bCs/>
          <w:color w:val="000000" w:themeColor="text1"/>
          <w:sz w:val="24"/>
          <w:szCs w:val="24"/>
        </w:rPr>
      </w:pPr>
      <w:bookmarkStart w:id="9" w:name="_Toc104563308"/>
      <w:r w:rsidRPr="003236DF">
        <w:rPr>
          <w:rFonts w:ascii="Times New Roman" w:hAnsi="Times New Roman" w:cs="Times New Roman"/>
          <w:b/>
          <w:bCs/>
          <w:color w:val="000000" w:themeColor="text1"/>
          <w:sz w:val="24"/>
          <w:szCs w:val="24"/>
        </w:rPr>
        <w:t>1</w:t>
      </w:r>
      <w:r w:rsidR="002F08DF" w:rsidRPr="00282F15">
        <w:rPr>
          <w:rFonts w:ascii="Times New Roman" w:hAnsi="Times New Roman" w:cs="Times New Roman"/>
          <w:b/>
          <w:bCs/>
          <w:color w:val="000000" w:themeColor="text1"/>
          <w:sz w:val="24"/>
          <w:szCs w:val="24"/>
        </w:rPr>
        <w:t xml:space="preserve">.3. </w:t>
      </w:r>
      <w:r w:rsidR="003236DF">
        <w:rPr>
          <w:rFonts w:ascii="Times New Roman" w:hAnsi="Times New Roman" w:cs="Times New Roman"/>
          <w:b/>
          <w:bCs/>
          <w:color w:val="000000" w:themeColor="text1"/>
          <w:sz w:val="24"/>
          <w:szCs w:val="24"/>
        </w:rPr>
        <w:t>Характеристика рынка бижутерии на маркетплейсах</w:t>
      </w:r>
      <w:bookmarkEnd w:id="9"/>
    </w:p>
    <w:p w14:paraId="147992EF" w14:textId="225E3304" w:rsidR="002F08DF" w:rsidRPr="00F16A93" w:rsidRDefault="002F08DF" w:rsidP="002F08DF">
      <w:pPr>
        <w:spacing w:line="360" w:lineRule="auto"/>
        <w:jc w:val="both"/>
      </w:pPr>
      <w:r>
        <w:tab/>
        <w:t xml:space="preserve">Для начала </w:t>
      </w:r>
      <w:r w:rsidR="00E4465A">
        <w:t>рассмотрим, что понимается под термином «</w:t>
      </w:r>
      <w:r>
        <w:t>бижутери</w:t>
      </w:r>
      <w:r w:rsidR="00E4465A">
        <w:t>я»</w:t>
      </w:r>
      <w:r w:rsidRPr="000574BB">
        <w:t xml:space="preserve">. </w:t>
      </w:r>
      <w:r>
        <w:t xml:space="preserve">Бижутерия </w:t>
      </w:r>
      <w:r w:rsidR="00E4465A">
        <w:t xml:space="preserve">– это украшения, </w:t>
      </w:r>
      <w:r>
        <w:t>изготавливае</w:t>
      </w:r>
      <w:r w:rsidR="00E4465A">
        <w:t>мые</w:t>
      </w:r>
      <w:r>
        <w:t xml:space="preserve"> и</w:t>
      </w:r>
      <w:r w:rsidR="00E4465A">
        <w:t>з</w:t>
      </w:r>
      <w:r>
        <w:t xml:space="preserve"> недрагоценных металлов и сплавов</w:t>
      </w:r>
      <w:r w:rsidRPr="000574BB">
        <w:t xml:space="preserve">, </w:t>
      </w:r>
      <w:r>
        <w:t>также допускается нанесение на изделия</w:t>
      </w:r>
      <w:r w:rsidRPr="002F7C6F">
        <w:t xml:space="preserve"> </w:t>
      </w:r>
      <w:r>
        <w:t>гальваническим методом или напылением драгоценных металлов</w:t>
      </w:r>
      <w:r w:rsidRPr="000574BB">
        <w:t xml:space="preserve">, </w:t>
      </w:r>
      <w:r>
        <w:t>что добавляет украшению прочности и вариативности в цветовой окраске</w:t>
      </w:r>
      <w:r w:rsidRPr="00A34AD3">
        <w:t>.</w:t>
      </w:r>
      <w:r>
        <w:t xml:space="preserve"> В качестве вставок могут быть использованы кубический цирконий</w:t>
      </w:r>
      <w:r w:rsidRPr="002F7C6F">
        <w:t xml:space="preserve">, </w:t>
      </w:r>
      <w:r>
        <w:t>фианиты</w:t>
      </w:r>
      <w:r w:rsidRPr="002F7C6F">
        <w:t xml:space="preserve">, </w:t>
      </w:r>
      <w:r>
        <w:t>стекло или прочие недрагоценные камни</w:t>
      </w:r>
      <w:r w:rsidRPr="00616C1A">
        <w:t xml:space="preserve">. </w:t>
      </w:r>
      <w:r>
        <w:t>В бижутерию входят такие виды продукции</w:t>
      </w:r>
      <w:r w:rsidRPr="00F16A93">
        <w:t xml:space="preserve">, </w:t>
      </w:r>
      <w:r>
        <w:t>как серьги</w:t>
      </w:r>
      <w:r w:rsidRPr="00F16A93">
        <w:t xml:space="preserve">, </w:t>
      </w:r>
      <w:r>
        <w:t>цепочки</w:t>
      </w:r>
      <w:r w:rsidRPr="00F16A93">
        <w:t xml:space="preserve">, </w:t>
      </w:r>
      <w:r>
        <w:t>кулоны</w:t>
      </w:r>
      <w:r w:rsidRPr="00F16A93">
        <w:t>,</w:t>
      </w:r>
      <w:r>
        <w:t xml:space="preserve"> подвески</w:t>
      </w:r>
      <w:r w:rsidRPr="00F16A93">
        <w:t xml:space="preserve">, </w:t>
      </w:r>
      <w:r>
        <w:t>ожерелья</w:t>
      </w:r>
      <w:r w:rsidRPr="00F16A93">
        <w:t xml:space="preserve">, </w:t>
      </w:r>
      <w:r>
        <w:t>браслеты и броши</w:t>
      </w:r>
      <w:r w:rsidRPr="00F16A93">
        <w:t xml:space="preserve">. </w:t>
      </w:r>
    </w:p>
    <w:p w14:paraId="17069FFC" w14:textId="77777777" w:rsidR="002F08DF" w:rsidRDefault="002F08DF" w:rsidP="002F08DF">
      <w:pPr>
        <w:spacing w:line="360" w:lineRule="auto"/>
        <w:ind w:firstLine="708"/>
        <w:jc w:val="both"/>
      </w:pPr>
      <w:r>
        <w:t xml:space="preserve">По данным сервиса </w:t>
      </w:r>
      <w:proofErr w:type="spellStart"/>
      <w:r>
        <w:rPr>
          <w:lang w:val="en-GB"/>
        </w:rPr>
        <w:t>SellerFox</w:t>
      </w:r>
      <w:proofErr w:type="spellEnd"/>
      <w:r w:rsidRPr="00F1733A">
        <w:t xml:space="preserve"> </w:t>
      </w:r>
      <w:r>
        <w:t xml:space="preserve">за сентябрь 2021 года на маркетплейсе </w:t>
      </w:r>
      <w:proofErr w:type="spellStart"/>
      <w:r>
        <w:rPr>
          <w:lang w:val="en-GB"/>
        </w:rPr>
        <w:t>Wildberries</w:t>
      </w:r>
      <w:proofErr w:type="spellEnd"/>
      <w:r w:rsidRPr="00C93B71">
        <w:t xml:space="preserve"> </w:t>
      </w:r>
      <w:r>
        <w:t>было представлено более 256 тысяч артикулов из категории «Бижутерия»</w:t>
      </w:r>
      <w:r w:rsidRPr="00287EC8">
        <w:t xml:space="preserve">, </w:t>
      </w:r>
      <w:r>
        <w:t>что свидетельствует о высокой конкуренции в данной категории</w:t>
      </w:r>
      <w:r w:rsidRPr="00287EC8">
        <w:t xml:space="preserve">. </w:t>
      </w:r>
      <w:r>
        <w:t xml:space="preserve">Максимальная стоимость артикулов составила </w:t>
      </w:r>
      <w:r>
        <w:lastRenderedPageBreak/>
        <w:t>15 тысяч рублей</w:t>
      </w:r>
      <w:r w:rsidRPr="009774B3">
        <w:t xml:space="preserve">. </w:t>
      </w:r>
      <w:r>
        <w:t>За рассматриваемый период продавцам удалось реализовать продукции на сумму свыше 225 миллионов рублей</w:t>
      </w:r>
      <w:r w:rsidRPr="00287EC8">
        <w:t xml:space="preserve">. </w:t>
      </w:r>
      <w:r>
        <w:t xml:space="preserve">Противоположная ситуация наблюдается на другом крупнейшем российском маркетплейсе </w:t>
      </w:r>
      <w:r>
        <w:rPr>
          <w:lang w:val="en-GB"/>
        </w:rPr>
        <w:t>OZON</w:t>
      </w:r>
      <w:r w:rsidRPr="00287EC8">
        <w:t>.</w:t>
      </w:r>
      <w:r>
        <w:t xml:space="preserve"> За сентябрь выручка продавцов на площадке составила 13 миллионов рублей</w:t>
      </w:r>
      <w:r w:rsidRPr="001A0D00">
        <w:t xml:space="preserve">. </w:t>
      </w:r>
      <w:r>
        <w:t xml:space="preserve">Всего же на маркетплейсе </w:t>
      </w:r>
      <w:r>
        <w:rPr>
          <w:lang w:val="en-GB"/>
        </w:rPr>
        <w:t>OZON</w:t>
      </w:r>
      <w:r w:rsidRPr="00DB596D">
        <w:t xml:space="preserve"> </w:t>
      </w:r>
      <w:r>
        <w:t>было представлено 89 тысяч артикулов</w:t>
      </w:r>
      <w:r w:rsidRPr="00DB596D">
        <w:t xml:space="preserve">, </w:t>
      </w:r>
      <w:r>
        <w:t>стоимость которых не превышала 8600 рублей</w:t>
      </w:r>
      <w:r w:rsidRPr="00661481">
        <w:t>.</w:t>
      </w:r>
      <w:r>
        <w:rPr>
          <w:rStyle w:val="a5"/>
        </w:rPr>
        <w:footnoteReference w:id="4"/>
      </w:r>
      <w:r w:rsidRPr="000B5A3C">
        <w:t xml:space="preserve"> </w:t>
      </w:r>
      <w:r>
        <w:t>В целом</w:t>
      </w:r>
      <w:r w:rsidRPr="00EB720B">
        <w:t>,</w:t>
      </w:r>
      <w:r>
        <w:t xml:space="preserve"> в категории бижутерии на маркетплейсах наблюдается высокая конкуренция</w:t>
      </w:r>
      <w:r w:rsidRPr="00EB720B">
        <w:t xml:space="preserve">, </w:t>
      </w:r>
      <w:r>
        <w:t xml:space="preserve">однако на площадке </w:t>
      </w:r>
      <w:r>
        <w:rPr>
          <w:lang w:val="en-GB"/>
        </w:rPr>
        <w:t>OZON</w:t>
      </w:r>
      <w:r w:rsidRPr="00EB720B">
        <w:t xml:space="preserve"> </w:t>
      </w:r>
      <w:r>
        <w:t>она значительно ниже</w:t>
      </w:r>
      <w:r w:rsidRPr="00EB720B">
        <w:t xml:space="preserve">, </w:t>
      </w:r>
      <w:r>
        <w:t>что открывает новые возможности для продавцов</w:t>
      </w:r>
      <w:r w:rsidRPr="00070A1F">
        <w:t xml:space="preserve">. </w:t>
      </w:r>
    </w:p>
    <w:p w14:paraId="7434531F" w14:textId="77777777" w:rsidR="002F08DF" w:rsidRPr="00D6779A" w:rsidRDefault="002F08DF" w:rsidP="002F08DF">
      <w:pPr>
        <w:spacing w:line="360" w:lineRule="auto"/>
        <w:ind w:firstLine="708"/>
        <w:jc w:val="both"/>
      </w:pPr>
      <w:r>
        <w:t>Лидерами рынка бижутерии на маркетплейсах являются магазины</w:t>
      </w:r>
      <w:r w:rsidRPr="00A41654">
        <w:t xml:space="preserve"> </w:t>
      </w:r>
      <w:r w:rsidRPr="00623429">
        <w:t>2</w:t>
      </w:r>
      <w:proofErr w:type="spellStart"/>
      <w:r>
        <w:rPr>
          <w:lang w:val="en-GB"/>
        </w:rPr>
        <w:t>beMAN</w:t>
      </w:r>
      <w:proofErr w:type="spellEnd"/>
      <w:r w:rsidRPr="00623429">
        <w:t>, 1</w:t>
      </w:r>
      <w:proofErr w:type="spellStart"/>
      <w:r w:rsidRPr="00623429">
        <w:rPr>
          <w:vertAlign w:val="superscript"/>
          <w:lang w:val="en-GB"/>
        </w:rPr>
        <w:t>st</w:t>
      </w:r>
      <w:proofErr w:type="spellEnd"/>
      <w:r w:rsidRPr="00623429">
        <w:t xml:space="preserve"> </w:t>
      </w:r>
      <w:proofErr w:type="spellStart"/>
      <w:r>
        <w:rPr>
          <w:lang w:val="en-GB"/>
        </w:rPr>
        <w:t>color</w:t>
      </w:r>
      <w:proofErr w:type="spellEnd"/>
      <w:r w:rsidRPr="00623429">
        <w:t xml:space="preserve">, 1000 </w:t>
      </w:r>
      <w:r>
        <w:t>каталог и другие</w:t>
      </w:r>
      <w:r w:rsidRPr="00623429">
        <w:t>.</w:t>
      </w:r>
      <w:r>
        <w:rPr>
          <w:rStyle w:val="a5"/>
        </w:rPr>
        <w:footnoteReference w:id="5"/>
      </w:r>
      <w:r w:rsidRPr="00661481">
        <w:t xml:space="preserve"> </w:t>
      </w:r>
      <w:r>
        <w:t>Согласно аналитическим данным</w:t>
      </w:r>
      <w:r w:rsidRPr="00DD03F1">
        <w:t xml:space="preserve">, </w:t>
      </w:r>
      <w:r>
        <w:t>предоставленным маркетплейсом</w:t>
      </w:r>
      <w:r w:rsidRPr="00623429">
        <w:t xml:space="preserve"> </w:t>
      </w:r>
      <w:r>
        <w:rPr>
          <w:lang w:val="en-GB"/>
        </w:rPr>
        <w:t>OZON</w:t>
      </w:r>
      <w:r w:rsidRPr="00DD03F1">
        <w:t xml:space="preserve">, </w:t>
      </w:r>
      <w:r>
        <w:t xml:space="preserve">интернет-магазин </w:t>
      </w:r>
      <w:r>
        <w:rPr>
          <w:lang w:val="en-GB"/>
        </w:rPr>
        <w:t>NOTBLANC</w:t>
      </w:r>
      <w:r w:rsidRPr="00D6779A">
        <w:t xml:space="preserve"> </w:t>
      </w:r>
      <w:r>
        <w:t>входит в 7% лучших продавцов в категории</w:t>
      </w:r>
      <w:r w:rsidRPr="00D6779A">
        <w:t>.</w:t>
      </w:r>
      <w:r>
        <w:rPr>
          <w:rStyle w:val="a5"/>
        </w:rPr>
        <w:footnoteReference w:id="6"/>
      </w:r>
    </w:p>
    <w:p w14:paraId="1665BE88" w14:textId="77777777" w:rsidR="002F08DF" w:rsidRDefault="002F08DF" w:rsidP="002F08DF">
      <w:pPr>
        <w:spacing w:line="360" w:lineRule="auto"/>
        <w:ind w:firstLine="708"/>
        <w:jc w:val="both"/>
      </w:pPr>
      <w:r>
        <w:t>Для продавца</w:t>
      </w:r>
      <w:r w:rsidRPr="00070A1F">
        <w:t xml:space="preserve">, </w:t>
      </w:r>
      <w:r>
        <w:t>реализующего продукцию</w:t>
      </w:r>
      <w:r w:rsidRPr="00070A1F">
        <w:t xml:space="preserve">, </w:t>
      </w:r>
      <w:r>
        <w:t>в категории «Бижутерия» можно выделить следующие преимущества</w:t>
      </w:r>
      <w:r w:rsidRPr="00070A1F">
        <w:t>:</w:t>
      </w:r>
    </w:p>
    <w:p w14:paraId="584B1B08" w14:textId="77777777" w:rsidR="002F08DF" w:rsidRPr="00342872" w:rsidRDefault="002F08DF" w:rsidP="002F08DF">
      <w:pPr>
        <w:pStyle w:val="a7"/>
        <w:numPr>
          <w:ilvl w:val="0"/>
          <w:numId w:val="28"/>
        </w:numPr>
        <w:spacing w:line="360" w:lineRule="auto"/>
        <w:jc w:val="both"/>
        <w:rPr>
          <w:lang w:eastAsia="ru-RU"/>
        </w:rPr>
      </w:pPr>
      <w:r>
        <w:rPr>
          <w:rFonts w:ascii="Times New Roman" w:hAnsi="Times New Roman" w:cs="Times New Roman"/>
          <w:lang w:eastAsia="ru-RU"/>
        </w:rPr>
        <w:t>Небольшой размер изделий позволяет упростить процесс доставки и сократить затраты хранения</w:t>
      </w:r>
      <w:r w:rsidRPr="00731ECD">
        <w:rPr>
          <w:rFonts w:ascii="Times New Roman" w:hAnsi="Times New Roman" w:cs="Times New Roman"/>
          <w:lang w:eastAsia="ru-RU"/>
        </w:rPr>
        <w:t>.</w:t>
      </w:r>
      <w:r>
        <w:rPr>
          <w:rFonts w:ascii="Times New Roman" w:hAnsi="Times New Roman" w:cs="Times New Roman"/>
          <w:lang w:eastAsia="ru-RU"/>
        </w:rPr>
        <w:t xml:space="preserve"> </w:t>
      </w:r>
    </w:p>
    <w:p w14:paraId="5458E184" w14:textId="77777777" w:rsidR="002F08DF" w:rsidRPr="00950D2F" w:rsidRDefault="002F08DF" w:rsidP="002F08DF">
      <w:pPr>
        <w:pStyle w:val="a7"/>
        <w:numPr>
          <w:ilvl w:val="0"/>
          <w:numId w:val="28"/>
        </w:numPr>
        <w:spacing w:line="360" w:lineRule="auto"/>
        <w:jc w:val="both"/>
        <w:rPr>
          <w:lang w:eastAsia="ru-RU"/>
        </w:rPr>
      </w:pPr>
      <w:r>
        <w:rPr>
          <w:rFonts w:ascii="Times New Roman" w:hAnsi="Times New Roman" w:cs="Times New Roman"/>
          <w:lang w:eastAsia="ru-RU"/>
        </w:rPr>
        <w:t>Изделия не требуют примерки</w:t>
      </w:r>
      <w:r w:rsidRPr="00342872">
        <w:rPr>
          <w:rFonts w:ascii="Times New Roman" w:hAnsi="Times New Roman" w:cs="Times New Roman"/>
          <w:lang w:eastAsia="ru-RU"/>
        </w:rPr>
        <w:t xml:space="preserve">, </w:t>
      </w:r>
      <w:r>
        <w:rPr>
          <w:rFonts w:ascii="Times New Roman" w:hAnsi="Times New Roman" w:cs="Times New Roman"/>
          <w:lang w:eastAsia="ru-RU"/>
        </w:rPr>
        <w:t>а размеры легко подбираются в домашних условиях</w:t>
      </w:r>
      <w:r w:rsidRPr="00342872">
        <w:rPr>
          <w:rFonts w:ascii="Times New Roman" w:hAnsi="Times New Roman" w:cs="Times New Roman"/>
          <w:lang w:eastAsia="ru-RU"/>
        </w:rPr>
        <w:t xml:space="preserve">, </w:t>
      </w:r>
      <w:r>
        <w:rPr>
          <w:rFonts w:ascii="Times New Roman" w:hAnsi="Times New Roman" w:cs="Times New Roman"/>
          <w:lang w:eastAsia="ru-RU"/>
        </w:rPr>
        <w:t>что снижает затраты на возвратную логистику</w:t>
      </w:r>
      <w:r w:rsidRPr="00950D2F">
        <w:rPr>
          <w:rFonts w:ascii="Times New Roman" w:hAnsi="Times New Roman" w:cs="Times New Roman"/>
          <w:lang w:eastAsia="ru-RU"/>
        </w:rPr>
        <w:t>.</w:t>
      </w:r>
    </w:p>
    <w:p w14:paraId="70D05619" w14:textId="77777777" w:rsidR="002F08DF" w:rsidRPr="00612590" w:rsidRDefault="002F08DF" w:rsidP="002F08DF">
      <w:pPr>
        <w:pStyle w:val="a7"/>
        <w:numPr>
          <w:ilvl w:val="0"/>
          <w:numId w:val="28"/>
        </w:numPr>
        <w:spacing w:line="360" w:lineRule="auto"/>
        <w:jc w:val="both"/>
        <w:rPr>
          <w:lang w:eastAsia="ru-RU"/>
        </w:rPr>
      </w:pPr>
      <w:r>
        <w:rPr>
          <w:rFonts w:ascii="Times New Roman" w:hAnsi="Times New Roman" w:cs="Times New Roman"/>
          <w:lang w:eastAsia="ru-RU"/>
        </w:rPr>
        <w:t>Отсутствие необходимости в обязательной сертификации за исключением детской бижутерии</w:t>
      </w:r>
      <w:r w:rsidRPr="00612590">
        <w:rPr>
          <w:rFonts w:ascii="Times New Roman" w:hAnsi="Times New Roman" w:cs="Times New Roman"/>
          <w:lang w:eastAsia="ru-RU"/>
        </w:rPr>
        <w:t>.</w:t>
      </w:r>
    </w:p>
    <w:p w14:paraId="0383F26C" w14:textId="77777777" w:rsidR="002F08DF" w:rsidRPr="00731ECD" w:rsidRDefault="002F08DF" w:rsidP="002F08DF">
      <w:pPr>
        <w:pStyle w:val="a7"/>
        <w:numPr>
          <w:ilvl w:val="0"/>
          <w:numId w:val="28"/>
        </w:numPr>
        <w:spacing w:line="360" w:lineRule="auto"/>
        <w:jc w:val="both"/>
        <w:rPr>
          <w:lang w:eastAsia="ru-RU"/>
        </w:rPr>
      </w:pPr>
      <w:r>
        <w:rPr>
          <w:rFonts w:ascii="Times New Roman" w:hAnsi="Times New Roman" w:cs="Times New Roman"/>
          <w:lang w:eastAsia="ru-RU"/>
        </w:rPr>
        <w:t>Высокое разнообразие продукции</w:t>
      </w:r>
      <w:r w:rsidRPr="00EB51C2">
        <w:rPr>
          <w:rFonts w:ascii="Times New Roman" w:hAnsi="Times New Roman" w:cs="Times New Roman"/>
          <w:lang w:eastAsia="ru-RU"/>
        </w:rPr>
        <w:t xml:space="preserve">, </w:t>
      </w:r>
      <w:r>
        <w:rPr>
          <w:rFonts w:ascii="Times New Roman" w:hAnsi="Times New Roman" w:cs="Times New Roman"/>
          <w:lang w:eastAsia="ru-RU"/>
        </w:rPr>
        <w:t>позволяющее продавцам занять собственную нишу</w:t>
      </w:r>
      <w:r w:rsidRPr="00EB51C2">
        <w:rPr>
          <w:rFonts w:ascii="Times New Roman" w:hAnsi="Times New Roman" w:cs="Times New Roman"/>
          <w:lang w:eastAsia="ru-RU"/>
        </w:rPr>
        <w:t xml:space="preserve">. </w:t>
      </w:r>
    </w:p>
    <w:p w14:paraId="7B1015C8" w14:textId="77777777" w:rsidR="002F08DF" w:rsidRDefault="002F08DF" w:rsidP="002F08DF">
      <w:pPr>
        <w:spacing w:line="360" w:lineRule="auto"/>
        <w:ind w:firstLine="360"/>
        <w:jc w:val="both"/>
      </w:pPr>
      <w:r w:rsidRPr="00623429">
        <w:t xml:space="preserve">Для </w:t>
      </w:r>
      <w:r>
        <w:t xml:space="preserve">категории «Бижутерия» на маркетплейсе </w:t>
      </w:r>
      <w:proofErr w:type="spellStart"/>
      <w:r>
        <w:rPr>
          <w:lang w:val="en-GB"/>
        </w:rPr>
        <w:t>Wildberries</w:t>
      </w:r>
      <w:proofErr w:type="spellEnd"/>
      <w:r w:rsidRPr="00B41500">
        <w:t xml:space="preserve"> </w:t>
      </w:r>
      <w:r>
        <w:t xml:space="preserve">комиссия площадки за доставку товара </w:t>
      </w:r>
      <w:r>
        <w:rPr>
          <w:lang w:val="en-GB"/>
        </w:rPr>
        <w:t>c</w:t>
      </w:r>
      <w:r w:rsidRPr="00EE1569">
        <w:t xml:space="preserve"> </w:t>
      </w:r>
      <w:r>
        <w:t>собственного склада до конечного потребителя составляет 9%</w:t>
      </w:r>
      <w:r w:rsidRPr="00B41500">
        <w:t xml:space="preserve">, </w:t>
      </w:r>
      <w:r>
        <w:t>стоимость обратной логистики 33 рубля</w:t>
      </w:r>
      <w:r w:rsidRPr="00B41500">
        <w:t xml:space="preserve">. </w:t>
      </w:r>
      <w:r>
        <w:t xml:space="preserve">При использовании схемы </w:t>
      </w:r>
      <w:r>
        <w:rPr>
          <w:lang w:val="en-GB"/>
        </w:rPr>
        <w:t>FBO</w:t>
      </w:r>
      <w:r w:rsidRPr="00F76B9D">
        <w:t xml:space="preserve">, </w:t>
      </w:r>
      <w:r>
        <w:t>логистика составляет 15%</w:t>
      </w:r>
      <w:r w:rsidRPr="00F76B9D">
        <w:t xml:space="preserve">. </w:t>
      </w:r>
      <w:r>
        <w:t xml:space="preserve">При взаимодействии с маркетплейсом </w:t>
      </w:r>
      <w:r>
        <w:rPr>
          <w:lang w:val="en-GB"/>
        </w:rPr>
        <w:t>OZON</w:t>
      </w:r>
      <w:r>
        <w:t xml:space="preserve"> комиссия за доставку составляет 5</w:t>
      </w:r>
      <w:r w:rsidRPr="00F76B9D">
        <w:t>% +</w:t>
      </w:r>
      <w:r>
        <w:t xml:space="preserve"> плата за обработку отправления (24 руб</w:t>
      </w:r>
      <w:r w:rsidRPr="00ED2982">
        <w:t xml:space="preserve">. +5 </w:t>
      </w:r>
      <w:r>
        <w:t>руб. за кг</w:t>
      </w:r>
      <w:r w:rsidRPr="00ED2982">
        <w:t xml:space="preserve">. </w:t>
      </w:r>
      <w:r>
        <w:t>Объёмного веса</w:t>
      </w:r>
      <w:r w:rsidRPr="00ED2982">
        <w:t xml:space="preserve">, </w:t>
      </w:r>
      <w:r>
        <w:t>но не больше 200 рублей</w:t>
      </w:r>
      <w:r w:rsidRPr="004C6BCC">
        <w:t xml:space="preserve">, </w:t>
      </w:r>
      <w:r>
        <w:t xml:space="preserve">при схеме </w:t>
      </w:r>
      <w:r>
        <w:rPr>
          <w:lang w:val="en-GB"/>
        </w:rPr>
        <w:t>FBO</w:t>
      </w:r>
      <w:r w:rsidRPr="001F70FD">
        <w:t xml:space="preserve"> 45</w:t>
      </w:r>
      <w:r>
        <w:t xml:space="preserve"> руб</w:t>
      </w:r>
      <w:r w:rsidRPr="001F70FD">
        <w:t xml:space="preserve">. </w:t>
      </w:r>
      <w:r>
        <w:t>за отправление</w:t>
      </w:r>
      <w:r w:rsidRPr="00ED2982">
        <w:t xml:space="preserve">) </w:t>
      </w:r>
      <w:r>
        <w:t>+ плата за магистраль</w:t>
      </w:r>
      <w:r w:rsidRPr="00ED2982">
        <w:t xml:space="preserve"> (</w:t>
      </w:r>
      <w:r>
        <w:t>50 рублей за кг</w:t>
      </w:r>
      <w:r w:rsidRPr="00ED2982">
        <w:t xml:space="preserve">. </w:t>
      </w:r>
      <w:r>
        <w:t xml:space="preserve">объёмного веса для схемы </w:t>
      </w:r>
      <w:r>
        <w:rPr>
          <w:lang w:val="en-GB"/>
        </w:rPr>
        <w:t>FBS</w:t>
      </w:r>
      <w:r w:rsidRPr="004C6BCC">
        <w:t xml:space="preserve"> </w:t>
      </w:r>
      <w:r>
        <w:t>или 27 руб</w:t>
      </w:r>
      <w:r w:rsidRPr="001F70FD">
        <w:t>.</w:t>
      </w:r>
      <w:r>
        <w:t xml:space="preserve"> за кг</w:t>
      </w:r>
      <w:r w:rsidRPr="00ED2982">
        <w:t xml:space="preserve">. </w:t>
      </w:r>
      <w:r>
        <w:t xml:space="preserve">объёмного веса для схем </w:t>
      </w:r>
      <w:r>
        <w:rPr>
          <w:lang w:val="en-GB"/>
        </w:rPr>
        <w:t>FBO</w:t>
      </w:r>
      <w:r>
        <w:t>)</w:t>
      </w:r>
      <w:r w:rsidRPr="001F70FD">
        <w:t xml:space="preserve"> </w:t>
      </w:r>
      <w:r>
        <w:t>+</w:t>
      </w:r>
      <w:r w:rsidRPr="003121B3">
        <w:t xml:space="preserve"> </w:t>
      </w:r>
      <w:r>
        <w:t>последняя миля (5% от цены товара)</w:t>
      </w:r>
      <w:r w:rsidRPr="00660814">
        <w:t xml:space="preserve">. </w:t>
      </w:r>
    </w:p>
    <w:p w14:paraId="33209C8F" w14:textId="77777777" w:rsidR="002F08DF" w:rsidRPr="00477DE2" w:rsidRDefault="002F08DF" w:rsidP="002F08DF">
      <w:pPr>
        <w:spacing w:line="360" w:lineRule="auto"/>
        <w:ind w:firstLine="360"/>
        <w:jc w:val="both"/>
      </w:pPr>
      <w:r>
        <w:t>Стоит отметить</w:t>
      </w:r>
      <w:r w:rsidRPr="003121B3">
        <w:t xml:space="preserve">, </w:t>
      </w:r>
      <w:r>
        <w:t>что комиссия маркетплейсов способна значительно повлиять на прибыль интернет-магазина</w:t>
      </w:r>
      <w:r w:rsidRPr="00406673">
        <w:t xml:space="preserve">, </w:t>
      </w:r>
      <w:r>
        <w:t xml:space="preserve">особенно для дешевых товаров или товаров с низкой </w:t>
      </w:r>
      <w:r>
        <w:lastRenderedPageBreak/>
        <w:t>маржинальностью</w:t>
      </w:r>
      <w:r w:rsidRPr="00406673">
        <w:t xml:space="preserve">. </w:t>
      </w:r>
      <w:r>
        <w:t>Возможным решением данной проблемы может стать комплектация разных артикулов в наборы</w:t>
      </w:r>
      <w:r w:rsidRPr="00406673">
        <w:t>,</w:t>
      </w:r>
      <w:r>
        <w:t xml:space="preserve"> а также повышения цены</w:t>
      </w:r>
      <w:r w:rsidRPr="00477DE2">
        <w:t>.</w:t>
      </w:r>
    </w:p>
    <w:p w14:paraId="0522DA04" w14:textId="77777777" w:rsidR="002F08DF" w:rsidRPr="00C26746" w:rsidRDefault="002F08DF" w:rsidP="002F08DF">
      <w:pPr>
        <w:spacing w:line="360" w:lineRule="auto"/>
        <w:ind w:firstLine="360"/>
        <w:jc w:val="both"/>
      </w:pPr>
      <w:r>
        <w:t>Далее рассмотрим</w:t>
      </w:r>
      <w:r w:rsidRPr="00F66B6B">
        <w:t xml:space="preserve">, </w:t>
      </w:r>
      <w:r>
        <w:t>какие факторы влияют на прибыль компании при взаимодействии с маркетплейсами</w:t>
      </w:r>
      <w:r w:rsidRPr="00F66B6B">
        <w:t xml:space="preserve">. </w:t>
      </w:r>
      <w:r>
        <w:t>Для этого проведем экспресс-анализ пяти конкурентных сил Портера</w:t>
      </w:r>
      <w:r w:rsidRPr="00262DA5">
        <w:t xml:space="preserve"> </w:t>
      </w:r>
      <w:r>
        <w:t xml:space="preserve">на примере малого предприятия </w:t>
      </w:r>
      <w:r>
        <w:rPr>
          <w:lang w:val="en-GB"/>
        </w:rPr>
        <w:t>NOTBLANC</w:t>
      </w:r>
      <w:r w:rsidRPr="00262DA5">
        <w:t xml:space="preserve">. </w:t>
      </w:r>
      <w:r>
        <w:t xml:space="preserve">Пять конкурентных сил будут оценены по </w:t>
      </w:r>
      <w:r w:rsidRPr="00477DE2">
        <w:t>трем</w:t>
      </w:r>
      <w:r>
        <w:t xml:space="preserve"> критериям</w:t>
      </w:r>
      <w:r w:rsidRPr="00C26746">
        <w:t xml:space="preserve"> </w:t>
      </w:r>
      <w:r>
        <w:t>по шкале от 1 до 10</w:t>
      </w:r>
      <w:r w:rsidRPr="00C26746">
        <w:t>:</w:t>
      </w:r>
    </w:p>
    <w:p w14:paraId="25128A8B" w14:textId="77777777" w:rsidR="002F08DF" w:rsidRPr="00F72B52" w:rsidRDefault="002F08DF" w:rsidP="002F08DF">
      <w:pPr>
        <w:pStyle w:val="a7"/>
        <w:numPr>
          <w:ilvl w:val="0"/>
          <w:numId w:val="29"/>
        </w:numPr>
        <w:spacing w:line="360" w:lineRule="auto"/>
        <w:jc w:val="both"/>
        <w:rPr>
          <w:rFonts w:ascii="Times New Roman" w:hAnsi="Times New Roman" w:cs="Times New Roman"/>
        </w:rPr>
      </w:pPr>
      <w:r w:rsidRPr="00F72B52">
        <w:rPr>
          <w:rFonts w:ascii="Times New Roman" w:hAnsi="Times New Roman" w:cs="Times New Roman"/>
        </w:rPr>
        <w:t>Выраженность риска или наличие проблемы</w:t>
      </w:r>
    </w:p>
    <w:p w14:paraId="5359CE16" w14:textId="77777777" w:rsidR="002F08DF" w:rsidRPr="00F72B52" w:rsidRDefault="002F08DF" w:rsidP="002F08DF">
      <w:pPr>
        <w:pStyle w:val="a7"/>
        <w:numPr>
          <w:ilvl w:val="0"/>
          <w:numId w:val="29"/>
        </w:numPr>
        <w:spacing w:line="360" w:lineRule="auto"/>
        <w:jc w:val="both"/>
        <w:rPr>
          <w:rFonts w:ascii="Times New Roman" w:hAnsi="Times New Roman" w:cs="Times New Roman"/>
        </w:rPr>
      </w:pPr>
      <w:r w:rsidRPr="00F72B52">
        <w:rPr>
          <w:rFonts w:ascii="Times New Roman" w:hAnsi="Times New Roman" w:cs="Times New Roman"/>
        </w:rPr>
        <w:t xml:space="preserve">Степень влияния </w:t>
      </w:r>
    </w:p>
    <w:p w14:paraId="374408CB" w14:textId="77777777" w:rsidR="002F08DF" w:rsidRPr="00F72B52" w:rsidRDefault="002F08DF" w:rsidP="002F08DF">
      <w:pPr>
        <w:pStyle w:val="a7"/>
        <w:numPr>
          <w:ilvl w:val="0"/>
          <w:numId w:val="29"/>
        </w:numPr>
        <w:spacing w:line="360" w:lineRule="auto"/>
        <w:jc w:val="both"/>
        <w:rPr>
          <w:rFonts w:ascii="Times New Roman" w:hAnsi="Times New Roman" w:cs="Times New Roman"/>
        </w:rPr>
      </w:pPr>
      <w:r w:rsidRPr="00F72B52">
        <w:rPr>
          <w:rFonts w:ascii="Times New Roman" w:hAnsi="Times New Roman" w:cs="Times New Roman"/>
        </w:rPr>
        <w:t xml:space="preserve">Возможности устранения проблемы </w:t>
      </w:r>
    </w:p>
    <w:p w14:paraId="481235AD" w14:textId="77777777" w:rsidR="002F08DF" w:rsidRPr="00331692" w:rsidRDefault="002F08DF" w:rsidP="002F08DF">
      <w:pPr>
        <w:pStyle w:val="a7"/>
        <w:numPr>
          <w:ilvl w:val="0"/>
          <w:numId w:val="29"/>
        </w:numPr>
        <w:spacing w:line="360" w:lineRule="auto"/>
        <w:jc w:val="both"/>
        <w:rPr>
          <w:rFonts w:ascii="Times New Roman" w:hAnsi="Times New Roman" w:cs="Times New Roman"/>
          <w:lang w:eastAsia="ru-RU"/>
        </w:rPr>
      </w:pPr>
      <w:r w:rsidRPr="00F72B52">
        <w:rPr>
          <w:rFonts w:ascii="Times New Roman" w:hAnsi="Times New Roman" w:cs="Times New Roman"/>
        </w:rPr>
        <w:t>Итоговый результат, который будет подсчитан, как сумма перечисленных первых двух показателей за вычетом возможности устранения проблемы.</w:t>
      </w:r>
      <w:r>
        <w:rPr>
          <w:rStyle w:val="a5"/>
          <w:rFonts w:ascii="Times New Roman" w:hAnsi="Times New Roman" w:cs="Times New Roman"/>
        </w:rPr>
        <w:footnoteReference w:id="7"/>
      </w:r>
    </w:p>
    <w:p w14:paraId="7DA21732" w14:textId="77777777" w:rsidR="002F08DF" w:rsidRPr="00694002" w:rsidRDefault="002F08DF" w:rsidP="002F08DF">
      <w:pPr>
        <w:spacing w:line="360" w:lineRule="auto"/>
        <w:jc w:val="both"/>
      </w:pPr>
      <w:r>
        <w:tab/>
        <w:t>Для начала рассмотрим влияние конкурентной силы поставщиков</w:t>
      </w:r>
      <w:r w:rsidRPr="00C15F53">
        <w:t>.</w:t>
      </w:r>
      <w:r w:rsidRPr="00863539">
        <w:t xml:space="preserve"> </w:t>
      </w:r>
      <w:r>
        <w:t>На данный момент большинство продавцов находят поставщиков</w:t>
      </w:r>
      <w:r w:rsidRPr="000A3F9F">
        <w:t xml:space="preserve"> </w:t>
      </w:r>
      <w:r>
        <w:t>на крупных международных площадках</w:t>
      </w:r>
      <w:r w:rsidRPr="000A3F9F">
        <w:t xml:space="preserve">, </w:t>
      </w:r>
      <w:r>
        <w:t xml:space="preserve">таких как </w:t>
      </w:r>
      <w:r>
        <w:rPr>
          <w:lang w:val="en-GB"/>
        </w:rPr>
        <w:t>Alibaba</w:t>
      </w:r>
      <w:r w:rsidRPr="00F32855">
        <w:t xml:space="preserve"> </w:t>
      </w:r>
      <w:r>
        <w:t>или за счет личных контактов и встреч с производителями</w:t>
      </w:r>
      <w:r w:rsidRPr="003D3FC9">
        <w:t xml:space="preserve">. </w:t>
      </w:r>
      <w:r>
        <w:t xml:space="preserve">На платформе </w:t>
      </w:r>
      <w:r>
        <w:rPr>
          <w:lang w:val="en-GB"/>
        </w:rPr>
        <w:t>Alibaba</w:t>
      </w:r>
      <w:r w:rsidRPr="003D3FC9">
        <w:t xml:space="preserve"> </w:t>
      </w:r>
      <w:r>
        <w:t>представлено большое количество производителей</w:t>
      </w:r>
      <w:r w:rsidRPr="003D3FC9">
        <w:t xml:space="preserve"> </w:t>
      </w:r>
      <w:r>
        <w:t>бижутерии</w:t>
      </w:r>
      <w:r w:rsidRPr="003D3FC9">
        <w:t xml:space="preserve">, </w:t>
      </w:r>
      <w:r>
        <w:t>в связи с чем и покупателей появляется возможность диктовать собственные условия при взаимодействии с поставщиками</w:t>
      </w:r>
      <w:r w:rsidRPr="00562C6C">
        <w:t xml:space="preserve">, </w:t>
      </w:r>
      <w:r>
        <w:t>а издержки при переходе к новому поставщику с более выгодным предложением незначительны</w:t>
      </w:r>
      <w:r w:rsidRPr="00DF40E0">
        <w:t xml:space="preserve">. </w:t>
      </w:r>
      <w:r>
        <w:t>Несмотря на это</w:t>
      </w:r>
      <w:r w:rsidRPr="00CB5FC9">
        <w:t xml:space="preserve">, </w:t>
      </w:r>
      <w:r>
        <w:t>не всем продавцам удаётся наладить прямое взаимодействие с поставщиками</w:t>
      </w:r>
      <w:r w:rsidRPr="00031AB1">
        <w:t xml:space="preserve">, </w:t>
      </w:r>
      <w:r>
        <w:t>многие используют посредников</w:t>
      </w:r>
      <w:r w:rsidRPr="00031AB1">
        <w:t xml:space="preserve">, </w:t>
      </w:r>
      <w:r>
        <w:t>что увеличивает себестоимость готовой продукции</w:t>
      </w:r>
      <w:r w:rsidRPr="00031AB1">
        <w:t>.</w:t>
      </w:r>
      <w:r>
        <w:t xml:space="preserve"> Именно поэтому выраженность риска можно оценить</w:t>
      </w:r>
      <w:r w:rsidRPr="007C7A96">
        <w:t xml:space="preserve"> </w:t>
      </w:r>
      <w:r>
        <w:t>в 3 балла</w:t>
      </w:r>
      <w:r w:rsidRPr="007C7A96">
        <w:t xml:space="preserve">. </w:t>
      </w:r>
      <w:r>
        <w:t>Основной проблемой для продавца является поиск поставщика с качественной продукцией</w:t>
      </w:r>
      <w:r w:rsidRPr="00BD11B8">
        <w:t xml:space="preserve">. </w:t>
      </w:r>
      <w:r>
        <w:t>Наличие в партии большого количества брака и товаров низкого качества приведет к потере клиентов и низкому рейтингу товаров на витрине маркетплейса, в связи с чем степень влияния достаточно велика и составит 7 баллов</w:t>
      </w:r>
      <w:r w:rsidRPr="003F474A">
        <w:t xml:space="preserve">. </w:t>
      </w:r>
      <w:r>
        <w:t>Возможным решением станет поиск нового поставщика</w:t>
      </w:r>
      <w:r w:rsidRPr="003F474A">
        <w:t xml:space="preserve">, </w:t>
      </w:r>
      <w:r>
        <w:t>однако на доставку новой партии и её проверку уйдет минимум месяц</w:t>
      </w:r>
      <w:r w:rsidRPr="003F474A">
        <w:t xml:space="preserve">. </w:t>
      </w:r>
      <w:r>
        <w:t>За это время рейтинг продавца на маркетплейсе может снизиться</w:t>
      </w:r>
      <w:r w:rsidRPr="00AA2769">
        <w:t xml:space="preserve">, </w:t>
      </w:r>
      <w:r>
        <w:t>что затруднит дальнейшее продвижение товаров</w:t>
      </w:r>
      <w:r w:rsidRPr="00AA2769">
        <w:t xml:space="preserve"> </w:t>
      </w:r>
      <w:r>
        <w:t>в поисковой выдаче на онлайн-площадке</w:t>
      </w:r>
      <w:r w:rsidRPr="00AA2769">
        <w:t>.</w:t>
      </w:r>
      <w:r>
        <w:t xml:space="preserve"> Альтернативой может стать поиск отечественных поставщиков с более высокой ценой за единицу продукции</w:t>
      </w:r>
      <w:r w:rsidRPr="00720C35">
        <w:t xml:space="preserve">, </w:t>
      </w:r>
      <w:r>
        <w:t>но с короткими сроками поставок</w:t>
      </w:r>
      <w:r w:rsidRPr="00720C35">
        <w:t xml:space="preserve">. </w:t>
      </w:r>
      <w:r>
        <w:t>Исходя из вышесказанного</w:t>
      </w:r>
      <w:r w:rsidRPr="0036519F">
        <w:t xml:space="preserve">, </w:t>
      </w:r>
      <w:r>
        <w:t>возможное решение целесообразно оценить в 5 баллов</w:t>
      </w:r>
      <w:r w:rsidRPr="0036519F">
        <w:t xml:space="preserve">. </w:t>
      </w:r>
      <w:r>
        <w:t>Таким образом</w:t>
      </w:r>
      <w:r w:rsidRPr="00694002">
        <w:t xml:space="preserve">, </w:t>
      </w:r>
      <w:r>
        <w:t>итоговый рейтинг составит 5 баллов</w:t>
      </w:r>
      <w:r w:rsidRPr="00694002">
        <w:t>.</w:t>
      </w:r>
    </w:p>
    <w:p w14:paraId="4E60C1D7" w14:textId="77777777" w:rsidR="002F08DF" w:rsidRPr="009D61D5" w:rsidRDefault="002F08DF" w:rsidP="002F08DF">
      <w:pPr>
        <w:spacing w:line="360" w:lineRule="auto"/>
        <w:jc w:val="both"/>
      </w:pPr>
      <w:r w:rsidRPr="00694002">
        <w:tab/>
      </w:r>
      <w:r>
        <w:t>Далее рассмотрим влияние конкурентной силы покупателей</w:t>
      </w:r>
      <w:r w:rsidRPr="00251873">
        <w:t xml:space="preserve">. </w:t>
      </w:r>
      <w:r>
        <w:t>Рынок маркетплейсов активно развивается на территории Российской федерации</w:t>
      </w:r>
      <w:r w:rsidRPr="0099725D">
        <w:t xml:space="preserve">, </w:t>
      </w:r>
      <w:r>
        <w:t xml:space="preserve">с ростом предложения </w:t>
      </w:r>
      <w:r>
        <w:lastRenderedPageBreak/>
        <w:t>увеличивается и спрос</w:t>
      </w:r>
      <w:r w:rsidRPr="0099725D">
        <w:t xml:space="preserve">. </w:t>
      </w:r>
      <w:r>
        <w:t xml:space="preserve">Только на маркетплейсе </w:t>
      </w:r>
      <w:r>
        <w:rPr>
          <w:lang w:val="en-GB"/>
        </w:rPr>
        <w:t>OZON</w:t>
      </w:r>
      <w:r w:rsidRPr="00615743">
        <w:t xml:space="preserve"> </w:t>
      </w:r>
      <w:r>
        <w:t>количество активных продавцов к 2021 году составило 90 тысяч</w:t>
      </w:r>
      <w:r w:rsidRPr="00615743">
        <w:t>,</w:t>
      </w:r>
      <w:r>
        <w:t xml:space="preserve"> а база покупателей увеличилась с 13 до 25 миллионов</w:t>
      </w:r>
      <w:r w:rsidRPr="00FE74EC">
        <w:t>.</w:t>
      </w:r>
      <w:r>
        <w:rPr>
          <w:rStyle w:val="a5"/>
        </w:rPr>
        <w:footnoteReference w:id="8"/>
      </w:r>
      <w:r w:rsidRPr="00615743">
        <w:t xml:space="preserve"> </w:t>
      </w:r>
      <w:r>
        <w:t>Основной целю продавца на площадках является привлечение и удержание клиентов всеми возможными способами</w:t>
      </w:r>
      <w:r w:rsidRPr="0099725D">
        <w:t xml:space="preserve">, </w:t>
      </w:r>
      <w:r>
        <w:t>в том числе за счет маркетинговых компаний</w:t>
      </w:r>
      <w:r w:rsidRPr="0099725D">
        <w:t xml:space="preserve">, </w:t>
      </w:r>
      <w:r>
        <w:t>внедрения программ лояльности</w:t>
      </w:r>
      <w:r w:rsidRPr="00CD44BB">
        <w:t xml:space="preserve">, </w:t>
      </w:r>
      <w:r>
        <w:t>а также снижения цен</w:t>
      </w:r>
      <w:r w:rsidRPr="00CD44BB">
        <w:t xml:space="preserve">. </w:t>
      </w:r>
      <w:r>
        <w:t>Покупатели</w:t>
      </w:r>
      <w:r w:rsidRPr="00D52DED">
        <w:t>,</w:t>
      </w:r>
      <w:r>
        <w:t xml:space="preserve"> в свою очередь</w:t>
      </w:r>
      <w:r w:rsidRPr="00D52DED">
        <w:t>,</w:t>
      </w:r>
      <w:r>
        <w:t xml:space="preserve"> обладают возможностью оценить товар по пятибалльной шкале</w:t>
      </w:r>
      <w:r w:rsidRPr="00D52DED">
        <w:t xml:space="preserve">, </w:t>
      </w:r>
      <w:r>
        <w:t>а также оставить отзыв после его приобретения</w:t>
      </w:r>
      <w:r w:rsidRPr="00FE74EC">
        <w:t xml:space="preserve">. </w:t>
      </w:r>
      <w:r>
        <w:t>Любой негативный отзыв будет рассмотрен администрацией маркетплейса и повлияет на общий рейтинг товара на площадке</w:t>
      </w:r>
      <w:r w:rsidRPr="00D52DED">
        <w:t>.</w:t>
      </w:r>
      <w:r w:rsidRPr="002C450F">
        <w:t xml:space="preserve"> </w:t>
      </w:r>
      <w:r>
        <w:t>В последствии продвижение товара будет затруднено санкциями со стороны маркетплейса</w:t>
      </w:r>
      <w:r w:rsidRPr="002C450F">
        <w:t xml:space="preserve">, </w:t>
      </w:r>
      <w:r>
        <w:t>а покупатели предпочтут приобрести товар с более высоким рейтингом</w:t>
      </w:r>
      <w:r w:rsidRPr="002C450F">
        <w:t xml:space="preserve">. </w:t>
      </w:r>
      <w:r>
        <w:t>Помимо прочего</w:t>
      </w:r>
      <w:r w:rsidRPr="002C450F">
        <w:t xml:space="preserve">, </w:t>
      </w:r>
      <w:r>
        <w:t>в категории «Бижутерия» покупатели обладают возможностью вернуть непонравившейся товар в течении месяца</w:t>
      </w:r>
      <w:r w:rsidRPr="002C450F">
        <w:t>,</w:t>
      </w:r>
      <w:r>
        <w:t xml:space="preserve"> что увеличивает возможные расходы на обратную логистику</w:t>
      </w:r>
      <w:r w:rsidRPr="001B38FA">
        <w:t xml:space="preserve">. </w:t>
      </w:r>
      <w:r>
        <w:t>Таким образом</w:t>
      </w:r>
      <w:r w:rsidRPr="001B38FA">
        <w:t xml:space="preserve">, </w:t>
      </w:r>
      <w:r>
        <w:t>снижение рейтинга продавца и потеря клиентов способны усугубить положение предприятия на маркетплейсе и привести к дополнительным затратам</w:t>
      </w:r>
      <w:r w:rsidRPr="001B38FA">
        <w:t xml:space="preserve">. </w:t>
      </w:r>
      <w:r>
        <w:t xml:space="preserve">Выраженность риска будет оценена в </w:t>
      </w:r>
      <w:r w:rsidRPr="00CF6A45">
        <w:t xml:space="preserve">7 </w:t>
      </w:r>
      <w:r>
        <w:t>баллов</w:t>
      </w:r>
      <w:r w:rsidRPr="008D2B92">
        <w:t>,</w:t>
      </w:r>
      <w:r>
        <w:t xml:space="preserve"> а степени влияния присвоена оценка 9 баллов</w:t>
      </w:r>
      <w:r w:rsidRPr="008D2B92">
        <w:t xml:space="preserve">. </w:t>
      </w:r>
      <w:r>
        <w:t>Возможным решением данной проблемы может стать активная работа с отзывами покупателей</w:t>
      </w:r>
      <w:r w:rsidRPr="00CF6A45">
        <w:t xml:space="preserve">, </w:t>
      </w:r>
      <w:r>
        <w:t>а также предоставление персональных скидок</w:t>
      </w:r>
      <w:r w:rsidRPr="00CF6A45">
        <w:t>.</w:t>
      </w:r>
      <w:r w:rsidRPr="006D4D85">
        <w:t xml:space="preserve"> </w:t>
      </w:r>
      <w:r>
        <w:t>Повышение рейтинга продавца также может быть достигнуто за счет изменения характеристик товара</w:t>
      </w:r>
      <w:r w:rsidRPr="006D4D85">
        <w:t xml:space="preserve">, </w:t>
      </w:r>
      <w:r>
        <w:t>смены поставщиков и привлечения новых отзывов за счет программы лояльности «Отзывы за баллы»</w:t>
      </w:r>
      <w:r w:rsidRPr="005850D9">
        <w:t xml:space="preserve">, </w:t>
      </w:r>
      <w:r>
        <w:t>однако на эти изменения потребуется время</w:t>
      </w:r>
      <w:r w:rsidRPr="005850D9">
        <w:t>.</w:t>
      </w:r>
      <w:r w:rsidRPr="006D4D85">
        <w:t xml:space="preserve"> </w:t>
      </w:r>
      <w:r>
        <w:t xml:space="preserve">Возможность устранения проблемы будет оценена в </w:t>
      </w:r>
      <w:r w:rsidRPr="00B2267B">
        <w:t>6</w:t>
      </w:r>
      <w:r>
        <w:t xml:space="preserve"> баллов</w:t>
      </w:r>
      <w:r w:rsidRPr="005850D9">
        <w:t xml:space="preserve">, </w:t>
      </w:r>
      <w:r>
        <w:t>а итоговый результат составит 1</w:t>
      </w:r>
      <w:r w:rsidRPr="00B2267B">
        <w:t>0</w:t>
      </w:r>
      <w:r>
        <w:t xml:space="preserve"> баллов</w:t>
      </w:r>
      <w:r w:rsidRPr="005850D9">
        <w:t>.</w:t>
      </w:r>
      <w:r w:rsidRPr="009D61D5">
        <w:t xml:space="preserve"> </w:t>
      </w:r>
    </w:p>
    <w:p w14:paraId="70F92580" w14:textId="77777777" w:rsidR="002F08DF" w:rsidRDefault="002F08DF" w:rsidP="002F08DF">
      <w:pPr>
        <w:spacing w:line="360" w:lineRule="auto"/>
        <w:jc w:val="both"/>
      </w:pPr>
      <w:r>
        <w:tab/>
        <w:t>На следующем этапе рассмотрим такой показатель как угроза появления новых конкурентов</w:t>
      </w:r>
      <w:r w:rsidRPr="00AA54B1">
        <w:t xml:space="preserve">. </w:t>
      </w:r>
      <w:r>
        <w:t>Как уже было сказано ранее</w:t>
      </w:r>
      <w:r w:rsidRPr="007D1E66">
        <w:t>,</w:t>
      </w:r>
      <w:r>
        <w:t xml:space="preserve"> количество активных продавцов к концу 2021 году на маркетплейсе </w:t>
      </w:r>
      <w:r>
        <w:rPr>
          <w:lang w:val="en-GB"/>
        </w:rPr>
        <w:t>OZON</w:t>
      </w:r>
      <w:r w:rsidRPr="007D1E66">
        <w:t xml:space="preserve"> </w:t>
      </w:r>
      <w:r>
        <w:t>составило 90 тысяч</w:t>
      </w:r>
      <w:r w:rsidRPr="007D1E66">
        <w:t xml:space="preserve">, </w:t>
      </w:r>
      <w:r>
        <w:t>что в три раза</w:t>
      </w:r>
      <w:r w:rsidRPr="007D1E66">
        <w:t xml:space="preserve"> </w:t>
      </w:r>
      <w:r>
        <w:t>больше</w:t>
      </w:r>
      <w:r w:rsidRPr="007D1E66">
        <w:t>,</w:t>
      </w:r>
      <w:r>
        <w:t xml:space="preserve"> чем в 2020 году</w:t>
      </w:r>
      <w:r w:rsidRPr="007D1E66">
        <w:t xml:space="preserve">. </w:t>
      </w:r>
      <w:r>
        <w:t>Каждый год на маркетплейсах появляются десятки тысяч новых продавцов</w:t>
      </w:r>
      <w:r w:rsidRPr="007D1E66">
        <w:t xml:space="preserve">, </w:t>
      </w:r>
      <w:r>
        <w:t>в результате увеличивается конкуренция и уменьшается количество незанятых ниш</w:t>
      </w:r>
      <w:r w:rsidRPr="006F54D3">
        <w:t xml:space="preserve">. </w:t>
      </w:r>
      <w:r>
        <w:t>Однако компании</w:t>
      </w:r>
      <w:r w:rsidRPr="002464F8">
        <w:t xml:space="preserve">, </w:t>
      </w:r>
      <w:r>
        <w:t>которые вошли в отрасль раньше остальных обладают преимуществом первопроходцев</w:t>
      </w:r>
      <w:r w:rsidRPr="002464F8">
        <w:t xml:space="preserve">. </w:t>
      </w:r>
      <w:r>
        <w:t>Их товары наиболее востребованы</w:t>
      </w:r>
      <w:r w:rsidRPr="009376DA">
        <w:t xml:space="preserve">, </w:t>
      </w:r>
      <w:r>
        <w:t>чаще попадаются пользователям на страницах маркетплейсов</w:t>
      </w:r>
      <w:r w:rsidRPr="009376DA">
        <w:t xml:space="preserve">, </w:t>
      </w:r>
      <w:r>
        <w:t>а также обладают большим количеством отзывов и высоким рейтингом</w:t>
      </w:r>
      <w:r w:rsidRPr="009376DA">
        <w:t xml:space="preserve">. </w:t>
      </w:r>
      <w:r>
        <w:t>Выраженности риска будет присвоена оценка 9 баллов</w:t>
      </w:r>
      <w:r w:rsidRPr="009376DA">
        <w:t xml:space="preserve">, </w:t>
      </w:r>
      <w:r>
        <w:t>а степени влияния 6</w:t>
      </w:r>
      <w:r w:rsidRPr="007D251D">
        <w:t>.</w:t>
      </w:r>
      <w:r w:rsidRPr="006E5D07">
        <w:t xml:space="preserve"> </w:t>
      </w:r>
      <w:r>
        <w:t>Возможным решением является поиск новых ниш</w:t>
      </w:r>
      <w:r w:rsidRPr="006F54D3">
        <w:t xml:space="preserve">, </w:t>
      </w:r>
      <w:r>
        <w:t>активное маркетинговое продвижение</w:t>
      </w:r>
      <w:r w:rsidRPr="006F54D3">
        <w:t xml:space="preserve">, </w:t>
      </w:r>
      <w:r>
        <w:t>грамотное оформление карточки товара на витрине маркетплейса</w:t>
      </w:r>
      <w:r w:rsidRPr="009A1D21">
        <w:t xml:space="preserve">, </w:t>
      </w:r>
      <w:r>
        <w:t xml:space="preserve">а также создание сложного для </w:t>
      </w:r>
      <w:r>
        <w:lastRenderedPageBreak/>
        <w:t>копирования продукта</w:t>
      </w:r>
      <w:r w:rsidRPr="009A1D21">
        <w:t>.</w:t>
      </w:r>
      <w:r w:rsidRPr="006F54D3">
        <w:t xml:space="preserve"> </w:t>
      </w:r>
      <w:r>
        <w:t>Для данного критерия оценка составит 7 баллов</w:t>
      </w:r>
      <w:r w:rsidRPr="009D61D5">
        <w:t xml:space="preserve">, </w:t>
      </w:r>
      <w:r>
        <w:t xml:space="preserve">а итоговая оценка </w:t>
      </w:r>
      <w:r w:rsidRPr="009376DA">
        <w:t>8</w:t>
      </w:r>
      <w:r>
        <w:t xml:space="preserve"> баллов</w:t>
      </w:r>
      <w:r w:rsidRPr="009D61D5">
        <w:t xml:space="preserve">. </w:t>
      </w:r>
    </w:p>
    <w:p w14:paraId="21209BE2" w14:textId="77777777" w:rsidR="002F08DF" w:rsidRPr="00132F70" w:rsidRDefault="002F08DF" w:rsidP="002F08DF">
      <w:pPr>
        <w:spacing w:line="360" w:lineRule="auto"/>
        <w:jc w:val="both"/>
      </w:pPr>
      <w:r>
        <w:tab/>
        <w:t>Далее изучим влияние конкурентной среды на компанию в рассматриваемой отрасли</w:t>
      </w:r>
      <w:r w:rsidRPr="00C72513">
        <w:t>.</w:t>
      </w:r>
      <w:r>
        <w:t xml:space="preserve"> На данный момент в категории бижутерия на маркетплейсах </w:t>
      </w:r>
      <w:r>
        <w:rPr>
          <w:lang w:val="en-GB"/>
        </w:rPr>
        <w:t>OZON</w:t>
      </w:r>
      <w:r w:rsidRPr="00404CD3">
        <w:t xml:space="preserve"> </w:t>
      </w:r>
      <w:r>
        <w:t xml:space="preserve">и </w:t>
      </w:r>
      <w:proofErr w:type="spellStart"/>
      <w:r>
        <w:rPr>
          <w:lang w:val="en-GB"/>
        </w:rPr>
        <w:t>Wildberries</w:t>
      </w:r>
      <w:proofErr w:type="spellEnd"/>
      <w:r w:rsidRPr="00404CD3">
        <w:t xml:space="preserve"> </w:t>
      </w:r>
      <w:r>
        <w:t>представлено свыше 300 тысяч артикулов</w:t>
      </w:r>
      <w:r w:rsidRPr="00404CD3">
        <w:t xml:space="preserve">, </w:t>
      </w:r>
      <w:r>
        <w:t xml:space="preserve">большая часть которых приходится на площадку </w:t>
      </w:r>
      <w:proofErr w:type="spellStart"/>
      <w:r>
        <w:rPr>
          <w:lang w:val="en-GB"/>
        </w:rPr>
        <w:t>Wildberries</w:t>
      </w:r>
      <w:proofErr w:type="spellEnd"/>
      <w:r w:rsidRPr="005E7AC1">
        <w:t xml:space="preserve">. </w:t>
      </w:r>
      <w:r>
        <w:t>Между продавцами существует жесткая конкуренция за попадание в лидеры отрасли и продвижение товаров в поисковой выдаче</w:t>
      </w:r>
      <w:r w:rsidRPr="00282A24">
        <w:t xml:space="preserve">. </w:t>
      </w:r>
      <w:r>
        <w:t>Ежедневно представители бизнеса оптимизируют описание товара</w:t>
      </w:r>
      <w:r w:rsidRPr="00282A24">
        <w:t xml:space="preserve">, </w:t>
      </w:r>
      <w:r>
        <w:t>визуальный контент</w:t>
      </w:r>
      <w:r w:rsidRPr="00BF4618">
        <w:t xml:space="preserve">, </w:t>
      </w:r>
      <w:r>
        <w:t>работают над промо-акциями и используют все возможные инструменты для привлечения новых клиентов</w:t>
      </w:r>
      <w:r w:rsidRPr="00BF4618">
        <w:t xml:space="preserve">. </w:t>
      </w:r>
      <w:r>
        <w:t>Для выраженности риска</w:t>
      </w:r>
      <w:r w:rsidRPr="00132F70">
        <w:t xml:space="preserve"> </w:t>
      </w:r>
      <w:r>
        <w:t>и степени влияния была присвоена оценка 9 баллов</w:t>
      </w:r>
      <w:r w:rsidRPr="00694002">
        <w:t>,</w:t>
      </w:r>
      <w:r w:rsidRPr="00E77319">
        <w:t xml:space="preserve"> </w:t>
      </w:r>
      <w:r>
        <w:t xml:space="preserve">а для возможности устранения проблем </w:t>
      </w:r>
      <w:r w:rsidRPr="00694002">
        <w:t xml:space="preserve">8 </w:t>
      </w:r>
      <w:r>
        <w:t>баллов</w:t>
      </w:r>
      <w:r w:rsidRPr="00E77319">
        <w:t xml:space="preserve">. </w:t>
      </w:r>
      <w:r>
        <w:t xml:space="preserve">Итоговый результат составил </w:t>
      </w:r>
      <w:r w:rsidRPr="007D251D">
        <w:t>10</w:t>
      </w:r>
      <w:r>
        <w:t xml:space="preserve"> баллов</w:t>
      </w:r>
      <w:r w:rsidRPr="00132F70">
        <w:t xml:space="preserve">. </w:t>
      </w:r>
    </w:p>
    <w:p w14:paraId="7B08F4A8" w14:textId="77777777" w:rsidR="002F08DF" w:rsidRDefault="002F08DF" w:rsidP="002F08DF">
      <w:pPr>
        <w:spacing w:line="360" w:lineRule="auto"/>
        <w:jc w:val="both"/>
      </w:pPr>
      <w:r w:rsidRPr="00132F70">
        <w:tab/>
      </w:r>
      <w:r>
        <w:t>На последнем этапе будет рассмотрена угроза появления товаров-субститутов</w:t>
      </w:r>
      <w:r w:rsidRPr="001A059D">
        <w:t>.</w:t>
      </w:r>
      <w:r w:rsidRPr="00F16A93">
        <w:t xml:space="preserve"> </w:t>
      </w:r>
      <w:r>
        <w:t>К возможным субститутам бижутерии можно отнести ювелирные украшения</w:t>
      </w:r>
      <w:r w:rsidRPr="005E15F5">
        <w:t xml:space="preserve">, </w:t>
      </w:r>
      <w:r>
        <w:t>а также наборы и материалы для создания изделий в домашних условиях</w:t>
      </w:r>
      <w:r w:rsidRPr="005E15F5">
        <w:t xml:space="preserve">. </w:t>
      </w:r>
      <w:r>
        <w:t>Ювелирные украшения не стоит рассматривать</w:t>
      </w:r>
      <w:r w:rsidRPr="005E15F5">
        <w:t xml:space="preserve">, </w:t>
      </w:r>
      <w:r>
        <w:t>как потенциальную угрозу</w:t>
      </w:r>
      <w:r w:rsidRPr="005E15F5">
        <w:t xml:space="preserve">, </w:t>
      </w:r>
      <w:r>
        <w:t>из-за более высокой цены</w:t>
      </w:r>
      <w:r w:rsidRPr="005E15F5">
        <w:t xml:space="preserve"> </w:t>
      </w:r>
      <w:r>
        <w:t>на данный тип продукции</w:t>
      </w:r>
      <w:r w:rsidRPr="005E15F5">
        <w:t xml:space="preserve">, </w:t>
      </w:r>
      <w:r>
        <w:t>а также необходимости в обязательной сертификации и пробах</w:t>
      </w:r>
      <w:r w:rsidRPr="005E15F5">
        <w:t xml:space="preserve">. </w:t>
      </w:r>
      <w:r>
        <w:t>Пользователи маркетплейсов заинтересованы в недорогом товаре</w:t>
      </w:r>
      <w:r w:rsidRPr="00C07FA0">
        <w:t>,</w:t>
      </w:r>
      <w:r>
        <w:t xml:space="preserve"> который бы удовлетворил их потребности</w:t>
      </w:r>
      <w:r w:rsidRPr="00C07FA0">
        <w:t xml:space="preserve">. </w:t>
      </w:r>
      <w:r>
        <w:t>Что касается материалов и наборов для изготовления бижутерии</w:t>
      </w:r>
      <w:r w:rsidRPr="00C07FA0">
        <w:t xml:space="preserve">, </w:t>
      </w:r>
      <w:r>
        <w:t>то данные товары в большей мере относятся к категории «Хобби» и не составляют реальную конкуренцию для продавцов на маркетплейсах</w:t>
      </w:r>
      <w:r w:rsidRPr="00C07FA0">
        <w:t xml:space="preserve">. </w:t>
      </w:r>
      <w:r>
        <w:t>Таким образом</w:t>
      </w:r>
      <w:r w:rsidRPr="00620077">
        <w:t xml:space="preserve">, </w:t>
      </w:r>
      <w:r>
        <w:t>выраженность риска была оценена в 2 балл</w:t>
      </w:r>
      <w:r w:rsidRPr="00620077">
        <w:t xml:space="preserve">, </w:t>
      </w:r>
      <w:r>
        <w:t>степень влияния в 3 балла</w:t>
      </w:r>
      <w:r w:rsidRPr="00620077">
        <w:t xml:space="preserve">, </w:t>
      </w:r>
      <w:r>
        <w:t>а возможное решение в 3 балла</w:t>
      </w:r>
      <w:r w:rsidRPr="00620077">
        <w:t xml:space="preserve">. </w:t>
      </w:r>
      <w:r>
        <w:t>Итоговый результат составил 2 балла</w:t>
      </w:r>
      <w:r w:rsidRPr="00BF7486">
        <w:t xml:space="preserve">. </w:t>
      </w:r>
    </w:p>
    <w:p w14:paraId="79E3B5B2" w14:textId="20EDD5E5" w:rsidR="007E1973" w:rsidRDefault="002F08DF" w:rsidP="009C1D17">
      <w:pPr>
        <w:spacing w:line="360" w:lineRule="auto"/>
        <w:ind w:firstLine="708"/>
        <w:jc w:val="both"/>
      </w:pPr>
      <w:r>
        <w:t>Анализ 5 сил Портера представлен в таблице ниже</w:t>
      </w:r>
      <w:r w:rsidRPr="00A57C48">
        <w:t>.</w:t>
      </w:r>
    </w:p>
    <w:p w14:paraId="5F337E18" w14:textId="557938A2" w:rsidR="009C1D17" w:rsidRDefault="009C1D17" w:rsidP="009C1D17">
      <w:pPr>
        <w:spacing w:line="360" w:lineRule="auto"/>
        <w:ind w:firstLine="708"/>
        <w:jc w:val="both"/>
      </w:pPr>
    </w:p>
    <w:p w14:paraId="267E777E" w14:textId="5CBAF20A" w:rsidR="009C1D17" w:rsidRDefault="009C1D17" w:rsidP="009C1D17">
      <w:pPr>
        <w:spacing w:line="360" w:lineRule="auto"/>
        <w:ind w:firstLine="708"/>
        <w:jc w:val="both"/>
      </w:pPr>
    </w:p>
    <w:p w14:paraId="0AE45E99" w14:textId="760DDBCF" w:rsidR="009C1D17" w:rsidRDefault="009C1D17" w:rsidP="009C1D17">
      <w:pPr>
        <w:spacing w:line="360" w:lineRule="auto"/>
        <w:ind w:firstLine="708"/>
        <w:jc w:val="both"/>
      </w:pPr>
    </w:p>
    <w:p w14:paraId="0CB6984D" w14:textId="53FD7E70" w:rsidR="009C1D17" w:rsidRDefault="009C1D17" w:rsidP="009C1D17">
      <w:pPr>
        <w:spacing w:line="360" w:lineRule="auto"/>
        <w:ind w:firstLine="708"/>
        <w:jc w:val="both"/>
      </w:pPr>
    </w:p>
    <w:p w14:paraId="3EE87EEE" w14:textId="785A4E0B" w:rsidR="009C1D17" w:rsidRDefault="009C1D17" w:rsidP="009C1D17">
      <w:pPr>
        <w:spacing w:line="360" w:lineRule="auto"/>
        <w:ind w:firstLine="708"/>
        <w:jc w:val="both"/>
      </w:pPr>
    </w:p>
    <w:p w14:paraId="3B70F72E" w14:textId="77C76ADC" w:rsidR="009C1D17" w:rsidRDefault="009C1D17" w:rsidP="009C1D17">
      <w:pPr>
        <w:spacing w:line="360" w:lineRule="auto"/>
        <w:ind w:firstLine="708"/>
        <w:jc w:val="both"/>
      </w:pPr>
    </w:p>
    <w:p w14:paraId="385B813E" w14:textId="297A032A" w:rsidR="009C1D17" w:rsidRDefault="009C1D17" w:rsidP="009C1D17">
      <w:pPr>
        <w:spacing w:line="360" w:lineRule="auto"/>
        <w:ind w:firstLine="708"/>
        <w:jc w:val="both"/>
      </w:pPr>
    </w:p>
    <w:p w14:paraId="48D81B5A" w14:textId="259E3545" w:rsidR="009C1D17" w:rsidRDefault="009C1D17" w:rsidP="009C1D17">
      <w:pPr>
        <w:spacing w:line="360" w:lineRule="auto"/>
        <w:ind w:firstLine="708"/>
        <w:jc w:val="both"/>
      </w:pPr>
    </w:p>
    <w:p w14:paraId="416E6F48" w14:textId="44B0077B" w:rsidR="009C1D17" w:rsidRDefault="009C1D17" w:rsidP="009C1D17">
      <w:pPr>
        <w:spacing w:line="360" w:lineRule="auto"/>
        <w:ind w:firstLine="708"/>
        <w:jc w:val="both"/>
      </w:pPr>
    </w:p>
    <w:p w14:paraId="301BC9DC" w14:textId="351BBE09" w:rsidR="009C1D17" w:rsidRDefault="009C1D17" w:rsidP="009C1D17">
      <w:pPr>
        <w:spacing w:line="360" w:lineRule="auto"/>
        <w:ind w:firstLine="708"/>
        <w:jc w:val="both"/>
      </w:pPr>
    </w:p>
    <w:p w14:paraId="04563331" w14:textId="79F6A30F" w:rsidR="009C1D17" w:rsidRDefault="009C1D17" w:rsidP="009C1D17">
      <w:pPr>
        <w:spacing w:line="360" w:lineRule="auto"/>
        <w:ind w:firstLine="708"/>
        <w:jc w:val="both"/>
      </w:pPr>
    </w:p>
    <w:p w14:paraId="05DA6280" w14:textId="77777777" w:rsidR="009C1D17" w:rsidRPr="00A57C48" w:rsidRDefault="009C1D17" w:rsidP="009C1D17">
      <w:pPr>
        <w:spacing w:line="360" w:lineRule="auto"/>
        <w:ind w:firstLine="708"/>
        <w:jc w:val="both"/>
      </w:pPr>
    </w:p>
    <w:p w14:paraId="306E2827" w14:textId="16A4002F" w:rsidR="002F08DF" w:rsidRPr="00FE3D1D" w:rsidRDefault="002F08DF" w:rsidP="002F08DF">
      <w:pPr>
        <w:spacing w:line="360" w:lineRule="auto"/>
        <w:jc w:val="both"/>
      </w:pPr>
      <w:r w:rsidRPr="00D356FC">
        <w:rPr>
          <w:b/>
          <w:bCs/>
        </w:rPr>
        <w:lastRenderedPageBreak/>
        <w:t xml:space="preserve">Таблица </w:t>
      </w:r>
      <w:r w:rsidR="007E1973">
        <w:rPr>
          <w:b/>
          <w:bCs/>
          <w:lang w:val="en-GB"/>
        </w:rPr>
        <w:t>1</w:t>
      </w:r>
      <w:r w:rsidRPr="00FE3D1D">
        <w:t xml:space="preserve">. </w:t>
      </w:r>
      <w:r>
        <w:t>Анализ конкурентных сил Портера</w:t>
      </w:r>
    </w:p>
    <w:tbl>
      <w:tblPr>
        <w:tblStyle w:val="a6"/>
        <w:tblW w:w="0" w:type="auto"/>
        <w:tblLayout w:type="fixed"/>
        <w:tblLook w:val="04A0" w:firstRow="1" w:lastRow="0" w:firstColumn="1" w:lastColumn="0" w:noHBand="0" w:noVBand="1"/>
      </w:tblPr>
      <w:tblGrid>
        <w:gridCol w:w="2405"/>
        <w:gridCol w:w="1843"/>
        <w:gridCol w:w="1482"/>
        <w:gridCol w:w="1834"/>
        <w:gridCol w:w="1781"/>
      </w:tblGrid>
      <w:tr w:rsidR="002F08DF" w14:paraId="4215E3BA" w14:textId="77777777" w:rsidTr="00F948DC">
        <w:tc>
          <w:tcPr>
            <w:tcW w:w="2405" w:type="dxa"/>
          </w:tcPr>
          <w:p w14:paraId="0D073FB4" w14:textId="77777777" w:rsidR="002F08DF" w:rsidRPr="00BF7486" w:rsidRDefault="002F08DF" w:rsidP="00F948DC">
            <w:pPr>
              <w:spacing w:line="360" w:lineRule="auto"/>
              <w:jc w:val="both"/>
            </w:pPr>
            <w:r>
              <w:t xml:space="preserve">Оценка </w:t>
            </w:r>
          </w:p>
        </w:tc>
        <w:tc>
          <w:tcPr>
            <w:tcW w:w="1843" w:type="dxa"/>
          </w:tcPr>
          <w:p w14:paraId="6A23A691" w14:textId="77777777" w:rsidR="002F08DF" w:rsidRDefault="002F08DF" w:rsidP="00F948DC">
            <w:pPr>
              <w:spacing w:line="360" w:lineRule="auto"/>
              <w:jc w:val="both"/>
            </w:pPr>
            <w:r>
              <w:t xml:space="preserve">Выраженность </w:t>
            </w:r>
          </w:p>
          <w:p w14:paraId="74BA0222" w14:textId="77777777" w:rsidR="002F08DF" w:rsidRPr="00FE3D1D" w:rsidRDefault="002F08DF" w:rsidP="00F948DC">
            <w:pPr>
              <w:spacing w:line="360" w:lineRule="auto"/>
              <w:jc w:val="both"/>
            </w:pPr>
            <w:r>
              <w:t xml:space="preserve">риска </w:t>
            </w:r>
          </w:p>
        </w:tc>
        <w:tc>
          <w:tcPr>
            <w:tcW w:w="1482" w:type="dxa"/>
          </w:tcPr>
          <w:p w14:paraId="1EF0BD0D" w14:textId="77777777" w:rsidR="002F08DF" w:rsidRPr="00FE3D1D" w:rsidRDefault="002F08DF" w:rsidP="00F948DC">
            <w:pPr>
              <w:spacing w:line="360" w:lineRule="auto"/>
              <w:jc w:val="both"/>
            </w:pPr>
            <w:r>
              <w:t xml:space="preserve">Степень влияния </w:t>
            </w:r>
          </w:p>
        </w:tc>
        <w:tc>
          <w:tcPr>
            <w:tcW w:w="1834" w:type="dxa"/>
          </w:tcPr>
          <w:p w14:paraId="14916861" w14:textId="77777777" w:rsidR="002F08DF" w:rsidRDefault="002F08DF" w:rsidP="00F948DC">
            <w:pPr>
              <w:spacing w:line="360" w:lineRule="auto"/>
              <w:jc w:val="both"/>
            </w:pPr>
            <w:r>
              <w:t xml:space="preserve">Возможности </w:t>
            </w:r>
          </w:p>
          <w:p w14:paraId="295DFDBF" w14:textId="77777777" w:rsidR="002F08DF" w:rsidRPr="00B32B8E" w:rsidRDefault="002F08DF" w:rsidP="00F948DC">
            <w:pPr>
              <w:spacing w:line="360" w:lineRule="auto"/>
              <w:jc w:val="both"/>
            </w:pPr>
            <w:r>
              <w:t xml:space="preserve">решения </w:t>
            </w:r>
          </w:p>
        </w:tc>
        <w:tc>
          <w:tcPr>
            <w:tcW w:w="1781" w:type="dxa"/>
          </w:tcPr>
          <w:p w14:paraId="15DC5E2F" w14:textId="77777777" w:rsidR="002F08DF" w:rsidRPr="00D36E46" w:rsidRDefault="002F08DF" w:rsidP="00F948DC">
            <w:pPr>
              <w:spacing w:line="360" w:lineRule="auto"/>
              <w:jc w:val="both"/>
            </w:pPr>
            <w:r>
              <w:t xml:space="preserve">Итоговый результат </w:t>
            </w:r>
          </w:p>
        </w:tc>
      </w:tr>
      <w:tr w:rsidR="002F08DF" w14:paraId="274C1235" w14:textId="77777777" w:rsidTr="00F948DC">
        <w:tc>
          <w:tcPr>
            <w:tcW w:w="2405" w:type="dxa"/>
          </w:tcPr>
          <w:p w14:paraId="5CCE2851" w14:textId="77777777" w:rsidR="002F08DF" w:rsidRPr="009C3F10" w:rsidRDefault="002F08DF" w:rsidP="00F948DC">
            <w:pPr>
              <w:spacing w:line="360" w:lineRule="auto"/>
              <w:jc w:val="both"/>
            </w:pPr>
            <w:r w:rsidRPr="009C3F10">
              <w:t xml:space="preserve">Конкурентная сила поставщиков </w:t>
            </w:r>
          </w:p>
        </w:tc>
        <w:tc>
          <w:tcPr>
            <w:tcW w:w="1843" w:type="dxa"/>
          </w:tcPr>
          <w:p w14:paraId="6BED8BC8" w14:textId="77777777" w:rsidR="002F08DF" w:rsidRPr="00B2267B" w:rsidRDefault="002F08DF" w:rsidP="00F948DC">
            <w:pPr>
              <w:spacing w:line="360" w:lineRule="auto"/>
              <w:jc w:val="both"/>
            </w:pPr>
            <w:r>
              <w:t>3</w:t>
            </w:r>
          </w:p>
        </w:tc>
        <w:tc>
          <w:tcPr>
            <w:tcW w:w="1482" w:type="dxa"/>
          </w:tcPr>
          <w:p w14:paraId="13186820" w14:textId="77777777" w:rsidR="002F08DF" w:rsidRDefault="002F08DF" w:rsidP="00F948DC">
            <w:pPr>
              <w:spacing w:line="360" w:lineRule="auto"/>
              <w:jc w:val="both"/>
              <w:rPr>
                <w:lang w:val="en-GB"/>
              </w:rPr>
            </w:pPr>
            <w:r>
              <w:rPr>
                <w:lang w:val="en-GB"/>
              </w:rPr>
              <w:t>7</w:t>
            </w:r>
          </w:p>
        </w:tc>
        <w:tc>
          <w:tcPr>
            <w:tcW w:w="1834" w:type="dxa"/>
          </w:tcPr>
          <w:p w14:paraId="2A5F5FD4" w14:textId="77777777" w:rsidR="002F08DF" w:rsidRDefault="002F08DF" w:rsidP="00F948DC">
            <w:pPr>
              <w:spacing w:line="360" w:lineRule="auto"/>
              <w:jc w:val="both"/>
              <w:rPr>
                <w:lang w:val="en-GB"/>
              </w:rPr>
            </w:pPr>
            <w:r>
              <w:rPr>
                <w:lang w:val="en-GB"/>
              </w:rPr>
              <w:t>5</w:t>
            </w:r>
          </w:p>
        </w:tc>
        <w:tc>
          <w:tcPr>
            <w:tcW w:w="1781" w:type="dxa"/>
          </w:tcPr>
          <w:p w14:paraId="27EC1771" w14:textId="77777777" w:rsidR="002F08DF" w:rsidRDefault="002F08DF" w:rsidP="00F948DC">
            <w:pPr>
              <w:spacing w:line="360" w:lineRule="auto"/>
              <w:jc w:val="both"/>
              <w:rPr>
                <w:lang w:val="en-GB"/>
              </w:rPr>
            </w:pPr>
            <w:r>
              <w:rPr>
                <w:lang w:val="en-GB"/>
              </w:rPr>
              <w:t>5</w:t>
            </w:r>
          </w:p>
        </w:tc>
      </w:tr>
      <w:tr w:rsidR="002F08DF" w14:paraId="3DBEA50F" w14:textId="77777777" w:rsidTr="00F948DC">
        <w:tc>
          <w:tcPr>
            <w:tcW w:w="2405" w:type="dxa"/>
          </w:tcPr>
          <w:p w14:paraId="2C635206" w14:textId="77777777" w:rsidR="002F08DF" w:rsidRPr="009C3F10" w:rsidRDefault="002F08DF" w:rsidP="00F948DC">
            <w:pPr>
              <w:spacing w:line="360" w:lineRule="auto"/>
              <w:jc w:val="both"/>
            </w:pPr>
            <w:r>
              <w:t>Конкурентная сила покупателей</w:t>
            </w:r>
          </w:p>
        </w:tc>
        <w:tc>
          <w:tcPr>
            <w:tcW w:w="1843" w:type="dxa"/>
          </w:tcPr>
          <w:p w14:paraId="794E70B1" w14:textId="77777777" w:rsidR="002F08DF" w:rsidRDefault="002F08DF" w:rsidP="00F948DC">
            <w:pPr>
              <w:spacing w:line="360" w:lineRule="auto"/>
              <w:jc w:val="both"/>
              <w:rPr>
                <w:lang w:val="en-GB"/>
              </w:rPr>
            </w:pPr>
            <w:r>
              <w:rPr>
                <w:lang w:val="en-GB"/>
              </w:rPr>
              <w:t>7</w:t>
            </w:r>
          </w:p>
        </w:tc>
        <w:tc>
          <w:tcPr>
            <w:tcW w:w="1482" w:type="dxa"/>
          </w:tcPr>
          <w:p w14:paraId="51461F33" w14:textId="77777777" w:rsidR="002F08DF" w:rsidRDefault="002F08DF" w:rsidP="00F948DC">
            <w:pPr>
              <w:spacing w:line="360" w:lineRule="auto"/>
              <w:jc w:val="both"/>
              <w:rPr>
                <w:lang w:val="en-GB"/>
              </w:rPr>
            </w:pPr>
            <w:r>
              <w:rPr>
                <w:lang w:val="en-GB"/>
              </w:rPr>
              <w:t>9</w:t>
            </w:r>
          </w:p>
        </w:tc>
        <w:tc>
          <w:tcPr>
            <w:tcW w:w="1834" w:type="dxa"/>
          </w:tcPr>
          <w:p w14:paraId="0A27CCC2" w14:textId="77777777" w:rsidR="002F08DF" w:rsidRDefault="002F08DF" w:rsidP="00F948DC">
            <w:pPr>
              <w:spacing w:line="360" w:lineRule="auto"/>
              <w:jc w:val="both"/>
              <w:rPr>
                <w:lang w:val="en-GB"/>
              </w:rPr>
            </w:pPr>
            <w:r>
              <w:rPr>
                <w:lang w:val="en-GB"/>
              </w:rPr>
              <w:t>6</w:t>
            </w:r>
          </w:p>
        </w:tc>
        <w:tc>
          <w:tcPr>
            <w:tcW w:w="1781" w:type="dxa"/>
          </w:tcPr>
          <w:p w14:paraId="33E6F12A" w14:textId="77777777" w:rsidR="002F08DF" w:rsidRDefault="002F08DF" w:rsidP="00F948DC">
            <w:pPr>
              <w:spacing w:line="360" w:lineRule="auto"/>
              <w:jc w:val="both"/>
              <w:rPr>
                <w:lang w:val="en-GB"/>
              </w:rPr>
            </w:pPr>
            <w:r>
              <w:rPr>
                <w:lang w:val="en-GB"/>
              </w:rPr>
              <w:t>10</w:t>
            </w:r>
          </w:p>
        </w:tc>
      </w:tr>
      <w:tr w:rsidR="002F08DF" w14:paraId="6F0921CF" w14:textId="77777777" w:rsidTr="00F948DC">
        <w:tc>
          <w:tcPr>
            <w:tcW w:w="2405" w:type="dxa"/>
          </w:tcPr>
          <w:p w14:paraId="55CF1141" w14:textId="77777777" w:rsidR="002F08DF" w:rsidRPr="00CC579C" w:rsidRDefault="002F08DF" w:rsidP="00F948DC">
            <w:pPr>
              <w:spacing w:line="360" w:lineRule="auto"/>
              <w:jc w:val="both"/>
            </w:pPr>
            <w:r>
              <w:t xml:space="preserve">Угроза появления новых конкурентов </w:t>
            </w:r>
          </w:p>
        </w:tc>
        <w:tc>
          <w:tcPr>
            <w:tcW w:w="1843" w:type="dxa"/>
          </w:tcPr>
          <w:p w14:paraId="03D5DE88" w14:textId="77777777" w:rsidR="002F08DF" w:rsidRPr="00132F70" w:rsidRDefault="002F08DF" w:rsidP="00F948DC">
            <w:pPr>
              <w:spacing w:line="360" w:lineRule="auto"/>
              <w:jc w:val="both"/>
            </w:pPr>
            <w:r>
              <w:t>9</w:t>
            </w:r>
          </w:p>
        </w:tc>
        <w:tc>
          <w:tcPr>
            <w:tcW w:w="1482" w:type="dxa"/>
          </w:tcPr>
          <w:p w14:paraId="3EC6BACF" w14:textId="77777777" w:rsidR="002F08DF" w:rsidRDefault="002F08DF" w:rsidP="00F948DC">
            <w:pPr>
              <w:spacing w:line="360" w:lineRule="auto"/>
              <w:jc w:val="both"/>
              <w:rPr>
                <w:lang w:val="en-GB"/>
              </w:rPr>
            </w:pPr>
            <w:r>
              <w:rPr>
                <w:lang w:val="en-GB"/>
              </w:rPr>
              <w:t>6</w:t>
            </w:r>
          </w:p>
        </w:tc>
        <w:tc>
          <w:tcPr>
            <w:tcW w:w="1834" w:type="dxa"/>
          </w:tcPr>
          <w:p w14:paraId="68F961E7" w14:textId="77777777" w:rsidR="002F08DF" w:rsidRDefault="002F08DF" w:rsidP="00F948DC">
            <w:pPr>
              <w:spacing w:line="360" w:lineRule="auto"/>
              <w:jc w:val="both"/>
              <w:rPr>
                <w:lang w:val="en-GB"/>
              </w:rPr>
            </w:pPr>
            <w:r>
              <w:rPr>
                <w:lang w:val="en-GB"/>
              </w:rPr>
              <w:t>7</w:t>
            </w:r>
          </w:p>
        </w:tc>
        <w:tc>
          <w:tcPr>
            <w:tcW w:w="1781" w:type="dxa"/>
          </w:tcPr>
          <w:p w14:paraId="422DB86E" w14:textId="77777777" w:rsidR="002F08DF" w:rsidRDefault="002F08DF" w:rsidP="00F948DC">
            <w:pPr>
              <w:spacing w:line="360" w:lineRule="auto"/>
              <w:jc w:val="both"/>
              <w:rPr>
                <w:lang w:val="en-GB"/>
              </w:rPr>
            </w:pPr>
            <w:r>
              <w:rPr>
                <w:lang w:val="en-GB"/>
              </w:rPr>
              <w:t>8</w:t>
            </w:r>
          </w:p>
        </w:tc>
      </w:tr>
      <w:tr w:rsidR="002F08DF" w14:paraId="1B9A0E3B" w14:textId="77777777" w:rsidTr="00F948DC">
        <w:trPr>
          <w:trHeight w:val="576"/>
        </w:trPr>
        <w:tc>
          <w:tcPr>
            <w:tcW w:w="2405" w:type="dxa"/>
          </w:tcPr>
          <w:p w14:paraId="4C62F7D6" w14:textId="77777777" w:rsidR="002F08DF" w:rsidRDefault="002F08DF" w:rsidP="00F948DC">
            <w:pPr>
              <w:spacing w:line="360" w:lineRule="auto"/>
              <w:jc w:val="both"/>
            </w:pPr>
            <w:r>
              <w:t>Внутриотраслевая</w:t>
            </w:r>
          </w:p>
          <w:p w14:paraId="0BCAAD7A" w14:textId="77777777" w:rsidR="002F08DF" w:rsidRPr="00CC579C" w:rsidRDefault="002F08DF" w:rsidP="00F948DC">
            <w:pPr>
              <w:spacing w:line="360" w:lineRule="auto"/>
              <w:jc w:val="both"/>
            </w:pPr>
            <w:r>
              <w:t xml:space="preserve">конкуренции </w:t>
            </w:r>
          </w:p>
        </w:tc>
        <w:tc>
          <w:tcPr>
            <w:tcW w:w="1843" w:type="dxa"/>
          </w:tcPr>
          <w:p w14:paraId="796DE7E6" w14:textId="77777777" w:rsidR="002F08DF" w:rsidRPr="00694002" w:rsidRDefault="002F08DF" w:rsidP="00F948DC">
            <w:pPr>
              <w:spacing w:line="360" w:lineRule="auto"/>
              <w:jc w:val="both"/>
              <w:rPr>
                <w:lang w:val="en-GB"/>
              </w:rPr>
            </w:pPr>
            <w:r>
              <w:rPr>
                <w:lang w:val="en-GB"/>
              </w:rPr>
              <w:t>9</w:t>
            </w:r>
          </w:p>
        </w:tc>
        <w:tc>
          <w:tcPr>
            <w:tcW w:w="1482" w:type="dxa"/>
          </w:tcPr>
          <w:p w14:paraId="086666CF" w14:textId="77777777" w:rsidR="002F08DF" w:rsidRPr="00694002" w:rsidRDefault="002F08DF" w:rsidP="00F948DC">
            <w:pPr>
              <w:spacing w:line="360" w:lineRule="auto"/>
              <w:jc w:val="both"/>
              <w:rPr>
                <w:lang w:val="en-GB"/>
              </w:rPr>
            </w:pPr>
            <w:r>
              <w:rPr>
                <w:lang w:val="en-GB"/>
              </w:rPr>
              <w:t>9</w:t>
            </w:r>
          </w:p>
        </w:tc>
        <w:tc>
          <w:tcPr>
            <w:tcW w:w="1834" w:type="dxa"/>
          </w:tcPr>
          <w:p w14:paraId="5B82B73D" w14:textId="77777777" w:rsidR="002F08DF" w:rsidRPr="00694002" w:rsidRDefault="002F08DF" w:rsidP="00F948DC">
            <w:pPr>
              <w:spacing w:line="360" w:lineRule="auto"/>
              <w:jc w:val="both"/>
              <w:rPr>
                <w:lang w:val="en-GB"/>
              </w:rPr>
            </w:pPr>
            <w:r>
              <w:rPr>
                <w:lang w:val="en-GB"/>
              </w:rPr>
              <w:t>8</w:t>
            </w:r>
          </w:p>
        </w:tc>
        <w:tc>
          <w:tcPr>
            <w:tcW w:w="1781" w:type="dxa"/>
          </w:tcPr>
          <w:p w14:paraId="40BC8729" w14:textId="77777777" w:rsidR="002F08DF" w:rsidRPr="00694002" w:rsidRDefault="002F08DF" w:rsidP="00F948DC">
            <w:pPr>
              <w:spacing w:line="360" w:lineRule="auto"/>
              <w:jc w:val="both"/>
              <w:rPr>
                <w:lang w:val="en-GB"/>
              </w:rPr>
            </w:pPr>
            <w:r>
              <w:rPr>
                <w:lang w:val="en-GB"/>
              </w:rPr>
              <w:t>10</w:t>
            </w:r>
          </w:p>
        </w:tc>
      </w:tr>
      <w:tr w:rsidR="002F08DF" w14:paraId="741C8995" w14:textId="77777777" w:rsidTr="00F948DC">
        <w:trPr>
          <w:trHeight w:val="698"/>
        </w:trPr>
        <w:tc>
          <w:tcPr>
            <w:tcW w:w="2405" w:type="dxa"/>
          </w:tcPr>
          <w:p w14:paraId="0020BB37" w14:textId="77777777" w:rsidR="002F08DF" w:rsidRPr="009C3F10" w:rsidRDefault="002F08DF" w:rsidP="00F948DC">
            <w:pPr>
              <w:spacing w:line="360" w:lineRule="auto"/>
              <w:jc w:val="both"/>
            </w:pPr>
            <w:r>
              <w:t>Угроза появления товаров-субститутов</w:t>
            </w:r>
          </w:p>
        </w:tc>
        <w:tc>
          <w:tcPr>
            <w:tcW w:w="1843" w:type="dxa"/>
          </w:tcPr>
          <w:p w14:paraId="02BACEED" w14:textId="77777777" w:rsidR="002F08DF" w:rsidRDefault="002F08DF" w:rsidP="00F948DC">
            <w:pPr>
              <w:spacing w:line="360" w:lineRule="auto"/>
              <w:jc w:val="both"/>
            </w:pPr>
          </w:p>
          <w:p w14:paraId="53A11870" w14:textId="77777777" w:rsidR="002F08DF" w:rsidRPr="00132F70" w:rsidRDefault="002F08DF" w:rsidP="00F948DC">
            <w:pPr>
              <w:spacing w:line="360" w:lineRule="auto"/>
              <w:jc w:val="both"/>
            </w:pPr>
            <w:r>
              <w:t>2</w:t>
            </w:r>
          </w:p>
        </w:tc>
        <w:tc>
          <w:tcPr>
            <w:tcW w:w="1482" w:type="dxa"/>
          </w:tcPr>
          <w:p w14:paraId="66336DB2" w14:textId="77777777" w:rsidR="002F08DF" w:rsidRDefault="002F08DF" w:rsidP="00F948DC">
            <w:pPr>
              <w:spacing w:line="360" w:lineRule="auto"/>
              <w:jc w:val="both"/>
            </w:pPr>
          </w:p>
          <w:p w14:paraId="5E042A97" w14:textId="77777777" w:rsidR="002F08DF" w:rsidRPr="00132F70" w:rsidRDefault="002F08DF" w:rsidP="00F948DC">
            <w:pPr>
              <w:spacing w:line="360" w:lineRule="auto"/>
              <w:jc w:val="both"/>
            </w:pPr>
            <w:r>
              <w:t>3</w:t>
            </w:r>
          </w:p>
        </w:tc>
        <w:tc>
          <w:tcPr>
            <w:tcW w:w="1834" w:type="dxa"/>
          </w:tcPr>
          <w:p w14:paraId="60E2D665" w14:textId="77777777" w:rsidR="002F08DF" w:rsidRDefault="002F08DF" w:rsidP="00F948DC">
            <w:pPr>
              <w:spacing w:line="360" w:lineRule="auto"/>
              <w:jc w:val="both"/>
            </w:pPr>
          </w:p>
          <w:p w14:paraId="7947BDF9" w14:textId="77777777" w:rsidR="002F08DF" w:rsidRPr="00132F70" w:rsidRDefault="002F08DF" w:rsidP="00F948DC">
            <w:pPr>
              <w:spacing w:line="360" w:lineRule="auto"/>
              <w:jc w:val="both"/>
            </w:pPr>
            <w:r>
              <w:t>3</w:t>
            </w:r>
          </w:p>
        </w:tc>
        <w:tc>
          <w:tcPr>
            <w:tcW w:w="1781" w:type="dxa"/>
          </w:tcPr>
          <w:p w14:paraId="504FFF21" w14:textId="77777777" w:rsidR="002F08DF" w:rsidRDefault="002F08DF" w:rsidP="00F948DC">
            <w:pPr>
              <w:spacing w:line="360" w:lineRule="auto"/>
              <w:jc w:val="both"/>
            </w:pPr>
          </w:p>
          <w:p w14:paraId="27FB70A1" w14:textId="77777777" w:rsidR="002F08DF" w:rsidRPr="00132F70" w:rsidRDefault="002F08DF" w:rsidP="00F948DC">
            <w:pPr>
              <w:spacing w:line="360" w:lineRule="auto"/>
              <w:jc w:val="both"/>
            </w:pPr>
            <w:r>
              <w:t>2</w:t>
            </w:r>
          </w:p>
        </w:tc>
      </w:tr>
    </w:tbl>
    <w:p w14:paraId="05D702B5" w14:textId="77777777" w:rsidR="002F08DF" w:rsidRPr="00BF7486" w:rsidRDefault="002F08DF" w:rsidP="002F08DF">
      <w:pPr>
        <w:spacing w:line="360" w:lineRule="auto"/>
        <w:jc w:val="both"/>
        <w:rPr>
          <w:lang w:val="en-GB"/>
        </w:rPr>
      </w:pPr>
    </w:p>
    <w:p w14:paraId="248F8AAF" w14:textId="77777777" w:rsidR="002F08DF" w:rsidRPr="002B1704" w:rsidRDefault="002F08DF" w:rsidP="002F08DF">
      <w:pPr>
        <w:spacing w:line="360" w:lineRule="auto"/>
        <w:ind w:firstLine="708"/>
        <w:jc w:val="both"/>
      </w:pPr>
      <w:r>
        <w:t>Таким образом</w:t>
      </w:r>
      <w:r w:rsidRPr="00AB2282">
        <w:t xml:space="preserve">, </w:t>
      </w:r>
      <w:r>
        <w:t>можно сделать вывод</w:t>
      </w:r>
      <w:r w:rsidRPr="00AB2282">
        <w:t xml:space="preserve">, </w:t>
      </w:r>
      <w:r>
        <w:t xml:space="preserve">что на предприятие </w:t>
      </w:r>
      <w:r>
        <w:rPr>
          <w:lang w:val="en-GB"/>
        </w:rPr>
        <w:t>NOTBLANC</w:t>
      </w:r>
      <w:r w:rsidRPr="00AB2282">
        <w:t xml:space="preserve"> </w:t>
      </w:r>
      <w:r>
        <w:t>в большей степени оказывают воздействие такие конкурентные силы</w:t>
      </w:r>
      <w:r w:rsidRPr="00AB2282">
        <w:t xml:space="preserve">, </w:t>
      </w:r>
      <w:r>
        <w:t>как внутриотраслевая конкуренция и конкурентная сила покупателей</w:t>
      </w:r>
      <w:r w:rsidRPr="00AB2282">
        <w:t xml:space="preserve">. </w:t>
      </w:r>
      <w:r>
        <w:t>Исходя из этого</w:t>
      </w:r>
      <w:r w:rsidRPr="00F4459E">
        <w:t xml:space="preserve">, </w:t>
      </w:r>
      <w:r>
        <w:t>предприятию необходимо сконцентрироваться на поддержании уровня сервиса за счет грамотного управления складским запасами</w:t>
      </w:r>
      <w:r w:rsidRPr="00F4459E">
        <w:t xml:space="preserve">, </w:t>
      </w:r>
      <w:r>
        <w:t>использовать все возможные маркетинговые инструменты для продвижения своей продукции</w:t>
      </w:r>
      <w:r w:rsidRPr="00A57C48">
        <w:t xml:space="preserve">, </w:t>
      </w:r>
      <w:r>
        <w:t>а также тестировать продукцию поставщика</w:t>
      </w:r>
      <w:r w:rsidRPr="009D5230">
        <w:t>.</w:t>
      </w:r>
      <w:r w:rsidRPr="00F4459E">
        <w:t xml:space="preserve"> </w:t>
      </w:r>
      <w:r>
        <w:t>Особое внимание необходимо уделить взаимодействию с клиентами</w:t>
      </w:r>
      <w:r w:rsidRPr="00F4459E">
        <w:t xml:space="preserve">, </w:t>
      </w:r>
      <w:r>
        <w:t>ответам на комментарии и своевременному рассмотрению претензий покупателей</w:t>
      </w:r>
      <w:r w:rsidRPr="002B1704">
        <w:t xml:space="preserve">. </w:t>
      </w:r>
    </w:p>
    <w:p w14:paraId="31C82681" w14:textId="77777777" w:rsidR="002F08DF" w:rsidRDefault="002F08DF" w:rsidP="002F08DF">
      <w:pPr>
        <w:spacing w:line="360" w:lineRule="auto"/>
        <w:jc w:val="both"/>
      </w:pPr>
    </w:p>
    <w:p w14:paraId="6679EEEA" w14:textId="3675BBD0" w:rsidR="002F08DF" w:rsidRPr="001E620F" w:rsidRDefault="007E1973" w:rsidP="002F08DF">
      <w:pPr>
        <w:pStyle w:val="2"/>
        <w:spacing w:line="360" w:lineRule="auto"/>
        <w:jc w:val="both"/>
        <w:rPr>
          <w:rFonts w:ascii="Times New Roman" w:hAnsi="Times New Roman" w:cs="Times New Roman"/>
          <w:b/>
          <w:bCs/>
          <w:color w:val="000000" w:themeColor="text1"/>
          <w:sz w:val="24"/>
          <w:szCs w:val="24"/>
          <w:lang w:eastAsia="ru-RU"/>
        </w:rPr>
      </w:pPr>
      <w:bookmarkStart w:id="10" w:name="_Toc104563309"/>
      <w:r w:rsidRPr="007E1973">
        <w:rPr>
          <w:rFonts w:ascii="Times New Roman" w:hAnsi="Times New Roman" w:cs="Times New Roman"/>
          <w:b/>
          <w:bCs/>
          <w:color w:val="000000" w:themeColor="text1"/>
          <w:sz w:val="24"/>
          <w:szCs w:val="24"/>
          <w:lang w:eastAsia="ru-RU"/>
        </w:rPr>
        <w:t>1</w:t>
      </w:r>
      <w:r w:rsidR="002F08DF" w:rsidRPr="00282F15">
        <w:rPr>
          <w:rFonts w:ascii="Times New Roman" w:hAnsi="Times New Roman" w:cs="Times New Roman"/>
          <w:b/>
          <w:bCs/>
          <w:color w:val="000000" w:themeColor="text1"/>
          <w:sz w:val="24"/>
          <w:szCs w:val="24"/>
          <w:lang w:eastAsia="ru-RU"/>
        </w:rPr>
        <w:t xml:space="preserve">.4. </w:t>
      </w:r>
      <w:r w:rsidR="002F08DF" w:rsidRPr="004A66D5">
        <w:rPr>
          <w:rFonts w:ascii="Times New Roman" w:hAnsi="Times New Roman" w:cs="Times New Roman"/>
          <w:b/>
          <w:bCs/>
          <w:color w:val="000000" w:themeColor="text1"/>
          <w:sz w:val="24"/>
          <w:szCs w:val="24"/>
          <w:lang w:val="en-GB" w:eastAsia="ru-RU"/>
        </w:rPr>
        <w:t>SWOT</w:t>
      </w:r>
      <w:r w:rsidR="002F08DF" w:rsidRPr="004A66D5">
        <w:rPr>
          <w:rFonts w:ascii="Times New Roman" w:hAnsi="Times New Roman" w:cs="Times New Roman"/>
          <w:b/>
          <w:bCs/>
          <w:color w:val="000000" w:themeColor="text1"/>
          <w:sz w:val="24"/>
          <w:szCs w:val="24"/>
          <w:lang w:eastAsia="ru-RU"/>
        </w:rPr>
        <w:t>-анализ для малого</w:t>
      </w:r>
      <w:r w:rsidR="002F08DF">
        <w:rPr>
          <w:rFonts w:ascii="Times New Roman" w:hAnsi="Times New Roman" w:cs="Times New Roman"/>
          <w:b/>
          <w:bCs/>
          <w:color w:val="000000" w:themeColor="text1"/>
          <w:sz w:val="24"/>
          <w:szCs w:val="24"/>
          <w:lang w:eastAsia="ru-RU"/>
        </w:rPr>
        <w:t xml:space="preserve"> </w:t>
      </w:r>
      <w:r w:rsidR="002F08DF" w:rsidRPr="004A66D5">
        <w:rPr>
          <w:rFonts w:ascii="Times New Roman" w:hAnsi="Times New Roman" w:cs="Times New Roman"/>
          <w:b/>
          <w:bCs/>
          <w:color w:val="000000" w:themeColor="text1"/>
          <w:sz w:val="24"/>
          <w:szCs w:val="24"/>
          <w:lang w:eastAsia="ru-RU"/>
        </w:rPr>
        <w:t xml:space="preserve">предприятия </w:t>
      </w:r>
      <w:r w:rsidR="002F08DF">
        <w:rPr>
          <w:rFonts w:ascii="Times New Roman" w:hAnsi="Times New Roman" w:cs="Times New Roman"/>
          <w:b/>
          <w:bCs/>
          <w:color w:val="000000" w:themeColor="text1"/>
          <w:sz w:val="24"/>
          <w:szCs w:val="24"/>
          <w:lang w:val="en-GB" w:eastAsia="ru-RU"/>
        </w:rPr>
        <w:t>NOTBLANC</w:t>
      </w:r>
      <w:bookmarkEnd w:id="10"/>
    </w:p>
    <w:p w14:paraId="6ECF6EDB" w14:textId="77777777" w:rsidR="002F08DF" w:rsidRDefault="002F08DF" w:rsidP="002F08DF">
      <w:pPr>
        <w:spacing w:line="360" w:lineRule="auto"/>
        <w:ind w:firstLine="708"/>
        <w:jc w:val="both"/>
      </w:pPr>
      <w:r>
        <w:t xml:space="preserve">Далее для более детальной оценки интернет-магазина и последующего внедрения системы управления складскими запасами проведем </w:t>
      </w:r>
      <w:r>
        <w:rPr>
          <w:lang w:val="en-GB"/>
        </w:rPr>
        <w:t>SWOT</w:t>
      </w:r>
      <w:r w:rsidRPr="0046728E">
        <w:t>-</w:t>
      </w:r>
      <w:r>
        <w:t>анализ компании при ее взаимодействии с маркетплейсами</w:t>
      </w:r>
      <w:r w:rsidRPr="00AF0869">
        <w:t xml:space="preserve">. </w:t>
      </w:r>
    </w:p>
    <w:p w14:paraId="26DCBE52" w14:textId="77777777" w:rsidR="002F08DF" w:rsidRDefault="002F08DF" w:rsidP="002F08DF">
      <w:pPr>
        <w:spacing w:line="360" w:lineRule="auto"/>
        <w:jc w:val="both"/>
      </w:pPr>
      <w:r>
        <w:tab/>
        <w:t xml:space="preserve">К сильным сторонам малого предприятия </w:t>
      </w:r>
      <w:r>
        <w:rPr>
          <w:lang w:val="en-GB"/>
        </w:rPr>
        <w:t>NOTBLANC</w:t>
      </w:r>
      <w:r w:rsidRPr="001E4BA8">
        <w:t xml:space="preserve"> </w:t>
      </w:r>
      <w:r>
        <w:t>при использовании маркетплейсов в качестве нового канала дистрибуции стоит отнести доступность как собственного склада</w:t>
      </w:r>
      <w:r w:rsidRPr="001E4BA8">
        <w:t xml:space="preserve">, </w:t>
      </w:r>
      <w:r>
        <w:t>так и складов маркетплейсов</w:t>
      </w:r>
      <w:r w:rsidRPr="001E4BA8">
        <w:t xml:space="preserve">, </w:t>
      </w:r>
      <w:r>
        <w:t xml:space="preserve">что позволяет одновременно внедрять схемы </w:t>
      </w:r>
      <w:r>
        <w:rPr>
          <w:lang w:val="en-GB"/>
        </w:rPr>
        <w:t>FBO</w:t>
      </w:r>
      <w:r w:rsidRPr="001E4BA8">
        <w:t xml:space="preserve"> </w:t>
      </w:r>
      <w:r>
        <w:t xml:space="preserve">и </w:t>
      </w:r>
      <w:r>
        <w:rPr>
          <w:lang w:val="en-GB"/>
        </w:rPr>
        <w:t>FBS</w:t>
      </w:r>
      <w:r w:rsidRPr="001E4BA8">
        <w:t>.</w:t>
      </w:r>
      <w:r w:rsidRPr="001615BA">
        <w:t xml:space="preserve"> </w:t>
      </w:r>
      <w:r>
        <w:t>Большая часть представителей малого бизнеса реализует продукцию</w:t>
      </w:r>
      <w:r w:rsidRPr="00BE35E7">
        <w:t xml:space="preserve">, </w:t>
      </w:r>
      <w:r>
        <w:t>используя складские мощности маркетплейсов</w:t>
      </w:r>
      <w:r w:rsidRPr="003C0BBA">
        <w:t>,</w:t>
      </w:r>
      <w:r>
        <w:t xml:space="preserve"> или хранят свою продукцию дома в случае с самозанятыми и не имеют собственных складских помещений</w:t>
      </w:r>
      <w:r w:rsidRPr="003C0BBA">
        <w:t xml:space="preserve">. </w:t>
      </w:r>
      <w:r>
        <w:t>В данной ситуации наличие склада позволяет малому предприятию более оперативно подстраиваться под изменения спроса</w:t>
      </w:r>
      <w:r w:rsidRPr="001E1E84">
        <w:t xml:space="preserve">, </w:t>
      </w:r>
      <w:r>
        <w:t>за счет переключения между схемами поставок</w:t>
      </w:r>
      <w:r w:rsidRPr="00F27AB4">
        <w:t xml:space="preserve">. </w:t>
      </w:r>
      <w:r>
        <w:t>В связи с тем</w:t>
      </w:r>
      <w:r w:rsidRPr="00F27AB4">
        <w:t xml:space="preserve">, </w:t>
      </w:r>
      <w:r>
        <w:t xml:space="preserve">что для </w:t>
      </w:r>
      <w:r>
        <w:lastRenderedPageBreak/>
        <w:t>поставки на маркетплейс требуется дополнительное время</w:t>
      </w:r>
      <w:r w:rsidRPr="00F27AB4">
        <w:t xml:space="preserve">, </w:t>
      </w:r>
      <w:r>
        <w:t>поставка с собственного склада позволит удовлетворить внезапный спрос при дефиците товаров на складе маркетплейса</w:t>
      </w:r>
      <w:r w:rsidRPr="00F27AB4">
        <w:t xml:space="preserve">. </w:t>
      </w:r>
      <w:r>
        <w:rPr>
          <w:lang w:val="en-GB"/>
        </w:rPr>
        <w:t>C</w:t>
      </w:r>
      <w:r>
        <w:t>клад продавца может быть также использован для тестирования спроса на новую продукция</w:t>
      </w:r>
      <w:r w:rsidRPr="00F27AB4">
        <w:t xml:space="preserve">, </w:t>
      </w:r>
      <w:r>
        <w:t xml:space="preserve">так малое предприятие сможет определить насколько целесообразно использование схемы </w:t>
      </w:r>
      <w:r>
        <w:rPr>
          <w:lang w:val="en-GB"/>
        </w:rPr>
        <w:t>FBO</w:t>
      </w:r>
      <w:r w:rsidRPr="009D5230">
        <w:t xml:space="preserve"> </w:t>
      </w:r>
      <w:r>
        <w:t>без дополнительных затрат на хранения и образования «мертвых» запасов на складах маркетплейсов</w:t>
      </w:r>
      <w:r w:rsidRPr="00E03272">
        <w:t xml:space="preserve">. </w:t>
      </w:r>
    </w:p>
    <w:p w14:paraId="7D7E25E1" w14:textId="77777777" w:rsidR="002F08DF" w:rsidRDefault="002F08DF" w:rsidP="00C045F9">
      <w:pPr>
        <w:spacing w:line="360" w:lineRule="auto"/>
        <w:ind w:firstLine="708"/>
        <w:jc w:val="both"/>
      </w:pPr>
      <w:r>
        <w:t>Другой сильной стороной является наличие прямого контакта с поставщиками</w:t>
      </w:r>
      <w:r w:rsidRPr="00DD3BEC">
        <w:t xml:space="preserve">. </w:t>
      </w:r>
      <w:r>
        <w:t>Выстроенное взаимодействие</w:t>
      </w:r>
      <w:r w:rsidRPr="005003B6">
        <w:t xml:space="preserve"> </w:t>
      </w:r>
      <w:r>
        <w:rPr>
          <w:lang w:val="en-GB"/>
        </w:rPr>
        <w:t>c</w:t>
      </w:r>
      <w:r w:rsidRPr="005003B6">
        <w:t xml:space="preserve"> </w:t>
      </w:r>
      <w:r>
        <w:t>поставщиками позволяет получить наиболее привлекательную цену за дифференцированный товар</w:t>
      </w:r>
      <w:r w:rsidRPr="005003B6">
        <w:t xml:space="preserve">, </w:t>
      </w:r>
      <w:r>
        <w:t>что позволяет минимизировать отрицательный эффект от установленной маркетплейсом комиссии и получить конкурентное преимущество</w:t>
      </w:r>
      <w:r w:rsidRPr="00C40699">
        <w:t xml:space="preserve">. </w:t>
      </w:r>
    </w:p>
    <w:p w14:paraId="6B801DA0" w14:textId="77777777" w:rsidR="002F08DF" w:rsidRDefault="002F08DF" w:rsidP="007E1973">
      <w:pPr>
        <w:spacing w:line="360" w:lineRule="auto"/>
        <w:ind w:firstLine="708"/>
        <w:jc w:val="both"/>
      </w:pPr>
      <w:r>
        <w:t>Не менее важным преимуществом является доступность прочих каналов дистрибуции</w:t>
      </w:r>
      <w:r w:rsidRPr="005C48A4">
        <w:t xml:space="preserve">, </w:t>
      </w:r>
      <w:r>
        <w:t>таких как официальный сайт и социальные сети</w:t>
      </w:r>
      <w:r w:rsidRPr="005C48A4">
        <w:t xml:space="preserve">. </w:t>
      </w:r>
      <w:r>
        <w:t>При наличии товаров</w:t>
      </w:r>
      <w:r w:rsidRPr="005C48A4">
        <w:t xml:space="preserve">, </w:t>
      </w:r>
      <w:r>
        <w:t>которые оказались не востребованы на маркетплейсах</w:t>
      </w:r>
      <w:r w:rsidRPr="005C48A4">
        <w:t xml:space="preserve">, </w:t>
      </w:r>
      <w:r>
        <w:t>малое предприятие сможет использовать дополнительный канал продаж для сбыта</w:t>
      </w:r>
      <w:r w:rsidRPr="005C48A4">
        <w:t>.</w:t>
      </w:r>
      <w:r>
        <w:t xml:space="preserve"> Прочими сильными сторонами является наличие сформированного бренда</w:t>
      </w:r>
      <w:r w:rsidRPr="00764685">
        <w:t xml:space="preserve">, </w:t>
      </w:r>
      <w:r>
        <w:t>доверия к магазину</w:t>
      </w:r>
      <w:r w:rsidRPr="004411E6">
        <w:t xml:space="preserve">, </w:t>
      </w:r>
      <w:r>
        <w:t>а также программ лояльности и специальных ценовых акций</w:t>
      </w:r>
      <w:r w:rsidRPr="00764685">
        <w:t>.</w:t>
      </w:r>
      <w:r w:rsidRPr="004411E6">
        <w:t xml:space="preserve"> </w:t>
      </w:r>
    </w:p>
    <w:p w14:paraId="2CFD6AC1" w14:textId="77777777" w:rsidR="002F08DF" w:rsidRDefault="002F08DF" w:rsidP="002F08DF">
      <w:pPr>
        <w:spacing w:line="360" w:lineRule="auto"/>
        <w:ind w:firstLine="708"/>
        <w:jc w:val="both"/>
      </w:pPr>
      <w:r>
        <w:t xml:space="preserve">Основной слабой стороной малого предприятия </w:t>
      </w:r>
      <w:r>
        <w:rPr>
          <w:lang w:val="en-GB"/>
        </w:rPr>
        <w:t>NOTBLANC</w:t>
      </w:r>
      <w:r w:rsidRPr="00F33C5F">
        <w:t xml:space="preserve"> </w:t>
      </w:r>
      <w:r>
        <w:t>является отсутствие системы управления складскими запасами</w:t>
      </w:r>
      <w:r w:rsidRPr="00F33C5F">
        <w:t xml:space="preserve">. </w:t>
      </w:r>
      <w:r>
        <w:t>Компания ведет учет продукции</w:t>
      </w:r>
      <w:r w:rsidRPr="00224EE3">
        <w:t>,</w:t>
      </w:r>
      <w:r>
        <w:t xml:space="preserve"> проводит плановую инвентаризацию</w:t>
      </w:r>
      <w:r w:rsidRPr="0065586C">
        <w:t>,</w:t>
      </w:r>
      <w:r>
        <w:t xml:space="preserve"> однако не уделяет должного внимания формированию заказа у поставщика</w:t>
      </w:r>
      <w:r w:rsidRPr="0065586C">
        <w:t xml:space="preserve">, </w:t>
      </w:r>
      <w:r>
        <w:t>распределению товаров между собственным складом и складом маркетплейса</w:t>
      </w:r>
      <w:r w:rsidRPr="00224EE3">
        <w:t xml:space="preserve">, </w:t>
      </w:r>
      <w:r>
        <w:t>а также контролю остатков на складах их своевременному пополнению</w:t>
      </w:r>
      <w:r w:rsidRPr="00224EE3">
        <w:t xml:space="preserve">. </w:t>
      </w:r>
      <w:r>
        <w:t>Все принимаемые решения основываются на субъективной оценке логиста-закупщика</w:t>
      </w:r>
      <w:r w:rsidRPr="00F349E4">
        <w:t xml:space="preserve"> </w:t>
      </w:r>
      <w:r>
        <w:t>и не учитывают стоимость хранения товаров</w:t>
      </w:r>
      <w:r w:rsidRPr="00F349E4">
        <w:t xml:space="preserve">, </w:t>
      </w:r>
      <w:r>
        <w:t>стоимость размещения заказа</w:t>
      </w:r>
      <w:r w:rsidRPr="00F349E4">
        <w:t xml:space="preserve">, </w:t>
      </w:r>
      <w:r>
        <w:t>а также возможные изменения спроса</w:t>
      </w:r>
      <w:r w:rsidRPr="00F349E4">
        <w:t xml:space="preserve">. </w:t>
      </w:r>
      <w:r>
        <w:t>Слабой стороной также является отдаленное расположение поставщика от склада малого предприятия</w:t>
      </w:r>
      <w:r w:rsidRPr="001556CC">
        <w:t xml:space="preserve"> </w:t>
      </w:r>
      <w:r>
        <w:rPr>
          <w:lang w:val="en-GB"/>
        </w:rPr>
        <w:t>NOTBLANC</w:t>
      </w:r>
      <w:r w:rsidRPr="001556CC">
        <w:t xml:space="preserve">, </w:t>
      </w:r>
      <w:r>
        <w:t>в связи с чем средний срок поставки товара составляет 1 месяц</w:t>
      </w:r>
      <w:r w:rsidRPr="001556CC">
        <w:t xml:space="preserve">, </w:t>
      </w:r>
      <w:r>
        <w:t>что не позволяет оперативно осуществить дополнительную поставку товаров в случае возникновения непредвиденных колебаний спроса</w:t>
      </w:r>
      <w:r w:rsidRPr="001556CC">
        <w:t>.</w:t>
      </w:r>
      <w:r>
        <w:t xml:space="preserve"> Отдаленность поставщика создаёт необходимость в создании страхового запаса</w:t>
      </w:r>
      <w:r w:rsidRPr="00353A1F">
        <w:t xml:space="preserve"> </w:t>
      </w:r>
      <w:r>
        <w:t>и увеличивает количество не оборачиваемой продукции</w:t>
      </w:r>
      <w:r w:rsidRPr="00353A1F">
        <w:t>.</w:t>
      </w:r>
      <w:r>
        <w:rPr>
          <w:rStyle w:val="a5"/>
          <w:lang w:val="en-GB"/>
        </w:rPr>
        <w:footnoteReference w:id="9"/>
      </w:r>
      <w:r w:rsidRPr="00996105">
        <w:t xml:space="preserve"> </w:t>
      </w:r>
      <w:r>
        <w:t>К прочим слабым сторонам можно отнести узкий товарный ассортимент</w:t>
      </w:r>
      <w:r w:rsidRPr="00BC21B6">
        <w:t xml:space="preserve">, </w:t>
      </w:r>
      <w:r>
        <w:t xml:space="preserve">представленный на маркетплейсах </w:t>
      </w:r>
      <w:proofErr w:type="spellStart"/>
      <w:r>
        <w:rPr>
          <w:lang w:val="en-GB"/>
        </w:rPr>
        <w:t>Wildberries</w:t>
      </w:r>
      <w:proofErr w:type="spellEnd"/>
      <w:r w:rsidRPr="00AE2158">
        <w:t xml:space="preserve"> </w:t>
      </w:r>
      <w:r>
        <w:t xml:space="preserve">и </w:t>
      </w:r>
      <w:r>
        <w:rPr>
          <w:lang w:val="en-GB"/>
        </w:rPr>
        <w:t>OZON</w:t>
      </w:r>
      <w:r w:rsidRPr="00AE2158">
        <w:t xml:space="preserve">. </w:t>
      </w:r>
    </w:p>
    <w:p w14:paraId="10F529AF" w14:textId="77777777" w:rsidR="002F08DF" w:rsidRDefault="002F08DF" w:rsidP="002F08DF">
      <w:pPr>
        <w:spacing w:line="360" w:lineRule="auto"/>
        <w:ind w:firstLine="708"/>
        <w:jc w:val="both"/>
      </w:pPr>
      <w:r>
        <w:t>Основной возможностью является политика маркетплейсов направленная на поддержку малого бизнеса</w:t>
      </w:r>
      <w:r w:rsidRPr="00440E97">
        <w:t>,</w:t>
      </w:r>
      <w:r>
        <w:t xml:space="preserve"> в том числе установка льготных тарифов на хранение</w:t>
      </w:r>
      <w:r w:rsidRPr="00440E97">
        <w:t xml:space="preserve">, </w:t>
      </w:r>
      <w:r>
        <w:t xml:space="preserve">снижение </w:t>
      </w:r>
      <w:r>
        <w:lastRenderedPageBreak/>
        <w:t>комиссии на реализуемую продукцию</w:t>
      </w:r>
      <w:r w:rsidRPr="00E90470">
        <w:t xml:space="preserve">, </w:t>
      </w:r>
      <w:r>
        <w:t>увеличение рекламных бюджетов на продвижение товаров</w:t>
      </w:r>
      <w:r w:rsidRPr="0064331C">
        <w:t xml:space="preserve">. </w:t>
      </w:r>
      <w:r>
        <w:t>Другими возможностями может стать поддержка малого бизнеса со стороны государства</w:t>
      </w:r>
      <w:r w:rsidRPr="0064331C">
        <w:t xml:space="preserve">, </w:t>
      </w:r>
      <w:r>
        <w:t>а также появление отечественных поставщиков с более короткими сроками поставок</w:t>
      </w:r>
      <w:r w:rsidRPr="0064331C">
        <w:t xml:space="preserve">. </w:t>
      </w:r>
      <w:r>
        <w:t>Открытие новых распределительных центров и складов маркетплейсов также является возможностью для малого бизнеса</w:t>
      </w:r>
      <w:r w:rsidRPr="004A0CD7">
        <w:t xml:space="preserve">, </w:t>
      </w:r>
      <w:r>
        <w:t>поскольку позволит сократить издержки на хранение</w:t>
      </w:r>
      <w:r w:rsidRPr="004A0CD7">
        <w:t xml:space="preserve">, </w:t>
      </w:r>
      <w:r>
        <w:t>а также затраты на доставку и курьерские услуги</w:t>
      </w:r>
      <w:r w:rsidRPr="004A0CD7">
        <w:t>.</w:t>
      </w:r>
      <w:r>
        <w:t xml:space="preserve"> Недавнее заявление пресс-служб </w:t>
      </w:r>
      <w:r>
        <w:rPr>
          <w:lang w:val="en-GB"/>
        </w:rPr>
        <w:t>OZON</w:t>
      </w:r>
      <w:r w:rsidRPr="00272105">
        <w:t xml:space="preserve"> </w:t>
      </w:r>
      <w:r>
        <w:t xml:space="preserve">и </w:t>
      </w:r>
      <w:proofErr w:type="spellStart"/>
      <w:r>
        <w:rPr>
          <w:lang w:val="en-GB"/>
        </w:rPr>
        <w:t>Wildberries</w:t>
      </w:r>
      <w:proofErr w:type="spellEnd"/>
      <w:r w:rsidRPr="00272105">
        <w:t xml:space="preserve"> </w:t>
      </w:r>
      <w:r>
        <w:t>о готовности продавать товары</w:t>
      </w:r>
      <w:r w:rsidRPr="00272105">
        <w:t xml:space="preserve">, </w:t>
      </w:r>
      <w:r>
        <w:t>везенные в Россию в рамках параллельного импорта</w:t>
      </w:r>
      <w:r w:rsidRPr="00272105">
        <w:t xml:space="preserve">, </w:t>
      </w:r>
      <w:r>
        <w:t>можно рассматривать как возможность для</w:t>
      </w:r>
      <w:r w:rsidRPr="00272105">
        <w:t xml:space="preserve"> </w:t>
      </w:r>
      <w:r>
        <w:t>связанной и несвязанной диверсификации бизнеса</w:t>
      </w:r>
      <w:r w:rsidRPr="008C0B52">
        <w:t>.</w:t>
      </w:r>
      <w:r>
        <w:rPr>
          <w:rStyle w:val="a5"/>
        </w:rPr>
        <w:footnoteReference w:id="10"/>
      </w:r>
    </w:p>
    <w:p w14:paraId="284CE190" w14:textId="77777777" w:rsidR="002F08DF" w:rsidRDefault="002F08DF" w:rsidP="002F08DF">
      <w:pPr>
        <w:spacing w:line="360" w:lineRule="auto"/>
        <w:ind w:firstLine="708"/>
        <w:jc w:val="both"/>
      </w:pPr>
      <w:r>
        <w:t>К наиболее возможным угрозам стоит отнести рост тарифов на логистические услуги</w:t>
      </w:r>
      <w:r w:rsidRPr="00B11A31">
        <w:t xml:space="preserve">, </w:t>
      </w:r>
      <w:r>
        <w:t>а также частичное закрытие границ</w:t>
      </w:r>
      <w:r w:rsidRPr="00E92DF6">
        <w:t xml:space="preserve">. </w:t>
      </w:r>
      <w:r>
        <w:t>Повышение стоимости доставки приведет к увеличению себестоимости продукции</w:t>
      </w:r>
      <w:r w:rsidRPr="00E9434E">
        <w:t xml:space="preserve">. </w:t>
      </w:r>
      <w:r>
        <w:t>Помимо прочего</w:t>
      </w:r>
      <w:r w:rsidRPr="00E9434E">
        <w:t xml:space="preserve">, </w:t>
      </w:r>
      <w:r>
        <w:t>повышение тарифов также скажется на комиссии взымаемой маркетплейсами с продавцов</w:t>
      </w:r>
      <w:r w:rsidRPr="00E9434E">
        <w:t xml:space="preserve">. </w:t>
      </w:r>
    </w:p>
    <w:p w14:paraId="287613A0" w14:textId="77777777" w:rsidR="002F08DF" w:rsidRDefault="002F08DF" w:rsidP="002F08DF">
      <w:pPr>
        <w:spacing w:line="360" w:lineRule="auto"/>
        <w:ind w:firstLine="708"/>
        <w:jc w:val="both"/>
      </w:pPr>
      <w:r>
        <w:t xml:space="preserve">Поскольку компания </w:t>
      </w:r>
      <w:r>
        <w:rPr>
          <w:lang w:val="en-GB"/>
        </w:rPr>
        <w:t>NOTBALNC</w:t>
      </w:r>
      <w:r w:rsidRPr="00E9434E">
        <w:t xml:space="preserve"> </w:t>
      </w:r>
      <w:r>
        <w:t xml:space="preserve">сотрудничает </w:t>
      </w:r>
      <w:r>
        <w:rPr>
          <w:lang w:val="en-GB"/>
        </w:rPr>
        <w:t>c</w:t>
      </w:r>
      <w:r>
        <w:t xml:space="preserve"> зарубежными поставщиками</w:t>
      </w:r>
      <w:r w:rsidRPr="00E9434E">
        <w:t>,</w:t>
      </w:r>
      <w:r>
        <w:t xml:space="preserve"> снижение курса национальной валюты</w:t>
      </w:r>
      <w:r w:rsidRPr="00FA30AC">
        <w:t xml:space="preserve">, </w:t>
      </w:r>
      <w:r>
        <w:t>является одной из основных угроз</w:t>
      </w:r>
      <w:r w:rsidRPr="00FA30AC">
        <w:t xml:space="preserve">, </w:t>
      </w:r>
      <w:r>
        <w:t>способных значительно увеличить себестоимость продукции и лишить компанию конкурентного преимущества</w:t>
      </w:r>
      <w:r w:rsidRPr="00FA30AC">
        <w:t xml:space="preserve">, </w:t>
      </w:r>
      <w:r>
        <w:t>связанного с лидерством по издержкам</w:t>
      </w:r>
      <w:r w:rsidRPr="00FA30AC">
        <w:t xml:space="preserve">. </w:t>
      </w:r>
    </w:p>
    <w:p w14:paraId="54DBB172" w14:textId="77777777" w:rsidR="002F08DF" w:rsidRPr="007D251D" w:rsidRDefault="002F08DF" w:rsidP="002F08DF">
      <w:pPr>
        <w:spacing w:line="360" w:lineRule="auto"/>
        <w:jc w:val="both"/>
      </w:pPr>
      <w:r>
        <w:t>Другой угрозой может стать повышение затрат на аренду складских помещений</w:t>
      </w:r>
      <w:r w:rsidRPr="000248D6">
        <w:t xml:space="preserve">, </w:t>
      </w:r>
      <w:r>
        <w:t>что увеличит стоимость хранения продукции</w:t>
      </w:r>
      <w:r w:rsidRPr="000248D6">
        <w:t xml:space="preserve">. </w:t>
      </w:r>
      <w:r>
        <w:t>К прочим угрозам можно отнести изменение правого и налогового регулирования в отрасли интернет-торговли</w:t>
      </w:r>
      <w:r w:rsidRPr="00440E97">
        <w:t xml:space="preserve">, </w:t>
      </w:r>
      <w:r>
        <w:t>а также внедрение маркетплейсами новых стандартов качества и требований к обязательной сертификации продукции</w:t>
      </w:r>
      <w:r w:rsidRPr="00440E97">
        <w:t xml:space="preserve">. </w:t>
      </w:r>
      <w:r>
        <w:t xml:space="preserve">Ниже приведена таблица с результатами первичного </w:t>
      </w:r>
      <w:r>
        <w:rPr>
          <w:lang w:val="en-GB"/>
        </w:rPr>
        <w:t>SWOT</w:t>
      </w:r>
      <w:r w:rsidRPr="007D251D">
        <w:t>-</w:t>
      </w:r>
      <w:r>
        <w:t>анализа</w:t>
      </w:r>
      <w:r w:rsidRPr="007D251D">
        <w:t>.</w:t>
      </w:r>
    </w:p>
    <w:p w14:paraId="4D6CF8A0" w14:textId="370E9E37" w:rsidR="00783196" w:rsidRDefault="00783196" w:rsidP="002F08DF">
      <w:pPr>
        <w:jc w:val="both"/>
      </w:pPr>
    </w:p>
    <w:p w14:paraId="46D86BE9" w14:textId="77B0B1DE" w:rsidR="0099314B" w:rsidRDefault="0099314B" w:rsidP="002F08DF">
      <w:pPr>
        <w:jc w:val="both"/>
      </w:pPr>
    </w:p>
    <w:p w14:paraId="50A484E3" w14:textId="528AE064" w:rsidR="0099314B" w:rsidRDefault="0099314B" w:rsidP="002F08DF">
      <w:pPr>
        <w:jc w:val="both"/>
      </w:pPr>
    </w:p>
    <w:p w14:paraId="34CF33B2" w14:textId="0BFF0590" w:rsidR="0099314B" w:rsidRDefault="0099314B" w:rsidP="002F08DF">
      <w:pPr>
        <w:jc w:val="both"/>
      </w:pPr>
    </w:p>
    <w:p w14:paraId="51852D3E" w14:textId="7D258BBF" w:rsidR="0099314B" w:rsidRDefault="0099314B" w:rsidP="002F08DF">
      <w:pPr>
        <w:jc w:val="both"/>
      </w:pPr>
    </w:p>
    <w:p w14:paraId="246F11A1" w14:textId="54040F0D" w:rsidR="0099314B" w:rsidRDefault="0099314B" w:rsidP="002F08DF">
      <w:pPr>
        <w:jc w:val="both"/>
      </w:pPr>
    </w:p>
    <w:p w14:paraId="3AC23D17" w14:textId="48AE6D40" w:rsidR="0099314B" w:rsidRDefault="0099314B" w:rsidP="002F08DF">
      <w:pPr>
        <w:jc w:val="both"/>
      </w:pPr>
    </w:p>
    <w:p w14:paraId="66A21E8B" w14:textId="747AA2B8" w:rsidR="0099314B" w:rsidRDefault="0099314B" w:rsidP="002F08DF">
      <w:pPr>
        <w:jc w:val="both"/>
      </w:pPr>
    </w:p>
    <w:p w14:paraId="1FC16016" w14:textId="588FED8E" w:rsidR="0099314B" w:rsidRDefault="0099314B" w:rsidP="002F08DF">
      <w:pPr>
        <w:jc w:val="both"/>
      </w:pPr>
    </w:p>
    <w:p w14:paraId="249937F4" w14:textId="25045D8A" w:rsidR="0099314B" w:rsidRDefault="0099314B" w:rsidP="002F08DF">
      <w:pPr>
        <w:jc w:val="both"/>
      </w:pPr>
    </w:p>
    <w:p w14:paraId="33853F11" w14:textId="19D1310A" w:rsidR="0099314B" w:rsidRDefault="0099314B" w:rsidP="002F08DF">
      <w:pPr>
        <w:jc w:val="both"/>
      </w:pPr>
    </w:p>
    <w:p w14:paraId="09531983" w14:textId="54067800" w:rsidR="0099314B" w:rsidRDefault="0099314B" w:rsidP="002F08DF">
      <w:pPr>
        <w:jc w:val="both"/>
      </w:pPr>
    </w:p>
    <w:p w14:paraId="173687CC" w14:textId="220450E3" w:rsidR="0099314B" w:rsidRDefault="0099314B" w:rsidP="002F08DF">
      <w:pPr>
        <w:jc w:val="both"/>
      </w:pPr>
    </w:p>
    <w:p w14:paraId="1A9FDBA6" w14:textId="01BA3837" w:rsidR="0099314B" w:rsidRDefault="0099314B" w:rsidP="002F08DF">
      <w:pPr>
        <w:jc w:val="both"/>
      </w:pPr>
    </w:p>
    <w:p w14:paraId="600B3F57" w14:textId="2A89D0A4" w:rsidR="0099314B" w:rsidRDefault="0099314B" w:rsidP="002F08DF">
      <w:pPr>
        <w:jc w:val="both"/>
      </w:pPr>
    </w:p>
    <w:p w14:paraId="0415DA81" w14:textId="77777777" w:rsidR="0099314B" w:rsidRDefault="0099314B" w:rsidP="002F08DF">
      <w:pPr>
        <w:jc w:val="both"/>
      </w:pPr>
    </w:p>
    <w:p w14:paraId="336F88AD" w14:textId="1E1B4147" w:rsidR="002F08DF" w:rsidRPr="007D251D" w:rsidRDefault="002F08DF" w:rsidP="0013122F">
      <w:pPr>
        <w:spacing w:line="360" w:lineRule="auto"/>
        <w:jc w:val="both"/>
      </w:pPr>
      <w:r w:rsidRPr="00D356FC">
        <w:rPr>
          <w:b/>
          <w:bCs/>
        </w:rPr>
        <w:lastRenderedPageBreak/>
        <w:t xml:space="preserve">Таблица </w:t>
      </w:r>
      <w:r w:rsidR="007E1973">
        <w:rPr>
          <w:b/>
          <w:bCs/>
          <w:lang w:val="en-GB"/>
        </w:rPr>
        <w:t>2</w:t>
      </w:r>
      <w:r w:rsidRPr="00D356FC">
        <w:rPr>
          <w:b/>
          <w:bCs/>
        </w:rPr>
        <w:t>.</w:t>
      </w:r>
      <w:r w:rsidRPr="007D251D">
        <w:t xml:space="preserve"> </w:t>
      </w:r>
      <w:r w:rsidRPr="00C976FC">
        <w:t xml:space="preserve">Первичный </w:t>
      </w:r>
      <w:r w:rsidRPr="00C976FC">
        <w:rPr>
          <w:lang w:val="en-GB"/>
        </w:rPr>
        <w:t>SWOT</w:t>
      </w:r>
      <w:r w:rsidRPr="007D251D">
        <w:t>-</w:t>
      </w:r>
      <w:r w:rsidRPr="00C976FC">
        <w:t>анализ</w:t>
      </w:r>
    </w:p>
    <w:tbl>
      <w:tblPr>
        <w:tblStyle w:val="a6"/>
        <w:tblW w:w="9705" w:type="dxa"/>
        <w:tblLook w:val="04A0" w:firstRow="1" w:lastRow="0" w:firstColumn="1" w:lastColumn="0" w:noHBand="0" w:noVBand="1"/>
      </w:tblPr>
      <w:tblGrid>
        <w:gridCol w:w="4852"/>
        <w:gridCol w:w="4853"/>
      </w:tblGrid>
      <w:tr w:rsidR="002F08DF" w:rsidRPr="0039754E" w14:paraId="6CCB3FF4" w14:textId="77777777" w:rsidTr="00F948DC">
        <w:trPr>
          <w:trHeight w:val="3210"/>
        </w:trPr>
        <w:tc>
          <w:tcPr>
            <w:tcW w:w="4852" w:type="dxa"/>
          </w:tcPr>
          <w:p w14:paraId="58DB1F66" w14:textId="77777777" w:rsidR="002F08DF" w:rsidRDefault="002F08DF" w:rsidP="00F948DC">
            <w:pPr>
              <w:jc w:val="both"/>
              <w:rPr>
                <w:color w:val="FF0000"/>
                <w:sz w:val="28"/>
                <w:szCs w:val="28"/>
                <w:lang w:val="en-GB"/>
              </w:rPr>
            </w:pPr>
            <w:r w:rsidRPr="00B7413D">
              <w:rPr>
                <w:color w:val="FF0000"/>
                <w:sz w:val="28"/>
                <w:szCs w:val="28"/>
                <w:lang w:val="en-GB"/>
              </w:rPr>
              <w:t>S</w:t>
            </w:r>
          </w:p>
          <w:p w14:paraId="695081FD" w14:textId="77777777" w:rsidR="002F08DF" w:rsidRDefault="002F08DF" w:rsidP="00F948DC">
            <w:pPr>
              <w:pStyle w:val="a7"/>
              <w:numPr>
                <w:ilvl w:val="0"/>
                <w:numId w:val="12"/>
              </w:numPr>
              <w:jc w:val="both"/>
              <w:rPr>
                <w:rFonts w:ascii="Times New Roman" w:hAnsi="Times New Roman" w:cs="Times New Roman"/>
                <w:lang w:eastAsia="ru-RU"/>
              </w:rPr>
            </w:pPr>
            <w:r>
              <w:rPr>
                <w:rFonts w:ascii="Times New Roman" w:hAnsi="Times New Roman" w:cs="Times New Roman"/>
                <w:lang w:eastAsia="ru-RU"/>
              </w:rPr>
              <w:t>Доступность собственного склада и склада маркетплейсов</w:t>
            </w:r>
          </w:p>
          <w:p w14:paraId="5097C35E" w14:textId="77777777" w:rsidR="002F08DF" w:rsidRDefault="002F08DF" w:rsidP="00F948DC">
            <w:pPr>
              <w:pStyle w:val="a7"/>
              <w:numPr>
                <w:ilvl w:val="0"/>
                <w:numId w:val="12"/>
              </w:numPr>
              <w:jc w:val="both"/>
              <w:rPr>
                <w:rFonts w:ascii="Times New Roman" w:hAnsi="Times New Roman" w:cs="Times New Roman"/>
                <w:lang w:eastAsia="ru-RU"/>
              </w:rPr>
            </w:pPr>
            <w:r>
              <w:rPr>
                <w:rFonts w:ascii="Times New Roman" w:hAnsi="Times New Roman" w:cs="Times New Roman"/>
                <w:lang w:eastAsia="ru-RU"/>
              </w:rPr>
              <w:t xml:space="preserve">Выстроенное взаимодействие с поставщиками </w:t>
            </w:r>
          </w:p>
          <w:p w14:paraId="692EBBAC" w14:textId="77777777" w:rsidR="002F08DF" w:rsidRDefault="002F08DF" w:rsidP="00F948DC">
            <w:pPr>
              <w:pStyle w:val="a7"/>
              <w:numPr>
                <w:ilvl w:val="0"/>
                <w:numId w:val="12"/>
              </w:numPr>
              <w:jc w:val="both"/>
              <w:rPr>
                <w:rFonts w:ascii="Times New Roman" w:hAnsi="Times New Roman" w:cs="Times New Roman"/>
                <w:lang w:eastAsia="ru-RU"/>
              </w:rPr>
            </w:pPr>
            <w:r>
              <w:rPr>
                <w:rFonts w:ascii="Times New Roman" w:hAnsi="Times New Roman" w:cs="Times New Roman"/>
                <w:lang w:eastAsia="ru-RU"/>
              </w:rPr>
              <w:t xml:space="preserve">Наличие дополнительных каналов дистрибуции </w:t>
            </w:r>
          </w:p>
          <w:p w14:paraId="40E29D1C" w14:textId="77777777" w:rsidR="002F08DF" w:rsidRDefault="002F08DF" w:rsidP="00F948DC">
            <w:pPr>
              <w:pStyle w:val="a7"/>
              <w:numPr>
                <w:ilvl w:val="0"/>
                <w:numId w:val="12"/>
              </w:numPr>
              <w:jc w:val="both"/>
              <w:rPr>
                <w:rFonts w:ascii="Times New Roman" w:hAnsi="Times New Roman" w:cs="Times New Roman"/>
                <w:lang w:eastAsia="ru-RU"/>
              </w:rPr>
            </w:pPr>
            <w:r>
              <w:rPr>
                <w:rFonts w:ascii="Times New Roman" w:hAnsi="Times New Roman" w:cs="Times New Roman"/>
                <w:lang w:eastAsia="ru-RU"/>
              </w:rPr>
              <w:t>Сформированный бренд и доверие потребителей</w:t>
            </w:r>
          </w:p>
          <w:p w14:paraId="50B21D07" w14:textId="77777777" w:rsidR="002F08DF" w:rsidRDefault="002F08DF" w:rsidP="00F948DC">
            <w:pPr>
              <w:pStyle w:val="a7"/>
              <w:numPr>
                <w:ilvl w:val="0"/>
                <w:numId w:val="12"/>
              </w:numPr>
              <w:jc w:val="both"/>
              <w:rPr>
                <w:rFonts w:ascii="Times New Roman" w:hAnsi="Times New Roman" w:cs="Times New Roman"/>
                <w:lang w:eastAsia="ru-RU"/>
              </w:rPr>
            </w:pPr>
            <w:r>
              <w:rPr>
                <w:rFonts w:ascii="Times New Roman" w:hAnsi="Times New Roman" w:cs="Times New Roman"/>
                <w:lang w:eastAsia="ru-RU"/>
              </w:rPr>
              <w:t>Наличие программ лояльности и прочих ценовых акций</w:t>
            </w:r>
          </w:p>
          <w:p w14:paraId="5C1077EC" w14:textId="77777777" w:rsidR="002F08DF" w:rsidRPr="00423E94" w:rsidRDefault="002F08DF" w:rsidP="00F948DC">
            <w:pPr>
              <w:pStyle w:val="a7"/>
              <w:jc w:val="both"/>
              <w:rPr>
                <w:rFonts w:ascii="Times New Roman" w:hAnsi="Times New Roman" w:cs="Times New Roman"/>
                <w:lang w:eastAsia="ru-RU"/>
              </w:rPr>
            </w:pPr>
          </w:p>
        </w:tc>
        <w:tc>
          <w:tcPr>
            <w:tcW w:w="4853" w:type="dxa"/>
          </w:tcPr>
          <w:p w14:paraId="7ED58587" w14:textId="77777777" w:rsidR="002F08DF" w:rsidRDefault="002F08DF" w:rsidP="00F948DC">
            <w:pPr>
              <w:jc w:val="both"/>
              <w:rPr>
                <w:color w:val="FF0000"/>
                <w:sz w:val="28"/>
                <w:szCs w:val="28"/>
                <w:lang w:val="en-GB"/>
              </w:rPr>
            </w:pPr>
            <w:r w:rsidRPr="00B7413D">
              <w:rPr>
                <w:color w:val="FF0000"/>
                <w:sz w:val="28"/>
                <w:szCs w:val="28"/>
                <w:lang w:val="en-GB"/>
              </w:rPr>
              <w:t>W</w:t>
            </w:r>
          </w:p>
          <w:p w14:paraId="6070825A" w14:textId="77777777" w:rsidR="002F08DF" w:rsidRDefault="002F08DF" w:rsidP="00F948DC">
            <w:pPr>
              <w:pStyle w:val="a7"/>
              <w:numPr>
                <w:ilvl w:val="0"/>
                <w:numId w:val="13"/>
              </w:numPr>
              <w:jc w:val="both"/>
              <w:rPr>
                <w:rFonts w:ascii="Times New Roman" w:hAnsi="Times New Roman" w:cs="Times New Roman"/>
                <w:lang w:eastAsia="ru-RU"/>
              </w:rPr>
            </w:pPr>
            <w:r>
              <w:rPr>
                <w:rFonts w:ascii="Times New Roman" w:hAnsi="Times New Roman" w:cs="Times New Roman"/>
                <w:lang w:eastAsia="ru-RU"/>
              </w:rPr>
              <w:t>Отсутствие системы управления складскими запасами</w:t>
            </w:r>
          </w:p>
          <w:p w14:paraId="5745AFB4" w14:textId="77777777" w:rsidR="002F08DF" w:rsidRDefault="002F08DF" w:rsidP="00F948DC">
            <w:pPr>
              <w:pStyle w:val="a7"/>
              <w:numPr>
                <w:ilvl w:val="0"/>
                <w:numId w:val="13"/>
              </w:numPr>
              <w:jc w:val="both"/>
              <w:rPr>
                <w:rFonts w:ascii="Times New Roman" w:hAnsi="Times New Roman" w:cs="Times New Roman"/>
                <w:lang w:eastAsia="ru-RU"/>
              </w:rPr>
            </w:pPr>
            <w:r>
              <w:rPr>
                <w:rFonts w:ascii="Times New Roman" w:hAnsi="Times New Roman" w:cs="Times New Roman"/>
                <w:lang w:eastAsia="ru-RU"/>
              </w:rPr>
              <w:t>Отдаленное расположение поставщика от склада малого предприятия</w:t>
            </w:r>
            <w:r w:rsidRPr="0039754E">
              <w:rPr>
                <w:rFonts w:ascii="Times New Roman" w:hAnsi="Times New Roman" w:cs="Times New Roman"/>
                <w:lang w:eastAsia="ru-RU"/>
              </w:rPr>
              <w:t>.</w:t>
            </w:r>
          </w:p>
          <w:p w14:paraId="277273A5" w14:textId="77777777" w:rsidR="002F08DF" w:rsidRPr="0039754E" w:rsidRDefault="002F08DF" w:rsidP="00F948DC">
            <w:pPr>
              <w:pStyle w:val="a7"/>
              <w:numPr>
                <w:ilvl w:val="0"/>
                <w:numId w:val="13"/>
              </w:numPr>
              <w:jc w:val="both"/>
              <w:rPr>
                <w:rFonts w:ascii="Times New Roman" w:hAnsi="Times New Roman" w:cs="Times New Roman"/>
                <w:lang w:eastAsia="ru-RU"/>
              </w:rPr>
            </w:pPr>
            <w:r>
              <w:rPr>
                <w:rFonts w:ascii="Times New Roman" w:hAnsi="Times New Roman" w:cs="Times New Roman"/>
                <w:lang w:eastAsia="ru-RU"/>
              </w:rPr>
              <w:t xml:space="preserve">Узкий товарный ассортимент на маркетплейсах </w:t>
            </w:r>
            <w:r>
              <w:rPr>
                <w:rFonts w:ascii="Times New Roman" w:hAnsi="Times New Roman" w:cs="Times New Roman"/>
                <w:lang w:val="en-GB" w:eastAsia="ru-RU"/>
              </w:rPr>
              <w:t>OZON</w:t>
            </w:r>
            <w:r w:rsidRPr="0039754E">
              <w:rPr>
                <w:rFonts w:ascii="Times New Roman" w:hAnsi="Times New Roman" w:cs="Times New Roman"/>
                <w:lang w:eastAsia="ru-RU"/>
              </w:rPr>
              <w:t xml:space="preserve"> </w:t>
            </w:r>
            <w:r>
              <w:rPr>
                <w:rFonts w:ascii="Times New Roman" w:hAnsi="Times New Roman" w:cs="Times New Roman"/>
                <w:lang w:eastAsia="ru-RU"/>
              </w:rPr>
              <w:t xml:space="preserve">и </w:t>
            </w:r>
            <w:proofErr w:type="spellStart"/>
            <w:r>
              <w:rPr>
                <w:rFonts w:ascii="Times New Roman" w:hAnsi="Times New Roman" w:cs="Times New Roman"/>
                <w:lang w:val="en-GB" w:eastAsia="ru-RU"/>
              </w:rPr>
              <w:t>Wildberries</w:t>
            </w:r>
            <w:proofErr w:type="spellEnd"/>
          </w:p>
        </w:tc>
      </w:tr>
      <w:tr w:rsidR="002F08DF" w:rsidRPr="00CD0802" w14:paraId="71CE947E" w14:textId="77777777" w:rsidTr="00F948DC">
        <w:trPr>
          <w:trHeight w:val="3046"/>
        </w:trPr>
        <w:tc>
          <w:tcPr>
            <w:tcW w:w="4852" w:type="dxa"/>
          </w:tcPr>
          <w:p w14:paraId="4C616AA0" w14:textId="77777777" w:rsidR="002F08DF" w:rsidRDefault="002F08DF" w:rsidP="00F948DC">
            <w:pPr>
              <w:jc w:val="both"/>
              <w:rPr>
                <w:color w:val="FF0000"/>
                <w:sz w:val="28"/>
                <w:szCs w:val="28"/>
                <w:lang w:val="en-GB"/>
              </w:rPr>
            </w:pPr>
            <w:r w:rsidRPr="00B7413D">
              <w:rPr>
                <w:color w:val="FF0000"/>
                <w:sz w:val="28"/>
                <w:szCs w:val="28"/>
                <w:lang w:val="en-GB"/>
              </w:rPr>
              <w:t>O</w:t>
            </w:r>
          </w:p>
          <w:p w14:paraId="5044670C" w14:textId="77777777" w:rsidR="002F08DF" w:rsidRPr="00CD0802" w:rsidRDefault="002F08DF" w:rsidP="00F948DC">
            <w:pPr>
              <w:pStyle w:val="a7"/>
              <w:numPr>
                <w:ilvl w:val="0"/>
                <w:numId w:val="14"/>
              </w:numPr>
              <w:jc w:val="both"/>
              <w:rPr>
                <w:rFonts w:ascii="Times New Roman" w:hAnsi="Times New Roman" w:cs="Times New Roman"/>
                <w:lang w:eastAsia="ru-RU"/>
              </w:rPr>
            </w:pPr>
            <w:r w:rsidRPr="00CD0802">
              <w:rPr>
                <w:rFonts w:ascii="Times New Roman" w:hAnsi="Times New Roman" w:cs="Times New Roman"/>
                <w:lang w:eastAsia="ru-RU"/>
              </w:rPr>
              <w:t>Политика маркетплейсов направленная на поддержку малого бизнеса.</w:t>
            </w:r>
          </w:p>
          <w:p w14:paraId="6B3218EA" w14:textId="77777777" w:rsidR="002F08DF" w:rsidRPr="00CD0802" w:rsidRDefault="002F08DF" w:rsidP="00F948DC">
            <w:pPr>
              <w:pStyle w:val="a7"/>
              <w:numPr>
                <w:ilvl w:val="0"/>
                <w:numId w:val="14"/>
              </w:numPr>
              <w:jc w:val="both"/>
              <w:rPr>
                <w:rFonts w:ascii="Times New Roman" w:hAnsi="Times New Roman" w:cs="Times New Roman"/>
                <w:lang w:eastAsia="ru-RU"/>
              </w:rPr>
            </w:pPr>
            <w:r w:rsidRPr="00CD0802">
              <w:rPr>
                <w:rFonts w:ascii="Times New Roman" w:hAnsi="Times New Roman" w:cs="Times New Roman"/>
                <w:lang w:eastAsia="ru-RU"/>
              </w:rPr>
              <w:t>Политика государства, направленная на поддержку малого бизнеса.</w:t>
            </w:r>
          </w:p>
          <w:p w14:paraId="7BF2B5E0" w14:textId="77777777" w:rsidR="002F08DF" w:rsidRPr="00CD0802" w:rsidRDefault="002F08DF" w:rsidP="00F948DC">
            <w:pPr>
              <w:pStyle w:val="a7"/>
              <w:numPr>
                <w:ilvl w:val="0"/>
                <w:numId w:val="14"/>
              </w:numPr>
              <w:jc w:val="both"/>
              <w:rPr>
                <w:rFonts w:ascii="Times New Roman" w:hAnsi="Times New Roman" w:cs="Times New Roman"/>
                <w:lang w:eastAsia="ru-RU"/>
              </w:rPr>
            </w:pPr>
            <w:r w:rsidRPr="00CD0802">
              <w:rPr>
                <w:rFonts w:ascii="Times New Roman" w:hAnsi="Times New Roman" w:cs="Times New Roman"/>
                <w:lang w:eastAsia="ru-RU"/>
              </w:rPr>
              <w:t xml:space="preserve">Открытие новых распределительных центров и складов </w:t>
            </w:r>
            <w:r w:rsidRPr="00CD0802">
              <w:rPr>
                <w:rFonts w:ascii="Times New Roman" w:hAnsi="Times New Roman" w:cs="Times New Roman"/>
                <w:lang w:val="en-GB" w:eastAsia="ru-RU"/>
              </w:rPr>
              <w:t>OZON</w:t>
            </w:r>
            <w:r w:rsidRPr="00CD0802">
              <w:rPr>
                <w:rFonts w:ascii="Times New Roman" w:hAnsi="Times New Roman" w:cs="Times New Roman"/>
                <w:lang w:eastAsia="ru-RU"/>
              </w:rPr>
              <w:t>/</w:t>
            </w:r>
            <w:proofErr w:type="spellStart"/>
            <w:r w:rsidRPr="00CD0802">
              <w:rPr>
                <w:rFonts w:ascii="Times New Roman" w:hAnsi="Times New Roman" w:cs="Times New Roman"/>
                <w:lang w:val="en-GB" w:eastAsia="ru-RU"/>
              </w:rPr>
              <w:t>Wildberries</w:t>
            </w:r>
            <w:proofErr w:type="spellEnd"/>
            <w:r w:rsidRPr="00CD0802">
              <w:rPr>
                <w:rFonts w:ascii="Times New Roman" w:hAnsi="Times New Roman" w:cs="Times New Roman"/>
                <w:lang w:eastAsia="ru-RU"/>
              </w:rPr>
              <w:t>.</w:t>
            </w:r>
          </w:p>
          <w:p w14:paraId="29384FBB" w14:textId="77777777" w:rsidR="002F08DF" w:rsidRPr="00480E96" w:rsidRDefault="002F08DF" w:rsidP="00F948DC">
            <w:pPr>
              <w:pStyle w:val="a7"/>
              <w:numPr>
                <w:ilvl w:val="0"/>
                <w:numId w:val="14"/>
              </w:numPr>
              <w:jc w:val="both"/>
              <w:rPr>
                <w:rFonts w:ascii="Times New Roman" w:hAnsi="Times New Roman" w:cs="Times New Roman"/>
                <w:sz w:val="28"/>
                <w:szCs w:val="28"/>
                <w:lang w:eastAsia="ru-RU"/>
              </w:rPr>
            </w:pPr>
            <w:r w:rsidRPr="00CD0802">
              <w:rPr>
                <w:rFonts w:ascii="Times New Roman" w:hAnsi="Times New Roman" w:cs="Times New Roman"/>
                <w:lang w:eastAsia="ru-RU"/>
              </w:rPr>
              <w:t>Поддержка разрешения параллельного импорта со стороны маркетплейсов.</w:t>
            </w:r>
          </w:p>
        </w:tc>
        <w:tc>
          <w:tcPr>
            <w:tcW w:w="4853" w:type="dxa"/>
          </w:tcPr>
          <w:p w14:paraId="70578E6D" w14:textId="77777777" w:rsidR="002F08DF" w:rsidRDefault="002F08DF" w:rsidP="00F948DC">
            <w:pPr>
              <w:jc w:val="both"/>
              <w:rPr>
                <w:color w:val="FF0000"/>
                <w:sz w:val="28"/>
                <w:szCs w:val="28"/>
                <w:lang w:val="en-GB"/>
              </w:rPr>
            </w:pPr>
            <w:r w:rsidRPr="00B7413D">
              <w:rPr>
                <w:color w:val="FF0000"/>
                <w:sz w:val="28"/>
                <w:szCs w:val="28"/>
                <w:lang w:val="en-GB"/>
              </w:rPr>
              <w:t>T</w:t>
            </w:r>
          </w:p>
          <w:p w14:paraId="69FFCF1A" w14:textId="77777777" w:rsidR="002F08DF" w:rsidRDefault="002F08DF" w:rsidP="00F948DC">
            <w:pPr>
              <w:pStyle w:val="a7"/>
              <w:numPr>
                <w:ilvl w:val="0"/>
                <w:numId w:val="15"/>
              </w:numPr>
              <w:jc w:val="both"/>
              <w:rPr>
                <w:rFonts w:ascii="Times New Roman" w:hAnsi="Times New Roman" w:cs="Times New Roman"/>
                <w:lang w:eastAsia="ru-RU"/>
              </w:rPr>
            </w:pPr>
            <w:r>
              <w:rPr>
                <w:rFonts w:ascii="Times New Roman" w:hAnsi="Times New Roman" w:cs="Times New Roman"/>
                <w:lang w:eastAsia="ru-RU"/>
              </w:rPr>
              <w:t>Рост тарифов на логистические услуги</w:t>
            </w:r>
            <w:r w:rsidRPr="00CD0802">
              <w:rPr>
                <w:rFonts w:ascii="Times New Roman" w:hAnsi="Times New Roman" w:cs="Times New Roman"/>
                <w:lang w:eastAsia="ru-RU"/>
              </w:rPr>
              <w:t>.</w:t>
            </w:r>
          </w:p>
          <w:p w14:paraId="15B8FAAE" w14:textId="77777777" w:rsidR="002F08DF" w:rsidRDefault="002F08DF" w:rsidP="00F948DC">
            <w:pPr>
              <w:pStyle w:val="a7"/>
              <w:numPr>
                <w:ilvl w:val="0"/>
                <w:numId w:val="15"/>
              </w:numPr>
              <w:jc w:val="both"/>
              <w:rPr>
                <w:rFonts w:ascii="Times New Roman" w:hAnsi="Times New Roman" w:cs="Times New Roman"/>
                <w:lang w:eastAsia="ru-RU"/>
              </w:rPr>
            </w:pPr>
            <w:r>
              <w:rPr>
                <w:rFonts w:ascii="Times New Roman" w:hAnsi="Times New Roman" w:cs="Times New Roman"/>
                <w:lang w:eastAsia="ru-RU"/>
              </w:rPr>
              <w:t xml:space="preserve">Снижение курса национальной валюты </w:t>
            </w:r>
          </w:p>
          <w:p w14:paraId="74759DB4" w14:textId="77777777" w:rsidR="002F08DF" w:rsidRDefault="002F08DF" w:rsidP="00F948DC">
            <w:pPr>
              <w:pStyle w:val="a7"/>
              <w:numPr>
                <w:ilvl w:val="0"/>
                <w:numId w:val="15"/>
              </w:numPr>
              <w:jc w:val="both"/>
              <w:rPr>
                <w:rFonts w:ascii="Times New Roman" w:hAnsi="Times New Roman" w:cs="Times New Roman"/>
                <w:lang w:eastAsia="ru-RU"/>
              </w:rPr>
            </w:pPr>
            <w:r>
              <w:rPr>
                <w:rFonts w:ascii="Times New Roman" w:hAnsi="Times New Roman" w:cs="Times New Roman"/>
                <w:lang w:eastAsia="ru-RU"/>
              </w:rPr>
              <w:t xml:space="preserve">Повышение затрат на аренду складских помещений </w:t>
            </w:r>
          </w:p>
          <w:p w14:paraId="5F3000F1" w14:textId="77777777" w:rsidR="002F08DF" w:rsidRDefault="002F08DF" w:rsidP="00F948DC">
            <w:pPr>
              <w:pStyle w:val="a7"/>
              <w:numPr>
                <w:ilvl w:val="0"/>
                <w:numId w:val="15"/>
              </w:numPr>
              <w:jc w:val="both"/>
              <w:rPr>
                <w:rFonts w:ascii="Times New Roman" w:hAnsi="Times New Roman" w:cs="Times New Roman"/>
                <w:lang w:eastAsia="ru-RU"/>
              </w:rPr>
            </w:pPr>
            <w:r>
              <w:rPr>
                <w:rFonts w:ascii="Times New Roman" w:hAnsi="Times New Roman" w:cs="Times New Roman"/>
                <w:lang w:eastAsia="ru-RU"/>
              </w:rPr>
              <w:t>Изменение правого и налогового регулирования в отрасли интернет-торговли</w:t>
            </w:r>
            <w:r w:rsidRPr="00111968">
              <w:rPr>
                <w:rFonts w:ascii="Times New Roman" w:hAnsi="Times New Roman" w:cs="Times New Roman"/>
                <w:lang w:eastAsia="ru-RU"/>
              </w:rPr>
              <w:t>.</w:t>
            </w:r>
          </w:p>
          <w:p w14:paraId="4FA115CF" w14:textId="77777777" w:rsidR="002F08DF" w:rsidRPr="00CD0802" w:rsidRDefault="002F08DF" w:rsidP="00F948DC">
            <w:pPr>
              <w:pStyle w:val="a7"/>
              <w:numPr>
                <w:ilvl w:val="0"/>
                <w:numId w:val="15"/>
              </w:numPr>
              <w:jc w:val="both"/>
              <w:rPr>
                <w:rFonts w:ascii="Times New Roman" w:hAnsi="Times New Roman" w:cs="Times New Roman"/>
                <w:lang w:eastAsia="ru-RU"/>
              </w:rPr>
            </w:pPr>
            <w:r>
              <w:rPr>
                <w:rFonts w:ascii="Times New Roman" w:hAnsi="Times New Roman" w:cs="Times New Roman"/>
                <w:lang w:eastAsia="ru-RU"/>
              </w:rPr>
              <w:t>Внедрение маркетплейсами новых стандартов качества</w:t>
            </w:r>
            <w:r w:rsidRPr="00111968">
              <w:rPr>
                <w:rFonts w:ascii="Times New Roman" w:hAnsi="Times New Roman" w:cs="Times New Roman"/>
                <w:lang w:eastAsia="ru-RU"/>
              </w:rPr>
              <w:t>.</w:t>
            </w:r>
          </w:p>
        </w:tc>
      </w:tr>
    </w:tbl>
    <w:p w14:paraId="1D238E00" w14:textId="77777777" w:rsidR="002F08DF" w:rsidRDefault="002F08DF" w:rsidP="002F08DF">
      <w:pPr>
        <w:jc w:val="both"/>
      </w:pPr>
    </w:p>
    <w:p w14:paraId="2CBA6915" w14:textId="3C0733DC" w:rsidR="007C2C5D" w:rsidRDefault="002F08DF" w:rsidP="00C045F9">
      <w:pPr>
        <w:spacing w:line="360" w:lineRule="auto"/>
        <w:ind w:firstLine="708"/>
        <w:jc w:val="both"/>
      </w:pPr>
      <w:r>
        <w:t xml:space="preserve">Далее проведем поэлементный </w:t>
      </w:r>
      <w:r>
        <w:rPr>
          <w:lang w:val="en-GB"/>
        </w:rPr>
        <w:t>SWOT</w:t>
      </w:r>
      <w:r w:rsidRPr="007D437B">
        <w:t>-</w:t>
      </w:r>
      <w:r>
        <w:t xml:space="preserve">анализ малого предприятия </w:t>
      </w:r>
      <w:r>
        <w:rPr>
          <w:lang w:val="en-GB"/>
        </w:rPr>
        <w:t>NOTBLANC</w:t>
      </w:r>
      <w:r w:rsidRPr="007D437B">
        <w:t xml:space="preserve"> </w:t>
      </w:r>
      <w:r>
        <w:t>при взаимодействии с маркетплейсами</w:t>
      </w:r>
      <w:r w:rsidRPr="007D437B">
        <w:t>.</w:t>
      </w:r>
    </w:p>
    <w:p w14:paraId="7B5D41AE" w14:textId="39DE5711" w:rsidR="00C045F9" w:rsidRDefault="00C045F9" w:rsidP="00C045F9">
      <w:pPr>
        <w:spacing w:line="360" w:lineRule="auto"/>
        <w:ind w:firstLine="708"/>
        <w:jc w:val="both"/>
      </w:pPr>
    </w:p>
    <w:p w14:paraId="21BEE9CA" w14:textId="341BB038" w:rsidR="002A7678" w:rsidRDefault="002A7678" w:rsidP="00C045F9">
      <w:pPr>
        <w:spacing w:line="360" w:lineRule="auto"/>
        <w:ind w:firstLine="708"/>
        <w:jc w:val="both"/>
      </w:pPr>
    </w:p>
    <w:p w14:paraId="254412E9" w14:textId="3F9641D2" w:rsidR="002A7678" w:rsidRDefault="002A7678" w:rsidP="00C045F9">
      <w:pPr>
        <w:spacing w:line="360" w:lineRule="auto"/>
        <w:ind w:firstLine="708"/>
        <w:jc w:val="both"/>
      </w:pPr>
    </w:p>
    <w:p w14:paraId="0267F294" w14:textId="68D1D0B5" w:rsidR="002A7678" w:rsidRDefault="002A7678" w:rsidP="00C045F9">
      <w:pPr>
        <w:spacing w:line="360" w:lineRule="auto"/>
        <w:ind w:firstLine="708"/>
        <w:jc w:val="both"/>
      </w:pPr>
    </w:p>
    <w:p w14:paraId="5440B1C2" w14:textId="50F02F93" w:rsidR="002A7678" w:rsidRDefault="002A7678" w:rsidP="00C045F9">
      <w:pPr>
        <w:spacing w:line="360" w:lineRule="auto"/>
        <w:ind w:firstLine="708"/>
        <w:jc w:val="both"/>
      </w:pPr>
    </w:p>
    <w:p w14:paraId="295DFAE9" w14:textId="156F94B0" w:rsidR="002A7678" w:rsidRDefault="002A7678" w:rsidP="00C045F9">
      <w:pPr>
        <w:spacing w:line="360" w:lineRule="auto"/>
        <w:ind w:firstLine="708"/>
        <w:jc w:val="both"/>
      </w:pPr>
    </w:p>
    <w:p w14:paraId="74A7E7D2" w14:textId="687552DB" w:rsidR="002A7678" w:rsidRDefault="002A7678" w:rsidP="00C045F9">
      <w:pPr>
        <w:spacing w:line="360" w:lineRule="auto"/>
        <w:ind w:firstLine="708"/>
        <w:jc w:val="both"/>
      </w:pPr>
    </w:p>
    <w:p w14:paraId="77F8873A" w14:textId="1468BCF3" w:rsidR="002A7678" w:rsidRDefault="002A7678" w:rsidP="00C045F9">
      <w:pPr>
        <w:spacing w:line="360" w:lineRule="auto"/>
        <w:ind w:firstLine="708"/>
        <w:jc w:val="both"/>
      </w:pPr>
    </w:p>
    <w:p w14:paraId="112579F1" w14:textId="65C3C6D9" w:rsidR="002A7678" w:rsidRDefault="002A7678" w:rsidP="00C045F9">
      <w:pPr>
        <w:spacing w:line="360" w:lineRule="auto"/>
        <w:ind w:firstLine="708"/>
        <w:jc w:val="both"/>
      </w:pPr>
    </w:p>
    <w:p w14:paraId="22B06ACB" w14:textId="64FDC02A" w:rsidR="002A7678" w:rsidRDefault="002A7678" w:rsidP="00C045F9">
      <w:pPr>
        <w:spacing w:line="360" w:lineRule="auto"/>
        <w:ind w:firstLine="708"/>
        <w:jc w:val="both"/>
      </w:pPr>
    </w:p>
    <w:p w14:paraId="75C203F7" w14:textId="2F1F0C79" w:rsidR="002A7678" w:rsidRDefault="002A7678" w:rsidP="00C045F9">
      <w:pPr>
        <w:spacing w:line="360" w:lineRule="auto"/>
        <w:ind w:firstLine="708"/>
        <w:jc w:val="both"/>
      </w:pPr>
    </w:p>
    <w:p w14:paraId="552E4D9B" w14:textId="6C64105E" w:rsidR="002A7678" w:rsidRDefault="002A7678" w:rsidP="00C045F9">
      <w:pPr>
        <w:spacing w:line="360" w:lineRule="auto"/>
        <w:ind w:firstLine="708"/>
        <w:jc w:val="both"/>
      </w:pPr>
    </w:p>
    <w:p w14:paraId="55D4D6EA" w14:textId="6145B715" w:rsidR="002A7678" w:rsidRDefault="002A7678" w:rsidP="00C045F9">
      <w:pPr>
        <w:spacing w:line="360" w:lineRule="auto"/>
        <w:ind w:firstLine="708"/>
        <w:jc w:val="both"/>
      </w:pPr>
    </w:p>
    <w:p w14:paraId="4A8D85EE" w14:textId="3257EB7B" w:rsidR="002A7678" w:rsidRDefault="002A7678" w:rsidP="00C045F9">
      <w:pPr>
        <w:spacing w:line="360" w:lineRule="auto"/>
        <w:ind w:firstLine="708"/>
        <w:jc w:val="both"/>
      </w:pPr>
    </w:p>
    <w:p w14:paraId="71F1965C" w14:textId="77777777" w:rsidR="002A7678" w:rsidRDefault="002A7678" w:rsidP="00C045F9">
      <w:pPr>
        <w:spacing w:line="360" w:lineRule="auto"/>
        <w:ind w:firstLine="708"/>
        <w:jc w:val="both"/>
      </w:pPr>
    </w:p>
    <w:p w14:paraId="5C717A99" w14:textId="5DE8AD5F" w:rsidR="002F08DF" w:rsidRDefault="002F08DF" w:rsidP="002F08DF">
      <w:pPr>
        <w:spacing w:line="360" w:lineRule="auto"/>
        <w:jc w:val="both"/>
      </w:pPr>
      <w:r w:rsidRPr="00D356FC">
        <w:rPr>
          <w:b/>
          <w:bCs/>
        </w:rPr>
        <w:lastRenderedPageBreak/>
        <w:t xml:space="preserve">Таблица </w:t>
      </w:r>
      <w:r w:rsidR="007E1973">
        <w:rPr>
          <w:b/>
          <w:bCs/>
          <w:lang w:val="en-GB"/>
        </w:rPr>
        <w:t>3</w:t>
      </w:r>
      <w:r>
        <w:rPr>
          <w:lang w:val="en-GB"/>
        </w:rPr>
        <w:t xml:space="preserve">. </w:t>
      </w:r>
      <w:r>
        <w:t xml:space="preserve">Поэлементный </w:t>
      </w:r>
      <w:r>
        <w:rPr>
          <w:lang w:val="en-GB"/>
        </w:rPr>
        <w:t>SWOT-</w:t>
      </w:r>
      <w:r>
        <w:t>анализ</w:t>
      </w:r>
    </w:p>
    <w:tbl>
      <w:tblPr>
        <w:tblStyle w:val="a6"/>
        <w:tblW w:w="11057" w:type="dxa"/>
        <w:tblInd w:w="-1139" w:type="dxa"/>
        <w:tblLook w:val="04A0" w:firstRow="1" w:lastRow="0" w:firstColumn="1" w:lastColumn="0" w:noHBand="0" w:noVBand="1"/>
      </w:tblPr>
      <w:tblGrid>
        <w:gridCol w:w="4253"/>
        <w:gridCol w:w="3402"/>
        <w:gridCol w:w="3402"/>
      </w:tblGrid>
      <w:tr w:rsidR="002F08DF" w14:paraId="3CC4F80D" w14:textId="77777777" w:rsidTr="00F948DC">
        <w:trPr>
          <w:trHeight w:val="4120"/>
        </w:trPr>
        <w:tc>
          <w:tcPr>
            <w:tcW w:w="4253" w:type="dxa"/>
          </w:tcPr>
          <w:p w14:paraId="08791574" w14:textId="77777777" w:rsidR="002F08DF" w:rsidRPr="001F1617" w:rsidRDefault="002F08DF" w:rsidP="00F948DC">
            <w:pPr>
              <w:spacing w:line="360" w:lineRule="auto"/>
              <w:jc w:val="both"/>
              <w:rPr>
                <w:sz w:val="22"/>
                <w:szCs w:val="22"/>
              </w:rPr>
            </w:pPr>
          </w:p>
        </w:tc>
        <w:tc>
          <w:tcPr>
            <w:tcW w:w="3402" w:type="dxa"/>
          </w:tcPr>
          <w:p w14:paraId="2838BCC3" w14:textId="77777777" w:rsidR="002F08DF" w:rsidRPr="001F1617" w:rsidRDefault="002F08DF" w:rsidP="00F948DC">
            <w:pPr>
              <w:spacing w:line="360" w:lineRule="auto"/>
              <w:jc w:val="both"/>
              <w:rPr>
                <w:color w:val="FF0000"/>
                <w:sz w:val="22"/>
                <w:szCs w:val="22"/>
                <w:lang w:val="en-GB"/>
              </w:rPr>
            </w:pPr>
            <w:r w:rsidRPr="001F1617">
              <w:rPr>
                <w:color w:val="FF0000"/>
                <w:sz w:val="22"/>
                <w:szCs w:val="22"/>
                <w:lang w:val="en-GB"/>
              </w:rPr>
              <w:t>S</w:t>
            </w:r>
          </w:p>
          <w:p w14:paraId="23AE5278" w14:textId="77777777" w:rsidR="002F08DF" w:rsidRPr="001F1617" w:rsidRDefault="002F08DF" w:rsidP="00F948DC">
            <w:pPr>
              <w:pStyle w:val="a7"/>
              <w:numPr>
                <w:ilvl w:val="0"/>
                <w:numId w:val="16"/>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Доступность собственного склада и склада маркетплейсов</w:t>
            </w:r>
          </w:p>
          <w:p w14:paraId="719E7FF6" w14:textId="77777777" w:rsidR="002F08DF" w:rsidRPr="001F1617" w:rsidRDefault="002F08DF" w:rsidP="00F948DC">
            <w:pPr>
              <w:pStyle w:val="a7"/>
              <w:numPr>
                <w:ilvl w:val="0"/>
                <w:numId w:val="16"/>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 xml:space="preserve">Выстроенное взаимодействие с поставщиками </w:t>
            </w:r>
          </w:p>
          <w:p w14:paraId="689FED50" w14:textId="77777777" w:rsidR="002F08DF" w:rsidRPr="001F1617" w:rsidRDefault="002F08DF" w:rsidP="00F948DC">
            <w:pPr>
              <w:pStyle w:val="a7"/>
              <w:numPr>
                <w:ilvl w:val="0"/>
                <w:numId w:val="16"/>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 xml:space="preserve">Наличие дополнительных каналов дистрибуции </w:t>
            </w:r>
          </w:p>
          <w:p w14:paraId="5A5FF419" w14:textId="77777777" w:rsidR="002F08DF" w:rsidRPr="001F1617" w:rsidRDefault="002F08DF" w:rsidP="00F948DC">
            <w:pPr>
              <w:pStyle w:val="a7"/>
              <w:numPr>
                <w:ilvl w:val="0"/>
                <w:numId w:val="16"/>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Сформированный бренд и доверие потребителей</w:t>
            </w:r>
          </w:p>
          <w:p w14:paraId="2E243B59" w14:textId="77777777" w:rsidR="002F08DF" w:rsidRPr="001F1617" w:rsidRDefault="002F08DF" w:rsidP="00F948DC">
            <w:pPr>
              <w:pStyle w:val="a7"/>
              <w:numPr>
                <w:ilvl w:val="0"/>
                <w:numId w:val="16"/>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Наличие программ лояльности и прочих ценовых акций</w:t>
            </w:r>
          </w:p>
          <w:p w14:paraId="3F059E1F" w14:textId="77777777" w:rsidR="002F08DF" w:rsidRPr="001F1617" w:rsidRDefault="002F08DF" w:rsidP="00F948DC">
            <w:pPr>
              <w:spacing w:line="360" w:lineRule="auto"/>
              <w:jc w:val="both"/>
              <w:rPr>
                <w:color w:val="FF0000"/>
                <w:sz w:val="22"/>
                <w:szCs w:val="22"/>
              </w:rPr>
            </w:pPr>
          </w:p>
        </w:tc>
        <w:tc>
          <w:tcPr>
            <w:tcW w:w="3402" w:type="dxa"/>
          </w:tcPr>
          <w:p w14:paraId="558FEE77" w14:textId="77777777" w:rsidR="002F08DF" w:rsidRPr="001F1617" w:rsidRDefault="002F08DF" w:rsidP="00F948DC">
            <w:pPr>
              <w:spacing w:line="360" w:lineRule="auto"/>
              <w:jc w:val="both"/>
              <w:rPr>
                <w:color w:val="FF0000"/>
                <w:sz w:val="22"/>
                <w:szCs w:val="22"/>
                <w:lang w:val="en-GB"/>
              </w:rPr>
            </w:pPr>
            <w:r w:rsidRPr="001F1617">
              <w:rPr>
                <w:color w:val="FF0000"/>
                <w:sz w:val="22"/>
                <w:szCs w:val="22"/>
                <w:lang w:val="en-GB"/>
              </w:rPr>
              <w:t>W</w:t>
            </w:r>
          </w:p>
          <w:p w14:paraId="0DBC37F4" w14:textId="77777777" w:rsidR="002F08DF" w:rsidRPr="001F1617" w:rsidRDefault="002F08DF" w:rsidP="00F948DC">
            <w:pPr>
              <w:pStyle w:val="a7"/>
              <w:numPr>
                <w:ilvl w:val="0"/>
                <w:numId w:val="17"/>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Отсутствие системы управления складскими запасами</w:t>
            </w:r>
          </w:p>
          <w:p w14:paraId="08BB54A0" w14:textId="77777777" w:rsidR="002F08DF" w:rsidRPr="001F1617" w:rsidRDefault="002F08DF" w:rsidP="00F948DC">
            <w:pPr>
              <w:pStyle w:val="a7"/>
              <w:numPr>
                <w:ilvl w:val="0"/>
                <w:numId w:val="17"/>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Отдаленное расположение поставщика от склада малого предприятия.</w:t>
            </w:r>
          </w:p>
          <w:p w14:paraId="15AA2E75" w14:textId="77777777" w:rsidR="002F08DF" w:rsidRPr="001F1617" w:rsidRDefault="002F08DF" w:rsidP="00F948DC">
            <w:pPr>
              <w:pStyle w:val="a7"/>
              <w:numPr>
                <w:ilvl w:val="0"/>
                <w:numId w:val="17"/>
              </w:numPr>
              <w:spacing w:line="360" w:lineRule="auto"/>
              <w:jc w:val="both"/>
              <w:rPr>
                <w:rFonts w:ascii="Times New Roman" w:hAnsi="Times New Roman" w:cs="Times New Roman"/>
                <w:color w:val="FF0000"/>
                <w:sz w:val="22"/>
                <w:szCs w:val="22"/>
                <w:lang w:eastAsia="ru-RU"/>
              </w:rPr>
            </w:pPr>
            <w:r w:rsidRPr="001F1617">
              <w:rPr>
                <w:rFonts w:ascii="Times New Roman" w:hAnsi="Times New Roman" w:cs="Times New Roman"/>
                <w:sz w:val="22"/>
                <w:szCs w:val="22"/>
                <w:lang w:eastAsia="ru-RU"/>
              </w:rPr>
              <w:t xml:space="preserve">Узкий товарный ассортимент на маркетплейсах </w:t>
            </w:r>
            <w:r w:rsidRPr="001F1617">
              <w:rPr>
                <w:rFonts w:ascii="Times New Roman" w:hAnsi="Times New Roman" w:cs="Times New Roman"/>
                <w:sz w:val="22"/>
                <w:szCs w:val="22"/>
                <w:lang w:val="en-GB" w:eastAsia="ru-RU"/>
              </w:rPr>
              <w:t>OZON</w:t>
            </w:r>
            <w:r w:rsidRPr="001F1617">
              <w:rPr>
                <w:rFonts w:ascii="Times New Roman" w:hAnsi="Times New Roman" w:cs="Times New Roman"/>
                <w:sz w:val="22"/>
                <w:szCs w:val="22"/>
                <w:lang w:eastAsia="ru-RU"/>
              </w:rPr>
              <w:t xml:space="preserve"> и </w:t>
            </w:r>
            <w:proofErr w:type="spellStart"/>
            <w:r w:rsidRPr="001F1617">
              <w:rPr>
                <w:rFonts w:ascii="Times New Roman" w:hAnsi="Times New Roman" w:cs="Times New Roman"/>
                <w:sz w:val="22"/>
                <w:szCs w:val="22"/>
                <w:lang w:val="en-GB" w:eastAsia="ru-RU"/>
              </w:rPr>
              <w:t>Wildberries</w:t>
            </w:r>
            <w:proofErr w:type="spellEnd"/>
          </w:p>
        </w:tc>
      </w:tr>
      <w:tr w:rsidR="002F08DF" w14:paraId="3162A3A2" w14:textId="77777777" w:rsidTr="00F948DC">
        <w:trPr>
          <w:trHeight w:val="2530"/>
        </w:trPr>
        <w:tc>
          <w:tcPr>
            <w:tcW w:w="4253" w:type="dxa"/>
          </w:tcPr>
          <w:p w14:paraId="6B6CD161" w14:textId="77777777" w:rsidR="002F08DF" w:rsidRPr="001F1617" w:rsidRDefault="002F08DF" w:rsidP="00F948DC">
            <w:pPr>
              <w:spacing w:line="360" w:lineRule="auto"/>
              <w:jc w:val="both"/>
              <w:rPr>
                <w:color w:val="FF0000"/>
                <w:sz w:val="22"/>
                <w:szCs w:val="22"/>
                <w:lang w:val="en-GB"/>
              </w:rPr>
            </w:pPr>
            <w:r w:rsidRPr="001F1617">
              <w:rPr>
                <w:color w:val="FF0000"/>
                <w:sz w:val="22"/>
                <w:szCs w:val="22"/>
                <w:lang w:val="en-GB"/>
              </w:rPr>
              <w:t>O</w:t>
            </w:r>
          </w:p>
          <w:p w14:paraId="48A95B17" w14:textId="77777777" w:rsidR="002F08DF" w:rsidRPr="001F1617" w:rsidRDefault="002F08DF" w:rsidP="00F948DC">
            <w:pPr>
              <w:pStyle w:val="a7"/>
              <w:numPr>
                <w:ilvl w:val="0"/>
                <w:numId w:val="18"/>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Политика маркетплейсов направленная на поддержку малого бизнеса.</w:t>
            </w:r>
          </w:p>
          <w:p w14:paraId="24186E14" w14:textId="77777777" w:rsidR="002F08DF" w:rsidRPr="001F1617" w:rsidRDefault="002F08DF" w:rsidP="00F948DC">
            <w:pPr>
              <w:pStyle w:val="a7"/>
              <w:numPr>
                <w:ilvl w:val="0"/>
                <w:numId w:val="18"/>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Политика государства, направленная на поддержку малого бизнеса.</w:t>
            </w:r>
          </w:p>
          <w:p w14:paraId="5843BE3F" w14:textId="77777777" w:rsidR="002F08DF" w:rsidRPr="001F1617" w:rsidRDefault="002F08DF" w:rsidP="00F948DC">
            <w:pPr>
              <w:pStyle w:val="a7"/>
              <w:numPr>
                <w:ilvl w:val="0"/>
                <w:numId w:val="18"/>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 xml:space="preserve">Открытие новых распределительных центров и складов </w:t>
            </w:r>
            <w:r w:rsidRPr="001F1617">
              <w:rPr>
                <w:rFonts w:ascii="Times New Roman" w:hAnsi="Times New Roman" w:cs="Times New Roman"/>
                <w:sz w:val="22"/>
                <w:szCs w:val="22"/>
                <w:lang w:val="en-GB" w:eastAsia="ru-RU"/>
              </w:rPr>
              <w:t>OZON</w:t>
            </w:r>
            <w:r w:rsidRPr="001F1617">
              <w:rPr>
                <w:rFonts w:ascii="Times New Roman" w:hAnsi="Times New Roman" w:cs="Times New Roman"/>
                <w:sz w:val="22"/>
                <w:szCs w:val="22"/>
                <w:lang w:eastAsia="ru-RU"/>
              </w:rPr>
              <w:t>/</w:t>
            </w:r>
            <w:proofErr w:type="spellStart"/>
            <w:r w:rsidRPr="001F1617">
              <w:rPr>
                <w:rFonts w:ascii="Times New Roman" w:hAnsi="Times New Roman" w:cs="Times New Roman"/>
                <w:sz w:val="22"/>
                <w:szCs w:val="22"/>
                <w:lang w:val="en-GB" w:eastAsia="ru-RU"/>
              </w:rPr>
              <w:t>Wildberries</w:t>
            </w:r>
            <w:proofErr w:type="spellEnd"/>
            <w:r w:rsidRPr="001F1617">
              <w:rPr>
                <w:rFonts w:ascii="Times New Roman" w:hAnsi="Times New Roman" w:cs="Times New Roman"/>
                <w:sz w:val="22"/>
                <w:szCs w:val="22"/>
                <w:lang w:eastAsia="ru-RU"/>
              </w:rPr>
              <w:t>.</w:t>
            </w:r>
          </w:p>
          <w:p w14:paraId="39E64D94" w14:textId="77777777" w:rsidR="002F08DF" w:rsidRPr="001F1617" w:rsidRDefault="002F08DF" w:rsidP="00F948DC">
            <w:pPr>
              <w:pStyle w:val="a7"/>
              <w:numPr>
                <w:ilvl w:val="0"/>
                <w:numId w:val="18"/>
              </w:numPr>
              <w:spacing w:line="360" w:lineRule="auto"/>
              <w:jc w:val="both"/>
              <w:rPr>
                <w:rFonts w:ascii="Times New Roman" w:hAnsi="Times New Roman" w:cs="Times New Roman"/>
                <w:color w:val="FF0000"/>
                <w:sz w:val="22"/>
                <w:szCs w:val="22"/>
                <w:lang w:eastAsia="ru-RU"/>
              </w:rPr>
            </w:pPr>
            <w:r w:rsidRPr="001F1617">
              <w:rPr>
                <w:rFonts w:ascii="Times New Roman" w:hAnsi="Times New Roman" w:cs="Times New Roman"/>
                <w:sz w:val="22"/>
                <w:szCs w:val="22"/>
                <w:lang w:eastAsia="ru-RU"/>
              </w:rPr>
              <w:t>Поддержка разрешения параллельного импорта со стороны маркетплейсов.</w:t>
            </w:r>
          </w:p>
          <w:p w14:paraId="533B06AC" w14:textId="77777777" w:rsidR="002F08DF" w:rsidRPr="001F1617" w:rsidRDefault="002F08DF" w:rsidP="00F948DC">
            <w:pPr>
              <w:spacing w:line="360" w:lineRule="auto"/>
              <w:jc w:val="both"/>
              <w:rPr>
                <w:color w:val="FF0000"/>
                <w:sz w:val="22"/>
                <w:szCs w:val="22"/>
              </w:rPr>
            </w:pPr>
          </w:p>
        </w:tc>
        <w:tc>
          <w:tcPr>
            <w:tcW w:w="3402" w:type="dxa"/>
          </w:tcPr>
          <w:p w14:paraId="1A7BE182" w14:textId="77777777" w:rsidR="002F08DF" w:rsidRPr="001F1617" w:rsidRDefault="002F08DF" w:rsidP="00F948DC">
            <w:pPr>
              <w:spacing w:line="360" w:lineRule="auto"/>
              <w:jc w:val="both"/>
              <w:rPr>
                <w:b/>
                <w:bCs/>
                <w:sz w:val="22"/>
                <w:szCs w:val="22"/>
              </w:rPr>
            </w:pPr>
            <w:r w:rsidRPr="001F1617">
              <w:rPr>
                <w:b/>
                <w:bCs/>
                <w:sz w:val="22"/>
                <w:szCs w:val="22"/>
              </w:rPr>
              <w:t xml:space="preserve">Стратегии </w:t>
            </w:r>
            <w:r w:rsidRPr="001F1617">
              <w:rPr>
                <w:b/>
                <w:bCs/>
                <w:sz w:val="22"/>
                <w:szCs w:val="22"/>
                <w:lang w:val="en-GB"/>
              </w:rPr>
              <w:t>SO</w:t>
            </w:r>
          </w:p>
          <w:p w14:paraId="1D86F6B8" w14:textId="77777777" w:rsidR="002F08DF" w:rsidRPr="001F1617" w:rsidRDefault="002F08DF" w:rsidP="00F948DC">
            <w:pPr>
              <w:jc w:val="both"/>
              <w:rPr>
                <w:b/>
                <w:bCs/>
                <w:sz w:val="22"/>
                <w:szCs w:val="22"/>
              </w:rPr>
            </w:pPr>
            <w:r w:rsidRPr="001F1617">
              <w:rPr>
                <w:b/>
                <w:bCs/>
                <w:sz w:val="22"/>
                <w:szCs w:val="22"/>
                <w:lang w:val="en-GB"/>
              </w:rPr>
              <w:t>S</w:t>
            </w:r>
            <w:r w:rsidRPr="001F1617">
              <w:rPr>
                <w:b/>
                <w:bCs/>
                <w:sz w:val="22"/>
                <w:szCs w:val="22"/>
              </w:rPr>
              <w:t xml:space="preserve">1 </w:t>
            </w:r>
            <w:r w:rsidRPr="001F1617">
              <w:rPr>
                <w:b/>
                <w:bCs/>
                <w:sz w:val="22"/>
                <w:szCs w:val="22"/>
                <w:lang w:val="en-GB"/>
              </w:rPr>
              <w:t>O</w:t>
            </w:r>
            <w:r w:rsidRPr="001F1617">
              <w:rPr>
                <w:b/>
                <w:bCs/>
                <w:sz w:val="22"/>
                <w:szCs w:val="22"/>
              </w:rPr>
              <w:t>4</w:t>
            </w:r>
          </w:p>
          <w:p w14:paraId="5DB3B70D" w14:textId="77777777" w:rsidR="002F08DF" w:rsidRPr="001F1617" w:rsidRDefault="002F08DF" w:rsidP="00F948DC">
            <w:pPr>
              <w:jc w:val="both"/>
              <w:rPr>
                <w:sz w:val="22"/>
                <w:szCs w:val="22"/>
              </w:rPr>
            </w:pPr>
            <w:r w:rsidRPr="001F1617">
              <w:rPr>
                <w:sz w:val="22"/>
                <w:szCs w:val="22"/>
              </w:rPr>
              <w:t>Диверсификация бизнеса за счет использования налаженных контактов с поставщиками и продажи товаров, ввезенных в Россию в рамках параллельного импорта.</w:t>
            </w:r>
          </w:p>
          <w:p w14:paraId="52824F21" w14:textId="77777777" w:rsidR="002F08DF" w:rsidRPr="001F1617" w:rsidRDefault="002F08DF" w:rsidP="00F948DC">
            <w:pPr>
              <w:jc w:val="both"/>
              <w:rPr>
                <w:b/>
                <w:bCs/>
                <w:sz w:val="22"/>
                <w:szCs w:val="22"/>
              </w:rPr>
            </w:pPr>
            <w:r w:rsidRPr="001F1617">
              <w:rPr>
                <w:b/>
                <w:bCs/>
                <w:sz w:val="22"/>
                <w:szCs w:val="22"/>
                <w:lang w:val="en-GB"/>
              </w:rPr>
              <w:t>S</w:t>
            </w:r>
            <w:r w:rsidRPr="001F1617">
              <w:rPr>
                <w:b/>
                <w:bCs/>
                <w:sz w:val="22"/>
                <w:szCs w:val="22"/>
              </w:rPr>
              <w:t xml:space="preserve">5 </w:t>
            </w:r>
            <w:r w:rsidRPr="001F1617">
              <w:rPr>
                <w:b/>
                <w:bCs/>
                <w:sz w:val="22"/>
                <w:szCs w:val="22"/>
                <w:lang w:val="en-GB"/>
              </w:rPr>
              <w:t>O</w:t>
            </w:r>
            <w:r w:rsidRPr="001F1617">
              <w:rPr>
                <w:b/>
                <w:bCs/>
                <w:sz w:val="22"/>
                <w:szCs w:val="22"/>
              </w:rPr>
              <w:t>1</w:t>
            </w:r>
          </w:p>
          <w:p w14:paraId="6C2283EC" w14:textId="77777777" w:rsidR="002F08DF" w:rsidRPr="001F1617" w:rsidRDefault="002F08DF" w:rsidP="00F948DC">
            <w:pPr>
              <w:jc w:val="both"/>
              <w:rPr>
                <w:sz w:val="22"/>
                <w:szCs w:val="22"/>
              </w:rPr>
            </w:pPr>
            <w:r w:rsidRPr="001F1617">
              <w:rPr>
                <w:sz w:val="22"/>
                <w:szCs w:val="22"/>
              </w:rPr>
              <w:t>Создание новых рекламных компаний и ценовых акций за счет снижения комиссии со стороны маркетплейсов.</w:t>
            </w:r>
          </w:p>
        </w:tc>
        <w:tc>
          <w:tcPr>
            <w:tcW w:w="3402" w:type="dxa"/>
          </w:tcPr>
          <w:p w14:paraId="032BD3E6" w14:textId="77777777" w:rsidR="002F08DF" w:rsidRPr="001F1617" w:rsidRDefault="002F08DF" w:rsidP="00F948DC">
            <w:pPr>
              <w:spacing w:line="360" w:lineRule="auto"/>
              <w:jc w:val="both"/>
              <w:rPr>
                <w:b/>
                <w:bCs/>
                <w:sz w:val="22"/>
                <w:szCs w:val="22"/>
              </w:rPr>
            </w:pPr>
            <w:r w:rsidRPr="001F1617">
              <w:rPr>
                <w:b/>
                <w:bCs/>
                <w:sz w:val="22"/>
                <w:szCs w:val="22"/>
              </w:rPr>
              <w:t xml:space="preserve">Стратегии </w:t>
            </w:r>
            <w:r w:rsidRPr="001F1617">
              <w:rPr>
                <w:b/>
                <w:bCs/>
                <w:sz w:val="22"/>
                <w:szCs w:val="22"/>
                <w:lang w:val="en-GB"/>
              </w:rPr>
              <w:t>WO</w:t>
            </w:r>
          </w:p>
          <w:p w14:paraId="436CC60B" w14:textId="77777777" w:rsidR="002F08DF" w:rsidRPr="001F1617" w:rsidRDefault="002F08DF" w:rsidP="00F948DC">
            <w:pPr>
              <w:jc w:val="both"/>
              <w:rPr>
                <w:sz w:val="22"/>
                <w:szCs w:val="22"/>
              </w:rPr>
            </w:pPr>
            <w:r w:rsidRPr="001F1617">
              <w:rPr>
                <w:b/>
                <w:bCs/>
                <w:sz w:val="22"/>
                <w:szCs w:val="22"/>
                <w:lang w:val="en-GB"/>
              </w:rPr>
              <w:t>W</w:t>
            </w:r>
            <w:r w:rsidRPr="001F1617">
              <w:rPr>
                <w:b/>
                <w:bCs/>
                <w:sz w:val="22"/>
                <w:szCs w:val="22"/>
              </w:rPr>
              <w:t xml:space="preserve">1 </w:t>
            </w:r>
            <w:r w:rsidRPr="001F1617">
              <w:rPr>
                <w:b/>
                <w:bCs/>
                <w:sz w:val="22"/>
                <w:szCs w:val="22"/>
                <w:lang w:val="en-GB"/>
              </w:rPr>
              <w:t>O</w:t>
            </w:r>
            <w:r w:rsidRPr="001F1617">
              <w:rPr>
                <w:b/>
                <w:bCs/>
                <w:sz w:val="22"/>
                <w:szCs w:val="22"/>
              </w:rPr>
              <w:t>3</w:t>
            </w:r>
          </w:p>
          <w:p w14:paraId="3EF66346" w14:textId="77777777" w:rsidR="002F08DF" w:rsidRPr="001F1617" w:rsidRDefault="002F08DF" w:rsidP="00F948DC">
            <w:pPr>
              <w:jc w:val="both"/>
              <w:rPr>
                <w:sz w:val="22"/>
                <w:szCs w:val="22"/>
              </w:rPr>
            </w:pPr>
            <w:r w:rsidRPr="001F1617">
              <w:rPr>
                <w:sz w:val="22"/>
                <w:szCs w:val="22"/>
              </w:rPr>
              <w:t xml:space="preserve">Разработка системы управления складскими запасами для эффективного распределения товаров между новыми складами маркетплейсов. </w:t>
            </w:r>
          </w:p>
          <w:p w14:paraId="0D4B45A8" w14:textId="77777777" w:rsidR="002F08DF" w:rsidRPr="001F1617" w:rsidRDefault="002F08DF" w:rsidP="00F948DC">
            <w:pPr>
              <w:jc w:val="both"/>
              <w:rPr>
                <w:b/>
                <w:bCs/>
                <w:sz w:val="22"/>
                <w:szCs w:val="22"/>
              </w:rPr>
            </w:pPr>
          </w:p>
          <w:p w14:paraId="1BBBED9D" w14:textId="77777777" w:rsidR="002F08DF" w:rsidRPr="001F1617" w:rsidRDefault="002F08DF" w:rsidP="00F948DC">
            <w:pPr>
              <w:jc w:val="both"/>
              <w:rPr>
                <w:b/>
                <w:bCs/>
                <w:sz w:val="22"/>
                <w:szCs w:val="22"/>
              </w:rPr>
            </w:pPr>
            <w:r w:rsidRPr="001F1617">
              <w:rPr>
                <w:b/>
                <w:bCs/>
                <w:sz w:val="22"/>
                <w:szCs w:val="22"/>
                <w:lang w:val="en-GB"/>
              </w:rPr>
              <w:t>W</w:t>
            </w:r>
            <w:r w:rsidRPr="001F1617">
              <w:rPr>
                <w:b/>
                <w:bCs/>
                <w:sz w:val="22"/>
                <w:szCs w:val="22"/>
              </w:rPr>
              <w:t>2 02</w:t>
            </w:r>
          </w:p>
          <w:p w14:paraId="139760A0" w14:textId="77777777" w:rsidR="002F08DF" w:rsidRPr="001F1617" w:rsidRDefault="002F08DF" w:rsidP="00F948DC">
            <w:pPr>
              <w:jc w:val="both"/>
              <w:rPr>
                <w:sz w:val="22"/>
                <w:szCs w:val="22"/>
              </w:rPr>
            </w:pPr>
            <w:r w:rsidRPr="001F1617">
              <w:rPr>
                <w:sz w:val="22"/>
                <w:szCs w:val="22"/>
              </w:rPr>
              <w:t>Налаживание взаимодействия с отечественными поставщиками для сокращения сроков поставок.</w:t>
            </w:r>
          </w:p>
        </w:tc>
      </w:tr>
      <w:tr w:rsidR="002F08DF" w14:paraId="037D6CDA" w14:textId="77777777" w:rsidTr="00F948DC">
        <w:trPr>
          <w:trHeight w:val="3486"/>
        </w:trPr>
        <w:tc>
          <w:tcPr>
            <w:tcW w:w="4253" w:type="dxa"/>
          </w:tcPr>
          <w:p w14:paraId="302C3899" w14:textId="77777777" w:rsidR="002F08DF" w:rsidRPr="001F1617" w:rsidRDefault="002F08DF" w:rsidP="00F948DC">
            <w:pPr>
              <w:spacing w:line="360" w:lineRule="auto"/>
              <w:jc w:val="both"/>
              <w:rPr>
                <w:color w:val="FF0000"/>
                <w:sz w:val="22"/>
                <w:szCs w:val="22"/>
                <w:lang w:val="en-GB"/>
              </w:rPr>
            </w:pPr>
            <w:r w:rsidRPr="001F1617">
              <w:rPr>
                <w:color w:val="FF0000"/>
                <w:sz w:val="22"/>
                <w:szCs w:val="22"/>
                <w:lang w:val="en-GB"/>
              </w:rPr>
              <w:t>T</w:t>
            </w:r>
          </w:p>
          <w:p w14:paraId="2B8408A5" w14:textId="77777777" w:rsidR="002F08DF" w:rsidRPr="001F1617" w:rsidRDefault="002F08DF" w:rsidP="00F948DC">
            <w:pPr>
              <w:pStyle w:val="a7"/>
              <w:numPr>
                <w:ilvl w:val="0"/>
                <w:numId w:val="19"/>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Рост тарифов на логистические услуги.</w:t>
            </w:r>
          </w:p>
          <w:p w14:paraId="034C6B3A" w14:textId="77777777" w:rsidR="002F08DF" w:rsidRPr="001F1617" w:rsidRDefault="002F08DF" w:rsidP="00F948DC">
            <w:pPr>
              <w:pStyle w:val="a7"/>
              <w:numPr>
                <w:ilvl w:val="0"/>
                <w:numId w:val="19"/>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 xml:space="preserve">Снижение курса национальной валюты </w:t>
            </w:r>
          </w:p>
          <w:p w14:paraId="25BA35E9" w14:textId="77777777" w:rsidR="002F08DF" w:rsidRPr="001F1617" w:rsidRDefault="002F08DF" w:rsidP="00F948DC">
            <w:pPr>
              <w:pStyle w:val="a7"/>
              <w:numPr>
                <w:ilvl w:val="0"/>
                <w:numId w:val="19"/>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 xml:space="preserve">Повышение затрат на аренду складских помещений </w:t>
            </w:r>
          </w:p>
          <w:p w14:paraId="73B2FB11" w14:textId="77777777" w:rsidR="002F08DF" w:rsidRPr="001F1617" w:rsidRDefault="002F08DF" w:rsidP="00F948DC">
            <w:pPr>
              <w:pStyle w:val="a7"/>
              <w:numPr>
                <w:ilvl w:val="0"/>
                <w:numId w:val="19"/>
              </w:numPr>
              <w:jc w:val="both"/>
              <w:rPr>
                <w:rFonts w:ascii="Times New Roman" w:hAnsi="Times New Roman" w:cs="Times New Roman"/>
                <w:sz w:val="22"/>
                <w:szCs w:val="22"/>
                <w:lang w:eastAsia="ru-RU"/>
              </w:rPr>
            </w:pPr>
            <w:r w:rsidRPr="001F1617">
              <w:rPr>
                <w:rFonts w:ascii="Times New Roman" w:hAnsi="Times New Roman" w:cs="Times New Roman"/>
                <w:sz w:val="22"/>
                <w:szCs w:val="22"/>
                <w:lang w:eastAsia="ru-RU"/>
              </w:rPr>
              <w:t>Изменение правого и налогового регулирования в отрасли интернет-торговли.</w:t>
            </w:r>
          </w:p>
          <w:p w14:paraId="3456C0B3" w14:textId="77777777" w:rsidR="002F08DF" w:rsidRPr="001F1617" w:rsidRDefault="002F08DF" w:rsidP="00F948DC">
            <w:pPr>
              <w:pStyle w:val="a7"/>
              <w:numPr>
                <w:ilvl w:val="0"/>
                <w:numId w:val="19"/>
              </w:numPr>
              <w:spacing w:line="360" w:lineRule="auto"/>
              <w:jc w:val="both"/>
              <w:rPr>
                <w:rFonts w:ascii="Times New Roman" w:hAnsi="Times New Roman" w:cs="Times New Roman"/>
                <w:color w:val="FF0000"/>
                <w:sz w:val="22"/>
                <w:szCs w:val="22"/>
                <w:lang w:eastAsia="ru-RU"/>
              </w:rPr>
            </w:pPr>
            <w:r w:rsidRPr="001F1617">
              <w:rPr>
                <w:rFonts w:ascii="Times New Roman" w:hAnsi="Times New Roman" w:cs="Times New Roman"/>
                <w:sz w:val="22"/>
                <w:szCs w:val="22"/>
                <w:lang w:eastAsia="ru-RU"/>
              </w:rPr>
              <w:t>Внедрение маркетплейсами новых стандартов качества.</w:t>
            </w:r>
          </w:p>
        </w:tc>
        <w:tc>
          <w:tcPr>
            <w:tcW w:w="3402" w:type="dxa"/>
          </w:tcPr>
          <w:p w14:paraId="7F2B60E0" w14:textId="77777777" w:rsidR="002F08DF" w:rsidRPr="001F1617" w:rsidRDefault="002F08DF" w:rsidP="00F948DC">
            <w:pPr>
              <w:spacing w:line="360" w:lineRule="auto"/>
              <w:jc w:val="both"/>
              <w:rPr>
                <w:b/>
                <w:bCs/>
                <w:sz w:val="22"/>
                <w:szCs w:val="22"/>
              </w:rPr>
            </w:pPr>
            <w:r w:rsidRPr="001F1617">
              <w:rPr>
                <w:b/>
                <w:bCs/>
                <w:sz w:val="22"/>
                <w:szCs w:val="22"/>
              </w:rPr>
              <w:t xml:space="preserve">Стратегии </w:t>
            </w:r>
            <w:r w:rsidRPr="001F1617">
              <w:rPr>
                <w:b/>
                <w:bCs/>
                <w:sz w:val="22"/>
                <w:szCs w:val="22"/>
                <w:lang w:val="en-GB"/>
              </w:rPr>
              <w:t>ST</w:t>
            </w:r>
          </w:p>
          <w:p w14:paraId="3E306703" w14:textId="77777777" w:rsidR="002F08DF" w:rsidRPr="001F1617" w:rsidRDefault="002F08DF" w:rsidP="00F948DC">
            <w:pPr>
              <w:jc w:val="both"/>
              <w:rPr>
                <w:b/>
                <w:bCs/>
                <w:sz w:val="22"/>
                <w:szCs w:val="22"/>
              </w:rPr>
            </w:pPr>
            <w:r w:rsidRPr="001F1617">
              <w:rPr>
                <w:b/>
                <w:bCs/>
                <w:sz w:val="22"/>
                <w:szCs w:val="22"/>
                <w:lang w:val="en-GB"/>
              </w:rPr>
              <w:t>S</w:t>
            </w:r>
            <w:r w:rsidRPr="001F1617">
              <w:rPr>
                <w:b/>
                <w:bCs/>
                <w:sz w:val="22"/>
                <w:szCs w:val="22"/>
              </w:rPr>
              <w:t>1 О3</w:t>
            </w:r>
          </w:p>
          <w:p w14:paraId="61ECBED2" w14:textId="77777777" w:rsidR="002F08DF" w:rsidRPr="001F1617" w:rsidRDefault="002F08DF" w:rsidP="00F948DC">
            <w:pPr>
              <w:jc w:val="both"/>
              <w:rPr>
                <w:sz w:val="22"/>
                <w:szCs w:val="22"/>
              </w:rPr>
            </w:pPr>
            <w:r w:rsidRPr="001F1617">
              <w:rPr>
                <w:sz w:val="22"/>
                <w:szCs w:val="22"/>
              </w:rPr>
              <w:t>Разработка системы управления складскими запасами для распределения товаров между собственным складом и складами маркетплейсами.</w:t>
            </w:r>
          </w:p>
          <w:p w14:paraId="52616B3C" w14:textId="77777777" w:rsidR="002F08DF" w:rsidRPr="001F1617" w:rsidRDefault="002F08DF" w:rsidP="00F948DC">
            <w:pPr>
              <w:jc w:val="both"/>
              <w:rPr>
                <w:b/>
                <w:bCs/>
                <w:sz w:val="22"/>
                <w:szCs w:val="22"/>
              </w:rPr>
            </w:pPr>
            <w:r w:rsidRPr="001F1617">
              <w:rPr>
                <w:b/>
                <w:bCs/>
                <w:sz w:val="22"/>
                <w:szCs w:val="22"/>
                <w:lang w:val="en-GB"/>
              </w:rPr>
              <w:t>S</w:t>
            </w:r>
            <w:r w:rsidRPr="001F1617">
              <w:rPr>
                <w:b/>
                <w:bCs/>
                <w:sz w:val="22"/>
                <w:szCs w:val="22"/>
              </w:rPr>
              <w:t>2 05</w:t>
            </w:r>
          </w:p>
          <w:p w14:paraId="7E5BBAAE" w14:textId="77777777" w:rsidR="002F08DF" w:rsidRPr="001F1617" w:rsidRDefault="002F08DF" w:rsidP="00F948DC">
            <w:pPr>
              <w:jc w:val="both"/>
              <w:rPr>
                <w:sz w:val="22"/>
                <w:szCs w:val="22"/>
              </w:rPr>
            </w:pPr>
            <w:r w:rsidRPr="001F1617">
              <w:rPr>
                <w:sz w:val="22"/>
                <w:szCs w:val="22"/>
              </w:rPr>
              <w:t>Создание дифференцированной трудной для копирования продукции в тесном взаимодействии с поставщиками.</w:t>
            </w:r>
          </w:p>
        </w:tc>
        <w:tc>
          <w:tcPr>
            <w:tcW w:w="3402" w:type="dxa"/>
          </w:tcPr>
          <w:p w14:paraId="201595E8" w14:textId="77777777" w:rsidR="002F08DF" w:rsidRPr="001F1617" w:rsidRDefault="002F08DF" w:rsidP="00F948DC">
            <w:pPr>
              <w:spacing w:line="360" w:lineRule="auto"/>
              <w:jc w:val="both"/>
              <w:rPr>
                <w:b/>
                <w:bCs/>
                <w:sz w:val="22"/>
                <w:szCs w:val="22"/>
              </w:rPr>
            </w:pPr>
            <w:r w:rsidRPr="001F1617">
              <w:rPr>
                <w:b/>
                <w:bCs/>
                <w:sz w:val="22"/>
                <w:szCs w:val="22"/>
              </w:rPr>
              <w:t xml:space="preserve">Стратегии </w:t>
            </w:r>
            <w:r w:rsidRPr="001F1617">
              <w:rPr>
                <w:b/>
                <w:bCs/>
                <w:sz w:val="22"/>
                <w:szCs w:val="22"/>
                <w:lang w:val="en-GB"/>
              </w:rPr>
              <w:t>WT</w:t>
            </w:r>
          </w:p>
          <w:p w14:paraId="77249FF2" w14:textId="77777777" w:rsidR="002F08DF" w:rsidRPr="001F1617" w:rsidRDefault="002F08DF" w:rsidP="00F948DC">
            <w:pPr>
              <w:jc w:val="both"/>
              <w:rPr>
                <w:b/>
                <w:bCs/>
                <w:sz w:val="22"/>
                <w:szCs w:val="22"/>
              </w:rPr>
            </w:pPr>
            <w:r w:rsidRPr="001F1617">
              <w:rPr>
                <w:b/>
                <w:bCs/>
                <w:sz w:val="22"/>
                <w:szCs w:val="22"/>
                <w:lang w:val="en-GB"/>
              </w:rPr>
              <w:t>W</w:t>
            </w:r>
            <w:r w:rsidRPr="001F1617">
              <w:rPr>
                <w:b/>
                <w:bCs/>
                <w:sz w:val="22"/>
                <w:szCs w:val="22"/>
              </w:rPr>
              <w:t xml:space="preserve">2 </w:t>
            </w:r>
            <w:r w:rsidRPr="001F1617">
              <w:rPr>
                <w:b/>
                <w:bCs/>
                <w:sz w:val="22"/>
                <w:szCs w:val="22"/>
                <w:lang w:val="en-GB"/>
              </w:rPr>
              <w:t>T</w:t>
            </w:r>
            <w:r w:rsidRPr="001F1617">
              <w:rPr>
                <w:b/>
                <w:bCs/>
                <w:sz w:val="22"/>
                <w:szCs w:val="22"/>
              </w:rPr>
              <w:t>1</w:t>
            </w:r>
          </w:p>
          <w:p w14:paraId="53190FBB" w14:textId="77777777" w:rsidR="002F08DF" w:rsidRPr="001F1617" w:rsidRDefault="002F08DF" w:rsidP="00F948DC">
            <w:pPr>
              <w:jc w:val="both"/>
              <w:rPr>
                <w:sz w:val="22"/>
                <w:szCs w:val="22"/>
              </w:rPr>
            </w:pPr>
            <w:r w:rsidRPr="001F1617">
              <w:rPr>
                <w:sz w:val="22"/>
                <w:szCs w:val="22"/>
              </w:rPr>
              <w:t xml:space="preserve">Вертикальная интеграция назад за счет открытия собственной мастерской на территории Российской Федерации. </w:t>
            </w:r>
          </w:p>
        </w:tc>
      </w:tr>
    </w:tbl>
    <w:p w14:paraId="7DC59A98" w14:textId="77777777" w:rsidR="002F08DF" w:rsidRDefault="002F08DF" w:rsidP="002F08DF">
      <w:pPr>
        <w:spacing w:line="360" w:lineRule="auto"/>
        <w:jc w:val="both"/>
      </w:pPr>
    </w:p>
    <w:p w14:paraId="20C8AA4A" w14:textId="77777777" w:rsidR="002F08DF" w:rsidRPr="00ED027F" w:rsidRDefault="002F08DF" w:rsidP="002F08DF">
      <w:pPr>
        <w:spacing w:line="360" w:lineRule="auto"/>
        <w:ind w:firstLine="708"/>
        <w:jc w:val="both"/>
      </w:pPr>
      <w:r>
        <w:t>Таким образом</w:t>
      </w:r>
      <w:r w:rsidRPr="00493534">
        <w:t xml:space="preserve">, </w:t>
      </w:r>
      <w:r>
        <w:t>благодаря проведенному анализу удалось сформировать потенциальные стратегии для дальнейшего развития бизнеса в отрасли интернет-торговли</w:t>
      </w:r>
      <w:r w:rsidRPr="000A306B">
        <w:t xml:space="preserve">. </w:t>
      </w:r>
      <w:r>
        <w:t>Применимо к данному исследованию наиболее актуальными станут стратегии</w:t>
      </w:r>
      <w:r w:rsidRPr="000A306B">
        <w:t xml:space="preserve">, </w:t>
      </w:r>
      <w:r>
        <w:t>направленные на разработку системы управления складскими запасами</w:t>
      </w:r>
      <w:r w:rsidRPr="00ED027F">
        <w:t>.</w:t>
      </w:r>
    </w:p>
    <w:p w14:paraId="4D39901B" w14:textId="77777777" w:rsidR="002F08DF" w:rsidRDefault="002F08DF" w:rsidP="002F08DF">
      <w:pPr>
        <w:jc w:val="both"/>
      </w:pPr>
    </w:p>
    <w:p w14:paraId="345A30A1" w14:textId="2E4169AA" w:rsidR="002F08DF" w:rsidRPr="008716D2" w:rsidRDefault="002F08DF" w:rsidP="002F08DF">
      <w:pPr>
        <w:spacing w:line="360" w:lineRule="auto"/>
        <w:ind w:firstLine="708"/>
        <w:jc w:val="both"/>
      </w:pPr>
      <w:r w:rsidRPr="004D7C3D">
        <w:t>В данной главе была дана характеристика компании, кратко описаны основные логистические процессы, а также специфика реализуемой продукции. Анализ конкурентных сил Портера позволил определить, что власть</w:t>
      </w:r>
      <w:r w:rsidR="008F40F9" w:rsidRPr="004D7C3D">
        <w:t xml:space="preserve"> потребителей</w:t>
      </w:r>
      <w:r w:rsidRPr="004D7C3D">
        <w:t xml:space="preserve">, а также внутриотраслевая конкуренция в большей мере влияют на малое предприятие.  На основе результатов поэлементного </w:t>
      </w:r>
      <w:r w:rsidRPr="004D7C3D">
        <w:rPr>
          <w:lang w:val="en-GB"/>
        </w:rPr>
        <w:t>SWOT</w:t>
      </w:r>
      <w:r w:rsidRPr="004D7C3D">
        <w:t>-анализа были разработаны потенциальные стратегии для дальнейшего развития компании. В том числе была подтверждена необходимость в создании системы управления складскими запасами</w:t>
      </w:r>
      <w:r w:rsidR="00C74285" w:rsidRPr="004D7C3D">
        <w:t xml:space="preserve"> для </w:t>
      </w:r>
      <w:r w:rsidRPr="004D7C3D">
        <w:t>взаимодействи</w:t>
      </w:r>
      <w:r w:rsidR="00C74285" w:rsidRPr="004D7C3D">
        <w:t>я</w:t>
      </w:r>
      <w:r w:rsidRPr="004D7C3D">
        <w:t xml:space="preserve"> с маркетплейсами</w:t>
      </w:r>
      <w:r w:rsidR="00C74285" w:rsidRPr="004D7C3D">
        <w:t xml:space="preserve">, о </w:t>
      </w:r>
      <w:r w:rsidR="00D142D6" w:rsidRPr="004D7C3D">
        <w:t xml:space="preserve">чем будет </w:t>
      </w:r>
      <w:r w:rsidR="00C74285" w:rsidRPr="004D7C3D">
        <w:t xml:space="preserve">сказано позднее. Далее </w:t>
      </w:r>
      <w:r w:rsidR="003236DF" w:rsidRPr="004D7C3D">
        <w:t>рассмотрим теоретические основы взаимодействия бизнеса и маркетплейсов.</w:t>
      </w:r>
    </w:p>
    <w:p w14:paraId="03085BA5" w14:textId="77777777" w:rsidR="002F08DF" w:rsidRDefault="002F08DF" w:rsidP="002F08DF">
      <w:pPr>
        <w:jc w:val="both"/>
      </w:pPr>
    </w:p>
    <w:p w14:paraId="72B08388" w14:textId="77777777" w:rsidR="002F08DF" w:rsidRDefault="002F08DF" w:rsidP="002F08DF">
      <w:pPr>
        <w:jc w:val="both"/>
      </w:pPr>
    </w:p>
    <w:p w14:paraId="78B2FA42" w14:textId="77777777" w:rsidR="002F08DF" w:rsidRDefault="002F08DF" w:rsidP="002F08DF">
      <w:pPr>
        <w:jc w:val="both"/>
      </w:pPr>
    </w:p>
    <w:p w14:paraId="05379E81" w14:textId="77777777" w:rsidR="002F08DF" w:rsidRDefault="002F08DF" w:rsidP="002F08DF">
      <w:pPr>
        <w:jc w:val="both"/>
      </w:pPr>
    </w:p>
    <w:p w14:paraId="41C87D53" w14:textId="77777777" w:rsidR="002F08DF" w:rsidRDefault="002F08DF" w:rsidP="002F08DF">
      <w:pPr>
        <w:jc w:val="both"/>
      </w:pPr>
    </w:p>
    <w:p w14:paraId="437CB76A" w14:textId="77777777" w:rsidR="002F08DF" w:rsidRDefault="002F08DF" w:rsidP="002F08DF">
      <w:pPr>
        <w:jc w:val="both"/>
      </w:pPr>
    </w:p>
    <w:p w14:paraId="22952451" w14:textId="77777777" w:rsidR="002F08DF" w:rsidRDefault="002F08DF" w:rsidP="002F08DF">
      <w:pPr>
        <w:jc w:val="both"/>
      </w:pPr>
    </w:p>
    <w:p w14:paraId="4E9F03DA" w14:textId="77777777" w:rsidR="002F08DF" w:rsidRDefault="002F08DF" w:rsidP="002F08DF">
      <w:pPr>
        <w:jc w:val="both"/>
      </w:pPr>
    </w:p>
    <w:p w14:paraId="4563A686" w14:textId="77777777" w:rsidR="002F08DF" w:rsidRDefault="002F08DF" w:rsidP="002F08DF">
      <w:pPr>
        <w:jc w:val="both"/>
      </w:pPr>
    </w:p>
    <w:p w14:paraId="1AF844D7" w14:textId="77777777" w:rsidR="002F08DF" w:rsidRDefault="002F08DF" w:rsidP="002F08DF">
      <w:pPr>
        <w:jc w:val="both"/>
      </w:pPr>
    </w:p>
    <w:p w14:paraId="41759DA2" w14:textId="77777777" w:rsidR="002F08DF" w:rsidRDefault="002F08DF" w:rsidP="002F08DF">
      <w:pPr>
        <w:jc w:val="both"/>
      </w:pPr>
    </w:p>
    <w:p w14:paraId="582D2C29" w14:textId="77777777" w:rsidR="002F08DF" w:rsidRDefault="002F08DF" w:rsidP="002F08DF">
      <w:pPr>
        <w:jc w:val="both"/>
      </w:pPr>
    </w:p>
    <w:p w14:paraId="580418B4" w14:textId="77777777" w:rsidR="002F08DF" w:rsidRDefault="002F08DF" w:rsidP="002F08DF">
      <w:pPr>
        <w:jc w:val="both"/>
      </w:pPr>
    </w:p>
    <w:p w14:paraId="30349C3D" w14:textId="77777777" w:rsidR="002F08DF" w:rsidRDefault="002F08DF" w:rsidP="002F08DF">
      <w:pPr>
        <w:jc w:val="both"/>
      </w:pPr>
    </w:p>
    <w:p w14:paraId="6D5AAABF" w14:textId="77777777" w:rsidR="002F08DF" w:rsidRDefault="002F08DF" w:rsidP="002F08DF">
      <w:pPr>
        <w:jc w:val="both"/>
      </w:pPr>
    </w:p>
    <w:p w14:paraId="4A555261" w14:textId="77777777" w:rsidR="002F08DF" w:rsidRDefault="002F08DF" w:rsidP="002F08DF">
      <w:pPr>
        <w:jc w:val="both"/>
      </w:pPr>
    </w:p>
    <w:p w14:paraId="464629C8" w14:textId="77777777" w:rsidR="002F08DF" w:rsidRDefault="002F08DF" w:rsidP="002F08DF">
      <w:pPr>
        <w:jc w:val="both"/>
      </w:pPr>
    </w:p>
    <w:p w14:paraId="0CBDAFA2" w14:textId="77777777" w:rsidR="002F08DF" w:rsidRDefault="002F08DF" w:rsidP="002F08DF">
      <w:pPr>
        <w:jc w:val="both"/>
      </w:pPr>
    </w:p>
    <w:p w14:paraId="64078263" w14:textId="77777777" w:rsidR="002F08DF" w:rsidRDefault="002F08DF" w:rsidP="002F08DF">
      <w:pPr>
        <w:jc w:val="both"/>
      </w:pPr>
    </w:p>
    <w:p w14:paraId="0F21F413" w14:textId="77777777" w:rsidR="002F08DF" w:rsidRDefault="002F08DF" w:rsidP="002F08DF">
      <w:pPr>
        <w:jc w:val="both"/>
      </w:pPr>
    </w:p>
    <w:p w14:paraId="249D23CB" w14:textId="77777777" w:rsidR="002F08DF" w:rsidRDefault="002F08DF" w:rsidP="002F08DF">
      <w:pPr>
        <w:jc w:val="both"/>
      </w:pPr>
    </w:p>
    <w:p w14:paraId="3B72E0A3" w14:textId="77777777" w:rsidR="002F08DF" w:rsidRDefault="002F08DF" w:rsidP="002F08DF">
      <w:pPr>
        <w:jc w:val="both"/>
      </w:pPr>
    </w:p>
    <w:p w14:paraId="4120A867" w14:textId="77777777" w:rsidR="002F08DF" w:rsidRDefault="002F08DF" w:rsidP="002F08DF">
      <w:pPr>
        <w:jc w:val="both"/>
      </w:pPr>
    </w:p>
    <w:p w14:paraId="1CE9536F" w14:textId="77777777" w:rsidR="002F08DF" w:rsidRDefault="002F08DF" w:rsidP="002F08DF"/>
    <w:p w14:paraId="3E327EE6" w14:textId="77777777" w:rsidR="002F08DF" w:rsidRDefault="002F08DF" w:rsidP="002F08DF">
      <w:pPr>
        <w:pStyle w:val="1"/>
        <w:rPr>
          <w:rFonts w:ascii="Times New Roman" w:hAnsi="Times New Roman" w:cs="Times New Roman"/>
          <w:b/>
          <w:bCs/>
          <w:color w:val="000000" w:themeColor="text1"/>
        </w:rPr>
      </w:pPr>
    </w:p>
    <w:p w14:paraId="323B1286" w14:textId="77777777" w:rsidR="002F08DF" w:rsidRDefault="002F08DF" w:rsidP="002F08DF"/>
    <w:p w14:paraId="3EE4F7AA" w14:textId="4CB496B8" w:rsidR="002F08DF" w:rsidRDefault="002F08DF" w:rsidP="00820BB0">
      <w:pPr>
        <w:pStyle w:val="1"/>
        <w:rPr>
          <w:rFonts w:ascii="Times New Roman" w:hAnsi="Times New Roman" w:cs="Times New Roman"/>
          <w:b/>
          <w:bCs/>
          <w:color w:val="000000" w:themeColor="text1"/>
        </w:rPr>
      </w:pPr>
    </w:p>
    <w:p w14:paraId="3671624C" w14:textId="4250023C" w:rsidR="002F08DF" w:rsidRDefault="002F08DF" w:rsidP="00820BB0">
      <w:pPr>
        <w:pStyle w:val="1"/>
        <w:rPr>
          <w:rFonts w:ascii="Times New Roman" w:hAnsi="Times New Roman" w:cs="Times New Roman"/>
          <w:b/>
          <w:bCs/>
          <w:color w:val="000000" w:themeColor="text1"/>
        </w:rPr>
      </w:pPr>
    </w:p>
    <w:p w14:paraId="127280C8" w14:textId="22C8C77C" w:rsidR="007E1973" w:rsidRDefault="007E1973" w:rsidP="007E1973"/>
    <w:p w14:paraId="0B99AA74" w14:textId="212CE5C8" w:rsidR="008716D2" w:rsidRDefault="008716D2" w:rsidP="007E1973"/>
    <w:p w14:paraId="5277E1A0" w14:textId="77777777" w:rsidR="008716D2" w:rsidRPr="007E1973" w:rsidRDefault="008716D2" w:rsidP="007E1973"/>
    <w:p w14:paraId="6D328134" w14:textId="30F4E8CE" w:rsidR="00B5261B" w:rsidRPr="00F1166A" w:rsidRDefault="00820BB0" w:rsidP="00820BB0">
      <w:pPr>
        <w:pStyle w:val="1"/>
        <w:rPr>
          <w:rFonts w:ascii="Times New Roman" w:hAnsi="Times New Roman" w:cs="Times New Roman"/>
          <w:b/>
          <w:bCs/>
          <w:color w:val="000000" w:themeColor="text1"/>
          <w:sz w:val="24"/>
          <w:szCs w:val="24"/>
        </w:rPr>
      </w:pPr>
      <w:bookmarkStart w:id="11" w:name="_Toc104563310"/>
      <w:r w:rsidRPr="00F1166A">
        <w:rPr>
          <w:rFonts w:ascii="Times New Roman" w:hAnsi="Times New Roman" w:cs="Times New Roman"/>
          <w:b/>
          <w:bCs/>
          <w:color w:val="000000" w:themeColor="text1"/>
          <w:sz w:val="24"/>
          <w:szCs w:val="24"/>
        </w:rPr>
        <w:lastRenderedPageBreak/>
        <w:t>Г</w:t>
      </w:r>
      <w:r w:rsidR="00D900C5" w:rsidRPr="00F1166A">
        <w:rPr>
          <w:rFonts w:ascii="Times New Roman" w:hAnsi="Times New Roman" w:cs="Times New Roman"/>
          <w:b/>
          <w:bCs/>
          <w:color w:val="000000" w:themeColor="text1"/>
          <w:sz w:val="24"/>
          <w:szCs w:val="24"/>
        </w:rPr>
        <w:t>ЛАВА</w:t>
      </w:r>
      <w:r w:rsidRPr="00F1166A">
        <w:rPr>
          <w:rFonts w:ascii="Times New Roman" w:hAnsi="Times New Roman" w:cs="Times New Roman"/>
          <w:b/>
          <w:bCs/>
          <w:color w:val="000000" w:themeColor="text1"/>
          <w:sz w:val="24"/>
          <w:szCs w:val="24"/>
        </w:rPr>
        <w:t xml:space="preserve"> </w:t>
      </w:r>
      <w:r w:rsidR="00BF2130" w:rsidRPr="00F1166A">
        <w:rPr>
          <w:rFonts w:ascii="Times New Roman" w:hAnsi="Times New Roman" w:cs="Times New Roman"/>
          <w:b/>
          <w:bCs/>
          <w:color w:val="000000" w:themeColor="text1"/>
          <w:sz w:val="24"/>
          <w:szCs w:val="24"/>
        </w:rPr>
        <w:t>2</w:t>
      </w:r>
      <w:r w:rsidRPr="00F1166A">
        <w:rPr>
          <w:rFonts w:ascii="Times New Roman" w:hAnsi="Times New Roman" w:cs="Times New Roman"/>
          <w:b/>
          <w:bCs/>
          <w:color w:val="000000" w:themeColor="text1"/>
          <w:sz w:val="24"/>
          <w:szCs w:val="24"/>
        </w:rPr>
        <w:t xml:space="preserve">. </w:t>
      </w:r>
      <w:r w:rsidR="00E07623" w:rsidRPr="00F1166A">
        <w:rPr>
          <w:rFonts w:ascii="Times New Roman" w:hAnsi="Times New Roman" w:cs="Times New Roman"/>
          <w:b/>
          <w:bCs/>
          <w:color w:val="000000" w:themeColor="text1"/>
          <w:sz w:val="24"/>
          <w:szCs w:val="24"/>
        </w:rPr>
        <w:t>ТЕОРЕТИЧЕСКИЕ ОСНОВЫ ВЗАИМОДЕЙСТВИЯ БИЗНЕСА И МАРКЕТПЛЕЙСОВ</w:t>
      </w:r>
      <w:bookmarkEnd w:id="11"/>
      <w:r w:rsidR="00E07623" w:rsidRPr="00F1166A">
        <w:rPr>
          <w:rFonts w:ascii="Times New Roman" w:hAnsi="Times New Roman" w:cs="Times New Roman"/>
          <w:b/>
          <w:bCs/>
          <w:color w:val="000000" w:themeColor="text1"/>
          <w:sz w:val="24"/>
          <w:szCs w:val="24"/>
        </w:rPr>
        <w:t xml:space="preserve"> </w:t>
      </w:r>
      <w:r w:rsidR="00085344" w:rsidRPr="00F1166A">
        <w:rPr>
          <w:rFonts w:ascii="Times New Roman" w:hAnsi="Times New Roman" w:cs="Times New Roman"/>
          <w:b/>
          <w:bCs/>
          <w:color w:val="000000" w:themeColor="text1"/>
          <w:sz w:val="24"/>
          <w:szCs w:val="24"/>
        </w:rPr>
        <w:t xml:space="preserve"> </w:t>
      </w:r>
      <w:r w:rsidR="00DB216F" w:rsidRPr="00F1166A">
        <w:rPr>
          <w:rFonts w:ascii="Times New Roman" w:hAnsi="Times New Roman" w:cs="Times New Roman"/>
          <w:b/>
          <w:bCs/>
          <w:color w:val="000000" w:themeColor="text1"/>
          <w:sz w:val="24"/>
          <w:szCs w:val="24"/>
        </w:rPr>
        <w:t xml:space="preserve"> </w:t>
      </w:r>
    </w:p>
    <w:p w14:paraId="24B55C38" w14:textId="77777777" w:rsidR="00820BB0" w:rsidRPr="00F1166A" w:rsidRDefault="00820BB0" w:rsidP="00820BB0"/>
    <w:p w14:paraId="5F44E734" w14:textId="53082B74" w:rsidR="00DB216F" w:rsidRPr="00913E9F" w:rsidRDefault="007E1973" w:rsidP="00913E9F">
      <w:pPr>
        <w:pStyle w:val="2"/>
        <w:spacing w:line="360" w:lineRule="auto"/>
        <w:rPr>
          <w:rFonts w:ascii="Times New Roman" w:hAnsi="Times New Roman" w:cs="Times New Roman"/>
          <w:b/>
          <w:bCs/>
          <w:color w:val="000000" w:themeColor="text1"/>
          <w:sz w:val="24"/>
          <w:szCs w:val="24"/>
        </w:rPr>
      </w:pPr>
      <w:bookmarkStart w:id="12" w:name="_Toc104563311"/>
      <w:r>
        <w:rPr>
          <w:rFonts w:ascii="Times New Roman" w:hAnsi="Times New Roman" w:cs="Times New Roman"/>
          <w:b/>
          <w:bCs/>
          <w:color w:val="000000" w:themeColor="text1"/>
          <w:sz w:val="24"/>
          <w:szCs w:val="24"/>
          <w:lang w:val="en-GB"/>
        </w:rPr>
        <w:t>2</w:t>
      </w:r>
      <w:r w:rsidR="004A66D5" w:rsidRPr="00913E9F">
        <w:rPr>
          <w:rFonts w:ascii="Times New Roman" w:hAnsi="Times New Roman" w:cs="Times New Roman"/>
          <w:b/>
          <w:bCs/>
          <w:color w:val="000000" w:themeColor="text1"/>
          <w:sz w:val="24"/>
          <w:szCs w:val="24"/>
        </w:rPr>
        <w:t xml:space="preserve">.1. </w:t>
      </w:r>
      <w:r w:rsidR="00DB216F" w:rsidRPr="00913E9F">
        <w:rPr>
          <w:rFonts w:ascii="Times New Roman" w:hAnsi="Times New Roman" w:cs="Times New Roman"/>
          <w:b/>
          <w:bCs/>
          <w:color w:val="000000" w:themeColor="text1"/>
          <w:sz w:val="24"/>
          <w:szCs w:val="24"/>
        </w:rPr>
        <w:t>Виды марк</w:t>
      </w:r>
      <w:r w:rsidR="002D1480" w:rsidRPr="00913E9F">
        <w:rPr>
          <w:rFonts w:ascii="Times New Roman" w:hAnsi="Times New Roman" w:cs="Times New Roman"/>
          <w:b/>
          <w:bCs/>
          <w:color w:val="000000" w:themeColor="text1"/>
          <w:sz w:val="24"/>
          <w:szCs w:val="24"/>
        </w:rPr>
        <w:t>е</w:t>
      </w:r>
      <w:r w:rsidR="00DB216F" w:rsidRPr="00913E9F">
        <w:rPr>
          <w:rFonts w:ascii="Times New Roman" w:hAnsi="Times New Roman" w:cs="Times New Roman"/>
          <w:b/>
          <w:bCs/>
          <w:color w:val="000000" w:themeColor="text1"/>
          <w:sz w:val="24"/>
          <w:szCs w:val="24"/>
        </w:rPr>
        <w:t>т</w:t>
      </w:r>
      <w:r w:rsidR="002D1480" w:rsidRPr="00913E9F">
        <w:rPr>
          <w:rFonts w:ascii="Times New Roman" w:hAnsi="Times New Roman" w:cs="Times New Roman"/>
          <w:b/>
          <w:bCs/>
          <w:color w:val="000000" w:themeColor="text1"/>
          <w:sz w:val="24"/>
          <w:szCs w:val="24"/>
        </w:rPr>
        <w:t>плейсов</w:t>
      </w:r>
      <w:r w:rsidR="00B5261B" w:rsidRPr="00913E9F">
        <w:rPr>
          <w:rFonts w:ascii="Times New Roman" w:hAnsi="Times New Roman" w:cs="Times New Roman"/>
          <w:b/>
          <w:bCs/>
          <w:color w:val="000000" w:themeColor="text1"/>
          <w:sz w:val="24"/>
          <w:szCs w:val="24"/>
        </w:rPr>
        <w:t xml:space="preserve"> и их особенности</w:t>
      </w:r>
      <w:bookmarkEnd w:id="12"/>
    </w:p>
    <w:p w14:paraId="0EC65608" w14:textId="00D939F0" w:rsidR="002769FA" w:rsidRDefault="00424BEE" w:rsidP="009F01ED">
      <w:pPr>
        <w:spacing w:line="360" w:lineRule="auto"/>
        <w:ind w:firstLine="708"/>
        <w:jc w:val="both"/>
      </w:pPr>
      <w:r>
        <w:t>За последние годы в России</w:t>
      </w:r>
      <w:r w:rsidRPr="00424BEE">
        <w:t xml:space="preserve"> </w:t>
      </w:r>
      <w:r>
        <w:t xml:space="preserve">и </w:t>
      </w:r>
      <w:r w:rsidR="0096786E" w:rsidRPr="0096786E">
        <w:t>м</w:t>
      </w:r>
      <w:r w:rsidRPr="0096786E">
        <w:t>ире</w:t>
      </w:r>
      <w:r>
        <w:t xml:space="preserve"> наблюдается рост онлайн-продаж</w:t>
      </w:r>
      <w:r w:rsidRPr="00424BEE">
        <w:t xml:space="preserve">, </w:t>
      </w:r>
      <w:r>
        <w:t>что подтверждается возросшей популярностью маркетплейсов</w:t>
      </w:r>
      <w:r w:rsidRPr="00424BEE">
        <w:t>.</w:t>
      </w:r>
      <w:r>
        <w:t xml:space="preserve"> Только за первое полугодие 2021 года на Российском рынке электронной торговли было осуществлено заказов на сумму свыше 1750 млрд</w:t>
      </w:r>
      <w:r w:rsidRPr="00424BEE">
        <w:t xml:space="preserve">. </w:t>
      </w:r>
      <w:r>
        <w:t>рублей</w:t>
      </w:r>
      <w:r w:rsidRPr="00424BEE">
        <w:t>.</w:t>
      </w:r>
      <w:r>
        <w:rPr>
          <w:rStyle w:val="a5"/>
        </w:rPr>
        <w:footnoteReference w:id="11"/>
      </w:r>
      <w:r w:rsidRPr="00424BEE">
        <w:t xml:space="preserve"> </w:t>
      </w:r>
      <w:r>
        <w:t>Основной прирост по количеству заказов пришелся на долю крупных маркетплейсов</w:t>
      </w:r>
      <w:r w:rsidRPr="00424BEE">
        <w:t xml:space="preserve">, </w:t>
      </w:r>
      <w:r>
        <w:t>в их число вошли «</w:t>
      </w:r>
      <w:r>
        <w:rPr>
          <w:lang w:val="en-GB"/>
        </w:rPr>
        <w:t>Ozon</w:t>
      </w:r>
      <w:r>
        <w:t>»</w:t>
      </w:r>
      <w:r w:rsidRPr="00424BEE">
        <w:t xml:space="preserve">, </w:t>
      </w:r>
      <w:r>
        <w:t>«</w:t>
      </w:r>
      <w:r>
        <w:rPr>
          <w:lang w:val="en-GB"/>
        </w:rPr>
        <w:t>Wildberries</w:t>
      </w:r>
      <w:r>
        <w:t>»</w:t>
      </w:r>
      <w:r w:rsidRPr="00424BEE">
        <w:t xml:space="preserve">, </w:t>
      </w:r>
      <w:r>
        <w:t>а также «Яндекс Маркет»</w:t>
      </w:r>
      <w:r w:rsidRPr="00424BEE">
        <w:t>.</w:t>
      </w:r>
      <w:r>
        <w:rPr>
          <w:rStyle w:val="a5"/>
        </w:rPr>
        <w:footnoteReference w:id="12"/>
      </w:r>
      <w:r>
        <w:t xml:space="preserve"> </w:t>
      </w:r>
      <w:r w:rsidR="00F77845">
        <w:t>Во многом стремительное изменение в конфигурации сбыта было спровоцировано пандемией и сопутствующими ограничениями</w:t>
      </w:r>
      <w:r w:rsidR="00A561A6">
        <w:t>, распространившимися</w:t>
      </w:r>
      <w:r w:rsidR="00F77845">
        <w:t xml:space="preserve"> на офлайн каналы продаж</w:t>
      </w:r>
      <w:r w:rsidR="00F77845" w:rsidRPr="00F77845">
        <w:t>.</w:t>
      </w:r>
      <w:r w:rsidR="00F77845">
        <w:t xml:space="preserve"> Стоит сказать</w:t>
      </w:r>
      <w:r w:rsidR="00F77845" w:rsidRPr="00F77845">
        <w:t xml:space="preserve">, </w:t>
      </w:r>
      <w:r w:rsidR="00F77845">
        <w:t>что переход от офлайн к онлайн каналам сбыта во многом является усложнением некогда устоявшихся принципов интернет-торговли</w:t>
      </w:r>
      <w:r w:rsidR="00F77845" w:rsidRPr="00F77845">
        <w:t xml:space="preserve">. </w:t>
      </w:r>
      <w:r w:rsidR="00F77845">
        <w:t>Маркетплейсы становятся многовариантной альтернативой уже привычным интернет</w:t>
      </w:r>
      <w:r w:rsidR="00664D85" w:rsidRPr="00664D85">
        <w:t>-</w:t>
      </w:r>
      <w:r w:rsidR="00F77845">
        <w:t>магазинам</w:t>
      </w:r>
      <w:r w:rsidR="00F77845" w:rsidRPr="00F77845">
        <w:t xml:space="preserve">, </w:t>
      </w:r>
      <w:r w:rsidR="00F77845">
        <w:t>а также магазинам в социальных сетях</w:t>
      </w:r>
      <w:r w:rsidR="00F77845" w:rsidRPr="00F77845">
        <w:t>.</w:t>
      </w:r>
      <w:r w:rsidR="00664D85">
        <w:rPr>
          <w:rStyle w:val="a5"/>
        </w:rPr>
        <w:footnoteReference w:id="13"/>
      </w:r>
      <w:r w:rsidR="00112F6B">
        <w:t xml:space="preserve"> </w:t>
      </w:r>
    </w:p>
    <w:p w14:paraId="51FDBE4B" w14:textId="77777777" w:rsidR="00393080" w:rsidRDefault="00112F6B" w:rsidP="009F01ED">
      <w:pPr>
        <w:spacing w:line="360" w:lineRule="auto"/>
        <w:ind w:firstLine="708"/>
        <w:jc w:val="both"/>
      </w:pPr>
      <w:r>
        <w:t>Для начала стоит дать определение термину маркетплейс</w:t>
      </w:r>
      <w:r w:rsidRPr="00112F6B">
        <w:t xml:space="preserve">, </w:t>
      </w:r>
      <w:r>
        <w:t>а</w:t>
      </w:r>
      <w:r w:rsidRPr="00112F6B">
        <w:t xml:space="preserve"> </w:t>
      </w:r>
      <w:r>
        <w:t>также сделать вывод о принципиальных отличиях данного канала продажа от интернет-магазина</w:t>
      </w:r>
      <w:r w:rsidRPr="00112F6B">
        <w:t>.</w:t>
      </w:r>
      <w:r>
        <w:t xml:space="preserve"> Интернет</w:t>
      </w:r>
      <w:r w:rsidR="004F2492" w:rsidRPr="004F2492">
        <w:t>-</w:t>
      </w:r>
      <w:r>
        <w:t>магазин</w:t>
      </w:r>
      <w:r w:rsidR="002E5E95">
        <w:t xml:space="preserve"> </w:t>
      </w:r>
      <w:r w:rsidR="00B821C0">
        <w:t xml:space="preserve">традиционно </w:t>
      </w:r>
      <w:r w:rsidR="004974AA">
        <w:t>реализует</w:t>
      </w:r>
      <w:r>
        <w:t xml:space="preserve"> товары одного бренда либо схожих товарных групп</w:t>
      </w:r>
      <w:r w:rsidRPr="00112F6B">
        <w:t xml:space="preserve">, </w:t>
      </w:r>
      <w:r>
        <w:t>и как правило</w:t>
      </w:r>
      <w:r w:rsidRPr="00112F6B">
        <w:t>,</w:t>
      </w:r>
      <w:r>
        <w:t xml:space="preserve"> является площадкой для одного продавца</w:t>
      </w:r>
      <w:r w:rsidRPr="00112F6B">
        <w:t xml:space="preserve">.  </w:t>
      </w:r>
      <w:r>
        <w:t>Маркетплейс – это электронная площадка</w:t>
      </w:r>
      <w:r w:rsidRPr="00112F6B">
        <w:t xml:space="preserve">, </w:t>
      </w:r>
      <w:r>
        <w:t>на которой представлено множество продавцов и разнообразных товарных категорий</w:t>
      </w:r>
      <w:r w:rsidRPr="00112F6B">
        <w:t xml:space="preserve">. </w:t>
      </w:r>
    </w:p>
    <w:p w14:paraId="7C61B62E" w14:textId="7C29205F" w:rsidR="00393080" w:rsidRDefault="00112F6B" w:rsidP="009F01ED">
      <w:pPr>
        <w:spacing w:line="360" w:lineRule="auto"/>
        <w:ind w:firstLine="708"/>
        <w:jc w:val="both"/>
      </w:pPr>
      <w:r>
        <w:t>Маркетплейс можно назвать посредником между продавцом и клиентом</w:t>
      </w:r>
      <w:r w:rsidRPr="00112F6B">
        <w:t xml:space="preserve">, </w:t>
      </w:r>
      <w:r>
        <w:t>за счет объединения усилий нескольких игроков рынка удается создать единое пространство для реализации огромного количества товаров</w:t>
      </w:r>
      <w:r w:rsidR="00661481" w:rsidRPr="00661481">
        <w:t>.</w:t>
      </w:r>
      <w:r>
        <w:rPr>
          <w:rStyle w:val="a5"/>
        </w:rPr>
        <w:footnoteReference w:id="14"/>
      </w:r>
      <w:r>
        <w:t xml:space="preserve"> Продавец получает доступ к многочисленной аудитории без вложений в рекламу и маркетинг</w:t>
      </w:r>
      <w:r w:rsidRPr="00112F6B">
        <w:t xml:space="preserve">, </w:t>
      </w:r>
      <w:r>
        <w:t>а также возможность полностью передать маркетплейсу такие задачи</w:t>
      </w:r>
      <w:r w:rsidRPr="00112F6B">
        <w:t xml:space="preserve">, </w:t>
      </w:r>
      <w:r>
        <w:t>как</w:t>
      </w:r>
      <w:r w:rsidRPr="00112F6B">
        <w:t xml:space="preserve"> </w:t>
      </w:r>
      <w:r>
        <w:t>хранение</w:t>
      </w:r>
      <w:r w:rsidRPr="00112F6B">
        <w:t xml:space="preserve"> </w:t>
      </w:r>
      <w:r>
        <w:t>складских запасов</w:t>
      </w:r>
      <w:r w:rsidRPr="00112F6B">
        <w:t xml:space="preserve">, </w:t>
      </w:r>
      <w:r>
        <w:t>сборк</w:t>
      </w:r>
      <w:r w:rsidR="00242C8B">
        <w:t>у</w:t>
      </w:r>
      <w:r>
        <w:t xml:space="preserve"> заказов и доставк</w:t>
      </w:r>
      <w:r w:rsidR="00242C8B">
        <w:t>у</w:t>
      </w:r>
      <w:r>
        <w:t xml:space="preserve"> товара до конечного потребителя</w:t>
      </w:r>
      <w:r w:rsidRPr="00112F6B">
        <w:t xml:space="preserve">. </w:t>
      </w:r>
      <w:r>
        <w:t>Платформа</w:t>
      </w:r>
      <w:r w:rsidR="00624D69" w:rsidRPr="00624D69">
        <w:t>,</w:t>
      </w:r>
      <w:r>
        <w:t xml:space="preserve"> в свою очередь</w:t>
      </w:r>
      <w:r w:rsidR="00624D69" w:rsidRPr="00624D69">
        <w:t>,</w:t>
      </w:r>
      <w:r>
        <w:t xml:space="preserve"> устанавливает комиссию для каждой товарной категории</w:t>
      </w:r>
      <w:r w:rsidRPr="00112F6B">
        <w:t xml:space="preserve">, </w:t>
      </w:r>
      <w:r>
        <w:t>которая также зависит от выбранной схемы взаимодействия продавца и маркетплейса</w:t>
      </w:r>
      <w:r w:rsidRPr="00112F6B">
        <w:t>.</w:t>
      </w:r>
      <w:r>
        <w:t xml:space="preserve"> Комиссия начисляется</w:t>
      </w:r>
      <w:r w:rsidR="004F2492">
        <w:t xml:space="preserve"> </w:t>
      </w:r>
      <w:r>
        <w:t>только при осуществлении продажи</w:t>
      </w:r>
      <w:r w:rsidRPr="00112F6B">
        <w:t xml:space="preserve">, </w:t>
      </w:r>
      <w:r>
        <w:lastRenderedPageBreak/>
        <w:t>платформа не берет плату за размещение и показы товара</w:t>
      </w:r>
      <w:r w:rsidRPr="00112F6B">
        <w:t>.</w:t>
      </w:r>
      <w:r w:rsidR="000E74A5" w:rsidRPr="000E74A5">
        <w:t xml:space="preserve"> </w:t>
      </w:r>
      <w:r w:rsidR="000E74A5">
        <w:t>Таким образом</w:t>
      </w:r>
      <w:r w:rsidR="000E74A5" w:rsidRPr="000E74A5">
        <w:t xml:space="preserve">, </w:t>
      </w:r>
      <w:r w:rsidR="000E74A5">
        <w:t>продавцам удаётся минимизировать издержки на рекламу</w:t>
      </w:r>
      <w:r w:rsidR="000E74A5" w:rsidRPr="000E74A5">
        <w:t xml:space="preserve">, </w:t>
      </w:r>
      <w:r w:rsidR="000E74A5">
        <w:t xml:space="preserve">развитие проектов </w:t>
      </w:r>
      <w:r w:rsidR="00BA5D8B">
        <w:t>и полностью сконцентрироваться на обслуживании конечного потребителя</w:t>
      </w:r>
      <w:r w:rsidR="00BA5D8B" w:rsidRPr="00BA5D8B">
        <w:t xml:space="preserve">, </w:t>
      </w:r>
      <w:r w:rsidR="00BA5D8B">
        <w:t>продвижении товаров в результатах поиска</w:t>
      </w:r>
      <w:r w:rsidR="00BA5D8B" w:rsidRPr="00BA5D8B">
        <w:t xml:space="preserve">, </w:t>
      </w:r>
      <w:r w:rsidR="00BA5D8B">
        <w:t>а также на усовершенствовании реализуемой продукции</w:t>
      </w:r>
      <w:r w:rsidR="00BA5D8B" w:rsidRPr="00BA5D8B">
        <w:t xml:space="preserve">. </w:t>
      </w:r>
      <w:r w:rsidR="00BA5D8B">
        <w:t>Покупатель</w:t>
      </w:r>
      <w:r w:rsidR="009544B8">
        <w:t xml:space="preserve"> получает доступ к широкому ассортименту товаров</w:t>
      </w:r>
      <w:r w:rsidR="00D52952">
        <w:t xml:space="preserve"> с открытой информацией о каждом продукте и ценах в режиме реального времени</w:t>
      </w:r>
      <w:r w:rsidR="00D52952" w:rsidRPr="00D52952">
        <w:t xml:space="preserve">, </w:t>
      </w:r>
      <w:r w:rsidR="00D52952">
        <w:t>платформа позволяет сравнить условия продажи от различн</w:t>
      </w:r>
      <w:r w:rsidR="00F65683">
        <w:t>ых продавцов</w:t>
      </w:r>
      <w:r w:rsidR="00F65683" w:rsidRPr="00F65683">
        <w:t xml:space="preserve">, </w:t>
      </w:r>
      <w:r w:rsidR="00F65683">
        <w:t>сроки доставки</w:t>
      </w:r>
      <w:r w:rsidR="00F65683" w:rsidRPr="00F65683">
        <w:t xml:space="preserve">, </w:t>
      </w:r>
      <w:r w:rsidR="00F65683">
        <w:t>тем самым найти подходящий для себя товар без значительных временных затрат</w:t>
      </w:r>
      <w:r w:rsidR="002E5E95" w:rsidRPr="002E5E95">
        <w:t xml:space="preserve">, </w:t>
      </w:r>
      <w:r w:rsidR="00F65683">
        <w:t>при этом</w:t>
      </w:r>
      <w:r w:rsidR="00F65683" w:rsidRPr="00F65683">
        <w:t xml:space="preserve"> </w:t>
      </w:r>
      <w:r w:rsidR="00F65683">
        <w:t>соблюдая конфиденциальный характер сделки</w:t>
      </w:r>
      <w:r w:rsidR="00F65683" w:rsidRPr="00F65683">
        <w:t>.</w:t>
      </w:r>
      <w:r w:rsidR="006F4057">
        <w:rPr>
          <w:rStyle w:val="a5"/>
        </w:rPr>
        <w:footnoteReference w:id="15"/>
      </w:r>
      <w:r w:rsidR="0082604C" w:rsidRPr="0082604C">
        <w:t xml:space="preserve"> </w:t>
      </w:r>
    </w:p>
    <w:p w14:paraId="33DE0597" w14:textId="30A20CD2" w:rsidR="003E591D" w:rsidRDefault="0082604C" w:rsidP="009F01ED">
      <w:pPr>
        <w:spacing w:line="360" w:lineRule="auto"/>
        <w:ind w:firstLine="708"/>
        <w:jc w:val="both"/>
      </w:pPr>
      <w:r>
        <w:t>Объединяя все вышесказанное</w:t>
      </w:r>
      <w:r w:rsidRPr="0082604C">
        <w:t>,</w:t>
      </w:r>
      <w:r w:rsidR="00624D69" w:rsidRPr="00624D69">
        <w:t xml:space="preserve"> </w:t>
      </w:r>
      <w:r w:rsidR="00624D69">
        <w:t>можно сказать</w:t>
      </w:r>
      <w:r w:rsidR="00624D69" w:rsidRPr="00624D69">
        <w:t xml:space="preserve">, </w:t>
      </w:r>
      <w:r w:rsidR="00624D69">
        <w:t>что</w:t>
      </w:r>
      <w:r>
        <w:t xml:space="preserve"> маркетплейс –это современная торговая площадка</w:t>
      </w:r>
      <w:r w:rsidR="00E24EB9" w:rsidRPr="00E24EB9">
        <w:t xml:space="preserve">, </w:t>
      </w:r>
      <w:r w:rsidR="00E24EB9">
        <w:t>которая является цифровым посредником между поставщиками и покупателями</w:t>
      </w:r>
      <w:r w:rsidR="00EC0373" w:rsidRPr="00EC0373">
        <w:t xml:space="preserve">, </w:t>
      </w:r>
      <w:r w:rsidR="00E24EB9">
        <w:t>обеспечивающая комфорт</w:t>
      </w:r>
      <w:r w:rsidR="00EC0373">
        <w:t>н</w:t>
      </w:r>
      <w:r w:rsidR="00E24EB9">
        <w:t>ые и безопасные условия для осуществления транзакций</w:t>
      </w:r>
      <w:r w:rsidR="00EC0373" w:rsidRPr="00EC0373">
        <w:t>.</w:t>
      </w:r>
      <w:r w:rsidR="00B3289B" w:rsidRPr="00B3289B">
        <w:t xml:space="preserve"> </w:t>
      </w:r>
      <w:r w:rsidR="00B3289B">
        <w:t>Помимо прочего</w:t>
      </w:r>
      <w:r w:rsidR="004974AA" w:rsidRPr="004974AA">
        <w:t>,</w:t>
      </w:r>
      <w:r w:rsidR="00B3289B">
        <w:t xml:space="preserve"> </w:t>
      </w:r>
      <w:r w:rsidR="004974AA">
        <w:t>маркетплейс обеспечивает</w:t>
      </w:r>
      <w:r w:rsidR="004974AA" w:rsidRPr="004974AA">
        <w:t xml:space="preserve"> </w:t>
      </w:r>
      <w:r w:rsidR="004974AA">
        <w:t>логистическую</w:t>
      </w:r>
      <w:r w:rsidR="004974AA" w:rsidRPr="004974AA">
        <w:t xml:space="preserve">, </w:t>
      </w:r>
      <w:r w:rsidR="004974AA">
        <w:t>маркетинговую</w:t>
      </w:r>
      <w:r w:rsidR="004974AA" w:rsidRPr="004974AA">
        <w:t xml:space="preserve"> </w:t>
      </w:r>
      <w:r w:rsidR="004974AA">
        <w:t>и информационную поддержку как</w:t>
      </w:r>
      <w:r w:rsidR="002E5E95" w:rsidRPr="002E5E95">
        <w:t xml:space="preserve"> </w:t>
      </w:r>
      <w:r w:rsidR="004974AA">
        <w:t>продавцов</w:t>
      </w:r>
      <w:r w:rsidR="002E5E95" w:rsidRPr="002E5E95">
        <w:t xml:space="preserve">, </w:t>
      </w:r>
      <w:r w:rsidR="004974AA">
        <w:t>так и покупателей</w:t>
      </w:r>
      <w:r w:rsidR="004974AA" w:rsidRPr="004974AA">
        <w:t>.</w:t>
      </w:r>
      <w:r w:rsidR="00E24EB9">
        <w:t xml:space="preserve"> </w:t>
      </w:r>
      <w:r w:rsidR="0046038F">
        <w:t xml:space="preserve">Только на </w:t>
      </w:r>
      <w:r w:rsidR="0046038F">
        <w:rPr>
          <w:lang w:val="en-GB"/>
        </w:rPr>
        <w:t>OZON</w:t>
      </w:r>
      <w:r w:rsidR="0046038F">
        <w:t xml:space="preserve"> по состоянию на 30 июня 2021 года на площадке было представлено </w:t>
      </w:r>
      <w:r w:rsidR="006133F7">
        <w:t>свыше 26 миллионов товарных наименований</w:t>
      </w:r>
      <w:r w:rsidR="006133F7" w:rsidRPr="006133F7">
        <w:t xml:space="preserve">, </w:t>
      </w:r>
      <w:r w:rsidR="006133F7">
        <w:t xml:space="preserve">а количество продавцов достигло отметки в </w:t>
      </w:r>
      <w:r w:rsidR="00C87B24">
        <w:t xml:space="preserve">90 </w:t>
      </w:r>
      <w:r w:rsidR="006133F7">
        <w:t>тысяч</w:t>
      </w:r>
      <w:r w:rsidR="006133F7" w:rsidRPr="006133F7">
        <w:t>.</w:t>
      </w:r>
      <w:r w:rsidR="006133F7">
        <w:rPr>
          <w:rStyle w:val="a5"/>
        </w:rPr>
        <w:footnoteReference w:id="16"/>
      </w:r>
      <w:r w:rsidR="00EF38A1">
        <w:t xml:space="preserve"> На</w:t>
      </w:r>
      <w:r w:rsidR="00EF38A1" w:rsidRPr="00EF38A1">
        <w:t xml:space="preserve"> </w:t>
      </w:r>
      <w:r w:rsidR="00EF38A1">
        <w:t xml:space="preserve">крупнейшем российском маркетплейсе </w:t>
      </w:r>
      <w:proofErr w:type="spellStart"/>
      <w:r w:rsidR="00EF38A1">
        <w:rPr>
          <w:lang w:val="en-GB"/>
        </w:rPr>
        <w:t>Wildberries</w:t>
      </w:r>
      <w:proofErr w:type="spellEnd"/>
      <w:r w:rsidR="00EF38A1">
        <w:t xml:space="preserve"> на данный момент зарегистрировано свыше 340 тысяч предпринимателей</w:t>
      </w:r>
      <w:r w:rsidR="00EF38A1" w:rsidRPr="00EF38A1">
        <w:t>.</w:t>
      </w:r>
      <w:r w:rsidR="00EF38A1">
        <w:t xml:space="preserve"> Оборот</w:t>
      </w:r>
      <w:r w:rsidR="00BA063D">
        <w:t xml:space="preserve"> </w:t>
      </w:r>
      <w:proofErr w:type="spellStart"/>
      <w:r w:rsidR="00624D69">
        <w:rPr>
          <w:lang w:val="en-GB"/>
        </w:rPr>
        <w:t>Wildberries</w:t>
      </w:r>
      <w:proofErr w:type="spellEnd"/>
      <w:r w:rsidR="00624D69" w:rsidRPr="0050098F">
        <w:t xml:space="preserve"> </w:t>
      </w:r>
      <w:r w:rsidR="00BA063D">
        <w:t>за 2021 год составил свыше 540 млрд</w:t>
      </w:r>
      <w:r w:rsidR="00BA063D" w:rsidRPr="00BA063D">
        <w:t xml:space="preserve">. </w:t>
      </w:r>
      <w:r w:rsidR="00BA063D">
        <w:t>рублей</w:t>
      </w:r>
      <w:r w:rsidR="00BA063D" w:rsidRPr="00BA063D">
        <w:t xml:space="preserve">. </w:t>
      </w:r>
      <w:r w:rsidR="00BA063D">
        <w:t>В первую очередь данные показатели были достигнуты за счет представителей малого и среднего бизнеса</w:t>
      </w:r>
      <w:r w:rsidR="00BA063D" w:rsidRPr="00BA063D">
        <w:t xml:space="preserve">, </w:t>
      </w:r>
      <w:r w:rsidR="00BA063D">
        <w:t>на долю которых приходится основн</w:t>
      </w:r>
      <w:r w:rsidR="0050098F">
        <w:t xml:space="preserve">ая доля </w:t>
      </w:r>
      <w:r w:rsidR="00BA063D">
        <w:t>продаж площадки</w:t>
      </w:r>
      <w:r w:rsidR="00BA063D" w:rsidRPr="00BA063D">
        <w:t>.</w:t>
      </w:r>
      <w:r w:rsidR="00BA063D">
        <w:rPr>
          <w:rStyle w:val="a5"/>
        </w:rPr>
        <w:footnoteReference w:id="17"/>
      </w:r>
    </w:p>
    <w:p w14:paraId="2B936533" w14:textId="7414FFD6" w:rsidR="00FE3D1D" w:rsidRDefault="00E0291D" w:rsidP="009F01ED">
      <w:pPr>
        <w:spacing w:line="360" w:lineRule="auto"/>
        <w:ind w:firstLine="708"/>
        <w:jc w:val="both"/>
      </w:pPr>
      <w:r>
        <w:t>Ниже приведено сравнение интернет-магазина и маркетплейса по ключевым критериям</w:t>
      </w:r>
      <w:r w:rsidRPr="00E0291D">
        <w:t>.</w:t>
      </w:r>
    </w:p>
    <w:p w14:paraId="64A7AA14" w14:textId="4C9A3AB5" w:rsidR="00574594" w:rsidRDefault="00574594" w:rsidP="009F01ED">
      <w:pPr>
        <w:spacing w:line="360" w:lineRule="auto"/>
        <w:ind w:firstLine="708"/>
        <w:jc w:val="both"/>
      </w:pPr>
    </w:p>
    <w:p w14:paraId="53CB0A3E" w14:textId="2F54DA38" w:rsidR="00574594" w:rsidRDefault="00574594" w:rsidP="009F01ED">
      <w:pPr>
        <w:spacing w:line="360" w:lineRule="auto"/>
        <w:ind w:firstLine="708"/>
        <w:jc w:val="both"/>
      </w:pPr>
    </w:p>
    <w:p w14:paraId="65446D2F" w14:textId="0D1D91EC" w:rsidR="00574594" w:rsidRDefault="00574594" w:rsidP="009F01ED">
      <w:pPr>
        <w:spacing w:line="360" w:lineRule="auto"/>
        <w:ind w:firstLine="708"/>
        <w:jc w:val="both"/>
      </w:pPr>
    </w:p>
    <w:p w14:paraId="4273C926" w14:textId="6EF89C68" w:rsidR="00574594" w:rsidRDefault="00574594" w:rsidP="009F01ED">
      <w:pPr>
        <w:spacing w:line="360" w:lineRule="auto"/>
        <w:ind w:firstLine="708"/>
        <w:jc w:val="both"/>
      </w:pPr>
    </w:p>
    <w:p w14:paraId="5295274F" w14:textId="3F11E056" w:rsidR="00574594" w:rsidRDefault="00574594" w:rsidP="009F01ED">
      <w:pPr>
        <w:spacing w:line="360" w:lineRule="auto"/>
        <w:ind w:firstLine="708"/>
        <w:jc w:val="both"/>
      </w:pPr>
    </w:p>
    <w:p w14:paraId="2BD80688" w14:textId="197F473B" w:rsidR="00574594" w:rsidRDefault="00574594" w:rsidP="009F01ED">
      <w:pPr>
        <w:spacing w:line="360" w:lineRule="auto"/>
        <w:ind w:firstLine="708"/>
        <w:jc w:val="both"/>
      </w:pPr>
    </w:p>
    <w:p w14:paraId="42DC6246" w14:textId="77777777" w:rsidR="00574594" w:rsidRDefault="00574594" w:rsidP="009F01ED">
      <w:pPr>
        <w:spacing w:line="360" w:lineRule="auto"/>
        <w:ind w:firstLine="708"/>
        <w:jc w:val="both"/>
      </w:pPr>
    </w:p>
    <w:p w14:paraId="03AA9464" w14:textId="118B0A6A" w:rsidR="00E0291D" w:rsidRDefault="00C87B24" w:rsidP="009F01ED">
      <w:pPr>
        <w:spacing w:line="360" w:lineRule="auto"/>
        <w:jc w:val="both"/>
      </w:pPr>
      <w:r w:rsidRPr="00D356FC">
        <w:rPr>
          <w:b/>
          <w:bCs/>
        </w:rPr>
        <w:t xml:space="preserve">Таблица </w:t>
      </w:r>
      <w:r w:rsidR="007E1973">
        <w:rPr>
          <w:b/>
          <w:bCs/>
          <w:lang w:val="en-GB"/>
        </w:rPr>
        <w:t>4</w:t>
      </w:r>
      <w:r w:rsidRPr="00D356FC">
        <w:rPr>
          <w:b/>
          <w:bCs/>
        </w:rPr>
        <w:t>.</w:t>
      </w:r>
      <w:r w:rsidRPr="00C87B24">
        <w:t xml:space="preserve"> </w:t>
      </w:r>
      <w:r>
        <w:t>Сравнение маркетплейса и интернет-магазина</w:t>
      </w:r>
    </w:p>
    <w:tbl>
      <w:tblPr>
        <w:tblStyle w:val="a6"/>
        <w:tblW w:w="9522" w:type="dxa"/>
        <w:tblLook w:val="04A0" w:firstRow="1" w:lastRow="0" w:firstColumn="1" w:lastColumn="0" w:noHBand="0" w:noVBand="1"/>
      </w:tblPr>
      <w:tblGrid>
        <w:gridCol w:w="3174"/>
        <w:gridCol w:w="3174"/>
        <w:gridCol w:w="3174"/>
      </w:tblGrid>
      <w:tr w:rsidR="00E0291D" w14:paraId="571C5532" w14:textId="77777777" w:rsidTr="00FE3D1D">
        <w:trPr>
          <w:trHeight w:val="400"/>
        </w:trPr>
        <w:tc>
          <w:tcPr>
            <w:tcW w:w="3174" w:type="dxa"/>
          </w:tcPr>
          <w:p w14:paraId="455C1882" w14:textId="7ED89091" w:rsidR="00C41C4B" w:rsidRPr="00C41C4B" w:rsidRDefault="00C41C4B" w:rsidP="009F01ED">
            <w:pPr>
              <w:spacing w:line="360" w:lineRule="auto"/>
              <w:jc w:val="both"/>
            </w:pPr>
            <w:r>
              <w:t xml:space="preserve">Критерии </w:t>
            </w:r>
          </w:p>
        </w:tc>
        <w:tc>
          <w:tcPr>
            <w:tcW w:w="3174" w:type="dxa"/>
          </w:tcPr>
          <w:p w14:paraId="79251A1A" w14:textId="274D37B8" w:rsidR="00E0291D" w:rsidRDefault="00C41C4B" w:rsidP="009F01ED">
            <w:pPr>
              <w:spacing w:line="360" w:lineRule="auto"/>
              <w:jc w:val="both"/>
            </w:pPr>
            <w:r>
              <w:t xml:space="preserve">Интернет-магазин </w:t>
            </w:r>
          </w:p>
        </w:tc>
        <w:tc>
          <w:tcPr>
            <w:tcW w:w="3174" w:type="dxa"/>
          </w:tcPr>
          <w:p w14:paraId="1F674059" w14:textId="61069934" w:rsidR="00E0291D" w:rsidRDefault="00C41C4B" w:rsidP="009F01ED">
            <w:pPr>
              <w:spacing w:line="360" w:lineRule="auto"/>
              <w:jc w:val="both"/>
            </w:pPr>
            <w:r>
              <w:t xml:space="preserve">Маркетплейс </w:t>
            </w:r>
          </w:p>
        </w:tc>
      </w:tr>
      <w:tr w:rsidR="00E0291D" w14:paraId="190199A8" w14:textId="77777777" w:rsidTr="00FE3D1D">
        <w:trPr>
          <w:trHeight w:val="2047"/>
        </w:trPr>
        <w:tc>
          <w:tcPr>
            <w:tcW w:w="3174" w:type="dxa"/>
          </w:tcPr>
          <w:p w14:paraId="74FD4836" w14:textId="7B808DD8" w:rsidR="00E0291D" w:rsidRDefault="00E222CB" w:rsidP="009F01ED">
            <w:pPr>
              <w:spacing w:line="360" w:lineRule="auto"/>
              <w:jc w:val="both"/>
            </w:pPr>
            <w:r>
              <w:t xml:space="preserve">Затраты на </w:t>
            </w:r>
            <w:r w:rsidR="002769FA">
              <w:t>л</w:t>
            </w:r>
            <w:r w:rsidR="007E492F">
              <w:t>огистик</w:t>
            </w:r>
            <w:r>
              <w:t>у</w:t>
            </w:r>
            <w:r w:rsidR="007E492F">
              <w:t xml:space="preserve"> </w:t>
            </w:r>
          </w:p>
        </w:tc>
        <w:tc>
          <w:tcPr>
            <w:tcW w:w="3174" w:type="dxa"/>
          </w:tcPr>
          <w:p w14:paraId="33C832C8" w14:textId="18787D05" w:rsidR="00E0291D" w:rsidRPr="00851114" w:rsidRDefault="007E492F" w:rsidP="009F01ED">
            <w:pPr>
              <w:spacing w:line="360" w:lineRule="auto"/>
              <w:jc w:val="both"/>
            </w:pPr>
            <w:r>
              <w:t xml:space="preserve">Необходимость в налаживании собственных </w:t>
            </w:r>
            <w:r w:rsidR="00851114">
              <w:t>логистических процессов</w:t>
            </w:r>
            <w:r w:rsidR="00851114" w:rsidRPr="00851114">
              <w:t xml:space="preserve">, </w:t>
            </w:r>
            <w:r w:rsidR="00851114">
              <w:t xml:space="preserve">все затраты </w:t>
            </w:r>
            <w:r w:rsidR="006E0A0D">
              <w:t xml:space="preserve">полностью лежат </w:t>
            </w:r>
            <w:r w:rsidR="00851114">
              <w:t xml:space="preserve">на продавце </w:t>
            </w:r>
          </w:p>
        </w:tc>
        <w:tc>
          <w:tcPr>
            <w:tcW w:w="3174" w:type="dxa"/>
          </w:tcPr>
          <w:p w14:paraId="2251038A" w14:textId="534D858F" w:rsidR="00E0291D" w:rsidRPr="00851114" w:rsidRDefault="00851114" w:rsidP="009F01ED">
            <w:pPr>
              <w:spacing w:line="360" w:lineRule="auto"/>
              <w:jc w:val="both"/>
            </w:pPr>
            <w:r>
              <w:t>Использование фулфилмента</w:t>
            </w:r>
            <w:r w:rsidRPr="00851114">
              <w:t xml:space="preserve"> </w:t>
            </w:r>
            <w:r>
              <w:t xml:space="preserve">и передача основных логистических функций площадке </w:t>
            </w:r>
          </w:p>
        </w:tc>
      </w:tr>
      <w:tr w:rsidR="00E0291D" w14:paraId="0EA74B87" w14:textId="77777777" w:rsidTr="00FE3D1D">
        <w:trPr>
          <w:trHeight w:val="1216"/>
        </w:trPr>
        <w:tc>
          <w:tcPr>
            <w:tcW w:w="3174" w:type="dxa"/>
          </w:tcPr>
          <w:p w14:paraId="6D70714F" w14:textId="4DC42391" w:rsidR="00E0291D" w:rsidRDefault="00C41C4B" w:rsidP="009F01ED">
            <w:pPr>
              <w:spacing w:line="360" w:lineRule="auto"/>
              <w:jc w:val="both"/>
            </w:pPr>
            <w:r>
              <w:t xml:space="preserve">Географический охват </w:t>
            </w:r>
          </w:p>
        </w:tc>
        <w:tc>
          <w:tcPr>
            <w:tcW w:w="3174" w:type="dxa"/>
          </w:tcPr>
          <w:p w14:paraId="0DB7D525" w14:textId="61A9B73C" w:rsidR="00E0291D" w:rsidRDefault="00C41C4B" w:rsidP="009F01ED">
            <w:pPr>
              <w:spacing w:line="360" w:lineRule="auto"/>
              <w:jc w:val="both"/>
            </w:pPr>
            <w:r>
              <w:t xml:space="preserve">Ограниченные возможности для масштабирования </w:t>
            </w:r>
          </w:p>
        </w:tc>
        <w:tc>
          <w:tcPr>
            <w:tcW w:w="3174" w:type="dxa"/>
          </w:tcPr>
          <w:p w14:paraId="6078A037" w14:textId="1483EF7E" w:rsidR="00E0291D" w:rsidRDefault="00C41C4B" w:rsidP="009F01ED">
            <w:pPr>
              <w:spacing w:line="360" w:lineRule="auto"/>
              <w:jc w:val="both"/>
            </w:pPr>
            <w:r>
              <w:t xml:space="preserve">Настроенные процессы международной </w:t>
            </w:r>
            <w:r w:rsidR="007E492F">
              <w:t xml:space="preserve">и региональной торговли </w:t>
            </w:r>
          </w:p>
        </w:tc>
      </w:tr>
      <w:tr w:rsidR="00E0291D" w14:paraId="40CBA130" w14:textId="77777777" w:rsidTr="00FE3D1D">
        <w:trPr>
          <w:trHeight w:val="1632"/>
        </w:trPr>
        <w:tc>
          <w:tcPr>
            <w:tcW w:w="3174" w:type="dxa"/>
          </w:tcPr>
          <w:p w14:paraId="430942F3" w14:textId="02271E7C" w:rsidR="00E0291D" w:rsidRDefault="00851114" w:rsidP="009F01ED">
            <w:pPr>
              <w:spacing w:line="360" w:lineRule="auto"/>
              <w:jc w:val="both"/>
            </w:pPr>
            <w:r>
              <w:t xml:space="preserve">Время на запуск </w:t>
            </w:r>
          </w:p>
        </w:tc>
        <w:tc>
          <w:tcPr>
            <w:tcW w:w="3174" w:type="dxa"/>
          </w:tcPr>
          <w:p w14:paraId="555A3400" w14:textId="3B415258" w:rsidR="00E0291D" w:rsidRDefault="00851114" w:rsidP="009F01ED">
            <w:pPr>
              <w:spacing w:line="360" w:lineRule="auto"/>
              <w:jc w:val="both"/>
            </w:pPr>
            <w:r>
              <w:t>Длительн</w:t>
            </w:r>
            <w:r w:rsidR="006E0A0D">
              <w:t>ые</w:t>
            </w:r>
            <w:r>
              <w:t xml:space="preserve"> разработка сайта </w:t>
            </w:r>
            <w:r w:rsidR="006E0A0D">
              <w:t xml:space="preserve">и продвижение социальных сетей </w:t>
            </w:r>
          </w:p>
        </w:tc>
        <w:tc>
          <w:tcPr>
            <w:tcW w:w="3174" w:type="dxa"/>
          </w:tcPr>
          <w:p w14:paraId="0089C809" w14:textId="66F8DAF5" w:rsidR="00E0291D" w:rsidRDefault="006E0A0D" w:rsidP="009F01ED">
            <w:pPr>
              <w:spacing w:line="360" w:lineRule="auto"/>
              <w:jc w:val="both"/>
            </w:pPr>
            <w:r>
              <w:t xml:space="preserve">Минимальные сроки от создания карточки товара до размещения на площадке </w:t>
            </w:r>
          </w:p>
        </w:tc>
      </w:tr>
      <w:tr w:rsidR="00E0291D" w14:paraId="01D56D99" w14:textId="77777777" w:rsidTr="00FE3D1D">
        <w:trPr>
          <w:trHeight w:val="1632"/>
        </w:trPr>
        <w:tc>
          <w:tcPr>
            <w:tcW w:w="3174" w:type="dxa"/>
          </w:tcPr>
          <w:p w14:paraId="5EF396D0" w14:textId="131C53EA" w:rsidR="00E0291D" w:rsidRDefault="00F61ACB" w:rsidP="009F01ED">
            <w:pPr>
              <w:spacing w:line="360" w:lineRule="auto"/>
              <w:jc w:val="both"/>
            </w:pPr>
            <w:r>
              <w:t xml:space="preserve">Затраты на </w:t>
            </w:r>
            <w:r w:rsidR="00F942C3">
              <w:t>м</w:t>
            </w:r>
            <w:r w:rsidR="006E0A0D">
              <w:t xml:space="preserve">аркетинг </w:t>
            </w:r>
          </w:p>
        </w:tc>
        <w:tc>
          <w:tcPr>
            <w:tcW w:w="3174" w:type="dxa"/>
          </w:tcPr>
          <w:p w14:paraId="41ED8FD7" w14:textId="648822FB" w:rsidR="00E0291D" w:rsidRDefault="006E0A0D" w:rsidP="009F01ED">
            <w:pPr>
              <w:spacing w:line="360" w:lineRule="auto"/>
              <w:jc w:val="both"/>
            </w:pPr>
            <w:r>
              <w:t xml:space="preserve">Значительные инвестиции в продвижение и рекламу </w:t>
            </w:r>
          </w:p>
        </w:tc>
        <w:tc>
          <w:tcPr>
            <w:tcW w:w="3174" w:type="dxa"/>
          </w:tcPr>
          <w:p w14:paraId="51B4029F" w14:textId="4E72FC1F" w:rsidR="00E0291D" w:rsidRPr="00C37AEE" w:rsidRDefault="006E0A0D" w:rsidP="009F01ED">
            <w:pPr>
              <w:spacing w:line="360" w:lineRule="auto"/>
              <w:jc w:val="both"/>
            </w:pPr>
            <w:r>
              <w:t>Продвижение за счет участия в акциях</w:t>
            </w:r>
            <w:r w:rsidRPr="006E0A0D">
              <w:t xml:space="preserve">, </w:t>
            </w:r>
            <w:r w:rsidR="00C37AEE">
              <w:rPr>
                <w:lang w:val="en-GB"/>
              </w:rPr>
              <w:t>SEO</w:t>
            </w:r>
            <w:r w:rsidR="00C37AEE" w:rsidRPr="00C37AEE">
              <w:t>-</w:t>
            </w:r>
            <w:r w:rsidR="00C37AEE">
              <w:t>оптимизация карточ</w:t>
            </w:r>
            <w:r w:rsidR="00F61ACB">
              <w:t>ек</w:t>
            </w:r>
            <w:r w:rsidR="00C37AEE">
              <w:t xml:space="preserve"> товара </w:t>
            </w:r>
          </w:p>
        </w:tc>
      </w:tr>
      <w:tr w:rsidR="00E0291D" w14:paraId="42329F3E" w14:textId="77777777" w:rsidTr="00FE3D1D">
        <w:trPr>
          <w:trHeight w:val="2047"/>
        </w:trPr>
        <w:tc>
          <w:tcPr>
            <w:tcW w:w="3174" w:type="dxa"/>
          </w:tcPr>
          <w:p w14:paraId="73DA4645" w14:textId="023E6458" w:rsidR="00E0291D" w:rsidRPr="00E222CB" w:rsidRDefault="00E222CB" w:rsidP="009F01ED">
            <w:pPr>
              <w:spacing w:line="360" w:lineRule="auto"/>
              <w:jc w:val="both"/>
              <w:rPr>
                <w:lang w:val="en-GB"/>
              </w:rPr>
            </w:pPr>
            <w:r>
              <w:t xml:space="preserve">Требования к доставке </w:t>
            </w:r>
          </w:p>
        </w:tc>
        <w:tc>
          <w:tcPr>
            <w:tcW w:w="3174" w:type="dxa"/>
          </w:tcPr>
          <w:p w14:paraId="17C6AE0C" w14:textId="7DD51903" w:rsidR="00E0291D" w:rsidRPr="00E222CB" w:rsidRDefault="00E222CB" w:rsidP="009F01ED">
            <w:pPr>
              <w:spacing w:line="360" w:lineRule="auto"/>
              <w:jc w:val="both"/>
            </w:pPr>
            <w:r>
              <w:t>Продавец самостоятельно назначает сроки поставок</w:t>
            </w:r>
            <w:r w:rsidRPr="00E222CB">
              <w:t xml:space="preserve">, </w:t>
            </w:r>
            <w:r>
              <w:t xml:space="preserve">в зависимости от загруженности и работы транспортной компании </w:t>
            </w:r>
          </w:p>
        </w:tc>
        <w:tc>
          <w:tcPr>
            <w:tcW w:w="3174" w:type="dxa"/>
          </w:tcPr>
          <w:p w14:paraId="3C0FB8D5" w14:textId="18D98884" w:rsidR="00E0291D" w:rsidRDefault="00E222CB" w:rsidP="009F01ED">
            <w:pPr>
              <w:spacing w:line="360" w:lineRule="auto"/>
              <w:jc w:val="both"/>
            </w:pPr>
            <w:r>
              <w:t xml:space="preserve">Все сроки и требования регламентированы площадкой </w:t>
            </w:r>
          </w:p>
        </w:tc>
      </w:tr>
      <w:tr w:rsidR="00F61ACB" w14:paraId="7487AF66" w14:textId="77777777" w:rsidTr="00FE3D1D">
        <w:trPr>
          <w:trHeight w:val="2032"/>
        </w:trPr>
        <w:tc>
          <w:tcPr>
            <w:tcW w:w="3174" w:type="dxa"/>
          </w:tcPr>
          <w:p w14:paraId="01242532" w14:textId="3FD2B20B" w:rsidR="00F61ACB" w:rsidRDefault="00F61ACB" w:rsidP="009F01ED">
            <w:pPr>
              <w:spacing w:line="360" w:lineRule="auto"/>
              <w:jc w:val="both"/>
            </w:pPr>
            <w:r>
              <w:t xml:space="preserve">Сотрудники </w:t>
            </w:r>
          </w:p>
        </w:tc>
        <w:tc>
          <w:tcPr>
            <w:tcW w:w="3174" w:type="dxa"/>
          </w:tcPr>
          <w:p w14:paraId="62B3A111" w14:textId="34533BF2" w:rsidR="00F61ACB" w:rsidRPr="00444A8C" w:rsidRDefault="00F61ACB" w:rsidP="009F01ED">
            <w:pPr>
              <w:spacing w:line="360" w:lineRule="auto"/>
              <w:jc w:val="both"/>
            </w:pPr>
            <w:r>
              <w:t xml:space="preserve">На старте необходимо минимум 3-4 </w:t>
            </w:r>
            <w:r w:rsidR="00A67EF0">
              <w:t>сотрудника</w:t>
            </w:r>
            <w:r>
              <w:t xml:space="preserve"> в команду (</w:t>
            </w:r>
            <w:r w:rsidR="00F942C3">
              <w:t>м</w:t>
            </w:r>
            <w:r>
              <w:t>аркетолог</w:t>
            </w:r>
            <w:r w:rsidRPr="00F61ACB">
              <w:t xml:space="preserve">, </w:t>
            </w:r>
            <w:r w:rsidR="00F942C3">
              <w:t>в</w:t>
            </w:r>
            <w:r>
              <w:t>еб-дизайнер</w:t>
            </w:r>
            <w:r w:rsidRPr="00F61ACB">
              <w:t xml:space="preserve">, </w:t>
            </w:r>
            <w:r w:rsidR="00F942C3">
              <w:t>п</w:t>
            </w:r>
            <w:r w:rsidR="00444A8C">
              <w:t>рограммист</w:t>
            </w:r>
            <w:r w:rsidR="00444A8C" w:rsidRPr="00444A8C">
              <w:t>,</w:t>
            </w:r>
            <w:r w:rsidR="00444A8C">
              <w:t xml:space="preserve"> </w:t>
            </w:r>
            <w:r w:rsidR="00A67EF0">
              <w:t>Курьер)</w:t>
            </w:r>
          </w:p>
        </w:tc>
        <w:tc>
          <w:tcPr>
            <w:tcW w:w="3174" w:type="dxa"/>
          </w:tcPr>
          <w:p w14:paraId="2036E1F8" w14:textId="5BA4119D" w:rsidR="00F61ACB" w:rsidRPr="00A67EF0" w:rsidRDefault="00A67EF0" w:rsidP="009F01ED">
            <w:pPr>
              <w:spacing w:line="360" w:lineRule="auto"/>
              <w:jc w:val="both"/>
            </w:pPr>
            <w:r>
              <w:t>На старте достаточно одного сотрудника</w:t>
            </w:r>
          </w:p>
        </w:tc>
      </w:tr>
    </w:tbl>
    <w:p w14:paraId="537B0BE0" w14:textId="69E7FB8F" w:rsidR="001613DF" w:rsidRDefault="001613DF" w:rsidP="009F01ED">
      <w:pPr>
        <w:spacing w:line="360" w:lineRule="auto"/>
        <w:jc w:val="both"/>
      </w:pPr>
    </w:p>
    <w:p w14:paraId="46ABE930" w14:textId="4889B4AF" w:rsidR="00A14AB1" w:rsidRDefault="00B5261B" w:rsidP="009F01ED">
      <w:pPr>
        <w:spacing w:line="360" w:lineRule="auto"/>
        <w:ind w:firstLine="708"/>
        <w:jc w:val="both"/>
      </w:pPr>
      <w:r>
        <w:t>Как правило</w:t>
      </w:r>
      <w:r w:rsidRPr="00B5261B">
        <w:t xml:space="preserve">, </w:t>
      </w:r>
      <w:r>
        <w:t xml:space="preserve">маркетплейс представлен в виде сайта </w:t>
      </w:r>
      <w:r w:rsidR="00E20510">
        <w:t>или мобильного приложения</w:t>
      </w:r>
      <w:r w:rsidR="00E20510" w:rsidRPr="00E20510">
        <w:t xml:space="preserve"> </w:t>
      </w:r>
      <w:r w:rsidR="00D558F5">
        <w:t>в формате цифровой витрины</w:t>
      </w:r>
      <w:r w:rsidR="00D558F5" w:rsidRPr="00D558F5">
        <w:t xml:space="preserve">. </w:t>
      </w:r>
      <w:r w:rsidR="00D558F5">
        <w:t>Структурно маркетплейс можно разделить на три блока</w:t>
      </w:r>
      <w:r w:rsidR="00D558F5" w:rsidRPr="00D558F5">
        <w:t xml:space="preserve">: </w:t>
      </w:r>
      <w:r w:rsidR="00D558F5">
        <w:t>витрину</w:t>
      </w:r>
      <w:r w:rsidR="00D558F5" w:rsidRPr="00D558F5">
        <w:t xml:space="preserve">, </w:t>
      </w:r>
      <w:r w:rsidR="00D558F5">
        <w:t>личный кабинет продавца</w:t>
      </w:r>
      <w:r w:rsidR="00D558F5" w:rsidRPr="00D558F5">
        <w:t xml:space="preserve">, </w:t>
      </w:r>
      <w:r w:rsidR="00D558F5">
        <w:t>а также кабинет покупателя</w:t>
      </w:r>
      <w:r w:rsidR="00D558F5" w:rsidRPr="00D558F5">
        <w:t xml:space="preserve">. </w:t>
      </w:r>
    </w:p>
    <w:p w14:paraId="0F45D4CE" w14:textId="77777777" w:rsidR="00744AF8" w:rsidRPr="00B02AD1" w:rsidRDefault="00AD6382" w:rsidP="009F01ED">
      <w:pPr>
        <w:spacing w:line="360" w:lineRule="auto"/>
        <w:jc w:val="both"/>
      </w:pPr>
      <w:r>
        <w:t>Витрина включает в себя каталог товаров от различных поставщиков</w:t>
      </w:r>
      <w:r w:rsidRPr="00AD6382">
        <w:t xml:space="preserve">. </w:t>
      </w:r>
      <w:r>
        <w:t>В личном кабинете продавца находится информация о поступающих заказах</w:t>
      </w:r>
      <w:r w:rsidRPr="00AD6382">
        <w:t xml:space="preserve">, </w:t>
      </w:r>
      <w:r>
        <w:t xml:space="preserve">сведения о количестве товара в </w:t>
      </w:r>
      <w:r>
        <w:lastRenderedPageBreak/>
        <w:t>наличии</w:t>
      </w:r>
      <w:r w:rsidRPr="00AD6382">
        <w:t xml:space="preserve">, </w:t>
      </w:r>
      <w:r>
        <w:t>раздел с аналитикой и различные инструменты</w:t>
      </w:r>
      <w:r w:rsidRPr="00AD6382">
        <w:t xml:space="preserve"> </w:t>
      </w:r>
      <w:r>
        <w:t>маркетингового продвижения</w:t>
      </w:r>
      <w:r w:rsidRPr="00AD6382">
        <w:t>.</w:t>
      </w:r>
      <w:r w:rsidR="00DD1302">
        <w:t xml:space="preserve"> В кабинете у покупателя происходит оформление и оплата заказов</w:t>
      </w:r>
      <w:r w:rsidR="00DD1302" w:rsidRPr="00B02AD1">
        <w:t>.</w:t>
      </w:r>
    </w:p>
    <w:p w14:paraId="65E58BB8" w14:textId="7E6B2840" w:rsidR="00AD6382" w:rsidRDefault="00744AF8" w:rsidP="009F01ED">
      <w:pPr>
        <w:spacing w:line="360" w:lineRule="auto"/>
        <w:ind w:firstLine="708"/>
        <w:jc w:val="both"/>
      </w:pPr>
      <w:r>
        <w:t>Принято выделять</w:t>
      </w:r>
      <w:r w:rsidR="000377D4" w:rsidRPr="000377D4">
        <w:t xml:space="preserve"> </w:t>
      </w:r>
      <w:r>
        <w:t xml:space="preserve">три основных модели </w:t>
      </w:r>
      <w:r w:rsidR="00320D26">
        <w:t xml:space="preserve">работы </w:t>
      </w:r>
      <w:r>
        <w:t>маркетплейсов</w:t>
      </w:r>
      <w:r w:rsidR="000377D4" w:rsidRPr="000377D4">
        <w:t>:</w:t>
      </w:r>
    </w:p>
    <w:p w14:paraId="58A89012" w14:textId="5AD0D96F" w:rsidR="000377D4" w:rsidRDefault="000377D4" w:rsidP="009F01ED">
      <w:pPr>
        <w:pStyle w:val="a7"/>
        <w:numPr>
          <w:ilvl w:val="0"/>
          <w:numId w:val="2"/>
        </w:numPr>
        <w:spacing w:line="360" w:lineRule="auto"/>
        <w:jc w:val="both"/>
        <w:rPr>
          <w:rFonts w:ascii="Times New Roman" w:hAnsi="Times New Roman" w:cs="Times New Roman"/>
        </w:rPr>
      </w:pPr>
      <w:r>
        <w:rPr>
          <w:rFonts w:ascii="Times New Roman" w:hAnsi="Times New Roman" w:cs="Times New Roman"/>
        </w:rPr>
        <w:t>Модель С2С</w:t>
      </w:r>
      <w:r w:rsidR="0050098F" w:rsidRPr="0050098F">
        <w:rPr>
          <w:rFonts w:ascii="Times New Roman" w:hAnsi="Times New Roman" w:cs="Times New Roman"/>
        </w:rPr>
        <w:t>,</w:t>
      </w:r>
      <w:r>
        <w:rPr>
          <w:rFonts w:ascii="Times New Roman" w:hAnsi="Times New Roman" w:cs="Times New Roman"/>
        </w:rPr>
        <w:t xml:space="preserve"> при которой </w:t>
      </w:r>
      <w:r w:rsidR="00881030">
        <w:rPr>
          <w:rFonts w:ascii="Times New Roman" w:hAnsi="Times New Roman" w:cs="Times New Roman"/>
        </w:rPr>
        <w:t>происходит взаимодействие физических лиц (</w:t>
      </w:r>
      <w:r w:rsidR="00881030">
        <w:rPr>
          <w:rFonts w:ascii="Times New Roman" w:hAnsi="Times New Roman" w:cs="Times New Roman"/>
          <w:lang w:val="en-GB"/>
        </w:rPr>
        <w:t>BlaBlaCar</w:t>
      </w:r>
      <w:r w:rsidR="00881030" w:rsidRPr="00881030">
        <w:rPr>
          <w:rFonts w:ascii="Times New Roman" w:hAnsi="Times New Roman" w:cs="Times New Roman"/>
        </w:rPr>
        <w:t>)</w:t>
      </w:r>
    </w:p>
    <w:p w14:paraId="0144293D" w14:textId="5F79B75E" w:rsidR="00881030" w:rsidRDefault="00881030" w:rsidP="009F01ED">
      <w:pPr>
        <w:pStyle w:val="a7"/>
        <w:numPr>
          <w:ilvl w:val="0"/>
          <w:numId w:val="2"/>
        </w:numPr>
        <w:spacing w:line="360" w:lineRule="auto"/>
        <w:jc w:val="both"/>
        <w:rPr>
          <w:rFonts w:ascii="Times New Roman" w:hAnsi="Times New Roman" w:cs="Times New Roman"/>
        </w:rPr>
      </w:pPr>
      <w:r>
        <w:rPr>
          <w:rFonts w:ascii="Times New Roman" w:hAnsi="Times New Roman" w:cs="Times New Roman"/>
        </w:rPr>
        <w:t xml:space="preserve">Модель </w:t>
      </w:r>
      <w:r>
        <w:rPr>
          <w:rFonts w:ascii="Times New Roman" w:hAnsi="Times New Roman" w:cs="Times New Roman"/>
          <w:lang w:val="en-GB"/>
        </w:rPr>
        <w:t>B</w:t>
      </w:r>
      <w:r w:rsidRPr="00881030">
        <w:rPr>
          <w:rFonts w:ascii="Times New Roman" w:hAnsi="Times New Roman" w:cs="Times New Roman"/>
        </w:rPr>
        <w:t>2</w:t>
      </w:r>
      <w:r>
        <w:rPr>
          <w:rFonts w:ascii="Times New Roman" w:hAnsi="Times New Roman" w:cs="Times New Roman"/>
        </w:rPr>
        <w:t>С</w:t>
      </w:r>
      <w:r w:rsidR="0050098F" w:rsidRPr="0050098F">
        <w:rPr>
          <w:rFonts w:ascii="Times New Roman" w:hAnsi="Times New Roman" w:cs="Times New Roman"/>
        </w:rPr>
        <w:t>,</w:t>
      </w:r>
      <w:r>
        <w:rPr>
          <w:rFonts w:ascii="Times New Roman" w:hAnsi="Times New Roman" w:cs="Times New Roman"/>
        </w:rPr>
        <w:t xml:space="preserve"> при которой происходит взаимодействие бизнеса и потребителей </w:t>
      </w:r>
      <w:r w:rsidRPr="00881030">
        <w:rPr>
          <w:rFonts w:ascii="Times New Roman" w:hAnsi="Times New Roman" w:cs="Times New Roman"/>
        </w:rPr>
        <w:t>(</w:t>
      </w:r>
      <w:r>
        <w:rPr>
          <w:rFonts w:ascii="Times New Roman" w:hAnsi="Times New Roman" w:cs="Times New Roman"/>
          <w:lang w:val="en-GB"/>
        </w:rPr>
        <w:t>AliExpress</w:t>
      </w:r>
      <w:r w:rsidRPr="00881030">
        <w:rPr>
          <w:rFonts w:ascii="Times New Roman" w:hAnsi="Times New Roman" w:cs="Times New Roman"/>
        </w:rPr>
        <w:t>)</w:t>
      </w:r>
    </w:p>
    <w:p w14:paraId="62ADE9DE" w14:textId="5B7C86B6" w:rsidR="00CE4233" w:rsidRPr="00730C7E" w:rsidRDefault="00881030" w:rsidP="009F01ED">
      <w:pPr>
        <w:pStyle w:val="a7"/>
        <w:numPr>
          <w:ilvl w:val="0"/>
          <w:numId w:val="2"/>
        </w:numPr>
        <w:spacing w:line="360" w:lineRule="auto"/>
        <w:jc w:val="both"/>
        <w:rPr>
          <w:rFonts w:ascii="Times New Roman" w:hAnsi="Times New Roman" w:cs="Times New Roman"/>
        </w:rPr>
      </w:pPr>
      <w:r>
        <w:rPr>
          <w:rFonts w:ascii="Times New Roman" w:hAnsi="Times New Roman" w:cs="Times New Roman"/>
        </w:rPr>
        <w:t xml:space="preserve">Модель </w:t>
      </w:r>
      <w:r>
        <w:rPr>
          <w:rFonts w:ascii="Times New Roman" w:hAnsi="Times New Roman" w:cs="Times New Roman"/>
          <w:lang w:val="en-GB"/>
        </w:rPr>
        <w:t>B</w:t>
      </w:r>
      <w:r w:rsidRPr="00881030">
        <w:rPr>
          <w:rFonts w:ascii="Times New Roman" w:hAnsi="Times New Roman" w:cs="Times New Roman"/>
        </w:rPr>
        <w:t>2</w:t>
      </w:r>
      <w:r>
        <w:rPr>
          <w:rFonts w:ascii="Times New Roman" w:hAnsi="Times New Roman" w:cs="Times New Roman"/>
          <w:lang w:val="en-GB"/>
        </w:rPr>
        <w:t>B</w:t>
      </w:r>
      <w:r w:rsidR="0050098F" w:rsidRPr="00DF4755">
        <w:rPr>
          <w:rFonts w:ascii="Times New Roman" w:hAnsi="Times New Roman" w:cs="Times New Roman"/>
        </w:rPr>
        <w:t>,</w:t>
      </w:r>
      <w:r w:rsidRPr="00881030">
        <w:rPr>
          <w:rFonts w:ascii="Times New Roman" w:hAnsi="Times New Roman" w:cs="Times New Roman"/>
        </w:rPr>
        <w:t xml:space="preserve"> </w:t>
      </w:r>
      <w:r>
        <w:rPr>
          <w:rFonts w:ascii="Times New Roman" w:hAnsi="Times New Roman" w:cs="Times New Roman"/>
        </w:rPr>
        <w:t xml:space="preserve">при которой происходит взаимодействие предприятий </w:t>
      </w:r>
      <w:r w:rsidRPr="00881030">
        <w:rPr>
          <w:rFonts w:ascii="Times New Roman" w:hAnsi="Times New Roman" w:cs="Times New Roman"/>
        </w:rPr>
        <w:t>(</w:t>
      </w:r>
      <w:r>
        <w:rPr>
          <w:rFonts w:ascii="Times New Roman" w:hAnsi="Times New Roman" w:cs="Times New Roman"/>
          <w:lang w:val="en-GB"/>
        </w:rPr>
        <w:t>Alibaba</w:t>
      </w:r>
      <w:r w:rsidRPr="00881030">
        <w:rPr>
          <w:rFonts w:ascii="Times New Roman" w:hAnsi="Times New Roman" w:cs="Times New Roman"/>
        </w:rPr>
        <w:t>)</w:t>
      </w:r>
      <w:r w:rsidR="008C778B" w:rsidRPr="00574594">
        <w:rPr>
          <w:rFonts w:ascii="Times New Roman" w:hAnsi="Times New Roman" w:cs="Times New Roman"/>
        </w:rPr>
        <w:t>.</w:t>
      </w:r>
      <w:r w:rsidR="00604A21" w:rsidRPr="00574594">
        <w:rPr>
          <w:rStyle w:val="a5"/>
          <w:rFonts w:ascii="Times New Roman" w:hAnsi="Times New Roman" w:cs="Times New Roman"/>
        </w:rPr>
        <w:footnoteReference w:id="18"/>
      </w:r>
    </w:p>
    <w:p w14:paraId="36060EAF" w14:textId="37EDB46E" w:rsidR="000377D4" w:rsidRDefault="00CE4233" w:rsidP="009F01ED">
      <w:pPr>
        <w:spacing w:line="360" w:lineRule="auto"/>
        <w:ind w:firstLine="360"/>
        <w:jc w:val="both"/>
      </w:pPr>
      <w:r>
        <w:t>В</w:t>
      </w:r>
      <w:r w:rsidR="00320D26">
        <w:t xml:space="preserve"> данном</w:t>
      </w:r>
      <w:r>
        <w:t xml:space="preserve"> исследовании рассм</w:t>
      </w:r>
      <w:r w:rsidR="00320D26">
        <w:t>а</w:t>
      </w:r>
      <w:r>
        <w:t>тр</w:t>
      </w:r>
      <w:r w:rsidR="00320D26">
        <w:t>ивается</w:t>
      </w:r>
      <w:r w:rsidR="00F04F53">
        <w:t xml:space="preserve"> модель</w:t>
      </w:r>
      <w:r>
        <w:t xml:space="preserve"> взаимодействи</w:t>
      </w:r>
      <w:r w:rsidR="00F04F53">
        <w:t xml:space="preserve">я </w:t>
      </w:r>
      <w:r>
        <w:t xml:space="preserve">бизнеса и </w:t>
      </w:r>
      <w:r w:rsidR="00320D26">
        <w:t>потребителей В2С. П</w:t>
      </w:r>
      <w:r>
        <w:t xml:space="preserve">римерами </w:t>
      </w:r>
      <w:r w:rsidR="00F04F53">
        <w:t xml:space="preserve">такой </w:t>
      </w:r>
      <w:r>
        <w:t>модели являются крупнейшие российские маркетплейсы</w:t>
      </w:r>
      <w:r w:rsidRPr="00CE4233">
        <w:t xml:space="preserve"> </w:t>
      </w:r>
      <w:r>
        <w:rPr>
          <w:lang w:val="en-GB"/>
        </w:rPr>
        <w:t>Ozon</w:t>
      </w:r>
      <w:r w:rsidRPr="00CE4233">
        <w:t xml:space="preserve"> </w:t>
      </w:r>
      <w:r>
        <w:t xml:space="preserve">и </w:t>
      </w:r>
      <w:r>
        <w:rPr>
          <w:lang w:val="en-GB"/>
        </w:rPr>
        <w:t>Wildberries</w:t>
      </w:r>
      <w:r w:rsidRPr="00CE4233">
        <w:t xml:space="preserve">. </w:t>
      </w:r>
      <w:r>
        <w:t xml:space="preserve">Также стоит упомянуть </w:t>
      </w:r>
      <w:r w:rsidR="00DB220D">
        <w:t>маркетплейсы</w:t>
      </w:r>
      <w:r w:rsidR="00DB220D" w:rsidRPr="00DB220D">
        <w:t xml:space="preserve">, </w:t>
      </w:r>
      <w:r w:rsidR="00DB220D">
        <w:t xml:space="preserve">реализующие модель </w:t>
      </w:r>
      <w:r w:rsidR="00DB220D">
        <w:rPr>
          <w:lang w:val="en-GB"/>
        </w:rPr>
        <w:t>B</w:t>
      </w:r>
      <w:r w:rsidR="00DB220D" w:rsidRPr="00DB220D">
        <w:t>2</w:t>
      </w:r>
      <w:r w:rsidR="00DB220D">
        <w:rPr>
          <w:lang w:val="en-GB"/>
        </w:rPr>
        <w:t>B</w:t>
      </w:r>
      <w:r w:rsidR="00DB220D" w:rsidRPr="00DB220D">
        <w:t xml:space="preserve">. </w:t>
      </w:r>
      <w:r w:rsidR="00DB220D">
        <w:t>Именно на таких платформах находит поставщиков</w:t>
      </w:r>
      <w:r w:rsidR="00DF475F" w:rsidRPr="00DF475F">
        <w:t xml:space="preserve"> </w:t>
      </w:r>
      <w:r w:rsidR="00DB220D">
        <w:t>основная часть</w:t>
      </w:r>
      <w:r w:rsidR="00DF475F" w:rsidRPr="00DF475F">
        <w:t xml:space="preserve"> </w:t>
      </w:r>
      <w:r w:rsidR="00DF475F">
        <w:t>представителей малого и среднего бизнеса</w:t>
      </w:r>
      <w:r w:rsidR="00DF475F" w:rsidRPr="00DF475F">
        <w:t xml:space="preserve">, </w:t>
      </w:r>
      <w:r w:rsidR="00DF475F">
        <w:t>поскольку большой процент товаров</w:t>
      </w:r>
      <w:r w:rsidR="00DF475F" w:rsidRPr="00DF475F">
        <w:t xml:space="preserve">, </w:t>
      </w:r>
      <w:r w:rsidR="00DF475F">
        <w:t>продаваемых на Российских маркетплейсах</w:t>
      </w:r>
      <w:r w:rsidR="00DF475F" w:rsidRPr="00DF475F">
        <w:t xml:space="preserve">, </w:t>
      </w:r>
      <w:r w:rsidR="00DF475F">
        <w:t>составляет продукция из Китая</w:t>
      </w:r>
      <w:r w:rsidR="00B23DE1" w:rsidRPr="00B23DE1">
        <w:t xml:space="preserve"> </w:t>
      </w:r>
      <w:r w:rsidR="00B23DE1">
        <w:t>и других азиатских стран</w:t>
      </w:r>
      <w:r w:rsidR="00B23DE1" w:rsidRPr="00B23DE1">
        <w:t>.</w:t>
      </w:r>
      <w:r w:rsidR="00DF475F" w:rsidRPr="00DF475F">
        <w:t xml:space="preserve"> </w:t>
      </w:r>
      <w:r w:rsidR="00DC0B4D">
        <w:t xml:space="preserve">Примером такой платформы может служить </w:t>
      </w:r>
      <w:r w:rsidR="00DC0B4D">
        <w:rPr>
          <w:lang w:val="en-GB"/>
        </w:rPr>
        <w:t>Alibaba</w:t>
      </w:r>
      <w:r w:rsidR="00320D26">
        <w:t xml:space="preserve"> - </w:t>
      </w:r>
      <w:r w:rsidR="00DC0B4D">
        <w:t>крупнейшая китайская публичная компания</w:t>
      </w:r>
      <w:r w:rsidR="00DC0B4D" w:rsidRPr="00DC0B4D">
        <w:t xml:space="preserve">, </w:t>
      </w:r>
      <w:r w:rsidR="00DC0B4D">
        <w:t>работающая в сфере интернет-коммерции</w:t>
      </w:r>
      <w:r w:rsidR="00DC0B4D" w:rsidRPr="00DC0B4D">
        <w:t>.</w:t>
      </w:r>
    </w:p>
    <w:p w14:paraId="17A276ED" w14:textId="6BAF380F" w:rsidR="000377D4" w:rsidRDefault="000377D4" w:rsidP="009F01ED">
      <w:pPr>
        <w:spacing w:line="360" w:lineRule="auto"/>
        <w:jc w:val="both"/>
      </w:pPr>
    </w:p>
    <w:p w14:paraId="23EBBD09" w14:textId="6FCF8E26" w:rsidR="007B6CE9" w:rsidRPr="004A66D5" w:rsidRDefault="007E1973" w:rsidP="009F01ED">
      <w:pPr>
        <w:pStyle w:val="2"/>
        <w:spacing w:line="360" w:lineRule="auto"/>
        <w:jc w:val="both"/>
        <w:rPr>
          <w:rFonts w:ascii="Times New Roman" w:hAnsi="Times New Roman" w:cs="Times New Roman"/>
          <w:b/>
          <w:bCs/>
          <w:color w:val="000000" w:themeColor="text1"/>
          <w:sz w:val="24"/>
          <w:szCs w:val="24"/>
        </w:rPr>
      </w:pPr>
      <w:bookmarkStart w:id="13" w:name="_Toc104563312"/>
      <w:r w:rsidRPr="007E1973">
        <w:rPr>
          <w:rFonts w:ascii="Times New Roman" w:hAnsi="Times New Roman" w:cs="Times New Roman"/>
          <w:b/>
          <w:bCs/>
          <w:color w:val="000000" w:themeColor="text1"/>
          <w:sz w:val="24"/>
          <w:szCs w:val="24"/>
        </w:rPr>
        <w:t>2</w:t>
      </w:r>
      <w:r w:rsidR="004A66D5" w:rsidRPr="00282F15">
        <w:rPr>
          <w:rFonts w:ascii="Times New Roman" w:hAnsi="Times New Roman" w:cs="Times New Roman"/>
          <w:b/>
          <w:bCs/>
          <w:color w:val="000000" w:themeColor="text1"/>
          <w:sz w:val="24"/>
          <w:szCs w:val="24"/>
        </w:rPr>
        <w:t xml:space="preserve">.2. </w:t>
      </w:r>
      <w:r w:rsidR="007B6CE9" w:rsidRPr="004A66D5">
        <w:rPr>
          <w:rFonts w:ascii="Times New Roman" w:hAnsi="Times New Roman" w:cs="Times New Roman"/>
          <w:b/>
          <w:bCs/>
          <w:color w:val="000000" w:themeColor="text1"/>
          <w:sz w:val="24"/>
          <w:szCs w:val="24"/>
        </w:rPr>
        <w:t xml:space="preserve">Виды </w:t>
      </w:r>
      <w:r w:rsidR="007D7295" w:rsidRPr="004A66D5">
        <w:rPr>
          <w:rFonts w:ascii="Times New Roman" w:hAnsi="Times New Roman" w:cs="Times New Roman"/>
          <w:b/>
          <w:bCs/>
          <w:color w:val="000000" w:themeColor="text1"/>
          <w:sz w:val="24"/>
          <w:szCs w:val="24"/>
        </w:rPr>
        <w:t xml:space="preserve">взаимодействия </w:t>
      </w:r>
      <w:r w:rsidR="007B6CE9" w:rsidRPr="004A66D5">
        <w:rPr>
          <w:rFonts w:ascii="Times New Roman" w:hAnsi="Times New Roman" w:cs="Times New Roman"/>
          <w:b/>
          <w:bCs/>
          <w:color w:val="000000" w:themeColor="text1"/>
          <w:sz w:val="24"/>
          <w:szCs w:val="24"/>
        </w:rPr>
        <w:t>маркетплейс</w:t>
      </w:r>
      <w:r w:rsidR="00CA20D1">
        <w:rPr>
          <w:rFonts w:ascii="Times New Roman" w:hAnsi="Times New Roman" w:cs="Times New Roman"/>
          <w:b/>
          <w:bCs/>
          <w:color w:val="000000" w:themeColor="text1"/>
          <w:sz w:val="24"/>
          <w:szCs w:val="24"/>
        </w:rPr>
        <w:t>ов и бизнеса</w:t>
      </w:r>
      <w:bookmarkEnd w:id="13"/>
      <w:r w:rsidR="007B6CE9" w:rsidRPr="004A66D5">
        <w:rPr>
          <w:rFonts w:ascii="Times New Roman" w:hAnsi="Times New Roman" w:cs="Times New Roman"/>
          <w:b/>
          <w:bCs/>
          <w:color w:val="000000" w:themeColor="text1"/>
          <w:sz w:val="24"/>
          <w:szCs w:val="24"/>
        </w:rPr>
        <w:t xml:space="preserve"> </w:t>
      </w:r>
    </w:p>
    <w:p w14:paraId="70716531" w14:textId="09E220B0" w:rsidR="00320D26" w:rsidRDefault="00093C44" w:rsidP="009F01ED">
      <w:pPr>
        <w:spacing w:line="360" w:lineRule="auto"/>
        <w:ind w:firstLine="708"/>
        <w:jc w:val="both"/>
      </w:pPr>
      <w:r>
        <w:t xml:space="preserve">На сегодняшний день </w:t>
      </w:r>
      <w:r>
        <w:rPr>
          <w:lang w:val="en-GB"/>
        </w:rPr>
        <w:t>Ozon</w:t>
      </w:r>
      <w:r w:rsidRPr="00093C44">
        <w:t xml:space="preserve"> </w:t>
      </w:r>
      <w:r w:rsidR="00993A72">
        <w:t xml:space="preserve">и </w:t>
      </w:r>
      <w:proofErr w:type="spellStart"/>
      <w:r w:rsidR="00993A72">
        <w:rPr>
          <w:lang w:val="en-GB"/>
        </w:rPr>
        <w:t>Wildberries</w:t>
      </w:r>
      <w:proofErr w:type="spellEnd"/>
      <w:r w:rsidR="00993A72" w:rsidRPr="00993A72">
        <w:t xml:space="preserve"> </w:t>
      </w:r>
      <w:r>
        <w:t>предоставля</w:t>
      </w:r>
      <w:r w:rsidR="00993A72">
        <w:t>ю</w:t>
      </w:r>
      <w:r>
        <w:t>т</w:t>
      </w:r>
      <w:r w:rsidR="0090273F">
        <w:t xml:space="preserve"> для поставщиков три схемы взаимодействия с платформой</w:t>
      </w:r>
      <w:r w:rsidR="00320D26">
        <w:t>:</w:t>
      </w:r>
      <w:r w:rsidR="0090273F" w:rsidRPr="0090273F">
        <w:t xml:space="preserve"> </w:t>
      </w:r>
      <w:r w:rsidR="0090273F">
        <w:t xml:space="preserve">продажа со своего склада </w:t>
      </w:r>
      <w:r w:rsidR="0090273F" w:rsidRPr="00425B7F">
        <w:t>(</w:t>
      </w:r>
      <w:r w:rsidR="0090273F" w:rsidRPr="00425B7F">
        <w:rPr>
          <w:lang w:val="en-GB"/>
        </w:rPr>
        <w:t>FBS</w:t>
      </w:r>
      <w:r w:rsidR="00DF4755" w:rsidRPr="00425B7F">
        <w:t xml:space="preserve"> - </w:t>
      </w:r>
      <w:r w:rsidR="00DF4755" w:rsidRPr="00425B7F">
        <w:rPr>
          <w:lang w:val="en-GB"/>
        </w:rPr>
        <w:t>Fulfilment</w:t>
      </w:r>
      <w:r w:rsidR="00DF4755" w:rsidRPr="00425B7F">
        <w:t xml:space="preserve"> </w:t>
      </w:r>
      <w:r w:rsidR="00DF4755" w:rsidRPr="00425B7F">
        <w:rPr>
          <w:lang w:val="en-GB"/>
        </w:rPr>
        <w:t>by</w:t>
      </w:r>
      <w:r w:rsidR="00DF4755" w:rsidRPr="00425B7F">
        <w:t xml:space="preserve"> </w:t>
      </w:r>
      <w:r w:rsidR="00DF4755" w:rsidRPr="00425B7F">
        <w:rPr>
          <w:lang w:val="en-GB"/>
        </w:rPr>
        <w:t>seller</w:t>
      </w:r>
      <w:r w:rsidR="0090273F" w:rsidRPr="00425B7F">
        <w:t xml:space="preserve">), продажа со склада </w:t>
      </w:r>
      <w:r w:rsidR="002D1480" w:rsidRPr="00425B7F">
        <w:t>маркетплейса (</w:t>
      </w:r>
      <w:r w:rsidR="0090273F" w:rsidRPr="00425B7F">
        <w:rPr>
          <w:lang w:val="en-GB"/>
        </w:rPr>
        <w:t>FB</w:t>
      </w:r>
      <w:r w:rsidR="00CE40BF" w:rsidRPr="00425B7F">
        <w:rPr>
          <w:lang w:val="en-GB"/>
        </w:rPr>
        <w:t>O</w:t>
      </w:r>
      <w:r w:rsidR="00DF4755" w:rsidRPr="00425B7F">
        <w:t xml:space="preserve"> – </w:t>
      </w:r>
      <w:r w:rsidR="00DF4755" w:rsidRPr="00425B7F">
        <w:rPr>
          <w:lang w:val="en-GB"/>
        </w:rPr>
        <w:t>Fulfilment</w:t>
      </w:r>
      <w:r w:rsidR="00DF4755" w:rsidRPr="00425B7F">
        <w:t xml:space="preserve"> </w:t>
      </w:r>
      <w:r w:rsidR="00DF4755" w:rsidRPr="00425B7F">
        <w:rPr>
          <w:lang w:val="en-GB"/>
        </w:rPr>
        <w:t>by</w:t>
      </w:r>
      <w:r w:rsidR="00DF4755" w:rsidRPr="00425B7F">
        <w:t xml:space="preserve"> </w:t>
      </w:r>
      <w:r w:rsidR="00DF4755" w:rsidRPr="00425B7F">
        <w:rPr>
          <w:lang w:val="en-GB"/>
        </w:rPr>
        <w:t>operator</w:t>
      </w:r>
      <w:r w:rsidR="0090273F" w:rsidRPr="00425B7F">
        <w:t>), а также смешанная система</w:t>
      </w:r>
      <w:r w:rsidR="00993A72">
        <w:t xml:space="preserve"> (</w:t>
      </w:r>
      <w:r w:rsidR="00993A72">
        <w:rPr>
          <w:lang w:val="en-GB"/>
        </w:rPr>
        <w:t>FBO</w:t>
      </w:r>
      <w:r w:rsidR="00993A72" w:rsidRPr="00993A72">
        <w:t>+</w:t>
      </w:r>
      <w:r w:rsidR="00993A72">
        <w:rPr>
          <w:lang w:val="en-GB"/>
        </w:rPr>
        <w:t>FBS</w:t>
      </w:r>
      <w:r w:rsidR="00993A72" w:rsidRPr="00993A72">
        <w:t>)</w:t>
      </w:r>
      <w:r w:rsidR="0090273F" w:rsidRPr="0090273F">
        <w:t>.</w:t>
      </w:r>
      <w:r w:rsidR="00320D26">
        <w:t xml:space="preserve"> </w:t>
      </w:r>
      <w:r w:rsidR="0090273F">
        <w:t>Как уже было сказано ранее</w:t>
      </w:r>
      <w:r w:rsidR="0090273F" w:rsidRPr="0090273F">
        <w:t xml:space="preserve">, </w:t>
      </w:r>
      <w:r w:rsidR="002453D2">
        <w:t xml:space="preserve">при осуществлении продавцом системы </w:t>
      </w:r>
      <w:r w:rsidR="002453D2">
        <w:rPr>
          <w:lang w:val="en-GB"/>
        </w:rPr>
        <w:t>FBO</w:t>
      </w:r>
      <w:r w:rsidR="00DF4755" w:rsidRPr="00DF4755">
        <w:t xml:space="preserve"> </w:t>
      </w:r>
      <w:r w:rsidR="002453D2">
        <w:t xml:space="preserve">сборка заказов и их отправка выполняются сотрудниками </w:t>
      </w:r>
      <w:r w:rsidR="00993A72">
        <w:t>маркетплейса</w:t>
      </w:r>
      <w:r w:rsidR="00B65639" w:rsidRPr="00B65639">
        <w:t xml:space="preserve"> </w:t>
      </w:r>
      <w:r w:rsidR="002453D2">
        <w:t>на складах</w:t>
      </w:r>
      <w:r w:rsidR="002453D2" w:rsidRPr="002453D2">
        <w:t>.</w:t>
      </w:r>
      <w:r w:rsidR="002453D2">
        <w:t xml:space="preserve"> Прежде чем </w:t>
      </w:r>
      <w:r w:rsidR="00B65639">
        <w:t>осуществить поставку на склад</w:t>
      </w:r>
      <w:r w:rsidR="00993A72" w:rsidRPr="00993A72">
        <w:t xml:space="preserve">, </w:t>
      </w:r>
      <w:r w:rsidR="00151342">
        <w:t xml:space="preserve">поставщику </w:t>
      </w:r>
      <w:r w:rsidR="00B65639">
        <w:t>необходимо подготовить товар к отгрузке</w:t>
      </w:r>
      <w:r w:rsidR="00B65639" w:rsidRPr="00B65639">
        <w:t xml:space="preserve">, </w:t>
      </w:r>
      <w:r w:rsidR="005A4E42">
        <w:t>оформить транспортную накладную</w:t>
      </w:r>
      <w:r w:rsidR="005A4E42" w:rsidRPr="005A4E42">
        <w:t xml:space="preserve">, </w:t>
      </w:r>
      <w:r w:rsidR="00B33E3E">
        <w:t>промаркировать каждую единицу продукции с учетом требований площадки</w:t>
      </w:r>
      <w:r w:rsidR="00B33E3E" w:rsidRPr="00B33E3E">
        <w:t xml:space="preserve">, </w:t>
      </w:r>
      <w:r w:rsidR="00B65639">
        <w:t>оформить заявку на поставку</w:t>
      </w:r>
      <w:r w:rsidR="00B65639" w:rsidRPr="00B65639">
        <w:t xml:space="preserve">, </w:t>
      </w:r>
      <w:r w:rsidR="00B65639">
        <w:t xml:space="preserve">которая включает в себя </w:t>
      </w:r>
      <w:r w:rsidR="00CE40BF">
        <w:t>наименование склада</w:t>
      </w:r>
      <w:r w:rsidR="00B65639">
        <w:t xml:space="preserve"> для осуществления отгрузки</w:t>
      </w:r>
      <w:r w:rsidR="00B65639" w:rsidRPr="00B65639">
        <w:t xml:space="preserve">, </w:t>
      </w:r>
      <w:r w:rsidR="00CE40BF">
        <w:t>товарную номенклатуру</w:t>
      </w:r>
      <w:r w:rsidR="00CE40BF" w:rsidRPr="00CE40BF">
        <w:t xml:space="preserve">, </w:t>
      </w:r>
      <w:r w:rsidR="00CE40BF">
        <w:t>количество товара в партии</w:t>
      </w:r>
      <w:r w:rsidR="00CE40BF" w:rsidRPr="00CE40BF">
        <w:t xml:space="preserve">, </w:t>
      </w:r>
      <w:r w:rsidR="00CE40BF">
        <w:t>дату и время поставки</w:t>
      </w:r>
      <w:r w:rsidR="00CE40BF" w:rsidRPr="00CE40BF">
        <w:t xml:space="preserve">, </w:t>
      </w:r>
      <w:r w:rsidR="00CE40BF">
        <w:t>а также количество грузовых мест</w:t>
      </w:r>
      <w:r w:rsidR="00CE40BF" w:rsidRPr="00CE40BF">
        <w:t>.</w:t>
      </w:r>
      <w:r w:rsidR="00551A6D">
        <w:t xml:space="preserve"> Грузовыми местами являются палеты или короба</w:t>
      </w:r>
      <w:r w:rsidR="00551A6D" w:rsidRPr="00551A6D">
        <w:t xml:space="preserve">, </w:t>
      </w:r>
      <w:r w:rsidR="00551A6D">
        <w:t xml:space="preserve">на которые </w:t>
      </w:r>
      <w:r w:rsidR="00151342">
        <w:t xml:space="preserve">наносятся </w:t>
      </w:r>
      <w:r w:rsidR="00015A2B">
        <w:t>ярлыки (штрихкоды</w:t>
      </w:r>
      <w:r w:rsidR="00015A2B" w:rsidRPr="00425B7F">
        <w:t>)</w:t>
      </w:r>
      <w:r w:rsidR="00DF4755" w:rsidRPr="00425B7F">
        <w:t xml:space="preserve"> </w:t>
      </w:r>
      <w:r w:rsidR="00096558" w:rsidRPr="00425B7F">
        <w:t>для того</w:t>
      </w:r>
      <w:r w:rsidR="00425B7F" w:rsidRPr="00425B7F">
        <w:t>,</w:t>
      </w:r>
      <w:r w:rsidR="00DF4755" w:rsidRPr="00DF4755">
        <w:t xml:space="preserve"> </w:t>
      </w:r>
      <w:r w:rsidR="00096558">
        <w:t>чтобы сотрудники склада</w:t>
      </w:r>
      <w:r w:rsidR="00F73DD7">
        <w:t xml:space="preserve"> смогли осуществить приемку товара</w:t>
      </w:r>
      <w:r w:rsidR="00F73DD7" w:rsidRPr="00F73DD7">
        <w:t xml:space="preserve">, </w:t>
      </w:r>
      <w:r w:rsidR="00F73DD7">
        <w:t>а также внести его в складскую систему</w:t>
      </w:r>
      <w:r w:rsidR="00096558" w:rsidRPr="00096558">
        <w:t>.</w:t>
      </w:r>
      <w:r w:rsidR="00F73DD7" w:rsidRPr="00F73DD7">
        <w:t xml:space="preserve"> </w:t>
      </w:r>
      <w:r w:rsidR="00F73DD7">
        <w:t>Для товаров</w:t>
      </w:r>
      <w:r w:rsidR="00F73DD7" w:rsidRPr="00F73DD7">
        <w:t xml:space="preserve">, </w:t>
      </w:r>
      <w:r w:rsidR="00F73DD7">
        <w:t>подлежащих обязательной сертификации</w:t>
      </w:r>
      <w:r w:rsidR="00F73DD7" w:rsidRPr="00F73DD7">
        <w:t xml:space="preserve"> </w:t>
      </w:r>
      <w:r w:rsidR="00F73DD7">
        <w:t xml:space="preserve">в системе </w:t>
      </w:r>
      <w:r w:rsidR="00151342">
        <w:t>«</w:t>
      </w:r>
      <w:r w:rsidR="00F73DD7">
        <w:t>Меркурий</w:t>
      </w:r>
      <w:r w:rsidR="00151342">
        <w:t xml:space="preserve">» </w:t>
      </w:r>
      <w:r w:rsidR="00F73DD7">
        <w:t>или мар</w:t>
      </w:r>
      <w:r w:rsidR="00151342">
        <w:t>кировке в системе «Честный знак»</w:t>
      </w:r>
      <w:r w:rsidR="00EC14BE" w:rsidRPr="00EC14BE">
        <w:t>,</w:t>
      </w:r>
      <w:r w:rsidR="00151342">
        <w:t xml:space="preserve"> необходимо заполнить </w:t>
      </w:r>
      <w:r w:rsidR="00EC14BE">
        <w:t>и п</w:t>
      </w:r>
      <w:r w:rsidR="002A64A6">
        <w:t>е</w:t>
      </w:r>
      <w:r w:rsidR="00EC14BE">
        <w:t xml:space="preserve">редать </w:t>
      </w:r>
      <w:r w:rsidR="00151342">
        <w:t xml:space="preserve">универсальный передаточный документ </w:t>
      </w:r>
      <w:r w:rsidR="00EC14BE">
        <w:t>в систему электронного документооборота</w:t>
      </w:r>
      <w:r w:rsidR="00EC14BE" w:rsidRPr="00EC14BE">
        <w:t>.</w:t>
      </w:r>
      <w:r w:rsidR="00EB5115">
        <w:t xml:space="preserve"> </w:t>
      </w:r>
    </w:p>
    <w:p w14:paraId="4E6B6787" w14:textId="4B1D092B" w:rsidR="00320D26" w:rsidRDefault="00143D95" w:rsidP="009F01ED">
      <w:pPr>
        <w:spacing w:line="360" w:lineRule="auto"/>
        <w:ind w:firstLine="708"/>
        <w:jc w:val="both"/>
      </w:pPr>
      <w:r>
        <w:lastRenderedPageBreak/>
        <w:t>Д</w:t>
      </w:r>
      <w:r w:rsidR="00EB5115">
        <w:t xml:space="preserve">о осени 2021 года </w:t>
      </w:r>
      <w:r w:rsidR="00192882">
        <w:t>электронный документооборот был обязательным для всех категорий товаров</w:t>
      </w:r>
      <w:r w:rsidR="00192882" w:rsidRPr="00192882">
        <w:t xml:space="preserve">, </w:t>
      </w:r>
      <w:r w:rsidR="00192882">
        <w:t xml:space="preserve">однако в целях упрощения взаимодействия платформы и продавцов обязательное подключение к системе </w:t>
      </w:r>
      <w:r w:rsidR="00375419">
        <w:t>ЭДО было отменено</w:t>
      </w:r>
      <w:r w:rsidR="00375419" w:rsidRPr="00375419">
        <w:t>.</w:t>
      </w:r>
      <w:r w:rsidR="00375419">
        <w:rPr>
          <w:rStyle w:val="a5"/>
        </w:rPr>
        <w:footnoteReference w:id="19"/>
      </w:r>
      <w:r w:rsidR="00375419">
        <w:t xml:space="preserve"> Как сообщают представители компании</w:t>
      </w:r>
      <w:r w:rsidR="00375419" w:rsidRPr="00375419">
        <w:t xml:space="preserve"> </w:t>
      </w:r>
      <w:r w:rsidR="00375419">
        <w:rPr>
          <w:lang w:val="en-GB"/>
        </w:rPr>
        <w:t>Ozon</w:t>
      </w:r>
      <w:r w:rsidR="00375419" w:rsidRPr="00375419">
        <w:t xml:space="preserve">, </w:t>
      </w:r>
      <w:r w:rsidR="00375419">
        <w:t>именно подключение ЭДО являлось одной из основных причин отказа продавцов от перехода на продажу со склад</w:t>
      </w:r>
      <w:r w:rsidR="00B33E3E">
        <w:t>ов</w:t>
      </w:r>
      <w:r w:rsidR="00375419">
        <w:t xml:space="preserve"> маркетплейс</w:t>
      </w:r>
      <w:r w:rsidR="00B33E3E">
        <w:t>а</w:t>
      </w:r>
      <w:r w:rsidR="00375419" w:rsidRPr="00375419">
        <w:t>.</w:t>
      </w:r>
      <w:r w:rsidR="00B33E3E" w:rsidRPr="00B33E3E">
        <w:t xml:space="preserve"> </w:t>
      </w:r>
      <w:r w:rsidR="000A4F2B">
        <w:t>Стоит отметить</w:t>
      </w:r>
      <w:r w:rsidR="000A4F2B" w:rsidRPr="000A4F2B">
        <w:t xml:space="preserve">, </w:t>
      </w:r>
      <w:r w:rsidR="000A4F2B">
        <w:t xml:space="preserve">что </w:t>
      </w:r>
      <w:r w:rsidR="000A4F2B">
        <w:rPr>
          <w:lang w:val="en-GB"/>
        </w:rPr>
        <w:t>Wildberries</w:t>
      </w:r>
      <w:r w:rsidR="000A4F2B" w:rsidRPr="000A4F2B">
        <w:t xml:space="preserve"> </w:t>
      </w:r>
      <w:r w:rsidR="000A4F2B">
        <w:t>не требует от продавцов подключения системы ЭДО</w:t>
      </w:r>
      <w:r w:rsidR="000A4F2B" w:rsidRPr="000A4F2B">
        <w:t xml:space="preserve">. </w:t>
      </w:r>
    </w:p>
    <w:p w14:paraId="3DB15032" w14:textId="44AD6589" w:rsidR="0090273F" w:rsidRDefault="003F5769" w:rsidP="009F01ED">
      <w:pPr>
        <w:spacing w:line="360" w:lineRule="auto"/>
        <w:ind w:firstLine="708"/>
        <w:jc w:val="both"/>
      </w:pPr>
      <w:r>
        <w:t>После маркировки партии и оформления заявки на поставку</w:t>
      </w:r>
      <w:r w:rsidR="00796493" w:rsidRPr="00796493">
        <w:t>,</w:t>
      </w:r>
      <w:r>
        <w:t xml:space="preserve"> в личном кабинете продавца необходимо создать пропуск </w:t>
      </w:r>
      <w:r w:rsidR="00796493">
        <w:t xml:space="preserve">на склад </w:t>
      </w:r>
      <w:r>
        <w:t xml:space="preserve">для </w:t>
      </w:r>
      <w:r w:rsidR="00796493">
        <w:t>водителя</w:t>
      </w:r>
      <w:r w:rsidR="00796493" w:rsidRPr="00796493">
        <w:t xml:space="preserve">. </w:t>
      </w:r>
      <w:r w:rsidR="00796493">
        <w:t>На данном этапе партия готова к отгрузке</w:t>
      </w:r>
      <w:r w:rsidR="00796493" w:rsidRPr="00796493">
        <w:t xml:space="preserve">, </w:t>
      </w:r>
      <w:r w:rsidR="00796493">
        <w:t xml:space="preserve">однако если продавец не обладает возможностью доставить товар </w:t>
      </w:r>
      <w:r w:rsidR="005A4E42">
        <w:t>до</w:t>
      </w:r>
      <w:r w:rsidR="00796493">
        <w:t xml:space="preserve"> мест</w:t>
      </w:r>
      <w:r w:rsidR="005A4E42">
        <w:t>а</w:t>
      </w:r>
      <w:r w:rsidR="00796493">
        <w:t xml:space="preserve"> размещения самостоятельно</w:t>
      </w:r>
      <w:r w:rsidR="00796493" w:rsidRPr="00796493">
        <w:t xml:space="preserve">, </w:t>
      </w:r>
      <w:r w:rsidR="00796493">
        <w:t>то он может воспользоваться услугой кросс-докинга</w:t>
      </w:r>
      <w:r w:rsidR="00796493" w:rsidRPr="00796493">
        <w:t>.</w:t>
      </w:r>
      <w:r w:rsidR="005A4E42">
        <w:rPr>
          <w:rStyle w:val="a5"/>
        </w:rPr>
        <w:footnoteReference w:id="20"/>
      </w:r>
      <w:r w:rsidR="00661481" w:rsidRPr="00661481">
        <w:t xml:space="preserve"> </w:t>
      </w:r>
      <w:r w:rsidR="005A4E42">
        <w:t>При крос</w:t>
      </w:r>
      <w:r w:rsidR="00143D95">
        <w:t>с</w:t>
      </w:r>
      <w:r w:rsidR="005A4E42">
        <w:t>-</w:t>
      </w:r>
      <w:proofErr w:type="spellStart"/>
      <w:r w:rsidR="005A4E42">
        <w:t>докинге</w:t>
      </w:r>
      <w:proofErr w:type="spellEnd"/>
      <w:r w:rsidR="005A4E42">
        <w:t xml:space="preserve"> товар необходимо доставить в пункт приема поставки</w:t>
      </w:r>
      <w:r w:rsidR="005A4E42" w:rsidRPr="005A4E42">
        <w:t xml:space="preserve">, </w:t>
      </w:r>
      <w:r w:rsidR="005A4E42">
        <w:t xml:space="preserve">в дальнейшем </w:t>
      </w:r>
      <w:r w:rsidR="000A4F2B">
        <w:t>груз доставляется до требуемого склада размещения сотрудниками маркетплейса</w:t>
      </w:r>
      <w:r w:rsidR="000A4F2B" w:rsidRPr="000A4F2B">
        <w:t xml:space="preserve">. </w:t>
      </w:r>
    </w:p>
    <w:p w14:paraId="602A0894" w14:textId="73BD6A8C" w:rsidR="00993A72" w:rsidRPr="00B10D5B" w:rsidRDefault="000A4F2B" w:rsidP="009F01ED">
      <w:pPr>
        <w:spacing w:line="360" w:lineRule="auto"/>
        <w:ind w:firstLine="708"/>
        <w:jc w:val="both"/>
      </w:pPr>
      <w:r>
        <w:t xml:space="preserve">Основным преимуществом </w:t>
      </w:r>
      <w:r w:rsidR="001912D4">
        <w:t xml:space="preserve">схемы </w:t>
      </w:r>
      <w:r w:rsidR="001912D4">
        <w:rPr>
          <w:lang w:val="en-GB"/>
        </w:rPr>
        <w:t>FBO</w:t>
      </w:r>
      <w:r w:rsidR="001912D4" w:rsidRPr="001912D4">
        <w:t xml:space="preserve"> </w:t>
      </w:r>
      <w:r w:rsidR="001912D4">
        <w:t xml:space="preserve">является сокращение </w:t>
      </w:r>
      <w:r w:rsidR="000B0C57">
        <w:t>затрат на логистику</w:t>
      </w:r>
      <w:r w:rsidR="000B0C57" w:rsidRPr="000B0C57">
        <w:t xml:space="preserve">, </w:t>
      </w:r>
      <w:r w:rsidR="001912D4">
        <w:t>аренду склада</w:t>
      </w:r>
      <w:r w:rsidR="001912D4" w:rsidRPr="001912D4">
        <w:t xml:space="preserve">, </w:t>
      </w:r>
      <w:r w:rsidR="000B0C57">
        <w:t>зарплату работникам склада</w:t>
      </w:r>
      <w:r w:rsidR="000B0C57" w:rsidRPr="000B0C57">
        <w:t xml:space="preserve">, </w:t>
      </w:r>
      <w:r w:rsidR="000B0C57">
        <w:t>формирующим заказы</w:t>
      </w:r>
      <w:r w:rsidR="000B0C57" w:rsidRPr="000B0C57">
        <w:t>.</w:t>
      </w:r>
      <w:r w:rsidR="00C8163B" w:rsidRPr="00C8163B">
        <w:t xml:space="preserve"> </w:t>
      </w:r>
      <w:r w:rsidR="00C8163B">
        <w:t xml:space="preserve"> </w:t>
      </w:r>
      <w:r w:rsidR="00A64E90">
        <w:t>О</w:t>
      </w:r>
      <w:r w:rsidR="00C8163B">
        <w:t>бъективным преимуществом</w:t>
      </w:r>
      <w:r w:rsidR="00A64E90">
        <w:t xml:space="preserve"> также </w:t>
      </w:r>
      <w:r w:rsidR="00C8163B">
        <w:t>является возможность поставки на региональные склады</w:t>
      </w:r>
      <w:r w:rsidR="00C8163B" w:rsidRPr="00C8163B">
        <w:t xml:space="preserve">, </w:t>
      </w:r>
      <w:r w:rsidR="00C8163B">
        <w:t>что позволяет значительно ускорить процесс доставки товара до конеч</w:t>
      </w:r>
      <w:r w:rsidR="00A64E90">
        <w:t>ных потребителей</w:t>
      </w:r>
      <w:r w:rsidR="00A64E90" w:rsidRPr="00A64E90">
        <w:t>.</w:t>
      </w:r>
      <w:r w:rsidR="000B0C57" w:rsidRPr="000B0C57">
        <w:t xml:space="preserve"> </w:t>
      </w:r>
      <w:r w:rsidR="000B0C57">
        <w:t>Однако систем</w:t>
      </w:r>
      <w:r w:rsidR="00143D95">
        <w:t>а</w:t>
      </w:r>
      <w:r w:rsidR="000B0C57">
        <w:t xml:space="preserve"> </w:t>
      </w:r>
      <w:r w:rsidR="000B0C57">
        <w:rPr>
          <w:lang w:val="en-GB"/>
        </w:rPr>
        <w:t>FB</w:t>
      </w:r>
      <w:r w:rsidR="000B0C57">
        <w:t>О обладает и своими недостатками</w:t>
      </w:r>
      <w:r w:rsidR="000B0C57" w:rsidRPr="000B0C57">
        <w:t xml:space="preserve">, </w:t>
      </w:r>
      <w:r w:rsidR="000B0C57">
        <w:t xml:space="preserve">в первую очередь это срок между поставкой товара </w:t>
      </w:r>
      <w:r w:rsidR="00B2640D">
        <w:t xml:space="preserve">на </w:t>
      </w:r>
      <w:r w:rsidR="000B0C57">
        <w:t>склад и</w:t>
      </w:r>
      <w:r w:rsidR="00B2640D">
        <w:t xml:space="preserve"> загрузк</w:t>
      </w:r>
      <w:r w:rsidR="00DD194E">
        <w:t>ой</w:t>
      </w:r>
      <w:r w:rsidR="00B2640D">
        <w:t xml:space="preserve"> товара в личном кабинете продавца</w:t>
      </w:r>
      <w:r w:rsidR="00DD194E" w:rsidRPr="00DD194E">
        <w:t xml:space="preserve">. </w:t>
      </w:r>
      <w:r w:rsidR="00DD194E">
        <w:t xml:space="preserve">Если </w:t>
      </w:r>
      <w:r w:rsidR="00DD194E">
        <w:rPr>
          <w:lang w:val="en-GB"/>
        </w:rPr>
        <w:t>Ozon</w:t>
      </w:r>
      <w:r w:rsidR="00DD194E" w:rsidRPr="00DD194E">
        <w:t xml:space="preserve"> </w:t>
      </w:r>
      <w:r w:rsidR="00DD194E">
        <w:t>полностью подготавливает и вносит товар в систему за несколько дней</w:t>
      </w:r>
      <w:r w:rsidR="00DD194E" w:rsidRPr="00DD194E">
        <w:t xml:space="preserve">, </w:t>
      </w:r>
      <w:r w:rsidR="00DD194E">
        <w:t>то при сотрудничестве с</w:t>
      </w:r>
      <w:r w:rsidR="00DD194E" w:rsidRPr="00DD194E">
        <w:t xml:space="preserve"> </w:t>
      </w:r>
      <w:r w:rsidR="00DD194E">
        <w:rPr>
          <w:lang w:val="en-GB"/>
        </w:rPr>
        <w:t>Wildberries</w:t>
      </w:r>
      <w:r w:rsidR="00DD194E" w:rsidRPr="00DD194E">
        <w:t xml:space="preserve"> </w:t>
      </w:r>
      <w:r w:rsidR="00DD194E">
        <w:t>данный срок может достигать двух недель</w:t>
      </w:r>
      <w:r w:rsidR="00DD194E" w:rsidRPr="00DD194E">
        <w:t xml:space="preserve">, </w:t>
      </w:r>
      <w:r w:rsidR="00DD194E">
        <w:t xml:space="preserve">что </w:t>
      </w:r>
      <w:r w:rsidR="00E80275">
        <w:t xml:space="preserve">не </w:t>
      </w:r>
      <w:r w:rsidR="00DD194E">
        <w:t xml:space="preserve">позволяет </w:t>
      </w:r>
      <w:r w:rsidR="00E80275">
        <w:t>оперативно пополнять складские запасы</w:t>
      </w:r>
      <w:r w:rsidR="00E80275" w:rsidRPr="00E80275">
        <w:t xml:space="preserve">. </w:t>
      </w:r>
      <w:r w:rsidR="00E80275">
        <w:t>Другим недостатком может стать загруженность</w:t>
      </w:r>
      <w:r w:rsidR="00E80275" w:rsidRPr="00E80275">
        <w:t xml:space="preserve"> </w:t>
      </w:r>
      <w:r w:rsidR="00E80275">
        <w:t>склада</w:t>
      </w:r>
      <w:r w:rsidR="00E80275" w:rsidRPr="00E80275">
        <w:t xml:space="preserve">, </w:t>
      </w:r>
      <w:r w:rsidR="00E80275">
        <w:t>продолжительность процесса приёмки/передачи</w:t>
      </w:r>
      <w:r w:rsidR="008008FF" w:rsidRPr="008008FF">
        <w:t xml:space="preserve">, </w:t>
      </w:r>
      <w:r w:rsidR="008008FF">
        <w:t>а также плата за хранение неликвидного товара</w:t>
      </w:r>
      <w:r w:rsidR="008008FF" w:rsidRPr="008008FF">
        <w:t>.</w:t>
      </w:r>
      <w:r w:rsidR="00E80275" w:rsidRPr="00E80275">
        <w:t xml:space="preserve"> </w:t>
      </w:r>
      <w:r w:rsidR="00CB0D90">
        <w:t xml:space="preserve">До недавнего времени основной проблемой схемы </w:t>
      </w:r>
      <w:r w:rsidR="00CB0D90">
        <w:rPr>
          <w:lang w:val="en-GB"/>
        </w:rPr>
        <w:t>FBO</w:t>
      </w:r>
      <w:r w:rsidR="00CB0D90" w:rsidRPr="00CB0D90">
        <w:t xml:space="preserve"> </w:t>
      </w:r>
      <w:r w:rsidR="00CB0D90">
        <w:t xml:space="preserve">для </w:t>
      </w:r>
      <w:r w:rsidR="00BE35F1">
        <w:t xml:space="preserve">большинства </w:t>
      </w:r>
      <w:r w:rsidR="00CB0D90">
        <w:t>продавца являлся сложный процесс возвратов остатков со складов маркетплейсов</w:t>
      </w:r>
      <w:r w:rsidR="00CB0D90" w:rsidRPr="00CB0D90">
        <w:t xml:space="preserve">. </w:t>
      </w:r>
      <w:r w:rsidR="00CB0D90">
        <w:t xml:space="preserve">Ранее для возврата товара со склада </w:t>
      </w:r>
      <w:r w:rsidR="00CB0D90">
        <w:rPr>
          <w:lang w:val="en-GB"/>
        </w:rPr>
        <w:t>Ozon</w:t>
      </w:r>
      <w:r w:rsidR="00CB0D90" w:rsidRPr="00CB0D90">
        <w:t xml:space="preserve"> </w:t>
      </w:r>
      <w:r w:rsidR="00CB0D90">
        <w:t xml:space="preserve">было необходимо подготовить документ в программе </w:t>
      </w:r>
      <w:r w:rsidR="00CB0D90">
        <w:rPr>
          <w:lang w:val="en-GB"/>
        </w:rPr>
        <w:t>MS</w:t>
      </w:r>
      <w:r w:rsidR="00CB0D90" w:rsidRPr="00CB0D90">
        <w:t xml:space="preserve"> </w:t>
      </w:r>
      <w:r w:rsidR="00CB0D90">
        <w:rPr>
          <w:lang w:val="en-GB"/>
        </w:rPr>
        <w:t>Excel</w:t>
      </w:r>
      <w:r w:rsidR="00CB0D90" w:rsidRPr="00CB0D90">
        <w:t xml:space="preserve"> </w:t>
      </w:r>
      <w:r w:rsidR="00CB0D90">
        <w:t>и обратить</w:t>
      </w:r>
      <w:r w:rsidR="00BE35F1">
        <w:t>ся в</w:t>
      </w:r>
      <w:r w:rsidR="006878E3">
        <w:t xml:space="preserve"> службу </w:t>
      </w:r>
      <w:r w:rsidR="00BE35F1">
        <w:t>поддержку</w:t>
      </w:r>
      <w:r w:rsidR="00BE35F1" w:rsidRPr="00BE35F1">
        <w:t xml:space="preserve">, </w:t>
      </w:r>
      <w:r w:rsidR="00BE35F1">
        <w:t>однако пользователям часто не удавалось получить ответ</w:t>
      </w:r>
      <w:r w:rsidR="00BE35F1" w:rsidRPr="00BE35F1">
        <w:t xml:space="preserve">, </w:t>
      </w:r>
      <w:r w:rsidR="00BE35F1">
        <w:t xml:space="preserve">в связи с чем весной 2021 года </w:t>
      </w:r>
      <w:r w:rsidR="00BE35F1">
        <w:rPr>
          <w:lang w:val="en-GB"/>
        </w:rPr>
        <w:t>Ozon</w:t>
      </w:r>
      <w:r w:rsidR="00BE35F1" w:rsidRPr="00BE35F1">
        <w:t xml:space="preserve"> </w:t>
      </w:r>
      <w:r w:rsidR="00BE35F1">
        <w:t>упростил процесс оформления заявки на вызов</w:t>
      </w:r>
      <w:r w:rsidR="006878E3" w:rsidRPr="006878E3">
        <w:t xml:space="preserve">, </w:t>
      </w:r>
      <w:r w:rsidR="006878E3">
        <w:t>теперь для этого необходимо подать заявление на возврат остатков</w:t>
      </w:r>
      <w:r w:rsidR="006878E3" w:rsidRPr="006878E3">
        <w:t xml:space="preserve"> </w:t>
      </w:r>
      <w:r w:rsidR="006878E3">
        <w:t>в личном кабинете продавца</w:t>
      </w:r>
      <w:r w:rsidR="006878E3" w:rsidRPr="006878E3">
        <w:t>.</w:t>
      </w:r>
      <w:r w:rsidR="006878E3">
        <w:rPr>
          <w:rStyle w:val="a5"/>
        </w:rPr>
        <w:footnoteReference w:id="21"/>
      </w:r>
      <w:r w:rsidR="006878E3">
        <w:t xml:space="preserve"> </w:t>
      </w:r>
      <w:r w:rsidR="00A64E90">
        <w:t xml:space="preserve">Однако </w:t>
      </w:r>
      <w:r w:rsidR="00C942F2">
        <w:t>вывоз товара с таких площадок</w:t>
      </w:r>
      <w:r w:rsidR="00C942F2" w:rsidRPr="00C942F2">
        <w:t xml:space="preserve">, </w:t>
      </w:r>
      <w:r w:rsidR="00C942F2">
        <w:t xml:space="preserve">как </w:t>
      </w:r>
      <w:r w:rsidR="00C942F2">
        <w:rPr>
          <w:lang w:val="en-GB"/>
        </w:rPr>
        <w:t>Ozon</w:t>
      </w:r>
      <w:r w:rsidR="00C942F2" w:rsidRPr="00C942F2">
        <w:t xml:space="preserve"> </w:t>
      </w:r>
      <w:r w:rsidR="00C942F2">
        <w:t xml:space="preserve">и </w:t>
      </w:r>
      <w:proofErr w:type="spellStart"/>
      <w:r w:rsidR="00C942F2">
        <w:rPr>
          <w:lang w:val="en-GB"/>
        </w:rPr>
        <w:t>Wildberries</w:t>
      </w:r>
      <w:proofErr w:type="spellEnd"/>
      <w:r w:rsidR="00C942F2" w:rsidRPr="00C942F2">
        <w:t>,</w:t>
      </w:r>
      <w:r w:rsidR="00C942F2">
        <w:t xml:space="preserve"> может занять до полугода</w:t>
      </w:r>
      <w:r w:rsidR="00C942F2" w:rsidRPr="00C942F2">
        <w:t xml:space="preserve">. </w:t>
      </w:r>
      <w:r w:rsidR="007048C0">
        <w:t>Таким образом</w:t>
      </w:r>
      <w:r w:rsidR="007048C0" w:rsidRPr="007048C0">
        <w:t xml:space="preserve">, </w:t>
      </w:r>
      <w:r w:rsidR="007048C0">
        <w:t>можно сделать вывод</w:t>
      </w:r>
      <w:r w:rsidR="007048C0" w:rsidRPr="007048C0">
        <w:t xml:space="preserve">, </w:t>
      </w:r>
      <w:r w:rsidR="007048C0">
        <w:t xml:space="preserve">что схема </w:t>
      </w:r>
      <w:r w:rsidR="007048C0">
        <w:rPr>
          <w:lang w:val="en-GB"/>
        </w:rPr>
        <w:lastRenderedPageBreak/>
        <w:t>FBO</w:t>
      </w:r>
      <w:r w:rsidR="007048C0" w:rsidRPr="007048C0">
        <w:t xml:space="preserve"> </w:t>
      </w:r>
      <w:r w:rsidR="007048C0">
        <w:t>больше всего подходит для товаров с высокой оборачиваемостью</w:t>
      </w:r>
      <w:r w:rsidR="00B10D5B" w:rsidRPr="00B10D5B">
        <w:t xml:space="preserve"> </w:t>
      </w:r>
      <w:r w:rsidR="00B10D5B">
        <w:t>и предсказуемым спросом</w:t>
      </w:r>
      <w:r w:rsidR="00B10D5B" w:rsidRPr="00B10D5B">
        <w:t xml:space="preserve">. </w:t>
      </w:r>
    </w:p>
    <w:p w14:paraId="10EA777C" w14:textId="3858D666" w:rsidR="00C01227" w:rsidRDefault="009F3EB8" w:rsidP="009F01ED">
      <w:pPr>
        <w:spacing w:line="360" w:lineRule="auto"/>
        <w:ind w:firstLine="708"/>
        <w:jc w:val="both"/>
      </w:pPr>
      <w:r>
        <w:t xml:space="preserve">При использовании схемы </w:t>
      </w:r>
      <w:r>
        <w:rPr>
          <w:lang w:val="en-GB"/>
        </w:rPr>
        <w:t>FBS</w:t>
      </w:r>
      <w:r w:rsidRPr="009F3EB8">
        <w:t xml:space="preserve"> </w:t>
      </w:r>
      <w:r>
        <w:t>продавец самостоятельно</w:t>
      </w:r>
      <w:r w:rsidR="00196871">
        <w:t xml:space="preserve"> выполняет такие операции</w:t>
      </w:r>
      <w:r w:rsidR="00196871" w:rsidRPr="00196871">
        <w:t xml:space="preserve">, </w:t>
      </w:r>
      <w:r w:rsidR="00196871">
        <w:t>как</w:t>
      </w:r>
      <w:r>
        <w:t xml:space="preserve"> сборк</w:t>
      </w:r>
      <w:r w:rsidR="0034755A">
        <w:t>а</w:t>
      </w:r>
      <w:r>
        <w:t xml:space="preserve"> заказов</w:t>
      </w:r>
      <w:r w:rsidRPr="009F3EB8">
        <w:t xml:space="preserve">, </w:t>
      </w:r>
      <w:r>
        <w:t>доставк</w:t>
      </w:r>
      <w:r w:rsidR="00196871">
        <w:t>а</w:t>
      </w:r>
      <w:r>
        <w:t xml:space="preserve"> </w:t>
      </w:r>
      <w:r w:rsidR="00196871">
        <w:t>до пункта прием</w:t>
      </w:r>
      <w:r w:rsidR="0034755A">
        <w:t>а</w:t>
      </w:r>
      <w:r w:rsidR="00196871">
        <w:t xml:space="preserve"> поставок собственными силами</w:t>
      </w:r>
      <w:r w:rsidR="0034755A" w:rsidRPr="0034755A">
        <w:t xml:space="preserve">, </w:t>
      </w:r>
      <w:r w:rsidR="0034755A">
        <w:t xml:space="preserve">либо </w:t>
      </w:r>
      <w:r w:rsidR="00CA097C">
        <w:rPr>
          <w:lang w:val="en-GB"/>
        </w:rPr>
        <w:t>c</w:t>
      </w:r>
      <w:r w:rsidR="00CA097C" w:rsidRPr="00CA097C">
        <w:t xml:space="preserve"> </w:t>
      </w:r>
      <w:r w:rsidR="00196871">
        <w:t>привлечением курьеров</w:t>
      </w:r>
      <w:r w:rsidR="00B10D5B">
        <w:t xml:space="preserve"> </w:t>
      </w:r>
      <w:r w:rsidR="00B10D5B">
        <w:rPr>
          <w:lang w:val="en-GB"/>
        </w:rPr>
        <w:t>Ozon</w:t>
      </w:r>
      <w:r w:rsidR="00B10D5B" w:rsidRPr="00B10D5B">
        <w:t xml:space="preserve"> </w:t>
      </w:r>
      <w:r w:rsidR="00B10D5B">
        <w:t xml:space="preserve">или </w:t>
      </w:r>
      <w:r w:rsidR="00B10D5B">
        <w:rPr>
          <w:lang w:val="en-GB"/>
        </w:rPr>
        <w:t>Wildberries</w:t>
      </w:r>
      <w:r w:rsidR="0034755A" w:rsidRPr="0034755A">
        <w:t xml:space="preserve">. </w:t>
      </w:r>
      <w:r w:rsidR="005A7C96">
        <w:t>Дальнейшая доставка выполняется непосредственно самим маркетплейсом</w:t>
      </w:r>
      <w:r w:rsidR="005A7C96" w:rsidRPr="005A7C96">
        <w:t>.</w:t>
      </w:r>
      <w:r w:rsidR="00CA097C" w:rsidRPr="00CA097C">
        <w:t xml:space="preserve"> </w:t>
      </w:r>
      <w:r w:rsidR="00CA097C">
        <w:t>Для доставки товара клиентам п</w:t>
      </w:r>
      <w:r w:rsidR="0034755A">
        <w:t>родавец также имеет возможность воспользоваться услугами транспортн</w:t>
      </w:r>
      <w:r w:rsidR="005A7C96">
        <w:t xml:space="preserve">ых </w:t>
      </w:r>
      <w:r w:rsidR="0034755A">
        <w:t>компании</w:t>
      </w:r>
      <w:r w:rsidR="005A7C96" w:rsidRPr="005A7C96">
        <w:t xml:space="preserve">, </w:t>
      </w:r>
      <w:r w:rsidR="005A7C96">
        <w:t>таких «СДЭК»</w:t>
      </w:r>
      <w:r w:rsidR="005A7C96" w:rsidRPr="005A7C96">
        <w:t xml:space="preserve">, </w:t>
      </w:r>
      <w:r w:rsidR="005A7C96">
        <w:t>«Почта России» или «СберЛогистика»</w:t>
      </w:r>
      <w:r w:rsidR="00CA097C" w:rsidRPr="00CA097C">
        <w:t>.</w:t>
      </w:r>
      <w:r w:rsidR="00CA097C">
        <w:t xml:space="preserve"> Прежде чем </w:t>
      </w:r>
      <w:r w:rsidR="0067228C">
        <w:t>осуществить поставку сортировочного центра</w:t>
      </w:r>
      <w:r w:rsidR="00143D95" w:rsidRPr="00143D95">
        <w:t>,</w:t>
      </w:r>
      <w:r w:rsidR="0067228C">
        <w:t xml:space="preserve"> необходимо</w:t>
      </w:r>
      <w:r w:rsidR="00143D95" w:rsidRPr="00143D95">
        <w:t xml:space="preserve"> </w:t>
      </w:r>
      <w:r w:rsidR="00117937">
        <w:t>упаковать товар в соответствии с требованиями маркетплейса</w:t>
      </w:r>
      <w:r w:rsidR="00117937" w:rsidRPr="00117937">
        <w:t xml:space="preserve">, </w:t>
      </w:r>
      <w:r w:rsidR="0067228C">
        <w:t>нанести маркировку на товар</w:t>
      </w:r>
      <w:r w:rsidR="0067228C" w:rsidRPr="0067228C">
        <w:t xml:space="preserve">, </w:t>
      </w:r>
      <w:r w:rsidR="0067228C">
        <w:t xml:space="preserve">а также подготовить </w:t>
      </w:r>
      <w:r w:rsidR="00117937">
        <w:t>акт приема-передачи и транспортную накладную</w:t>
      </w:r>
      <w:r w:rsidR="00117937" w:rsidRPr="00117937">
        <w:t xml:space="preserve">. </w:t>
      </w:r>
      <w:r w:rsidR="00117937">
        <w:t xml:space="preserve">Основным преимуществом схемы </w:t>
      </w:r>
      <w:r w:rsidR="00117937">
        <w:rPr>
          <w:lang w:val="en-GB"/>
        </w:rPr>
        <w:t>FBS</w:t>
      </w:r>
      <w:r w:rsidR="00117937" w:rsidRPr="00A27601">
        <w:t xml:space="preserve"> </w:t>
      </w:r>
      <w:r w:rsidR="00A27601">
        <w:t>является возможность тестировать товар без поставки на склад</w:t>
      </w:r>
      <w:r w:rsidR="00A27601" w:rsidRPr="00A27601">
        <w:t xml:space="preserve"> </w:t>
      </w:r>
      <w:r w:rsidR="00A27601">
        <w:t>маркетплейса</w:t>
      </w:r>
      <w:r w:rsidR="00A27601" w:rsidRPr="00A27601">
        <w:t xml:space="preserve">, </w:t>
      </w:r>
      <w:r w:rsidR="00A27601">
        <w:t>а также осуществлять поставки товара с низкой оборачиваемостью без платы за хранение</w:t>
      </w:r>
      <w:r w:rsidR="00A27601" w:rsidRPr="00A27601">
        <w:t xml:space="preserve">. </w:t>
      </w:r>
      <w:r w:rsidR="00064373">
        <w:t>К недостаткам относ</w:t>
      </w:r>
      <w:r w:rsidR="00BC2BE0">
        <w:t>я</w:t>
      </w:r>
      <w:r w:rsidR="00064373">
        <w:t xml:space="preserve">тся </w:t>
      </w:r>
      <w:r w:rsidR="00BC2BE0">
        <w:t>строгие требования к показателям качества со стороны маркетплейса</w:t>
      </w:r>
      <w:r w:rsidR="00BC2BE0" w:rsidRPr="00BC2BE0">
        <w:t xml:space="preserve">, </w:t>
      </w:r>
      <w:r w:rsidR="00BC2BE0">
        <w:t>а также большое количество операционных процессов</w:t>
      </w:r>
      <w:r w:rsidR="00BC2BE0" w:rsidRPr="00BC2BE0">
        <w:t>.</w:t>
      </w:r>
    </w:p>
    <w:p w14:paraId="0FB141E7" w14:textId="5747ACCF" w:rsidR="008008FF" w:rsidRDefault="007048C0" w:rsidP="009F01ED">
      <w:pPr>
        <w:spacing w:line="360" w:lineRule="auto"/>
        <w:ind w:firstLine="708"/>
        <w:jc w:val="both"/>
      </w:pPr>
      <w:r>
        <w:t>Смешанная схема поставок</w:t>
      </w:r>
      <w:r w:rsidR="00323FF1">
        <w:t xml:space="preserve"> (</w:t>
      </w:r>
      <w:r w:rsidR="00323FF1">
        <w:rPr>
          <w:lang w:val="en-GB"/>
        </w:rPr>
        <w:t>FBO</w:t>
      </w:r>
      <w:r w:rsidR="00323FF1" w:rsidRPr="00323FF1">
        <w:t>+</w:t>
      </w:r>
      <w:r w:rsidR="00323FF1">
        <w:rPr>
          <w:lang w:val="en-GB"/>
        </w:rPr>
        <w:t>FBS</w:t>
      </w:r>
      <w:r w:rsidR="00323FF1" w:rsidRPr="00323FF1">
        <w:t>)</w:t>
      </w:r>
      <w:r>
        <w:t xml:space="preserve"> допускает хранение</w:t>
      </w:r>
      <w:r w:rsidR="00143D95" w:rsidRPr="00143D95">
        <w:t xml:space="preserve"> </w:t>
      </w:r>
      <w:r>
        <w:t>как на складах продавца</w:t>
      </w:r>
      <w:r w:rsidRPr="007048C0">
        <w:t xml:space="preserve">, </w:t>
      </w:r>
      <w:r>
        <w:t>так и на складе маркетплейса</w:t>
      </w:r>
      <w:r w:rsidR="00323FF1" w:rsidRPr="00323FF1">
        <w:t xml:space="preserve">. </w:t>
      </w:r>
      <w:r w:rsidR="00323FF1">
        <w:t xml:space="preserve">Платформа автоматически распределяет поступающие заказы между схемами </w:t>
      </w:r>
      <w:r w:rsidR="00323FF1">
        <w:rPr>
          <w:lang w:val="en-GB"/>
        </w:rPr>
        <w:t>FBO</w:t>
      </w:r>
      <w:r w:rsidR="00323FF1" w:rsidRPr="00323FF1">
        <w:t xml:space="preserve"> </w:t>
      </w:r>
      <w:r w:rsidR="00323FF1">
        <w:t xml:space="preserve">и </w:t>
      </w:r>
      <w:r w:rsidR="00323FF1">
        <w:rPr>
          <w:lang w:val="en-GB"/>
        </w:rPr>
        <w:t>FBS</w:t>
      </w:r>
      <w:r w:rsidR="00323FF1" w:rsidRPr="00323FF1">
        <w:t xml:space="preserve"> </w:t>
      </w:r>
      <w:r w:rsidR="00323FF1">
        <w:t>в зависимости от расстояния до заказчика и расположения склад</w:t>
      </w:r>
      <w:r w:rsidR="007F7D1E">
        <w:t>ов</w:t>
      </w:r>
      <w:r w:rsidR="007F7D1E" w:rsidRPr="007F7D1E">
        <w:t xml:space="preserve">. </w:t>
      </w:r>
      <w:r w:rsidR="007F7D1E">
        <w:t>Распределение товарных номенклатур между той или иной схемой требует дополнительного анализа и обоснований</w:t>
      </w:r>
      <w:r w:rsidR="007F7D1E" w:rsidRPr="007F7D1E">
        <w:t>.</w:t>
      </w:r>
      <w:r w:rsidR="007F7D1E">
        <w:rPr>
          <w:rStyle w:val="a5"/>
        </w:rPr>
        <w:footnoteReference w:id="22"/>
      </w:r>
    </w:p>
    <w:p w14:paraId="5DEA49F2" w14:textId="2EF410C6" w:rsidR="00797021" w:rsidRDefault="000E740D" w:rsidP="009F01ED">
      <w:pPr>
        <w:spacing w:line="360" w:lineRule="auto"/>
        <w:jc w:val="both"/>
      </w:pPr>
      <w:r>
        <w:tab/>
      </w:r>
      <w:r w:rsidR="00F63B6D">
        <w:t xml:space="preserve">Далее необходимо </w:t>
      </w:r>
      <w:r>
        <w:t>рассмотре</w:t>
      </w:r>
      <w:r w:rsidR="00F63B6D">
        <w:t>ть</w:t>
      </w:r>
      <w:r>
        <w:t xml:space="preserve"> условия взаимодействия между маркетплейсами и продавцами для каждой реализуемой схемы</w:t>
      </w:r>
      <w:r w:rsidRPr="000E740D">
        <w:t xml:space="preserve">, </w:t>
      </w:r>
      <w:r>
        <w:t xml:space="preserve">а также предлагаемые </w:t>
      </w:r>
      <w:r w:rsidR="00F63B6D">
        <w:t xml:space="preserve">ими </w:t>
      </w:r>
      <w:r>
        <w:t>тарифы</w:t>
      </w:r>
      <w:r w:rsidRPr="000E740D">
        <w:t xml:space="preserve">. </w:t>
      </w:r>
      <w:r w:rsidR="00F63B6D">
        <w:t xml:space="preserve">Для </w:t>
      </w:r>
      <w:r w:rsidR="00320D26">
        <w:t xml:space="preserve">начала </w:t>
      </w:r>
      <w:r w:rsidR="00F63B6D">
        <w:t>обратимся к</w:t>
      </w:r>
      <w:r w:rsidR="00320D26">
        <w:t xml:space="preserve"> </w:t>
      </w:r>
      <w:r w:rsidR="00F63B6D">
        <w:t xml:space="preserve">площадке </w:t>
      </w:r>
      <w:r w:rsidR="00F63B6D">
        <w:rPr>
          <w:lang w:val="en-GB"/>
        </w:rPr>
        <w:t>Ozon</w:t>
      </w:r>
      <w:r w:rsidR="00F63B6D" w:rsidRPr="00F63B6D">
        <w:t>.</w:t>
      </w:r>
      <w:r w:rsidR="00F63B6D">
        <w:t xml:space="preserve"> </w:t>
      </w:r>
      <w:r w:rsidR="00797021">
        <w:t xml:space="preserve">В зависимости от категории товара </w:t>
      </w:r>
      <w:r w:rsidR="00797021">
        <w:rPr>
          <w:lang w:val="en-GB"/>
        </w:rPr>
        <w:t>Ozon</w:t>
      </w:r>
      <w:r w:rsidR="00797021" w:rsidRPr="00797021">
        <w:t xml:space="preserve"> </w:t>
      </w:r>
      <w:r w:rsidR="00797021">
        <w:t>выставляет комиссию на продажу товаров и услуг</w:t>
      </w:r>
      <w:r w:rsidR="00797021" w:rsidRPr="00797021">
        <w:t xml:space="preserve">. </w:t>
      </w:r>
      <w:r w:rsidR="00E5634F">
        <w:t>Так</w:t>
      </w:r>
      <w:r w:rsidR="00143D95" w:rsidRPr="00B32812">
        <w:t>,</w:t>
      </w:r>
      <w:r w:rsidR="00E5634F">
        <w:t xml:space="preserve"> на категорию «одежда</w:t>
      </w:r>
      <w:r w:rsidR="00E5634F" w:rsidRPr="00E5634F">
        <w:t xml:space="preserve">, </w:t>
      </w:r>
      <w:r w:rsidR="00E5634F">
        <w:t>обувь и аксессуары» комиссия составляет 8%</w:t>
      </w:r>
      <w:r w:rsidR="00E5634F" w:rsidRPr="00E5634F">
        <w:t xml:space="preserve">, </w:t>
      </w:r>
      <w:r w:rsidR="00E5634F">
        <w:t xml:space="preserve">а на категорию «книги» </w:t>
      </w:r>
      <w:r w:rsidR="00B32812" w:rsidRPr="00664946">
        <w:t xml:space="preserve">- </w:t>
      </w:r>
      <w:r w:rsidR="00E5634F">
        <w:t>15%</w:t>
      </w:r>
      <w:r w:rsidR="00E5634F" w:rsidRPr="00CE072E">
        <w:t xml:space="preserve">. </w:t>
      </w:r>
      <w:r w:rsidR="00CE072E">
        <w:t>Комиссия на различные товарные группы и категории может варьироваться от 5 до 30%</w:t>
      </w:r>
      <w:r w:rsidR="00CE072E" w:rsidRPr="00CE072E">
        <w:t>.</w:t>
      </w:r>
    </w:p>
    <w:p w14:paraId="45CF3276" w14:textId="28296656" w:rsidR="00F63B6D" w:rsidRDefault="00CE072E" w:rsidP="009F01ED">
      <w:pPr>
        <w:spacing w:line="360" w:lineRule="auto"/>
        <w:ind w:firstLine="708"/>
        <w:jc w:val="both"/>
      </w:pPr>
      <w:r>
        <w:t xml:space="preserve">При использовании системы </w:t>
      </w:r>
      <w:r>
        <w:rPr>
          <w:lang w:val="en-GB"/>
        </w:rPr>
        <w:t>FBO</w:t>
      </w:r>
      <w:r w:rsidRPr="00CE072E">
        <w:t xml:space="preserve"> </w:t>
      </w:r>
      <w:r>
        <w:t xml:space="preserve">за комплектацию </w:t>
      </w:r>
      <w:r w:rsidR="002C01A5">
        <w:t xml:space="preserve">и формирование заказов на складе взымается </w:t>
      </w:r>
      <w:r w:rsidR="003F1800">
        <w:t>плата</w:t>
      </w:r>
      <w:r w:rsidR="003F1800" w:rsidRPr="003F1800">
        <w:t xml:space="preserve">. </w:t>
      </w:r>
      <w:r w:rsidR="003F1800">
        <w:t>Тариф составляет 24 рубля + 5 рублей за килограмм объёмного веса</w:t>
      </w:r>
      <w:r w:rsidR="003F1800" w:rsidRPr="003F1800">
        <w:t xml:space="preserve">. </w:t>
      </w:r>
      <w:r w:rsidR="003F1800">
        <w:t>Комиссия не может быть менее 24 рублей и более 200 рублей</w:t>
      </w:r>
      <w:r w:rsidR="003F1800" w:rsidRPr="003F1800">
        <w:t>.</w:t>
      </w:r>
      <w:r w:rsidR="003F1800">
        <w:t xml:space="preserve"> </w:t>
      </w:r>
      <w:r w:rsidR="00644859">
        <w:t>Плата за м</w:t>
      </w:r>
      <w:r w:rsidR="006E593F">
        <w:t>агистраль или д</w:t>
      </w:r>
      <w:r w:rsidR="003F1800">
        <w:t>оставк</w:t>
      </w:r>
      <w:r w:rsidR="00644859">
        <w:t>у</w:t>
      </w:r>
      <w:r w:rsidR="003F1800">
        <w:t xml:space="preserve"> </w:t>
      </w:r>
      <w:r w:rsidR="006E593F">
        <w:t xml:space="preserve">товаров со склада маркетплейса до сортировочного центра при междугородней или </w:t>
      </w:r>
      <w:r w:rsidR="00644859">
        <w:t xml:space="preserve">доставке </w:t>
      </w:r>
      <w:r w:rsidR="006E593F">
        <w:t>внутри</w:t>
      </w:r>
      <w:r w:rsidR="00644859">
        <w:t xml:space="preserve"> одного</w:t>
      </w:r>
      <w:r w:rsidR="006E593F">
        <w:t xml:space="preserve"> населенного пункта </w:t>
      </w:r>
      <w:r w:rsidR="00644859">
        <w:t>не может быть ниже 8 рублей и более 700 рублей</w:t>
      </w:r>
      <w:r w:rsidR="00644859" w:rsidRPr="00644859">
        <w:t xml:space="preserve">. </w:t>
      </w:r>
      <w:r w:rsidR="00644859">
        <w:t xml:space="preserve">При поставке через распределительный центр плата составляет </w:t>
      </w:r>
      <w:r w:rsidR="00644859">
        <w:lastRenderedPageBreak/>
        <w:t>15 рублей за килограмм объёмного веса</w:t>
      </w:r>
      <w:r w:rsidR="00644859" w:rsidRPr="00644859">
        <w:t>.</w:t>
      </w:r>
      <w:r w:rsidR="00F63B6D">
        <w:t xml:space="preserve"> </w:t>
      </w:r>
      <w:r w:rsidR="00644859">
        <w:t>Тариф за последнюю милю составляет 5</w:t>
      </w:r>
      <w:r w:rsidR="00BE0DDE">
        <w:t>% от установленной цены товара</w:t>
      </w:r>
      <w:r w:rsidR="00BE0DDE" w:rsidRPr="00BE0DDE">
        <w:t xml:space="preserve">, </w:t>
      </w:r>
      <w:r w:rsidR="00BE0DDE">
        <w:t>плата за доставку до конечного потребителя курьером</w:t>
      </w:r>
      <w:r w:rsidR="00BE0DDE" w:rsidRPr="00BE0DDE">
        <w:t xml:space="preserve">, </w:t>
      </w:r>
      <w:r w:rsidR="00BE0DDE">
        <w:t>в пункты выдачи или постаматы варьируется от 13 до 250 рублей</w:t>
      </w:r>
      <w:r w:rsidR="00BE0DDE" w:rsidRPr="00BE0DDE">
        <w:t>.</w:t>
      </w:r>
      <w:r w:rsidR="00085700">
        <w:rPr>
          <w:rStyle w:val="a5"/>
        </w:rPr>
        <w:footnoteReference w:id="23"/>
      </w:r>
      <w:r w:rsidR="00F63B6D">
        <w:t xml:space="preserve"> </w:t>
      </w:r>
    </w:p>
    <w:p w14:paraId="2B54AAF0" w14:textId="38CFA991" w:rsidR="00855D8D" w:rsidRDefault="006919C4" w:rsidP="009F01ED">
      <w:pPr>
        <w:spacing w:line="360" w:lineRule="auto"/>
        <w:ind w:firstLine="708"/>
        <w:jc w:val="both"/>
      </w:pPr>
      <w:r>
        <w:t xml:space="preserve">При использовании схемы </w:t>
      </w:r>
      <w:r>
        <w:rPr>
          <w:lang w:val="en-GB"/>
        </w:rPr>
        <w:t>FBO</w:t>
      </w:r>
      <w:r w:rsidRPr="006919C4">
        <w:t xml:space="preserve"> </w:t>
      </w:r>
      <w:r>
        <w:t>п</w:t>
      </w:r>
      <w:r w:rsidR="007E404A">
        <w:t xml:space="preserve">ервые </w:t>
      </w:r>
      <w:r w:rsidR="00016409" w:rsidRPr="00016409">
        <w:t>30</w:t>
      </w:r>
      <w:r w:rsidR="00016409">
        <w:t xml:space="preserve"> дней после осуществления поставки на склад и появления товара на сайте </w:t>
      </w:r>
      <w:r w:rsidR="00016409">
        <w:rPr>
          <w:lang w:val="en-GB"/>
        </w:rPr>
        <w:t>Ozon</w:t>
      </w:r>
      <w:r w:rsidR="00016409" w:rsidRPr="00016409">
        <w:t xml:space="preserve">, </w:t>
      </w:r>
      <w:r w:rsidR="00016409">
        <w:t>продавец не уплачивает комиссию за размещение товаров</w:t>
      </w:r>
      <w:r w:rsidR="00016409" w:rsidRPr="00016409">
        <w:t>.</w:t>
      </w:r>
      <w:r w:rsidR="0004471A" w:rsidRPr="0004471A">
        <w:t xml:space="preserve"> </w:t>
      </w:r>
      <w:r w:rsidR="0004471A">
        <w:t>Однако при превышении продавцом минимального уров</w:t>
      </w:r>
      <w:r w:rsidR="00855D8D">
        <w:t>ня</w:t>
      </w:r>
      <w:r w:rsidR="0004471A">
        <w:t xml:space="preserve"> оборачиваемости товара в зависимости от категории</w:t>
      </w:r>
      <w:r w:rsidR="0004471A" w:rsidRPr="0004471A">
        <w:t xml:space="preserve">, </w:t>
      </w:r>
      <w:r w:rsidR="0004471A">
        <w:t xml:space="preserve">маркетплейс взымает </w:t>
      </w:r>
      <w:r w:rsidR="00855D8D">
        <w:t>комиссию</w:t>
      </w:r>
      <w:r w:rsidR="00855D8D" w:rsidRPr="00855D8D">
        <w:t xml:space="preserve">. </w:t>
      </w:r>
      <w:r w:rsidR="00855D8D">
        <w:t>Стоимость за размещение товаров на складе рассчитывается по следующей формуле</w:t>
      </w:r>
      <w:r w:rsidR="00855D8D" w:rsidRPr="00855D8D">
        <w:t>:</w:t>
      </w:r>
    </w:p>
    <w:p w14:paraId="7A367645" w14:textId="77777777" w:rsidR="00AC7D2F" w:rsidRDefault="00AC7D2F" w:rsidP="00085700">
      <w:pPr>
        <w:spacing w:line="360" w:lineRule="auto"/>
        <w:rPr>
          <w:color w:val="000000" w:themeColor="text1"/>
          <w:shd w:val="clear" w:color="auto" w:fill="FFFFFF"/>
        </w:rPr>
      </w:pPr>
    </w:p>
    <w:p w14:paraId="0AC4BED3" w14:textId="77777777" w:rsidR="00F93524" w:rsidRDefault="00085700" w:rsidP="00F93524">
      <w:pPr>
        <w:spacing w:line="360" w:lineRule="auto"/>
        <w:jc w:val="center"/>
        <w:rPr>
          <w:i/>
          <w:iCs/>
          <w:color w:val="000000" w:themeColor="text1"/>
          <w:shd w:val="clear" w:color="auto" w:fill="FFFFFF"/>
        </w:rPr>
      </w:pPr>
      <w:r w:rsidRPr="00581838">
        <w:rPr>
          <w:i/>
          <w:iCs/>
          <w:color w:val="000000" w:themeColor="text1"/>
          <w:shd w:val="clear" w:color="auto" w:fill="FFFFFF"/>
        </w:rPr>
        <w:t>Стоимость за размещение = Среднесуточный объём товара на складе * Количество</w:t>
      </w:r>
    </w:p>
    <w:p w14:paraId="2AF9000C" w14:textId="211E313D" w:rsidR="00085700" w:rsidRPr="00F856ED" w:rsidRDefault="00085700" w:rsidP="00F93524">
      <w:pPr>
        <w:spacing w:line="360" w:lineRule="auto"/>
        <w:ind w:left="2124" w:firstLine="708"/>
        <w:jc w:val="both"/>
        <w:rPr>
          <w:color w:val="000000" w:themeColor="text1"/>
          <w:shd w:val="clear" w:color="auto" w:fill="FFFFFF"/>
        </w:rPr>
      </w:pPr>
      <w:r w:rsidRPr="00581838">
        <w:rPr>
          <w:i/>
          <w:iCs/>
          <w:color w:val="000000" w:themeColor="text1"/>
          <w:shd w:val="clear" w:color="auto" w:fill="FFFFFF"/>
        </w:rPr>
        <w:t>календарных дней* Тариф размещения</w:t>
      </w:r>
      <w:r w:rsidRPr="00581838">
        <w:rPr>
          <w:rStyle w:val="a5"/>
          <w:i/>
          <w:iCs/>
        </w:rPr>
        <w:footnoteReference w:id="24"/>
      </w:r>
      <w:r w:rsidR="00F856ED">
        <w:rPr>
          <w:i/>
          <w:iCs/>
          <w:color w:val="000000" w:themeColor="text1"/>
          <w:shd w:val="clear" w:color="auto" w:fill="FFFFFF"/>
        </w:rPr>
        <w:t xml:space="preserve"> </w:t>
      </w:r>
      <w:r w:rsidR="00F93524">
        <w:rPr>
          <w:i/>
          <w:iCs/>
          <w:color w:val="000000" w:themeColor="text1"/>
          <w:shd w:val="clear" w:color="auto" w:fill="FFFFFF"/>
        </w:rPr>
        <w:tab/>
      </w:r>
      <w:r w:rsidR="00F93524">
        <w:rPr>
          <w:i/>
          <w:iCs/>
          <w:color w:val="000000" w:themeColor="text1"/>
          <w:shd w:val="clear" w:color="auto" w:fill="FFFFFF"/>
        </w:rPr>
        <w:tab/>
      </w:r>
      <w:r w:rsidR="00F93524">
        <w:rPr>
          <w:i/>
          <w:iCs/>
          <w:color w:val="000000" w:themeColor="text1"/>
          <w:shd w:val="clear" w:color="auto" w:fill="FFFFFF"/>
        </w:rPr>
        <w:tab/>
        <w:t xml:space="preserve">         </w:t>
      </w:r>
      <w:r w:rsidR="00F856ED" w:rsidRPr="008A4D2B">
        <w:rPr>
          <w:color w:val="000000" w:themeColor="text1"/>
          <w:shd w:val="clear" w:color="auto" w:fill="FFFFFF"/>
        </w:rPr>
        <w:t>(1)</w:t>
      </w:r>
    </w:p>
    <w:p w14:paraId="1E4AFF28" w14:textId="3E2B65B7" w:rsidR="00AC7D2F" w:rsidRDefault="00AC7D2F" w:rsidP="00085700">
      <w:pPr>
        <w:spacing w:line="360" w:lineRule="auto"/>
        <w:rPr>
          <w:color w:val="000000" w:themeColor="text1"/>
          <w:shd w:val="clear" w:color="auto" w:fill="FFFFFF"/>
        </w:rPr>
      </w:pPr>
    </w:p>
    <w:p w14:paraId="6F8F51DB" w14:textId="7D125388" w:rsidR="00AC7D2F" w:rsidRDefault="003B6810" w:rsidP="00292B6C">
      <w:pPr>
        <w:spacing w:line="360" w:lineRule="auto"/>
        <w:ind w:firstLine="708"/>
        <w:jc w:val="both"/>
        <w:rPr>
          <w:color w:val="000000" w:themeColor="text1"/>
          <w:shd w:val="clear" w:color="auto" w:fill="FFFFFF"/>
        </w:rPr>
      </w:pPr>
      <w:r>
        <w:rPr>
          <w:color w:val="000000" w:themeColor="text1"/>
          <w:shd w:val="clear" w:color="auto" w:fill="FFFFFF"/>
        </w:rPr>
        <w:t xml:space="preserve">При использовании схемы </w:t>
      </w:r>
      <w:r>
        <w:rPr>
          <w:color w:val="000000" w:themeColor="text1"/>
          <w:shd w:val="clear" w:color="auto" w:fill="FFFFFF"/>
          <w:lang w:val="en-GB"/>
        </w:rPr>
        <w:t>FBS</w:t>
      </w:r>
      <w:r w:rsidRPr="00EC10AF">
        <w:rPr>
          <w:color w:val="000000" w:themeColor="text1"/>
          <w:shd w:val="clear" w:color="auto" w:fill="FFFFFF"/>
        </w:rPr>
        <w:t xml:space="preserve"> </w:t>
      </w:r>
      <w:r w:rsidR="00EC10AF">
        <w:rPr>
          <w:color w:val="000000" w:themeColor="text1"/>
          <w:shd w:val="clear" w:color="auto" w:fill="FFFFFF"/>
        </w:rPr>
        <w:t>и осуществления магистральной доставки с продавца взымается плата в размере 27 рублей за 1 килограмм объёмного веса</w:t>
      </w:r>
      <w:r w:rsidR="00EC10AF" w:rsidRPr="00EC10AF">
        <w:rPr>
          <w:color w:val="000000" w:themeColor="text1"/>
          <w:shd w:val="clear" w:color="auto" w:fill="FFFFFF"/>
        </w:rPr>
        <w:t xml:space="preserve">. </w:t>
      </w:r>
      <w:r w:rsidR="00EC10AF">
        <w:rPr>
          <w:color w:val="000000" w:themeColor="text1"/>
          <w:shd w:val="clear" w:color="auto" w:fill="FFFFFF"/>
        </w:rPr>
        <w:t>Стоимость может составлять от 8 до 700 рублей</w:t>
      </w:r>
      <w:r w:rsidR="00EC10AF" w:rsidRPr="00EC10AF">
        <w:rPr>
          <w:color w:val="000000" w:themeColor="text1"/>
          <w:shd w:val="clear" w:color="auto" w:fill="FFFFFF"/>
        </w:rPr>
        <w:t xml:space="preserve">. </w:t>
      </w:r>
      <w:r w:rsidR="00EC10AF">
        <w:rPr>
          <w:color w:val="000000" w:themeColor="text1"/>
          <w:shd w:val="clear" w:color="auto" w:fill="FFFFFF"/>
        </w:rPr>
        <w:t xml:space="preserve">Комиссия за последнюю милю при реализации схемы </w:t>
      </w:r>
      <w:r w:rsidR="00EC10AF">
        <w:rPr>
          <w:color w:val="000000" w:themeColor="text1"/>
          <w:shd w:val="clear" w:color="auto" w:fill="FFFFFF"/>
          <w:lang w:val="en-GB"/>
        </w:rPr>
        <w:t>FBS</w:t>
      </w:r>
      <w:r w:rsidR="00EC10AF" w:rsidRPr="0083676A">
        <w:rPr>
          <w:color w:val="000000" w:themeColor="text1"/>
          <w:shd w:val="clear" w:color="auto" w:fill="FFFFFF"/>
        </w:rPr>
        <w:t xml:space="preserve"> </w:t>
      </w:r>
      <w:r w:rsidR="0083676A">
        <w:rPr>
          <w:color w:val="000000" w:themeColor="text1"/>
          <w:shd w:val="clear" w:color="auto" w:fill="FFFFFF"/>
        </w:rPr>
        <w:t xml:space="preserve">идентична комиссии по схеме </w:t>
      </w:r>
      <w:r w:rsidR="0083676A">
        <w:rPr>
          <w:color w:val="000000" w:themeColor="text1"/>
          <w:shd w:val="clear" w:color="auto" w:fill="FFFFFF"/>
          <w:lang w:val="en-GB"/>
        </w:rPr>
        <w:t>FBO</w:t>
      </w:r>
      <w:r w:rsidR="0083676A" w:rsidRPr="0083676A">
        <w:rPr>
          <w:color w:val="000000" w:themeColor="text1"/>
          <w:shd w:val="clear" w:color="auto" w:fill="FFFFFF"/>
        </w:rPr>
        <w:t xml:space="preserve"> </w:t>
      </w:r>
      <w:r w:rsidR="0083676A">
        <w:rPr>
          <w:color w:val="000000" w:themeColor="text1"/>
          <w:shd w:val="clear" w:color="auto" w:fill="FFFFFF"/>
        </w:rPr>
        <w:t>и составляет 5% от установленной продавцом цены</w:t>
      </w:r>
      <w:r w:rsidR="0083676A" w:rsidRPr="0083676A">
        <w:rPr>
          <w:color w:val="000000" w:themeColor="text1"/>
          <w:shd w:val="clear" w:color="auto" w:fill="FFFFFF"/>
        </w:rPr>
        <w:t>.</w:t>
      </w:r>
    </w:p>
    <w:p w14:paraId="18540754" w14:textId="3FA5BDEC" w:rsidR="00F63B6D" w:rsidRDefault="0083676A" w:rsidP="00292B6C">
      <w:pPr>
        <w:spacing w:line="360" w:lineRule="auto"/>
        <w:ind w:firstLine="708"/>
        <w:jc w:val="both"/>
        <w:rPr>
          <w:color w:val="000000" w:themeColor="text1"/>
          <w:shd w:val="clear" w:color="auto" w:fill="FFFFFF"/>
        </w:rPr>
      </w:pPr>
      <w:r>
        <w:rPr>
          <w:color w:val="000000" w:themeColor="text1"/>
          <w:shd w:val="clear" w:color="auto" w:fill="FFFFFF"/>
        </w:rPr>
        <w:t>Стоит отметить</w:t>
      </w:r>
      <w:r w:rsidRPr="0083676A">
        <w:rPr>
          <w:color w:val="000000" w:themeColor="text1"/>
          <w:shd w:val="clear" w:color="auto" w:fill="FFFFFF"/>
        </w:rPr>
        <w:t xml:space="preserve">, </w:t>
      </w:r>
      <w:r>
        <w:rPr>
          <w:color w:val="000000" w:themeColor="text1"/>
          <w:shd w:val="clear" w:color="auto" w:fill="FFFFFF"/>
        </w:rPr>
        <w:t>что большую роль при выборе той или иной схемы взаимодействия с маркетплейсом играет категория товара</w:t>
      </w:r>
      <w:r w:rsidRPr="0083676A">
        <w:rPr>
          <w:color w:val="000000" w:themeColor="text1"/>
          <w:shd w:val="clear" w:color="auto" w:fill="FFFFFF"/>
        </w:rPr>
        <w:t xml:space="preserve">, </w:t>
      </w:r>
      <w:r>
        <w:rPr>
          <w:color w:val="000000" w:themeColor="text1"/>
          <w:shd w:val="clear" w:color="auto" w:fill="FFFFFF"/>
        </w:rPr>
        <w:t>его оборачиваемость</w:t>
      </w:r>
      <w:r w:rsidRPr="0083676A">
        <w:rPr>
          <w:color w:val="000000" w:themeColor="text1"/>
          <w:shd w:val="clear" w:color="auto" w:fill="FFFFFF"/>
        </w:rPr>
        <w:t xml:space="preserve">, </w:t>
      </w:r>
      <w:r>
        <w:rPr>
          <w:color w:val="000000" w:themeColor="text1"/>
          <w:shd w:val="clear" w:color="auto" w:fill="FFFFFF"/>
        </w:rPr>
        <w:t>а также габариты</w:t>
      </w:r>
      <w:r w:rsidRPr="0083676A">
        <w:rPr>
          <w:color w:val="000000" w:themeColor="text1"/>
          <w:shd w:val="clear" w:color="auto" w:fill="FFFFFF"/>
        </w:rPr>
        <w:t xml:space="preserve">. </w:t>
      </w:r>
      <w:r w:rsidR="00897E8D">
        <w:rPr>
          <w:color w:val="000000" w:themeColor="text1"/>
          <w:shd w:val="clear" w:color="auto" w:fill="FFFFFF"/>
        </w:rPr>
        <w:t>В связи с чем</w:t>
      </w:r>
      <w:r w:rsidR="00897E8D" w:rsidRPr="00897E8D">
        <w:rPr>
          <w:color w:val="000000" w:themeColor="text1"/>
          <w:shd w:val="clear" w:color="auto" w:fill="FFFFFF"/>
        </w:rPr>
        <w:t>,</w:t>
      </w:r>
      <w:r w:rsidR="00897E8D">
        <w:rPr>
          <w:color w:val="000000" w:themeColor="text1"/>
          <w:shd w:val="clear" w:color="auto" w:fill="FFFFFF"/>
        </w:rPr>
        <w:t xml:space="preserve"> необходимо провести расчеты по отдельной товарной категории</w:t>
      </w:r>
      <w:r w:rsidR="00897E8D" w:rsidRPr="00897E8D">
        <w:rPr>
          <w:color w:val="000000" w:themeColor="text1"/>
          <w:shd w:val="clear" w:color="auto" w:fill="FFFFFF"/>
        </w:rPr>
        <w:t xml:space="preserve">, </w:t>
      </w:r>
      <w:r w:rsidR="00897E8D">
        <w:rPr>
          <w:color w:val="000000" w:themeColor="text1"/>
          <w:shd w:val="clear" w:color="auto" w:fill="FFFFFF"/>
        </w:rPr>
        <w:t xml:space="preserve">а также </w:t>
      </w:r>
      <w:r w:rsidR="00DF4755">
        <w:rPr>
          <w:color w:val="000000" w:themeColor="text1"/>
          <w:shd w:val="clear" w:color="auto" w:fill="FFFFFF"/>
        </w:rPr>
        <w:t>измерить</w:t>
      </w:r>
      <w:r w:rsidR="00897E8D">
        <w:rPr>
          <w:color w:val="000000" w:themeColor="text1"/>
          <w:shd w:val="clear" w:color="auto" w:fill="FFFFFF"/>
        </w:rPr>
        <w:t xml:space="preserve"> возможные риски</w:t>
      </w:r>
      <w:r w:rsidR="00897E8D" w:rsidRPr="00897E8D">
        <w:rPr>
          <w:color w:val="000000" w:themeColor="text1"/>
          <w:shd w:val="clear" w:color="auto" w:fill="FFFFFF"/>
        </w:rPr>
        <w:t xml:space="preserve">. </w:t>
      </w:r>
      <w:r w:rsidR="00897E8D">
        <w:rPr>
          <w:color w:val="000000" w:themeColor="text1"/>
          <w:shd w:val="clear" w:color="auto" w:fill="FFFFFF"/>
        </w:rPr>
        <w:t>В последующей главе будет проведено сравнение альтернатив и выбран</w:t>
      </w:r>
      <w:r w:rsidR="00824440">
        <w:rPr>
          <w:color w:val="000000" w:themeColor="text1"/>
          <w:shd w:val="clear" w:color="auto" w:fill="FFFFFF"/>
        </w:rPr>
        <w:t>а</w:t>
      </w:r>
      <w:r w:rsidR="00897E8D">
        <w:rPr>
          <w:color w:val="000000" w:themeColor="text1"/>
          <w:shd w:val="clear" w:color="auto" w:fill="FFFFFF"/>
        </w:rPr>
        <w:t xml:space="preserve"> наиболее подходящая схема взаимодействия с маркетплейсом для пред</w:t>
      </w:r>
      <w:r w:rsidR="00440212">
        <w:rPr>
          <w:color w:val="000000" w:themeColor="text1"/>
          <w:shd w:val="clear" w:color="auto" w:fill="FFFFFF"/>
        </w:rPr>
        <w:t xml:space="preserve">приятия </w:t>
      </w:r>
      <w:r w:rsidR="00440212">
        <w:rPr>
          <w:color w:val="000000" w:themeColor="text1"/>
          <w:shd w:val="clear" w:color="auto" w:fill="FFFFFF"/>
          <w:lang w:val="en-GB"/>
        </w:rPr>
        <w:t>NOTBLANC</w:t>
      </w:r>
      <w:r w:rsidR="00897E8D" w:rsidRPr="00897E8D">
        <w:rPr>
          <w:color w:val="000000" w:themeColor="text1"/>
          <w:shd w:val="clear" w:color="auto" w:fill="FFFFFF"/>
        </w:rPr>
        <w:t xml:space="preserve">. </w:t>
      </w:r>
    </w:p>
    <w:p w14:paraId="78F02C23" w14:textId="70C01446" w:rsidR="00085700" w:rsidRDefault="00897E8D" w:rsidP="00292B6C">
      <w:pPr>
        <w:spacing w:line="360" w:lineRule="auto"/>
        <w:ind w:firstLine="708"/>
        <w:jc w:val="both"/>
        <w:rPr>
          <w:color w:val="000000" w:themeColor="text1"/>
          <w:shd w:val="clear" w:color="auto" w:fill="FFFFFF"/>
        </w:rPr>
      </w:pPr>
      <w:r>
        <w:rPr>
          <w:color w:val="000000" w:themeColor="text1"/>
          <w:shd w:val="clear" w:color="auto" w:fill="FFFFFF"/>
        </w:rPr>
        <w:t xml:space="preserve">Далее </w:t>
      </w:r>
      <w:r w:rsidR="00F63B6D">
        <w:rPr>
          <w:color w:val="000000" w:themeColor="text1"/>
          <w:shd w:val="clear" w:color="auto" w:fill="FFFFFF"/>
        </w:rPr>
        <w:t xml:space="preserve">необходимо </w:t>
      </w:r>
      <w:r>
        <w:rPr>
          <w:color w:val="000000" w:themeColor="text1"/>
          <w:shd w:val="clear" w:color="auto" w:fill="FFFFFF"/>
        </w:rPr>
        <w:t>рассмотр</w:t>
      </w:r>
      <w:r w:rsidR="00F63B6D">
        <w:rPr>
          <w:color w:val="000000" w:themeColor="text1"/>
          <w:shd w:val="clear" w:color="auto" w:fill="FFFFFF"/>
        </w:rPr>
        <w:t>еть</w:t>
      </w:r>
      <w:r w:rsidRPr="00897E8D">
        <w:rPr>
          <w:color w:val="000000" w:themeColor="text1"/>
          <w:shd w:val="clear" w:color="auto" w:fill="FFFFFF"/>
        </w:rPr>
        <w:t xml:space="preserve">, </w:t>
      </w:r>
      <w:r>
        <w:rPr>
          <w:color w:val="000000" w:themeColor="text1"/>
          <w:shd w:val="clear" w:color="auto" w:fill="FFFFFF"/>
        </w:rPr>
        <w:t>какие условия предлага</w:t>
      </w:r>
      <w:r w:rsidR="00BA3AA2">
        <w:rPr>
          <w:color w:val="000000" w:themeColor="text1"/>
          <w:shd w:val="clear" w:color="auto" w:fill="FFFFFF"/>
        </w:rPr>
        <w:t xml:space="preserve">ет </w:t>
      </w:r>
      <w:r w:rsidR="00BA3AA2">
        <w:rPr>
          <w:color w:val="000000" w:themeColor="text1"/>
          <w:shd w:val="clear" w:color="auto" w:fill="FFFFFF"/>
          <w:lang w:val="en-GB"/>
        </w:rPr>
        <w:t>Wildberries</w:t>
      </w:r>
      <w:r w:rsidR="00BA3AA2" w:rsidRPr="00BA3AA2">
        <w:rPr>
          <w:color w:val="000000" w:themeColor="text1"/>
          <w:shd w:val="clear" w:color="auto" w:fill="FFFFFF"/>
        </w:rPr>
        <w:t xml:space="preserve"> </w:t>
      </w:r>
      <w:r w:rsidR="00BA3AA2">
        <w:rPr>
          <w:color w:val="000000" w:themeColor="text1"/>
          <w:shd w:val="clear" w:color="auto" w:fill="FFFFFF"/>
        </w:rPr>
        <w:t>продавцам для осуществления поставок</w:t>
      </w:r>
      <w:r w:rsidR="00BA3AA2" w:rsidRPr="00BA3AA2">
        <w:rPr>
          <w:color w:val="000000" w:themeColor="text1"/>
          <w:shd w:val="clear" w:color="auto" w:fill="FFFFFF"/>
        </w:rPr>
        <w:t xml:space="preserve">. </w:t>
      </w:r>
      <w:r w:rsidR="0088043A">
        <w:rPr>
          <w:color w:val="000000" w:themeColor="text1"/>
          <w:shd w:val="clear" w:color="auto" w:fill="FFFFFF"/>
        </w:rPr>
        <w:t xml:space="preserve">Как и на площадке </w:t>
      </w:r>
      <w:r w:rsidR="0088043A">
        <w:rPr>
          <w:color w:val="000000" w:themeColor="text1"/>
          <w:shd w:val="clear" w:color="auto" w:fill="FFFFFF"/>
          <w:lang w:val="en-GB"/>
        </w:rPr>
        <w:t>Ozon</w:t>
      </w:r>
      <w:r w:rsidR="0088043A" w:rsidRPr="0088043A">
        <w:rPr>
          <w:color w:val="000000" w:themeColor="text1"/>
          <w:shd w:val="clear" w:color="auto" w:fill="FFFFFF"/>
        </w:rPr>
        <w:t xml:space="preserve">, </w:t>
      </w:r>
      <w:r w:rsidR="0088043A">
        <w:rPr>
          <w:color w:val="000000" w:themeColor="text1"/>
          <w:shd w:val="clear" w:color="auto" w:fill="FFFFFF"/>
          <w:lang w:val="en-GB"/>
        </w:rPr>
        <w:t>Wildberries</w:t>
      </w:r>
      <w:r w:rsidR="0088043A">
        <w:rPr>
          <w:color w:val="000000" w:themeColor="text1"/>
          <w:shd w:val="clear" w:color="auto" w:fill="FFFFFF"/>
        </w:rPr>
        <w:t xml:space="preserve"> устанавливает комиссию</w:t>
      </w:r>
      <w:r w:rsidR="00A26464" w:rsidRPr="00A26464">
        <w:rPr>
          <w:color w:val="000000" w:themeColor="text1"/>
          <w:shd w:val="clear" w:color="auto" w:fill="FFFFFF"/>
        </w:rPr>
        <w:t xml:space="preserve">, </w:t>
      </w:r>
      <w:r w:rsidR="00A26464">
        <w:rPr>
          <w:color w:val="000000" w:themeColor="text1"/>
          <w:shd w:val="clear" w:color="auto" w:fill="FFFFFF"/>
        </w:rPr>
        <w:t>а также плату за хранение в зависимости от категории товара</w:t>
      </w:r>
      <w:r w:rsidR="00A26464" w:rsidRPr="00A26464">
        <w:rPr>
          <w:color w:val="000000" w:themeColor="text1"/>
          <w:shd w:val="clear" w:color="auto" w:fill="FFFFFF"/>
        </w:rPr>
        <w:t xml:space="preserve">. </w:t>
      </w:r>
      <w:r w:rsidR="00A26464">
        <w:rPr>
          <w:color w:val="000000" w:themeColor="text1"/>
          <w:shd w:val="clear" w:color="auto" w:fill="FFFFFF"/>
        </w:rPr>
        <w:t>При использовании продавцом своего склада комиссия</w:t>
      </w:r>
      <w:r w:rsidR="00A26464" w:rsidRPr="00A26464">
        <w:rPr>
          <w:color w:val="000000" w:themeColor="text1"/>
          <w:shd w:val="clear" w:color="auto" w:fill="FFFFFF"/>
        </w:rPr>
        <w:t xml:space="preserve">, </w:t>
      </w:r>
      <w:r w:rsidR="00A26464">
        <w:rPr>
          <w:color w:val="000000" w:themeColor="text1"/>
          <w:shd w:val="clear" w:color="auto" w:fill="FFFFFF"/>
        </w:rPr>
        <w:t>как правило</w:t>
      </w:r>
      <w:r w:rsidR="00B32812" w:rsidRPr="00B32812">
        <w:rPr>
          <w:color w:val="000000" w:themeColor="text1"/>
          <w:shd w:val="clear" w:color="auto" w:fill="FFFFFF"/>
        </w:rPr>
        <w:t xml:space="preserve">, </w:t>
      </w:r>
      <w:r w:rsidR="00A26464">
        <w:rPr>
          <w:color w:val="000000" w:themeColor="text1"/>
          <w:shd w:val="clear" w:color="auto" w:fill="FFFFFF"/>
        </w:rPr>
        <w:t>составляет от 10 до 15%</w:t>
      </w:r>
      <w:r w:rsidR="00A26464" w:rsidRPr="00A26464">
        <w:rPr>
          <w:color w:val="000000" w:themeColor="text1"/>
          <w:shd w:val="clear" w:color="auto" w:fill="FFFFFF"/>
        </w:rPr>
        <w:t>.</w:t>
      </w:r>
      <w:r w:rsidR="00927D40">
        <w:rPr>
          <w:color w:val="000000" w:themeColor="text1"/>
          <w:shd w:val="clear" w:color="auto" w:fill="FFFFFF"/>
        </w:rPr>
        <w:t xml:space="preserve"> Стоимость логистики зависит</w:t>
      </w:r>
      <w:r w:rsidR="00E246BF">
        <w:rPr>
          <w:color w:val="000000" w:themeColor="text1"/>
          <w:shd w:val="clear" w:color="auto" w:fill="FFFFFF"/>
        </w:rPr>
        <w:t xml:space="preserve"> также </w:t>
      </w:r>
      <w:r w:rsidR="00927D40">
        <w:rPr>
          <w:color w:val="000000" w:themeColor="text1"/>
          <w:shd w:val="clear" w:color="auto" w:fill="FFFFFF"/>
        </w:rPr>
        <w:t>от типа поставок</w:t>
      </w:r>
      <w:r w:rsidR="00927D40" w:rsidRPr="00927D40">
        <w:rPr>
          <w:color w:val="000000" w:themeColor="text1"/>
          <w:shd w:val="clear" w:color="auto" w:fill="FFFFFF"/>
        </w:rPr>
        <w:t xml:space="preserve">, </w:t>
      </w:r>
      <w:r w:rsidR="00927D40">
        <w:rPr>
          <w:color w:val="000000" w:themeColor="text1"/>
          <w:shd w:val="clear" w:color="auto" w:fill="FFFFFF"/>
        </w:rPr>
        <w:t>на данный момент выделяют три основных типа</w:t>
      </w:r>
      <w:r w:rsidR="00927D40" w:rsidRPr="00927D40">
        <w:rPr>
          <w:color w:val="000000" w:themeColor="text1"/>
          <w:shd w:val="clear" w:color="auto" w:fill="FFFFFF"/>
        </w:rPr>
        <w:t xml:space="preserve">: </w:t>
      </w:r>
      <w:r w:rsidR="00927D40">
        <w:rPr>
          <w:color w:val="000000" w:themeColor="text1"/>
          <w:shd w:val="clear" w:color="auto" w:fill="FFFFFF"/>
        </w:rPr>
        <w:t>монокороб</w:t>
      </w:r>
      <w:r w:rsidR="00E246BF" w:rsidRPr="00E246BF">
        <w:rPr>
          <w:color w:val="000000" w:themeColor="text1"/>
          <w:shd w:val="clear" w:color="auto" w:fill="FFFFFF"/>
        </w:rPr>
        <w:t xml:space="preserve">, </w:t>
      </w:r>
      <w:r w:rsidR="00E246BF">
        <w:rPr>
          <w:color w:val="000000" w:themeColor="text1"/>
          <w:shd w:val="clear" w:color="auto" w:fill="FFFFFF"/>
        </w:rPr>
        <w:t>микскороб и монопал</w:t>
      </w:r>
      <w:r w:rsidR="00B32812">
        <w:rPr>
          <w:color w:val="000000" w:themeColor="text1"/>
          <w:shd w:val="clear" w:color="auto" w:fill="FFFFFF"/>
        </w:rPr>
        <w:t>л</w:t>
      </w:r>
      <w:r w:rsidR="00E246BF">
        <w:rPr>
          <w:color w:val="000000" w:themeColor="text1"/>
          <w:shd w:val="clear" w:color="auto" w:fill="FFFFFF"/>
        </w:rPr>
        <w:t>ет</w:t>
      </w:r>
      <w:r w:rsidR="00E246BF" w:rsidRPr="00E246BF">
        <w:rPr>
          <w:color w:val="000000" w:themeColor="text1"/>
          <w:shd w:val="clear" w:color="auto" w:fill="FFFFFF"/>
        </w:rPr>
        <w:t xml:space="preserve">. </w:t>
      </w:r>
    </w:p>
    <w:p w14:paraId="7FBDD370" w14:textId="2929AAC2" w:rsidR="006344A0" w:rsidRDefault="00E246BF" w:rsidP="00292B6C">
      <w:pPr>
        <w:spacing w:line="360" w:lineRule="auto"/>
        <w:ind w:firstLine="708"/>
        <w:jc w:val="both"/>
        <w:rPr>
          <w:color w:val="000000"/>
          <w:shd w:val="clear" w:color="auto" w:fill="FFFFFF"/>
        </w:rPr>
      </w:pPr>
      <w:r>
        <w:rPr>
          <w:color w:val="000000" w:themeColor="text1"/>
          <w:shd w:val="clear" w:color="auto" w:fill="FFFFFF"/>
        </w:rPr>
        <w:t>Монокороб – это коро</w:t>
      </w:r>
      <w:r w:rsidR="00D61A02">
        <w:rPr>
          <w:color w:val="000000" w:themeColor="text1"/>
          <w:shd w:val="clear" w:color="auto" w:fill="FFFFFF"/>
        </w:rPr>
        <w:t>б</w:t>
      </w:r>
      <w:r w:rsidRPr="00E246BF">
        <w:rPr>
          <w:color w:val="000000" w:themeColor="text1"/>
          <w:shd w:val="clear" w:color="auto" w:fill="FFFFFF"/>
        </w:rPr>
        <w:t xml:space="preserve">, </w:t>
      </w:r>
      <w:r>
        <w:rPr>
          <w:color w:val="000000" w:themeColor="text1"/>
          <w:shd w:val="clear" w:color="auto" w:fill="FFFFFF"/>
        </w:rPr>
        <w:t>в кот</w:t>
      </w:r>
      <w:r w:rsidR="00D61A02">
        <w:rPr>
          <w:color w:val="000000" w:themeColor="text1"/>
          <w:shd w:val="clear" w:color="auto" w:fill="FFFFFF"/>
        </w:rPr>
        <w:t>о</w:t>
      </w:r>
      <w:r>
        <w:rPr>
          <w:color w:val="000000" w:themeColor="text1"/>
          <w:shd w:val="clear" w:color="auto" w:fill="FFFFFF"/>
        </w:rPr>
        <w:t>р</w:t>
      </w:r>
      <w:r w:rsidR="00D61A02">
        <w:rPr>
          <w:color w:val="000000" w:themeColor="text1"/>
          <w:shd w:val="clear" w:color="auto" w:fill="FFFFFF"/>
        </w:rPr>
        <w:t xml:space="preserve">ом </w:t>
      </w:r>
      <w:r>
        <w:rPr>
          <w:color w:val="000000" w:themeColor="text1"/>
          <w:shd w:val="clear" w:color="auto" w:fill="FFFFFF"/>
        </w:rPr>
        <w:t>находятся товары одного артикула</w:t>
      </w:r>
      <w:r w:rsidR="000032D7" w:rsidRPr="000032D7">
        <w:rPr>
          <w:color w:val="000000" w:themeColor="text1"/>
          <w:shd w:val="clear" w:color="auto" w:fill="FFFFFF"/>
        </w:rPr>
        <w:t xml:space="preserve">, </w:t>
      </w:r>
      <w:r w:rsidR="000032D7">
        <w:rPr>
          <w:color w:val="000000" w:themeColor="text1"/>
          <w:shd w:val="clear" w:color="auto" w:fill="FFFFFF"/>
        </w:rPr>
        <w:t>цвета и размера</w:t>
      </w:r>
      <w:r w:rsidRPr="00E246BF">
        <w:rPr>
          <w:color w:val="000000" w:themeColor="text1"/>
          <w:shd w:val="clear" w:color="auto" w:fill="FFFFFF"/>
        </w:rPr>
        <w:t xml:space="preserve">. </w:t>
      </w:r>
      <w:r w:rsidR="006344A0">
        <w:rPr>
          <w:color w:val="000000" w:themeColor="text1"/>
          <w:shd w:val="clear" w:color="auto" w:fill="FFFFFF"/>
        </w:rPr>
        <w:t xml:space="preserve">Максимальные габариты монокороба </w:t>
      </w:r>
      <w:r w:rsidR="00D61A02">
        <w:rPr>
          <w:color w:val="000000" w:themeColor="text1"/>
          <w:shd w:val="clear" w:color="auto" w:fill="FFFFFF"/>
        </w:rPr>
        <w:t xml:space="preserve">составляют </w:t>
      </w:r>
      <w:r w:rsidR="006344A0" w:rsidRPr="006344A0">
        <w:rPr>
          <w:color w:val="000000"/>
          <w:shd w:val="clear" w:color="auto" w:fill="FFFFFF"/>
        </w:rPr>
        <w:t xml:space="preserve">60*40*40 см, </w:t>
      </w:r>
      <w:r w:rsidR="006344A0">
        <w:rPr>
          <w:color w:val="000000"/>
          <w:shd w:val="clear" w:color="auto" w:fill="FFFFFF"/>
        </w:rPr>
        <w:t>максимальный вес 25 килограмм</w:t>
      </w:r>
      <w:r w:rsidR="006344A0" w:rsidRPr="006344A0">
        <w:rPr>
          <w:color w:val="000000"/>
          <w:shd w:val="clear" w:color="auto" w:fill="FFFFFF"/>
        </w:rPr>
        <w:t xml:space="preserve">, </w:t>
      </w:r>
      <w:r w:rsidR="006344A0">
        <w:rPr>
          <w:color w:val="000000"/>
          <w:shd w:val="clear" w:color="auto" w:fill="FFFFFF"/>
        </w:rPr>
        <w:t xml:space="preserve">а минимальное количество единиц товара в коробе </w:t>
      </w:r>
      <w:r w:rsidR="00D61A02">
        <w:rPr>
          <w:color w:val="000000"/>
          <w:shd w:val="clear" w:color="auto" w:fill="FFFFFF"/>
        </w:rPr>
        <w:t xml:space="preserve">- </w:t>
      </w:r>
      <w:r w:rsidR="006344A0">
        <w:rPr>
          <w:color w:val="000000"/>
          <w:shd w:val="clear" w:color="auto" w:fill="FFFFFF"/>
        </w:rPr>
        <w:t>10 единиц</w:t>
      </w:r>
      <w:r w:rsidR="006344A0" w:rsidRPr="006344A0">
        <w:rPr>
          <w:color w:val="000000"/>
          <w:shd w:val="clear" w:color="auto" w:fill="FFFFFF"/>
        </w:rPr>
        <w:t xml:space="preserve">. </w:t>
      </w:r>
      <w:r w:rsidR="00D61A02">
        <w:rPr>
          <w:color w:val="000000"/>
          <w:shd w:val="clear" w:color="auto" w:fill="FFFFFF"/>
        </w:rPr>
        <w:t xml:space="preserve">На каждый </w:t>
      </w:r>
      <w:r w:rsidR="00D61A02">
        <w:rPr>
          <w:color w:val="000000"/>
          <w:shd w:val="clear" w:color="auto" w:fill="FFFFFF"/>
        </w:rPr>
        <w:lastRenderedPageBreak/>
        <w:t>короб наносится свой уникальный штрихкод вне зависимости от количества коробов в поставке</w:t>
      </w:r>
      <w:r w:rsidR="00D61A02" w:rsidRPr="00D61A02">
        <w:rPr>
          <w:color w:val="000000"/>
          <w:shd w:val="clear" w:color="auto" w:fill="FFFFFF"/>
        </w:rPr>
        <w:t xml:space="preserve">. </w:t>
      </w:r>
    </w:p>
    <w:p w14:paraId="7A059831" w14:textId="73AFE201" w:rsidR="00D61A02" w:rsidRPr="00C0782B" w:rsidRDefault="00D61A02" w:rsidP="00292B6C">
      <w:pPr>
        <w:spacing w:line="360" w:lineRule="auto"/>
        <w:ind w:firstLine="708"/>
        <w:jc w:val="both"/>
      </w:pPr>
      <w:r>
        <w:rPr>
          <w:color w:val="000000"/>
          <w:shd w:val="clear" w:color="auto" w:fill="FFFFFF"/>
        </w:rPr>
        <w:t>Микскороб – это короб</w:t>
      </w:r>
      <w:r w:rsidRPr="000032D7">
        <w:rPr>
          <w:color w:val="000000"/>
          <w:shd w:val="clear" w:color="auto" w:fill="FFFFFF"/>
        </w:rPr>
        <w:t xml:space="preserve">, </w:t>
      </w:r>
      <w:r>
        <w:rPr>
          <w:color w:val="000000"/>
          <w:shd w:val="clear" w:color="auto" w:fill="FFFFFF"/>
        </w:rPr>
        <w:t>в кот</w:t>
      </w:r>
      <w:r w:rsidR="000032D7">
        <w:rPr>
          <w:color w:val="000000"/>
          <w:shd w:val="clear" w:color="auto" w:fill="FFFFFF"/>
        </w:rPr>
        <w:t>о</w:t>
      </w:r>
      <w:r>
        <w:rPr>
          <w:color w:val="000000"/>
          <w:shd w:val="clear" w:color="auto" w:fill="FFFFFF"/>
        </w:rPr>
        <w:t xml:space="preserve">ром </w:t>
      </w:r>
      <w:r w:rsidR="000032D7">
        <w:rPr>
          <w:color w:val="000000"/>
          <w:shd w:val="clear" w:color="auto" w:fill="FFFFFF"/>
        </w:rPr>
        <w:t>находятся товары разных артикулов</w:t>
      </w:r>
      <w:r w:rsidR="000032D7" w:rsidRPr="000032D7">
        <w:rPr>
          <w:color w:val="000000"/>
          <w:shd w:val="clear" w:color="auto" w:fill="FFFFFF"/>
        </w:rPr>
        <w:t xml:space="preserve">. </w:t>
      </w:r>
      <w:r w:rsidR="000032D7">
        <w:rPr>
          <w:color w:val="000000"/>
          <w:shd w:val="clear" w:color="auto" w:fill="FFFFFF"/>
        </w:rPr>
        <w:t>Как и монокороб</w:t>
      </w:r>
      <w:r w:rsidR="000032D7" w:rsidRPr="000032D7">
        <w:rPr>
          <w:color w:val="000000"/>
          <w:shd w:val="clear" w:color="auto" w:fill="FFFFFF"/>
        </w:rPr>
        <w:t>,</w:t>
      </w:r>
      <w:r w:rsidR="00C0782B" w:rsidRPr="00C0782B">
        <w:rPr>
          <w:color w:val="000000"/>
          <w:shd w:val="clear" w:color="auto" w:fill="FFFFFF"/>
        </w:rPr>
        <w:t xml:space="preserve"> </w:t>
      </w:r>
      <w:r w:rsidR="000032D7">
        <w:rPr>
          <w:color w:val="000000"/>
          <w:shd w:val="clear" w:color="auto" w:fill="FFFFFF"/>
        </w:rPr>
        <w:t>каждый микскороб в поставке необходимо промаркировать уникальным штрихкодом</w:t>
      </w:r>
      <w:r w:rsidR="000032D7" w:rsidRPr="000032D7">
        <w:rPr>
          <w:color w:val="000000"/>
          <w:shd w:val="clear" w:color="auto" w:fill="FFFFFF"/>
        </w:rPr>
        <w:t xml:space="preserve">. </w:t>
      </w:r>
      <w:r w:rsidR="00C0782B">
        <w:rPr>
          <w:color w:val="000000"/>
          <w:shd w:val="clear" w:color="auto" w:fill="FFFFFF"/>
        </w:rPr>
        <w:t>Максимальные габариты короба не могут превышать габариты площадки паллета</w:t>
      </w:r>
      <w:r w:rsidR="00C0782B" w:rsidRPr="00C0782B">
        <w:rPr>
          <w:color w:val="000000"/>
          <w:shd w:val="clear" w:color="auto" w:fill="FFFFFF"/>
        </w:rPr>
        <w:t xml:space="preserve">, </w:t>
      </w:r>
      <w:r w:rsidR="00C0782B">
        <w:rPr>
          <w:color w:val="000000"/>
          <w:shd w:val="clear" w:color="auto" w:fill="FFFFFF"/>
        </w:rPr>
        <w:t>кот</w:t>
      </w:r>
      <w:r w:rsidR="00DF0F8F">
        <w:rPr>
          <w:color w:val="000000"/>
          <w:shd w:val="clear" w:color="auto" w:fill="FFFFFF"/>
        </w:rPr>
        <w:t>о</w:t>
      </w:r>
      <w:r w:rsidR="00C0782B">
        <w:rPr>
          <w:color w:val="000000"/>
          <w:shd w:val="clear" w:color="auto" w:fill="FFFFFF"/>
        </w:rPr>
        <w:t>рые составляют 120</w:t>
      </w:r>
      <w:r w:rsidR="00C0782B" w:rsidRPr="00C0782B">
        <w:rPr>
          <w:color w:val="000000"/>
          <w:shd w:val="clear" w:color="auto" w:fill="FFFFFF"/>
        </w:rPr>
        <w:t xml:space="preserve">*80 </w:t>
      </w:r>
      <w:r w:rsidR="00C0782B">
        <w:rPr>
          <w:color w:val="000000"/>
          <w:shd w:val="clear" w:color="auto" w:fill="FFFFFF"/>
        </w:rPr>
        <w:t>см</w:t>
      </w:r>
      <w:r w:rsidR="00DF0F8F" w:rsidRPr="00DF0F8F">
        <w:rPr>
          <w:color w:val="000000"/>
          <w:shd w:val="clear" w:color="auto" w:fill="FFFFFF"/>
        </w:rPr>
        <w:t xml:space="preserve">. </w:t>
      </w:r>
      <w:r w:rsidR="00DF0F8F">
        <w:rPr>
          <w:color w:val="000000"/>
          <w:shd w:val="clear" w:color="auto" w:fill="FFFFFF"/>
        </w:rPr>
        <w:t>М</w:t>
      </w:r>
      <w:r w:rsidR="00C0782B">
        <w:rPr>
          <w:color w:val="000000"/>
          <w:shd w:val="clear" w:color="auto" w:fill="FFFFFF"/>
        </w:rPr>
        <w:t>аксимальный вес может составлять до 25 килограмм</w:t>
      </w:r>
      <w:r w:rsidR="00C0782B" w:rsidRPr="00C0782B">
        <w:rPr>
          <w:color w:val="000000"/>
          <w:shd w:val="clear" w:color="auto" w:fill="FFFFFF"/>
        </w:rPr>
        <w:t>,</w:t>
      </w:r>
      <w:r w:rsidR="00C0782B">
        <w:rPr>
          <w:color w:val="000000"/>
          <w:shd w:val="clear" w:color="auto" w:fill="FFFFFF"/>
        </w:rPr>
        <w:t xml:space="preserve"> однако на практике </w:t>
      </w:r>
      <w:r w:rsidR="00DF0F8F">
        <w:rPr>
          <w:color w:val="000000"/>
          <w:shd w:val="clear" w:color="auto" w:fill="FFFFFF"/>
        </w:rPr>
        <w:t>маркетплейс лояльно относ</w:t>
      </w:r>
      <w:r w:rsidR="00365F64">
        <w:rPr>
          <w:color w:val="000000"/>
          <w:shd w:val="clear" w:color="auto" w:fill="FFFFFF"/>
        </w:rPr>
        <w:t>и</w:t>
      </w:r>
      <w:r w:rsidR="00DF0F8F">
        <w:rPr>
          <w:color w:val="000000"/>
          <w:shd w:val="clear" w:color="auto" w:fill="FFFFFF"/>
        </w:rPr>
        <w:t>тся к небольшим превышениям веса короба</w:t>
      </w:r>
      <w:r w:rsidR="00DF0F8F" w:rsidRPr="00DF0F8F">
        <w:rPr>
          <w:color w:val="000000"/>
          <w:shd w:val="clear" w:color="auto" w:fill="FFFFFF"/>
        </w:rPr>
        <w:t xml:space="preserve">. </w:t>
      </w:r>
      <w:r w:rsidR="00C0782B">
        <w:rPr>
          <w:color w:val="000000"/>
          <w:shd w:val="clear" w:color="auto" w:fill="FFFFFF"/>
        </w:rPr>
        <w:t xml:space="preserve"> </w:t>
      </w:r>
    </w:p>
    <w:p w14:paraId="42A9EBDD" w14:textId="79F80DB9" w:rsidR="00E246BF" w:rsidRDefault="00DF0F8F" w:rsidP="00292B6C">
      <w:pPr>
        <w:spacing w:line="360" w:lineRule="auto"/>
        <w:ind w:firstLine="708"/>
        <w:jc w:val="both"/>
        <w:rPr>
          <w:color w:val="000000" w:themeColor="text1"/>
          <w:shd w:val="clear" w:color="auto" w:fill="FFFFFF"/>
        </w:rPr>
      </w:pPr>
      <w:r>
        <w:rPr>
          <w:color w:val="000000" w:themeColor="text1"/>
          <w:shd w:val="clear" w:color="auto" w:fill="FFFFFF"/>
        </w:rPr>
        <w:t>Монопаллет – это паллет</w:t>
      </w:r>
      <w:r w:rsidRPr="00DF0F8F">
        <w:rPr>
          <w:color w:val="000000" w:themeColor="text1"/>
          <w:shd w:val="clear" w:color="auto" w:fill="FFFFFF"/>
        </w:rPr>
        <w:t>,</w:t>
      </w:r>
      <w:r w:rsidR="00BC5127">
        <w:rPr>
          <w:color w:val="000000" w:themeColor="text1"/>
          <w:shd w:val="clear" w:color="auto" w:fill="FFFFFF"/>
        </w:rPr>
        <w:t xml:space="preserve"> на котором находятся товары с одинаковыми артикулами</w:t>
      </w:r>
      <w:r w:rsidR="00BC5127" w:rsidRPr="00BC5127">
        <w:rPr>
          <w:color w:val="000000" w:themeColor="text1"/>
          <w:shd w:val="clear" w:color="auto" w:fill="FFFFFF"/>
        </w:rPr>
        <w:t>.</w:t>
      </w:r>
      <w:r w:rsidR="00BC5127">
        <w:rPr>
          <w:color w:val="000000" w:themeColor="text1"/>
          <w:shd w:val="clear" w:color="auto" w:fill="FFFFFF"/>
        </w:rPr>
        <w:t xml:space="preserve"> Паллет может быть сформирован из товара</w:t>
      </w:r>
      <w:r w:rsidR="00BC5127" w:rsidRPr="00BC5127">
        <w:rPr>
          <w:color w:val="000000" w:themeColor="text1"/>
          <w:shd w:val="clear" w:color="auto" w:fill="FFFFFF"/>
        </w:rPr>
        <w:t xml:space="preserve">, </w:t>
      </w:r>
      <w:r w:rsidR="00BC5127">
        <w:rPr>
          <w:color w:val="000000" w:themeColor="text1"/>
          <w:shd w:val="clear" w:color="auto" w:fill="FFFFFF"/>
        </w:rPr>
        <w:t>а также из монокоробов</w:t>
      </w:r>
      <w:r w:rsidR="00BC5127" w:rsidRPr="00BC5127">
        <w:rPr>
          <w:color w:val="000000" w:themeColor="text1"/>
          <w:shd w:val="clear" w:color="auto" w:fill="FFFFFF"/>
        </w:rPr>
        <w:t xml:space="preserve">. </w:t>
      </w:r>
      <w:r w:rsidR="00BC5127">
        <w:rPr>
          <w:color w:val="000000" w:themeColor="text1"/>
          <w:shd w:val="clear" w:color="auto" w:fill="FFFFFF"/>
        </w:rPr>
        <w:t>Габариты площадки паллета составляют 120</w:t>
      </w:r>
      <w:r w:rsidR="00BC5127" w:rsidRPr="00BC5127">
        <w:rPr>
          <w:color w:val="000000" w:themeColor="text1"/>
          <w:shd w:val="clear" w:color="auto" w:fill="FFFFFF"/>
        </w:rPr>
        <w:t>*80</w:t>
      </w:r>
      <w:r w:rsidR="00CB2A66">
        <w:rPr>
          <w:color w:val="000000" w:themeColor="text1"/>
          <w:shd w:val="clear" w:color="auto" w:fill="FFFFFF"/>
        </w:rPr>
        <w:t xml:space="preserve"> см</w:t>
      </w:r>
      <w:r w:rsidR="00BC5127" w:rsidRPr="00BC5127">
        <w:rPr>
          <w:color w:val="000000" w:themeColor="text1"/>
          <w:shd w:val="clear" w:color="auto" w:fill="FFFFFF"/>
        </w:rPr>
        <w:t xml:space="preserve">, </w:t>
      </w:r>
      <w:r w:rsidR="00BC5127">
        <w:rPr>
          <w:color w:val="000000" w:themeColor="text1"/>
          <w:shd w:val="clear" w:color="auto" w:fill="FFFFFF"/>
        </w:rPr>
        <w:t>максимальный вес не должен превышать 500 килограмм</w:t>
      </w:r>
      <w:r w:rsidR="00BC5127" w:rsidRPr="00BC5127">
        <w:rPr>
          <w:color w:val="000000" w:themeColor="text1"/>
          <w:shd w:val="clear" w:color="auto" w:fill="FFFFFF"/>
        </w:rPr>
        <w:t xml:space="preserve">, </w:t>
      </w:r>
      <w:r w:rsidR="00BC5127">
        <w:rPr>
          <w:color w:val="000000" w:themeColor="text1"/>
          <w:shd w:val="clear" w:color="auto" w:fill="FFFFFF"/>
        </w:rPr>
        <w:t xml:space="preserve">а максимально количество артикулов на паллете составляет 3 </w:t>
      </w:r>
      <w:r w:rsidR="00BC5127">
        <w:rPr>
          <w:color w:val="000000" w:themeColor="text1"/>
          <w:shd w:val="clear" w:color="auto" w:fill="FFFFFF"/>
          <w:lang w:val="en-GB"/>
        </w:rPr>
        <w:t>SKU</w:t>
      </w:r>
      <w:r w:rsidR="00BC5127" w:rsidRPr="00BC5127">
        <w:rPr>
          <w:color w:val="000000" w:themeColor="text1"/>
          <w:shd w:val="clear" w:color="auto" w:fill="FFFFFF"/>
        </w:rPr>
        <w:t xml:space="preserve">. </w:t>
      </w:r>
      <w:r w:rsidR="006167E0">
        <w:rPr>
          <w:color w:val="000000" w:themeColor="text1"/>
          <w:shd w:val="clear" w:color="auto" w:fill="FFFFFF"/>
        </w:rPr>
        <w:t>Каждый монопаллет должен быть промаркирован</w:t>
      </w:r>
      <w:r w:rsidR="006167E0" w:rsidRPr="006167E0">
        <w:rPr>
          <w:color w:val="000000" w:themeColor="text1"/>
          <w:shd w:val="clear" w:color="auto" w:fill="FFFFFF"/>
        </w:rPr>
        <w:t xml:space="preserve">, </w:t>
      </w:r>
      <w:r w:rsidR="006167E0">
        <w:rPr>
          <w:color w:val="000000" w:themeColor="text1"/>
          <w:shd w:val="clear" w:color="auto" w:fill="FFFFFF"/>
        </w:rPr>
        <w:t>а также содержать упаковочный лист</w:t>
      </w:r>
      <w:r w:rsidR="006167E0" w:rsidRPr="006167E0">
        <w:rPr>
          <w:color w:val="000000" w:themeColor="text1"/>
          <w:shd w:val="clear" w:color="auto" w:fill="FFFFFF"/>
        </w:rPr>
        <w:t xml:space="preserve">. </w:t>
      </w:r>
    </w:p>
    <w:p w14:paraId="27CF1111" w14:textId="59AFBF10" w:rsidR="006167E0" w:rsidRPr="00425B7F" w:rsidRDefault="007645AB" w:rsidP="00292B6C">
      <w:pPr>
        <w:spacing w:line="360" w:lineRule="auto"/>
        <w:ind w:firstLine="708"/>
        <w:jc w:val="both"/>
        <w:rPr>
          <w:color w:val="000000" w:themeColor="text1"/>
          <w:shd w:val="clear" w:color="auto" w:fill="FFFFFF"/>
          <w:lang w:val="en-GB"/>
        </w:rPr>
      </w:pPr>
      <w:r>
        <w:rPr>
          <w:color w:val="000000" w:themeColor="text1"/>
          <w:shd w:val="clear" w:color="auto" w:fill="FFFFFF"/>
        </w:rPr>
        <w:t xml:space="preserve">На текущий момент предприятия </w:t>
      </w:r>
      <w:r w:rsidR="004468D5">
        <w:rPr>
          <w:color w:val="000000" w:themeColor="text1"/>
          <w:shd w:val="clear" w:color="auto" w:fill="FFFFFF"/>
          <w:lang w:val="en-GB"/>
        </w:rPr>
        <w:t>NOTBALNC</w:t>
      </w:r>
      <w:r w:rsidR="004468D5" w:rsidRPr="004468D5">
        <w:rPr>
          <w:color w:val="000000" w:themeColor="text1"/>
          <w:shd w:val="clear" w:color="auto" w:fill="FFFFFF"/>
        </w:rPr>
        <w:t xml:space="preserve"> </w:t>
      </w:r>
      <w:r>
        <w:rPr>
          <w:color w:val="000000" w:themeColor="text1"/>
          <w:shd w:val="clear" w:color="auto" w:fill="FFFFFF"/>
        </w:rPr>
        <w:t>осуществляет поставки товаров в моно и микс коробах</w:t>
      </w:r>
      <w:r w:rsidRPr="007645AB">
        <w:rPr>
          <w:color w:val="000000" w:themeColor="text1"/>
          <w:shd w:val="clear" w:color="auto" w:fill="FFFFFF"/>
        </w:rPr>
        <w:t>.</w:t>
      </w:r>
      <w:r w:rsidR="00425B7F">
        <w:rPr>
          <w:color w:val="000000" w:themeColor="text1"/>
          <w:shd w:val="clear" w:color="auto" w:fill="FFFFFF"/>
        </w:rPr>
        <w:t xml:space="preserve"> </w:t>
      </w:r>
      <w:r w:rsidR="00057876">
        <w:rPr>
          <w:color w:val="000000" w:themeColor="text1"/>
          <w:shd w:val="clear" w:color="auto" w:fill="FFFFFF"/>
        </w:rPr>
        <w:t>Для категории</w:t>
      </w:r>
      <w:r w:rsidRPr="007645AB">
        <w:rPr>
          <w:color w:val="000000" w:themeColor="text1"/>
          <w:shd w:val="clear" w:color="auto" w:fill="FFFFFF"/>
        </w:rPr>
        <w:t xml:space="preserve"> </w:t>
      </w:r>
      <w:r>
        <w:rPr>
          <w:color w:val="000000" w:themeColor="text1"/>
          <w:shd w:val="clear" w:color="auto" w:fill="FFFFFF"/>
        </w:rPr>
        <w:t>«Бижутерия»</w:t>
      </w:r>
      <w:r w:rsidR="00057876">
        <w:rPr>
          <w:color w:val="000000" w:themeColor="text1"/>
          <w:shd w:val="clear" w:color="auto" w:fill="FFFFFF"/>
        </w:rPr>
        <w:t xml:space="preserve"> стоимость логистики моно и микс коробов</w:t>
      </w:r>
      <w:r w:rsidR="00D000F3" w:rsidRPr="00D000F3">
        <w:rPr>
          <w:color w:val="000000" w:themeColor="text1"/>
          <w:shd w:val="clear" w:color="auto" w:fill="FFFFFF"/>
        </w:rPr>
        <w:t xml:space="preserve">, </w:t>
      </w:r>
      <w:r w:rsidR="00D000F3">
        <w:rPr>
          <w:color w:val="000000" w:themeColor="text1"/>
          <w:shd w:val="clear" w:color="auto" w:fill="FFFFFF"/>
        </w:rPr>
        <w:t xml:space="preserve">а также </w:t>
      </w:r>
      <w:proofErr w:type="spellStart"/>
      <w:r w:rsidR="00D000F3">
        <w:rPr>
          <w:color w:val="000000" w:themeColor="text1"/>
          <w:shd w:val="clear" w:color="auto" w:fill="FFFFFF"/>
        </w:rPr>
        <w:t>монопал</w:t>
      </w:r>
      <w:r w:rsidR="000B528E">
        <w:rPr>
          <w:color w:val="000000" w:themeColor="text1"/>
          <w:shd w:val="clear" w:color="auto" w:fill="FFFFFF"/>
        </w:rPr>
        <w:t>лет</w:t>
      </w:r>
      <w:proofErr w:type="spellEnd"/>
      <w:r w:rsidR="000B528E">
        <w:rPr>
          <w:color w:val="000000" w:themeColor="text1"/>
          <w:shd w:val="clear" w:color="auto" w:fill="FFFFFF"/>
        </w:rPr>
        <w:t xml:space="preserve"> </w:t>
      </w:r>
      <w:r w:rsidR="00057876">
        <w:rPr>
          <w:color w:val="000000" w:themeColor="text1"/>
          <w:shd w:val="clear" w:color="auto" w:fill="FFFFFF"/>
        </w:rPr>
        <w:t xml:space="preserve">составляет </w:t>
      </w:r>
      <w:r w:rsidR="000B528E">
        <w:rPr>
          <w:color w:val="000000" w:themeColor="text1"/>
          <w:shd w:val="clear" w:color="auto" w:fill="FFFFFF"/>
        </w:rPr>
        <w:t>55 рублей</w:t>
      </w:r>
      <w:r w:rsidR="008F3170">
        <w:rPr>
          <w:color w:val="000000" w:themeColor="text1"/>
          <w:shd w:val="clear" w:color="auto" w:fill="FFFFFF"/>
        </w:rPr>
        <w:t xml:space="preserve"> за единицу товара</w:t>
      </w:r>
      <w:r w:rsidR="000B528E" w:rsidRPr="000B528E">
        <w:rPr>
          <w:color w:val="000000" w:themeColor="text1"/>
          <w:shd w:val="clear" w:color="auto" w:fill="FFFFFF"/>
        </w:rPr>
        <w:t xml:space="preserve">. </w:t>
      </w:r>
      <w:r w:rsidR="000B528E">
        <w:rPr>
          <w:color w:val="000000" w:themeColor="text1"/>
          <w:shd w:val="clear" w:color="auto" w:fill="FFFFFF"/>
        </w:rPr>
        <w:t>Стоимость хранения коробов составляет 0</w:t>
      </w:r>
      <w:r w:rsidR="000B528E" w:rsidRPr="000B528E">
        <w:rPr>
          <w:color w:val="000000" w:themeColor="text1"/>
          <w:shd w:val="clear" w:color="auto" w:fill="FFFFFF"/>
        </w:rPr>
        <w:t xml:space="preserve">,08 </w:t>
      </w:r>
      <w:r w:rsidR="000B528E">
        <w:rPr>
          <w:color w:val="000000" w:themeColor="text1"/>
          <w:shd w:val="clear" w:color="auto" w:fill="FFFFFF"/>
        </w:rPr>
        <w:t>рублей в день</w:t>
      </w:r>
      <w:r w:rsidR="000B528E" w:rsidRPr="000B528E">
        <w:rPr>
          <w:color w:val="000000" w:themeColor="text1"/>
          <w:shd w:val="clear" w:color="auto" w:fill="FFFFFF"/>
        </w:rPr>
        <w:t xml:space="preserve">, </w:t>
      </w:r>
      <w:r w:rsidR="000B528E">
        <w:rPr>
          <w:color w:val="000000" w:themeColor="text1"/>
          <w:shd w:val="clear" w:color="auto" w:fill="FFFFFF"/>
        </w:rPr>
        <w:t>а для паллета 11</w:t>
      </w:r>
      <w:r w:rsidR="000B528E" w:rsidRPr="000B528E">
        <w:rPr>
          <w:color w:val="000000" w:themeColor="text1"/>
          <w:shd w:val="clear" w:color="auto" w:fill="FFFFFF"/>
        </w:rPr>
        <w:t xml:space="preserve">,97 </w:t>
      </w:r>
      <w:r w:rsidR="000B528E">
        <w:rPr>
          <w:color w:val="000000" w:themeColor="text1"/>
          <w:shd w:val="clear" w:color="auto" w:fill="FFFFFF"/>
        </w:rPr>
        <w:t>рублей в день</w:t>
      </w:r>
      <w:r w:rsidR="000B528E" w:rsidRPr="000B528E">
        <w:rPr>
          <w:color w:val="000000" w:themeColor="text1"/>
          <w:shd w:val="clear" w:color="auto" w:fill="FFFFFF"/>
        </w:rPr>
        <w:t>.</w:t>
      </w:r>
      <w:r w:rsidR="00524C8E">
        <w:rPr>
          <w:rStyle w:val="a5"/>
          <w:color w:val="000000" w:themeColor="text1"/>
          <w:shd w:val="clear" w:color="auto" w:fill="FFFFFF"/>
        </w:rPr>
        <w:footnoteReference w:id="25"/>
      </w:r>
      <w:r w:rsidR="00F7439B">
        <w:rPr>
          <w:color w:val="000000" w:themeColor="text1"/>
          <w:shd w:val="clear" w:color="auto" w:fill="FFFFFF"/>
        </w:rPr>
        <w:t xml:space="preserve"> Однако в связи </w:t>
      </w:r>
      <w:r w:rsidR="00004D28">
        <w:rPr>
          <w:color w:val="000000" w:themeColor="text1"/>
          <w:shd w:val="clear" w:color="auto" w:fill="FFFFFF"/>
        </w:rPr>
        <w:t xml:space="preserve">с </w:t>
      </w:r>
      <w:r w:rsidR="00F7439B">
        <w:rPr>
          <w:color w:val="000000" w:themeColor="text1"/>
          <w:shd w:val="clear" w:color="auto" w:fill="FFFFFF"/>
        </w:rPr>
        <w:t>последними событиями</w:t>
      </w:r>
      <w:r w:rsidR="00F7439B" w:rsidRPr="00F7439B">
        <w:rPr>
          <w:color w:val="000000" w:themeColor="text1"/>
          <w:shd w:val="clear" w:color="auto" w:fill="FFFFFF"/>
        </w:rPr>
        <w:t xml:space="preserve">, </w:t>
      </w:r>
      <w:r w:rsidR="00F7439B">
        <w:rPr>
          <w:color w:val="000000" w:themeColor="text1"/>
          <w:shd w:val="clear" w:color="auto" w:fill="FFFFFF"/>
        </w:rPr>
        <w:t>в качестве мер по поддержанию продавцов</w:t>
      </w:r>
      <w:r w:rsidR="00F7439B" w:rsidRPr="00F7439B">
        <w:rPr>
          <w:color w:val="000000" w:themeColor="text1"/>
          <w:shd w:val="clear" w:color="auto" w:fill="FFFFFF"/>
        </w:rPr>
        <w:t xml:space="preserve">, </w:t>
      </w:r>
      <w:r w:rsidR="00F7439B">
        <w:rPr>
          <w:color w:val="000000" w:themeColor="text1"/>
          <w:shd w:val="clear" w:color="auto" w:fill="FFFFFF"/>
          <w:lang w:val="en-GB"/>
        </w:rPr>
        <w:t>c</w:t>
      </w:r>
      <w:r w:rsidR="00F7439B" w:rsidRPr="00F7439B">
        <w:rPr>
          <w:color w:val="000000" w:themeColor="text1"/>
          <w:shd w:val="clear" w:color="auto" w:fill="FFFFFF"/>
        </w:rPr>
        <w:t xml:space="preserve"> 7 </w:t>
      </w:r>
      <w:r w:rsidR="00F7439B">
        <w:rPr>
          <w:color w:val="000000" w:themeColor="text1"/>
          <w:shd w:val="clear" w:color="auto" w:fill="FFFFFF"/>
        </w:rPr>
        <w:t xml:space="preserve">марта 2022 года площадка </w:t>
      </w:r>
      <w:r w:rsidR="00F7439B">
        <w:rPr>
          <w:color w:val="000000" w:themeColor="text1"/>
          <w:shd w:val="clear" w:color="auto" w:fill="FFFFFF"/>
          <w:lang w:val="en-GB"/>
        </w:rPr>
        <w:t>Wildberries</w:t>
      </w:r>
      <w:r w:rsidR="00F7439B" w:rsidRPr="00F7439B">
        <w:rPr>
          <w:color w:val="000000" w:themeColor="text1"/>
          <w:shd w:val="clear" w:color="auto" w:fill="FFFFFF"/>
        </w:rPr>
        <w:t xml:space="preserve"> </w:t>
      </w:r>
      <w:r w:rsidR="0026742F">
        <w:rPr>
          <w:color w:val="000000" w:themeColor="text1"/>
          <w:shd w:val="clear" w:color="auto" w:fill="FFFFFF"/>
        </w:rPr>
        <w:t xml:space="preserve">объявила об </w:t>
      </w:r>
      <w:r w:rsidR="00F7439B">
        <w:rPr>
          <w:color w:val="000000" w:themeColor="text1"/>
          <w:shd w:val="clear" w:color="auto" w:fill="FFFFFF"/>
        </w:rPr>
        <w:t>отмен</w:t>
      </w:r>
      <w:r w:rsidR="0026742F">
        <w:rPr>
          <w:color w:val="000000" w:themeColor="text1"/>
          <w:shd w:val="clear" w:color="auto" w:fill="FFFFFF"/>
        </w:rPr>
        <w:t xml:space="preserve">е </w:t>
      </w:r>
      <w:r w:rsidR="00F7439B">
        <w:rPr>
          <w:color w:val="000000" w:themeColor="text1"/>
          <w:shd w:val="clear" w:color="auto" w:fill="FFFFFF"/>
        </w:rPr>
        <w:t>платно</w:t>
      </w:r>
      <w:r w:rsidR="0026742F">
        <w:rPr>
          <w:color w:val="000000" w:themeColor="text1"/>
          <w:shd w:val="clear" w:color="auto" w:fill="FFFFFF"/>
        </w:rPr>
        <w:t>го</w:t>
      </w:r>
      <w:r w:rsidR="00F7439B">
        <w:rPr>
          <w:color w:val="000000" w:themeColor="text1"/>
          <w:shd w:val="clear" w:color="auto" w:fill="FFFFFF"/>
        </w:rPr>
        <w:t xml:space="preserve"> хранени</w:t>
      </w:r>
      <w:r w:rsidR="0026742F">
        <w:rPr>
          <w:color w:val="000000" w:themeColor="text1"/>
          <w:shd w:val="clear" w:color="auto" w:fill="FFFFFF"/>
        </w:rPr>
        <w:t>я</w:t>
      </w:r>
      <w:r w:rsidR="00F7439B">
        <w:rPr>
          <w:color w:val="000000" w:themeColor="text1"/>
          <w:shd w:val="clear" w:color="auto" w:fill="FFFFFF"/>
        </w:rPr>
        <w:t xml:space="preserve"> на в</w:t>
      </w:r>
      <w:r w:rsidR="00F7439B">
        <w:rPr>
          <w:color w:val="000000" w:themeColor="text1"/>
          <w:shd w:val="clear" w:color="auto" w:fill="FFFFFF"/>
          <w:lang w:val="en-GB"/>
        </w:rPr>
        <w:t>c</w:t>
      </w:r>
      <w:r w:rsidR="00F7439B">
        <w:rPr>
          <w:color w:val="000000" w:themeColor="text1"/>
          <w:shd w:val="clear" w:color="auto" w:fill="FFFFFF"/>
        </w:rPr>
        <w:t>е товарные позиции</w:t>
      </w:r>
      <w:r w:rsidR="0026742F">
        <w:rPr>
          <w:color w:val="000000" w:themeColor="text1"/>
          <w:shd w:val="clear" w:color="auto" w:fill="FFFFFF"/>
        </w:rPr>
        <w:t xml:space="preserve"> сроком минимум на месяц</w:t>
      </w:r>
      <w:r w:rsidR="0026742F" w:rsidRPr="0026742F">
        <w:rPr>
          <w:color w:val="000000" w:themeColor="text1"/>
          <w:shd w:val="clear" w:color="auto" w:fill="FFFFFF"/>
        </w:rPr>
        <w:t>.</w:t>
      </w:r>
      <w:r w:rsidR="0026742F">
        <w:rPr>
          <w:rStyle w:val="a5"/>
          <w:color w:val="000000" w:themeColor="text1"/>
          <w:shd w:val="clear" w:color="auto" w:fill="FFFFFF"/>
        </w:rPr>
        <w:footnoteReference w:id="26"/>
      </w:r>
      <w:r w:rsidR="00425B7F" w:rsidRPr="00425B7F">
        <w:rPr>
          <w:color w:val="000000" w:themeColor="text1"/>
          <w:shd w:val="clear" w:color="auto" w:fill="FFFFFF"/>
        </w:rPr>
        <w:t xml:space="preserve"> </w:t>
      </w:r>
    </w:p>
    <w:p w14:paraId="08E9F60C" w14:textId="1290D6CC" w:rsidR="00004D28" w:rsidRDefault="00004D28" w:rsidP="00292B6C">
      <w:pPr>
        <w:spacing w:line="360" w:lineRule="auto"/>
        <w:jc w:val="both"/>
        <w:rPr>
          <w:color w:val="000000" w:themeColor="text1"/>
          <w:shd w:val="clear" w:color="auto" w:fill="FFFFFF"/>
        </w:rPr>
      </w:pPr>
    </w:p>
    <w:p w14:paraId="4C0D9BBA" w14:textId="2E978BE8" w:rsidR="00E246BF" w:rsidRPr="004A66D5" w:rsidRDefault="007E1973" w:rsidP="00292B6C">
      <w:pPr>
        <w:pStyle w:val="2"/>
        <w:spacing w:line="360" w:lineRule="auto"/>
        <w:jc w:val="both"/>
        <w:rPr>
          <w:rFonts w:ascii="Times New Roman" w:eastAsia="Times New Roman" w:hAnsi="Times New Roman" w:cs="Times New Roman"/>
          <w:b/>
          <w:bCs/>
          <w:color w:val="000000" w:themeColor="text1"/>
          <w:sz w:val="24"/>
          <w:szCs w:val="24"/>
          <w:shd w:val="clear" w:color="auto" w:fill="FFFFFF"/>
          <w:lang w:eastAsia="ru-RU"/>
        </w:rPr>
      </w:pPr>
      <w:bookmarkStart w:id="14" w:name="_Toc104563313"/>
      <w:r w:rsidRPr="007E1973">
        <w:rPr>
          <w:rFonts w:ascii="Times New Roman" w:eastAsia="Times New Roman" w:hAnsi="Times New Roman" w:cs="Times New Roman"/>
          <w:b/>
          <w:bCs/>
          <w:color w:val="000000" w:themeColor="text1"/>
          <w:sz w:val="24"/>
          <w:szCs w:val="24"/>
          <w:shd w:val="clear" w:color="auto" w:fill="FFFFFF"/>
          <w:lang w:eastAsia="ru-RU"/>
        </w:rPr>
        <w:t>2</w:t>
      </w:r>
      <w:r w:rsidR="004A66D5" w:rsidRPr="00282F15">
        <w:rPr>
          <w:rFonts w:ascii="Times New Roman" w:eastAsia="Times New Roman" w:hAnsi="Times New Roman" w:cs="Times New Roman"/>
          <w:b/>
          <w:bCs/>
          <w:color w:val="000000" w:themeColor="text1"/>
          <w:sz w:val="24"/>
          <w:szCs w:val="24"/>
          <w:shd w:val="clear" w:color="auto" w:fill="FFFFFF"/>
          <w:lang w:eastAsia="ru-RU"/>
        </w:rPr>
        <w:t xml:space="preserve">.3. </w:t>
      </w:r>
      <w:r w:rsidR="00873AC7" w:rsidRPr="004A66D5">
        <w:rPr>
          <w:rFonts w:ascii="Times New Roman" w:eastAsia="Times New Roman" w:hAnsi="Times New Roman" w:cs="Times New Roman"/>
          <w:b/>
          <w:bCs/>
          <w:color w:val="000000" w:themeColor="text1"/>
          <w:sz w:val="24"/>
          <w:szCs w:val="24"/>
          <w:shd w:val="clear" w:color="auto" w:fill="FFFFFF"/>
          <w:lang w:eastAsia="ru-RU"/>
        </w:rPr>
        <w:t xml:space="preserve">Требования </w:t>
      </w:r>
      <w:r w:rsidR="001E620F">
        <w:rPr>
          <w:rFonts w:ascii="Times New Roman" w:eastAsia="Times New Roman" w:hAnsi="Times New Roman" w:cs="Times New Roman"/>
          <w:b/>
          <w:bCs/>
          <w:color w:val="000000" w:themeColor="text1"/>
          <w:sz w:val="24"/>
          <w:szCs w:val="24"/>
          <w:shd w:val="clear" w:color="auto" w:fill="FFFFFF"/>
          <w:lang w:eastAsia="ru-RU"/>
        </w:rPr>
        <w:t xml:space="preserve">маркетплейсов </w:t>
      </w:r>
      <w:r w:rsidR="00873AC7" w:rsidRPr="004A66D5">
        <w:rPr>
          <w:rFonts w:ascii="Times New Roman" w:eastAsia="Times New Roman" w:hAnsi="Times New Roman" w:cs="Times New Roman"/>
          <w:b/>
          <w:bCs/>
          <w:color w:val="000000" w:themeColor="text1"/>
          <w:sz w:val="24"/>
          <w:szCs w:val="24"/>
          <w:shd w:val="clear" w:color="auto" w:fill="FFFFFF"/>
          <w:lang w:eastAsia="ru-RU"/>
        </w:rPr>
        <w:t>к у</w:t>
      </w:r>
      <w:r w:rsidR="00004D28" w:rsidRPr="004A66D5">
        <w:rPr>
          <w:rFonts w:ascii="Times New Roman" w:eastAsia="Times New Roman" w:hAnsi="Times New Roman" w:cs="Times New Roman"/>
          <w:b/>
          <w:bCs/>
          <w:color w:val="000000" w:themeColor="text1"/>
          <w:sz w:val="24"/>
          <w:szCs w:val="24"/>
          <w:shd w:val="clear" w:color="auto" w:fill="FFFFFF"/>
          <w:lang w:eastAsia="ru-RU"/>
        </w:rPr>
        <w:t>ров</w:t>
      </w:r>
      <w:r w:rsidR="001F60AD" w:rsidRPr="004A66D5">
        <w:rPr>
          <w:rFonts w:ascii="Times New Roman" w:eastAsia="Times New Roman" w:hAnsi="Times New Roman" w:cs="Times New Roman"/>
          <w:b/>
          <w:bCs/>
          <w:color w:val="000000" w:themeColor="text1"/>
          <w:sz w:val="24"/>
          <w:szCs w:val="24"/>
          <w:shd w:val="clear" w:color="auto" w:fill="FFFFFF"/>
          <w:lang w:eastAsia="ru-RU"/>
        </w:rPr>
        <w:t>ню</w:t>
      </w:r>
      <w:r w:rsidR="00004D28" w:rsidRPr="004A66D5">
        <w:rPr>
          <w:rFonts w:ascii="Times New Roman" w:eastAsia="Times New Roman" w:hAnsi="Times New Roman" w:cs="Times New Roman"/>
          <w:b/>
          <w:bCs/>
          <w:color w:val="000000" w:themeColor="text1"/>
          <w:sz w:val="24"/>
          <w:szCs w:val="24"/>
          <w:shd w:val="clear" w:color="auto" w:fill="FFFFFF"/>
          <w:lang w:eastAsia="ru-RU"/>
        </w:rPr>
        <w:t xml:space="preserve"> сервиса</w:t>
      </w:r>
      <w:bookmarkEnd w:id="14"/>
      <w:r w:rsidR="00004D28" w:rsidRPr="004A66D5">
        <w:rPr>
          <w:rFonts w:ascii="Times New Roman" w:eastAsia="Times New Roman" w:hAnsi="Times New Roman" w:cs="Times New Roman"/>
          <w:b/>
          <w:bCs/>
          <w:color w:val="000000" w:themeColor="text1"/>
          <w:sz w:val="24"/>
          <w:szCs w:val="24"/>
          <w:shd w:val="clear" w:color="auto" w:fill="FFFFFF"/>
          <w:lang w:eastAsia="ru-RU"/>
        </w:rPr>
        <w:t xml:space="preserve"> </w:t>
      </w:r>
    </w:p>
    <w:p w14:paraId="1F0D4126" w14:textId="5004DADE" w:rsidR="00CB52FE" w:rsidRDefault="00004D28" w:rsidP="00292B6C">
      <w:pPr>
        <w:spacing w:line="360" w:lineRule="auto"/>
        <w:ind w:firstLine="708"/>
        <w:jc w:val="both"/>
      </w:pPr>
      <w:r>
        <w:t>Для того чтобы продавцы</w:t>
      </w:r>
      <w:r w:rsidRPr="00004D28">
        <w:t xml:space="preserve">, </w:t>
      </w:r>
      <w:r>
        <w:t>взаимодействующие с маркетплейсами</w:t>
      </w:r>
      <w:r w:rsidR="00B32812" w:rsidRPr="00B9332C">
        <w:t>,</w:t>
      </w:r>
      <w:r>
        <w:t xml:space="preserve"> </w:t>
      </w:r>
      <w:r w:rsidR="0043217D">
        <w:t>поддерживали высокий стандарт качества</w:t>
      </w:r>
      <w:r w:rsidR="0043217D" w:rsidRPr="0043217D">
        <w:t>,</w:t>
      </w:r>
      <w:r w:rsidR="0043217D">
        <w:t xml:space="preserve"> платформы разрабатывают показатели</w:t>
      </w:r>
      <w:r w:rsidR="0043217D" w:rsidRPr="0043217D">
        <w:t xml:space="preserve">, </w:t>
      </w:r>
      <w:r w:rsidR="0043217D">
        <w:t>которые позволяют оценить сервис продавцов</w:t>
      </w:r>
      <w:r w:rsidR="0043217D" w:rsidRPr="0043217D">
        <w:t xml:space="preserve">. </w:t>
      </w:r>
      <w:r w:rsidR="0043217D">
        <w:t>На основе данных показателей платформа принимает решени</w:t>
      </w:r>
      <w:r w:rsidR="003A00EE">
        <w:t xml:space="preserve">е о </w:t>
      </w:r>
      <w:r w:rsidR="00CB52FE">
        <w:t>продвижении продавца в поисковой выдаче либо о штрафных санкциях вплоть до полной блокировки магазина</w:t>
      </w:r>
      <w:r w:rsidR="00CB52FE" w:rsidRPr="00CB52FE">
        <w:t xml:space="preserve">. </w:t>
      </w:r>
      <w:r w:rsidR="00CB52FE">
        <w:t xml:space="preserve">На данном этапе </w:t>
      </w:r>
      <w:r w:rsidR="00806C91">
        <w:t>р</w:t>
      </w:r>
      <w:r w:rsidR="00CB52FE">
        <w:t>а</w:t>
      </w:r>
      <w:r w:rsidR="008F45D6">
        <w:t>ссмотрим</w:t>
      </w:r>
      <w:r w:rsidR="00CB52FE" w:rsidRPr="00CB52FE">
        <w:t xml:space="preserve">, </w:t>
      </w:r>
      <w:r w:rsidR="00CB52FE">
        <w:t>какие требования выдвигают маркетплейсы своим продавцам</w:t>
      </w:r>
      <w:r w:rsidR="003D062B" w:rsidRPr="003D062B">
        <w:t xml:space="preserve"> </w:t>
      </w:r>
      <w:r w:rsidR="003D062B">
        <w:t>к показателям качества</w:t>
      </w:r>
      <w:r w:rsidR="003D062B" w:rsidRPr="003D062B">
        <w:t xml:space="preserve">, </w:t>
      </w:r>
      <w:r w:rsidR="003D062B">
        <w:t>а также уровню сервиса</w:t>
      </w:r>
      <w:r w:rsidR="003D062B" w:rsidRPr="003D062B">
        <w:t xml:space="preserve">. </w:t>
      </w:r>
    </w:p>
    <w:p w14:paraId="76988792" w14:textId="1FAA75F6" w:rsidR="00F33ABF" w:rsidRPr="00830B13" w:rsidRDefault="00524ED1" w:rsidP="00292B6C">
      <w:pPr>
        <w:spacing w:line="360" w:lineRule="auto"/>
        <w:ind w:firstLine="708"/>
        <w:jc w:val="both"/>
      </w:pPr>
      <w:r>
        <w:t xml:space="preserve">В зависимости </w:t>
      </w:r>
      <w:r w:rsidR="00B9262D">
        <w:t>от схемы работы (</w:t>
      </w:r>
      <w:r w:rsidR="00B9262D">
        <w:rPr>
          <w:lang w:val="en-GB"/>
        </w:rPr>
        <w:t>FBO</w:t>
      </w:r>
      <w:r w:rsidR="00B9262D" w:rsidRPr="00B9262D">
        <w:t xml:space="preserve"> </w:t>
      </w:r>
      <w:r w:rsidR="00B9262D">
        <w:t xml:space="preserve">или </w:t>
      </w:r>
      <w:r w:rsidR="00B9262D">
        <w:rPr>
          <w:lang w:val="en-GB"/>
        </w:rPr>
        <w:t>FBS</w:t>
      </w:r>
      <w:r w:rsidR="00B9262D" w:rsidRPr="00B9262D">
        <w:t xml:space="preserve">) </w:t>
      </w:r>
      <w:r w:rsidR="00B9262D">
        <w:rPr>
          <w:lang w:val="en-GB"/>
        </w:rPr>
        <w:t>Ozon</w:t>
      </w:r>
      <w:r w:rsidR="00B9262D" w:rsidRPr="00B9262D">
        <w:t xml:space="preserve"> </w:t>
      </w:r>
      <w:r w:rsidR="00C55BFE">
        <w:t>устанавливает различные показатели качества</w:t>
      </w:r>
      <w:r w:rsidR="004E643B" w:rsidRPr="004E643B">
        <w:t xml:space="preserve">. </w:t>
      </w:r>
      <w:r w:rsidR="00624DD0">
        <w:t xml:space="preserve">Всего </w:t>
      </w:r>
      <w:r w:rsidR="00A877F9">
        <w:t xml:space="preserve">оценку </w:t>
      </w:r>
      <w:r w:rsidR="00B506D5">
        <w:t>сервиса</w:t>
      </w:r>
      <w:r w:rsidR="00A877F9">
        <w:t xml:space="preserve"> магазина можно разделить на две составляющие</w:t>
      </w:r>
      <w:r w:rsidR="00981632" w:rsidRPr="00981632">
        <w:t xml:space="preserve">: </w:t>
      </w:r>
      <w:r w:rsidR="00981632">
        <w:t>оценка товара</w:t>
      </w:r>
      <w:r w:rsidR="00B506D5" w:rsidRPr="00B506D5">
        <w:t xml:space="preserve">, </w:t>
      </w:r>
      <w:r w:rsidR="00B506D5">
        <w:t>а также оценка отгрузки и доставки</w:t>
      </w:r>
      <w:r w:rsidR="00B506D5" w:rsidRPr="00B506D5">
        <w:t xml:space="preserve">. </w:t>
      </w:r>
      <w:r w:rsidR="00B506D5">
        <w:t xml:space="preserve">Поскольку при реализации системы </w:t>
      </w:r>
      <w:r w:rsidR="00B506D5">
        <w:rPr>
          <w:lang w:val="en-GB"/>
        </w:rPr>
        <w:t>FBO</w:t>
      </w:r>
      <w:r w:rsidR="00B506D5">
        <w:t xml:space="preserve"> доставка </w:t>
      </w:r>
      <w:r w:rsidR="006B642F">
        <w:t xml:space="preserve">в распределительные центры и до конечного </w:t>
      </w:r>
      <w:r w:rsidR="006B642F">
        <w:lastRenderedPageBreak/>
        <w:t>потребителя осуществляется со склада маркетплейса</w:t>
      </w:r>
      <w:r w:rsidR="006B642F" w:rsidRPr="006B642F">
        <w:t xml:space="preserve">, </w:t>
      </w:r>
      <w:r w:rsidR="006B642F">
        <w:rPr>
          <w:lang w:val="en-GB"/>
        </w:rPr>
        <w:t>Ozon</w:t>
      </w:r>
      <w:r w:rsidR="006B642F" w:rsidRPr="006B642F">
        <w:t xml:space="preserve"> </w:t>
      </w:r>
      <w:r w:rsidR="006B642F">
        <w:t>выдвигает требования только к оценке товара</w:t>
      </w:r>
      <w:r w:rsidR="006B642F" w:rsidRPr="006B642F">
        <w:t xml:space="preserve">. </w:t>
      </w:r>
      <w:r w:rsidR="006B642F">
        <w:t>В оценку товара входят такие показатели</w:t>
      </w:r>
      <w:r w:rsidR="006B642F" w:rsidRPr="006B642F">
        <w:t xml:space="preserve">, </w:t>
      </w:r>
      <w:r w:rsidR="006B642F">
        <w:t>как индекс цен</w:t>
      </w:r>
      <w:r w:rsidR="006B642F" w:rsidRPr="006B642F">
        <w:t xml:space="preserve">, </w:t>
      </w:r>
      <w:r w:rsidR="006B642F">
        <w:t xml:space="preserve">а также средняя оценка </w:t>
      </w:r>
      <w:r w:rsidR="00F33ABF">
        <w:t>карточки товара</w:t>
      </w:r>
      <w:r w:rsidR="00F33ABF" w:rsidRPr="00F33ABF">
        <w:t>,</w:t>
      </w:r>
      <w:r w:rsidR="00F33ABF">
        <w:t xml:space="preserve"> которую оставили покупатели</w:t>
      </w:r>
      <w:r w:rsidR="00F33ABF" w:rsidRPr="00F33ABF">
        <w:t xml:space="preserve">. </w:t>
      </w:r>
      <w:r w:rsidR="00F33ABF">
        <w:t xml:space="preserve">Индекс </w:t>
      </w:r>
      <w:r w:rsidR="00FA25C1">
        <w:t>цен – это отношение стоимости товара</w:t>
      </w:r>
      <w:r w:rsidR="00FA25C1" w:rsidRPr="00FA25C1">
        <w:t xml:space="preserve"> </w:t>
      </w:r>
      <w:r w:rsidR="00FA25C1">
        <w:t>продавца на площадке</w:t>
      </w:r>
      <w:r w:rsidR="00FA25C1" w:rsidRPr="00FA25C1">
        <w:t xml:space="preserve"> </w:t>
      </w:r>
      <w:r w:rsidR="00FA25C1">
        <w:rPr>
          <w:lang w:val="en-GB"/>
        </w:rPr>
        <w:t>Ozon</w:t>
      </w:r>
      <w:r w:rsidR="00FA25C1" w:rsidRPr="00FA25C1">
        <w:t xml:space="preserve"> </w:t>
      </w:r>
      <w:r w:rsidR="00FA25C1">
        <w:t>к самой низкой цене на аналогичный товар этого же продавца на других площадках</w:t>
      </w:r>
      <w:r w:rsidR="00FA25C1" w:rsidRPr="00FA25C1">
        <w:t xml:space="preserve">. </w:t>
      </w:r>
      <w:r w:rsidR="006E5427">
        <w:t xml:space="preserve">Благодаря данной оценке </w:t>
      </w:r>
      <w:r w:rsidR="006E5427">
        <w:rPr>
          <w:lang w:val="en-GB"/>
        </w:rPr>
        <w:t>Ozon</w:t>
      </w:r>
      <w:r w:rsidR="006E5427" w:rsidRPr="006E5427">
        <w:t xml:space="preserve"> </w:t>
      </w:r>
      <w:r w:rsidR="006E5427">
        <w:t>делает вывод о привлекательности товара для покупателей по сравнению с другими площадками</w:t>
      </w:r>
      <w:r w:rsidR="006E5427" w:rsidRPr="006E5427">
        <w:t>.</w:t>
      </w:r>
      <w:r w:rsidR="000568E4">
        <w:rPr>
          <w:rStyle w:val="a5"/>
        </w:rPr>
        <w:footnoteReference w:id="27"/>
      </w:r>
      <w:r w:rsidR="00BC6E2F">
        <w:t xml:space="preserve"> Карточка товара – это страница маркетплейса с детальным описанием товара</w:t>
      </w:r>
      <w:r w:rsidR="00BC6E2F" w:rsidRPr="00BC6E2F">
        <w:t xml:space="preserve">, </w:t>
      </w:r>
      <w:r w:rsidR="00BC6E2F">
        <w:t>включающее в себя основные характеристики товара</w:t>
      </w:r>
      <w:r w:rsidR="00BC6E2F" w:rsidRPr="00BC6E2F">
        <w:t xml:space="preserve">, </w:t>
      </w:r>
      <w:r w:rsidR="00BC6E2F">
        <w:t>цену</w:t>
      </w:r>
      <w:r w:rsidR="00BC6E2F" w:rsidRPr="00BC6E2F">
        <w:t xml:space="preserve">, </w:t>
      </w:r>
      <w:r w:rsidR="00BC6E2F">
        <w:t>визуальный контент</w:t>
      </w:r>
      <w:r w:rsidR="00BC6E2F" w:rsidRPr="00BC6E2F">
        <w:t xml:space="preserve">, </w:t>
      </w:r>
      <w:r w:rsidR="00BC6E2F">
        <w:t>а также отзывы покупателей</w:t>
      </w:r>
      <w:r w:rsidR="00BC6E2F" w:rsidRPr="00BC6E2F">
        <w:t>.</w:t>
      </w:r>
      <w:r w:rsidR="00BC6E2F">
        <w:t xml:space="preserve"> Карточки товара расположены на витрине маркетплейса</w:t>
      </w:r>
      <w:r w:rsidR="00BC6E2F" w:rsidRPr="00BC6E2F">
        <w:t xml:space="preserve">, </w:t>
      </w:r>
      <w:r w:rsidR="00BC6E2F">
        <w:t>переходя на них клиент может совершить покупку</w:t>
      </w:r>
      <w:r w:rsidR="00BC6E2F" w:rsidRPr="00BC6E2F">
        <w:t xml:space="preserve">, </w:t>
      </w:r>
      <w:r w:rsidR="00BC6E2F">
        <w:t>добавить товар в корзину</w:t>
      </w:r>
      <w:r w:rsidR="00830B13" w:rsidRPr="00830B13">
        <w:t xml:space="preserve">, </w:t>
      </w:r>
      <w:r w:rsidR="00830B13">
        <w:t>ознакомиться с продуктом или задать вопрос продавцу</w:t>
      </w:r>
      <w:r w:rsidR="00830B13" w:rsidRPr="00830B13">
        <w:t xml:space="preserve">. </w:t>
      </w:r>
    </w:p>
    <w:p w14:paraId="4B2732AC" w14:textId="350F48D2" w:rsidR="00D558F5" w:rsidRPr="009A1696" w:rsidRDefault="00F33ABF" w:rsidP="00292B6C">
      <w:pPr>
        <w:spacing w:line="360" w:lineRule="auto"/>
        <w:ind w:firstLine="708"/>
        <w:jc w:val="both"/>
      </w:pPr>
      <w:r>
        <w:t>Стоит отметить</w:t>
      </w:r>
      <w:r w:rsidRPr="00F33ABF">
        <w:t xml:space="preserve">, </w:t>
      </w:r>
      <w:r>
        <w:t>что данные показатели также учитываются при оценке магазина</w:t>
      </w:r>
      <w:r w:rsidRPr="00F33ABF">
        <w:t xml:space="preserve">, </w:t>
      </w:r>
      <w:r w:rsidR="006E5427">
        <w:t>реализующего</w:t>
      </w:r>
      <w:r>
        <w:t xml:space="preserve"> схем</w:t>
      </w:r>
      <w:r w:rsidR="006E5427">
        <w:t>у</w:t>
      </w:r>
      <w:r>
        <w:t xml:space="preserve"> </w:t>
      </w:r>
      <w:r>
        <w:rPr>
          <w:lang w:val="en-GB"/>
        </w:rPr>
        <w:t>FBS</w:t>
      </w:r>
      <w:r w:rsidR="000568E4" w:rsidRPr="000568E4">
        <w:t xml:space="preserve">, </w:t>
      </w:r>
      <w:r w:rsidR="000568E4">
        <w:t>однако к ним добавляется оценка отгрузки и доставки</w:t>
      </w:r>
      <w:r w:rsidR="000568E4" w:rsidRPr="000568E4">
        <w:t xml:space="preserve">, </w:t>
      </w:r>
      <w:r w:rsidR="000568E4">
        <w:t>которая включает в себя следующие показатели</w:t>
      </w:r>
      <w:r w:rsidR="000568E4" w:rsidRPr="000568E4">
        <w:t>:</w:t>
      </w:r>
      <w:r w:rsidR="00E146B1" w:rsidRPr="00E146B1">
        <w:t xml:space="preserve"> </w:t>
      </w:r>
      <w:r w:rsidR="00E146B1">
        <w:t>процент</w:t>
      </w:r>
      <w:r w:rsidR="00DB65FE">
        <w:t xml:space="preserve"> </w:t>
      </w:r>
      <w:r w:rsidR="00E146B1">
        <w:t>заказов</w:t>
      </w:r>
      <w:r w:rsidR="00DB65FE" w:rsidRPr="00DB65FE">
        <w:t>,</w:t>
      </w:r>
      <w:r w:rsidR="00E146B1">
        <w:t xml:space="preserve"> выполненных вовремя</w:t>
      </w:r>
      <w:r w:rsidR="00E146B1" w:rsidRPr="00E146B1">
        <w:t xml:space="preserve">, </w:t>
      </w:r>
      <w:r w:rsidR="00E146B1">
        <w:t>процент отмен</w:t>
      </w:r>
      <w:r w:rsidR="00E146B1" w:rsidRPr="00E146B1">
        <w:t xml:space="preserve">, </w:t>
      </w:r>
      <w:r w:rsidR="00E146B1">
        <w:t>а также процент просроченных отгрузок</w:t>
      </w:r>
      <w:r w:rsidR="00E146B1" w:rsidRPr="00E146B1">
        <w:t xml:space="preserve">. </w:t>
      </w:r>
      <w:r w:rsidR="00DB65FE">
        <w:t>Процент заказов</w:t>
      </w:r>
      <w:r w:rsidR="00DB65FE" w:rsidRPr="00DB65FE">
        <w:t>,</w:t>
      </w:r>
      <w:r w:rsidR="00DB65FE">
        <w:t xml:space="preserve"> выполненных вовремя – это количество заказов за последние 30 дней</w:t>
      </w:r>
      <w:r w:rsidR="00DB65FE" w:rsidRPr="00DB65FE">
        <w:t xml:space="preserve">, </w:t>
      </w:r>
      <w:r w:rsidR="00DB65FE">
        <w:t>которые были вовремя доставлены до конечного потребителя</w:t>
      </w:r>
      <w:r w:rsidR="00DB65FE" w:rsidRPr="00DB65FE">
        <w:t xml:space="preserve">. </w:t>
      </w:r>
      <w:r w:rsidR="00DB65FE">
        <w:t>За превышение лимитов по данному показателю не предусмотрено штрафов и блокировок</w:t>
      </w:r>
      <w:r w:rsidR="009A1696" w:rsidRPr="009A1696">
        <w:t xml:space="preserve">, </w:t>
      </w:r>
      <w:r w:rsidR="009A1696">
        <w:t>однако</w:t>
      </w:r>
      <w:r w:rsidR="003E46ED">
        <w:t xml:space="preserve"> показатель</w:t>
      </w:r>
      <w:r w:rsidR="009A1696">
        <w:t xml:space="preserve"> учитывается при включении магазина в программу лояльности для продавцов</w:t>
      </w:r>
      <w:r w:rsidR="009A1696" w:rsidRPr="009A1696">
        <w:t xml:space="preserve">. </w:t>
      </w:r>
      <w:r w:rsidR="009A1696">
        <w:t>В данном случае процент заказов</w:t>
      </w:r>
      <w:r w:rsidR="009A1696" w:rsidRPr="009A1696">
        <w:t>,</w:t>
      </w:r>
      <w:r w:rsidR="009A1696">
        <w:t xml:space="preserve"> выполненных вовремя</w:t>
      </w:r>
      <w:r w:rsidR="009A1696" w:rsidRPr="009A1696">
        <w:t>,</w:t>
      </w:r>
      <w:r w:rsidR="009A1696">
        <w:t xml:space="preserve"> не должен быть ниже 96%</w:t>
      </w:r>
      <w:r w:rsidR="009A1696" w:rsidRPr="009A1696">
        <w:t>.</w:t>
      </w:r>
      <w:r w:rsidR="009A1696">
        <w:rPr>
          <w:rStyle w:val="a5"/>
        </w:rPr>
        <w:footnoteReference w:id="28"/>
      </w:r>
    </w:p>
    <w:p w14:paraId="64037677" w14:textId="694C9D0C" w:rsidR="003E4511" w:rsidRPr="00B02AD1" w:rsidRDefault="009A1696" w:rsidP="00292B6C">
      <w:pPr>
        <w:spacing w:line="360" w:lineRule="auto"/>
        <w:ind w:firstLine="708"/>
        <w:jc w:val="both"/>
      </w:pPr>
      <w:r>
        <w:t>Другим важным показателем для оценки сервиса магазина является процент отмен</w:t>
      </w:r>
      <w:r w:rsidR="003E4511" w:rsidRPr="003E4511">
        <w:t xml:space="preserve">. </w:t>
      </w:r>
      <w:r w:rsidR="003E4511">
        <w:t>В проценте отмен учитываются заказы</w:t>
      </w:r>
      <w:r w:rsidR="003E4511" w:rsidRPr="003E4511">
        <w:t xml:space="preserve">, </w:t>
      </w:r>
      <w:r w:rsidR="003E4511">
        <w:t>которые поступили в магазин</w:t>
      </w:r>
      <w:r w:rsidR="003E4511" w:rsidRPr="003E4511">
        <w:t xml:space="preserve">, </w:t>
      </w:r>
      <w:r w:rsidR="003E4511">
        <w:t>но были отменены продавцом по любой из причин</w:t>
      </w:r>
      <w:r w:rsidR="0043525C" w:rsidRPr="0043525C">
        <w:t xml:space="preserve"> </w:t>
      </w:r>
      <w:r w:rsidR="0043525C">
        <w:t>либо не были переданы в сортировочный центр</w:t>
      </w:r>
      <w:r w:rsidR="0043525C" w:rsidRPr="0043525C">
        <w:t xml:space="preserve">, </w:t>
      </w:r>
      <w:r w:rsidR="0043525C">
        <w:t>из-за чего маркетплейс самостоятельно осущест</w:t>
      </w:r>
      <w:r w:rsidR="001E7D4E">
        <w:t>вил</w:t>
      </w:r>
      <w:r w:rsidR="0043525C">
        <w:t xml:space="preserve"> отмену</w:t>
      </w:r>
      <w:r w:rsidR="0043525C" w:rsidRPr="0043525C">
        <w:t xml:space="preserve"> </w:t>
      </w:r>
      <w:r w:rsidR="0043525C">
        <w:t>отправления</w:t>
      </w:r>
      <w:r w:rsidR="003E4511" w:rsidRPr="003E4511">
        <w:t xml:space="preserve">. </w:t>
      </w:r>
      <w:r w:rsidR="003E4511">
        <w:t>Как правило это связано с отсутствием остатков на складе продавца или при наличии брака</w:t>
      </w:r>
      <w:r w:rsidR="003E4511" w:rsidRPr="003E4511">
        <w:t xml:space="preserve">. </w:t>
      </w:r>
      <w:r w:rsidR="003E4511">
        <w:t xml:space="preserve">При подсчете процента отмен учитывается отношение отмененных заказов к выполненным </w:t>
      </w:r>
      <w:r w:rsidR="0043525C">
        <w:t>в товарном</w:t>
      </w:r>
      <w:r w:rsidR="0043525C" w:rsidRPr="0043525C">
        <w:t xml:space="preserve">, </w:t>
      </w:r>
      <w:r w:rsidR="0043525C">
        <w:t>а также денежном выражении</w:t>
      </w:r>
      <w:r w:rsidR="003100BB">
        <w:t xml:space="preserve"> за последние 7 дней</w:t>
      </w:r>
      <w:r w:rsidR="0043525C" w:rsidRPr="0043525C">
        <w:t xml:space="preserve">. </w:t>
      </w:r>
      <w:r w:rsidR="0043525C">
        <w:t>В последствии за процент отмен принимается большая из величин</w:t>
      </w:r>
      <w:r w:rsidR="0043525C" w:rsidRPr="0043525C">
        <w:t xml:space="preserve">. </w:t>
      </w:r>
      <w:r w:rsidR="00EB4D17">
        <w:t>Если процент отмен превышает 2%</w:t>
      </w:r>
      <w:r w:rsidR="00EB4D17" w:rsidRPr="00EB4D17">
        <w:t xml:space="preserve">, </w:t>
      </w:r>
      <w:r w:rsidR="00EB4D17">
        <w:t>то продавцу даётся 7 дней</w:t>
      </w:r>
      <w:r w:rsidR="00EB4D17" w:rsidRPr="00EB4D17">
        <w:t xml:space="preserve">, </w:t>
      </w:r>
      <w:r w:rsidR="00EB4D17">
        <w:t>на исправление ситуации</w:t>
      </w:r>
      <w:r w:rsidR="00EB4D17" w:rsidRPr="00EB4D17">
        <w:t xml:space="preserve">, </w:t>
      </w:r>
      <w:r w:rsidR="00EB4D17">
        <w:t>в противном случае магазин может быть полностью заблокирован на площадке</w:t>
      </w:r>
      <w:r w:rsidR="00EB4D17" w:rsidRPr="00EB4D17">
        <w:t xml:space="preserve">. </w:t>
      </w:r>
      <w:r w:rsidR="00EB4D17">
        <w:rPr>
          <w:lang w:val="en-GB"/>
        </w:rPr>
        <w:t>C</w:t>
      </w:r>
      <w:r w:rsidR="00EB4D17" w:rsidRPr="00B02AD1">
        <w:t xml:space="preserve"> 25 </w:t>
      </w:r>
      <w:r w:rsidR="00EB4D17">
        <w:t xml:space="preserve">февраля </w:t>
      </w:r>
      <w:r w:rsidR="00EB4D17">
        <w:rPr>
          <w:lang w:val="en-GB"/>
        </w:rPr>
        <w:t>Ozon</w:t>
      </w:r>
      <w:r w:rsidR="00EB4D17" w:rsidRPr="00B02AD1">
        <w:t xml:space="preserve"> </w:t>
      </w:r>
      <w:r w:rsidR="00EB4D17">
        <w:t>временно увеличил допустимый процент отмен до 20%</w:t>
      </w:r>
      <w:r w:rsidR="00EB4D17" w:rsidRPr="00B02AD1">
        <w:t>.</w:t>
      </w:r>
      <w:r w:rsidR="00EB4D17">
        <w:rPr>
          <w:rStyle w:val="a5"/>
        </w:rPr>
        <w:footnoteReference w:id="29"/>
      </w:r>
    </w:p>
    <w:p w14:paraId="441132E2" w14:textId="6D4CD489" w:rsidR="00EB4D17" w:rsidRPr="008F15AB" w:rsidRDefault="00EB4D17" w:rsidP="00292B6C">
      <w:pPr>
        <w:spacing w:line="360" w:lineRule="auto"/>
        <w:ind w:firstLine="708"/>
        <w:jc w:val="both"/>
      </w:pPr>
      <w:r>
        <w:lastRenderedPageBreak/>
        <w:t>Последним и одним из наиболее важных показателей является процент просроченных отгрузок</w:t>
      </w:r>
      <w:r w:rsidR="004C3835" w:rsidRPr="004C3835">
        <w:t xml:space="preserve">. </w:t>
      </w:r>
      <w:r w:rsidR="004C3835">
        <w:t>Процент просроченных отгрузок – это процент отправлений</w:t>
      </w:r>
      <w:r w:rsidR="004C3835" w:rsidRPr="004C3835">
        <w:t xml:space="preserve">, </w:t>
      </w:r>
      <w:r w:rsidR="004C3835">
        <w:t>который не был своевременно передан в сортировочный центр</w:t>
      </w:r>
      <w:r w:rsidR="004C3835" w:rsidRPr="004C3835">
        <w:t xml:space="preserve"> </w:t>
      </w:r>
      <w:r w:rsidR="004C3835">
        <w:rPr>
          <w:lang w:val="en-GB"/>
        </w:rPr>
        <w:t>Ozon</w:t>
      </w:r>
      <w:r w:rsidR="004C3835" w:rsidRPr="004C3835">
        <w:t xml:space="preserve"> </w:t>
      </w:r>
      <w:r w:rsidR="004C3835">
        <w:t>за последние 7 дней по вине продавца</w:t>
      </w:r>
      <w:r w:rsidR="004C3835" w:rsidRPr="004C3835">
        <w:t xml:space="preserve">. </w:t>
      </w:r>
      <w:r w:rsidR="008F15AB">
        <w:t>Как правило</w:t>
      </w:r>
      <w:r w:rsidR="00F5212D" w:rsidRPr="00F5212D">
        <w:t>,</w:t>
      </w:r>
      <w:r w:rsidR="008F15AB">
        <w:t xml:space="preserve"> это происходит из-за несогласованной работы курьерской службы</w:t>
      </w:r>
      <w:r w:rsidR="008F15AB" w:rsidRPr="008F15AB">
        <w:t xml:space="preserve">, </w:t>
      </w:r>
      <w:r w:rsidR="008F15AB">
        <w:t>отсутствия товара на складе продавца</w:t>
      </w:r>
      <w:r w:rsidR="00591BF9">
        <w:t xml:space="preserve"> или </w:t>
      </w:r>
      <w:r w:rsidR="008F15AB">
        <w:t xml:space="preserve">акта приема-передачи при </w:t>
      </w:r>
      <w:r w:rsidR="00F5212D">
        <w:t xml:space="preserve">доставке </w:t>
      </w:r>
      <w:r w:rsidR="008F15AB">
        <w:t xml:space="preserve">товара </w:t>
      </w:r>
      <w:r w:rsidR="00F5212D">
        <w:t xml:space="preserve">в пункт приема </w:t>
      </w:r>
      <w:r w:rsidR="00F5212D">
        <w:rPr>
          <w:lang w:val="en-GB"/>
        </w:rPr>
        <w:t>Ozon</w:t>
      </w:r>
      <w:r w:rsidR="00F5212D" w:rsidRPr="00F5212D">
        <w:t>.</w:t>
      </w:r>
      <w:r w:rsidR="008F15AB" w:rsidRPr="008F15AB">
        <w:t xml:space="preserve"> </w:t>
      </w:r>
      <w:r w:rsidR="004C3835">
        <w:t>Показатель не может превышать 5</w:t>
      </w:r>
      <w:r w:rsidR="004C3835" w:rsidRPr="004C3835">
        <w:t>%</w:t>
      </w:r>
      <w:r w:rsidR="004C3835" w:rsidRPr="008F15AB">
        <w:t xml:space="preserve"> </w:t>
      </w:r>
      <w:r w:rsidR="004C3835">
        <w:t>и</w:t>
      </w:r>
      <w:r w:rsidR="00F5212D">
        <w:t xml:space="preserve"> подсчитывается </w:t>
      </w:r>
      <w:r w:rsidR="004C3835">
        <w:t>по следующей формуле</w:t>
      </w:r>
      <w:r w:rsidR="004C3835" w:rsidRPr="008F15AB">
        <w:t>:</w:t>
      </w:r>
    </w:p>
    <w:p w14:paraId="0A775AB7" w14:textId="0344D9B8" w:rsidR="004C3835" w:rsidRDefault="004C3835" w:rsidP="00CD554A">
      <w:pPr>
        <w:spacing w:line="360" w:lineRule="auto"/>
      </w:pPr>
    </w:p>
    <w:p w14:paraId="2D34AE2B" w14:textId="77777777" w:rsidR="008A4D2B" w:rsidRDefault="004C3835" w:rsidP="00F856ED">
      <w:pPr>
        <w:spacing w:line="360" w:lineRule="auto"/>
        <w:jc w:val="center"/>
        <w:rPr>
          <w:i/>
          <w:iCs/>
        </w:rPr>
      </w:pPr>
      <w:r w:rsidRPr="00F62DA6">
        <w:rPr>
          <w:i/>
          <w:iCs/>
        </w:rPr>
        <w:t>Просроченные отгрузки = Отправление переданные в сортировочный центр/службу</w:t>
      </w:r>
    </w:p>
    <w:p w14:paraId="1847630F" w14:textId="096D2D29" w:rsidR="008F15AB" w:rsidRPr="008218C6" w:rsidRDefault="008A4D2B" w:rsidP="008A4D2B">
      <w:pPr>
        <w:spacing w:line="360" w:lineRule="auto"/>
        <w:ind w:left="708" w:firstLine="708"/>
        <w:jc w:val="both"/>
      </w:pPr>
      <w:r>
        <w:rPr>
          <w:i/>
          <w:iCs/>
        </w:rPr>
        <w:t xml:space="preserve">    </w:t>
      </w:r>
      <w:r w:rsidR="004C3835" w:rsidRPr="00F62DA6">
        <w:rPr>
          <w:i/>
          <w:iCs/>
        </w:rPr>
        <w:t xml:space="preserve">доставки с задержкой / Все отправления к отгрузке </w:t>
      </w:r>
      <w:r w:rsidR="008F15AB" w:rsidRPr="00F62DA6">
        <w:rPr>
          <w:i/>
          <w:iCs/>
        </w:rPr>
        <w:t>*100%</w:t>
      </w:r>
      <w:r w:rsidR="008F15AB" w:rsidRPr="00F62DA6">
        <w:rPr>
          <w:rStyle w:val="a5"/>
          <w:i/>
          <w:iCs/>
        </w:rPr>
        <w:footnoteReference w:id="30"/>
      </w:r>
      <w:r w:rsidR="008218C6">
        <w:rPr>
          <w:i/>
          <w:iCs/>
        </w:rPr>
        <w:t xml:space="preserve"> </w:t>
      </w:r>
      <w:r>
        <w:rPr>
          <w:i/>
          <w:iCs/>
        </w:rPr>
        <w:tab/>
        <w:t xml:space="preserve">         </w:t>
      </w:r>
      <w:r w:rsidR="00F856ED">
        <w:t>(2)</w:t>
      </w:r>
    </w:p>
    <w:p w14:paraId="7421D0B7" w14:textId="77777777" w:rsidR="0058521D" w:rsidRPr="00B02AD1" w:rsidRDefault="0058521D" w:rsidP="00CD554A">
      <w:pPr>
        <w:spacing w:line="360" w:lineRule="auto"/>
      </w:pPr>
    </w:p>
    <w:p w14:paraId="066A3A87" w14:textId="14A34A44" w:rsidR="00394A93" w:rsidRPr="00B02AD1" w:rsidRDefault="008F15AB" w:rsidP="00292B6C">
      <w:pPr>
        <w:spacing w:line="360" w:lineRule="auto"/>
        <w:jc w:val="both"/>
      </w:pPr>
      <w:r>
        <w:t>В случае если продавец не смог понизить процент просроченных отгрузок в течение 7 дней</w:t>
      </w:r>
      <w:r w:rsidR="00F5212D" w:rsidRPr="00F5212D">
        <w:t xml:space="preserve">, </w:t>
      </w:r>
      <w:r w:rsidR="00F5212D">
        <w:t>то магазин может быть полностью заблокирован на площадке</w:t>
      </w:r>
      <w:r w:rsidR="00F5212D" w:rsidRPr="00F5212D">
        <w:t>.</w:t>
      </w:r>
    </w:p>
    <w:p w14:paraId="502DDAB2" w14:textId="5764BFCF" w:rsidR="004315AB" w:rsidRDefault="00394A93" w:rsidP="00292B6C">
      <w:pPr>
        <w:spacing w:line="360" w:lineRule="auto"/>
        <w:ind w:firstLine="708"/>
        <w:jc w:val="both"/>
      </w:pPr>
      <w:r>
        <w:t xml:space="preserve">На данный момент компания </w:t>
      </w:r>
      <w:r>
        <w:rPr>
          <w:lang w:val="en-GB"/>
        </w:rPr>
        <w:t>Wildberries</w:t>
      </w:r>
      <w:r w:rsidRPr="00394A93">
        <w:t xml:space="preserve"> </w:t>
      </w:r>
      <w:r>
        <w:t>не установила определенных требований по отношению к уровню сервиса и показателям качества</w:t>
      </w:r>
      <w:r w:rsidR="003D4EEC" w:rsidRPr="003D4EEC">
        <w:t xml:space="preserve">. </w:t>
      </w:r>
      <w:r w:rsidR="003D4EEC">
        <w:t xml:space="preserve">Обязательства продавца по </w:t>
      </w:r>
      <w:r w:rsidR="00284C72">
        <w:t>поставке товара регламентируются договором между продавцом и маркетплейсом</w:t>
      </w:r>
      <w:r w:rsidR="00284C72" w:rsidRPr="00284C72">
        <w:t xml:space="preserve">, </w:t>
      </w:r>
      <w:r w:rsidR="00284C72">
        <w:t>по которому магазин обязан поставлять товар в сортировочный центр маркетплейса в установленные сроки</w:t>
      </w:r>
      <w:r w:rsidR="00DD2693" w:rsidRPr="00DD2693">
        <w:t>.</w:t>
      </w:r>
      <w:r w:rsidR="00284C72" w:rsidRPr="00284C72">
        <w:t xml:space="preserve"> </w:t>
      </w:r>
      <w:r w:rsidR="00DD2693">
        <w:t>В</w:t>
      </w:r>
      <w:r w:rsidR="00284C72">
        <w:t xml:space="preserve"> случае </w:t>
      </w:r>
      <w:r w:rsidR="00DD2693">
        <w:t xml:space="preserve">невыполнения </w:t>
      </w:r>
      <w:r w:rsidR="00284C72">
        <w:t xml:space="preserve">данных </w:t>
      </w:r>
      <w:r w:rsidR="00DD2693">
        <w:t>обязательств</w:t>
      </w:r>
      <w:r w:rsidR="00DD2693" w:rsidRPr="00C15451">
        <w:t>,</w:t>
      </w:r>
      <w:r w:rsidR="00DD2693">
        <w:t xml:space="preserve"> продавец может быть оштрафован или заблокирован на платформе</w:t>
      </w:r>
      <w:r w:rsidR="00DD2693" w:rsidRPr="00DD2693">
        <w:t>.</w:t>
      </w:r>
    </w:p>
    <w:p w14:paraId="41369E76" w14:textId="68B84667" w:rsidR="00C11767" w:rsidRDefault="00B9332C" w:rsidP="00292B6C">
      <w:pPr>
        <w:spacing w:line="360" w:lineRule="auto"/>
        <w:jc w:val="both"/>
      </w:pPr>
      <w:r>
        <w:tab/>
        <w:t>Таким образом</w:t>
      </w:r>
      <w:r w:rsidRPr="00B9332C">
        <w:t xml:space="preserve">, </w:t>
      </w:r>
      <w:r>
        <w:t>можно сделать вывод</w:t>
      </w:r>
      <w:r w:rsidRPr="00B9332C">
        <w:t xml:space="preserve">, </w:t>
      </w:r>
      <w:r>
        <w:t xml:space="preserve">что </w:t>
      </w:r>
      <w:r>
        <w:rPr>
          <w:lang w:val="en-GB"/>
        </w:rPr>
        <w:t>Ozon</w:t>
      </w:r>
      <w:r w:rsidRPr="00B9332C">
        <w:t xml:space="preserve"> </w:t>
      </w:r>
      <w:r>
        <w:t>предлагает более структурированный набор правил и требований к продавцу</w:t>
      </w:r>
      <w:r w:rsidR="00366ECA" w:rsidRPr="00366ECA">
        <w:t xml:space="preserve">, </w:t>
      </w:r>
      <w:r w:rsidR="00366ECA">
        <w:t>из которых формируется общий уровень сервиса</w:t>
      </w:r>
      <w:r w:rsidR="00366ECA" w:rsidRPr="00366ECA">
        <w:t xml:space="preserve">, </w:t>
      </w:r>
      <w:r w:rsidR="00366ECA">
        <w:t>а также оценка продавца на платформе</w:t>
      </w:r>
      <w:r w:rsidR="00366ECA" w:rsidRPr="00366ECA">
        <w:t>.</w:t>
      </w:r>
      <w:r w:rsidR="00366ECA">
        <w:t xml:space="preserve"> Структурированный набор правил и прозрачность оценки поставщика</w:t>
      </w:r>
      <w:r w:rsidR="00366ECA" w:rsidRPr="00366ECA">
        <w:t xml:space="preserve"> </w:t>
      </w:r>
      <w:r w:rsidR="00366ECA">
        <w:t>позволяют продавцу учесть все возможные требования</w:t>
      </w:r>
      <w:r w:rsidR="00366ECA" w:rsidRPr="00366ECA">
        <w:t xml:space="preserve">, </w:t>
      </w:r>
      <w:r w:rsidR="00366ECA">
        <w:t>систематизировать процесс управления запасами</w:t>
      </w:r>
      <w:r w:rsidR="00366ECA" w:rsidRPr="00366ECA">
        <w:t xml:space="preserve">, </w:t>
      </w:r>
      <w:r w:rsidR="00366ECA">
        <w:t xml:space="preserve">а также </w:t>
      </w:r>
      <w:r w:rsidR="004D392A">
        <w:t xml:space="preserve">помогают </w:t>
      </w:r>
      <w:r w:rsidR="00366ECA">
        <w:t xml:space="preserve">осознанно подойти к выбору </w:t>
      </w:r>
      <w:r w:rsidR="004D392A">
        <w:t>схемы взаимодействия с площадкой</w:t>
      </w:r>
      <w:r w:rsidR="004D392A" w:rsidRPr="004D392A">
        <w:t>.</w:t>
      </w:r>
      <w:r w:rsidR="00366ECA">
        <w:t xml:space="preserve"> </w:t>
      </w:r>
      <w:r w:rsidR="00366ECA" w:rsidRPr="00366ECA">
        <w:t xml:space="preserve"> </w:t>
      </w:r>
      <w:r w:rsidR="00366ECA">
        <w:t xml:space="preserve">В свою очередь </w:t>
      </w:r>
      <w:r w:rsidR="00366ECA">
        <w:rPr>
          <w:lang w:val="en-GB"/>
        </w:rPr>
        <w:t>Wildberries</w:t>
      </w:r>
      <w:r w:rsidR="00366ECA" w:rsidRPr="00366ECA">
        <w:t xml:space="preserve"> </w:t>
      </w:r>
      <w:r w:rsidR="004D392A">
        <w:t>не уделяет должного внимания показателям качества</w:t>
      </w:r>
      <w:r w:rsidR="004D392A" w:rsidRPr="004D392A">
        <w:t xml:space="preserve">, </w:t>
      </w:r>
      <w:r w:rsidR="00B87478">
        <w:t>что затрудняет знакомство потенциального п</w:t>
      </w:r>
      <w:r w:rsidR="00591BF9">
        <w:t>родавца</w:t>
      </w:r>
      <w:r w:rsidR="00B87478">
        <w:t xml:space="preserve"> с платформой</w:t>
      </w:r>
      <w:r w:rsidR="00B87478" w:rsidRPr="00B87478">
        <w:t xml:space="preserve">. </w:t>
      </w:r>
      <w:r w:rsidR="00C15451">
        <w:t>Именно поэтому особую роль при взаимодействии малого бизнеса и маркетплейс</w:t>
      </w:r>
      <w:r w:rsidR="004E5B76">
        <w:t>ов</w:t>
      </w:r>
      <w:r w:rsidR="00C15451">
        <w:t xml:space="preserve"> играет выбор схемы поставок</w:t>
      </w:r>
      <w:r w:rsidR="00C15451" w:rsidRPr="00C15451">
        <w:t xml:space="preserve">, </w:t>
      </w:r>
      <w:r w:rsidR="00C15451">
        <w:t>а также эффективная система управлени</w:t>
      </w:r>
      <w:r w:rsidR="004E5B76">
        <w:t xml:space="preserve">я </w:t>
      </w:r>
      <w:r w:rsidR="00C15451">
        <w:t>запасами</w:t>
      </w:r>
      <w:r w:rsidR="004E5B76" w:rsidRPr="004E5B76">
        <w:t>.</w:t>
      </w:r>
      <w:r w:rsidR="0032114C" w:rsidRPr="0032114C">
        <w:t xml:space="preserve"> </w:t>
      </w:r>
      <w:r w:rsidR="0032114C">
        <w:t>Далее рассмотрим существующие теоретические подходы к управлению складскими запасами</w:t>
      </w:r>
      <w:r w:rsidR="0032114C" w:rsidRPr="0032114C">
        <w:t xml:space="preserve">. </w:t>
      </w:r>
    </w:p>
    <w:p w14:paraId="11CDB37C" w14:textId="2451828E" w:rsidR="00C11767" w:rsidRPr="004A66D5" w:rsidRDefault="00C11767" w:rsidP="00C11767">
      <w:pPr>
        <w:pStyle w:val="2"/>
        <w:spacing w:line="360" w:lineRule="auto"/>
        <w:jc w:val="both"/>
        <w:rPr>
          <w:rFonts w:ascii="Times New Roman" w:hAnsi="Times New Roman" w:cs="Times New Roman"/>
          <w:b/>
          <w:bCs/>
          <w:color w:val="000000" w:themeColor="text1"/>
          <w:sz w:val="24"/>
          <w:szCs w:val="24"/>
        </w:rPr>
      </w:pPr>
      <w:bookmarkStart w:id="15" w:name="_Toc104563314"/>
      <w:r w:rsidRPr="00C11767">
        <w:rPr>
          <w:rFonts w:ascii="Times New Roman" w:hAnsi="Times New Roman" w:cs="Times New Roman"/>
          <w:b/>
          <w:bCs/>
          <w:color w:val="000000" w:themeColor="text1"/>
          <w:sz w:val="24"/>
          <w:szCs w:val="24"/>
        </w:rPr>
        <w:t>2</w:t>
      </w:r>
      <w:r w:rsidRPr="004A66D5">
        <w:rPr>
          <w:rFonts w:ascii="Times New Roman" w:hAnsi="Times New Roman" w:cs="Times New Roman"/>
          <w:b/>
          <w:bCs/>
          <w:color w:val="000000" w:themeColor="text1"/>
          <w:sz w:val="24"/>
          <w:szCs w:val="24"/>
        </w:rPr>
        <w:t>.</w:t>
      </w:r>
      <w:r w:rsidRPr="00C11767">
        <w:rPr>
          <w:rFonts w:ascii="Times New Roman" w:hAnsi="Times New Roman" w:cs="Times New Roman"/>
          <w:b/>
          <w:bCs/>
          <w:color w:val="000000" w:themeColor="text1"/>
          <w:sz w:val="24"/>
          <w:szCs w:val="24"/>
        </w:rPr>
        <w:t>4</w:t>
      </w:r>
      <w:r w:rsidRPr="004A66D5">
        <w:rPr>
          <w:rFonts w:ascii="Times New Roman" w:hAnsi="Times New Roman" w:cs="Times New Roman"/>
          <w:b/>
          <w:bCs/>
          <w:color w:val="000000" w:themeColor="text1"/>
          <w:sz w:val="24"/>
          <w:szCs w:val="24"/>
        </w:rPr>
        <w:t>. Теоретические подходы к управлению складскими запасами</w:t>
      </w:r>
      <w:bookmarkEnd w:id="15"/>
    </w:p>
    <w:p w14:paraId="1B6B54FF" w14:textId="77777777" w:rsidR="00C11767" w:rsidRDefault="00C11767" w:rsidP="00C11767">
      <w:pPr>
        <w:spacing w:line="360" w:lineRule="auto"/>
        <w:ind w:firstLine="360"/>
        <w:jc w:val="both"/>
      </w:pPr>
      <w:r>
        <w:t>Управления складскими запасами предприятия во многом зависит от его размеров</w:t>
      </w:r>
      <w:r w:rsidRPr="00286BE1">
        <w:t xml:space="preserve">, </w:t>
      </w:r>
      <w:r>
        <w:t>специфики бизнеса</w:t>
      </w:r>
      <w:r w:rsidRPr="00286BE1">
        <w:t xml:space="preserve">, </w:t>
      </w:r>
      <w:r>
        <w:t>характеристики продукции</w:t>
      </w:r>
      <w:r w:rsidRPr="00C00FAA">
        <w:t xml:space="preserve">, </w:t>
      </w:r>
      <w:r>
        <w:t xml:space="preserve">а также доступности современных </w:t>
      </w:r>
      <w:r>
        <w:lastRenderedPageBreak/>
        <w:t>технологий и квалифицированных кадров</w:t>
      </w:r>
      <w:r w:rsidRPr="00C00FAA">
        <w:t>.</w:t>
      </w:r>
      <w:r>
        <w:t xml:space="preserve"> На данный момент выделяют три подхода к управлению складскими запасами</w:t>
      </w:r>
      <w:r w:rsidRPr="002D2BE9">
        <w:t>:</w:t>
      </w:r>
    </w:p>
    <w:p w14:paraId="7FA86FE8" w14:textId="77777777" w:rsidR="00C11767" w:rsidRDefault="00C11767" w:rsidP="00C11767">
      <w:pPr>
        <w:pStyle w:val="a7"/>
        <w:numPr>
          <w:ilvl w:val="0"/>
          <w:numId w:val="24"/>
        </w:numPr>
        <w:spacing w:line="360" w:lineRule="auto"/>
        <w:jc w:val="both"/>
        <w:rPr>
          <w:rFonts w:ascii="Times New Roman" w:hAnsi="Times New Roman" w:cs="Times New Roman"/>
        </w:rPr>
      </w:pPr>
      <w:r>
        <w:rPr>
          <w:rFonts w:ascii="Times New Roman" w:hAnsi="Times New Roman" w:cs="Times New Roman"/>
        </w:rPr>
        <w:t>Концепция максимизации запасов</w:t>
      </w:r>
      <w:r>
        <w:rPr>
          <w:rFonts w:ascii="Times New Roman" w:hAnsi="Times New Roman" w:cs="Times New Roman"/>
          <w:lang w:val="en-GB"/>
        </w:rPr>
        <w:t>.</w:t>
      </w:r>
    </w:p>
    <w:p w14:paraId="7BDA1D1A" w14:textId="77777777" w:rsidR="00C11767" w:rsidRDefault="00C11767" w:rsidP="00C11767">
      <w:pPr>
        <w:pStyle w:val="a7"/>
        <w:numPr>
          <w:ilvl w:val="0"/>
          <w:numId w:val="24"/>
        </w:numPr>
        <w:spacing w:line="360" w:lineRule="auto"/>
        <w:jc w:val="both"/>
        <w:rPr>
          <w:rFonts w:ascii="Times New Roman" w:hAnsi="Times New Roman" w:cs="Times New Roman"/>
        </w:rPr>
      </w:pPr>
      <w:r>
        <w:rPr>
          <w:rFonts w:ascii="Times New Roman" w:hAnsi="Times New Roman" w:cs="Times New Roman"/>
        </w:rPr>
        <w:t>Концепция оптимизации запасов</w:t>
      </w:r>
      <w:r>
        <w:rPr>
          <w:rFonts w:ascii="Times New Roman" w:hAnsi="Times New Roman" w:cs="Times New Roman"/>
          <w:lang w:val="en-GB"/>
        </w:rPr>
        <w:t>.</w:t>
      </w:r>
      <w:r>
        <w:rPr>
          <w:rFonts w:ascii="Times New Roman" w:hAnsi="Times New Roman" w:cs="Times New Roman"/>
        </w:rPr>
        <w:t xml:space="preserve"> </w:t>
      </w:r>
    </w:p>
    <w:p w14:paraId="799B582A" w14:textId="77777777" w:rsidR="00C11767" w:rsidRPr="00E84057" w:rsidRDefault="00C11767" w:rsidP="00C11767">
      <w:pPr>
        <w:pStyle w:val="a7"/>
        <w:numPr>
          <w:ilvl w:val="0"/>
          <w:numId w:val="24"/>
        </w:numPr>
        <w:spacing w:line="360" w:lineRule="auto"/>
        <w:jc w:val="both"/>
        <w:rPr>
          <w:rFonts w:ascii="Times New Roman" w:hAnsi="Times New Roman" w:cs="Times New Roman"/>
        </w:rPr>
      </w:pPr>
      <w:r>
        <w:rPr>
          <w:rFonts w:ascii="Times New Roman" w:hAnsi="Times New Roman" w:cs="Times New Roman"/>
        </w:rPr>
        <w:t>Концепция минимизации запасов</w:t>
      </w:r>
      <w:r>
        <w:rPr>
          <w:rFonts w:ascii="Times New Roman" w:hAnsi="Times New Roman" w:cs="Times New Roman"/>
          <w:lang w:val="en-GB"/>
        </w:rPr>
        <w:t>.</w:t>
      </w:r>
      <w:r>
        <w:rPr>
          <w:rStyle w:val="a5"/>
          <w:rFonts w:ascii="Times New Roman" w:hAnsi="Times New Roman" w:cs="Times New Roman"/>
        </w:rPr>
        <w:footnoteReference w:id="31"/>
      </w:r>
    </w:p>
    <w:p w14:paraId="57924ED9" w14:textId="77777777" w:rsidR="00C11767" w:rsidRDefault="00C11767" w:rsidP="00C11767">
      <w:pPr>
        <w:spacing w:line="360" w:lineRule="auto"/>
        <w:ind w:firstLine="360"/>
        <w:jc w:val="both"/>
      </w:pPr>
      <w:r>
        <w:t>Одной из первых концепций управления складскими запасами</w:t>
      </w:r>
      <w:r w:rsidRPr="00E84057">
        <w:t xml:space="preserve">, </w:t>
      </w:r>
      <w:r>
        <w:t>стала концепция максимизации запасов</w:t>
      </w:r>
      <w:r w:rsidRPr="00824B20">
        <w:t xml:space="preserve">, </w:t>
      </w:r>
      <w:r>
        <w:t>которая предполагает</w:t>
      </w:r>
      <w:r w:rsidRPr="00824B20">
        <w:t xml:space="preserve">, </w:t>
      </w:r>
      <w:r>
        <w:t>что высокий уровень запасов является показателем качества для предприятия</w:t>
      </w:r>
      <w:r w:rsidRPr="00824B20">
        <w:t xml:space="preserve">. </w:t>
      </w:r>
      <w:r>
        <w:t>Наличие высокого уровня складских запасов позволяет удовлетворить потребности покупателя даже при непредсказуемых изменениях спроса</w:t>
      </w:r>
      <w:r w:rsidRPr="007A462E">
        <w:t xml:space="preserve">, </w:t>
      </w:r>
      <w:r>
        <w:t>а также получить наиболее привлекательную цену и поставщика за счет оптовых скидок</w:t>
      </w:r>
      <w:r w:rsidRPr="007A462E">
        <w:t xml:space="preserve">. </w:t>
      </w:r>
      <w:r>
        <w:t>Однако данная концепция не учитывает стоимость за складское хранение</w:t>
      </w:r>
      <w:r w:rsidRPr="006C7ED1">
        <w:t xml:space="preserve">, </w:t>
      </w:r>
      <w:r>
        <w:t>риски «омертвления» капитала и возникновения неликвидной продукции</w:t>
      </w:r>
      <w:r w:rsidRPr="00A3011A">
        <w:t xml:space="preserve">. </w:t>
      </w:r>
      <w:r>
        <w:t>По мнению С</w:t>
      </w:r>
      <w:r w:rsidRPr="00624526">
        <w:t>.</w:t>
      </w:r>
      <w:r>
        <w:t>В</w:t>
      </w:r>
      <w:r w:rsidRPr="00624526">
        <w:t xml:space="preserve">. </w:t>
      </w:r>
      <w:r>
        <w:t>Петрова и Е</w:t>
      </w:r>
      <w:r w:rsidRPr="00624526">
        <w:t xml:space="preserve">. </w:t>
      </w:r>
      <w:r>
        <w:t>М</w:t>
      </w:r>
      <w:r w:rsidRPr="00624526">
        <w:t xml:space="preserve">. </w:t>
      </w:r>
      <w:r>
        <w:t>Катановой до 70%</w:t>
      </w:r>
      <w:r w:rsidRPr="00624526">
        <w:t xml:space="preserve"> </w:t>
      </w:r>
      <w:r>
        <w:t>всех пассивов компании составляют складские запасы</w:t>
      </w:r>
      <w:r w:rsidRPr="00624526">
        <w:t>.</w:t>
      </w:r>
      <w:r>
        <w:rPr>
          <w:rStyle w:val="a5"/>
        </w:rPr>
        <w:footnoteReference w:id="32"/>
      </w:r>
      <w:r>
        <w:t xml:space="preserve"> При взаимодействии с маркетплейсами данная концепция позволит избежать дефицита продукции и недопоставки товаров до конечного потребителя</w:t>
      </w:r>
      <w:r w:rsidRPr="00A03EE7">
        <w:t xml:space="preserve">, </w:t>
      </w:r>
      <w:r>
        <w:t>однако увеличивает затраты на логистику и хранение</w:t>
      </w:r>
      <w:r w:rsidRPr="00A03EE7">
        <w:t xml:space="preserve">. </w:t>
      </w:r>
    </w:p>
    <w:p w14:paraId="22E7C3F5" w14:textId="77777777" w:rsidR="00C11767" w:rsidRDefault="00C11767" w:rsidP="00C11767">
      <w:pPr>
        <w:spacing w:line="360" w:lineRule="auto"/>
        <w:jc w:val="both"/>
      </w:pPr>
      <w:r>
        <w:tab/>
        <w:t>Абсолютно противоположной является концепция минимизации запасов</w:t>
      </w:r>
      <w:r w:rsidRPr="00473FB6">
        <w:t xml:space="preserve">, </w:t>
      </w:r>
      <w:r>
        <w:t>возникшая в Японии</w:t>
      </w:r>
      <w:r w:rsidRPr="00012C9B">
        <w:t xml:space="preserve">. </w:t>
      </w:r>
      <w:r>
        <w:t>Согласно данной концепции</w:t>
      </w:r>
      <w:r w:rsidRPr="0032581D">
        <w:t>,</w:t>
      </w:r>
      <w:r>
        <w:t xml:space="preserve"> запас свидетельствует о наличии проблем на предприятии</w:t>
      </w:r>
      <w:r w:rsidRPr="00012C9B">
        <w:t xml:space="preserve">, </w:t>
      </w:r>
      <w:r>
        <w:t>например об отсутствии грамотной системы планирования</w:t>
      </w:r>
      <w:r w:rsidRPr="00012C9B">
        <w:t xml:space="preserve">, </w:t>
      </w:r>
      <w:r>
        <w:t>задержках в сроках поставок</w:t>
      </w:r>
      <w:r w:rsidRPr="00012C9B">
        <w:t xml:space="preserve">, </w:t>
      </w:r>
      <w:r>
        <w:t>а также сбоях на производстве</w:t>
      </w:r>
      <w:r w:rsidRPr="00012C9B">
        <w:t>.</w:t>
      </w:r>
      <w:r w:rsidRPr="0032581D">
        <w:t xml:space="preserve"> </w:t>
      </w:r>
      <w:r>
        <w:t>На основе данной концепции</w:t>
      </w:r>
      <w:r w:rsidRPr="0032581D">
        <w:t xml:space="preserve">, </w:t>
      </w:r>
      <w:r>
        <w:t>возникла такая система</w:t>
      </w:r>
      <w:r w:rsidRPr="0032581D">
        <w:t xml:space="preserve">, </w:t>
      </w:r>
      <w:r>
        <w:t xml:space="preserve">как </w:t>
      </w:r>
      <w:r>
        <w:rPr>
          <w:lang w:val="en-GB"/>
        </w:rPr>
        <w:t>Just</w:t>
      </w:r>
      <w:r w:rsidRPr="0063008F">
        <w:t>-</w:t>
      </w:r>
      <w:r>
        <w:rPr>
          <w:lang w:val="en-GB"/>
        </w:rPr>
        <w:t>in</w:t>
      </w:r>
      <w:r w:rsidRPr="0063008F">
        <w:t>-</w:t>
      </w:r>
      <w:r>
        <w:rPr>
          <w:lang w:val="en-GB"/>
        </w:rPr>
        <w:t>time</w:t>
      </w:r>
      <w:r w:rsidRPr="0032581D">
        <w:t xml:space="preserve">, </w:t>
      </w:r>
      <w:r>
        <w:t>обеспечивающая доставку материальных ресурсов или готовой продукции в требуемом количестве точно в срок</w:t>
      </w:r>
      <w:r w:rsidRPr="00FB3A3F">
        <w:t>.</w:t>
      </w:r>
      <w:r>
        <w:rPr>
          <w:rStyle w:val="a5"/>
        </w:rPr>
        <w:footnoteReference w:id="33"/>
      </w:r>
      <w:r w:rsidRPr="00FB3A3F">
        <w:t xml:space="preserve"> </w:t>
      </w:r>
      <w:r>
        <w:t>Внедрение концепции позволяет минимизировать затраты на хранение и транспортировку запасов</w:t>
      </w:r>
      <w:r w:rsidRPr="00C368C4">
        <w:t xml:space="preserve">, </w:t>
      </w:r>
      <w:r>
        <w:t>однако способно привести к возникновению товарного дефицита</w:t>
      </w:r>
      <w:r w:rsidRPr="00B2165D">
        <w:t xml:space="preserve">. </w:t>
      </w:r>
      <w:r>
        <w:t>При взаимодействии с маркетплейсами данная ошибка может быть фатальной для продавца и привести к значительным убыткам и санкциям со стороны площадок</w:t>
      </w:r>
      <w:r w:rsidRPr="00C368C4">
        <w:t xml:space="preserve">. </w:t>
      </w:r>
      <w:r>
        <w:t>Помимо прочего</w:t>
      </w:r>
      <w:r w:rsidRPr="00C368C4">
        <w:t xml:space="preserve">, </w:t>
      </w:r>
      <w:r>
        <w:t>внедрение таких систем</w:t>
      </w:r>
      <w:r w:rsidRPr="00C368C4">
        <w:t xml:space="preserve">, </w:t>
      </w:r>
      <w:r>
        <w:t xml:space="preserve">требует наличие у предприятия развитых информационных систем на безе </w:t>
      </w:r>
      <w:r>
        <w:rPr>
          <w:lang w:val="en-GB"/>
        </w:rPr>
        <w:t>IT</w:t>
      </w:r>
      <w:r w:rsidRPr="00B2165D">
        <w:t>-</w:t>
      </w:r>
      <w:r>
        <w:t>решений</w:t>
      </w:r>
      <w:r w:rsidRPr="003D5277">
        <w:t xml:space="preserve">. </w:t>
      </w:r>
      <w:r>
        <w:t>Для малого предприятия</w:t>
      </w:r>
      <w:r w:rsidRPr="003D5277">
        <w:t xml:space="preserve">, </w:t>
      </w:r>
      <w:r>
        <w:t>не обладающего значительным количеством ресурсов для инвестирования в корпоративные информационные системы</w:t>
      </w:r>
      <w:r w:rsidRPr="003D5277">
        <w:t xml:space="preserve">, </w:t>
      </w:r>
      <w:r>
        <w:t>данная концепции является труднореализуемой</w:t>
      </w:r>
      <w:r w:rsidRPr="003D5277">
        <w:t xml:space="preserve">. </w:t>
      </w:r>
      <w:r>
        <w:t xml:space="preserve"> </w:t>
      </w:r>
    </w:p>
    <w:p w14:paraId="305561C6" w14:textId="6B2AF0C9" w:rsidR="00C11767" w:rsidRDefault="00C11767" w:rsidP="00C11767">
      <w:pPr>
        <w:spacing w:line="360" w:lineRule="auto"/>
        <w:ind w:firstLine="708"/>
        <w:jc w:val="both"/>
      </w:pPr>
      <w:r>
        <w:lastRenderedPageBreak/>
        <w:t>Последней является концепция оптимизации запасов</w:t>
      </w:r>
      <w:r w:rsidRPr="00DA5C38">
        <w:t xml:space="preserve">. </w:t>
      </w:r>
      <w:r>
        <w:t>В рамках данной концепции оптимальный размер партии определяется минимальными расходами на его хранение и поддержание</w:t>
      </w:r>
      <w:r w:rsidRPr="00D051EE">
        <w:t xml:space="preserve">. </w:t>
      </w:r>
      <w:r>
        <w:t>В отличие от концепции минимизации запасов</w:t>
      </w:r>
      <w:r w:rsidRPr="00D051EE">
        <w:t>,</w:t>
      </w:r>
      <w:r>
        <w:t xml:space="preserve"> оптимизация запасов характеризуется положительным отношением к наличию товарных запасов</w:t>
      </w:r>
      <w:r w:rsidRPr="00D051EE">
        <w:t xml:space="preserve">, </w:t>
      </w:r>
      <w:r>
        <w:t>при этом особое внимание уделяется нахождению экономически целесообразного объёма запаса</w:t>
      </w:r>
      <w:r w:rsidRPr="00831949">
        <w:t>.</w:t>
      </w:r>
      <w:r>
        <w:t xml:space="preserve"> На данный момент подход является наиболее часто используемым среди предприятий</w:t>
      </w:r>
      <w:r w:rsidRPr="00831949">
        <w:t xml:space="preserve">. </w:t>
      </w:r>
      <w:r>
        <w:t>Особенно актуальным подход становится при взаимодействии малого бизнеса с маркетплейсами</w:t>
      </w:r>
      <w:r w:rsidRPr="00322A35">
        <w:t xml:space="preserve">, </w:t>
      </w:r>
      <w:r>
        <w:t>когда продавцу необходимо сократить издержки на логистику и хранение при этом обеспечить бесперебойные поставки товара до конечного потребителя</w:t>
      </w:r>
      <w:r w:rsidRPr="00322A35">
        <w:t xml:space="preserve">. </w:t>
      </w:r>
      <w:r>
        <w:t>Основной трудностью является необходимость в введении постоянных расчетов</w:t>
      </w:r>
      <w:r w:rsidRPr="00133DBB">
        <w:t>.</w:t>
      </w:r>
      <w:r>
        <w:t xml:space="preserve"> Оптимизация может производиться</w:t>
      </w:r>
      <w:r w:rsidRPr="00990136">
        <w:t xml:space="preserve">, </w:t>
      </w:r>
      <w:r>
        <w:t>как при помощи автоматизированных решений</w:t>
      </w:r>
      <w:r w:rsidRPr="00990136">
        <w:t>,</w:t>
      </w:r>
      <w:r>
        <w:t xml:space="preserve"> например 1С</w:t>
      </w:r>
      <w:r w:rsidRPr="00990136">
        <w:t xml:space="preserve">, </w:t>
      </w:r>
      <w:r>
        <w:t xml:space="preserve">так и в программе </w:t>
      </w:r>
      <w:r>
        <w:rPr>
          <w:lang w:val="en-GB"/>
        </w:rPr>
        <w:t>MS</w:t>
      </w:r>
      <w:r w:rsidRPr="00990136">
        <w:t xml:space="preserve"> </w:t>
      </w:r>
      <w:r>
        <w:rPr>
          <w:lang w:val="en-GB"/>
        </w:rPr>
        <w:t>Excel</w:t>
      </w:r>
      <w:r w:rsidRPr="00990136">
        <w:t xml:space="preserve">. </w:t>
      </w:r>
      <w:r>
        <w:t>Несмотря на то</w:t>
      </w:r>
      <w:r w:rsidRPr="00990136">
        <w:t>,</w:t>
      </w:r>
      <w:r>
        <w:t xml:space="preserve"> что при внедрении решения</w:t>
      </w:r>
      <w:r w:rsidRPr="00C34210">
        <w:t xml:space="preserve">, </w:t>
      </w:r>
      <w:r>
        <w:t>основанного на ручном вводе данных</w:t>
      </w:r>
      <w:r w:rsidRPr="00C34210">
        <w:t xml:space="preserve">, </w:t>
      </w:r>
      <w:r>
        <w:t>возникает вероятность появления ошибок</w:t>
      </w:r>
      <w:r w:rsidRPr="00990136">
        <w:t xml:space="preserve">, </w:t>
      </w:r>
      <w:r>
        <w:t>данный способ позволяет предприятию создать собственную систему управления складскими запасами без необходимости в привлечении дополнительных инвестиций</w:t>
      </w:r>
      <w:r w:rsidRPr="00D81893">
        <w:t xml:space="preserve">. </w:t>
      </w:r>
      <w:r>
        <w:t xml:space="preserve">К основным инструментам оптимизации можно отнести </w:t>
      </w:r>
      <w:r>
        <w:rPr>
          <w:lang w:val="en-GB"/>
        </w:rPr>
        <w:t>ABC</w:t>
      </w:r>
      <w:r w:rsidRPr="00D81893">
        <w:t>-</w:t>
      </w:r>
      <w:r>
        <w:rPr>
          <w:lang w:val="en-GB"/>
        </w:rPr>
        <w:t>XYZ</w:t>
      </w:r>
      <w:r w:rsidRPr="00D81893">
        <w:t xml:space="preserve"> </w:t>
      </w:r>
      <w:r>
        <w:t>анализ</w:t>
      </w:r>
      <w:r w:rsidRPr="00D81893">
        <w:t xml:space="preserve">, </w:t>
      </w:r>
      <w:r>
        <w:t>модель экономичного размера заказа</w:t>
      </w:r>
      <w:r w:rsidRPr="00D81893">
        <w:t xml:space="preserve">, </w:t>
      </w:r>
      <w:r>
        <w:t>а также метод минимальных остатков</w:t>
      </w:r>
      <w:r w:rsidRPr="00D81893">
        <w:t xml:space="preserve">. </w:t>
      </w:r>
      <w:r>
        <w:t>В данной работ</w:t>
      </w:r>
      <w:r w:rsidR="007C18FD">
        <w:t>е</w:t>
      </w:r>
      <w:r>
        <w:t xml:space="preserve"> будет проведена оптимизация складских запасов предприятия </w:t>
      </w:r>
      <w:r>
        <w:rPr>
          <w:lang w:val="en-GB"/>
        </w:rPr>
        <w:t>NOTBLANC</w:t>
      </w:r>
      <w:r>
        <w:t>, а также даны рекомендации по их управлению</w:t>
      </w:r>
      <w:r w:rsidRPr="00F50B57">
        <w:t>.</w:t>
      </w:r>
    </w:p>
    <w:p w14:paraId="5694C59D" w14:textId="77777777" w:rsidR="00C11767" w:rsidRPr="00F50B57" w:rsidRDefault="00C11767" w:rsidP="00C11767">
      <w:pPr>
        <w:spacing w:line="360" w:lineRule="auto"/>
        <w:ind w:firstLine="708"/>
        <w:jc w:val="both"/>
      </w:pPr>
    </w:p>
    <w:p w14:paraId="246E0C53" w14:textId="3787939D" w:rsidR="00C11767" w:rsidRPr="004A66D5" w:rsidRDefault="00C11767" w:rsidP="00C11767">
      <w:pPr>
        <w:pStyle w:val="2"/>
        <w:jc w:val="both"/>
        <w:rPr>
          <w:rFonts w:ascii="Times New Roman" w:hAnsi="Times New Roman" w:cs="Times New Roman"/>
          <w:b/>
          <w:bCs/>
          <w:color w:val="000000" w:themeColor="text1"/>
          <w:sz w:val="24"/>
          <w:szCs w:val="24"/>
        </w:rPr>
      </w:pPr>
      <w:bookmarkStart w:id="16" w:name="_Toc104563315"/>
      <w:r w:rsidRPr="00C11767">
        <w:rPr>
          <w:rFonts w:ascii="Times New Roman" w:hAnsi="Times New Roman" w:cs="Times New Roman"/>
          <w:b/>
          <w:bCs/>
          <w:color w:val="000000" w:themeColor="text1"/>
          <w:sz w:val="24"/>
          <w:szCs w:val="24"/>
        </w:rPr>
        <w:t>2</w:t>
      </w:r>
      <w:r w:rsidRPr="004A66D5">
        <w:rPr>
          <w:rFonts w:ascii="Times New Roman" w:hAnsi="Times New Roman" w:cs="Times New Roman"/>
          <w:b/>
          <w:bCs/>
          <w:color w:val="000000" w:themeColor="text1"/>
          <w:sz w:val="24"/>
          <w:szCs w:val="24"/>
        </w:rPr>
        <w:t>.</w:t>
      </w:r>
      <w:r w:rsidRPr="00C11767">
        <w:rPr>
          <w:rFonts w:ascii="Times New Roman" w:hAnsi="Times New Roman" w:cs="Times New Roman"/>
          <w:b/>
          <w:bCs/>
          <w:color w:val="000000" w:themeColor="text1"/>
          <w:sz w:val="24"/>
          <w:szCs w:val="24"/>
        </w:rPr>
        <w:t>5</w:t>
      </w:r>
      <w:r w:rsidRPr="004A66D5">
        <w:rPr>
          <w:rFonts w:ascii="Times New Roman" w:hAnsi="Times New Roman" w:cs="Times New Roman"/>
          <w:b/>
          <w:bCs/>
          <w:color w:val="000000" w:themeColor="text1"/>
          <w:sz w:val="24"/>
          <w:szCs w:val="24"/>
        </w:rPr>
        <w:t xml:space="preserve">. Метод </w:t>
      </w:r>
      <w:r w:rsidRPr="004A66D5">
        <w:rPr>
          <w:rFonts w:ascii="Times New Roman" w:hAnsi="Times New Roman" w:cs="Times New Roman"/>
          <w:b/>
          <w:bCs/>
          <w:color w:val="000000" w:themeColor="text1"/>
          <w:sz w:val="24"/>
          <w:szCs w:val="24"/>
          <w:lang w:val="en-GB"/>
        </w:rPr>
        <w:t>Min</w:t>
      </w:r>
      <w:r w:rsidRPr="004A66D5">
        <w:rPr>
          <w:rFonts w:ascii="Times New Roman" w:hAnsi="Times New Roman" w:cs="Times New Roman"/>
          <w:b/>
          <w:bCs/>
          <w:color w:val="000000" w:themeColor="text1"/>
          <w:sz w:val="24"/>
          <w:szCs w:val="24"/>
        </w:rPr>
        <w:t>/</w:t>
      </w:r>
      <w:r w:rsidRPr="004A66D5">
        <w:rPr>
          <w:rFonts w:ascii="Times New Roman" w:hAnsi="Times New Roman" w:cs="Times New Roman"/>
          <w:b/>
          <w:bCs/>
          <w:color w:val="000000" w:themeColor="text1"/>
          <w:sz w:val="24"/>
          <w:szCs w:val="24"/>
          <w:lang w:val="en-GB"/>
        </w:rPr>
        <w:t>Max</w:t>
      </w:r>
      <w:r w:rsidRPr="004A66D5">
        <w:rPr>
          <w:rFonts w:ascii="Times New Roman" w:hAnsi="Times New Roman" w:cs="Times New Roman"/>
          <w:b/>
          <w:bCs/>
          <w:color w:val="000000" w:themeColor="text1"/>
          <w:sz w:val="24"/>
          <w:szCs w:val="24"/>
        </w:rPr>
        <w:t xml:space="preserve"> в управлении складскими запасами</w:t>
      </w:r>
      <w:bookmarkEnd w:id="16"/>
    </w:p>
    <w:p w14:paraId="2CDBA265" w14:textId="7E81F4E3" w:rsidR="00C11767" w:rsidRDefault="00C11767" w:rsidP="00C11767">
      <w:pPr>
        <w:spacing w:before="100" w:beforeAutospacing="1" w:after="100" w:afterAutospacing="1" w:line="360" w:lineRule="auto"/>
        <w:ind w:firstLine="357"/>
        <w:contextualSpacing/>
        <w:jc w:val="both"/>
        <w:rPr>
          <w:color w:val="000000" w:themeColor="text1"/>
        </w:rPr>
      </w:pPr>
      <w:r w:rsidRPr="00F812D3">
        <w:rPr>
          <w:color w:val="000000" w:themeColor="text1"/>
        </w:rPr>
        <w:t xml:space="preserve">Перед тем, как </w:t>
      </w:r>
      <w:r w:rsidR="00770751">
        <w:rPr>
          <w:color w:val="000000" w:themeColor="text1"/>
        </w:rPr>
        <w:t>перейти к решению управленческой проблемы</w:t>
      </w:r>
      <w:r w:rsidR="00770751" w:rsidRPr="00770751">
        <w:rPr>
          <w:color w:val="000000" w:themeColor="text1"/>
        </w:rPr>
        <w:t>,</w:t>
      </w:r>
      <w:r w:rsidRPr="00F812D3">
        <w:rPr>
          <w:color w:val="000000" w:themeColor="text1"/>
        </w:rPr>
        <w:t xml:space="preserve"> необходимо сказать об основном методе, благодаря которому </w:t>
      </w:r>
      <w:r>
        <w:rPr>
          <w:color w:val="000000" w:themeColor="text1"/>
        </w:rPr>
        <w:t xml:space="preserve">бизнесу </w:t>
      </w:r>
      <w:r w:rsidRPr="00F812D3">
        <w:rPr>
          <w:color w:val="000000" w:themeColor="text1"/>
        </w:rPr>
        <w:t>удаётся контролировать запасы</w:t>
      </w:r>
      <w:r w:rsidRPr="00964267">
        <w:rPr>
          <w:color w:val="000000" w:themeColor="text1"/>
        </w:rPr>
        <w:t xml:space="preserve"> </w:t>
      </w:r>
      <w:r>
        <w:rPr>
          <w:color w:val="000000" w:themeColor="text1"/>
        </w:rPr>
        <w:t>на</w:t>
      </w:r>
      <w:r w:rsidRPr="00F812D3">
        <w:rPr>
          <w:color w:val="000000" w:themeColor="text1"/>
        </w:rPr>
        <w:t xml:space="preserve"> складе. Данным методом является заказ по минимальным остаткам или </w:t>
      </w:r>
      <w:r w:rsidRPr="00F812D3">
        <w:rPr>
          <w:color w:val="000000" w:themeColor="text1"/>
          <w:lang w:val="en-GB"/>
        </w:rPr>
        <w:t>MIN</w:t>
      </w:r>
      <w:r w:rsidRPr="00F812D3">
        <w:rPr>
          <w:color w:val="000000" w:themeColor="text1"/>
        </w:rPr>
        <w:t>-</w:t>
      </w:r>
      <w:r w:rsidRPr="00F812D3">
        <w:rPr>
          <w:color w:val="000000" w:themeColor="text1"/>
          <w:lang w:val="en-GB"/>
        </w:rPr>
        <w:t>MAX</w:t>
      </w:r>
      <w:r w:rsidRPr="00F812D3">
        <w:rPr>
          <w:color w:val="000000" w:themeColor="text1"/>
        </w:rPr>
        <w:t xml:space="preserve">. Для </w:t>
      </w:r>
      <w:r>
        <w:rPr>
          <w:color w:val="000000" w:themeColor="text1"/>
        </w:rPr>
        <w:t xml:space="preserve">каждой товарной позиции необходимо </w:t>
      </w:r>
      <w:r w:rsidRPr="00F812D3">
        <w:rPr>
          <w:color w:val="000000" w:themeColor="text1"/>
        </w:rPr>
        <w:t xml:space="preserve">установить минимальный и максимальный уровень запасов на складе. Данный метод является одним из первых автоматизированных методов пополнения запасов, используемых на предприятиях. Точка </w:t>
      </w:r>
      <w:r w:rsidRPr="00F812D3">
        <w:rPr>
          <w:color w:val="000000" w:themeColor="text1"/>
          <w:lang w:val="en-GB"/>
        </w:rPr>
        <w:t>MIN</w:t>
      </w:r>
      <w:r w:rsidRPr="00F812D3">
        <w:rPr>
          <w:color w:val="000000" w:themeColor="text1"/>
        </w:rPr>
        <w:t xml:space="preserve"> показывает такой объём запасов, при котором необходимо осуществить поставку на склад, в свою очередь, точка </w:t>
      </w:r>
      <w:r w:rsidRPr="00F812D3">
        <w:rPr>
          <w:color w:val="000000" w:themeColor="text1"/>
          <w:lang w:val="en-GB"/>
        </w:rPr>
        <w:t>MAX</w:t>
      </w:r>
      <w:r w:rsidRPr="00F812D3">
        <w:rPr>
          <w:color w:val="000000" w:themeColor="text1"/>
        </w:rPr>
        <w:t xml:space="preserve"> является целевым остатком и отображает новый уровень запасов, после их пополнения. Метод </w:t>
      </w:r>
      <w:r w:rsidRPr="00F812D3">
        <w:rPr>
          <w:color w:val="000000" w:themeColor="text1"/>
          <w:lang w:val="en-GB"/>
        </w:rPr>
        <w:t>MIN</w:t>
      </w:r>
      <w:r w:rsidRPr="00F812D3">
        <w:rPr>
          <w:color w:val="000000" w:themeColor="text1"/>
        </w:rPr>
        <w:t>/</w:t>
      </w:r>
      <w:r w:rsidRPr="00F812D3">
        <w:rPr>
          <w:color w:val="000000" w:themeColor="text1"/>
          <w:lang w:val="en-GB"/>
        </w:rPr>
        <w:t>MAX</w:t>
      </w:r>
      <w:r w:rsidRPr="00F812D3">
        <w:rPr>
          <w:color w:val="000000" w:themeColor="text1"/>
        </w:rPr>
        <w:t xml:space="preserve"> позволяет отследить уровень текущих запасов на складе. В тот момент, когда уровень запасов достигает отметки </w:t>
      </w:r>
      <w:r w:rsidRPr="00F812D3">
        <w:rPr>
          <w:color w:val="000000" w:themeColor="text1"/>
          <w:lang w:val="en-GB"/>
        </w:rPr>
        <w:t>MIN</w:t>
      </w:r>
      <w:r w:rsidRPr="00F812D3">
        <w:rPr>
          <w:color w:val="000000" w:themeColor="text1"/>
        </w:rPr>
        <w:t xml:space="preserve">, поставщик осуществляет повторную поставку, тем самым возвращая уровень запасов в значение </w:t>
      </w:r>
      <w:r w:rsidRPr="00F812D3">
        <w:rPr>
          <w:color w:val="000000" w:themeColor="text1"/>
          <w:lang w:val="en-GB"/>
        </w:rPr>
        <w:t>MAX</w:t>
      </w:r>
      <w:r w:rsidRPr="00F812D3">
        <w:rPr>
          <w:color w:val="000000" w:themeColor="text1"/>
        </w:rPr>
        <w:t xml:space="preserve">. Таким образом, объём повторной поставки можно вычислить, как разницу между значениями </w:t>
      </w:r>
      <w:r w:rsidRPr="00F812D3">
        <w:rPr>
          <w:color w:val="000000" w:themeColor="text1"/>
          <w:lang w:val="en-GB"/>
        </w:rPr>
        <w:lastRenderedPageBreak/>
        <w:t>MAX</w:t>
      </w:r>
      <w:r w:rsidRPr="00F812D3">
        <w:rPr>
          <w:color w:val="000000" w:themeColor="text1"/>
        </w:rPr>
        <w:t xml:space="preserve"> и </w:t>
      </w:r>
      <w:r w:rsidRPr="00F812D3">
        <w:rPr>
          <w:color w:val="000000" w:themeColor="text1"/>
          <w:lang w:val="en-GB"/>
        </w:rPr>
        <w:t>MIN</w:t>
      </w:r>
      <w:r w:rsidRPr="00F812D3">
        <w:rPr>
          <w:color w:val="000000" w:themeColor="text1"/>
        </w:rPr>
        <w:t>.</w:t>
      </w:r>
      <w:r w:rsidRPr="00F812D3">
        <w:rPr>
          <w:rStyle w:val="a5"/>
          <w:color w:val="000000" w:themeColor="text1"/>
        </w:rPr>
        <w:footnoteReference w:id="34"/>
      </w:r>
      <w:r w:rsidRPr="00F812D3">
        <w:rPr>
          <w:color w:val="000000" w:themeColor="text1"/>
        </w:rPr>
        <w:t xml:space="preserve"> Как правило, </w:t>
      </w:r>
      <w:r w:rsidRPr="00F812D3">
        <w:rPr>
          <w:color w:val="000000" w:themeColor="text1"/>
          <w:lang w:val="en-GB"/>
        </w:rPr>
        <w:t>Max</w:t>
      </w:r>
      <w:r w:rsidRPr="00F812D3">
        <w:rPr>
          <w:color w:val="000000" w:themeColor="text1"/>
        </w:rPr>
        <w:t xml:space="preserve"> используется при расчёте заказа для коротких сроков поставки, в то время как </w:t>
      </w:r>
      <w:r w:rsidRPr="00F812D3">
        <w:rPr>
          <w:color w:val="000000" w:themeColor="text1"/>
          <w:lang w:val="en-GB"/>
        </w:rPr>
        <w:t>Min</w:t>
      </w:r>
      <w:r w:rsidRPr="00F812D3">
        <w:rPr>
          <w:color w:val="000000" w:themeColor="text1"/>
        </w:rPr>
        <w:t xml:space="preserve"> используется при длинных сроках поставках. </w:t>
      </w:r>
    </w:p>
    <w:p w14:paraId="00F1D928" w14:textId="77777777" w:rsidR="00C11767" w:rsidRPr="004F5BD7" w:rsidRDefault="00C11767" w:rsidP="00C11767">
      <w:pPr>
        <w:spacing w:before="100" w:beforeAutospacing="1" w:after="100" w:afterAutospacing="1" w:line="360" w:lineRule="auto"/>
        <w:ind w:firstLine="357"/>
        <w:contextualSpacing/>
        <w:jc w:val="both"/>
        <w:rPr>
          <w:color w:val="000000" w:themeColor="text1"/>
        </w:rPr>
      </w:pPr>
      <w:r w:rsidRPr="00F812D3">
        <w:rPr>
          <w:color w:val="000000" w:themeColor="text1"/>
        </w:rPr>
        <w:t xml:space="preserve">Для определения данных значений могут использоваться различные инструменты. На данный момент с этой задачей позволяют справиться </w:t>
      </w:r>
      <w:r w:rsidRPr="00F812D3">
        <w:rPr>
          <w:color w:val="000000" w:themeColor="text1"/>
          <w:lang w:val="en-GB"/>
        </w:rPr>
        <w:t>ERP</w:t>
      </w:r>
      <w:r w:rsidRPr="00F812D3">
        <w:rPr>
          <w:color w:val="000000" w:themeColor="text1"/>
        </w:rPr>
        <w:t>-системы, такие как «</w:t>
      </w:r>
      <w:r w:rsidRPr="00F812D3">
        <w:rPr>
          <w:color w:val="000000" w:themeColor="text1"/>
          <w:lang w:val="en-GB"/>
        </w:rPr>
        <w:t>SAP</w:t>
      </w:r>
      <w:r w:rsidRPr="00F812D3">
        <w:rPr>
          <w:color w:val="000000" w:themeColor="text1"/>
        </w:rPr>
        <w:t>» и «1</w:t>
      </w:r>
      <w:r w:rsidRPr="00F812D3">
        <w:rPr>
          <w:color w:val="000000" w:themeColor="text1"/>
          <w:lang w:val="en-GB"/>
        </w:rPr>
        <w:t>C</w:t>
      </w:r>
      <w:r w:rsidRPr="00F812D3">
        <w:rPr>
          <w:color w:val="000000" w:themeColor="text1"/>
        </w:rPr>
        <w:t>», что значительно упрощает анализ уровня складских запасов, а также экономит ресурсы компании. Однако на некоторых предприятиях данный метод реализуется вручную, при помощи базовой программы «</w:t>
      </w:r>
      <w:r w:rsidRPr="00F812D3">
        <w:rPr>
          <w:color w:val="000000" w:themeColor="text1"/>
          <w:lang w:val="en-GB"/>
        </w:rPr>
        <w:t>MS</w:t>
      </w:r>
      <w:r w:rsidRPr="00F812D3">
        <w:rPr>
          <w:color w:val="000000" w:themeColor="text1"/>
        </w:rPr>
        <w:t xml:space="preserve"> </w:t>
      </w:r>
      <w:r w:rsidRPr="00F812D3">
        <w:rPr>
          <w:color w:val="000000" w:themeColor="text1"/>
          <w:lang w:val="en-GB"/>
        </w:rPr>
        <w:t>EXCEL</w:t>
      </w:r>
      <w:r w:rsidRPr="00F812D3">
        <w:rPr>
          <w:color w:val="000000" w:themeColor="text1"/>
        </w:rPr>
        <w:t xml:space="preserve">», </w:t>
      </w:r>
      <w:r>
        <w:rPr>
          <w:color w:val="000000" w:themeColor="text1"/>
        </w:rPr>
        <w:t>что особенно актуально для представителей малого бизнеса</w:t>
      </w:r>
      <w:r w:rsidRPr="00F812D3">
        <w:rPr>
          <w:color w:val="000000" w:themeColor="text1"/>
        </w:rPr>
        <w:t xml:space="preserve">, </w:t>
      </w:r>
      <w:r>
        <w:rPr>
          <w:color w:val="000000" w:themeColor="text1"/>
        </w:rPr>
        <w:t>не обладающих возможностью для интеграции автоматизированной корпоративной информационной системы</w:t>
      </w:r>
      <w:r w:rsidRPr="00B80C28">
        <w:rPr>
          <w:color w:val="000000" w:themeColor="text1"/>
        </w:rPr>
        <w:t>.</w:t>
      </w:r>
      <w:r w:rsidRPr="00F812D3">
        <w:rPr>
          <w:color w:val="000000" w:themeColor="text1"/>
        </w:rPr>
        <w:t xml:space="preserve"> Благодаря данному методу</w:t>
      </w:r>
      <w:r w:rsidRPr="00B80C28">
        <w:rPr>
          <w:color w:val="000000" w:themeColor="text1"/>
        </w:rPr>
        <w:t>,</w:t>
      </w:r>
      <w:r w:rsidRPr="00F812D3">
        <w:rPr>
          <w:color w:val="000000" w:themeColor="text1"/>
        </w:rPr>
        <w:t xml:space="preserve"> при </w:t>
      </w:r>
      <w:r>
        <w:rPr>
          <w:color w:val="000000" w:themeColor="text1"/>
        </w:rPr>
        <w:t xml:space="preserve">взаимодействии с маркетплейсами продавцу </w:t>
      </w:r>
      <w:r w:rsidRPr="00F812D3">
        <w:rPr>
          <w:color w:val="000000" w:themeColor="text1"/>
        </w:rPr>
        <w:t>удаётся своевременном пополнять запасы</w:t>
      </w:r>
      <w:r w:rsidRPr="00B80C28">
        <w:rPr>
          <w:color w:val="000000" w:themeColor="text1"/>
        </w:rPr>
        <w:t xml:space="preserve">, </w:t>
      </w:r>
      <w:r w:rsidRPr="00F812D3">
        <w:rPr>
          <w:color w:val="000000" w:themeColor="text1"/>
        </w:rPr>
        <w:t>избежать их дефицита</w:t>
      </w:r>
      <w:r w:rsidRPr="00B80C28">
        <w:rPr>
          <w:color w:val="000000" w:themeColor="text1"/>
        </w:rPr>
        <w:t xml:space="preserve">, </w:t>
      </w:r>
      <w:r>
        <w:rPr>
          <w:color w:val="000000" w:themeColor="text1"/>
        </w:rPr>
        <w:t>минимизировать риск блокировки магазина</w:t>
      </w:r>
      <w:r w:rsidRPr="004F5BD7">
        <w:rPr>
          <w:color w:val="000000" w:themeColor="text1"/>
        </w:rPr>
        <w:t xml:space="preserve">, </w:t>
      </w:r>
      <w:r>
        <w:rPr>
          <w:color w:val="000000" w:themeColor="text1"/>
        </w:rPr>
        <w:t>а также штрафных санкций</w:t>
      </w:r>
      <w:r w:rsidRPr="004F5BD7">
        <w:rPr>
          <w:color w:val="000000" w:themeColor="text1"/>
        </w:rPr>
        <w:t>.</w:t>
      </w:r>
    </w:p>
    <w:p w14:paraId="59248C8D" w14:textId="77777777" w:rsidR="00C11767" w:rsidRPr="00F812D3" w:rsidRDefault="00C11767" w:rsidP="00C11767">
      <w:pPr>
        <w:spacing w:before="100" w:beforeAutospacing="1" w:after="100" w:afterAutospacing="1" w:line="360" w:lineRule="auto"/>
        <w:ind w:firstLine="357"/>
        <w:contextualSpacing/>
        <w:jc w:val="both"/>
        <w:rPr>
          <w:color w:val="000000" w:themeColor="text1"/>
        </w:rPr>
      </w:pPr>
      <w:r w:rsidRPr="00F812D3">
        <w:rPr>
          <w:color w:val="000000" w:themeColor="text1"/>
        </w:rPr>
        <w:t xml:space="preserve">Стоит отметить, что для обозначения точки заказа может также быть использовано понятие </w:t>
      </w:r>
      <w:r w:rsidRPr="00F812D3">
        <w:rPr>
          <w:color w:val="000000" w:themeColor="text1"/>
          <w:lang w:val="en-GB"/>
        </w:rPr>
        <w:t>re</w:t>
      </w:r>
      <w:r w:rsidRPr="00F812D3">
        <w:rPr>
          <w:color w:val="000000" w:themeColor="text1"/>
        </w:rPr>
        <w:t>-</w:t>
      </w:r>
      <w:r w:rsidRPr="00F812D3">
        <w:rPr>
          <w:color w:val="000000" w:themeColor="text1"/>
          <w:lang w:val="en-GB"/>
        </w:rPr>
        <w:t>order</w:t>
      </w:r>
      <w:r w:rsidRPr="00F812D3">
        <w:rPr>
          <w:color w:val="000000" w:themeColor="text1"/>
        </w:rPr>
        <w:t xml:space="preserve"> </w:t>
      </w:r>
      <w:r w:rsidRPr="00F812D3">
        <w:rPr>
          <w:color w:val="000000" w:themeColor="text1"/>
          <w:lang w:val="en-GB"/>
        </w:rPr>
        <w:t>point</w:t>
      </w:r>
      <w:r w:rsidRPr="00F812D3">
        <w:rPr>
          <w:color w:val="000000" w:themeColor="text1"/>
        </w:rPr>
        <w:t xml:space="preserve">. На данный момент в логистике существуют разногласия по поводу того, являются ли данные термины синонимами либо несут под собой разный смысл. Некоторые источники указывают на необходимость учета страхового запаса при подсчёте точки </w:t>
      </w:r>
      <w:r w:rsidRPr="00F812D3">
        <w:rPr>
          <w:color w:val="000000" w:themeColor="text1"/>
          <w:lang w:val="en-GB"/>
        </w:rPr>
        <w:t>MIN</w:t>
      </w:r>
      <w:r w:rsidRPr="00F812D3">
        <w:rPr>
          <w:color w:val="000000" w:themeColor="text1"/>
        </w:rPr>
        <w:t xml:space="preserve">, в то время как при калькуляции </w:t>
      </w:r>
      <w:r w:rsidRPr="00F812D3">
        <w:rPr>
          <w:color w:val="000000" w:themeColor="text1"/>
          <w:lang w:val="en-GB"/>
        </w:rPr>
        <w:t>re</w:t>
      </w:r>
      <w:r w:rsidRPr="00F812D3">
        <w:rPr>
          <w:color w:val="000000" w:themeColor="text1"/>
        </w:rPr>
        <w:t>-</w:t>
      </w:r>
      <w:r w:rsidRPr="00F812D3">
        <w:rPr>
          <w:color w:val="000000" w:themeColor="text1"/>
          <w:lang w:val="en-GB"/>
        </w:rPr>
        <w:t>order</w:t>
      </w:r>
      <w:r w:rsidRPr="00F812D3">
        <w:rPr>
          <w:color w:val="000000" w:themeColor="text1"/>
        </w:rPr>
        <w:t xml:space="preserve"> </w:t>
      </w:r>
      <w:r w:rsidRPr="00F812D3">
        <w:rPr>
          <w:color w:val="000000" w:themeColor="text1"/>
          <w:lang w:val="en-GB"/>
        </w:rPr>
        <w:t>point</w:t>
      </w:r>
      <w:r w:rsidRPr="00F812D3">
        <w:rPr>
          <w:color w:val="000000" w:themeColor="text1"/>
        </w:rPr>
        <w:t xml:space="preserve"> нахождение страхового запаса не требуется.</w:t>
      </w:r>
    </w:p>
    <w:p w14:paraId="6A30DFD4" w14:textId="2D0D3FA5" w:rsidR="00C11767" w:rsidRPr="008218C6" w:rsidRDefault="008218C6" w:rsidP="008218C6">
      <w:pPr>
        <w:tabs>
          <w:tab w:val="center" w:pos="4677"/>
          <w:tab w:val="right" w:pos="9354"/>
        </w:tabs>
        <w:rPr>
          <w:color w:val="000000" w:themeColor="text1"/>
          <w:bdr w:val="none" w:sz="0" w:space="0" w:color="auto" w:frame="1"/>
        </w:rPr>
      </w:pPr>
      <w:r>
        <w:rPr>
          <w:i/>
          <w:iCs/>
          <w:color w:val="000000" w:themeColor="text1"/>
          <w:bdr w:val="none" w:sz="0" w:space="0" w:color="auto" w:frame="1"/>
        </w:rPr>
        <w:tab/>
      </w:r>
      <w:r w:rsidR="00C11767" w:rsidRPr="00F812D3">
        <w:rPr>
          <w:i/>
          <w:iCs/>
          <w:color w:val="000000" w:themeColor="text1"/>
          <w:bdr w:val="none" w:sz="0" w:space="0" w:color="auto" w:frame="1"/>
        </w:rPr>
        <w:t>Точка заказа в днях (</w:t>
      </w:r>
      <w:r w:rsidR="00C11767" w:rsidRPr="00F812D3">
        <w:rPr>
          <w:i/>
          <w:iCs/>
          <w:color w:val="000000" w:themeColor="text1"/>
          <w:bdr w:val="none" w:sz="0" w:space="0" w:color="auto" w:frame="1"/>
          <w:lang w:val="en-GB"/>
        </w:rPr>
        <w:t>MIN</w:t>
      </w:r>
      <w:r w:rsidR="00C11767" w:rsidRPr="00F812D3">
        <w:rPr>
          <w:i/>
          <w:iCs/>
          <w:color w:val="000000" w:themeColor="text1"/>
          <w:bdr w:val="none" w:sz="0" w:space="0" w:color="auto" w:frame="1"/>
        </w:rPr>
        <w:t>) = Срок Поставки + Интервал Проверки</w:t>
      </w:r>
      <w:r w:rsidR="00C11767" w:rsidRPr="00F812D3">
        <w:rPr>
          <w:rStyle w:val="a5"/>
          <w:i/>
          <w:iCs/>
          <w:color w:val="000000" w:themeColor="text1"/>
          <w:bdr w:val="none" w:sz="0" w:space="0" w:color="auto" w:frame="1"/>
        </w:rPr>
        <w:footnoteReference w:id="35"/>
      </w:r>
      <w:r>
        <w:rPr>
          <w:i/>
          <w:iCs/>
          <w:color w:val="000000" w:themeColor="text1"/>
          <w:bdr w:val="none" w:sz="0" w:space="0" w:color="auto" w:frame="1"/>
        </w:rPr>
        <w:tab/>
      </w:r>
      <w:r>
        <w:rPr>
          <w:color w:val="000000" w:themeColor="text1"/>
          <w:bdr w:val="none" w:sz="0" w:space="0" w:color="auto" w:frame="1"/>
        </w:rPr>
        <w:t>(</w:t>
      </w:r>
      <w:r w:rsidR="00F856ED">
        <w:rPr>
          <w:color w:val="000000" w:themeColor="text1"/>
          <w:bdr w:val="none" w:sz="0" w:space="0" w:color="auto" w:frame="1"/>
        </w:rPr>
        <w:t>3</w:t>
      </w:r>
      <w:r>
        <w:rPr>
          <w:color w:val="000000" w:themeColor="text1"/>
          <w:bdr w:val="none" w:sz="0" w:space="0" w:color="auto" w:frame="1"/>
        </w:rPr>
        <w:t>)</w:t>
      </w:r>
    </w:p>
    <w:p w14:paraId="7007AED1" w14:textId="77777777" w:rsidR="00C11767" w:rsidRPr="00F812D3" w:rsidRDefault="00C11767" w:rsidP="00C11767"/>
    <w:p w14:paraId="71CA69DB" w14:textId="77777777" w:rsidR="00C11767" w:rsidRPr="00F812D3" w:rsidRDefault="00C11767" w:rsidP="00C11767">
      <w:pPr>
        <w:spacing w:line="360" w:lineRule="auto"/>
        <w:ind w:firstLine="708"/>
        <w:jc w:val="both"/>
      </w:pPr>
      <w:r w:rsidRPr="00F812D3">
        <w:t xml:space="preserve">В данной формуле </w:t>
      </w:r>
      <w:r w:rsidRPr="00F812D3">
        <w:rPr>
          <w:i/>
          <w:iCs/>
        </w:rPr>
        <w:t>Сроками постав</w:t>
      </w:r>
      <w:r w:rsidRPr="00F812D3">
        <w:t xml:space="preserve">ки является период </w:t>
      </w:r>
      <w:r w:rsidRPr="00F812D3">
        <w:rPr>
          <w:lang w:val="en-GB"/>
        </w:rPr>
        <w:t>c</w:t>
      </w:r>
      <w:r w:rsidRPr="00F812D3">
        <w:t xml:space="preserve"> момента проведения проверки остатков товаров на складе и оформления заказа на поставку новой партии товаров. </w:t>
      </w:r>
      <w:r w:rsidRPr="00F812D3">
        <w:rPr>
          <w:i/>
          <w:iCs/>
        </w:rPr>
        <w:t>Интервал проверки</w:t>
      </w:r>
      <w:r w:rsidRPr="00F812D3">
        <w:t xml:space="preserve"> в данном случае – это частота, </w:t>
      </w:r>
      <w:r w:rsidRPr="00F812D3">
        <w:rPr>
          <w:lang w:val="en-GB"/>
        </w:rPr>
        <w:t>c</w:t>
      </w:r>
      <w:r w:rsidRPr="00F812D3">
        <w:t xml:space="preserve"> которой компания осуществляет проверку товаров на складе и принимает решение о включении того или иного вида товара в заявку поставщику.</w:t>
      </w:r>
    </w:p>
    <w:p w14:paraId="5DD1C53F" w14:textId="2CDAF0CE" w:rsidR="008A4D2B" w:rsidRPr="009821D2" w:rsidRDefault="00C11767" w:rsidP="009821D2">
      <w:pPr>
        <w:spacing w:line="360" w:lineRule="auto"/>
        <w:ind w:firstLine="708"/>
        <w:jc w:val="both"/>
      </w:pPr>
      <w:r w:rsidRPr="00F812D3">
        <w:t>Для расчёта точки заказа в товарном выражении было принято решение использовать следующую формулу:</w:t>
      </w:r>
    </w:p>
    <w:p w14:paraId="44879E90" w14:textId="21DAC47E" w:rsidR="008A4D2B" w:rsidRDefault="008A4D2B" w:rsidP="00712C34">
      <w:pPr>
        <w:ind w:firstLine="708"/>
        <w:contextualSpacing/>
        <w:jc w:val="center"/>
      </w:pPr>
    </w:p>
    <w:p w14:paraId="60B0E8DE" w14:textId="77777777" w:rsidR="008A4D2B" w:rsidRPr="00F812D3" w:rsidRDefault="008A4D2B" w:rsidP="00712C34">
      <w:pPr>
        <w:ind w:firstLine="708"/>
        <w:contextualSpacing/>
        <w:jc w:val="center"/>
      </w:pPr>
    </w:p>
    <w:p w14:paraId="07ACB03E" w14:textId="77777777" w:rsidR="008A4D2B" w:rsidRDefault="00C11767" w:rsidP="008A4D2B">
      <w:pPr>
        <w:spacing w:line="360" w:lineRule="auto"/>
        <w:contextualSpacing/>
        <w:jc w:val="center"/>
        <w:rPr>
          <w:i/>
          <w:iCs/>
        </w:rPr>
      </w:pPr>
      <w:r w:rsidRPr="00F812D3">
        <w:rPr>
          <w:i/>
          <w:iCs/>
          <w:color w:val="000000" w:themeColor="text1"/>
          <w:bdr w:val="none" w:sz="0" w:space="0" w:color="auto" w:frame="1"/>
        </w:rPr>
        <w:t>Точка заказа (</w:t>
      </w:r>
      <w:r w:rsidRPr="00F812D3">
        <w:rPr>
          <w:i/>
          <w:iCs/>
          <w:color w:val="000000" w:themeColor="text1"/>
          <w:bdr w:val="none" w:sz="0" w:space="0" w:color="auto" w:frame="1"/>
          <w:lang w:val="en-GB"/>
        </w:rPr>
        <w:t>MIN</w:t>
      </w:r>
      <w:r w:rsidRPr="00F812D3">
        <w:rPr>
          <w:i/>
          <w:iCs/>
          <w:color w:val="000000" w:themeColor="text1"/>
          <w:bdr w:val="none" w:sz="0" w:space="0" w:color="auto" w:frame="1"/>
        </w:rPr>
        <w:t>) =</w:t>
      </w:r>
      <w:r w:rsidRPr="00F812D3">
        <w:rPr>
          <w:i/>
          <w:iCs/>
        </w:rPr>
        <w:t xml:space="preserve"> Страховой запас + Средний объем продаж * Время выполнения</w:t>
      </w:r>
    </w:p>
    <w:p w14:paraId="4289642A" w14:textId="25C54171" w:rsidR="00C11767" w:rsidRPr="00877F9B" w:rsidRDefault="008A4D2B" w:rsidP="008A4D2B">
      <w:pPr>
        <w:spacing w:line="360" w:lineRule="auto"/>
        <w:ind w:left="2832" w:firstLine="708"/>
        <w:contextualSpacing/>
        <w:jc w:val="both"/>
        <w:rPr>
          <w:color w:val="000000" w:themeColor="text1"/>
        </w:rPr>
      </w:pPr>
      <w:r>
        <w:rPr>
          <w:i/>
          <w:iCs/>
        </w:rPr>
        <w:t xml:space="preserve">           </w:t>
      </w:r>
      <w:r w:rsidR="00C11767" w:rsidRPr="00F812D3">
        <w:rPr>
          <w:i/>
          <w:iCs/>
        </w:rPr>
        <w:t>заказа</w:t>
      </w:r>
      <w:r w:rsidR="00C11767" w:rsidRPr="00F812D3">
        <w:rPr>
          <w:rStyle w:val="a5"/>
          <w:i/>
          <w:iCs/>
          <w:color w:val="000000" w:themeColor="text1"/>
        </w:rPr>
        <w:t xml:space="preserve"> </w:t>
      </w:r>
      <w:r w:rsidR="00C11767" w:rsidRPr="00F812D3">
        <w:rPr>
          <w:rStyle w:val="a5"/>
          <w:i/>
          <w:iCs/>
          <w:color w:val="000000" w:themeColor="text1"/>
        </w:rPr>
        <w:footnoteReference w:id="36"/>
      </w:r>
      <w:r w:rsidR="008218C6">
        <w:rPr>
          <w:i/>
          <w:iCs/>
          <w:color w:val="000000" w:themeColor="text1"/>
        </w:rPr>
        <w:t xml:space="preserve"> </w:t>
      </w:r>
      <w:r w:rsidR="00877F9B">
        <w:rPr>
          <w:i/>
          <w:iCs/>
          <w:color w:val="000000" w:themeColor="text1"/>
        </w:rPr>
        <w:tab/>
      </w:r>
      <w:r w:rsidR="00877F9B">
        <w:rPr>
          <w:i/>
          <w:iCs/>
          <w:color w:val="000000" w:themeColor="text1"/>
        </w:rPr>
        <w:tab/>
      </w:r>
      <w:r w:rsidR="00877F9B">
        <w:rPr>
          <w:i/>
          <w:iCs/>
          <w:color w:val="000000" w:themeColor="text1"/>
        </w:rPr>
        <w:tab/>
      </w:r>
      <w:r w:rsidR="00877F9B">
        <w:rPr>
          <w:i/>
          <w:iCs/>
          <w:color w:val="000000" w:themeColor="text1"/>
        </w:rPr>
        <w:tab/>
      </w:r>
      <w:r w:rsidR="00877F9B">
        <w:rPr>
          <w:i/>
          <w:iCs/>
          <w:color w:val="000000" w:themeColor="text1"/>
        </w:rPr>
        <w:tab/>
      </w:r>
      <w:r>
        <w:rPr>
          <w:i/>
          <w:iCs/>
          <w:color w:val="000000" w:themeColor="text1"/>
        </w:rPr>
        <w:t xml:space="preserve">         </w:t>
      </w:r>
      <w:r w:rsidR="00877F9B">
        <w:rPr>
          <w:color w:val="000000" w:themeColor="text1"/>
        </w:rPr>
        <w:t>(4)</w:t>
      </w:r>
    </w:p>
    <w:p w14:paraId="2BD47188" w14:textId="77777777" w:rsidR="00C11767" w:rsidRPr="00F812D3" w:rsidRDefault="00C11767" w:rsidP="00C11767">
      <w:pPr>
        <w:jc w:val="center"/>
        <w:rPr>
          <w:color w:val="000000" w:themeColor="text1"/>
        </w:rPr>
      </w:pPr>
    </w:p>
    <w:p w14:paraId="101432D2" w14:textId="558AD449" w:rsidR="00C11767" w:rsidRPr="00F812D3" w:rsidRDefault="00C11767" w:rsidP="00C11767">
      <w:pPr>
        <w:spacing w:line="360" w:lineRule="auto"/>
        <w:ind w:firstLine="708"/>
        <w:jc w:val="both"/>
        <w:rPr>
          <w:color w:val="000000" w:themeColor="text1"/>
        </w:rPr>
      </w:pPr>
      <w:r w:rsidRPr="00F812D3">
        <w:rPr>
          <w:color w:val="000000" w:themeColor="text1"/>
        </w:rPr>
        <w:lastRenderedPageBreak/>
        <w:t>Страховой запас – это дополнительный уровень запасов, который способен снизить риски, связанный с дефицитом товара, а также неопределенностью. В качестве страхового запаса можно использовать половину от средне</w:t>
      </w:r>
      <w:r>
        <w:rPr>
          <w:color w:val="000000" w:themeColor="text1"/>
        </w:rPr>
        <w:t>го объёма</w:t>
      </w:r>
      <w:r w:rsidRPr="00F812D3">
        <w:rPr>
          <w:color w:val="000000" w:themeColor="text1"/>
        </w:rPr>
        <w:t xml:space="preserve"> продаж, однако существуют и более точные способы определения страхового запаса, </w:t>
      </w:r>
      <w:r w:rsidRPr="003C279F">
        <w:rPr>
          <w:color w:val="000000" w:themeColor="text1"/>
        </w:rPr>
        <w:t xml:space="preserve">например при помощи </w:t>
      </w:r>
      <w:r w:rsidR="003C279F" w:rsidRPr="003C279F">
        <w:rPr>
          <w:color w:val="000000" w:themeColor="text1"/>
        </w:rPr>
        <w:t>среднеквадратического отклонения</w:t>
      </w:r>
      <w:r w:rsidRPr="003C279F">
        <w:rPr>
          <w:color w:val="000000" w:themeColor="text1"/>
        </w:rPr>
        <w:t>.</w:t>
      </w:r>
    </w:p>
    <w:p w14:paraId="1815BFD4" w14:textId="6C79F524" w:rsidR="00546604" w:rsidRPr="007B4B7A" w:rsidRDefault="0074604D" w:rsidP="00292B6C">
      <w:pPr>
        <w:spacing w:line="360" w:lineRule="auto"/>
        <w:jc w:val="both"/>
      </w:pPr>
      <w:r>
        <w:tab/>
        <w:t>В данной главе был</w:t>
      </w:r>
      <w:r w:rsidR="00E458E6">
        <w:t xml:space="preserve">и кратко </w:t>
      </w:r>
      <w:r w:rsidR="00326240">
        <w:t xml:space="preserve">описаны </w:t>
      </w:r>
      <w:r w:rsidR="00E458E6">
        <w:t>теоретические подходы к управлению складскими запасами</w:t>
      </w:r>
      <w:r w:rsidR="001C0E86">
        <w:t xml:space="preserve"> и инструменты</w:t>
      </w:r>
      <w:r w:rsidR="00E458E6" w:rsidRPr="00E458E6">
        <w:t xml:space="preserve">, </w:t>
      </w:r>
      <w:r w:rsidR="00E458E6">
        <w:t xml:space="preserve">которые будут использованы для решения управленческой проблемы внутри малого предприятия </w:t>
      </w:r>
      <w:r w:rsidR="00E458E6">
        <w:rPr>
          <w:lang w:val="en-GB"/>
        </w:rPr>
        <w:t>NOTBLANC</w:t>
      </w:r>
      <w:r w:rsidR="00326240" w:rsidRPr="00326240">
        <w:t xml:space="preserve">. </w:t>
      </w:r>
      <w:r w:rsidR="00326240">
        <w:t>Была</w:t>
      </w:r>
      <w:r w:rsidR="00E458E6" w:rsidRPr="00E458E6">
        <w:t xml:space="preserve"> </w:t>
      </w:r>
      <w:r w:rsidR="00F54CF5">
        <w:t>представлена</w:t>
      </w:r>
      <w:r w:rsidR="00326240">
        <w:t xml:space="preserve"> </w:t>
      </w:r>
      <w:r>
        <w:t>характеристика маркетплейсов</w:t>
      </w:r>
      <w:r w:rsidRPr="0074604D">
        <w:t>,</w:t>
      </w:r>
      <w:r>
        <w:t xml:space="preserve"> описаны их основные</w:t>
      </w:r>
      <w:r w:rsidR="00F54CF5">
        <w:t xml:space="preserve"> виды</w:t>
      </w:r>
      <w:r w:rsidR="00326240" w:rsidRPr="00326240">
        <w:t xml:space="preserve">, </w:t>
      </w:r>
      <w:r w:rsidR="00326240">
        <w:t xml:space="preserve">а также </w:t>
      </w:r>
      <w:r w:rsidR="00F54CF5">
        <w:t>проведено сравнение маркетплейса с таким каналом дистрибуции</w:t>
      </w:r>
      <w:r w:rsidR="00F54CF5" w:rsidRPr="00F54CF5">
        <w:t xml:space="preserve">, </w:t>
      </w:r>
      <w:r w:rsidR="00F54CF5">
        <w:t>как интернет-магазин</w:t>
      </w:r>
      <w:r w:rsidR="00F54CF5" w:rsidRPr="00F54CF5">
        <w:t xml:space="preserve">. </w:t>
      </w:r>
      <w:r w:rsidR="00546604">
        <w:t>На следующем этапе были рассмотрены основные схемы взаимодействия продавцов и маркетплейсов</w:t>
      </w:r>
      <w:r w:rsidR="00546604" w:rsidRPr="00546604">
        <w:t>.</w:t>
      </w:r>
      <w:r w:rsidR="00546604">
        <w:t xml:space="preserve"> Можно сделать вывод</w:t>
      </w:r>
      <w:r w:rsidR="00546604" w:rsidRPr="001F1617">
        <w:t xml:space="preserve">, </w:t>
      </w:r>
      <w:r w:rsidR="001F1617">
        <w:t xml:space="preserve">что схема </w:t>
      </w:r>
      <w:r w:rsidR="001F1617">
        <w:rPr>
          <w:lang w:val="en-GB"/>
        </w:rPr>
        <w:t>FBO</w:t>
      </w:r>
      <w:r w:rsidR="001F1617" w:rsidRPr="001F1617">
        <w:t xml:space="preserve"> </w:t>
      </w:r>
      <w:r w:rsidR="001F1617">
        <w:t>в большей мере подходит для товаров с высокой оборачиваемостью и предсказуемым спросом</w:t>
      </w:r>
      <w:r w:rsidR="001F1617" w:rsidRPr="001F1617">
        <w:t xml:space="preserve">, </w:t>
      </w:r>
      <w:r w:rsidR="001F1617">
        <w:t xml:space="preserve">в отличии от схемы </w:t>
      </w:r>
      <w:r w:rsidR="001F1617">
        <w:rPr>
          <w:lang w:val="en-GB"/>
        </w:rPr>
        <w:t>FBS</w:t>
      </w:r>
      <w:r w:rsidR="001F1617" w:rsidRPr="001F1617">
        <w:t xml:space="preserve">. </w:t>
      </w:r>
      <w:r w:rsidR="001F1617">
        <w:t>Для рассматриваемых маркетплейсов были описаны основные требования к уровню сервиса</w:t>
      </w:r>
      <w:r w:rsidR="001F1617" w:rsidRPr="001F1617">
        <w:t xml:space="preserve">, </w:t>
      </w:r>
      <w:r w:rsidR="001F1617">
        <w:t>а также тарифы на доставку и хранение товаров</w:t>
      </w:r>
      <w:r w:rsidR="001F1617" w:rsidRPr="001F1617">
        <w:t xml:space="preserve">. </w:t>
      </w:r>
      <w:r w:rsidR="00A90E77">
        <w:t>Наиболее важными показателями стали процент отмен и процент просроченных отгрузок</w:t>
      </w:r>
      <w:r w:rsidR="00A90E77" w:rsidRPr="00A90E77">
        <w:t xml:space="preserve">, </w:t>
      </w:r>
      <w:r w:rsidR="00A90E77">
        <w:t>которые не могут превышать 2</w:t>
      </w:r>
      <w:r w:rsidR="00A90E77" w:rsidRPr="00A90E77">
        <w:t xml:space="preserve">% </w:t>
      </w:r>
      <w:r w:rsidR="00A90E77">
        <w:t>и 5% соответственно</w:t>
      </w:r>
      <w:r w:rsidR="00A90E77" w:rsidRPr="00A90E77">
        <w:t>.</w:t>
      </w:r>
      <w:r w:rsidR="009D09E7" w:rsidRPr="009D09E7">
        <w:t xml:space="preserve"> </w:t>
      </w:r>
      <w:r w:rsidR="007B4B7A">
        <w:t>Наличие таковых требований подчеркивает необходимость</w:t>
      </w:r>
      <w:r w:rsidR="007B4B7A" w:rsidRPr="007B4B7A">
        <w:t xml:space="preserve"> </w:t>
      </w:r>
      <w:r w:rsidR="007B4B7A">
        <w:t>в систематизации работы с товарными запасами</w:t>
      </w:r>
      <w:r w:rsidR="007B4B7A" w:rsidRPr="007B4B7A">
        <w:t xml:space="preserve">, </w:t>
      </w:r>
      <w:r w:rsidR="007B4B7A">
        <w:t>а также создании страхового запаса</w:t>
      </w:r>
      <w:r w:rsidR="007B4B7A" w:rsidRPr="007B4B7A">
        <w:t>.</w:t>
      </w:r>
      <w:r w:rsidR="003C279F">
        <w:t xml:space="preserve"> </w:t>
      </w:r>
      <w:r w:rsidR="00326240" w:rsidRPr="003C279F">
        <w:t xml:space="preserve">В </w:t>
      </w:r>
      <w:r w:rsidR="00BB78D3" w:rsidRPr="003C279F">
        <w:t>следующей главе</w:t>
      </w:r>
      <w:r w:rsidR="00086C4E">
        <w:t xml:space="preserve">, основываясь на специфике бизнеса и </w:t>
      </w:r>
      <w:r w:rsidR="007F2D5E">
        <w:t xml:space="preserve">теоретических </w:t>
      </w:r>
      <w:r w:rsidR="00086C4E">
        <w:t>особенностях</w:t>
      </w:r>
      <w:r w:rsidR="007F2D5E">
        <w:t xml:space="preserve"> взаимодействия с маркетплейсами,</w:t>
      </w:r>
      <w:r w:rsidR="00086C4E">
        <w:t xml:space="preserve"> </w:t>
      </w:r>
      <w:r w:rsidR="00326240" w:rsidRPr="003C279F">
        <w:t>предлагается</w:t>
      </w:r>
      <w:r w:rsidR="00326240" w:rsidRPr="003C279F">
        <w:t xml:space="preserve"> </w:t>
      </w:r>
      <w:r w:rsidR="00326240" w:rsidRPr="003C279F">
        <w:t>практическо</w:t>
      </w:r>
      <w:r w:rsidR="00BB78D3" w:rsidRPr="003C279F">
        <w:t xml:space="preserve">е решение проблемы управления складскими запасами на </w:t>
      </w:r>
      <w:r w:rsidR="00326240" w:rsidRPr="003C279F">
        <w:t>примере малого предприятия</w:t>
      </w:r>
      <w:r w:rsidR="00BB78D3" w:rsidRPr="003C279F">
        <w:t xml:space="preserve"> </w:t>
      </w:r>
      <w:r w:rsidR="00326240" w:rsidRPr="003C279F">
        <w:rPr>
          <w:lang w:val="en-GB"/>
        </w:rPr>
        <w:t>NOTBLANC</w:t>
      </w:r>
      <w:r w:rsidR="00326240" w:rsidRPr="003C279F">
        <w:t>.</w:t>
      </w:r>
      <w:r w:rsidR="00086C4E">
        <w:t xml:space="preserve"> </w:t>
      </w:r>
    </w:p>
    <w:p w14:paraId="29F95B68" w14:textId="77777777" w:rsidR="007B4B7A" w:rsidRPr="007B4B7A" w:rsidRDefault="007B4B7A" w:rsidP="00292B6C">
      <w:pPr>
        <w:spacing w:line="360" w:lineRule="auto"/>
        <w:jc w:val="both"/>
      </w:pPr>
    </w:p>
    <w:p w14:paraId="685859EF" w14:textId="4ED447C2" w:rsidR="001F1617" w:rsidRPr="001F1617" w:rsidRDefault="001F1617" w:rsidP="001F1617">
      <w:r>
        <w:br w:type="page"/>
      </w:r>
    </w:p>
    <w:p w14:paraId="72E99134" w14:textId="3CCE1C57" w:rsidR="007A462E" w:rsidRPr="00F1166A" w:rsidRDefault="00B9332C" w:rsidP="007A462E">
      <w:pPr>
        <w:pStyle w:val="1"/>
        <w:rPr>
          <w:rFonts w:ascii="Times New Roman" w:hAnsi="Times New Roman" w:cs="Times New Roman"/>
          <w:b/>
          <w:bCs/>
          <w:color w:val="000000" w:themeColor="text1"/>
          <w:sz w:val="24"/>
          <w:szCs w:val="24"/>
        </w:rPr>
      </w:pPr>
      <w:bookmarkStart w:id="17" w:name="_Toc104563316"/>
      <w:r w:rsidRPr="00F1166A">
        <w:rPr>
          <w:rFonts w:ascii="Times New Roman" w:hAnsi="Times New Roman" w:cs="Times New Roman"/>
          <w:b/>
          <w:bCs/>
          <w:color w:val="000000" w:themeColor="text1"/>
          <w:sz w:val="24"/>
          <w:szCs w:val="24"/>
        </w:rPr>
        <w:lastRenderedPageBreak/>
        <w:t>Г</w:t>
      </w:r>
      <w:r w:rsidR="00FF7A6C" w:rsidRPr="00F1166A">
        <w:rPr>
          <w:rFonts w:ascii="Times New Roman" w:hAnsi="Times New Roman" w:cs="Times New Roman"/>
          <w:b/>
          <w:bCs/>
          <w:color w:val="000000" w:themeColor="text1"/>
          <w:sz w:val="24"/>
          <w:szCs w:val="24"/>
        </w:rPr>
        <w:t>ЛАВА</w:t>
      </w:r>
      <w:r w:rsidRPr="00F1166A">
        <w:rPr>
          <w:rFonts w:ascii="Times New Roman" w:hAnsi="Times New Roman" w:cs="Times New Roman"/>
          <w:b/>
          <w:bCs/>
          <w:color w:val="000000" w:themeColor="text1"/>
          <w:sz w:val="24"/>
          <w:szCs w:val="24"/>
        </w:rPr>
        <w:t xml:space="preserve"> 3.</w:t>
      </w:r>
      <w:r w:rsidR="00E07623" w:rsidRPr="00F1166A">
        <w:rPr>
          <w:rFonts w:ascii="Times New Roman" w:hAnsi="Times New Roman" w:cs="Times New Roman"/>
          <w:b/>
          <w:bCs/>
          <w:color w:val="000000" w:themeColor="text1"/>
          <w:sz w:val="24"/>
          <w:szCs w:val="24"/>
        </w:rPr>
        <w:t xml:space="preserve"> ПРЕДЛОЖЕНИЯ ПО СОВЕРШЕНСТВОВАНИЮ РАБОТЫ СО СКЛАДСКИМИ ЗАПАСАМИ МАЛОГО ПРЕДПРИЯТИЯ </w:t>
      </w:r>
      <w:r w:rsidR="00E07623" w:rsidRPr="00F1166A">
        <w:rPr>
          <w:rFonts w:ascii="Times New Roman" w:hAnsi="Times New Roman" w:cs="Times New Roman"/>
          <w:b/>
          <w:bCs/>
          <w:color w:val="000000" w:themeColor="text1"/>
          <w:sz w:val="24"/>
          <w:szCs w:val="24"/>
          <w:lang w:val="en-GB"/>
        </w:rPr>
        <w:t>NOTBLANC</w:t>
      </w:r>
      <w:r w:rsidR="00E07623" w:rsidRPr="00F1166A">
        <w:rPr>
          <w:rFonts w:ascii="Times New Roman" w:hAnsi="Times New Roman" w:cs="Times New Roman"/>
          <w:b/>
          <w:bCs/>
          <w:color w:val="000000" w:themeColor="text1"/>
          <w:sz w:val="24"/>
          <w:szCs w:val="24"/>
        </w:rPr>
        <w:t xml:space="preserve"> ПРИ ВЗАИМОДЕЙСТВИИ С МАРКЕТПЛЕЙСАМИ</w:t>
      </w:r>
      <w:bookmarkEnd w:id="17"/>
      <w:r w:rsidR="00E07623" w:rsidRPr="00F1166A">
        <w:rPr>
          <w:rFonts w:ascii="Times New Roman" w:hAnsi="Times New Roman" w:cs="Times New Roman"/>
          <w:b/>
          <w:bCs/>
          <w:color w:val="000000" w:themeColor="text1"/>
          <w:sz w:val="24"/>
          <w:szCs w:val="24"/>
        </w:rPr>
        <w:t xml:space="preserve"> </w:t>
      </w:r>
      <w:r w:rsidRPr="00F1166A">
        <w:rPr>
          <w:rFonts w:ascii="Times New Roman" w:hAnsi="Times New Roman" w:cs="Times New Roman"/>
          <w:b/>
          <w:bCs/>
          <w:color w:val="000000" w:themeColor="text1"/>
          <w:sz w:val="24"/>
          <w:szCs w:val="24"/>
        </w:rPr>
        <w:t xml:space="preserve"> </w:t>
      </w:r>
    </w:p>
    <w:p w14:paraId="2D457EC5" w14:textId="77777777" w:rsidR="006C7ED1" w:rsidRPr="00F1166A" w:rsidRDefault="006C7ED1" w:rsidP="00942B20">
      <w:pPr>
        <w:pStyle w:val="2"/>
        <w:spacing w:line="360" w:lineRule="auto"/>
        <w:rPr>
          <w:rFonts w:ascii="Times New Roman" w:hAnsi="Times New Roman" w:cs="Times New Roman"/>
          <w:b/>
          <w:bCs/>
          <w:color w:val="000000" w:themeColor="text1"/>
          <w:sz w:val="24"/>
          <w:szCs w:val="24"/>
        </w:rPr>
      </w:pPr>
    </w:p>
    <w:p w14:paraId="2100C6A1" w14:textId="35DDFC38" w:rsidR="00533F17" w:rsidRPr="001E620F" w:rsidRDefault="00831561" w:rsidP="00292B6C">
      <w:pPr>
        <w:pStyle w:val="2"/>
        <w:spacing w:line="360" w:lineRule="auto"/>
        <w:jc w:val="both"/>
        <w:rPr>
          <w:rFonts w:ascii="Times New Roman" w:hAnsi="Times New Roman" w:cs="Times New Roman"/>
          <w:b/>
          <w:bCs/>
          <w:color w:val="000000" w:themeColor="text1"/>
          <w:sz w:val="24"/>
          <w:szCs w:val="24"/>
        </w:rPr>
      </w:pPr>
      <w:bookmarkStart w:id="18" w:name="_Toc104563317"/>
      <w:r w:rsidRPr="00913E9F">
        <w:rPr>
          <w:rFonts w:ascii="Times New Roman" w:hAnsi="Times New Roman" w:cs="Times New Roman"/>
          <w:b/>
          <w:bCs/>
          <w:color w:val="000000" w:themeColor="text1"/>
          <w:sz w:val="24"/>
          <w:szCs w:val="24"/>
        </w:rPr>
        <w:t>3.</w:t>
      </w:r>
      <w:r w:rsidR="00C11767" w:rsidRPr="00C11767">
        <w:rPr>
          <w:rFonts w:ascii="Times New Roman" w:hAnsi="Times New Roman" w:cs="Times New Roman"/>
          <w:b/>
          <w:bCs/>
          <w:color w:val="000000" w:themeColor="text1"/>
          <w:sz w:val="24"/>
          <w:szCs w:val="24"/>
        </w:rPr>
        <w:t>1</w:t>
      </w:r>
      <w:r w:rsidRPr="00913E9F">
        <w:rPr>
          <w:rFonts w:ascii="Times New Roman" w:hAnsi="Times New Roman" w:cs="Times New Roman"/>
          <w:b/>
          <w:bCs/>
          <w:color w:val="000000" w:themeColor="text1"/>
          <w:sz w:val="24"/>
          <w:szCs w:val="24"/>
        </w:rPr>
        <w:t xml:space="preserve">. </w:t>
      </w:r>
      <w:r w:rsidR="00154020" w:rsidRPr="00913E9F">
        <w:rPr>
          <w:rFonts w:ascii="Times New Roman" w:hAnsi="Times New Roman" w:cs="Times New Roman"/>
          <w:b/>
          <w:bCs/>
          <w:color w:val="000000" w:themeColor="text1"/>
          <w:sz w:val="24"/>
          <w:szCs w:val="24"/>
        </w:rPr>
        <w:t>Анализ действующего процесса управления складскими запасами в малом предприятии</w:t>
      </w:r>
      <w:r w:rsidR="001E620F" w:rsidRPr="001E620F">
        <w:rPr>
          <w:rFonts w:ascii="Times New Roman" w:hAnsi="Times New Roman" w:cs="Times New Roman"/>
          <w:b/>
          <w:bCs/>
          <w:color w:val="000000" w:themeColor="text1"/>
          <w:sz w:val="24"/>
          <w:szCs w:val="24"/>
        </w:rPr>
        <w:t xml:space="preserve"> </w:t>
      </w:r>
      <w:r w:rsidR="001E620F">
        <w:rPr>
          <w:rFonts w:ascii="Times New Roman" w:hAnsi="Times New Roman" w:cs="Times New Roman"/>
          <w:b/>
          <w:bCs/>
          <w:color w:val="000000" w:themeColor="text1"/>
          <w:sz w:val="24"/>
          <w:szCs w:val="24"/>
          <w:lang w:val="en-GB"/>
        </w:rPr>
        <w:t>NOTBLANC</w:t>
      </w:r>
      <w:bookmarkEnd w:id="18"/>
    </w:p>
    <w:p w14:paraId="438B466D" w14:textId="2B508D73" w:rsidR="00210075" w:rsidRDefault="00154020" w:rsidP="00292B6C">
      <w:pPr>
        <w:pStyle w:val="HTML"/>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120D3E" w:rsidRPr="00210075">
        <w:rPr>
          <w:rFonts w:ascii="Times New Roman" w:hAnsi="Times New Roman" w:cs="Times New Roman"/>
          <w:sz w:val="24"/>
          <w:szCs w:val="24"/>
        </w:rPr>
        <w:t xml:space="preserve">При взаимодействии малого бизнеса и маркетплейса особую роль имеет эффективное управление запасами. Основной проблемой для большинства </w:t>
      </w:r>
      <w:r w:rsidR="00013681" w:rsidRPr="00210075">
        <w:rPr>
          <w:rFonts w:ascii="Times New Roman" w:hAnsi="Times New Roman" w:cs="Times New Roman"/>
          <w:sz w:val="24"/>
          <w:szCs w:val="24"/>
        </w:rPr>
        <w:t>малых предприятий является отсутствие налаженных логистических процессов, что приводит к просроченным отгрузкам, а также высокому проценту отмен. На данный момент технологические решени</w:t>
      </w:r>
      <w:r w:rsidR="00DF0C4A">
        <w:rPr>
          <w:rFonts w:ascii="Times New Roman" w:hAnsi="Times New Roman" w:cs="Times New Roman"/>
          <w:sz w:val="24"/>
          <w:szCs w:val="24"/>
        </w:rPr>
        <w:t>я</w:t>
      </w:r>
      <w:r w:rsidR="00013681" w:rsidRPr="00210075">
        <w:rPr>
          <w:rFonts w:ascii="Times New Roman" w:hAnsi="Times New Roman" w:cs="Times New Roman"/>
          <w:sz w:val="24"/>
          <w:szCs w:val="24"/>
        </w:rPr>
        <w:t>, которые бы позволили оптимизировать количество складских запасов</w:t>
      </w:r>
      <w:r w:rsidR="00DF0C4A" w:rsidRPr="00DF0C4A">
        <w:rPr>
          <w:rFonts w:ascii="Times New Roman" w:hAnsi="Times New Roman" w:cs="Times New Roman"/>
          <w:sz w:val="24"/>
          <w:szCs w:val="24"/>
        </w:rPr>
        <w:t>,</w:t>
      </w:r>
      <w:r w:rsidR="00013681" w:rsidRPr="00210075">
        <w:rPr>
          <w:rFonts w:ascii="Times New Roman" w:hAnsi="Times New Roman" w:cs="Times New Roman"/>
          <w:sz w:val="24"/>
          <w:szCs w:val="24"/>
        </w:rPr>
        <w:t xml:space="preserve"> требуют больших инвестиций</w:t>
      </w:r>
      <w:r w:rsidR="00EF2721" w:rsidRPr="00210075">
        <w:rPr>
          <w:rFonts w:ascii="Times New Roman" w:hAnsi="Times New Roman" w:cs="Times New Roman"/>
          <w:sz w:val="24"/>
          <w:szCs w:val="24"/>
        </w:rPr>
        <w:t>, что не соответствует объёму прибыли малых предприятий.</w:t>
      </w:r>
      <w:r w:rsidR="002F2934" w:rsidRPr="00210075">
        <w:rPr>
          <w:rFonts w:ascii="Times New Roman" w:hAnsi="Times New Roman" w:cs="Times New Roman"/>
          <w:sz w:val="24"/>
          <w:szCs w:val="24"/>
        </w:rPr>
        <w:t xml:space="preserve"> </w:t>
      </w:r>
      <w:r w:rsidR="00DF0C4A">
        <w:rPr>
          <w:rFonts w:ascii="Times New Roman" w:hAnsi="Times New Roman" w:cs="Times New Roman"/>
          <w:sz w:val="24"/>
          <w:szCs w:val="24"/>
        </w:rPr>
        <w:t>Как показало</w:t>
      </w:r>
      <w:r w:rsidR="002F2934" w:rsidRPr="00210075">
        <w:rPr>
          <w:rFonts w:ascii="Times New Roman" w:hAnsi="Times New Roman" w:cs="Times New Roman"/>
          <w:sz w:val="24"/>
          <w:szCs w:val="24"/>
        </w:rPr>
        <w:t xml:space="preserve"> исследований </w:t>
      </w:r>
      <w:r w:rsidR="002F2934" w:rsidRPr="00210075">
        <w:rPr>
          <w:rFonts w:ascii="Times New Roman" w:hAnsi="Times New Roman" w:cs="Times New Roman"/>
          <w:sz w:val="24"/>
          <w:szCs w:val="24"/>
          <w:lang w:val="en-GB"/>
        </w:rPr>
        <w:t>Data</w:t>
      </w:r>
      <w:r w:rsidR="002F2934" w:rsidRPr="00210075">
        <w:rPr>
          <w:rFonts w:ascii="Times New Roman" w:hAnsi="Times New Roman" w:cs="Times New Roman"/>
          <w:sz w:val="24"/>
          <w:szCs w:val="24"/>
        </w:rPr>
        <w:t xml:space="preserve"> </w:t>
      </w:r>
      <w:r w:rsidR="002F2934" w:rsidRPr="00210075">
        <w:rPr>
          <w:rFonts w:ascii="Times New Roman" w:hAnsi="Times New Roman" w:cs="Times New Roman"/>
          <w:sz w:val="24"/>
          <w:szCs w:val="24"/>
          <w:lang w:val="en-GB"/>
        </w:rPr>
        <w:t>Insight</w:t>
      </w:r>
      <w:r w:rsidR="002F2934" w:rsidRPr="00210075">
        <w:rPr>
          <w:rFonts w:ascii="Times New Roman" w:hAnsi="Times New Roman" w:cs="Times New Roman"/>
          <w:sz w:val="24"/>
          <w:szCs w:val="24"/>
        </w:rPr>
        <w:t>, для каждого пятого продавца</w:t>
      </w:r>
      <w:r w:rsidR="003C56F9" w:rsidRPr="00210075">
        <w:rPr>
          <w:rFonts w:ascii="Times New Roman" w:hAnsi="Times New Roman" w:cs="Times New Roman"/>
          <w:sz w:val="24"/>
          <w:szCs w:val="24"/>
        </w:rPr>
        <w:t>, взаимодействующего с маркетплейсами, платформы становятся первым каналом продаж и для 29% первым онлайн каналом.</w:t>
      </w:r>
      <w:r w:rsidR="00F7586D" w:rsidRPr="00210075">
        <w:rPr>
          <w:rStyle w:val="a5"/>
          <w:rFonts w:ascii="Times New Roman" w:hAnsi="Times New Roman" w:cs="Times New Roman"/>
          <w:sz w:val="24"/>
          <w:szCs w:val="24"/>
        </w:rPr>
        <w:footnoteReference w:id="37"/>
      </w:r>
      <w:r w:rsidR="00F7586D" w:rsidRPr="00210075">
        <w:rPr>
          <w:rFonts w:ascii="Times New Roman" w:hAnsi="Times New Roman" w:cs="Times New Roman"/>
          <w:sz w:val="24"/>
          <w:szCs w:val="24"/>
        </w:rPr>
        <w:t xml:space="preserve"> </w:t>
      </w:r>
      <w:proofErr w:type="spellStart"/>
      <w:r w:rsidR="00F93777" w:rsidRPr="00277C2F">
        <w:rPr>
          <w:rFonts w:ascii="Times New Roman" w:hAnsi="Times New Roman" w:cs="Times New Roman"/>
          <w:color w:val="000000" w:themeColor="text1"/>
          <w:sz w:val="24"/>
          <w:szCs w:val="24"/>
          <w:shd w:val="clear" w:color="auto" w:fill="FFFFFF"/>
        </w:rPr>
        <w:t>Bai</w:t>
      </w:r>
      <w:proofErr w:type="spellEnd"/>
      <w:r w:rsidR="0074559C" w:rsidRPr="0074559C">
        <w:rPr>
          <w:rFonts w:ascii="Times New Roman" w:hAnsi="Times New Roman" w:cs="Times New Roman"/>
          <w:color w:val="000000" w:themeColor="text1"/>
          <w:sz w:val="24"/>
          <w:szCs w:val="24"/>
          <w:shd w:val="clear" w:color="auto" w:fill="FFFFFF"/>
        </w:rPr>
        <w:t xml:space="preserve"> </w:t>
      </w:r>
      <w:r w:rsidR="0074559C">
        <w:rPr>
          <w:rFonts w:ascii="Times New Roman" w:hAnsi="Times New Roman" w:cs="Times New Roman"/>
          <w:color w:val="000000" w:themeColor="text1"/>
          <w:sz w:val="24"/>
          <w:szCs w:val="24"/>
          <w:shd w:val="clear" w:color="auto" w:fill="FFFFFF"/>
          <w:lang w:val="en-GB"/>
        </w:rPr>
        <w:t>L</w:t>
      </w:r>
      <w:r w:rsidR="0074559C" w:rsidRPr="0074559C">
        <w:rPr>
          <w:rFonts w:ascii="Times New Roman" w:hAnsi="Times New Roman" w:cs="Times New Roman"/>
          <w:color w:val="000000" w:themeColor="text1"/>
          <w:sz w:val="24"/>
          <w:szCs w:val="24"/>
          <w:shd w:val="clear" w:color="auto" w:fill="FFFFFF"/>
        </w:rPr>
        <w:t>.</w:t>
      </w:r>
      <w:r w:rsidR="00F93777" w:rsidRPr="00277C2F">
        <w:rPr>
          <w:rFonts w:ascii="Times New Roman" w:hAnsi="Times New Roman" w:cs="Times New Roman"/>
          <w:color w:val="000000" w:themeColor="text1"/>
          <w:sz w:val="24"/>
          <w:szCs w:val="24"/>
          <w:shd w:val="clear" w:color="auto" w:fill="FFFFFF"/>
        </w:rPr>
        <w:t xml:space="preserve"> </w:t>
      </w:r>
      <w:r w:rsidR="00210075" w:rsidRPr="00277C2F">
        <w:rPr>
          <w:rFonts w:ascii="Times New Roman" w:hAnsi="Times New Roman" w:cs="Times New Roman"/>
          <w:color w:val="000000" w:themeColor="text1"/>
          <w:sz w:val="24"/>
          <w:szCs w:val="24"/>
          <w:shd w:val="clear" w:color="auto" w:fill="FFFFFF"/>
        </w:rPr>
        <w:t>и</w:t>
      </w:r>
      <w:r w:rsidR="00F93777" w:rsidRPr="00277C2F">
        <w:rPr>
          <w:rFonts w:ascii="Times New Roman" w:hAnsi="Times New Roman" w:cs="Times New Roman"/>
          <w:color w:val="000000" w:themeColor="text1"/>
          <w:sz w:val="24"/>
          <w:szCs w:val="24"/>
          <w:shd w:val="clear" w:color="auto" w:fill="FFFFFF"/>
        </w:rPr>
        <w:t xml:space="preserve"> </w:t>
      </w:r>
      <w:proofErr w:type="spellStart"/>
      <w:r w:rsidR="00F93777" w:rsidRPr="00277C2F">
        <w:rPr>
          <w:rFonts w:ascii="Times New Roman" w:hAnsi="Times New Roman" w:cs="Times New Roman"/>
          <w:color w:val="000000" w:themeColor="text1"/>
          <w:sz w:val="24"/>
          <w:szCs w:val="24"/>
          <w:shd w:val="clear" w:color="auto" w:fill="FFFFFF"/>
        </w:rPr>
        <w:t>Zhong</w:t>
      </w:r>
      <w:proofErr w:type="spellEnd"/>
      <w:r w:rsidR="00F93777" w:rsidRPr="00277C2F">
        <w:rPr>
          <w:rFonts w:ascii="Times New Roman" w:hAnsi="Times New Roman" w:cs="Times New Roman"/>
          <w:color w:val="000000" w:themeColor="text1"/>
          <w:sz w:val="24"/>
          <w:szCs w:val="24"/>
          <w:shd w:val="clear" w:color="auto" w:fill="FFFFFF"/>
        </w:rPr>
        <w:t xml:space="preserve"> </w:t>
      </w:r>
      <w:r w:rsidR="0074559C">
        <w:rPr>
          <w:rFonts w:ascii="Times New Roman" w:hAnsi="Times New Roman" w:cs="Times New Roman"/>
          <w:color w:val="000000" w:themeColor="text1"/>
          <w:sz w:val="24"/>
          <w:szCs w:val="24"/>
          <w:shd w:val="clear" w:color="auto" w:fill="FFFFFF"/>
          <w:lang w:val="en-GB"/>
        </w:rPr>
        <w:t>Y</w:t>
      </w:r>
      <w:r w:rsidR="0074559C" w:rsidRPr="0074559C">
        <w:rPr>
          <w:rFonts w:ascii="Times New Roman" w:hAnsi="Times New Roman" w:cs="Times New Roman"/>
          <w:color w:val="000000" w:themeColor="text1"/>
          <w:sz w:val="24"/>
          <w:szCs w:val="24"/>
          <w:shd w:val="clear" w:color="auto" w:fill="FFFFFF"/>
        </w:rPr>
        <w:t xml:space="preserve">. </w:t>
      </w:r>
      <w:r w:rsidR="00F93777" w:rsidRPr="00277C2F">
        <w:rPr>
          <w:rFonts w:ascii="Times New Roman" w:hAnsi="Times New Roman" w:cs="Times New Roman"/>
          <w:color w:val="000000" w:themeColor="text1"/>
          <w:sz w:val="24"/>
          <w:szCs w:val="24"/>
          <w:shd w:val="clear" w:color="auto" w:fill="FFFFFF"/>
        </w:rPr>
        <w:t xml:space="preserve">в своем исследовании утверждают, </w:t>
      </w:r>
      <w:r w:rsidR="00210075" w:rsidRPr="00277C2F">
        <w:rPr>
          <w:rFonts w:ascii="Times New Roman" w:hAnsi="Times New Roman" w:cs="Times New Roman"/>
          <w:color w:val="000000" w:themeColor="text1"/>
          <w:sz w:val="24"/>
          <w:szCs w:val="24"/>
          <w:shd w:val="clear" w:color="auto" w:fill="FFFFFF"/>
        </w:rPr>
        <w:t xml:space="preserve">что </w:t>
      </w:r>
      <w:r w:rsidR="00210075" w:rsidRPr="00277C2F">
        <w:rPr>
          <w:rFonts w:ascii="Times New Roman" w:hAnsi="Times New Roman" w:cs="Times New Roman"/>
          <w:color w:val="000000" w:themeColor="text1"/>
          <w:sz w:val="24"/>
          <w:szCs w:val="24"/>
        </w:rPr>
        <w:t>у</w:t>
      </w:r>
      <w:r w:rsidR="00F93777" w:rsidRPr="00277C2F">
        <w:rPr>
          <w:rFonts w:ascii="Times New Roman" w:hAnsi="Times New Roman" w:cs="Times New Roman"/>
          <w:color w:val="000000" w:themeColor="text1"/>
          <w:sz w:val="24"/>
          <w:szCs w:val="24"/>
        </w:rPr>
        <w:t xml:space="preserve">правление запасами имеет решающее значение для большинства компаний, но особенно важно для малого бизнеса, </w:t>
      </w:r>
      <w:r w:rsidR="00210075" w:rsidRPr="00277C2F">
        <w:rPr>
          <w:rFonts w:ascii="Times New Roman" w:hAnsi="Times New Roman" w:cs="Times New Roman"/>
          <w:color w:val="000000" w:themeColor="text1"/>
          <w:sz w:val="24"/>
          <w:szCs w:val="24"/>
        </w:rPr>
        <w:t xml:space="preserve">поскольку </w:t>
      </w:r>
      <w:r w:rsidR="002C127D" w:rsidRPr="00277C2F">
        <w:rPr>
          <w:rFonts w:ascii="Times New Roman" w:hAnsi="Times New Roman" w:cs="Times New Roman"/>
          <w:color w:val="000000" w:themeColor="text1"/>
          <w:sz w:val="24"/>
          <w:szCs w:val="24"/>
        </w:rPr>
        <w:t xml:space="preserve">в сравнении </w:t>
      </w:r>
      <w:r w:rsidR="00F93777" w:rsidRPr="00277C2F">
        <w:rPr>
          <w:rFonts w:ascii="Times New Roman" w:hAnsi="Times New Roman" w:cs="Times New Roman"/>
          <w:color w:val="000000" w:themeColor="text1"/>
          <w:sz w:val="24"/>
          <w:szCs w:val="24"/>
        </w:rPr>
        <w:t>с крупными компаниями</w:t>
      </w:r>
      <w:r w:rsidR="00210075" w:rsidRPr="00277C2F">
        <w:rPr>
          <w:rFonts w:ascii="Times New Roman" w:hAnsi="Times New Roman" w:cs="Times New Roman"/>
          <w:color w:val="000000" w:themeColor="text1"/>
          <w:sz w:val="24"/>
          <w:szCs w:val="24"/>
        </w:rPr>
        <w:t xml:space="preserve">, малые предприятия обладают ограниченными ресурсами, а также имеют относительно слабую власть при взаимодействии с поставщиками, что </w:t>
      </w:r>
      <w:r w:rsidR="002C127D" w:rsidRPr="00277C2F">
        <w:rPr>
          <w:rFonts w:ascii="Times New Roman" w:hAnsi="Times New Roman" w:cs="Times New Roman"/>
          <w:color w:val="000000" w:themeColor="text1"/>
          <w:sz w:val="24"/>
          <w:szCs w:val="24"/>
        </w:rPr>
        <w:t xml:space="preserve">негативно </w:t>
      </w:r>
      <w:r w:rsidR="00210075" w:rsidRPr="00277C2F">
        <w:rPr>
          <w:rFonts w:ascii="Times New Roman" w:hAnsi="Times New Roman" w:cs="Times New Roman"/>
          <w:color w:val="000000" w:themeColor="text1"/>
          <w:sz w:val="24"/>
          <w:szCs w:val="24"/>
        </w:rPr>
        <w:t>сказывается на управлени</w:t>
      </w:r>
      <w:r w:rsidR="00123900">
        <w:rPr>
          <w:rFonts w:ascii="Times New Roman" w:hAnsi="Times New Roman" w:cs="Times New Roman"/>
          <w:color w:val="000000" w:themeColor="text1"/>
          <w:sz w:val="24"/>
          <w:szCs w:val="24"/>
        </w:rPr>
        <w:t>и</w:t>
      </w:r>
      <w:r w:rsidR="00210075" w:rsidRPr="00277C2F">
        <w:rPr>
          <w:rFonts w:ascii="Times New Roman" w:hAnsi="Times New Roman" w:cs="Times New Roman"/>
          <w:color w:val="000000" w:themeColor="text1"/>
          <w:sz w:val="24"/>
          <w:szCs w:val="24"/>
        </w:rPr>
        <w:t xml:space="preserve"> запасами</w:t>
      </w:r>
      <w:r w:rsidR="002C127D" w:rsidRPr="00277C2F">
        <w:rPr>
          <w:rFonts w:ascii="Times New Roman" w:hAnsi="Times New Roman" w:cs="Times New Roman"/>
          <w:color w:val="000000" w:themeColor="text1"/>
          <w:sz w:val="24"/>
          <w:szCs w:val="24"/>
        </w:rPr>
        <w:t>.</w:t>
      </w:r>
      <w:r w:rsidR="002C127D" w:rsidRPr="00277C2F">
        <w:rPr>
          <w:rStyle w:val="a5"/>
          <w:rFonts w:ascii="Times New Roman" w:hAnsi="Times New Roman" w:cs="Times New Roman"/>
          <w:color w:val="000000" w:themeColor="text1"/>
          <w:sz w:val="24"/>
          <w:szCs w:val="24"/>
        </w:rPr>
        <w:footnoteReference w:id="38"/>
      </w:r>
      <w:r w:rsidR="002C127D" w:rsidRPr="00277C2F">
        <w:rPr>
          <w:rFonts w:ascii="Times New Roman" w:hAnsi="Times New Roman" w:cs="Times New Roman"/>
          <w:color w:val="000000" w:themeColor="text1"/>
          <w:sz w:val="24"/>
          <w:szCs w:val="24"/>
        </w:rPr>
        <w:t xml:space="preserve"> Данная проблема становится ещё более актуальной, когда участниками платформ становятся самозанятые и малы</w:t>
      </w:r>
      <w:r w:rsidR="00072179" w:rsidRPr="00277C2F">
        <w:rPr>
          <w:rFonts w:ascii="Times New Roman" w:hAnsi="Times New Roman" w:cs="Times New Roman"/>
          <w:color w:val="000000" w:themeColor="text1"/>
          <w:sz w:val="24"/>
          <w:szCs w:val="24"/>
        </w:rPr>
        <w:t>е предприятия, такие</w:t>
      </w:r>
      <w:r w:rsidR="00A56788" w:rsidRPr="00A56788">
        <w:rPr>
          <w:rFonts w:ascii="Times New Roman" w:hAnsi="Times New Roman" w:cs="Times New Roman"/>
          <w:color w:val="000000" w:themeColor="text1"/>
          <w:sz w:val="24"/>
          <w:szCs w:val="24"/>
        </w:rPr>
        <w:t>,</w:t>
      </w:r>
      <w:r w:rsidR="00072179" w:rsidRPr="00277C2F">
        <w:rPr>
          <w:rFonts w:ascii="Times New Roman" w:hAnsi="Times New Roman" w:cs="Times New Roman"/>
          <w:color w:val="000000" w:themeColor="text1"/>
          <w:sz w:val="24"/>
          <w:szCs w:val="24"/>
        </w:rPr>
        <w:t xml:space="preserve"> как интернет-магазины и магазины в социальных сетях, не обладающие </w:t>
      </w:r>
      <w:r w:rsidR="00277C2F" w:rsidRPr="00277C2F">
        <w:rPr>
          <w:rFonts w:ascii="Times New Roman" w:hAnsi="Times New Roman" w:cs="Times New Roman"/>
          <w:color w:val="000000" w:themeColor="text1"/>
          <w:sz w:val="24"/>
          <w:szCs w:val="24"/>
        </w:rPr>
        <w:t xml:space="preserve">ресурсами </w:t>
      </w:r>
      <w:r w:rsidR="00072179" w:rsidRPr="00277C2F">
        <w:rPr>
          <w:rFonts w:ascii="Times New Roman" w:hAnsi="Times New Roman" w:cs="Times New Roman"/>
          <w:color w:val="000000" w:themeColor="text1"/>
          <w:sz w:val="24"/>
          <w:szCs w:val="24"/>
        </w:rPr>
        <w:t xml:space="preserve">и компетенциями </w:t>
      </w:r>
      <w:r w:rsidR="00277C2F" w:rsidRPr="00277C2F">
        <w:rPr>
          <w:rFonts w:ascii="Times New Roman" w:hAnsi="Times New Roman" w:cs="Times New Roman"/>
          <w:color w:val="000000" w:themeColor="text1"/>
          <w:sz w:val="24"/>
          <w:szCs w:val="24"/>
        </w:rPr>
        <w:t xml:space="preserve">для грамотного внедрения нового канала продаж. </w:t>
      </w:r>
      <w:r w:rsidR="00277C2F">
        <w:rPr>
          <w:rFonts w:ascii="Times New Roman" w:hAnsi="Times New Roman" w:cs="Times New Roman"/>
          <w:color w:val="000000" w:themeColor="text1"/>
          <w:sz w:val="24"/>
          <w:szCs w:val="24"/>
        </w:rPr>
        <w:t>Все это</w:t>
      </w:r>
      <w:r w:rsidR="00B9318C">
        <w:rPr>
          <w:rFonts w:ascii="Times New Roman" w:hAnsi="Times New Roman" w:cs="Times New Roman"/>
          <w:color w:val="000000" w:themeColor="text1"/>
          <w:sz w:val="24"/>
          <w:szCs w:val="24"/>
        </w:rPr>
        <w:t xml:space="preserve"> говорит о том</w:t>
      </w:r>
      <w:r w:rsidR="00277C2F" w:rsidRPr="00277C2F">
        <w:rPr>
          <w:rFonts w:ascii="Times New Roman" w:hAnsi="Times New Roman" w:cs="Times New Roman"/>
          <w:color w:val="000000" w:themeColor="text1"/>
          <w:sz w:val="24"/>
          <w:szCs w:val="24"/>
        </w:rPr>
        <w:t xml:space="preserve">, </w:t>
      </w:r>
      <w:r w:rsidR="00277C2F">
        <w:rPr>
          <w:rFonts w:ascii="Times New Roman" w:hAnsi="Times New Roman" w:cs="Times New Roman"/>
          <w:color w:val="000000" w:themeColor="text1"/>
          <w:sz w:val="24"/>
          <w:szCs w:val="24"/>
        </w:rPr>
        <w:t>что представители малого бизнеса нуждаются в простом</w:t>
      </w:r>
      <w:r w:rsidR="00B04A32" w:rsidRPr="00B04A32">
        <w:rPr>
          <w:rFonts w:ascii="Times New Roman" w:hAnsi="Times New Roman" w:cs="Times New Roman"/>
          <w:color w:val="000000" w:themeColor="text1"/>
          <w:sz w:val="24"/>
          <w:szCs w:val="24"/>
        </w:rPr>
        <w:t xml:space="preserve">, </w:t>
      </w:r>
      <w:r w:rsidR="00B9318C">
        <w:rPr>
          <w:rFonts w:ascii="Times New Roman" w:hAnsi="Times New Roman" w:cs="Times New Roman"/>
          <w:color w:val="000000" w:themeColor="text1"/>
          <w:sz w:val="24"/>
          <w:szCs w:val="24"/>
        </w:rPr>
        <w:t xml:space="preserve">не требующем инвестиций </w:t>
      </w:r>
      <w:r w:rsidR="00277C2F">
        <w:rPr>
          <w:rFonts w:ascii="Times New Roman" w:hAnsi="Times New Roman" w:cs="Times New Roman"/>
          <w:color w:val="000000" w:themeColor="text1"/>
          <w:sz w:val="24"/>
          <w:szCs w:val="24"/>
        </w:rPr>
        <w:t>решении</w:t>
      </w:r>
      <w:r w:rsidR="00277C2F" w:rsidRPr="00277C2F">
        <w:rPr>
          <w:rFonts w:ascii="Times New Roman" w:hAnsi="Times New Roman" w:cs="Times New Roman"/>
          <w:color w:val="000000" w:themeColor="text1"/>
          <w:sz w:val="24"/>
          <w:szCs w:val="24"/>
        </w:rPr>
        <w:t xml:space="preserve">, </w:t>
      </w:r>
      <w:r w:rsidR="00277C2F">
        <w:rPr>
          <w:rFonts w:ascii="Times New Roman" w:hAnsi="Times New Roman" w:cs="Times New Roman"/>
          <w:color w:val="000000" w:themeColor="text1"/>
          <w:sz w:val="24"/>
          <w:szCs w:val="24"/>
        </w:rPr>
        <w:t xml:space="preserve">которое бы позволило </w:t>
      </w:r>
      <w:r w:rsidR="00B9318C">
        <w:rPr>
          <w:rFonts w:ascii="Times New Roman" w:hAnsi="Times New Roman" w:cs="Times New Roman"/>
          <w:color w:val="000000" w:themeColor="text1"/>
          <w:sz w:val="24"/>
          <w:szCs w:val="24"/>
        </w:rPr>
        <w:t>структурировать работу со складскими запасами и выбрать наиболее подходящую схему взаимодействия с маркетплейсом</w:t>
      </w:r>
      <w:r w:rsidR="00B9318C" w:rsidRPr="00B9318C">
        <w:rPr>
          <w:rFonts w:ascii="Times New Roman" w:hAnsi="Times New Roman" w:cs="Times New Roman"/>
          <w:color w:val="000000" w:themeColor="text1"/>
          <w:sz w:val="24"/>
          <w:szCs w:val="24"/>
        </w:rPr>
        <w:t xml:space="preserve">.  </w:t>
      </w:r>
    </w:p>
    <w:p w14:paraId="112DEFBB" w14:textId="12AB76B1" w:rsidR="00EA3176" w:rsidRDefault="007C12B2" w:rsidP="00292B6C">
      <w:pPr>
        <w:pStyle w:val="HTML"/>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9318C" w:rsidRPr="008842B6">
        <w:rPr>
          <w:rFonts w:ascii="Times New Roman" w:hAnsi="Times New Roman" w:cs="Times New Roman"/>
          <w:color w:val="000000" w:themeColor="text1"/>
          <w:sz w:val="24"/>
          <w:szCs w:val="24"/>
        </w:rPr>
        <w:t>В данной части исследовани</w:t>
      </w:r>
      <w:r w:rsidR="008842B6">
        <w:rPr>
          <w:rFonts w:ascii="Times New Roman" w:hAnsi="Times New Roman" w:cs="Times New Roman"/>
          <w:color w:val="000000" w:themeColor="text1"/>
          <w:sz w:val="24"/>
          <w:szCs w:val="24"/>
        </w:rPr>
        <w:t xml:space="preserve">я автор </w:t>
      </w:r>
      <w:r w:rsidR="00B9318C" w:rsidRPr="008842B6">
        <w:rPr>
          <w:rFonts w:ascii="Times New Roman" w:hAnsi="Times New Roman" w:cs="Times New Roman"/>
          <w:color w:val="000000" w:themeColor="text1"/>
          <w:sz w:val="24"/>
          <w:szCs w:val="24"/>
        </w:rPr>
        <w:t>попы</w:t>
      </w:r>
      <w:r w:rsidR="008842B6">
        <w:rPr>
          <w:rFonts w:ascii="Times New Roman" w:hAnsi="Times New Roman" w:cs="Times New Roman"/>
          <w:color w:val="000000" w:themeColor="text1"/>
          <w:sz w:val="24"/>
          <w:szCs w:val="24"/>
        </w:rPr>
        <w:t>тается</w:t>
      </w:r>
      <w:r w:rsidR="00B9318C" w:rsidRPr="008842B6">
        <w:rPr>
          <w:rFonts w:ascii="Times New Roman" w:hAnsi="Times New Roman" w:cs="Times New Roman"/>
          <w:color w:val="000000" w:themeColor="text1"/>
          <w:sz w:val="24"/>
          <w:szCs w:val="24"/>
        </w:rPr>
        <w:t xml:space="preserve"> связать теорию </w:t>
      </w:r>
      <w:r w:rsidR="00EA3176" w:rsidRPr="008842B6">
        <w:rPr>
          <w:rFonts w:ascii="Times New Roman" w:hAnsi="Times New Roman" w:cs="Times New Roman"/>
          <w:color w:val="000000" w:themeColor="text1"/>
          <w:sz w:val="24"/>
          <w:szCs w:val="24"/>
        </w:rPr>
        <w:t xml:space="preserve">с реальным практическим примером и предложить управленческое решение, которое компания </w:t>
      </w:r>
      <w:r w:rsidR="00EA3176" w:rsidRPr="008842B6">
        <w:rPr>
          <w:rFonts w:ascii="Times New Roman" w:hAnsi="Times New Roman" w:cs="Times New Roman"/>
          <w:color w:val="000000" w:themeColor="text1"/>
          <w:sz w:val="24"/>
          <w:szCs w:val="24"/>
          <w:lang w:val="en-GB"/>
        </w:rPr>
        <w:t>NOTBLANC</w:t>
      </w:r>
      <w:r w:rsidR="00EA3176" w:rsidRPr="008842B6">
        <w:rPr>
          <w:rFonts w:ascii="Times New Roman" w:hAnsi="Times New Roman" w:cs="Times New Roman"/>
          <w:color w:val="000000" w:themeColor="text1"/>
          <w:sz w:val="24"/>
          <w:szCs w:val="24"/>
        </w:rPr>
        <w:t xml:space="preserve"> может реализовать для </w:t>
      </w:r>
      <w:r w:rsidR="00824B20">
        <w:rPr>
          <w:rFonts w:ascii="Times New Roman" w:hAnsi="Times New Roman" w:cs="Times New Roman"/>
          <w:color w:val="000000" w:themeColor="text1"/>
          <w:sz w:val="24"/>
          <w:szCs w:val="24"/>
        </w:rPr>
        <w:t>оптимизации взаимодействия</w:t>
      </w:r>
      <w:r w:rsidR="00ED3397" w:rsidRPr="008842B6">
        <w:rPr>
          <w:rFonts w:ascii="Times New Roman" w:hAnsi="Times New Roman" w:cs="Times New Roman"/>
          <w:color w:val="000000" w:themeColor="text1"/>
          <w:sz w:val="24"/>
          <w:szCs w:val="24"/>
        </w:rPr>
        <w:t xml:space="preserve"> </w:t>
      </w:r>
      <w:r w:rsidR="00824B20">
        <w:rPr>
          <w:rFonts w:ascii="Times New Roman" w:hAnsi="Times New Roman" w:cs="Times New Roman"/>
          <w:color w:val="000000" w:themeColor="text1"/>
          <w:sz w:val="24"/>
          <w:szCs w:val="24"/>
        </w:rPr>
        <w:t>с</w:t>
      </w:r>
      <w:r w:rsidR="00ED3397" w:rsidRPr="008842B6">
        <w:rPr>
          <w:rFonts w:ascii="Times New Roman" w:hAnsi="Times New Roman" w:cs="Times New Roman"/>
          <w:color w:val="000000" w:themeColor="text1"/>
          <w:sz w:val="24"/>
          <w:szCs w:val="24"/>
        </w:rPr>
        <w:t xml:space="preserve"> маркетплейса</w:t>
      </w:r>
      <w:r w:rsidR="00824B20">
        <w:rPr>
          <w:rFonts w:ascii="Times New Roman" w:hAnsi="Times New Roman" w:cs="Times New Roman"/>
          <w:color w:val="000000" w:themeColor="text1"/>
          <w:sz w:val="24"/>
          <w:szCs w:val="24"/>
        </w:rPr>
        <w:t>ми</w:t>
      </w:r>
      <w:r w:rsidR="00ED3397" w:rsidRPr="008842B6">
        <w:rPr>
          <w:rFonts w:ascii="Times New Roman" w:hAnsi="Times New Roman" w:cs="Times New Roman"/>
          <w:color w:val="000000" w:themeColor="text1"/>
          <w:sz w:val="24"/>
          <w:szCs w:val="24"/>
        </w:rPr>
        <w:t>.</w:t>
      </w:r>
      <w:r w:rsidR="00EA3176" w:rsidRPr="00EA3176">
        <w:rPr>
          <w:rFonts w:ascii="Times New Roman" w:hAnsi="Times New Roman" w:cs="Times New Roman"/>
          <w:color w:val="000000" w:themeColor="text1"/>
          <w:sz w:val="24"/>
          <w:szCs w:val="24"/>
        </w:rPr>
        <w:t xml:space="preserve"> </w:t>
      </w:r>
      <w:r w:rsidR="00D4334B">
        <w:rPr>
          <w:rFonts w:ascii="Times New Roman" w:hAnsi="Times New Roman" w:cs="Times New Roman"/>
          <w:color w:val="000000" w:themeColor="text1"/>
          <w:sz w:val="24"/>
          <w:szCs w:val="24"/>
        </w:rPr>
        <w:t>На данный момент в инт</w:t>
      </w:r>
      <w:r w:rsidR="00A56788">
        <w:rPr>
          <w:rFonts w:ascii="Times New Roman" w:hAnsi="Times New Roman" w:cs="Times New Roman"/>
          <w:color w:val="000000" w:themeColor="text1"/>
          <w:sz w:val="24"/>
          <w:szCs w:val="24"/>
        </w:rPr>
        <w:t>е</w:t>
      </w:r>
      <w:r w:rsidR="00D4334B">
        <w:rPr>
          <w:rFonts w:ascii="Times New Roman" w:hAnsi="Times New Roman" w:cs="Times New Roman"/>
          <w:color w:val="000000" w:themeColor="text1"/>
          <w:sz w:val="24"/>
          <w:szCs w:val="24"/>
        </w:rPr>
        <w:t xml:space="preserve">рнет-магазине </w:t>
      </w:r>
      <w:r w:rsidR="00D4334B">
        <w:rPr>
          <w:rFonts w:ascii="Times New Roman" w:hAnsi="Times New Roman" w:cs="Times New Roman"/>
          <w:color w:val="000000" w:themeColor="text1"/>
          <w:sz w:val="24"/>
          <w:szCs w:val="24"/>
          <w:lang w:val="en-GB"/>
        </w:rPr>
        <w:t>NOTBLANC</w:t>
      </w:r>
      <w:r w:rsidR="00D4334B" w:rsidRPr="00D4334B">
        <w:rPr>
          <w:rFonts w:ascii="Times New Roman" w:hAnsi="Times New Roman" w:cs="Times New Roman"/>
          <w:color w:val="000000" w:themeColor="text1"/>
          <w:sz w:val="24"/>
          <w:szCs w:val="24"/>
        </w:rPr>
        <w:t xml:space="preserve"> </w:t>
      </w:r>
      <w:r w:rsidR="000F2E4E">
        <w:rPr>
          <w:rFonts w:ascii="Times New Roman" w:hAnsi="Times New Roman" w:cs="Times New Roman"/>
          <w:color w:val="000000" w:themeColor="text1"/>
          <w:sz w:val="24"/>
          <w:szCs w:val="24"/>
        </w:rPr>
        <w:t xml:space="preserve">на площадках </w:t>
      </w:r>
      <w:r w:rsidR="000F2E4E">
        <w:rPr>
          <w:rFonts w:ascii="Times New Roman" w:hAnsi="Times New Roman" w:cs="Times New Roman"/>
          <w:color w:val="000000" w:themeColor="text1"/>
          <w:sz w:val="24"/>
          <w:szCs w:val="24"/>
          <w:lang w:val="en-GB"/>
        </w:rPr>
        <w:t>Ozon</w:t>
      </w:r>
      <w:r w:rsidR="000F2E4E" w:rsidRPr="000F2E4E">
        <w:rPr>
          <w:rFonts w:ascii="Times New Roman" w:hAnsi="Times New Roman" w:cs="Times New Roman"/>
          <w:color w:val="000000" w:themeColor="text1"/>
          <w:sz w:val="24"/>
          <w:szCs w:val="24"/>
        </w:rPr>
        <w:t xml:space="preserve"> </w:t>
      </w:r>
      <w:r w:rsidR="000F2E4E">
        <w:rPr>
          <w:rFonts w:ascii="Times New Roman" w:hAnsi="Times New Roman" w:cs="Times New Roman"/>
          <w:color w:val="000000" w:themeColor="text1"/>
          <w:sz w:val="24"/>
          <w:szCs w:val="24"/>
        </w:rPr>
        <w:t xml:space="preserve">и </w:t>
      </w:r>
      <w:r w:rsidR="000F2E4E">
        <w:rPr>
          <w:rFonts w:ascii="Times New Roman" w:hAnsi="Times New Roman" w:cs="Times New Roman"/>
          <w:color w:val="000000" w:themeColor="text1"/>
          <w:sz w:val="24"/>
          <w:szCs w:val="24"/>
          <w:lang w:val="en-GB"/>
        </w:rPr>
        <w:t>Wildberries</w:t>
      </w:r>
      <w:r w:rsidR="000F2E4E" w:rsidRPr="000F2E4E">
        <w:rPr>
          <w:rFonts w:ascii="Times New Roman" w:hAnsi="Times New Roman" w:cs="Times New Roman"/>
          <w:color w:val="000000" w:themeColor="text1"/>
          <w:sz w:val="24"/>
          <w:szCs w:val="24"/>
        </w:rPr>
        <w:t xml:space="preserve"> </w:t>
      </w:r>
      <w:r w:rsidR="000F2E4E">
        <w:rPr>
          <w:rFonts w:ascii="Times New Roman" w:hAnsi="Times New Roman" w:cs="Times New Roman"/>
          <w:color w:val="000000" w:themeColor="text1"/>
          <w:sz w:val="24"/>
          <w:szCs w:val="24"/>
        </w:rPr>
        <w:t>представлено 1</w:t>
      </w:r>
      <w:r w:rsidR="00FB402A">
        <w:rPr>
          <w:rFonts w:ascii="Times New Roman" w:hAnsi="Times New Roman" w:cs="Times New Roman"/>
          <w:color w:val="000000" w:themeColor="text1"/>
          <w:sz w:val="24"/>
          <w:szCs w:val="24"/>
        </w:rPr>
        <w:t>0</w:t>
      </w:r>
      <w:r w:rsidR="008842B6">
        <w:rPr>
          <w:rFonts w:ascii="Times New Roman" w:hAnsi="Times New Roman" w:cs="Times New Roman"/>
          <w:color w:val="000000" w:themeColor="text1"/>
          <w:sz w:val="24"/>
          <w:szCs w:val="24"/>
        </w:rPr>
        <w:t xml:space="preserve"> артикулов</w:t>
      </w:r>
      <w:r w:rsidR="000F2E4E" w:rsidRPr="000F2E4E">
        <w:rPr>
          <w:rFonts w:ascii="Times New Roman" w:hAnsi="Times New Roman" w:cs="Times New Roman"/>
          <w:color w:val="000000" w:themeColor="text1"/>
          <w:sz w:val="24"/>
          <w:szCs w:val="24"/>
        </w:rPr>
        <w:t xml:space="preserve">. </w:t>
      </w:r>
      <w:r w:rsidR="000F2E4E">
        <w:rPr>
          <w:rFonts w:ascii="Times New Roman" w:hAnsi="Times New Roman" w:cs="Times New Roman"/>
          <w:color w:val="000000" w:themeColor="text1"/>
          <w:sz w:val="24"/>
          <w:szCs w:val="24"/>
        </w:rPr>
        <w:t xml:space="preserve">Поскольку компания только осваивает новый канал </w:t>
      </w:r>
      <w:r w:rsidR="0036255E">
        <w:rPr>
          <w:rFonts w:ascii="Times New Roman" w:hAnsi="Times New Roman" w:cs="Times New Roman"/>
          <w:color w:val="000000" w:themeColor="text1"/>
          <w:sz w:val="24"/>
          <w:szCs w:val="24"/>
        </w:rPr>
        <w:lastRenderedPageBreak/>
        <w:t>дистрибуции</w:t>
      </w:r>
      <w:r w:rsidR="000F2E4E" w:rsidRPr="00D15B5E">
        <w:rPr>
          <w:rFonts w:ascii="Times New Roman" w:hAnsi="Times New Roman" w:cs="Times New Roman"/>
          <w:color w:val="000000" w:themeColor="text1"/>
          <w:sz w:val="24"/>
          <w:szCs w:val="24"/>
        </w:rPr>
        <w:t xml:space="preserve">, </w:t>
      </w:r>
      <w:r w:rsidR="00D15B5E">
        <w:rPr>
          <w:rFonts w:ascii="Times New Roman" w:hAnsi="Times New Roman" w:cs="Times New Roman"/>
          <w:color w:val="000000" w:themeColor="text1"/>
          <w:sz w:val="24"/>
          <w:szCs w:val="24"/>
        </w:rPr>
        <w:t xml:space="preserve">в исследовании будут представлены данные по продажам за 3 месяца после выхода компании на маркетплейс </w:t>
      </w:r>
      <w:r w:rsidR="00D15B5E">
        <w:rPr>
          <w:rFonts w:ascii="Times New Roman" w:hAnsi="Times New Roman" w:cs="Times New Roman"/>
          <w:color w:val="000000" w:themeColor="text1"/>
          <w:sz w:val="24"/>
          <w:szCs w:val="24"/>
          <w:lang w:val="en-GB"/>
        </w:rPr>
        <w:t>Ozon</w:t>
      </w:r>
      <w:r w:rsidR="00D15B5E" w:rsidRPr="00D15B5E">
        <w:rPr>
          <w:rFonts w:ascii="Times New Roman" w:hAnsi="Times New Roman" w:cs="Times New Roman"/>
          <w:color w:val="000000" w:themeColor="text1"/>
          <w:sz w:val="24"/>
          <w:szCs w:val="24"/>
        </w:rPr>
        <w:t xml:space="preserve">. </w:t>
      </w:r>
      <w:r w:rsidR="00D15B5E">
        <w:rPr>
          <w:rFonts w:ascii="Times New Roman" w:hAnsi="Times New Roman" w:cs="Times New Roman"/>
          <w:color w:val="000000" w:themeColor="text1"/>
          <w:sz w:val="24"/>
          <w:szCs w:val="24"/>
        </w:rPr>
        <w:t>В марте 2022 года компания осуществила первую отгрузку товара на склад</w:t>
      </w:r>
      <w:r w:rsidR="00D15B5E" w:rsidRPr="00D15B5E">
        <w:rPr>
          <w:rFonts w:ascii="Times New Roman" w:hAnsi="Times New Roman" w:cs="Times New Roman"/>
          <w:color w:val="000000" w:themeColor="text1"/>
          <w:sz w:val="24"/>
          <w:szCs w:val="24"/>
        </w:rPr>
        <w:t xml:space="preserve"> </w:t>
      </w:r>
      <w:r w:rsidR="00D15B5E">
        <w:rPr>
          <w:rFonts w:ascii="Times New Roman" w:hAnsi="Times New Roman" w:cs="Times New Roman"/>
          <w:color w:val="000000" w:themeColor="text1"/>
          <w:sz w:val="24"/>
          <w:szCs w:val="24"/>
          <w:lang w:val="en-GB"/>
        </w:rPr>
        <w:t>Wildberries</w:t>
      </w:r>
      <w:r w:rsidR="00D15B5E" w:rsidRPr="00D15B5E">
        <w:rPr>
          <w:rFonts w:ascii="Times New Roman" w:hAnsi="Times New Roman" w:cs="Times New Roman"/>
          <w:color w:val="000000" w:themeColor="text1"/>
          <w:sz w:val="24"/>
          <w:szCs w:val="24"/>
        </w:rPr>
        <w:t xml:space="preserve">, </w:t>
      </w:r>
      <w:r w:rsidR="00D15B5E">
        <w:rPr>
          <w:rFonts w:ascii="Times New Roman" w:hAnsi="Times New Roman" w:cs="Times New Roman"/>
          <w:color w:val="000000" w:themeColor="text1"/>
          <w:sz w:val="24"/>
          <w:szCs w:val="24"/>
        </w:rPr>
        <w:t xml:space="preserve">поэтому данные по продажам для этой площадки пока </w:t>
      </w:r>
      <w:r w:rsidR="00057A92">
        <w:rPr>
          <w:rFonts w:ascii="Times New Roman" w:hAnsi="Times New Roman" w:cs="Times New Roman"/>
          <w:color w:val="000000" w:themeColor="text1"/>
          <w:sz w:val="24"/>
          <w:szCs w:val="24"/>
        </w:rPr>
        <w:t>не доступны</w:t>
      </w:r>
      <w:r w:rsidR="00057A92" w:rsidRPr="00057A92">
        <w:rPr>
          <w:rFonts w:ascii="Times New Roman" w:hAnsi="Times New Roman" w:cs="Times New Roman"/>
          <w:color w:val="000000" w:themeColor="text1"/>
          <w:sz w:val="24"/>
          <w:szCs w:val="24"/>
        </w:rPr>
        <w:t>.</w:t>
      </w:r>
      <w:r w:rsidR="00057A92">
        <w:rPr>
          <w:rFonts w:ascii="Times New Roman" w:hAnsi="Times New Roman" w:cs="Times New Roman"/>
          <w:color w:val="000000" w:themeColor="text1"/>
          <w:sz w:val="24"/>
          <w:szCs w:val="24"/>
        </w:rPr>
        <w:t xml:space="preserve"> </w:t>
      </w:r>
      <w:r w:rsidR="00C276AC">
        <w:rPr>
          <w:rFonts w:ascii="Times New Roman" w:hAnsi="Times New Roman" w:cs="Times New Roman"/>
          <w:color w:val="000000" w:themeColor="text1"/>
          <w:sz w:val="24"/>
          <w:szCs w:val="24"/>
        </w:rPr>
        <w:t>Магазин</w:t>
      </w:r>
      <w:r w:rsidR="00057A92">
        <w:rPr>
          <w:rFonts w:ascii="Times New Roman" w:hAnsi="Times New Roman" w:cs="Times New Roman"/>
          <w:color w:val="000000" w:themeColor="text1"/>
          <w:sz w:val="24"/>
          <w:szCs w:val="24"/>
        </w:rPr>
        <w:t xml:space="preserve"> активно развивает направление маркетплейсов</w:t>
      </w:r>
      <w:r w:rsidR="00D15B5E">
        <w:rPr>
          <w:rFonts w:ascii="Times New Roman" w:hAnsi="Times New Roman" w:cs="Times New Roman"/>
          <w:color w:val="000000" w:themeColor="text1"/>
          <w:sz w:val="24"/>
          <w:szCs w:val="24"/>
        </w:rPr>
        <w:t xml:space="preserve"> </w:t>
      </w:r>
      <w:r w:rsidR="00057A92">
        <w:rPr>
          <w:rFonts w:ascii="Times New Roman" w:hAnsi="Times New Roman" w:cs="Times New Roman"/>
          <w:color w:val="000000" w:themeColor="text1"/>
          <w:sz w:val="24"/>
          <w:szCs w:val="24"/>
        </w:rPr>
        <w:t>и взаимодействуют с двумя кр</w:t>
      </w:r>
      <w:r w:rsidR="00C276AC">
        <w:rPr>
          <w:rFonts w:ascii="Times New Roman" w:hAnsi="Times New Roman" w:cs="Times New Roman"/>
          <w:color w:val="000000" w:themeColor="text1"/>
          <w:sz w:val="24"/>
          <w:szCs w:val="24"/>
        </w:rPr>
        <w:t>у</w:t>
      </w:r>
      <w:r w:rsidR="00057A92">
        <w:rPr>
          <w:rFonts w:ascii="Times New Roman" w:hAnsi="Times New Roman" w:cs="Times New Roman"/>
          <w:color w:val="000000" w:themeColor="text1"/>
          <w:sz w:val="24"/>
          <w:szCs w:val="24"/>
        </w:rPr>
        <w:t>пнейш</w:t>
      </w:r>
      <w:r w:rsidR="00C276AC">
        <w:rPr>
          <w:rFonts w:ascii="Times New Roman" w:hAnsi="Times New Roman" w:cs="Times New Roman"/>
          <w:color w:val="000000" w:themeColor="text1"/>
          <w:sz w:val="24"/>
          <w:szCs w:val="24"/>
        </w:rPr>
        <w:t>ими</w:t>
      </w:r>
      <w:r w:rsidR="00057A92">
        <w:rPr>
          <w:rFonts w:ascii="Times New Roman" w:hAnsi="Times New Roman" w:cs="Times New Roman"/>
          <w:color w:val="000000" w:themeColor="text1"/>
          <w:sz w:val="24"/>
          <w:szCs w:val="24"/>
        </w:rPr>
        <w:t xml:space="preserve"> платформами </w:t>
      </w:r>
      <w:r w:rsidR="00057A92">
        <w:rPr>
          <w:rFonts w:ascii="Times New Roman" w:hAnsi="Times New Roman" w:cs="Times New Roman"/>
          <w:color w:val="000000" w:themeColor="text1"/>
          <w:sz w:val="24"/>
          <w:szCs w:val="24"/>
          <w:lang w:val="en-GB"/>
        </w:rPr>
        <w:t>Ozon</w:t>
      </w:r>
      <w:r w:rsidR="00057A92" w:rsidRPr="00057A92">
        <w:rPr>
          <w:rFonts w:ascii="Times New Roman" w:hAnsi="Times New Roman" w:cs="Times New Roman"/>
          <w:color w:val="000000" w:themeColor="text1"/>
          <w:sz w:val="24"/>
          <w:szCs w:val="24"/>
        </w:rPr>
        <w:t xml:space="preserve"> </w:t>
      </w:r>
      <w:r w:rsidR="00057A92">
        <w:rPr>
          <w:rFonts w:ascii="Times New Roman" w:hAnsi="Times New Roman" w:cs="Times New Roman"/>
          <w:color w:val="000000" w:themeColor="text1"/>
          <w:sz w:val="24"/>
          <w:szCs w:val="24"/>
        </w:rPr>
        <w:t xml:space="preserve">и </w:t>
      </w:r>
      <w:r w:rsidR="00057A92">
        <w:rPr>
          <w:rFonts w:ascii="Times New Roman" w:hAnsi="Times New Roman" w:cs="Times New Roman"/>
          <w:color w:val="000000" w:themeColor="text1"/>
          <w:sz w:val="24"/>
          <w:szCs w:val="24"/>
          <w:lang w:val="en-GB"/>
        </w:rPr>
        <w:t>Wildberries</w:t>
      </w:r>
      <w:r w:rsidR="00057A92" w:rsidRPr="00057A92">
        <w:rPr>
          <w:rFonts w:ascii="Times New Roman" w:hAnsi="Times New Roman" w:cs="Times New Roman"/>
          <w:color w:val="000000" w:themeColor="text1"/>
          <w:sz w:val="24"/>
          <w:szCs w:val="24"/>
        </w:rPr>
        <w:t xml:space="preserve">. </w:t>
      </w:r>
      <w:r w:rsidR="00057A92">
        <w:rPr>
          <w:rFonts w:ascii="Times New Roman" w:hAnsi="Times New Roman" w:cs="Times New Roman"/>
          <w:color w:val="000000" w:themeColor="text1"/>
          <w:sz w:val="24"/>
          <w:szCs w:val="24"/>
        </w:rPr>
        <w:t xml:space="preserve">На площадке </w:t>
      </w:r>
      <w:r w:rsidR="00057A92">
        <w:rPr>
          <w:rFonts w:ascii="Times New Roman" w:hAnsi="Times New Roman" w:cs="Times New Roman"/>
          <w:color w:val="000000" w:themeColor="text1"/>
          <w:sz w:val="24"/>
          <w:szCs w:val="24"/>
          <w:lang w:val="en-GB"/>
        </w:rPr>
        <w:t>Ozon</w:t>
      </w:r>
      <w:r w:rsidR="00057A92" w:rsidRPr="009E648C">
        <w:rPr>
          <w:rFonts w:ascii="Times New Roman" w:hAnsi="Times New Roman" w:cs="Times New Roman"/>
          <w:color w:val="000000" w:themeColor="text1"/>
          <w:sz w:val="24"/>
          <w:szCs w:val="24"/>
        </w:rPr>
        <w:t xml:space="preserve"> </w:t>
      </w:r>
      <w:r w:rsidR="00057A92">
        <w:rPr>
          <w:rFonts w:ascii="Times New Roman" w:hAnsi="Times New Roman" w:cs="Times New Roman"/>
          <w:color w:val="000000" w:themeColor="text1"/>
          <w:sz w:val="24"/>
          <w:szCs w:val="24"/>
        </w:rPr>
        <w:t xml:space="preserve">одновременно реализуются две схемы поставок </w:t>
      </w:r>
      <w:r w:rsidR="009E648C">
        <w:rPr>
          <w:rFonts w:ascii="Times New Roman" w:hAnsi="Times New Roman" w:cs="Times New Roman"/>
          <w:color w:val="000000" w:themeColor="text1"/>
          <w:sz w:val="24"/>
          <w:szCs w:val="24"/>
          <w:lang w:val="en-GB"/>
        </w:rPr>
        <w:t>FBS</w:t>
      </w:r>
      <w:r w:rsidR="009E648C" w:rsidRPr="009E648C">
        <w:rPr>
          <w:rFonts w:ascii="Times New Roman" w:hAnsi="Times New Roman" w:cs="Times New Roman"/>
          <w:color w:val="000000" w:themeColor="text1"/>
          <w:sz w:val="24"/>
          <w:szCs w:val="24"/>
        </w:rPr>
        <w:t xml:space="preserve"> </w:t>
      </w:r>
      <w:r w:rsidR="009E648C">
        <w:rPr>
          <w:rFonts w:ascii="Times New Roman" w:hAnsi="Times New Roman" w:cs="Times New Roman"/>
          <w:color w:val="000000" w:themeColor="text1"/>
          <w:sz w:val="24"/>
          <w:szCs w:val="24"/>
        </w:rPr>
        <w:t xml:space="preserve">и </w:t>
      </w:r>
      <w:r w:rsidR="009E648C">
        <w:rPr>
          <w:rFonts w:ascii="Times New Roman" w:hAnsi="Times New Roman" w:cs="Times New Roman"/>
          <w:color w:val="000000" w:themeColor="text1"/>
          <w:sz w:val="24"/>
          <w:szCs w:val="24"/>
          <w:lang w:val="en-GB"/>
        </w:rPr>
        <w:t>FBO</w:t>
      </w:r>
      <w:r w:rsidR="00585D3F" w:rsidRPr="00585D3F">
        <w:rPr>
          <w:rFonts w:ascii="Times New Roman" w:hAnsi="Times New Roman" w:cs="Times New Roman"/>
          <w:color w:val="000000" w:themeColor="text1"/>
          <w:sz w:val="24"/>
          <w:szCs w:val="24"/>
        </w:rPr>
        <w:t xml:space="preserve">. </w:t>
      </w:r>
      <w:r w:rsidR="00585D3F">
        <w:rPr>
          <w:rFonts w:ascii="Times New Roman" w:hAnsi="Times New Roman" w:cs="Times New Roman"/>
          <w:color w:val="000000" w:themeColor="text1"/>
          <w:sz w:val="24"/>
          <w:szCs w:val="24"/>
        </w:rPr>
        <w:t xml:space="preserve">Однако на данный момент </w:t>
      </w:r>
      <w:r w:rsidR="00EB7E0B">
        <w:rPr>
          <w:rFonts w:ascii="Times New Roman" w:hAnsi="Times New Roman" w:cs="Times New Roman"/>
          <w:color w:val="000000" w:themeColor="text1"/>
          <w:sz w:val="24"/>
          <w:szCs w:val="24"/>
        </w:rPr>
        <w:t xml:space="preserve">не существует </w:t>
      </w:r>
      <w:r w:rsidR="00585D3F">
        <w:rPr>
          <w:rFonts w:ascii="Times New Roman" w:hAnsi="Times New Roman" w:cs="Times New Roman"/>
          <w:color w:val="000000" w:themeColor="text1"/>
          <w:sz w:val="24"/>
          <w:szCs w:val="24"/>
        </w:rPr>
        <w:t>четк</w:t>
      </w:r>
      <w:r w:rsidR="00EB7E0B">
        <w:rPr>
          <w:rFonts w:ascii="Times New Roman" w:hAnsi="Times New Roman" w:cs="Times New Roman"/>
          <w:color w:val="000000" w:themeColor="text1"/>
          <w:sz w:val="24"/>
          <w:szCs w:val="24"/>
        </w:rPr>
        <w:t>ого</w:t>
      </w:r>
      <w:r w:rsidR="00585D3F">
        <w:rPr>
          <w:rFonts w:ascii="Times New Roman" w:hAnsi="Times New Roman" w:cs="Times New Roman"/>
          <w:color w:val="000000" w:themeColor="text1"/>
          <w:sz w:val="24"/>
          <w:szCs w:val="24"/>
        </w:rPr>
        <w:t xml:space="preserve"> разделение товарных позиций между той или иной схемой поставок</w:t>
      </w:r>
      <w:r w:rsidR="00585D3F" w:rsidRPr="00585D3F">
        <w:rPr>
          <w:rFonts w:ascii="Times New Roman" w:hAnsi="Times New Roman" w:cs="Times New Roman"/>
          <w:color w:val="000000" w:themeColor="text1"/>
          <w:sz w:val="24"/>
          <w:szCs w:val="24"/>
        </w:rPr>
        <w:t>,</w:t>
      </w:r>
      <w:r w:rsidR="00EB7E0B">
        <w:rPr>
          <w:rFonts w:ascii="Times New Roman" w:hAnsi="Times New Roman" w:cs="Times New Roman"/>
          <w:color w:val="000000" w:themeColor="text1"/>
          <w:sz w:val="24"/>
          <w:szCs w:val="24"/>
        </w:rPr>
        <w:t xml:space="preserve"> платформа </w:t>
      </w:r>
      <w:r w:rsidR="00EB7E0B">
        <w:rPr>
          <w:rFonts w:ascii="Times New Roman" w:hAnsi="Times New Roman" w:cs="Times New Roman"/>
          <w:color w:val="000000" w:themeColor="text1"/>
          <w:sz w:val="24"/>
          <w:szCs w:val="24"/>
          <w:lang w:val="en-GB"/>
        </w:rPr>
        <w:t>c</w:t>
      </w:r>
      <w:r w:rsidR="00EB7E0B" w:rsidRPr="00EB7E0B">
        <w:rPr>
          <w:rFonts w:ascii="Times New Roman" w:hAnsi="Times New Roman" w:cs="Times New Roman"/>
          <w:color w:val="000000" w:themeColor="text1"/>
          <w:sz w:val="24"/>
          <w:szCs w:val="24"/>
        </w:rPr>
        <w:t xml:space="preserve"> </w:t>
      </w:r>
      <w:r w:rsidR="00EB7E0B">
        <w:rPr>
          <w:rFonts w:ascii="Times New Roman" w:hAnsi="Times New Roman" w:cs="Times New Roman"/>
          <w:color w:val="000000" w:themeColor="text1"/>
          <w:sz w:val="24"/>
          <w:szCs w:val="24"/>
        </w:rPr>
        <w:t xml:space="preserve">учетом дислокации кластера отгрузки автоматически выбирает схему </w:t>
      </w:r>
      <w:r w:rsidR="009C738F">
        <w:rPr>
          <w:rFonts w:ascii="Times New Roman" w:hAnsi="Times New Roman" w:cs="Times New Roman"/>
          <w:color w:val="000000" w:themeColor="text1"/>
          <w:sz w:val="24"/>
          <w:szCs w:val="24"/>
        </w:rPr>
        <w:t>поставок</w:t>
      </w:r>
      <w:r w:rsidR="009C738F" w:rsidRPr="009C738F">
        <w:rPr>
          <w:rFonts w:ascii="Times New Roman" w:hAnsi="Times New Roman" w:cs="Times New Roman"/>
          <w:color w:val="000000" w:themeColor="text1"/>
          <w:sz w:val="24"/>
          <w:szCs w:val="24"/>
        </w:rPr>
        <w:t>,</w:t>
      </w:r>
      <w:r w:rsidR="00EB7E0B" w:rsidRPr="00EB7E0B">
        <w:rPr>
          <w:rFonts w:ascii="Times New Roman" w:hAnsi="Times New Roman" w:cs="Times New Roman"/>
          <w:color w:val="000000" w:themeColor="text1"/>
          <w:sz w:val="24"/>
          <w:szCs w:val="24"/>
        </w:rPr>
        <w:t xml:space="preserve"> </w:t>
      </w:r>
      <w:r w:rsidR="009C738F">
        <w:rPr>
          <w:rFonts w:ascii="Times New Roman" w:hAnsi="Times New Roman" w:cs="Times New Roman"/>
          <w:color w:val="000000" w:themeColor="text1"/>
          <w:sz w:val="24"/>
          <w:szCs w:val="24"/>
        </w:rPr>
        <w:t>из-за чего возникают проблемы в работе курьерской службы</w:t>
      </w:r>
      <w:r w:rsidR="009C738F" w:rsidRPr="009C738F">
        <w:rPr>
          <w:rFonts w:ascii="Times New Roman" w:hAnsi="Times New Roman" w:cs="Times New Roman"/>
          <w:color w:val="000000" w:themeColor="text1"/>
          <w:sz w:val="24"/>
          <w:szCs w:val="24"/>
        </w:rPr>
        <w:t xml:space="preserve">, </w:t>
      </w:r>
      <w:r w:rsidR="009C738F">
        <w:rPr>
          <w:rFonts w:ascii="Times New Roman" w:hAnsi="Times New Roman" w:cs="Times New Roman"/>
          <w:color w:val="000000" w:themeColor="text1"/>
          <w:sz w:val="24"/>
          <w:szCs w:val="24"/>
        </w:rPr>
        <w:t>не всегда способной справиться с большим количеством поступающих заказов</w:t>
      </w:r>
      <w:r w:rsidR="009C738F" w:rsidRPr="009C738F">
        <w:rPr>
          <w:rFonts w:ascii="Times New Roman" w:hAnsi="Times New Roman" w:cs="Times New Roman"/>
          <w:color w:val="000000" w:themeColor="text1"/>
          <w:sz w:val="24"/>
          <w:szCs w:val="24"/>
        </w:rPr>
        <w:t>.</w:t>
      </w:r>
      <w:r w:rsidR="009C738F">
        <w:rPr>
          <w:rFonts w:ascii="Times New Roman" w:hAnsi="Times New Roman" w:cs="Times New Roman"/>
          <w:color w:val="000000" w:themeColor="text1"/>
          <w:sz w:val="24"/>
          <w:szCs w:val="24"/>
        </w:rPr>
        <w:t xml:space="preserve"> П</w:t>
      </w:r>
      <w:r w:rsidR="00585D3F">
        <w:rPr>
          <w:rFonts w:ascii="Times New Roman" w:hAnsi="Times New Roman" w:cs="Times New Roman"/>
          <w:color w:val="000000" w:themeColor="text1"/>
          <w:sz w:val="24"/>
          <w:szCs w:val="24"/>
        </w:rPr>
        <w:t xml:space="preserve">роцесс пополнения складских запасов не </w:t>
      </w:r>
      <w:r w:rsidR="00EB7E0B">
        <w:rPr>
          <w:rFonts w:ascii="Times New Roman" w:hAnsi="Times New Roman" w:cs="Times New Roman"/>
          <w:color w:val="000000" w:themeColor="text1"/>
          <w:sz w:val="24"/>
          <w:szCs w:val="24"/>
        </w:rPr>
        <w:t>систематизирован</w:t>
      </w:r>
      <w:r w:rsidR="00EB7E0B" w:rsidRPr="00EB7E0B">
        <w:rPr>
          <w:rFonts w:ascii="Times New Roman" w:hAnsi="Times New Roman" w:cs="Times New Roman"/>
          <w:color w:val="000000" w:themeColor="text1"/>
          <w:sz w:val="24"/>
          <w:szCs w:val="24"/>
        </w:rPr>
        <w:t xml:space="preserve">, </w:t>
      </w:r>
      <w:r w:rsidR="00764B8E">
        <w:rPr>
          <w:rFonts w:ascii="Times New Roman" w:hAnsi="Times New Roman" w:cs="Times New Roman"/>
          <w:color w:val="000000" w:themeColor="text1"/>
          <w:sz w:val="24"/>
          <w:szCs w:val="24"/>
        </w:rPr>
        <w:t xml:space="preserve">решение о заказе той или иной позиции </w:t>
      </w:r>
      <w:r w:rsidR="0080724C">
        <w:rPr>
          <w:rFonts w:ascii="Times New Roman" w:hAnsi="Times New Roman" w:cs="Times New Roman"/>
          <w:color w:val="000000" w:themeColor="text1"/>
          <w:sz w:val="24"/>
          <w:szCs w:val="24"/>
        </w:rPr>
        <w:t>несёт субъективный характер</w:t>
      </w:r>
      <w:r w:rsidR="0080724C" w:rsidRPr="0080724C">
        <w:rPr>
          <w:rFonts w:ascii="Times New Roman" w:hAnsi="Times New Roman" w:cs="Times New Roman"/>
          <w:color w:val="000000" w:themeColor="text1"/>
          <w:sz w:val="24"/>
          <w:szCs w:val="24"/>
        </w:rPr>
        <w:t xml:space="preserve">, </w:t>
      </w:r>
      <w:r w:rsidR="00EB7E0B">
        <w:rPr>
          <w:rFonts w:ascii="Times New Roman" w:hAnsi="Times New Roman" w:cs="Times New Roman"/>
          <w:color w:val="000000" w:themeColor="text1"/>
          <w:sz w:val="24"/>
          <w:szCs w:val="24"/>
        </w:rPr>
        <w:t>отсутствует страховой запас</w:t>
      </w:r>
      <w:r w:rsidR="00EB7E0B" w:rsidRPr="00EB7E0B">
        <w:rPr>
          <w:rFonts w:ascii="Times New Roman" w:hAnsi="Times New Roman" w:cs="Times New Roman"/>
          <w:color w:val="000000" w:themeColor="text1"/>
          <w:sz w:val="24"/>
          <w:szCs w:val="24"/>
        </w:rPr>
        <w:t xml:space="preserve">, </w:t>
      </w:r>
      <w:r w:rsidR="009C738F">
        <w:rPr>
          <w:rFonts w:ascii="Times New Roman" w:hAnsi="Times New Roman" w:cs="Times New Roman"/>
          <w:color w:val="000000" w:themeColor="text1"/>
          <w:sz w:val="24"/>
          <w:szCs w:val="24"/>
        </w:rPr>
        <w:t>как следствие вышеуказанных проблем</w:t>
      </w:r>
      <w:r w:rsidR="00C276AC" w:rsidRPr="00C276AC">
        <w:rPr>
          <w:rFonts w:ascii="Times New Roman" w:hAnsi="Times New Roman" w:cs="Times New Roman"/>
          <w:color w:val="000000" w:themeColor="text1"/>
          <w:sz w:val="24"/>
          <w:szCs w:val="24"/>
        </w:rPr>
        <w:t>,</w:t>
      </w:r>
      <w:r w:rsidR="009C738F">
        <w:rPr>
          <w:rFonts w:ascii="Times New Roman" w:hAnsi="Times New Roman" w:cs="Times New Roman"/>
          <w:color w:val="000000" w:themeColor="text1"/>
          <w:sz w:val="24"/>
          <w:szCs w:val="24"/>
        </w:rPr>
        <w:t xml:space="preserve"> через </w:t>
      </w:r>
      <w:r w:rsidR="00EB7E0B">
        <w:rPr>
          <w:rFonts w:ascii="Times New Roman" w:hAnsi="Times New Roman" w:cs="Times New Roman"/>
          <w:color w:val="000000" w:themeColor="text1"/>
          <w:sz w:val="24"/>
          <w:szCs w:val="24"/>
        </w:rPr>
        <w:t xml:space="preserve">месяц взаимодействия с </w:t>
      </w:r>
      <w:r w:rsidR="00EB7E0B">
        <w:rPr>
          <w:rFonts w:ascii="Times New Roman" w:hAnsi="Times New Roman" w:cs="Times New Roman"/>
          <w:color w:val="000000" w:themeColor="text1"/>
          <w:sz w:val="24"/>
          <w:szCs w:val="24"/>
          <w:lang w:val="en-GB"/>
        </w:rPr>
        <w:t>Ozon</w:t>
      </w:r>
      <w:r w:rsidR="00EB7E0B" w:rsidRPr="00EB7E0B">
        <w:rPr>
          <w:rFonts w:ascii="Times New Roman" w:hAnsi="Times New Roman" w:cs="Times New Roman"/>
          <w:color w:val="000000" w:themeColor="text1"/>
          <w:sz w:val="24"/>
          <w:szCs w:val="24"/>
        </w:rPr>
        <w:t xml:space="preserve"> </w:t>
      </w:r>
      <w:r w:rsidR="00EB7E0B">
        <w:rPr>
          <w:rFonts w:ascii="Times New Roman" w:hAnsi="Times New Roman" w:cs="Times New Roman"/>
          <w:color w:val="000000" w:themeColor="text1"/>
          <w:sz w:val="24"/>
          <w:szCs w:val="24"/>
        </w:rPr>
        <w:t>компания столкнулась с первыми штрафами и предупреждениями со стороны площадки</w:t>
      </w:r>
      <w:r w:rsidR="00EB7E0B" w:rsidRPr="00EB7E0B">
        <w:rPr>
          <w:rFonts w:ascii="Times New Roman" w:hAnsi="Times New Roman" w:cs="Times New Roman"/>
          <w:color w:val="000000" w:themeColor="text1"/>
          <w:sz w:val="24"/>
          <w:szCs w:val="24"/>
        </w:rPr>
        <w:t>.</w:t>
      </w:r>
      <w:r w:rsidR="00EB7E0B">
        <w:rPr>
          <w:rFonts w:ascii="Times New Roman" w:hAnsi="Times New Roman" w:cs="Times New Roman"/>
          <w:color w:val="000000" w:themeColor="text1"/>
          <w:sz w:val="24"/>
          <w:szCs w:val="24"/>
        </w:rPr>
        <w:t xml:space="preserve"> </w:t>
      </w:r>
      <w:r w:rsidR="00C276AC">
        <w:rPr>
          <w:rFonts w:ascii="Times New Roman" w:hAnsi="Times New Roman" w:cs="Times New Roman"/>
          <w:color w:val="000000" w:themeColor="text1"/>
          <w:sz w:val="24"/>
          <w:szCs w:val="24"/>
        </w:rPr>
        <w:t xml:space="preserve">В результате было принято решение </w:t>
      </w:r>
      <w:r w:rsidR="00C06747">
        <w:rPr>
          <w:rFonts w:ascii="Times New Roman" w:hAnsi="Times New Roman" w:cs="Times New Roman"/>
          <w:color w:val="000000" w:themeColor="text1"/>
          <w:sz w:val="24"/>
          <w:szCs w:val="24"/>
        </w:rPr>
        <w:t>о</w:t>
      </w:r>
      <w:r w:rsidR="00FF68C0">
        <w:rPr>
          <w:rFonts w:ascii="Times New Roman" w:hAnsi="Times New Roman" w:cs="Times New Roman"/>
          <w:color w:val="000000" w:themeColor="text1"/>
          <w:sz w:val="24"/>
          <w:szCs w:val="24"/>
        </w:rPr>
        <w:t xml:space="preserve"> систематизации управления складскими запасами</w:t>
      </w:r>
      <w:r w:rsidR="00FF68C0" w:rsidRPr="00FF68C0">
        <w:rPr>
          <w:rFonts w:ascii="Times New Roman" w:hAnsi="Times New Roman" w:cs="Times New Roman"/>
          <w:color w:val="000000" w:themeColor="text1"/>
          <w:sz w:val="24"/>
          <w:szCs w:val="24"/>
        </w:rPr>
        <w:t xml:space="preserve"> </w:t>
      </w:r>
      <w:r w:rsidR="00FF68C0">
        <w:rPr>
          <w:rFonts w:ascii="Times New Roman" w:hAnsi="Times New Roman" w:cs="Times New Roman"/>
          <w:color w:val="000000" w:themeColor="text1"/>
          <w:sz w:val="24"/>
          <w:szCs w:val="24"/>
        </w:rPr>
        <w:t>и выявлени</w:t>
      </w:r>
      <w:r w:rsidR="00C06747">
        <w:rPr>
          <w:rFonts w:ascii="Times New Roman" w:hAnsi="Times New Roman" w:cs="Times New Roman"/>
          <w:color w:val="000000" w:themeColor="text1"/>
          <w:sz w:val="24"/>
          <w:szCs w:val="24"/>
        </w:rPr>
        <w:t>и</w:t>
      </w:r>
      <w:r w:rsidR="00FF68C0">
        <w:rPr>
          <w:rFonts w:ascii="Times New Roman" w:hAnsi="Times New Roman" w:cs="Times New Roman"/>
          <w:color w:val="000000" w:themeColor="text1"/>
          <w:sz w:val="24"/>
          <w:szCs w:val="24"/>
        </w:rPr>
        <w:t xml:space="preserve"> наилучшей схемы поставок для каждой товарной позиции</w:t>
      </w:r>
      <w:r w:rsidR="00FF68C0" w:rsidRPr="00FF68C0">
        <w:rPr>
          <w:rFonts w:ascii="Times New Roman" w:hAnsi="Times New Roman" w:cs="Times New Roman"/>
          <w:color w:val="000000" w:themeColor="text1"/>
          <w:sz w:val="24"/>
          <w:szCs w:val="24"/>
        </w:rPr>
        <w:t xml:space="preserve">. </w:t>
      </w:r>
    </w:p>
    <w:p w14:paraId="6E7F4BDA" w14:textId="454F1B36" w:rsidR="00B82C28" w:rsidRDefault="00376465" w:rsidP="00292B6C">
      <w:pPr>
        <w:spacing w:line="360" w:lineRule="auto"/>
        <w:ind w:firstLine="708"/>
        <w:jc w:val="both"/>
      </w:pPr>
      <w:r>
        <w:rPr>
          <w:color w:val="000000" w:themeColor="text1"/>
        </w:rPr>
        <w:t>В первую очередь будет проведена классификация товаров компании по степени их важности</w:t>
      </w:r>
      <w:r w:rsidRPr="00376465">
        <w:rPr>
          <w:color w:val="000000" w:themeColor="text1"/>
        </w:rPr>
        <w:t xml:space="preserve">, </w:t>
      </w:r>
      <w:r>
        <w:rPr>
          <w:color w:val="000000" w:themeColor="text1"/>
        </w:rPr>
        <w:t>для этого воспользуемся таким инструментом</w:t>
      </w:r>
      <w:r w:rsidRPr="00376465">
        <w:rPr>
          <w:color w:val="000000" w:themeColor="text1"/>
        </w:rPr>
        <w:t xml:space="preserve">, </w:t>
      </w:r>
      <w:r>
        <w:rPr>
          <w:color w:val="000000" w:themeColor="text1"/>
        </w:rPr>
        <w:t xml:space="preserve">как </w:t>
      </w:r>
      <w:r>
        <w:rPr>
          <w:color w:val="000000" w:themeColor="text1"/>
          <w:lang w:val="en-GB"/>
        </w:rPr>
        <w:t>ABC</w:t>
      </w:r>
      <w:r w:rsidR="007A2B9D">
        <w:rPr>
          <w:color w:val="000000" w:themeColor="text1"/>
        </w:rPr>
        <w:t xml:space="preserve"> </w:t>
      </w:r>
      <w:r>
        <w:rPr>
          <w:color w:val="000000" w:themeColor="text1"/>
        </w:rPr>
        <w:t>анализ</w:t>
      </w:r>
      <w:r w:rsidR="00B82C28" w:rsidRPr="00B82C28">
        <w:rPr>
          <w:color w:val="000000" w:themeColor="text1"/>
        </w:rPr>
        <w:t xml:space="preserve">. </w:t>
      </w:r>
      <w:r w:rsidR="00B82C28" w:rsidRPr="00B82C28">
        <w:t xml:space="preserve">Существует несколько разновидностей </w:t>
      </w:r>
      <w:r w:rsidR="00B82C28" w:rsidRPr="00B82C28">
        <w:rPr>
          <w:lang w:val="en-GB"/>
        </w:rPr>
        <w:t>ABC</w:t>
      </w:r>
      <w:r w:rsidR="00B82C28" w:rsidRPr="00B82C28">
        <w:t xml:space="preserve"> анализа, так</w:t>
      </w:r>
      <w:r w:rsidR="00CB5F95" w:rsidRPr="00CB5F95">
        <w:t>,</w:t>
      </w:r>
      <w:r w:rsidR="00B82C28" w:rsidRPr="00B82C28">
        <w:t xml:space="preserve"> данный анализ может проводиться по двум параметрам, по объёму продаж, выраженному в единицах товара либо по доле каждого товара в выручке. В данном примере</w:t>
      </w:r>
      <w:r w:rsidR="00A86174">
        <w:t xml:space="preserve"> будут рассмотрен</w:t>
      </w:r>
      <w:r w:rsidR="00AA2CF4" w:rsidRPr="00AA2CF4">
        <w:t xml:space="preserve"> </w:t>
      </w:r>
      <w:r w:rsidR="00A86174">
        <w:t>вариант</w:t>
      </w:r>
      <w:r w:rsidR="00AA2CF4" w:rsidRPr="00AA2CF4">
        <w:t xml:space="preserve"> </w:t>
      </w:r>
      <w:r w:rsidR="00AA2CF4">
        <w:rPr>
          <w:lang w:val="en-GB"/>
        </w:rPr>
        <w:t>ABC</w:t>
      </w:r>
      <w:r w:rsidR="00AA2CF4" w:rsidRPr="00AA2CF4">
        <w:t xml:space="preserve"> </w:t>
      </w:r>
      <w:r w:rsidR="00AA2CF4">
        <w:t>анализа с учетом доли каждого товара в выручке компании</w:t>
      </w:r>
      <w:r w:rsidR="00636570" w:rsidRPr="00636570">
        <w:t>,</w:t>
      </w:r>
      <w:r w:rsidR="00A86174" w:rsidRPr="00A86174">
        <w:t xml:space="preserve"> </w:t>
      </w:r>
      <w:r w:rsidR="00A86174">
        <w:t>а также построена матрица совмещенных результатов</w:t>
      </w:r>
      <w:r w:rsidR="00AA2CF4">
        <w:t xml:space="preserve"> с </w:t>
      </w:r>
      <w:r w:rsidR="00AA2CF4">
        <w:rPr>
          <w:lang w:val="en-GB"/>
        </w:rPr>
        <w:t>XYZ</w:t>
      </w:r>
      <w:r w:rsidR="00AA2CF4">
        <w:t xml:space="preserve"> анализом</w:t>
      </w:r>
      <w:r w:rsidR="00B82C28" w:rsidRPr="00B82C28">
        <w:t>.</w:t>
      </w:r>
      <w:r w:rsidR="000C124E" w:rsidRPr="000C124E">
        <w:t xml:space="preserve"> </w:t>
      </w:r>
    </w:p>
    <w:p w14:paraId="108D3C41" w14:textId="533D317A" w:rsidR="000C124E" w:rsidRPr="00383735" w:rsidRDefault="000C124E" w:rsidP="00292B6C">
      <w:pPr>
        <w:spacing w:line="360" w:lineRule="auto"/>
        <w:ind w:firstLine="708"/>
        <w:jc w:val="both"/>
      </w:pPr>
      <w:bookmarkStart w:id="19" w:name="_Toc72784973"/>
      <w:r w:rsidRPr="00D842BD">
        <w:t xml:space="preserve">В основе </w:t>
      </w:r>
      <w:r w:rsidRPr="00D842BD">
        <w:rPr>
          <w:lang w:val="en-GB"/>
        </w:rPr>
        <w:t>ABC</w:t>
      </w:r>
      <w:r w:rsidRPr="00D842BD">
        <w:t xml:space="preserve"> анализа лежит принцип Парето, согласно которому 20% всех товаров предприятия обеспечивают 80% оборота. Цел</w:t>
      </w:r>
      <w:r w:rsidR="00CB5F95">
        <w:t>ь</w:t>
      </w:r>
      <w:r w:rsidRPr="00D842BD">
        <w:t>ю анализа является классификация товаров по степени их влияния на общий результат.</w:t>
      </w:r>
      <w:r w:rsidRPr="00D842BD">
        <w:rPr>
          <w:rStyle w:val="a5"/>
          <w:color w:val="090909"/>
        </w:rPr>
        <w:footnoteReference w:id="39"/>
      </w:r>
      <w:r w:rsidRPr="00D842BD">
        <w:t xml:space="preserve"> Таким образом, все товар</w:t>
      </w:r>
      <w:r w:rsidR="00CB5F95">
        <w:t>ы</w:t>
      </w:r>
      <w:r w:rsidRPr="00D842BD">
        <w:t xml:space="preserve"> предприятия можно разделить на 3 группы </w:t>
      </w:r>
      <w:r w:rsidRPr="00D842BD">
        <w:rPr>
          <w:lang w:val="en-GB"/>
        </w:rPr>
        <w:t>A</w:t>
      </w:r>
      <w:r w:rsidRPr="00D842BD">
        <w:t xml:space="preserve">, </w:t>
      </w:r>
      <w:r w:rsidRPr="00D842BD">
        <w:rPr>
          <w:lang w:val="en-GB"/>
        </w:rPr>
        <w:t>B</w:t>
      </w:r>
      <w:r w:rsidRPr="00D842BD">
        <w:t xml:space="preserve"> и С. В группу А попадают самые важные товар</w:t>
      </w:r>
      <w:r w:rsidR="00CB5F95">
        <w:t>ы</w:t>
      </w:r>
      <w:r w:rsidRPr="00D842BD">
        <w:t xml:space="preserve">, которые являются лидерами продаж, на них приходится 80% продаж компании. В группу </w:t>
      </w:r>
      <w:r w:rsidRPr="00D842BD">
        <w:rPr>
          <w:lang w:val="en-GB"/>
        </w:rPr>
        <w:t>B</w:t>
      </w:r>
      <w:r w:rsidRPr="00D842BD">
        <w:t xml:space="preserve"> попадают товары средней важности, на них приходится 15% продаж. Что касается группы </w:t>
      </w:r>
      <w:r w:rsidRPr="00D842BD">
        <w:rPr>
          <w:lang w:val="en-GB"/>
        </w:rPr>
        <w:t>C</w:t>
      </w:r>
      <w:r w:rsidRPr="00D842BD">
        <w:t xml:space="preserve"> то в неё входят наименее важные товары, объём продаж по ним составляет 5%.</w:t>
      </w:r>
      <w:bookmarkEnd w:id="19"/>
      <w:r w:rsidR="004C07DA" w:rsidRPr="004C07DA">
        <w:t xml:space="preserve"> </w:t>
      </w:r>
      <w:r w:rsidR="004C07DA">
        <w:t xml:space="preserve">Иногда </w:t>
      </w:r>
      <w:r w:rsidR="00383735">
        <w:t>аналитик</w:t>
      </w:r>
      <w:r w:rsidR="00CD51DB">
        <w:t>и</w:t>
      </w:r>
      <w:r w:rsidR="00383735">
        <w:t xml:space="preserve"> </w:t>
      </w:r>
      <w:r w:rsidR="004C07DA">
        <w:t xml:space="preserve">выделяют группу </w:t>
      </w:r>
      <w:r w:rsidR="00383735">
        <w:t xml:space="preserve">– </w:t>
      </w:r>
      <w:r w:rsidR="00383735">
        <w:rPr>
          <w:lang w:val="en-GB"/>
        </w:rPr>
        <w:t>D</w:t>
      </w:r>
      <w:r w:rsidR="00383735" w:rsidRPr="00383735">
        <w:t xml:space="preserve">, </w:t>
      </w:r>
      <w:r w:rsidR="00383735">
        <w:t xml:space="preserve">в которую входят убыточные и плохо продающиеся </w:t>
      </w:r>
      <w:r w:rsidR="00383735">
        <w:lastRenderedPageBreak/>
        <w:t>товары</w:t>
      </w:r>
      <w:r w:rsidR="00383735" w:rsidRPr="00383735">
        <w:t xml:space="preserve">, </w:t>
      </w:r>
      <w:r w:rsidR="00383735">
        <w:t>однако в данном исследовании из-за ограниченного числа товарны</w:t>
      </w:r>
      <w:r w:rsidR="00865166">
        <w:t>х</w:t>
      </w:r>
      <w:r w:rsidR="00383735">
        <w:t xml:space="preserve"> наименований будет </w:t>
      </w:r>
      <w:r w:rsidR="00865166">
        <w:t xml:space="preserve">применен </w:t>
      </w:r>
      <w:r w:rsidR="00383735">
        <w:t xml:space="preserve">традиционный </w:t>
      </w:r>
      <w:r w:rsidR="00383735">
        <w:rPr>
          <w:lang w:val="en-GB"/>
        </w:rPr>
        <w:t>ABC</w:t>
      </w:r>
      <w:r w:rsidR="00383735" w:rsidRPr="00383735">
        <w:t xml:space="preserve"> </w:t>
      </w:r>
      <w:r w:rsidR="00383735">
        <w:t>анализ</w:t>
      </w:r>
      <w:r w:rsidR="00383735" w:rsidRPr="00383735">
        <w:t>.</w:t>
      </w:r>
      <w:r w:rsidR="00BB507D">
        <w:rPr>
          <w:rStyle w:val="a5"/>
        </w:rPr>
        <w:footnoteReference w:id="40"/>
      </w:r>
    </w:p>
    <w:p w14:paraId="0E04A766" w14:textId="0F8A5536" w:rsidR="00D9396A" w:rsidRPr="007A2B9D" w:rsidRDefault="000C124E" w:rsidP="00742DA0">
      <w:pPr>
        <w:spacing w:line="360" w:lineRule="auto"/>
        <w:ind w:firstLine="708"/>
        <w:jc w:val="both"/>
      </w:pPr>
      <w:bookmarkStart w:id="20" w:name="_Toc72784974"/>
      <w:r w:rsidRPr="00D842BD">
        <w:t xml:space="preserve">Для проведения </w:t>
      </w:r>
      <w:r w:rsidRPr="00D842BD">
        <w:rPr>
          <w:lang w:val="en-GB"/>
        </w:rPr>
        <w:t>ABC</w:t>
      </w:r>
      <w:r w:rsidRPr="00D842BD">
        <w:t xml:space="preserve"> анализа будет использована программа «</w:t>
      </w:r>
      <w:r w:rsidRPr="00D842BD">
        <w:rPr>
          <w:lang w:val="en-GB"/>
        </w:rPr>
        <w:t>MS</w:t>
      </w:r>
      <w:r w:rsidRPr="00D842BD">
        <w:t xml:space="preserve"> </w:t>
      </w:r>
      <w:r w:rsidRPr="00D842BD">
        <w:rPr>
          <w:lang w:val="en-GB"/>
        </w:rPr>
        <w:t>Excel</w:t>
      </w:r>
      <w:r w:rsidRPr="00D842BD">
        <w:t xml:space="preserve">». </w:t>
      </w:r>
      <w:r w:rsidR="004D5C42" w:rsidRPr="00D842BD">
        <w:t xml:space="preserve">Впоследствии проведенный анализ может быть </w:t>
      </w:r>
      <w:r w:rsidR="00865166">
        <w:t xml:space="preserve">применен </w:t>
      </w:r>
      <w:r w:rsidR="004D5C42" w:rsidRPr="00D842BD">
        <w:t xml:space="preserve">для нахождения страхового запаса. </w:t>
      </w:r>
      <w:r w:rsidR="00E00CE8">
        <w:t xml:space="preserve">На данный момент в литературе нет четких указаний относительно фиксированных показателей уровня </w:t>
      </w:r>
      <w:r w:rsidR="00381A41">
        <w:t>сервиса</w:t>
      </w:r>
      <w:r w:rsidR="00E00CE8" w:rsidRPr="00E00CE8">
        <w:t xml:space="preserve">, </w:t>
      </w:r>
      <w:r w:rsidR="00E00CE8">
        <w:t>которые бы соответст</w:t>
      </w:r>
      <w:r w:rsidR="00381A41">
        <w:t xml:space="preserve">вовали классам </w:t>
      </w:r>
      <w:r w:rsidR="00381A41">
        <w:rPr>
          <w:lang w:val="en-GB"/>
        </w:rPr>
        <w:t>ABC</w:t>
      </w:r>
      <w:r w:rsidR="00381A41" w:rsidRPr="00381A41">
        <w:t xml:space="preserve"> </w:t>
      </w:r>
      <w:r w:rsidR="00381A41">
        <w:t>анализа</w:t>
      </w:r>
      <w:r w:rsidR="00381A41" w:rsidRPr="00381A41">
        <w:t>.</w:t>
      </w:r>
      <w:r w:rsidR="00BA120C">
        <w:rPr>
          <w:rStyle w:val="a5"/>
        </w:rPr>
        <w:footnoteReference w:id="41"/>
      </w:r>
      <w:r w:rsidR="00381A41">
        <w:t xml:space="preserve"> В то же время</w:t>
      </w:r>
      <w:r w:rsidR="00162AE5">
        <w:t xml:space="preserve"> некоторые </w:t>
      </w:r>
      <w:r w:rsidR="00381A41">
        <w:t>авторы утверждают</w:t>
      </w:r>
      <w:r w:rsidR="00381A41" w:rsidRPr="00381A41">
        <w:t xml:space="preserve">, </w:t>
      </w:r>
      <w:r w:rsidR="00381A41">
        <w:t xml:space="preserve">что товары класса </w:t>
      </w:r>
      <w:r w:rsidR="00381A41">
        <w:rPr>
          <w:lang w:val="en-GB"/>
        </w:rPr>
        <w:t>A</w:t>
      </w:r>
      <w:r w:rsidR="00381A41" w:rsidRPr="00381A41">
        <w:t xml:space="preserve"> </w:t>
      </w:r>
      <w:r w:rsidR="00381A41">
        <w:t>являются</w:t>
      </w:r>
      <w:r w:rsidR="00BA120C">
        <w:t xml:space="preserve"> важнейшими </w:t>
      </w:r>
      <w:r w:rsidR="00381A41">
        <w:t xml:space="preserve">для предприятия </w:t>
      </w:r>
      <w:r w:rsidR="00BA120C">
        <w:t>и должны обладать наиболее высоким уровнем обслуживания</w:t>
      </w:r>
      <w:r w:rsidR="001E47BE" w:rsidRPr="001E47BE">
        <w:t xml:space="preserve"> </w:t>
      </w:r>
      <w:r w:rsidR="001E47BE">
        <w:t>в целях предотвращения задержек в поставках</w:t>
      </w:r>
      <w:r w:rsidR="00BA120C" w:rsidRPr="00BA120C">
        <w:t>.</w:t>
      </w:r>
      <w:r w:rsidR="00162AE5">
        <w:rPr>
          <w:rStyle w:val="a5"/>
        </w:rPr>
        <w:footnoteReference w:id="42"/>
      </w:r>
      <w:r w:rsidR="00742DA0" w:rsidRPr="00742DA0">
        <w:rPr>
          <w:vertAlign w:val="superscript"/>
        </w:rPr>
        <w:t>,</w:t>
      </w:r>
      <w:r w:rsidR="00742DA0">
        <w:rPr>
          <w:rStyle w:val="a5"/>
        </w:rPr>
        <w:footnoteReference w:id="43"/>
      </w:r>
      <w:r w:rsidR="00BA120C" w:rsidRPr="00BA120C">
        <w:t xml:space="preserve"> </w:t>
      </w:r>
      <w:r w:rsidR="000F38AE">
        <w:t xml:space="preserve">В данном практическом примере уровень </w:t>
      </w:r>
      <w:r w:rsidRPr="00D842BD">
        <w:t xml:space="preserve">сервиса будет привязан к </w:t>
      </w:r>
      <w:r w:rsidRPr="00D842BD">
        <w:rPr>
          <w:lang w:val="en-GB"/>
        </w:rPr>
        <w:t>ABC</w:t>
      </w:r>
      <w:r w:rsidR="007A2B9D">
        <w:t xml:space="preserve"> </w:t>
      </w:r>
      <w:r w:rsidRPr="00D842BD">
        <w:t>классу товара</w:t>
      </w:r>
      <w:r w:rsidR="000F38AE">
        <w:t xml:space="preserve"> следующим образом</w:t>
      </w:r>
      <w:r w:rsidRPr="00D842BD">
        <w:t xml:space="preserve">: </w:t>
      </w:r>
      <w:r w:rsidRPr="00D842BD">
        <w:rPr>
          <w:lang w:val="en-GB"/>
        </w:rPr>
        <w:t>A</w:t>
      </w:r>
      <w:r w:rsidRPr="00D842BD">
        <w:t xml:space="preserve"> – 95%, </w:t>
      </w:r>
      <w:r w:rsidRPr="00D842BD">
        <w:rPr>
          <w:lang w:val="en-GB"/>
        </w:rPr>
        <w:t>B</w:t>
      </w:r>
      <w:r w:rsidRPr="00D842BD">
        <w:t xml:space="preserve"> – 90%, </w:t>
      </w:r>
      <w:r w:rsidRPr="00D842BD">
        <w:rPr>
          <w:lang w:val="en-GB"/>
        </w:rPr>
        <w:t>C</w:t>
      </w:r>
      <w:r w:rsidRPr="00D842BD">
        <w:t xml:space="preserve"> – 85%.</w:t>
      </w:r>
      <w:bookmarkEnd w:id="20"/>
      <w:r w:rsidR="000F38AE">
        <w:t xml:space="preserve"> Подобное распределение используется в настройке для корпоративной информационной системы 1С</w:t>
      </w:r>
      <w:r w:rsidR="000F38AE" w:rsidRPr="000F38AE">
        <w:t>.</w:t>
      </w:r>
      <w:r w:rsidR="001E47BE" w:rsidRPr="00D842BD">
        <w:rPr>
          <w:rStyle w:val="a5"/>
          <w:color w:val="090909"/>
        </w:rPr>
        <w:footnoteReference w:id="44"/>
      </w:r>
      <w:r w:rsidR="001E47BE" w:rsidRPr="001E47BE">
        <w:t xml:space="preserve"> </w:t>
      </w:r>
      <w:r w:rsidR="001E47BE">
        <w:t>В дальнейшем уровень сервиса может быть самостоятельно скорректирован компанией</w:t>
      </w:r>
      <w:r w:rsidR="001E47BE" w:rsidRPr="001E47BE">
        <w:t xml:space="preserve">, </w:t>
      </w:r>
      <w:r w:rsidR="001E47BE">
        <w:t>основываясь на эмпирических данных</w:t>
      </w:r>
      <w:r w:rsidR="001E47BE" w:rsidRPr="001E47BE">
        <w:t xml:space="preserve">. </w:t>
      </w:r>
      <w:r w:rsidR="007A2B9D">
        <w:t>Можно прийти к выводу</w:t>
      </w:r>
      <w:r w:rsidR="007A2B9D" w:rsidRPr="007A2B9D">
        <w:t xml:space="preserve">, </w:t>
      </w:r>
      <w:r w:rsidR="007A2B9D">
        <w:t>что б</w:t>
      </w:r>
      <w:r w:rsidR="007A2B9D" w:rsidRPr="00D842BD">
        <w:t>олее высокому уровню обслуживания будет соответствовать более высокий страховой запас.</w:t>
      </w:r>
    </w:p>
    <w:p w14:paraId="1092EE44" w14:textId="72ABA5D6" w:rsidR="007513C1" w:rsidRDefault="00D9396A" w:rsidP="00292B6C">
      <w:pPr>
        <w:spacing w:line="360" w:lineRule="auto"/>
        <w:ind w:firstLine="708"/>
        <w:jc w:val="both"/>
      </w:pPr>
      <w:r>
        <w:t xml:space="preserve">Для </w:t>
      </w:r>
      <w:r w:rsidR="00865166">
        <w:t xml:space="preserve">осуществления </w:t>
      </w:r>
      <w:r>
        <w:t>анализа были выгружены данные</w:t>
      </w:r>
      <w:r w:rsidR="00F14F46">
        <w:t xml:space="preserve"> в формате </w:t>
      </w:r>
      <w:r w:rsidR="00F14F46">
        <w:rPr>
          <w:lang w:val="en-GB"/>
        </w:rPr>
        <w:t>MS</w:t>
      </w:r>
      <w:r w:rsidR="00F14F46" w:rsidRPr="00F14F46">
        <w:t xml:space="preserve"> </w:t>
      </w:r>
      <w:r w:rsidR="00F14F46">
        <w:rPr>
          <w:lang w:val="en-GB"/>
        </w:rPr>
        <w:t>Excel</w:t>
      </w:r>
      <w:r>
        <w:t xml:space="preserve"> из личного кабинета продавца на платформе </w:t>
      </w:r>
      <w:r>
        <w:rPr>
          <w:lang w:val="en-GB"/>
        </w:rPr>
        <w:t>Ozon</w:t>
      </w:r>
      <w:r w:rsidRPr="00D9396A">
        <w:t xml:space="preserve">. </w:t>
      </w:r>
      <w:r>
        <w:t>Как уже было сказано ранее</w:t>
      </w:r>
      <w:r w:rsidRPr="00D9396A">
        <w:t xml:space="preserve">, </w:t>
      </w:r>
      <w:r>
        <w:t>в отчет попали 10 товарных наименований</w:t>
      </w:r>
      <w:r w:rsidRPr="00D9396A">
        <w:t xml:space="preserve">. </w:t>
      </w:r>
      <w:r w:rsidR="007513C1">
        <w:t>Узкий товарный ассортимент можно объяснить желанием малого предприятия опробовать новый канал продаж без значительных рисков</w:t>
      </w:r>
      <w:r w:rsidR="00840EEC" w:rsidRPr="00840EEC">
        <w:t xml:space="preserve">, </w:t>
      </w:r>
      <w:r w:rsidR="007513C1">
        <w:t>дополнительных затрат на хранение и транспортировку</w:t>
      </w:r>
      <w:r w:rsidR="007513C1" w:rsidRPr="007513C1">
        <w:t xml:space="preserve">. </w:t>
      </w:r>
      <w:r w:rsidR="007513C1">
        <w:t>На основе данны</w:t>
      </w:r>
      <w:r w:rsidR="005D32A3">
        <w:t>х</w:t>
      </w:r>
      <w:r w:rsidR="007513C1">
        <w:t xml:space="preserve"> по продажам через другие каналы сбыта</w:t>
      </w:r>
      <w:r w:rsidR="007513C1" w:rsidRPr="007513C1">
        <w:t xml:space="preserve">, </w:t>
      </w:r>
      <w:r w:rsidR="007513C1">
        <w:t>используемые компанией</w:t>
      </w:r>
      <w:r w:rsidR="007513C1" w:rsidRPr="007513C1">
        <w:t xml:space="preserve">, </w:t>
      </w:r>
      <w:r w:rsidR="007513C1">
        <w:t>такие как официальный сайт</w:t>
      </w:r>
      <w:r w:rsidR="00F5372C">
        <w:t xml:space="preserve"> </w:t>
      </w:r>
      <w:r w:rsidR="00F5372C">
        <w:rPr>
          <w:lang w:val="en-GB"/>
        </w:rPr>
        <w:t>notblanc</w:t>
      </w:r>
      <w:r w:rsidR="00F5372C" w:rsidRPr="00F5372C">
        <w:t>.</w:t>
      </w:r>
      <w:r w:rsidR="00F5372C">
        <w:rPr>
          <w:lang w:val="en-GB"/>
        </w:rPr>
        <w:t>ru</w:t>
      </w:r>
      <w:r w:rsidR="007513C1" w:rsidRPr="007513C1">
        <w:t xml:space="preserve">, </w:t>
      </w:r>
      <w:r w:rsidR="007513C1">
        <w:t>социальные сети</w:t>
      </w:r>
      <w:r w:rsidR="00F5372C" w:rsidRPr="00F5372C">
        <w:t xml:space="preserve"> </w:t>
      </w:r>
      <w:r w:rsidR="007513C1">
        <w:t>«</w:t>
      </w:r>
      <w:r w:rsidR="007513C1">
        <w:rPr>
          <w:lang w:val="en-GB"/>
        </w:rPr>
        <w:t>Instagram</w:t>
      </w:r>
      <w:r w:rsidR="007513C1">
        <w:t>»</w:t>
      </w:r>
      <w:r w:rsidR="00F5372C" w:rsidRPr="00F5372C">
        <w:t xml:space="preserve"> </w:t>
      </w:r>
      <w:r w:rsidR="00F5372C">
        <w:t>и «Вконтакте»</w:t>
      </w:r>
      <w:r w:rsidR="006430F3" w:rsidRPr="006430F3">
        <w:t>,</w:t>
      </w:r>
      <w:r w:rsidR="00F5372C" w:rsidRPr="00F5372C">
        <w:t xml:space="preserve"> </w:t>
      </w:r>
      <w:r w:rsidR="005D32A3">
        <w:t xml:space="preserve">были выбраны 10 </w:t>
      </w:r>
      <w:r w:rsidR="005D32A3">
        <w:rPr>
          <w:lang w:val="en-GB"/>
        </w:rPr>
        <w:t>SKU</w:t>
      </w:r>
      <w:r w:rsidR="004D521B" w:rsidRPr="004D521B">
        <w:t xml:space="preserve">, </w:t>
      </w:r>
      <w:r w:rsidR="004D521B">
        <w:t>составляющих топ продаж</w:t>
      </w:r>
      <w:r w:rsidR="004D521B" w:rsidRPr="004D521B">
        <w:t xml:space="preserve">, </w:t>
      </w:r>
      <w:r w:rsidR="00840EEC">
        <w:t xml:space="preserve">которые </w:t>
      </w:r>
      <w:r w:rsidR="004D521B">
        <w:t xml:space="preserve">впоследствии </w:t>
      </w:r>
      <w:r w:rsidR="00840EEC">
        <w:t xml:space="preserve">были </w:t>
      </w:r>
      <w:r w:rsidR="004D521B">
        <w:t>размещены на площа</w:t>
      </w:r>
      <w:r w:rsidR="00840EEC">
        <w:t>д</w:t>
      </w:r>
      <w:r w:rsidR="004D521B">
        <w:t xml:space="preserve">ке </w:t>
      </w:r>
      <w:r w:rsidR="004D521B">
        <w:rPr>
          <w:lang w:val="en-GB"/>
        </w:rPr>
        <w:t>Ozon</w:t>
      </w:r>
      <w:r w:rsidR="004D521B" w:rsidRPr="004D521B">
        <w:t xml:space="preserve">. </w:t>
      </w:r>
    </w:p>
    <w:p w14:paraId="237A1527" w14:textId="3E2BB789" w:rsidR="00A14DF9" w:rsidRPr="00F14F46" w:rsidRDefault="00A14DF9" w:rsidP="00292B6C">
      <w:pPr>
        <w:spacing w:line="360" w:lineRule="auto"/>
        <w:jc w:val="both"/>
      </w:pPr>
      <w:r>
        <w:tab/>
        <w:t xml:space="preserve">Ниже в таблице приведен отчет по продажам </w:t>
      </w:r>
      <w:r w:rsidR="00F14F46">
        <w:t>бижутерных украшений</w:t>
      </w:r>
      <w:r w:rsidR="00A86174">
        <w:t xml:space="preserve"> </w:t>
      </w:r>
      <w:r>
        <w:t xml:space="preserve">на маркетплейсе </w:t>
      </w:r>
      <w:r>
        <w:rPr>
          <w:lang w:val="en-GB"/>
        </w:rPr>
        <w:t>Ozon</w:t>
      </w:r>
      <w:r w:rsidRPr="00A14DF9">
        <w:t xml:space="preserve"> </w:t>
      </w:r>
      <w:r>
        <w:t>за три месяца</w:t>
      </w:r>
      <w:r w:rsidR="00F14F46" w:rsidRPr="00F14F46">
        <w:t xml:space="preserve">, </w:t>
      </w:r>
      <w:r w:rsidR="00F14F46">
        <w:t>который показывает количество реализованной продукции (единиц)</w:t>
      </w:r>
      <w:r w:rsidR="00F14F46" w:rsidRPr="00F14F46">
        <w:t xml:space="preserve">, </w:t>
      </w:r>
      <w:r w:rsidR="00F14F46">
        <w:t xml:space="preserve">а также </w:t>
      </w:r>
      <w:r w:rsidR="00E612F2">
        <w:t xml:space="preserve">сумму </w:t>
      </w:r>
      <w:r w:rsidR="00F14F46">
        <w:t>продаж в рублях</w:t>
      </w:r>
      <w:r w:rsidR="00F14F46" w:rsidRPr="00F14F46">
        <w:t>.</w:t>
      </w:r>
    </w:p>
    <w:p w14:paraId="17B796E2" w14:textId="194EA36C" w:rsidR="0051577E" w:rsidRDefault="0051577E" w:rsidP="000C124E">
      <w:pPr>
        <w:spacing w:line="360" w:lineRule="auto"/>
        <w:ind w:firstLine="708"/>
        <w:jc w:val="both"/>
      </w:pPr>
    </w:p>
    <w:p w14:paraId="78E02F83" w14:textId="77777777" w:rsidR="00B63896" w:rsidRDefault="00B63896" w:rsidP="000C124E">
      <w:pPr>
        <w:spacing w:line="360" w:lineRule="auto"/>
        <w:ind w:firstLine="708"/>
        <w:jc w:val="both"/>
      </w:pPr>
    </w:p>
    <w:p w14:paraId="4864CD9D" w14:textId="37A94DB8" w:rsidR="005603A4" w:rsidRDefault="0051577E" w:rsidP="002C503C">
      <w:pPr>
        <w:spacing w:line="360" w:lineRule="auto"/>
        <w:jc w:val="center"/>
      </w:pPr>
      <w:r>
        <w:rPr>
          <w:noProof/>
        </w:rPr>
        <w:lastRenderedPageBreak/>
        <w:drawing>
          <wp:inline distT="0" distB="0" distL="0" distR="0" wp14:anchorId="7A38B3EB" wp14:editId="134FFB81">
            <wp:extent cx="5412105" cy="1132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9619" cy="1437077"/>
                    </a:xfrm>
                    <a:prstGeom prst="rect">
                      <a:avLst/>
                    </a:prstGeom>
                  </pic:spPr>
                </pic:pic>
              </a:graphicData>
            </a:graphic>
          </wp:inline>
        </w:drawing>
      </w:r>
    </w:p>
    <w:p w14:paraId="4C1D7145" w14:textId="4A21F991" w:rsidR="00047B0A" w:rsidRPr="00047B0A" w:rsidRDefault="00047B0A" w:rsidP="00E612F2">
      <w:pPr>
        <w:spacing w:line="360" w:lineRule="auto"/>
        <w:ind w:firstLine="708"/>
        <w:jc w:val="center"/>
        <w:rPr>
          <w:i/>
          <w:iCs/>
        </w:rPr>
      </w:pPr>
      <w:r w:rsidRPr="00CA1C6E">
        <w:rPr>
          <w:b/>
          <w:bCs/>
          <w:i/>
          <w:iCs/>
        </w:rPr>
        <w:t>Рис.1</w:t>
      </w:r>
      <w:r w:rsidRPr="00047B0A">
        <w:rPr>
          <w:i/>
          <w:iCs/>
        </w:rPr>
        <w:t xml:space="preserve"> Отчет по продажам за квартал</w:t>
      </w:r>
    </w:p>
    <w:p w14:paraId="0BD509F6" w14:textId="77777777" w:rsidR="00E612F2" w:rsidRDefault="00E612F2" w:rsidP="00E612F2">
      <w:pPr>
        <w:spacing w:line="360" w:lineRule="auto"/>
      </w:pPr>
    </w:p>
    <w:p w14:paraId="20D0B8A3" w14:textId="6D40F1D8" w:rsidR="00E612F2" w:rsidRPr="00940411" w:rsidRDefault="00E612F2" w:rsidP="00292B6C">
      <w:pPr>
        <w:spacing w:line="360" w:lineRule="auto"/>
        <w:ind w:firstLine="708"/>
        <w:jc w:val="both"/>
      </w:pPr>
      <w:r>
        <w:t xml:space="preserve">Далее на </w:t>
      </w:r>
      <w:r w:rsidRPr="0096496A">
        <w:rPr>
          <w:color w:val="000000" w:themeColor="text1"/>
        </w:rPr>
        <w:t>рисунке 2</w:t>
      </w:r>
      <w:r w:rsidR="00C25301" w:rsidRPr="0096496A">
        <w:rPr>
          <w:color w:val="000000" w:themeColor="text1"/>
        </w:rPr>
        <w:t xml:space="preserve"> </w:t>
      </w:r>
      <w:r w:rsidR="00C25301">
        <w:t xml:space="preserve">приведены результаты </w:t>
      </w:r>
      <w:r w:rsidR="00C25301">
        <w:rPr>
          <w:lang w:val="en-GB"/>
        </w:rPr>
        <w:t>ABC</w:t>
      </w:r>
      <w:r w:rsidR="00C25301" w:rsidRPr="00FB402A">
        <w:t>-</w:t>
      </w:r>
      <w:r w:rsidR="00C25301">
        <w:t>анализа</w:t>
      </w:r>
      <w:r w:rsidR="00FB402A" w:rsidRPr="00FB402A">
        <w:t xml:space="preserve">, </w:t>
      </w:r>
      <w:r w:rsidR="00FB402A">
        <w:t>который позволяет сделать вывод о самых важных товарах для компании</w:t>
      </w:r>
      <w:r w:rsidR="00FB402A" w:rsidRPr="00FB402A">
        <w:t xml:space="preserve">. </w:t>
      </w:r>
      <w:r w:rsidR="00D85720">
        <w:t>В групп</w:t>
      </w:r>
      <w:r w:rsidR="00171294">
        <w:t>у «А»</w:t>
      </w:r>
      <w:r w:rsidR="00D85720">
        <w:t xml:space="preserve"> </w:t>
      </w:r>
      <w:r w:rsidR="00171294">
        <w:t>попали 4 позиции</w:t>
      </w:r>
      <w:r w:rsidR="00171294" w:rsidRPr="00171294">
        <w:t xml:space="preserve">, </w:t>
      </w:r>
      <w:r w:rsidR="00171294">
        <w:t xml:space="preserve">на долю которых приходится основной объём </w:t>
      </w:r>
      <w:r w:rsidR="00C51EDA">
        <w:t>продаж</w:t>
      </w:r>
      <w:r w:rsidR="00171294" w:rsidRPr="00171294">
        <w:t xml:space="preserve">. </w:t>
      </w:r>
      <w:r w:rsidR="00C51EDA">
        <w:t>Данная группа требует постоянного мониторинга</w:t>
      </w:r>
      <w:r w:rsidR="00C51EDA" w:rsidRPr="00C51EDA">
        <w:t xml:space="preserve">, </w:t>
      </w:r>
      <w:r w:rsidR="00C51EDA">
        <w:t>четких прогнозов</w:t>
      </w:r>
      <w:r w:rsidR="00C51EDA" w:rsidRPr="00C51EDA">
        <w:t>,</w:t>
      </w:r>
      <w:r w:rsidR="002E53B7">
        <w:t xml:space="preserve"> нахождения экономичного размера заказа</w:t>
      </w:r>
      <w:r w:rsidR="002E53B7" w:rsidRPr="002E53B7">
        <w:t>,</w:t>
      </w:r>
      <w:r w:rsidR="00C51EDA" w:rsidRPr="00C51EDA">
        <w:t xml:space="preserve"> </w:t>
      </w:r>
      <w:r w:rsidR="00C51EDA">
        <w:t xml:space="preserve">а также особого внимания к поддержанию </w:t>
      </w:r>
      <w:r w:rsidR="00B04A32">
        <w:t xml:space="preserve">установленного </w:t>
      </w:r>
      <w:r w:rsidR="00234368">
        <w:t>уровня запасов и размеру страхового запаса</w:t>
      </w:r>
      <w:r w:rsidR="00234368" w:rsidRPr="00234368">
        <w:t xml:space="preserve">. </w:t>
      </w:r>
      <w:r w:rsidR="00234368">
        <w:t>В противном случае</w:t>
      </w:r>
      <w:r w:rsidR="00234368" w:rsidRPr="00234368">
        <w:t>,</w:t>
      </w:r>
      <w:r w:rsidR="00234368">
        <w:t xml:space="preserve"> при взаимодействии с маркетплейсом самые важные </w:t>
      </w:r>
      <w:r w:rsidR="00A14DF9">
        <w:t xml:space="preserve">товары с точки зрения объёма продаж </w:t>
      </w:r>
      <w:r w:rsidR="00234368">
        <w:t>могут стать самыми рисковыми</w:t>
      </w:r>
      <w:r w:rsidR="00234368" w:rsidRPr="00234368">
        <w:t xml:space="preserve">, </w:t>
      </w:r>
      <w:r w:rsidR="00234368">
        <w:t>недопоставка которых не только скажется на объёме выручки и продвижении товара в поисковой выдаче на витрине платформы</w:t>
      </w:r>
      <w:r w:rsidR="00386F50" w:rsidRPr="00386F50">
        <w:t xml:space="preserve">, </w:t>
      </w:r>
      <w:r w:rsidR="00386F50">
        <w:t xml:space="preserve">но </w:t>
      </w:r>
      <w:r w:rsidR="00A14DF9">
        <w:t xml:space="preserve">и </w:t>
      </w:r>
      <w:r w:rsidR="00386F50">
        <w:t>поставит под угрозу существование интернет-магазин</w:t>
      </w:r>
      <w:r w:rsidR="00840EEC">
        <w:t xml:space="preserve">а </w:t>
      </w:r>
      <w:r w:rsidR="00386F50">
        <w:t>на площадке</w:t>
      </w:r>
      <w:r w:rsidR="00386F50" w:rsidRPr="00386F50">
        <w:t xml:space="preserve">. </w:t>
      </w:r>
      <w:r>
        <w:t>В группу «</w:t>
      </w:r>
      <w:r>
        <w:rPr>
          <w:lang w:val="en-GB"/>
        </w:rPr>
        <w:t>B</w:t>
      </w:r>
      <w:r>
        <w:t>» попали 3 товара</w:t>
      </w:r>
      <w:r w:rsidR="00A25577" w:rsidRPr="00A25577">
        <w:t xml:space="preserve">, </w:t>
      </w:r>
      <w:r w:rsidR="00A25577">
        <w:t>они также имеют большое значение</w:t>
      </w:r>
      <w:r w:rsidR="00E8093A" w:rsidRPr="00E8093A">
        <w:t xml:space="preserve">, </w:t>
      </w:r>
      <w:r w:rsidR="00E8093A">
        <w:t xml:space="preserve">однако не требуют значительных инвестиций и отличаются </w:t>
      </w:r>
      <w:r w:rsidR="00D12D75">
        <w:t>относительной стабильностью</w:t>
      </w:r>
      <w:r w:rsidR="00D12D75" w:rsidRPr="00D12D75">
        <w:t xml:space="preserve">. </w:t>
      </w:r>
      <w:r w:rsidR="0096496A">
        <w:t>Для этой категории</w:t>
      </w:r>
      <w:r w:rsidR="0096496A" w:rsidRPr="0096496A">
        <w:t xml:space="preserve">, </w:t>
      </w:r>
      <w:r w:rsidR="0096496A">
        <w:t>как правило определя</w:t>
      </w:r>
      <w:r w:rsidR="002E53B7">
        <w:t>е</w:t>
      </w:r>
      <w:r w:rsidR="0096496A">
        <w:t xml:space="preserve">тся момент </w:t>
      </w:r>
      <w:r w:rsidR="002E53B7">
        <w:t>размещения</w:t>
      </w:r>
      <w:r w:rsidR="0096496A">
        <w:t xml:space="preserve"> повторного заказа</w:t>
      </w:r>
      <w:r w:rsidR="0096496A" w:rsidRPr="0096496A">
        <w:t xml:space="preserve">, </w:t>
      </w:r>
      <w:r w:rsidR="002E53B7">
        <w:t xml:space="preserve">а также </w:t>
      </w:r>
      <w:r w:rsidR="0096496A">
        <w:t>осуществляется обычный контроль</w:t>
      </w:r>
      <w:r w:rsidR="0096496A" w:rsidRPr="0096496A">
        <w:t>.</w:t>
      </w:r>
      <w:r w:rsidR="0096496A">
        <w:rPr>
          <w:rStyle w:val="a5"/>
        </w:rPr>
        <w:footnoteReference w:id="45"/>
      </w:r>
      <w:r w:rsidR="00914BF2">
        <w:t xml:space="preserve"> </w:t>
      </w:r>
      <w:r w:rsidR="00A86174">
        <w:t xml:space="preserve">Всего группы «А» и «В» включают в себя 7 наименований </w:t>
      </w:r>
      <w:r w:rsidR="00FA402B">
        <w:t>и составляют 70% от общего количества единиц номенклатуры</w:t>
      </w:r>
      <w:r w:rsidR="00FA402B" w:rsidRPr="00FA402B">
        <w:t xml:space="preserve">. </w:t>
      </w:r>
      <w:r w:rsidR="00FA402B">
        <w:t>В группу «С» входят оставшиеся 3 наименования</w:t>
      </w:r>
      <w:r w:rsidR="00FA402B" w:rsidRPr="00FA402B">
        <w:t xml:space="preserve">. </w:t>
      </w:r>
      <w:r w:rsidR="00FA402B">
        <w:t>«С» - наименее важная группа</w:t>
      </w:r>
      <w:r w:rsidR="00FA402B" w:rsidRPr="006F362B">
        <w:t xml:space="preserve">, </w:t>
      </w:r>
      <w:r w:rsidR="006F362B">
        <w:t>которая составляет лишь 5% объёма продаж</w:t>
      </w:r>
      <w:r w:rsidR="006F362B" w:rsidRPr="006F362B">
        <w:t xml:space="preserve">. </w:t>
      </w:r>
      <w:r w:rsidR="0052219D">
        <w:t>Тем не менее</w:t>
      </w:r>
      <w:r w:rsidR="0052219D" w:rsidRPr="0052219D">
        <w:t xml:space="preserve">, </w:t>
      </w:r>
      <w:r w:rsidR="006F362B">
        <w:t>прежде чем принятие решение об исключении товарной позиции из ассортимента</w:t>
      </w:r>
      <w:r w:rsidR="001D770D" w:rsidRPr="00AA2CF4">
        <w:t xml:space="preserve">, </w:t>
      </w:r>
      <w:r w:rsidR="006F362B">
        <w:t xml:space="preserve">необходимо определить </w:t>
      </w:r>
      <w:r w:rsidR="0052219D">
        <w:t>причину</w:t>
      </w:r>
      <w:r w:rsidR="0052219D" w:rsidRPr="0052219D">
        <w:t xml:space="preserve">, </w:t>
      </w:r>
      <w:r w:rsidR="0052219D">
        <w:t>по которой товар находится в данной группе</w:t>
      </w:r>
      <w:r w:rsidR="0052219D" w:rsidRPr="0052219D">
        <w:t xml:space="preserve">. </w:t>
      </w:r>
      <w:r w:rsidR="0052219D">
        <w:t>Из-за невозможности учесть все факторы</w:t>
      </w:r>
      <w:r w:rsidR="0052219D" w:rsidRPr="0052219D">
        <w:t xml:space="preserve">, </w:t>
      </w:r>
      <w:r w:rsidR="0052219D">
        <w:t>перспективные товары могут оказаться в категории «аутсайдеров»</w:t>
      </w:r>
      <w:r w:rsidR="0052219D" w:rsidRPr="0052219D">
        <w:t xml:space="preserve">. </w:t>
      </w:r>
      <w:r w:rsidR="0052219D">
        <w:t xml:space="preserve">Это может </w:t>
      </w:r>
      <w:r w:rsidR="00940411">
        <w:t xml:space="preserve">быть </w:t>
      </w:r>
      <w:r w:rsidR="0052219D">
        <w:t>связано с некорректным ценообразованием</w:t>
      </w:r>
      <w:r w:rsidR="00940411" w:rsidRPr="00940411">
        <w:t xml:space="preserve">, </w:t>
      </w:r>
      <w:r w:rsidR="00940411">
        <w:t>плохо составленной карточкой товара на площадке</w:t>
      </w:r>
      <w:r w:rsidR="00940411" w:rsidRPr="00940411">
        <w:t xml:space="preserve">, </w:t>
      </w:r>
      <w:r w:rsidR="00940411">
        <w:t>а также недостаточными инвестициями в маркетинг</w:t>
      </w:r>
      <w:r w:rsidR="00940411" w:rsidRPr="00940411">
        <w:t xml:space="preserve">, </w:t>
      </w:r>
      <w:r w:rsidR="00940411">
        <w:t>однако данные аспекты останутся за рамками исследования</w:t>
      </w:r>
      <w:r w:rsidR="00940411" w:rsidRPr="00940411">
        <w:t xml:space="preserve">. </w:t>
      </w:r>
    </w:p>
    <w:p w14:paraId="718A6017" w14:textId="77777777" w:rsidR="00047B0A" w:rsidRPr="00B02AD1" w:rsidRDefault="00047B0A" w:rsidP="00047B0A">
      <w:pPr>
        <w:spacing w:line="360" w:lineRule="auto"/>
      </w:pPr>
    </w:p>
    <w:p w14:paraId="7BF2699E" w14:textId="49D72115" w:rsidR="00C25301" w:rsidRDefault="00E612F2" w:rsidP="00E612F2">
      <w:pPr>
        <w:spacing w:line="360" w:lineRule="auto"/>
        <w:ind w:firstLine="708"/>
      </w:pPr>
      <w:r>
        <w:rPr>
          <w:noProof/>
        </w:rPr>
        <w:lastRenderedPageBreak/>
        <w:drawing>
          <wp:inline distT="0" distB="0" distL="0" distR="0" wp14:anchorId="452F0C8C" wp14:editId="390142D5">
            <wp:extent cx="5197151" cy="12577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58" cy="1276446"/>
                    </a:xfrm>
                    <a:prstGeom prst="rect">
                      <a:avLst/>
                    </a:prstGeom>
                  </pic:spPr>
                </pic:pic>
              </a:graphicData>
            </a:graphic>
          </wp:inline>
        </w:drawing>
      </w:r>
    </w:p>
    <w:p w14:paraId="5D1D0455" w14:textId="77777777" w:rsidR="005603A4" w:rsidRDefault="005603A4" w:rsidP="00E612F2">
      <w:pPr>
        <w:spacing w:line="360" w:lineRule="auto"/>
        <w:ind w:firstLine="708"/>
      </w:pPr>
    </w:p>
    <w:p w14:paraId="5EE73ECC" w14:textId="2753BED9" w:rsidR="00047B0A" w:rsidRDefault="00047B0A" w:rsidP="00047B0A">
      <w:pPr>
        <w:spacing w:line="360" w:lineRule="auto"/>
        <w:ind w:firstLine="708"/>
        <w:jc w:val="center"/>
        <w:rPr>
          <w:i/>
          <w:iCs/>
        </w:rPr>
      </w:pPr>
      <w:r w:rsidRPr="00CA1C6E">
        <w:rPr>
          <w:b/>
          <w:bCs/>
          <w:i/>
          <w:iCs/>
        </w:rPr>
        <w:t>Рис.2</w:t>
      </w:r>
      <w:r w:rsidRPr="000141BD">
        <w:rPr>
          <w:i/>
          <w:iCs/>
        </w:rPr>
        <w:t xml:space="preserve"> </w:t>
      </w:r>
      <w:r w:rsidRPr="000141BD">
        <w:rPr>
          <w:i/>
          <w:iCs/>
          <w:lang w:val="en-GB"/>
        </w:rPr>
        <w:t>ABC</w:t>
      </w:r>
      <w:r w:rsidRPr="000141BD">
        <w:rPr>
          <w:i/>
          <w:iCs/>
        </w:rPr>
        <w:t xml:space="preserve"> анализ по </w:t>
      </w:r>
      <w:r w:rsidR="000141BD" w:rsidRPr="000141BD">
        <w:rPr>
          <w:i/>
          <w:iCs/>
        </w:rPr>
        <w:t>доле товара в выручке</w:t>
      </w:r>
    </w:p>
    <w:p w14:paraId="18CAEF5B" w14:textId="3C4D4628" w:rsidR="000141BD" w:rsidRDefault="000141BD" w:rsidP="00047B0A">
      <w:pPr>
        <w:spacing w:line="360" w:lineRule="auto"/>
        <w:ind w:firstLine="708"/>
        <w:jc w:val="center"/>
        <w:rPr>
          <w:i/>
          <w:iCs/>
        </w:rPr>
      </w:pPr>
    </w:p>
    <w:p w14:paraId="7B894D09" w14:textId="7AD47782" w:rsidR="000141BD" w:rsidRPr="00D123E4" w:rsidRDefault="00AA2CF4" w:rsidP="00292B6C">
      <w:pPr>
        <w:spacing w:line="360" w:lineRule="auto"/>
        <w:ind w:firstLine="708"/>
        <w:jc w:val="both"/>
      </w:pPr>
      <w:r>
        <w:t xml:space="preserve">Благодаря проведенному </w:t>
      </w:r>
      <w:r>
        <w:rPr>
          <w:lang w:val="en-GB"/>
        </w:rPr>
        <w:t>ABC</w:t>
      </w:r>
      <w:r w:rsidRPr="00AA2CF4">
        <w:t xml:space="preserve"> </w:t>
      </w:r>
      <w:r>
        <w:t>анализу нам удалось классифицировать товары по степени их важности и доле в выручке предприятия</w:t>
      </w:r>
      <w:r w:rsidR="003D1897" w:rsidRPr="003D1897">
        <w:t xml:space="preserve">, </w:t>
      </w:r>
      <w:r w:rsidR="003D1897">
        <w:t>однако для принятия управленческого решения о размере складских запасов и выборе схемы взаимодействия с маркетплейсом</w:t>
      </w:r>
      <w:r w:rsidR="003D1897" w:rsidRPr="003D1897">
        <w:t xml:space="preserve"> </w:t>
      </w:r>
      <w:r w:rsidR="003D1897">
        <w:t xml:space="preserve">необходимо учитывать не только </w:t>
      </w:r>
      <w:r w:rsidR="00B064BD">
        <w:t>важность товарной позиции в стоимостном выражении</w:t>
      </w:r>
      <w:r w:rsidR="00B064BD" w:rsidRPr="00B064BD">
        <w:t xml:space="preserve">, </w:t>
      </w:r>
      <w:r w:rsidR="00B064BD">
        <w:t>но и количественный фактор</w:t>
      </w:r>
      <w:r w:rsidR="00B064BD" w:rsidRPr="00B064BD">
        <w:t xml:space="preserve">, </w:t>
      </w:r>
      <w:r w:rsidR="00B064BD">
        <w:t xml:space="preserve">а именно </w:t>
      </w:r>
      <w:r w:rsidR="00636570">
        <w:t>величину потребности в товарных запасах и их потребление</w:t>
      </w:r>
      <w:r w:rsidR="00636570" w:rsidRPr="00636570">
        <w:t>.</w:t>
      </w:r>
      <w:r w:rsidR="00636570">
        <w:rPr>
          <w:rStyle w:val="a5"/>
        </w:rPr>
        <w:footnoteReference w:id="46"/>
      </w:r>
      <w:r w:rsidR="002409CA">
        <w:t xml:space="preserve"> </w:t>
      </w:r>
      <w:r w:rsidR="00636570">
        <w:t xml:space="preserve">Далее проведем </w:t>
      </w:r>
      <w:r w:rsidR="00636570">
        <w:rPr>
          <w:lang w:val="en-GB"/>
        </w:rPr>
        <w:t>XYZ</w:t>
      </w:r>
      <w:r w:rsidR="00636570" w:rsidRPr="00DA20E7">
        <w:t xml:space="preserve"> </w:t>
      </w:r>
      <w:r w:rsidR="00636570">
        <w:t xml:space="preserve">анализ для оценки </w:t>
      </w:r>
      <w:r w:rsidR="00DA20E7">
        <w:t>важности товаров в зависимости от частоты потребления</w:t>
      </w:r>
      <w:r w:rsidR="00DA20E7" w:rsidRPr="00DA20E7">
        <w:t>.</w:t>
      </w:r>
      <w:r w:rsidR="00E46B76">
        <w:t xml:space="preserve"> В</w:t>
      </w:r>
      <w:r w:rsidR="003E094D" w:rsidRPr="003E094D">
        <w:t xml:space="preserve"> </w:t>
      </w:r>
      <w:r w:rsidR="003E094D">
        <w:t>группу</w:t>
      </w:r>
      <w:r w:rsidR="00E46B76">
        <w:t xml:space="preserve"> «</w:t>
      </w:r>
      <w:r w:rsidR="00E46B76">
        <w:rPr>
          <w:lang w:val="en-GB"/>
        </w:rPr>
        <w:t>X</w:t>
      </w:r>
      <w:r w:rsidR="00E46B76">
        <w:t>» в</w:t>
      </w:r>
      <w:r w:rsidR="00F92542">
        <w:t>ходят</w:t>
      </w:r>
      <w:r w:rsidR="00E46B76">
        <w:t xml:space="preserve"> </w:t>
      </w:r>
      <w:r w:rsidR="003E094D">
        <w:t>товары со стабильным продажами и высокими возможностями для составления прогноза потребления</w:t>
      </w:r>
      <w:r w:rsidR="003E094D" w:rsidRPr="003E094D">
        <w:t xml:space="preserve">. </w:t>
      </w:r>
      <w:r w:rsidR="003E094D">
        <w:t>Коэффициент вариации для данной категории не превышает 10%</w:t>
      </w:r>
      <w:r w:rsidR="003E094D" w:rsidRPr="003E094D">
        <w:t>.</w:t>
      </w:r>
      <w:r w:rsidR="00996132">
        <w:t xml:space="preserve"> В групп</w:t>
      </w:r>
      <w:r w:rsidR="00F92542">
        <w:t>у</w:t>
      </w:r>
      <w:r w:rsidR="00996132">
        <w:t xml:space="preserve"> «</w:t>
      </w:r>
      <w:r w:rsidR="00996132">
        <w:rPr>
          <w:lang w:val="en-GB"/>
        </w:rPr>
        <w:t>Y</w:t>
      </w:r>
      <w:r w:rsidR="00996132">
        <w:t xml:space="preserve">» </w:t>
      </w:r>
      <w:r w:rsidR="00F92542">
        <w:t>войдут товары с предсказуемыми изменениями спроса</w:t>
      </w:r>
      <w:r w:rsidR="00F92542" w:rsidRPr="00F92542">
        <w:t xml:space="preserve">, </w:t>
      </w:r>
      <w:r w:rsidR="00F92542">
        <w:t>например</w:t>
      </w:r>
      <w:r w:rsidR="00F92542" w:rsidRPr="00F92542">
        <w:t xml:space="preserve">, </w:t>
      </w:r>
      <w:r w:rsidR="00F92542">
        <w:t>связанные с сезонными колебаниями</w:t>
      </w:r>
      <w:r w:rsidR="00F92542" w:rsidRPr="00F92542">
        <w:t xml:space="preserve">. </w:t>
      </w:r>
      <w:r w:rsidR="00F92542">
        <w:t>Возможности прогнозирования оцениваются</w:t>
      </w:r>
      <w:r w:rsidR="00F92542" w:rsidRPr="00F92542">
        <w:t xml:space="preserve"> </w:t>
      </w:r>
      <w:r w:rsidR="00F92542">
        <w:t>как средние</w:t>
      </w:r>
      <w:r w:rsidR="00F92542" w:rsidRPr="00F92542">
        <w:t xml:space="preserve">. </w:t>
      </w:r>
      <w:r w:rsidR="00F92542">
        <w:t>Для данной категории коэффициент вариации находится в промежутке от 10 до 25%</w:t>
      </w:r>
      <w:r w:rsidR="00F92542" w:rsidRPr="00F92542">
        <w:t xml:space="preserve">. </w:t>
      </w:r>
      <w:r w:rsidR="00F92542">
        <w:t>К группе «</w:t>
      </w:r>
      <w:r w:rsidR="00F92542">
        <w:rPr>
          <w:lang w:val="en-GB"/>
        </w:rPr>
        <w:t>Z</w:t>
      </w:r>
      <w:r w:rsidR="00F92542">
        <w:t>» относятся товары</w:t>
      </w:r>
      <w:r w:rsidR="00F92542" w:rsidRPr="00F92542">
        <w:t xml:space="preserve">, </w:t>
      </w:r>
      <w:r w:rsidR="00F92542">
        <w:t>спрос на которые не регулярен</w:t>
      </w:r>
      <w:r w:rsidR="00F92542" w:rsidRPr="00F92542">
        <w:t xml:space="preserve">, </w:t>
      </w:r>
      <w:r w:rsidR="00F92542">
        <w:t xml:space="preserve">при </w:t>
      </w:r>
      <w:r w:rsidR="00F83344">
        <w:t xml:space="preserve">этом </w:t>
      </w:r>
      <w:r w:rsidR="00F92542">
        <w:t>невозможно определить закономерност</w:t>
      </w:r>
      <w:r w:rsidR="0082001B">
        <w:t>ь</w:t>
      </w:r>
      <w:r w:rsidR="0082001B" w:rsidRPr="0082001B">
        <w:t xml:space="preserve">, </w:t>
      </w:r>
      <w:r w:rsidR="00F83344">
        <w:t>и сезонность спроса отсутствует</w:t>
      </w:r>
      <w:r w:rsidR="0082001B" w:rsidRPr="0082001B">
        <w:t xml:space="preserve">, </w:t>
      </w:r>
      <w:r w:rsidR="0082001B">
        <w:t>коэффициент вариации для таких товаров превышает 25%</w:t>
      </w:r>
      <w:r w:rsidR="0082001B" w:rsidRPr="0082001B">
        <w:t>.</w:t>
      </w:r>
      <w:r w:rsidR="003C0585">
        <w:rPr>
          <w:rStyle w:val="a5"/>
        </w:rPr>
        <w:footnoteReference w:id="47"/>
      </w:r>
      <w:r w:rsidR="002409CA">
        <w:t xml:space="preserve"> </w:t>
      </w:r>
      <w:r w:rsidR="00764803">
        <w:t>Таким образом</w:t>
      </w:r>
      <w:r w:rsidR="00764803" w:rsidRPr="00D123E4">
        <w:t xml:space="preserve">, </w:t>
      </w:r>
      <w:r w:rsidR="00764803">
        <w:t>чем ниже ко</w:t>
      </w:r>
      <w:r w:rsidR="00D123E4">
        <w:t>эффициент вариации</w:t>
      </w:r>
      <w:r w:rsidR="00D123E4" w:rsidRPr="00D123E4">
        <w:t xml:space="preserve">, </w:t>
      </w:r>
      <w:r w:rsidR="00D123E4">
        <w:t>тем стабильнее спрос</w:t>
      </w:r>
      <w:r w:rsidR="00D123E4" w:rsidRPr="00D123E4">
        <w:t xml:space="preserve">, </w:t>
      </w:r>
      <w:r w:rsidR="00D123E4">
        <w:t>что значительно упрощает процесс формирования складских запасов</w:t>
      </w:r>
      <w:r w:rsidR="00D123E4" w:rsidRPr="00D123E4">
        <w:t xml:space="preserve">. </w:t>
      </w:r>
    </w:p>
    <w:p w14:paraId="3739B6F7" w14:textId="146DFA85" w:rsidR="00996132" w:rsidRDefault="00996132" w:rsidP="00996132">
      <w:pPr>
        <w:spacing w:line="360" w:lineRule="auto"/>
      </w:pPr>
    </w:p>
    <w:p w14:paraId="5A3077FD" w14:textId="1077FD2E" w:rsidR="004D7C3D" w:rsidRDefault="004D7C3D" w:rsidP="00996132">
      <w:pPr>
        <w:spacing w:line="360" w:lineRule="auto"/>
      </w:pPr>
    </w:p>
    <w:p w14:paraId="66388023" w14:textId="77777777" w:rsidR="004D7C3D" w:rsidRPr="003E094D" w:rsidRDefault="004D7C3D" w:rsidP="00996132">
      <w:pPr>
        <w:spacing w:line="360" w:lineRule="auto"/>
      </w:pPr>
    </w:p>
    <w:p w14:paraId="76F00C51" w14:textId="00694CF9" w:rsidR="00636570" w:rsidRDefault="00FF0F5C" w:rsidP="00FF0F5C">
      <w:pPr>
        <w:spacing w:line="360" w:lineRule="auto"/>
        <w:ind w:firstLine="708"/>
        <w:jc w:val="center"/>
      </w:pPr>
      <w:r>
        <w:rPr>
          <w:noProof/>
        </w:rPr>
        <w:lastRenderedPageBreak/>
        <w:drawing>
          <wp:inline distT="0" distB="0" distL="0" distR="0" wp14:anchorId="4498D89F" wp14:editId="74E16156">
            <wp:extent cx="5381625" cy="123567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0954" cy="1244704"/>
                    </a:xfrm>
                    <a:prstGeom prst="rect">
                      <a:avLst/>
                    </a:prstGeom>
                  </pic:spPr>
                </pic:pic>
              </a:graphicData>
            </a:graphic>
          </wp:inline>
        </w:drawing>
      </w:r>
    </w:p>
    <w:p w14:paraId="62BA9EE2" w14:textId="77777777" w:rsidR="00EA09AD" w:rsidRDefault="00EA09AD" w:rsidP="00FF0F5C">
      <w:pPr>
        <w:spacing w:line="360" w:lineRule="auto"/>
        <w:ind w:firstLine="708"/>
        <w:jc w:val="center"/>
      </w:pPr>
    </w:p>
    <w:p w14:paraId="4F0031F8" w14:textId="20463A6B" w:rsidR="00FF0F5C" w:rsidRDefault="00FF0F5C" w:rsidP="00FF0F5C">
      <w:pPr>
        <w:spacing w:line="360" w:lineRule="auto"/>
        <w:ind w:firstLine="708"/>
        <w:jc w:val="center"/>
        <w:rPr>
          <w:i/>
          <w:iCs/>
        </w:rPr>
      </w:pPr>
      <w:r w:rsidRPr="00CA1C6E">
        <w:rPr>
          <w:b/>
          <w:bCs/>
          <w:i/>
          <w:iCs/>
        </w:rPr>
        <w:t>Рис</w:t>
      </w:r>
      <w:r w:rsidRPr="00B02AD1">
        <w:rPr>
          <w:b/>
          <w:bCs/>
          <w:i/>
          <w:iCs/>
        </w:rPr>
        <w:t>.3</w:t>
      </w:r>
      <w:r w:rsidRPr="00B02AD1">
        <w:rPr>
          <w:i/>
          <w:iCs/>
        </w:rPr>
        <w:t xml:space="preserve"> </w:t>
      </w:r>
      <w:r>
        <w:rPr>
          <w:i/>
          <w:iCs/>
          <w:lang w:val="en-GB"/>
        </w:rPr>
        <w:t>XYZ</w:t>
      </w:r>
      <w:r w:rsidRPr="00B02AD1">
        <w:rPr>
          <w:i/>
          <w:iCs/>
        </w:rPr>
        <w:t xml:space="preserve"> </w:t>
      </w:r>
      <w:r>
        <w:rPr>
          <w:i/>
          <w:iCs/>
        </w:rPr>
        <w:t xml:space="preserve">анализ </w:t>
      </w:r>
    </w:p>
    <w:p w14:paraId="7D28B83A" w14:textId="1E308F92" w:rsidR="00FF0F5C" w:rsidRDefault="00FF0F5C" w:rsidP="00FF0F5C">
      <w:pPr>
        <w:spacing w:line="360" w:lineRule="auto"/>
        <w:ind w:firstLine="708"/>
        <w:jc w:val="center"/>
        <w:rPr>
          <w:i/>
          <w:iCs/>
        </w:rPr>
      </w:pPr>
    </w:p>
    <w:p w14:paraId="48008950" w14:textId="146BB987" w:rsidR="00FF0F5C" w:rsidRDefault="003E4D57" w:rsidP="00292B6C">
      <w:pPr>
        <w:spacing w:line="360" w:lineRule="auto"/>
        <w:ind w:firstLine="708"/>
        <w:jc w:val="both"/>
      </w:pPr>
      <w:r>
        <w:t>В результате проведенного анализа</w:t>
      </w:r>
      <w:r w:rsidRPr="003E4D57">
        <w:t xml:space="preserve"> </w:t>
      </w:r>
      <w:r>
        <w:t>удалось разбить товары на группы</w:t>
      </w:r>
      <w:r w:rsidRPr="003E4D57">
        <w:t xml:space="preserve">, </w:t>
      </w:r>
      <w:r>
        <w:t>а также определить коэффициент вариации для каждого наименования</w:t>
      </w:r>
      <w:r w:rsidRPr="003E4D57">
        <w:t xml:space="preserve">. </w:t>
      </w:r>
      <w:r>
        <w:t>В группу «</w:t>
      </w:r>
      <w:r>
        <w:rPr>
          <w:lang w:val="en-GB"/>
        </w:rPr>
        <w:t>X</w:t>
      </w:r>
      <w:r>
        <w:t>» вошли 3 позиции</w:t>
      </w:r>
      <w:r w:rsidRPr="008779B6">
        <w:t xml:space="preserve">, </w:t>
      </w:r>
      <w:r>
        <w:t>спрос на данную</w:t>
      </w:r>
      <w:r w:rsidR="008779B6">
        <w:t xml:space="preserve"> продукцию предсказуем</w:t>
      </w:r>
      <w:r w:rsidR="008779B6" w:rsidRPr="008779B6">
        <w:t xml:space="preserve">, </w:t>
      </w:r>
      <w:r w:rsidR="008779B6">
        <w:t>что позволяет систематизировать процесс пополнения запасов</w:t>
      </w:r>
      <w:r w:rsidR="008779B6" w:rsidRPr="008779B6">
        <w:t xml:space="preserve">, </w:t>
      </w:r>
      <w:r w:rsidR="008779B6">
        <w:t xml:space="preserve">а также размещать фиксированное количество товара на складах </w:t>
      </w:r>
      <w:r w:rsidR="009A2FC9">
        <w:t>маркетплейса</w:t>
      </w:r>
      <w:r w:rsidR="008779B6">
        <w:t xml:space="preserve"> с учетом стоимости хранения</w:t>
      </w:r>
      <w:r w:rsidR="007C551A">
        <w:t xml:space="preserve"> и затрат на транспортировку</w:t>
      </w:r>
      <w:r w:rsidR="007C551A" w:rsidRPr="007C551A">
        <w:t>.</w:t>
      </w:r>
      <w:r w:rsidR="007C551A">
        <w:t xml:space="preserve"> Помимо прочего</w:t>
      </w:r>
      <w:r w:rsidR="007C551A" w:rsidRPr="007C551A">
        <w:t xml:space="preserve">, </w:t>
      </w:r>
      <w:r w:rsidR="007C551A">
        <w:t>необходимо сконцентрироваться на взаимоотношении с поставщиками для достижения поставок «точно в срок»</w:t>
      </w:r>
      <w:r w:rsidR="007C551A" w:rsidRPr="007C551A">
        <w:t xml:space="preserve">. </w:t>
      </w:r>
      <w:r w:rsidR="007C551A">
        <w:t xml:space="preserve"> Группа «</w:t>
      </w:r>
      <w:r w:rsidR="007C551A">
        <w:rPr>
          <w:lang w:val="en-GB"/>
        </w:rPr>
        <w:t>Y</w:t>
      </w:r>
      <w:r w:rsidR="007C551A">
        <w:t>» также состоит из трех наименований</w:t>
      </w:r>
      <w:r w:rsidR="00CA3EF5" w:rsidRPr="00CA3EF5">
        <w:t xml:space="preserve">, </w:t>
      </w:r>
      <w:r w:rsidR="00CA3EF5">
        <w:t>спрос на данную продукцию характеризуется сезонными колебаниями</w:t>
      </w:r>
      <w:r w:rsidR="00CA3EF5" w:rsidRPr="00CA3EF5">
        <w:t xml:space="preserve">. </w:t>
      </w:r>
      <w:r w:rsidR="00CA3EF5">
        <w:t>В данном случае в зависимости от доли каждого товара в объёме продаж</w:t>
      </w:r>
      <w:r w:rsidR="00CA3EF5" w:rsidRPr="00CA3EF5">
        <w:t xml:space="preserve"> </w:t>
      </w:r>
      <w:r w:rsidR="00CA3EF5">
        <w:t>целесообразно использовать комбинированную схему поставок (</w:t>
      </w:r>
      <w:r w:rsidR="00CA3EF5">
        <w:rPr>
          <w:lang w:val="en-GB"/>
        </w:rPr>
        <w:t>FBS</w:t>
      </w:r>
      <w:r w:rsidR="00CA3EF5" w:rsidRPr="00CA3EF5">
        <w:t>+</w:t>
      </w:r>
      <w:r w:rsidR="00CA3EF5">
        <w:rPr>
          <w:lang w:val="en-GB"/>
        </w:rPr>
        <w:t>FB</w:t>
      </w:r>
      <w:r w:rsidR="008B3F47">
        <w:rPr>
          <w:lang w:val="en-GB"/>
        </w:rPr>
        <w:t>O</w:t>
      </w:r>
      <w:r w:rsidR="008B3F47" w:rsidRPr="008B3F47">
        <w:t xml:space="preserve">), </w:t>
      </w:r>
      <w:r w:rsidR="008B3F47">
        <w:t>а также определить размер страхового запаса</w:t>
      </w:r>
      <w:r w:rsidR="008B3F47" w:rsidRPr="008B3F47">
        <w:t xml:space="preserve">. </w:t>
      </w:r>
      <w:r w:rsidR="008B3F47">
        <w:t>В группу «</w:t>
      </w:r>
      <w:r w:rsidR="008B3F47">
        <w:rPr>
          <w:lang w:val="en-GB"/>
        </w:rPr>
        <w:t>Z</w:t>
      </w:r>
      <w:r w:rsidR="008B3F47">
        <w:t>» вошли 4 наименования</w:t>
      </w:r>
      <w:r w:rsidR="008B3F47" w:rsidRPr="008B3F47">
        <w:t xml:space="preserve">, </w:t>
      </w:r>
      <w:r w:rsidR="008B3F47">
        <w:t>спрос на продукцию подвержен значительным колебаниям и не поддается прогнозированию</w:t>
      </w:r>
      <w:r w:rsidR="008B3F47" w:rsidRPr="008B3F47">
        <w:t xml:space="preserve">. </w:t>
      </w:r>
      <w:r w:rsidR="008B3F47">
        <w:t>В</w:t>
      </w:r>
      <w:r w:rsidR="008A1E60">
        <w:t xml:space="preserve"> зависимости от доли в объёме продаж</w:t>
      </w:r>
      <w:r w:rsidR="008A1E60" w:rsidRPr="008A1E60">
        <w:t xml:space="preserve">, </w:t>
      </w:r>
      <w:r w:rsidR="008A1E60">
        <w:t>запасы данной группы необходимо минимизировать или максимизировать</w:t>
      </w:r>
      <w:r w:rsidR="008A1E60" w:rsidRPr="008A1E60">
        <w:t xml:space="preserve">. </w:t>
      </w:r>
      <w:r w:rsidR="008A1E60">
        <w:t xml:space="preserve">Одним из основных управленческих решений станет выбор между </w:t>
      </w:r>
      <w:r w:rsidR="00362FDE">
        <w:t>комбинированной схемой поставок</w:t>
      </w:r>
      <w:r w:rsidR="00362FDE" w:rsidRPr="00362FDE">
        <w:t xml:space="preserve"> (</w:t>
      </w:r>
      <w:r w:rsidR="00362FDE">
        <w:rPr>
          <w:lang w:val="en-GB"/>
        </w:rPr>
        <w:t>FBO</w:t>
      </w:r>
      <w:r w:rsidR="00362FDE" w:rsidRPr="00362FDE">
        <w:t>+</w:t>
      </w:r>
      <w:r w:rsidR="00362FDE">
        <w:rPr>
          <w:lang w:val="en-GB"/>
        </w:rPr>
        <w:t>FBS</w:t>
      </w:r>
      <w:r w:rsidR="00362FDE" w:rsidRPr="00362FDE">
        <w:t xml:space="preserve">) </w:t>
      </w:r>
      <w:r w:rsidR="00362FDE">
        <w:t>и поставок со склада продавца (</w:t>
      </w:r>
      <w:r w:rsidR="00362FDE">
        <w:rPr>
          <w:lang w:val="en-GB"/>
        </w:rPr>
        <w:t>FBS</w:t>
      </w:r>
      <w:r w:rsidR="00362FDE" w:rsidRPr="00362FDE">
        <w:t>).</w:t>
      </w:r>
    </w:p>
    <w:p w14:paraId="015E4058" w14:textId="3BE3E81A" w:rsidR="00F40CCF" w:rsidRDefault="00362FDE" w:rsidP="00751BC6">
      <w:pPr>
        <w:spacing w:line="360" w:lineRule="auto"/>
        <w:ind w:firstLine="708"/>
        <w:jc w:val="both"/>
      </w:pPr>
      <w:r>
        <w:t xml:space="preserve">Далее рассмотрим сравнение </w:t>
      </w:r>
      <w:r w:rsidR="00CA1C6E">
        <w:rPr>
          <w:lang w:val="en-GB"/>
        </w:rPr>
        <w:t>ABC</w:t>
      </w:r>
      <w:r w:rsidR="00CA1C6E" w:rsidRPr="00CA1C6E">
        <w:t xml:space="preserve"> </w:t>
      </w:r>
      <w:r w:rsidR="00CA1C6E">
        <w:t xml:space="preserve">и </w:t>
      </w:r>
      <w:r w:rsidR="00CA1C6E">
        <w:rPr>
          <w:lang w:val="en-GB"/>
        </w:rPr>
        <w:t>XYZ</w:t>
      </w:r>
      <w:r w:rsidR="00CA1C6E" w:rsidRPr="00CA1C6E">
        <w:t xml:space="preserve"> </w:t>
      </w:r>
      <w:r w:rsidR="00CA1C6E">
        <w:t>анализа по товарным наименованиям</w:t>
      </w:r>
      <w:r w:rsidR="00CA1C6E" w:rsidRPr="00CA1C6E">
        <w:t>.</w:t>
      </w:r>
    </w:p>
    <w:p w14:paraId="314C009E" w14:textId="4BC078B3" w:rsidR="00F008E9" w:rsidRDefault="00F008E9" w:rsidP="00F008E9">
      <w:pPr>
        <w:spacing w:line="360" w:lineRule="auto"/>
        <w:jc w:val="both"/>
      </w:pPr>
    </w:p>
    <w:p w14:paraId="31E359EC" w14:textId="79FD85FA" w:rsidR="00F008E9" w:rsidRDefault="00F008E9" w:rsidP="00F008E9">
      <w:pPr>
        <w:spacing w:line="360" w:lineRule="auto"/>
        <w:jc w:val="both"/>
      </w:pPr>
    </w:p>
    <w:p w14:paraId="6CE7005E" w14:textId="77777777" w:rsidR="00F008E9" w:rsidRPr="00362FDE" w:rsidRDefault="00F008E9" w:rsidP="00F008E9">
      <w:pPr>
        <w:spacing w:line="360" w:lineRule="auto"/>
        <w:jc w:val="both"/>
      </w:pPr>
    </w:p>
    <w:p w14:paraId="001E44E6" w14:textId="5AA9D577" w:rsidR="00EA09AD" w:rsidRDefault="00CA1C6E" w:rsidP="00EA09AD">
      <w:pPr>
        <w:spacing w:line="360" w:lineRule="auto"/>
        <w:ind w:firstLine="708"/>
      </w:pPr>
      <w:r>
        <w:rPr>
          <w:noProof/>
        </w:rPr>
        <w:lastRenderedPageBreak/>
        <w:drawing>
          <wp:inline distT="0" distB="0" distL="0" distR="0" wp14:anchorId="15B2D704" wp14:editId="35E07DEE">
            <wp:extent cx="5124450" cy="2141806"/>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extLst>
                        <a:ext uri="{28A0092B-C50C-407E-A947-70E740481C1C}">
                          <a14:useLocalDpi xmlns:a14="http://schemas.microsoft.com/office/drawing/2010/main" val="0"/>
                        </a:ext>
                      </a:extLst>
                    </a:blip>
                    <a:stretch>
                      <a:fillRect/>
                    </a:stretch>
                  </pic:blipFill>
                  <pic:spPr>
                    <a:xfrm>
                      <a:off x="0" y="0"/>
                      <a:ext cx="5172183" cy="2161756"/>
                    </a:xfrm>
                    <a:prstGeom prst="rect">
                      <a:avLst/>
                    </a:prstGeom>
                  </pic:spPr>
                </pic:pic>
              </a:graphicData>
            </a:graphic>
          </wp:inline>
        </w:drawing>
      </w:r>
    </w:p>
    <w:p w14:paraId="406F1444" w14:textId="77777777" w:rsidR="00EA09AD" w:rsidRDefault="00EA09AD" w:rsidP="00EA09AD">
      <w:pPr>
        <w:spacing w:line="360" w:lineRule="auto"/>
        <w:ind w:firstLine="708"/>
      </w:pPr>
    </w:p>
    <w:p w14:paraId="7BFDF317" w14:textId="2445EDA5" w:rsidR="00CA1C6E" w:rsidRDefault="00CA1C6E" w:rsidP="00CA1C6E">
      <w:pPr>
        <w:spacing w:line="360" w:lineRule="auto"/>
        <w:ind w:firstLine="708"/>
        <w:jc w:val="center"/>
        <w:rPr>
          <w:i/>
          <w:iCs/>
        </w:rPr>
      </w:pPr>
      <w:r w:rsidRPr="00CA1C6E">
        <w:rPr>
          <w:b/>
          <w:bCs/>
          <w:i/>
          <w:iCs/>
        </w:rPr>
        <w:t>Рис.4</w:t>
      </w:r>
      <w:r w:rsidRPr="00CA1C6E">
        <w:rPr>
          <w:i/>
          <w:iCs/>
        </w:rPr>
        <w:t xml:space="preserve"> Сравнение </w:t>
      </w:r>
      <w:r w:rsidRPr="00CA1C6E">
        <w:rPr>
          <w:i/>
          <w:iCs/>
          <w:lang w:val="en-GB"/>
        </w:rPr>
        <w:t>ABC</w:t>
      </w:r>
      <w:r w:rsidRPr="00CA1C6E">
        <w:rPr>
          <w:i/>
          <w:iCs/>
        </w:rPr>
        <w:t xml:space="preserve"> и </w:t>
      </w:r>
      <w:r w:rsidRPr="00CA1C6E">
        <w:rPr>
          <w:i/>
          <w:iCs/>
          <w:lang w:val="en-GB"/>
        </w:rPr>
        <w:t>XYZ</w:t>
      </w:r>
      <w:r w:rsidRPr="00CA1C6E">
        <w:rPr>
          <w:i/>
          <w:iCs/>
        </w:rPr>
        <w:t xml:space="preserve"> анализа</w:t>
      </w:r>
    </w:p>
    <w:p w14:paraId="29BA8E5D" w14:textId="77777777" w:rsidR="00EA09AD" w:rsidRDefault="00EA09AD" w:rsidP="00CA1C6E">
      <w:pPr>
        <w:spacing w:line="360" w:lineRule="auto"/>
        <w:ind w:firstLine="708"/>
        <w:jc w:val="center"/>
        <w:rPr>
          <w:i/>
          <w:iCs/>
        </w:rPr>
      </w:pPr>
    </w:p>
    <w:p w14:paraId="02A52913" w14:textId="2CFE3351" w:rsidR="00CA1C6E" w:rsidRDefault="00C476F5" w:rsidP="00292B6C">
      <w:pPr>
        <w:spacing w:line="360" w:lineRule="auto"/>
        <w:ind w:firstLine="708"/>
        <w:jc w:val="both"/>
      </w:pPr>
      <w:r>
        <w:t>В результате сравнения</w:t>
      </w:r>
      <w:r w:rsidRPr="00C476F5">
        <w:t xml:space="preserve"> </w:t>
      </w:r>
      <w:r>
        <w:t xml:space="preserve">результатов двух анализов были выявлены следующие </w:t>
      </w:r>
      <w:r w:rsidR="00C419DA">
        <w:t>под</w:t>
      </w:r>
      <w:r>
        <w:t>группы</w:t>
      </w:r>
      <w:r w:rsidRPr="00C476F5">
        <w:t xml:space="preserve">: </w:t>
      </w:r>
      <w:r>
        <w:rPr>
          <w:lang w:val="en-GB"/>
        </w:rPr>
        <w:t>AX</w:t>
      </w:r>
      <w:r w:rsidRPr="00C476F5">
        <w:t xml:space="preserve">, </w:t>
      </w:r>
      <w:r>
        <w:rPr>
          <w:lang w:val="en-GB"/>
        </w:rPr>
        <w:t>AZ</w:t>
      </w:r>
      <w:r w:rsidRPr="00C476F5">
        <w:t xml:space="preserve">, </w:t>
      </w:r>
      <w:r>
        <w:rPr>
          <w:lang w:val="en-GB"/>
        </w:rPr>
        <w:t>BY</w:t>
      </w:r>
      <w:r w:rsidRPr="00C476F5">
        <w:t xml:space="preserve">, </w:t>
      </w:r>
      <w:r>
        <w:rPr>
          <w:lang w:val="en-GB"/>
        </w:rPr>
        <w:t>BZ</w:t>
      </w:r>
      <w:r w:rsidRPr="00C476F5">
        <w:t xml:space="preserve">, </w:t>
      </w:r>
      <w:r>
        <w:rPr>
          <w:lang w:val="en-GB"/>
        </w:rPr>
        <w:t>CY</w:t>
      </w:r>
      <w:r w:rsidRPr="00C476F5">
        <w:t xml:space="preserve"> </w:t>
      </w:r>
      <w:r>
        <w:t>и С</w:t>
      </w:r>
      <w:r>
        <w:rPr>
          <w:lang w:val="en-GB"/>
        </w:rPr>
        <w:t>Z</w:t>
      </w:r>
      <w:r w:rsidRPr="00C476F5">
        <w:t>.</w:t>
      </w:r>
      <w:r w:rsidR="00402ECB">
        <w:t xml:space="preserve"> </w:t>
      </w:r>
      <w:r w:rsidR="00402ECB">
        <w:rPr>
          <w:lang w:val="en-GB"/>
        </w:rPr>
        <w:t>AX</w:t>
      </w:r>
      <w:r w:rsidR="00402ECB" w:rsidRPr="00402ECB">
        <w:t xml:space="preserve"> </w:t>
      </w:r>
      <w:r w:rsidR="00402ECB">
        <w:t xml:space="preserve">и </w:t>
      </w:r>
      <w:r w:rsidR="00402ECB">
        <w:rPr>
          <w:lang w:val="en-GB"/>
        </w:rPr>
        <w:t>BY</w:t>
      </w:r>
      <w:r w:rsidR="00402ECB" w:rsidRPr="00402ECB">
        <w:t xml:space="preserve"> </w:t>
      </w:r>
      <w:r w:rsidR="00402ECB">
        <w:t>являются наиболее важными для формирования запасов</w:t>
      </w:r>
      <w:r w:rsidR="00402ECB" w:rsidRPr="00402ECB">
        <w:t xml:space="preserve">, </w:t>
      </w:r>
      <w:r w:rsidR="00402ECB">
        <w:t>спрос на товары</w:t>
      </w:r>
      <w:r w:rsidR="000A3CB0" w:rsidRPr="000A3CB0">
        <w:t xml:space="preserve">, </w:t>
      </w:r>
      <w:r w:rsidR="00402ECB">
        <w:t xml:space="preserve">входящие в данные </w:t>
      </w:r>
      <w:r w:rsidR="00C419DA">
        <w:t>под</w:t>
      </w:r>
      <w:r w:rsidR="00402ECB">
        <w:t xml:space="preserve">группы </w:t>
      </w:r>
      <w:r w:rsidR="009C0292">
        <w:t xml:space="preserve">относительно </w:t>
      </w:r>
      <w:r w:rsidR="00402ECB">
        <w:t>предсказуем</w:t>
      </w:r>
      <w:r w:rsidR="00402ECB" w:rsidRPr="00402ECB">
        <w:t xml:space="preserve">, </w:t>
      </w:r>
      <w:r w:rsidR="00402ECB">
        <w:t xml:space="preserve">при этом </w:t>
      </w:r>
      <w:r w:rsidR="00C419DA">
        <w:t xml:space="preserve">они </w:t>
      </w:r>
      <w:r w:rsidR="00402ECB">
        <w:t>формируют основной объём продаж</w:t>
      </w:r>
      <w:r w:rsidR="00402ECB" w:rsidRPr="00402ECB">
        <w:t xml:space="preserve"> </w:t>
      </w:r>
      <w:r w:rsidR="00402ECB">
        <w:t>предприятия</w:t>
      </w:r>
      <w:r w:rsidR="00402ECB" w:rsidRPr="00402ECB">
        <w:t xml:space="preserve">. </w:t>
      </w:r>
      <w:r w:rsidR="00D65F0D">
        <w:t xml:space="preserve">Наличие товаров </w:t>
      </w:r>
      <w:r w:rsidR="00D65F0D">
        <w:rPr>
          <w:lang w:val="en-GB"/>
        </w:rPr>
        <w:t>AX</w:t>
      </w:r>
      <w:r w:rsidR="00D65F0D" w:rsidRPr="00D65F0D">
        <w:t xml:space="preserve"> </w:t>
      </w:r>
      <w:r w:rsidR="00D65F0D">
        <w:t>может быть обеспечено без избыточного объёма страхового запаса</w:t>
      </w:r>
      <w:r w:rsidR="006D059F" w:rsidRPr="006D059F">
        <w:t xml:space="preserve">, </w:t>
      </w:r>
      <w:r w:rsidR="006D059F">
        <w:t>однако дефицит товаров данной подгруппы может привести к значительным убыткам и потере потенциальных клиентов</w:t>
      </w:r>
      <w:r w:rsidR="006D059F" w:rsidRPr="006D059F">
        <w:t>.</w:t>
      </w:r>
      <w:r w:rsidR="006D059F">
        <w:t xml:space="preserve"> В связи с этим </w:t>
      </w:r>
      <w:r w:rsidR="00BE4AA8">
        <w:t>целесообразно рассмотреть внедрение страхового запаса</w:t>
      </w:r>
      <w:r w:rsidR="00BE4AA8" w:rsidRPr="00BE4AA8">
        <w:t xml:space="preserve"> </w:t>
      </w:r>
      <w:r w:rsidR="00BE4AA8">
        <w:t>для</w:t>
      </w:r>
      <w:r w:rsidR="00BE4AA8" w:rsidRPr="00BE4AA8">
        <w:t xml:space="preserve"> </w:t>
      </w:r>
      <w:r w:rsidR="00BE4AA8">
        <w:t>товаров данной категории</w:t>
      </w:r>
      <w:r w:rsidR="00BE4AA8" w:rsidRPr="00BE4AA8">
        <w:t>.</w:t>
      </w:r>
      <w:r w:rsidR="00094419">
        <w:t xml:space="preserve"> </w:t>
      </w:r>
      <w:r w:rsidR="00C419DA">
        <w:t xml:space="preserve">Подгруппа </w:t>
      </w:r>
      <w:r w:rsidR="00D65F0D">
        <w:rPr>
          <w:lang w:val="en-GB"/>
        </w:rPr>
        <w:t>BY</w:t>
      </w:r>
      <w:r w:rsidR="00D65F0D" w:rsidRPr="009C0292">
        <w:t xml:space="preserve"> </w:t>
      </w:r>
      <w:r w:rsidR="00D65F0D">
        <w:t>требует увеличенного страхового запаса</w:t>
      </w:r>
      <w:r w:rsidR="00D65F0D" w:rsidRPr="009C0292">
        <w:t xml:space="preserve">, </w:t>
      </w:r>
      <w:r w:rsidR="00D65F0D">
        <w:t>поскольку спрос</w:t>
      </w:r>
      <w:r w:rsidR="009C0292">
        <w:t xml:space="preserve"> менее предсказуем</w:t>
      </w:r>
      <w:r w:rsidR="009C0292" w:rsidRPr="009C0292">
        <w:t xml:space="preserve">. </w:t>
      </w:r>
      <w:r w:rsidR="009C0292">
        <w:t xml:space="preserve">Особое внимание стоит уделить </w:t>
      </w:r>
      <w:r w:rsidR="00C419DA">
        <w:t>под</w:t>
      </w:r>
      <w:r w:rsidR="009C0292">
        <w:t xml:space="preserve">группам </w:t>
      </w:r>
      <w:r w:rsidR="009C0292">
        <w:rPr>
          <w:lang w:val="en-GB"/>
        </w:rPr>
        <w:t>AZ</w:t>
      </w:r>
      <w:r w:rsidR="009C0292" w:rsidRPr="009C0292">
        <w:t xml:space="preserve"> </w:t>
      </w:r>
      <w:r w:rsidR="009C0292">
        <w:t xml:space="preserve">и </w:t>
      </w:r>
      <w:r w:rsidR="009C0292">
        <w:rPr>
          <w:lang w:val="en-GB"/>
        </w:rPr>
        <w:t>BZ</w:t>
      </w:r>
      <w:r w:rsidR="00BE2638" w:rsidRPr="00BE2638">
        <w:t xml:space="preserve">, </w:t>
      </w:r>
      <w:r w:rsidR="009C0292">
        <w:t>при высоко</w:t>
      </w:r>
      <w:r w:rsidR="00BE2638">
        <w:t xml:space="preserve">й </w:t>
      </w:r>
      <w:r w:rsidR="009C0292">
        <w:t>доле в объёме продаж</w:t>
      </w:r>
      <w:r w:rsidR="00C419DA" w:rsidRPr="00C419DA">
        <w:t>,</w:t>
      </w:r>
      <w:r w:rsidR="009C0292">
        <w:t xml:space="preserve"> спрос не поддаётся прогнозированию из-за значительных </w:t>
      </w:r>
      <w:r w:rsidR="00BE2638">
        <w:t>колебаний</w:t>
      </w:r>
      <w:r w:rsidR="00BE2638" w:rsidRPr="00BE2638">
        <w:t>.</w:t>
      </w:r>
      <w:r w:rsidR="003C2247">
        <w:t xml:space="preserve"> Для этих групп стоит рассмотреть увеличение страхового запаса либо поиск </w:t>
      </w:r>
      <w:r w:rsidR="00C419DA">
        <w:t xml:space="preserve">новых </w:t>
      </w:r>
      <w:r w:rsidR="003C2247">
        <w:t>поставщиков</w:t>
      </w:r>
      <w:r w:rsidR="00C419DA">
        <w:t xml:space="preserve"> с более короткими сроками поставок</w:t>
      </w:r>
      <w:r w:rsidR="00C419DA" w:rsidRPr="00C419DA">
        <w:t xml:space="preserve">. </w:t>
      </w:r>
      <w:r w:rsidR="00C419DA">
        <w:t>С</w:t>
      </w:r>
      <w:r w:rsidR="00C419DA">
        <w:rPr>
          <w:lang w:val="en-GB"/>
        </w:rPr>
        <w:t>Y</w:t>
      </w:r>
      <w:r w:rsidR="00C419DA" w:rsidRPr="00857F4A">
        <w:t xml:space="preserve"> </w:t>
      </w:r>
      <w:r w:rsidR="00C419DA">
        <w:t>и С</w:t>
      </w:r>
      <w:r w:rsidR="00C419DA">
        <w:rPr>
          <w:lang w:val="en-GB"/>
        </w:rPr>
        <w:t>Z</w:t>
      </w:r>
      <w:r w:rsidR="00C419DA" w:rsidRPr="00857F4A">
        <w:t xml:space="preserve"> </w:t>
      </w:r>
      <w:r w:rsidR="00C419DA">
        <w:t xml:space="preserve">характеризуются </w:t>
      </w:r>
      <w:r w:rsidR="00857F4A">
        <w:t>небольшим объёмом продаж</w:t>
      </w:r>
      <w:r w:rsidR="00857F4A" w:rsidRPr="00857F4A">
        <w:t xml:space="preserve">, </w:t>
      </w:r>
      <w:r w:rsidR="00857F4A">
        <w:t>а также слабо предсказуемым или непредсказуемым спросом</w:t>
      </w:r>
      <w:r w:rsidR="00857F4A" w:rsidRPr="00857F4A">
        <w:t xml:space="preserve">. </w:t>
      </w:r>
      <w:r w:rsidR="00C52316">
        <w:t>Эти п</w:t>
      </w:r>
      <w:r w:rsidR="009D08A1">
        <w:t>одгруппы требуют создание минимального страхового запаса</w:t>
      </w:r>
      <w:r w:rsidR="009D08A1" w:rsidRPr="009D08A1">
        <w:t xml:space="preserve">, </w:t>
      </w:r>
      <w:r w:rsidR="009D08A1">
        <w:t>при этом стоит рассмотреть отказ от реализации некоторых продуктов либо увеличить маркетинговые затраты</w:t>
      </w:r>
      <w:r w:rsidR="009D08A1" w:rsidRPr="009D08A1">
        <w:t>.</w:t>
      </w:r>
    </w:p>
    <w:p w14:paraId="7FBF077B" w14:textId="58700FC6" w:rsidR="00282441" w:rsidRDefault="00DE6F56" w:rsidP="00282441">
      <w:pPr>
        <w:spacing w:line="360" w:lineRule="auto"/>
        <w:ind w:firstLine="708"/>
        <w:jc w:val="both"/>
      </w:pPr>
      <w:r>
        <w:t>Исходя из вышесказанного</w:t>
      </w:r>
      <w:r w:rsidRPr="00DE6F56">
        <w:t xml:space="preserve">, </w:t>
      </w:r>
      <w:r>
        <w:t>целесообразно предложить следующие схемы взаимодействия продавца и маркетплейса для каждой отдельной подгруппы</w:t>
      </w:r>
      <w:r w:rsidRPr="00DE6F56">
        <w:t>:</w:t>
      </w:r>
    </w:p>
    <w:p w14:paraId="5E19FE03" w14:textId="2B478F1A" w:rsidR="00EA09AD" w:rsidRDefault="00EA09AD" w:rsidP="00282441">
      <w:pPr>
        <w:spacing w:line="360" w:lineRule="auto"/>
        <w:ind w:firstLine="708"/>
        <w:jc w:val="both"/>
      </w:pPr>
    </w:p>
    <w:p w14:paraId="7349AFCF" w14:textId="6CEA9075" w:rsidR="00BE3000" w:rsidRDefault="00BE3000" w:rsidP="00282441">
      <w:pPr>
        <w:spacing w:line="360" w:lineRule="auto"/>
        <w:ind w:firstLine="708"/>
        <w:jc w:val="both"/>
      </w:pPr>
    </w:p>
    <w:p w14:paraId="7DB4C6DF" w14:textId="1B3E4848" w:rsidR="00BE3000" w:rsidRDefault="00BE3000" w:rsidP="00282441">
      <w:pPr>
        <w:spacing w:line="360" w:lineRule="auto"/>
        <w:ind w:firstLine="708"/>
        <w:jc w:val="both"/>
      </w:pPr>
    </w:p>
    <w:p w14:paraId="3F67C1F5" w14:textId="0A8898A4" w:rsidR="00BE3000" w:rsidRDefault="00BE3000" w:rsidP="00282441">
      <w:pPr>
        <w:spacing w:line="360" w:lineRule="auto"/>
        <w:ind w:firstLine="708"/>
        <w:jc w:val="both"/>
      </w:pPr>
    </w:p>
    <w:p w14:paraId="35548DBE" w14:textId="07CE746A" w:rsidR="00BE3000" w:rsidRDefault="00BE3000" w:rsidP="00282441">
      <w:pPr>
        <w:spacing w:line="360" w:lineRule="auto"/>
        <w:ind w:firstLine="708"/>
        <w:jc w:val="both"/>
      </w:pPr>
    </w:p>
    <w:p w14:paraId="1654B770" w14:textId="77777777" w:rsidR="00BE3000" w:rsidRDefault="00BE3000" w:rsidP="00282441">
      <w:pPr>
        <w:spacing w:line="360" w:lineRule="auto"/>
        <w:ind w:firstLine="708"/>
        <w:jc w:val="both"/>
      </w:pPr>
    </w:p>
    <w:p w14:paraId="49EFBD1C" w14:textId="5FE467D4" w:rsidR="00A961C2" w:rsidRPr="00552D9B" w:rsidRDefault="00552D9B" w:rsidP="00CA1C6E">
      <w:pPr>
        <w:spacing w:line="360" w:lineRule="auto"/>
      </w:pPr>
      <w:r w:rsidRPr="00D356FC">
        <w:rPr>
          <w:b/>
          <w:bCs/>
        </w:rPr>
        <w:lastRenderedPageBreak/>
        <w:t xml:space="preserve">Таблица </w:t>
      </w:r>
      <w:r w:rsidR="003D44A4" w:rsidRPr="00D356FC">
        <w:rPr>
          <w:b/>
          <w:bCs/>
        </w:rPr>
        <w:t>5</w:t>
      </w:r>
      <w:r w:rsidRPr="00D356FC">
        <w:rPr>
          <w:b/>
          <w:bCs/>
        </w:rPr>
        <w:t>.</w:t>
      </w:r>
      <w:r w:rsidRPr="00552D9B">
        <w:t xml:space="preserve"> </w:t>
      </w:r>
      <w:r>
        <w:t xml:space="preserve">Выбор схемы взаимодействия с маркетплейсом на основе </w:t>
      </w:r>
      <w:r>
        <w:rPr>
          <w:lang w:val="en-GB"/>
        </w:rPr>
        <w:t>ABC</w:t>
      </w:r>
      <w:r w:rsidRPr="00552D9B">
        <w:t>-</w:t>
      </w:r>
      <w:r>
        <w:rPr>
          <w:lang w:val="en-GB"/>
        </w:rPr>
        <w:t>XYZ</w:t>
      </w:r>
      <w:r w:rsidRPr="00552D9B">
        <w:t xml:space="preserve"> </w:t>
      </w:r>
      <w:r>
        <w:t>анализа</w:t>
      </w:r>
    </w:p>
    <w:tbl>
      <w:tblPr>
        <w:tblStyle w:val="a6"/>
        <w:tblW w:w="0" w:type="auto"/>
        <w:tblLook w:val="04A0" w:firstRow="1" w:lastRow="0" w:firstColumn="1" w:lastColumn="0" w:noHBand="0" w:noVBand="1"/>
      </w:tblPr>
      <w:tblGrid>
        <w:gridCol w:w="2035"/>
        <w:gridCol w:w="2035"/>
        <w:gridCol w:w="2035"/>
        <w:gridCol w:w="2090"/>
      </w:tblGrid>
      <w:tr w:rsidR="00A961C2" w14:paraId="033B286D" w14:textId="77777777" w:rsidTr="00B35BF6">
        <w:trPr>
          <w:trHeight w:val="1386"/>
        </w:trPr>
        <w:tc>
          <w:tcPr>
            <w:tcW w:w="2035" w:type="dxa"/>
            <w:tcBorders>
              <w:tr2bl w:val="single" w:sz="4" w:space="0" w:color="auto"/>
            </w:tcBorders>
          </w:tcPr>
          <w:p w14:paraId="2CBF4AC3" w14:textId="77777777" w:rsidR="00A961C2" w:rsidRPr="00664946" w:rsidRDefault="00A961C2" w:rsidP="00CA1C6E">
            <w:pPr>
              <w:spacing w:line="360" w:lineRule="auto"/>
            </w:pPr>
          </w:p>
          <w:p w14:paraId="2F4BCA75" w14:textId="1136A429" w:rsidR="00A961C2" w:rsidRDefault="001A6E11" w:rsidP="00CA1C6E">
            <w:pPr>
              <w:spacing w:line="360" w:lineRule="auto"/>
              <w:rPr>
                <w:lang w:val="en-GB"/>
              </w:rPr>
            </w:pPr>
            <w:r w:rsidRPr="00282F15">
              <w:t xml:space="preserve"> </w:t>
            </w:r>
            <w:r>
              <w:rPr>
                <w:lang w:val="en-GB"/>
              </w:rPr>
              <w:t>ABC</w:t>
            </w:r>
          </w:p>
          <w:p w14:paraId="64F85F2E" w14:textId="11E82095" w:rsidR="001A6E11" w:rsidRPr="001A6E11" w:rsidRDefault="001A6E11" w:rsidP="001A6E11">
            <w:pPr>
              <w:jc w:val="center"/>
              <w:rPr>
                <w:lang w:val="en-GB"/>
              </w:rPr>
            </w:pPr>
            <w:r>
              <w:rPr>
                <w:lang w:val="en-GB"/>
              </w:rPr>
              <w:t xml:space="preserve">   XYZ</w:t>
            </w:r>
          </w:p>
        </w:tc>
        <w:tc>
          <w:tcPr>
            <w:tcW w:w="2035" w:type="dxa"/>
          </w:tcPr>
          <w:p w14:paraId="112B84AD" w14:textId="253ABA30" w:rsidR="00A961C2" w:rsidRPr="00DE6F56" w:rsidRDefault="00A961C2" w:rsidP="00CA1C6E">
            <w:pPr>
              <w:spacing w:line="360" w:lineRule="auto"/>
              <w:rPr>
                <w:lang w:val="en-GB"/>
              </w:rPr>
            </w:pPr>
            <w:r>
              <w:rPr>
                <w:lang w:val="en-GB"/>
              </w:rPr>
              <w:t>X</w:t>
            </w:r>
          </w:p>
        </w:tc>
        <w:tc>
          <w:tcPr>
            <w:tcW w:w="2035" w:type="dxa"/>
          </w:tcPr>
          <w:p w14:paraId="4D8D9FB6" w14:textId="59058539" w:rsidR="00A961C2" w:rsidRPr="00DE6F56" w:rsidRDefault="00A961C2" w:rsidP="00CA1C6E">
            <w:pPr>
              <w:spacing w:line="360" w:lineRule="auto"/>
              <w:rPr>
                <w:lang w:val="en-GB"/>
              </w:rPr>
            </w:pPr>
            <w:r>
              <w:rPr>
                <w:lang w:val="en-GB"/>
              </w:rPr>
              <w:t>Y</w:t>
            </w:r>
          </w:p>
        </w:tc>
        <w:tc>
          <w:tcPr>
            <w:tcW w:w="2090" w:type="dxa"/>
          </w:tcPr>
          <w:p w14:paraId="4D34F22B" w14:textId="43D4C7FA" w:rsidR="00A961C2" w:rsidRPr="00DE6F56" w:rsidRDefault="00A961C2" w:rsidP="00CA1C6E">
            <w:pPr>
              <w:spacing w:line="360" w:lineRule="auto"/>
              <w:rPr>
                <w:lang w:val="en-GB"/>
              </w:rPr>
            </w:pPr>
            <w:r>
              <w:rPr>
                <w:lang w:val="en-GB"/>
              </w:rPr>
              <w:t>Z</w:t>
            </w:r>
          </w:p>
        </w:tc>
      </w:tr>
      <w:tr w:rsidR="009D08A1" w14:paraId="2B929DF7" w14:textId="77777777" w:rsidTr="00B35BF6">
        <w:trPr>
          <w:trHeight w:val="1437"/>
        </w:trPr>
        <w:tc>
          <w:tcPr>
            <w:tcW w:w="2035" w:type="dxa"/>
          </w:tcPr>
          <w:p w14:paraId="0F8A980C" w14:textId="11510593" w:rsidR="009D08A1" w:rsidRPr="00DE6F56" w:rsidRDefault="00DE6F56" w:rsidP="00CA1C6E">
            <w:pPr>
              <w:spacing w:line="360" w:lineRule="auto"/>
              <w:rPr>
                <w:lang w:val="en-GB"/>
              </w:rPr>
            </w:pPr>
            <w:r>
              <w:rPr>
                <w:lang w:val="en-GB"/>
              </w:rPr>
              <w:t>A</w:t>
            </w:r>
          </w:p>
        </w:tc>
        <w:tc>
          <w:tcPr>
            <w:tcW w:w="2035" w:type="dxa"/>
          </w:tcPr>
          <w:p w14:paraId="52F7AB8C" w14:textId="709CFB89" w:rsidR="009D08A1" w:rsidRPr="000646C6" w:rsidRDefault="000646C6" w:rsidP="00CA1C6E">
            <w:pPr>
              <w:spacing w:line="360" w:lineRule="auto"/>
            </w:pPr>
            <w:r>
              <w:t>Поставки со склада маркетплейса (</w:t>
            </w:r>
            <w:r>
              <w:rPr>
                <w:lang w:val="en-GB"/>
              </w:rPr>
              <w:t>FBO</w:t>
            </w:r>
            <w:r w:rsidRPr="000646C6">
              <w:t>)</w:t>
            </w:r>
          </w:p>
        </w:tc>
        <w:tc>
          <w:tcPr>
            <w:tcW w:w="2035" w:type="dxa"/>
          </w:tcPr>
          <w:p w14:paraId="027D0AA1" w14:textId="046D4710" w:rsidR="009D08A1" w:rsidRPr="00F85817" w:rsidRDefault="00F85817" w:rsidP="00CA1C6E">
            <w:pPr>
              <w:spacing w:line="360" w:lineRule="auto"/>
            </w:pPr>
            <w:r>
              <w:t>Поставки со склада маркетплейса (</w:t>
            </w:r>
            <w:r>
              <w:rPr>
                <w:lang w:val="en-GB"/>
              </w:rPr>
              <w:t>FBO</w:t>
            </w:r>
            <w:r w:rsidRPr="00F85817">
              <w:t xml:space="preserve">) </w:t>
            </w:r>
          </w:p>
        </w:tc>
        <w:tc>
          <w:tcPr>
            <w:tcW w:w="2090" w:type="dxa"/>
          </w:tcPr>
          <w:p w14:paraId="120D8421" w14:textId="7C7E0A71" w:rsidR="009D08A1" w:rsidRPr="00D02E0E" w:rsidRDefault="00F85817" w:rsidP="00CA1C6E">
            <w:pPr>
              <w:spacing w:line="360" w:lineRule="auto"/>
            </w:pPr>
            <w:r>
              <w:t xml:space="preserve">Комбинированная схема поставок </w:t>
            </w:r>
            <w:r w:rsidRPr="00F85817">
              <w:t>(</w:t>
            </w:r>
            <w:r>
              <w:rPr>
                <w:lang w:val="en-GB"/>
              </w:rPr>
              <w:t>FBO</w:t>
            </w:r>
            <w:r w:rsidRPr="00F85817">
              <w:t>+</w:t>
            </w:r>
            <w:r>
              <w:rPr>
                <w:lang w:val="en-GB"/>
              </w:rPr>
              <w:t>FBS</w:t>
            </w:r>
            <w:r w:rsidRPr="00F85817">
              <w:t xml:space="preserve">) </w:t>
            </w:r>
            <w:r w:rsidR="00D02E0E">
              <w:t xml:space="preserve">или </w:t>
            </w:r>
            <w:r w:rsidR="00D02E0E">
              <w:rPr>
                <w:lang w:val="en-GB"/>
              </w:rPr>
              <w:t>FBO</w:t>
            </w:r>
          </w:p>
        </w:tc>
      </w:tr>
      <w:tr w:rsidR="00F85817" w14:paraId="4D8640B6" w14:textId="77777777" w:rsidTr="00B35BF6">
        <w:trPr>
          <w:trHeight w:val="2017"/>
        </w:trPr>
        <w:tc>
          <w:tcPr>
            <w:tcW w:w="2035" w:type="dxa"/>
          </w:tcPr>
          <w:p w14:paraId="32C2CB26" w14:textId="6C4F8E46" w:rsidR="00F85817" w:rsidRPr="00DE6F56" w:rsidRDefault="00F85817" w:rsidP="00F85817">
            <w:pPr>
              <w:spacing w:line="360" w:lineRule="auto"/>
              <w:rPr>
                <w:lang w:val="en-GB"/>
              </w:rPr>
            </w:pPr>
            <w:r>
              <w:rPr>
                <w:lang w:val="en-GB"/>
              </w:rPr>
              <w:t>B</w:t>
            </w:r>
          </w:p>
        </w:tc>
        <w:tc>
          <w:tcPr>
            <w:tcW w:w="2035" w:type="dxa"/>
          </w:tcPr>
          <w:p w14:paraId="75F8300B" w14:textId="4F6A4F40" w:rsidR="00F85817" w:rsidRDefault="00F85817" w:rsidP="00F85817">
            <w:pPr>
              <w:spacing w:line="360" w:lineRule="auto"/>
            </w:pPr>
            <w:r>
              <w:t>Поставки со склада маркетплейса (</w:t>
            </w:r>
            <w:r>
              <w:rPr>
                <w:lang w:val="en-GB"/>
              </w:rPr>
              <w:t>FBO</w:t>
            </w:r>
            <w:r w:rsidRPr="000646C6">
              <w:t>)</w:t>
            </w:r>
          </w:p>
        </w:tc>
        <w:tc>
          <w:tcPr>
            <w:tcW w:w="2035" w:type="dxa"/>
          </w:tcPr>
          <w:p w14:paraId="4D57FB86" w14:textId="4F2E0949" w:rsidR="00F85817" w:rsidRPr="00D02E0E" w:rsidRDefault="004B6A57" w:rsidP="00F85817">
            <w:pPr>
              <w:spacing w:line="360" w:lineRule="auto"/>
            </w:pPr>
            <w:r>
              <w:t>Поставки со склада маркетплейса (</w:t>
            </w:r>
            <w:r>
              <w:rPr>
                <w:lang w:val="en-GB"/>
              </w:rPr>
              <w:t>FBO</w:t>
            </w:r>
            <w:r w:rsidR="00D02E0E" w:rsidRPr="00D02E0E">
              <w:t>)</w:t>
            </w:r>
          </w:p>
        </w:tc>
        <w:tc>
          <w:tcPr>
            <w:tcW w:w="2090" w:type="dxa"/>
          </w:tcPr>
          <w:p w14:paraId="43592250" w14:textId="192D9928" w:rsidR="00F85817" w:rsidRPr="00D02E0E" w:rsidRDefault="004B6A57" w:rsidP="00F85817">
            <w:pPr>
              <w:spacing w:line="360" w:lineRule="auto"/>
            </w:pPr>
            <w:r>
              <w:t xml:space="preserve">Комбинированная схема поставок </w:t>
            </w:r>
            <w:r w:rsidRPr="00F85817">
              <w:t>(</w:t>
            </w:r>
            <w:r>
              <w:rPr>
                <w:lang w:val="en-GB"/>
              </w:rPr>
              <w:t>FBO</w:t>
            </w:r>
            <w:r w:rsidRPr="00F85817">
              <w:t>+</w:t>
            </w:r>
            <w:r>
              <w:rPr>
                <w:lang w:val="en-GB"/>
              </w:rPr>
              <w:t>FBS</w:t>
            </w:r>
            <w:r w:rsidRPr="00F85817">
              <w:t>)</w:t>
            </w:r>
            <w:r w:rsidR="006B3FAE">
              <w:t xml:space="preserve"> </w:t>
            </w:r>
            <w:r w:rsidR="00D02E0E">
              <w:t xml:space="preserve">или </w:t>
            </w:r>
            <w:r w:rsidR="00D02E0E">
              <w:rPr>
                <w:lang w:val="en-GB"/>
              </w:rPr>
              <w:t>FBO</w:t>
            </w:r>
          </w:p>
        </w:tc>
      </w:tr>
      <w:tr w:rsidR="00F85817" w14:paraId="3ECC041F" w14:textId="77777777" w:rsidTr="00B35BF6">
        <w:trPr>
          <w:trHeight w:val="1386"/>
        </w:trPr>
        <w:tc>
          <w:tcPr>
            <w:tcW w:w="2035" w:type="dxa"/>
          </w:tcPr>
          <w:p w14:paraId="326D644E" w14:textId="43120446" w:rsidR="00F85817" w:rsidRPr="00DE6F56" w:rsidRDefault="00F85817" w:rsidP="00F85817">
            <w:pPr>
              <w:spacing w:line="360" w:lineRule="auto"/>
              <w:rPr>
                <w:lang w:val="en-GB"/>
              </w:rPr>
            </w:pPr>
            <w:r>
              <w:rPr>
                <w:lang w:val="en-GB"/>
              </w:rPr>
              <w:t>C</w:t>
            </w:r>
          </w:p>
        </w:tc>
        <w:tc>
          <w:tcPr>
            <w:tcW w:w="2035" w:type="dxa"/>
          </w:tcPr>
          <w:p w14:paraId="29ADC42D" w14:textId="65068DAD" w:rsidR="00F85817" w:rsidRDefault="009F41EE" w:rsidP="00F85817">
            <w:pPr>
              <w:spacing w:line="360" w:lineRule="auto"/>
            </w:pPr>
            <w:r>
              <w:t xml:space="preserve">Поставки со склада </w:t>
            </w:r>
            <w:r w:rsidR="00B83D05">
              <w:t>продавца</w:t>
            </w:r>
            <w:r>
              <w:t xml:space="preserve"> (</w:t>
            </w:r>
            <w:r>
              <w:rPr>
                <w:lang w:val="en-GB"/>
              </w:rPr>
              <w:t>FB</w:t>
            </w:r>
            <w:r w:rsidR="00BC7778">
              <w:rPr>
                <w:lang w:val="en-GB"/>
              </w:rPr>
              <w:t>S</w:t>
            </w:r>
            <w:r w:rsidRPr="000646C6">
              <w:t>)</w:t>
            </w:r>
          </w:p>
        </w:tc>
        <w:tc>
          <w:tcPr>
            <w:tcW w:w="2035" w:type="dxa"/>
          </w:tcPr>
          <w:p w14:paraId="0A4BC2E6" w14:textId="10C35775" w:rsidR="00F85817" w:rsidRPr="00B02AD1" w:rsidRDefault="004B6A57" w:rsidP="00F85817">
            <w:pPr>
              <w:spacing w:line="360" w:lineRule="auto"/>
            </w:pPr>
            <w:r>
              <w:t>Поставка со склада продавца (</w:t>
            </w:r>
            <w:r>
              <w:rPr>
                <w:lang w:val="en-GB"/>
              </w:rPr>
              <w:t>FBS</w:t>
            </w:r>
            <w:r w:rsidRPr="00F85817">
              <w:t>)</w:t>
            </w:r>
          </w:p>
        </w:tc>
        <w:tc>
          <w:tcPr>
            <w:tcW w:w="2090" w:type="dxa"/>
          </w:tcPr>
          <w:p w14:paraId="1780AF26" w14:textId="7A2110AE" w:rsidR="00F85817" w:rsidRPr="00F85817" w:rsidRDefault="00F85817" w:rsidP="00F85817">
            <w:pPr>
              <w:spacing w:line="360" w:lineRule="auto"/>
            </w:pPr>
            <w:r>
              <w:t>Поставка со склада продавца (</w:t>
            </w:r>
            <w:r>
              <w:rPr>
                <w:lang w:val="en-GB"/>
              </w:rPr>
              <w:t>FBS</w:t>
            </w:r>
            <w:r w:rsidRPr="00F85817">
              <w:t>)</w:t>
            </w:r>
          </w:p>
        </w:tc>
      </w:tr>
    </w:tbl>
    <w:p w14:paraId="37AF552F" w14:textId="4D45268E" w:rsidR="009D08A1" w:rsidRDefault="00D02E0E" w:rsidP="00CA1C6E">
      <w:pPr>
        <w:spacing w:line="360" w:lineRule="auto"/>
        <w:rPr>
          <w:lang w:val="en-GB"/>
        </w:rPr>
      </w:pPr>
      <w:r>
        <w:rPr>
          <w:lang w:val="en-GB"/>
        </w:rPr>
        <w:t xml:space="preserve"> </w:t>
      </w:r>
    </w:p>
    <w:p w14:paraId="70E4E109" w14:textId="50EC3135" w:rsidR="00D02E0E" w:rsidRPr="00E24EF6" w:rsidRDefault="00D02E0E" w:rsidP="00B35BF6">
      <w:pPr>
        <w:spacing w:line="360" w:lineRule="auto"/>
        <w:ind w:firstLine="708"/>
        <w:jc w:val="both"/>
      </w:pPr>
      <w:r>
        <w:t xml:space="preserve">В таблице приведены рекомендации для всех возможных </w:t>
      </w:r>
      <w:r w:rsidR="00870116">
        <w:t>категорий</w:t>
      </w:r>
      <w:r>
        <w:t xml:space="preserve"> агрегированного </w:t>
      </w:r>
      <w:r w:rsidR="00870116">
        <w:rPr>
          <w:lang w:val="en-GB"/>
        </w:rPr>
        <w:t>ABC</w:t>
      </w:r>
      <w:r w:rsidR="00870116" w:rsidRPr="00870116">
        <w:t>-</w:t>
      </w:r>
      <w:r w:rsidR="00870116">
        <w:rPr>
          <w:lang w:val="en-GB"/>
        </w:rPr>
        <w:t>XYZ</w:t>
      </w:r>
      <w:r w:rsidR="00870116" w:rsidRPr="00870116">
        <w:t xml:space="preserve"> </w:t>
      </w:r>
      <w:r w:rsidR="00870116">
        <w:t>анализа</w:t>
      </w:r>
      <w:r w:rsidR="00870116" w:rsidRPr="00870116">
        <w:t xml:space="preserve">, </w:t>
      </w:r>
      <w:r w:rsidR="00870116">
        <w:t xml:space="preserve">однако в данном примере удалось выявить только </w:t>
      </w:r>
      <w:r w:rsidR="00870116" w:rsidRPr="00870116">
        <w:t xml:space="preserve">6 </w:t>
      </w:r>
      <w:r w:rsidR="00870116">
        <w:t>подгрупп</w:t>
      </w:r>
      <w:r w:rsidR="00870116" w:rsidRPr="00870116">
        <w:t xml:space="preserve">. </w:t>
      </w:r>
      <w:r w:rsidR="00870116">
        <w:rPr>
          <w:lang w:val="en-GB"/>
        </w:rPr>
        <w:t>C</w:t>
      </w:r>
      <w:r w:rsidR="00870116" w:rsidRPr="00870116">
        <w:t xml:space="preserve"> </w:t>
      </w:r>
      <w:r w:rsidR="00870116">
        <w:t xml:space="preserve">увеличением объёмов продаж и появлением новых </w:t>
      </w:r>
      <w:r w:rsidR="000C791C">
        <w:t>товарных наименований</w:t>
      </w:r>
      <w:r w:rsidR="00870116">
        <w:t xml:space="preserve"> малое предприятие </w:t>
      </w:r>
      <w:r w:rsidR="00870116">
        <w:rPr>
          <w:lang w:val="en-GB"/>
        </w:rPr>
        <w:t>NOTBLANC</w:t>
      </w:r>
      <w:r w:rsidR="00870116" w:rsidRPr="00870116">
        <w:t xml:space="preserve"> </w:t>
      </w:r>
      <w:r w:rsidR="00870116">
        <w:t>сможет использовать п</w:t>
      </w:r>
      <w:r w:rsidR="000C791C">
        <w:t xml:space="preserve">редложенную </w:t>
      </w:r>
      <w:r w:rsidR="00870116">
        <w:t>таблицу для дальнейшего выбора схемы взаимодействия с маркетплейсами для каждого</w:t>
      </w:r>
      <w:r w:rsidR="000C791C">
        <w:t xml:space="preserve"> </w:t>
      </w:r>
      <w:r w:rsidR="00870116">
        <w:t>артикула</w:t>
      </w:r>
      <w:r w:rsidR="00870116" w:rsidRPr="00870116">
        <w:t>.</w:t>
      </w:r>
    </w:p>
    <w:p w14:paraId="2C376A5A" w14:textId="3FA9F83C" w:rsidR="00DD6A3C" w:rsidRPr="00292B6C" w:rsidRDefault="00DD6A3C" w:rsidP="00B35BF6">
      <w:pPr>
        <w:spacing w:line="360" w:lineRule="auto"/>
        <w:jc w:val="both"/>
      </w:pPr>
      <w:r>
        <w:tab/>
        <w:t>Стоит отметить</w:t>
      </w:r>
      <w:r w:rsidRPr="00DD6A3C">
        <w:t xml:space="preserve">, </w:t>
      </w:r>
      <w:r>
        <w:t>что в сложившейся экономической ситуации в стране</w:t>
      </w:r>
      <w:r w:rsidRPr="00DD6A3C">
        <w:t xml:space="preserve">, </w:t>
      </w:r>
      <w:r>
        <w:t>маркетплейсы временно изменяют тарифы для поддержания продавцов</w:t>
      </w:r>
      <w:r w:rsidR="00827D39" w:rsidRPr="00827D39">
        <w:t xml:space="preserve">, </w:t>
      </w:r>
      <w:r w:rsidR="00827D39">
        <w:t>взаимодействующих с платформой</w:t>
      </w:r>
      <w:r w:rsidR="00827D39" w:rsidRPr="00827D39">
        <w:t>.</w:t>
      </w:r>
      <w:r w:rsidRPr="00DD6A3C">
        <w:t xml:space="preserve"> </w:t>
      </w:r>
      <w:r w:rsidR="00B01A1D">
        <w:t>В</w:t>
      </w:r>
      <w:r w:rsidR="00827D39">
        <w:t xml:space="preserve"> марте 2022 года </w:t>
      </w:r>
      <w:r w:rsidR="00827D39">
        <w:rPr>
          <w:lang w:val="en-GB"/>
        </w:rPr>
        <w:t>Wildberries</w:t>
      </w:r>
      <w:r w:rsidR="00827D39" w:rsidRPr="00827D39">
        <w:t xml:space="preserve"> </w:t>
      </w:r>
      <w:r w:rsidR="00827D39">
        <w:t>временно отменил плату за хранение товаров на своих складах</w:t>
      </w:r>
      <w:r w:rsidR="00827D39" w:rsidRPr="00827D39">
        <w:t xml:space="preserve">. </w:t>
      </w:r>
      <w:r w:rsidR="00827D39">
        <w:t>В свою очередь</w:t>
      </w:r>
      <w:r w:rsidR="00827D39" w:rsidRPr="00C55E76">
        <w:t xml:space="preserve">, </w:t>
      </w:r>
      <w:r w:rsidR="00827D39">
        <w:rPr>
          <w:lang w:val="en-GB"/>
        </w:rPr>
        <w:t>Ozon</w:t>
      </w:r>
      <w:r w:rsidR="00827D39" w:rsidRPr="00C55E76">
        <w:t xml:space="preserve"> </w:t>
      </w:r>
      <w:r w:rsidR="00C55E76">
        <w:t>увеличил пороги оборачиваемости для всех товаров до 120 дней</w:t>
      </w:r>
      <w:r w:rsidR="00C55E76" w:rsidRPr="00C55E76">
        <w:t xml:space="preserve">, </w:t>
      </w:r>
      <w:r w:rsidR="00C55E76">
        <w:t xml:space="preserve">а также </w:t>
      </w:r>
      <w:r w:rsidR="00034442">
        <w:t xml:space="preserve">снизил требования к показателям качества и уровню сервиса до </w:t>
      </w:r>
      <w:r w:rsidR="00B01A1D" w:rsidRPr="00B01A1D">
        <w:t>20</w:t>
      </w:r>
      <w:r w:rsidR="00034442" w:rsidRPr="00034442">
        <w:t>%.</w:t>
      </w:r>
      <w:r w:rsidR="00C978AF">
        <w:rPr>
          <w:rStyle w:val="a5"/>
        </w:rPr>
        <w:footnoteReference w:id="48"/>
      </w:r>
      <w:r w:rsidR="00F667B5" w:rsidRPr="00F667B5">
        <w:t xml:space="preserve"> </w:t>
      </w:r>
      <w:r w:rsidR="00F667B5">
        <w:t xml:space="preserve">Вышеуказанные нововведения делают схему поставок </w:t>
      </w:r>
      <w:r w:rsidR="00F667B5">
        <w:rPr>
          <w:lang w:val="en-GB"/>
        </w:rPr>
        <w:t>FBO</w:t>
      </w:r>
      <w:r w:rsidR="00F667B5" w:rsidRPr="00F667B5">
        <w:t xml:space="preserve"> </w:t>
      </w:r>
      <w:r w:rsidR="00F667B5">
        <w:t>наиболее привлекательной для продавцов</w:t>
      </w:r>
      <w:r w:rsidR="00B01A1D">
        <w:t xml:space="preserve"> </w:t>
      </w:r>
      <w:r w:rsidR="005D640C">
        <w:t xml:space="preserve">в </w:t>
      </w:r>
      <w:r w:rsidR="00F667B5">
        <w:t>краткосрочной перспективе</w:t>
      </w:r>
      <w:r w:rsidR="00B01A1D" w:rsidRPr="00B01A1D">
        <w:t xml:space="preserve">, </w:t>
      </w:r>
      <w:r w:rsidR="00B01A1D">
        <w:t>поскольку изменений несут временный характер</w:t>
      </w:r>
      <w:r w:rsidR="00B01A1D" w:rsidRPr="00B01A1D">
        <w:t xml:space="preserve">. </w:t>
      </w:r>
      <w:r w:rsidR="00B01A1D">
        <w:t>У</w:t>
      </w:r>
      <w:r w:rsidR="005D640C">
        <w:t>же сейчас можно говорить о корректировке некот</w:t>
      </w:r>
      <w:r w:rsidR="00B01A1D">
        <w:t>орых послаблений</w:t>
      </w:r>
      <w:r w:rsidR="00B01A1D" w:rsidRPr="00B01A1D">
        <w:t xml:space="preserve">, </w:t>
      </w:r>
      <w:r w:rsidR="00B01A1D">
        <w:t xml:space="preserve">так </w:t>
      </w:r>
      <w:r w:rsidR="00B01A1D">
        <w:rPr>
          <w:lang w:val="en-GB"/>
        </w:rPr>
        <w:t>Ozon</w:t>
      </w:r>
      <w:r w:rsidR="00B01A1D" w:rsidRPr="00B01A1D">
        <w:t xml:space="preserve"> </w:t>
      </w:r>
      <w:r w:rsidR="00B01A1D">
        <w:t>вновь повысил требования к показателям качества и уровню сервиса до 15</w:t>
      </w:r>
      <w:r w:rsidR="00C84D09" w:rsidRPr="00C84D09">
        <w:t>%</w:t>
      </w:r>
      <w:r w:rsidR="00292B6C" w:rsidRPr="00292B6C">
        <w:t>.</w:t>
      </w:r>
    </w:p>
    <w:p w14:paraId="32B2E29D" w14:textId="13AC5E1B" w:rsidR="00C84D09" w:rsidRDefault="00C84D09" w:rsidP="00CA1C6E">
      <w:pPr>
        <w:spacing w:line="360" w:lineRule="auto"/>
      </w:pPr>
    </w:p>
    <w:p w14:paraId="645D4B05" w14:textId="3ECC9F38" w:rsidR="00AB598B" w:rsidRPr="00913E9F" w:rsidRDefault="00C11767" w:rsidP="00292B6C">
      <w:pPr>
        <w:pStyle w:val="2"/>
        <w:spacing w:line="360" w:lineRule="auto"/>
        <w:jc w:val="both"/>
        <w:rPr>
          <w:rFonts w:ascii="Times New Roman" w:hAnsi="Times New Roman" w:cs="Times New Roman"/>
          <w:b/>
          <w:bCs/>
          <w:color w:val="000000" w:themeColor="text1"/>
          <w:sz w:val="24"/>
          <w:szCs w:val="24"/>
        </w:rPr>
      </w:pPr>
      <w:bookmarkStart w:id="21" w:name="_Toc104563318"/>
      <w:r>
        <w:rPr>
          <w:rFonts w:ascii="Times New Roman" w:hAnsi="Times New Roman" w:cs="Times New Roman"/>
          <w:b/>
          <w:bCs/>
          <w:color w:val="000000" w:themeColor="text1"/>
          <w:sz w:val="24"/>
          <w:szCs w:val="24"/>
          <w:lang w:val="en-GB"/>
        </w:rPr>
        <w:lastRenderedPageBreak/>
        <w:t>3</w:t>
      </w:r>
      <w:r w:rsidR="00831561" w:rsidRPr="00282F1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en-GB"/>
        </w:rPr>
        <w:t>2</w:t>
      </w:r>
      <w:r w:rsidR="00831561" w:rsidRPr="00282F15">
        <w:rPr>
          <w:rFonts w:ascii="Times New Roman" w:hAnsi="Times New Roman" w:cs="Times New Roman"/>
          <w:b/>
          <w:bCs/>
          <w:color w:val="000000" w:themeColor="text1"/>
          <w:sz w:val="24"/>
          <w:szCs w:val="24"/>
        </w:rPr>
        <w:t xml:space="preserve">. </w:t>
      </w:r>
      <w:r w:rsidR="00154020" w:rsidRPr="00913E9F">
        <w:rPr>
          <w:rFonts w:ascii="Times New Roman" w:hAnsi="Times New Roman" w:cs="Times New Roman"/>
          <w:b/>
          <w:bCs/>
          <w:color w:val="000000" w:themeColor="text1"/>
          <w:sz w:val="24"/>
          <w:szCs w:val="24"/>
        </w:rPr>
        <w:t xml:space="preserve">Нахождение </w:t>
      </w:r>
      <w:r w:rsidR="001F60AD" w:rsidRPr="00913E9F">
        <w:rPr>
          <w:rFonts w:ascii="Times New Roman" w:hAnsi="Times New Roman" w:cs="Times New Roman"/>
          <w:b/>
          <w:bCs/>
          <w:color w:val="000000" w:themeColor="text1"/>
          <w:sz w:val="24"/>
          <w:szCs w:val="24"/>
        </w:rPr>
        <w:t xml:space="preserve">объёмов </w:t>
      </w:r>
      <w:r w:rsidR="0046564A" w:rsidRPr="00913E9F">
        <w:rPr>
          <w:rFonts w:ascii="Times New Roman" w:hAnsi="Times New Roman" w:cs="Times New Roman"/>
          <w:b/>
          <w:bCs/>
          <w:color w:val="000000" w:themeColor="text1"/>
          <w:sz w:val="24"/>
          <w:szCs w:val="24"/>
        </w:rPr>
        <w:t>с</w:t>
      </w:r>
      <w:r w:rsidR="00C84D09" w:rsidRPr="00913E9F">
        <w:rPr>
          <w:rFonts w:ascii="Times New Roman" w:hAnsi="Times New Roman" w:cs="Times New Roman"/>
          <w:b/>
          <w:bCs/>
          <w:color w:val="000000" w:themeColor="text1"/>
          <w:sz w:val="24"/>
          <w:szCs w:val="24"/>
        </w:rPr>
        <w:t>трахово</w:t>
      </w:r>
      <w:r w:rsidR="0046564A" w:rsidRPr="00913E9F">
        <w:rPr>
          <w:rFonts w:ascii="Times New Roman" w:hAnsi="Times New Roman" w:cs="Times New Roman"/>
          <w:b/>
          <w:bCs/>
          <w:color w:val="000000" w:themeColor="text1"/>
          <w:sz w:val="24"/>
          <w:szCs w:val="24"/>
        </w:rPr>
        <w:t>го</w:t>
      </w:r>
      <w:r w:rsidR="00C84D09" w:rsidRPr="00913E9F">
        <w:rPr>
          <w:rFonts w:ascii="Times New Roman" w:hAnsi="Times New Roman" w:cs="Times New Roman"/>
          <w:b/>
          <w:bCs/>
          <w:color w:val="000000" w:themeColor="text1"/>
          <w:sz w:val="24"/>
          <w:szCs w:val="24"/>
        </w:rPr>
        <w:t xml:space="preserve"> запас</w:t>
      </w:r>
      <w:r w:rsidR="0046564A" w:rsidRPr="00913E9F">
        <w:rPr>
          <w:rFonts w:ascii="Times New Roman" w:hAnsi="Times New Roman" w:cs="Times New Roman"/>
          <w:b/>
          <w:bCs/>
          <w:color w:val="000000" w:themeColor="text1"/>
          <w:sz w:val="24"/>
          <w:szCs w:val="24"/>
        </w:rPr>
        <w:t>а</w:t>
      </w:r>
      <w:bookmarkEnd w:id="21"/>
      <w:r w:rsidR="001F60AD" w:rsidRPr="00913E9F">
        <w:rPr>
          <w:rFonts w:ascii="Times New Roman" w:hAnsi="Times New Roman" w:cs="Times New Roman"/>
          <w:b/>
          <w:bCs/>
          <w:color w:val="000000" w:themeColor="text1"/>
          <w:sz w:val="24"/>
          <w:szCs w:val="24"/>
        </w:rPr>
        <w:t xml:space="preserve"> </w:t>
      </w:r>
    </w:p>
    <w:p w14:paraId="1930B370" w14:textId="77777777" w:rsidR="00EA09AD" w:rsidRDefault="00C84D09" w:rsidP="00292B6C">
      <w:pPr>
        <w:spacing w:line="360" w:lineRule="auto"/>
        <w:ind w:firstLine="708"/>
        <w:jc w:val="both"/>
      </w:pPr>
      <w:r>
        <w:t xml:space="preserve">Далее на основе </w:t>
      </w:r>
      <w:r w:rsidR="00134039">
        <w:t xml:space="preserve">результатов </w:t>
      </w:r>
      <w:r>
        <w:rPr>
          <w:lang w:val="en-GB"/>
        </w:rPr>
        <w:t>ABC</w:t>
      </w:r>
      <w:r w:rsidR="00DC3681">
        <w:t xml:space="preserve"> и агрегированного </w:t>
      </w:r>
      <w:r w:rsidR="00DC3681">
        <w:rPr>
          <w:lang w:val="en-GB"/>
        </w:rPr>
        <w:t>ABC</w:t>
      </w:r>
      <w:r w:rsidR="00DC3681" w:rsidRPr="00DC3681">
        <w:t>-</w:t>
      </w:r>
      <w:r w:rsidR="00DC3681">
        <w:rPr>
          <w:lang w:val="en-GB"/>
        </w:rPr>
        <w:t>XYZ</w:t>
      </w:r>
      <w:r w:rsidR="00DC3681" w:rsidRPr="00DC3681">
        <w:t xml:space="preserve"> </w:t>
      </w:r>
      <w:r>
        <w:t>анализ</w:t>
      </w:r>
      <w:r w:rsidR="00DC3681">
        <w:t xml:space="preserve">ов </w:t>
      </w:r>
      <w:r w:rsidR="00134039">
        <w:t>проведем подсчеты страхового запаса</w:t>
      </w:r>
      <w:r w:rsidR="00134039" w:rsidRPr="00134039">
        <w:t>.</w:t>
      </w:r>
      <w:r w:rsidR="00D822E0">
        <w:t xml:space="preserve"> </w:t>
      </w:r>
      <w:r w:rsidR="003952ED">
        <w:t>Непредсказуемость спроса</w:t>
      </w:r>
      <w:r w:rsidR="00F45AB7" w:rsidRPr="00F45AB7">
        <w:t xml:space="preserve">, </w:t>
      </w:r>
      <w:r w:rsidR="00F45AB7">
        <w:t>логистические риски</w:t>
      </w:r>
      <w:r w:rsidR="00F45AB7" w:rsidRPr="00F45AB7">
        <w:t xml:space="preserve">, </w:t>
      </w:r>
      <w:r w:rsidR="00F45AB7">
        <w:t>связанные движением материальных потоков</w:t>
      </w:r>
      <w:r w:rsidR="00F45AB7" w:rsidRPr="00F45AB7">
        <w:t xml:space="preserve">, </w:t>
      </w:r>
      <w:r w:rsidR="00F45AB7">
        <w:t xml:space="preserve">а также отсутствие систематизации в процессе пополнения запасов влияют на </w:t>
      </w:r>
      <w:r w:rsidR="009D2C22">
        <w:t>формирование</w:t>
      </w:r>
      <w:r w:rsidR="009D2C22" w:rsidRPr="009D2C22">
        <w:t xml:space="preserve">, </w:t>
      </w:r>
      <w:r w:rsidR="009D2C22">
        <w:t>динамику и управление производственными запасами</w:t>
      </w:r>
      <w:r w:rsidR="009D2C22" w:rsidRPr="009D2C22">
        <w:t>.</w:t>
      </w:r>
      <w:r w:rsidR="009D2C22">
        <w:rPr>
          <w:rStyle w:val="a5"/>
        </w:rPr>
        <w:footnoteReference w:id="49"/>
      </w:r>
      <w:r w:rsidR="00DC78A9" w:rsidRPr="00DC78A9">
        <w:t xml:space="preserve"> </w:t>
      </w:r>
      <w:r w:rsidR="00DC78A9">
        <w:t>Особую роль страховой запас играет для товаров с мало или слабо предсказуемым спросом</w:t>
      </w:r>
      <w:r w:rsidR="00DC78A9" w:rsidRPr="00DC78A9">
        <w:t xml:space="preserve">, </w:t>
      </w:r>
      <w:r w:rsidR="00DC78A9">
        <w:t>но важными для предприятия с точки зрения выручки</w:t>
      </w:r>
      <w:r w:rsidR="00DC78A9" w:rsidRPr="00DC78A9">
        <w:t xml:space="preserve">. </w:t>
      </w:r>
      <w:r w:rsidR="00D70499">
        <w:t>На данный момент в литературе приводится множество способов подсчета страхового запаса</w:t>
      </w:r>
      <w:r w:rsidR="00D70499" w:rsidRPr="00D70499">
        <w:t xml:space="preserve">, </w:t>
      </w:r>
      <w:r w:rsidR="00D70499">
        <w:t xml:space="preserve">однако применимо к малому предприятию </w:t>
      </w:r>
      <w:r w:rsidR="001B1188">
        <w:t xml:space="preserve">одним из </w:t>
      </w:r>
      <w:r w:rsidR="0077496A">
        <w:t>наиболее</w:t>
      </w:r>
      <w:r w:rsidR="001B1188">
        <w:t xml:space="preserve"> актуальных </w:t>
      </w:r>
      <w:r w:rsidR="0077496A">
        <w:t>станет подсчет страхового запаса с использованием среднеквадратического отклонения</w:t>
      </w:r>
      <w:r w:rsidR="0077496A" w:rsidRPr="0077496A">
        <w:t xml:space="preserve">. </w:t>
      </w:r>
      <w:r w:rsidR="0077496A">
        <w:t>Данный способ отличается своей простотой</w:t>
      </w:r>
      <w:r w:rsidR="0077496A" w:rsidRPr="0077496A">
        <w:t xml:space="preserve">, </w:t>
      </w:r>
      <w:r w:rsidR="0077496A">
        <w:t>поскольку не требует глубокой оценки возможных рисков</w:t>
      </w:r>
      <w:r w:rsidR="0077496A" w:rsidRPr="0077496A">
        <w:t xml:space="preserve">. </w:t>
      </w:r>
      <w:r w:rsidR="004A3107">
        <w:t>Как правило</w:t>
      </w:r>
      <w:r w:rsidR="004A3107" w:rsidRPr="004A3107">
        <w:t xml:space="preserve">, </w:t>
      </w:r>
      <w:r w:rsidR="004A3107">
        <w:t>большинство способов подсчета страхового запаса требуют специализированного программного обеспечения</w:t>
      </w:r>
      <w:r w:rsidR="004A3107" w:rsidRPr="004A3107">
        <w:t xml:space="preserve">, </w:t>
      </w:r>
      <w:r w:rsidR="004A3107">
        <w:t>а также квалифицированных кадров</w:t>
      </w:r>
      <w:r w:rsidR="004A3107" w:rsidRPr="004A3107">
        <w:t xml:space="preserve">, </w:t>
      </w:r>
      <w:r w:rsidR="004A3107">
        <w:t xml:space="preserve">что </w:t>
      </w:r>
      <w:r w:rsidR="002C7B96">
        <w:t>приводит к избыточным и не всегда оправданным затратам</w:t>
      </w:r>
      <w:r w:rsidR="002C7B96" w:rsidRPr="002C7B96">
        <w:t>.</w:t>
      </w:r>
      <w:r w:rsidR="002C7B96">
        <w:t xml:space="preserve"> </w:t>
      </w:r>
    </w:p>
    <w:p w14:paraId="18E20531" w14:textId="69E1DEE4" w:rsidR="00B35BF6" w:rsidRDefault="001B1188" w:rsidP="00292B6C">
      <w:pPr>
        <w:spacing w:line="360" w:lineRule="auto"/>
        <w:ind w:firstLine="708"/>
        <w:jc w:val="both"/>
      </w:pPr>
      <w:r>
        <w:t xml:space="preserve">В литературе по логистике существует </w:t>
      </w:r>
      <w:r w:rsidR="00086384">
        <w:t>множество мнений об оптимальном объёме страхового запаса</w:t>
      </w:r>
      <w:r w:rsidR="0067694D" w:rsidRPr="0067694D">
        <w:t>.</w:t>
      </w:r>
      <w:r w:rsidR="00086384" w:rsidRPr="00086384">
        <w:t xml:space="preserve"> </w:t>
      </w:r>
      <w:r w:rsidR="0067694D">
        <w:t>Т</w:t>
      </w:r>
      <w:r w:rsidR="00086384">
        <w:t>ак</w:t>
      </w:r>
      <w:r w:rsidR="00777877" w:rsidRPr="00777877">
        <w:t xml:space="preserve">, </w:t>
      </w:r>
      <w:r w:rsidR="00B74C5C">
        <w:t xml:space="preserve">некоторые </w:t>
      </w:r>
      <w:r w:rsidR="00B379EF">
        <w:t xml:space="preserve">исследователи предлагают </w:t>
      </w:r>
      <w:r w:rsidR="00086384">
        <w:t>удерживать страховой запас на отметке 30-50% от количества складских запасов</w:t>
      </w:r>
      <w:r w:rsidR="00086384" w:rsidRPr="00086384">
        <w:t>,</w:t>
      </w:r>
      <w:r w:rsidR="00E24EF6">
        <w:rPr>
          <w:rStyle w:val="a5"/>
        </w:rPr>
        <w:footnoteReference w:id="50"/>
      </w:r>
      <w:r w:rsidR="0067694D" w:rsidRPr="0067694D">
        <w:t xml:space="preserve"> </w:t>
      </w:r>
      <w:r w:rsidR="00086384">
        <w:t>в то время</w:t>
      </w:r>
      <w:r w:rsidR="00207EC1">
        <w:t xml:space="preserve"> </w:t>
      </w:r>
      <w:r w:rsidR="00086384">
        <w:t xml:space="preserve">как </w:t>
      </w:r>
      <w:r w:rsidR="0067694D">
        <w:t>другие</w:t>
      </w:r>
      <w:r w:rsidR="00086384">
        <w:t xml:space="preserve"> </w:t>
      </w:r>
      <w:r w:rsidR="00B379EF">
        <w:t>настаивают на отметке в 100</w:t>
      </w:r>
      <w:r w:rsidR="00B379EF" w:rsidRPr="00B379EF">
        <w:t xml:space="preserve">% </w:t>
      </w:r>
      <w:r w:rsidR="00B379EF">
        <w:t xml:space="preserve">при </w:t>
      </w:r>
      <w:r w:rsidR="00207EC1">
        <w:t xml:space="preserve">условии </w:t>
      </w:r>
      <w:r w:rsidR="00B379EF">
        <w:t>использовани</w:t>
      </w:r>
      <w:r w:rsidR="00207EC1">
        <w:t>я</w:t>
      </w:r>
      <w:r w:rsidR="00B379EF">
        <w:t xml:space="preserve"> уникальных ресурсов</w:t>
      </w:r>
      <w:r w:rsidR="00B379EF" w:rsidRPr="00B379EF">
        <w:t>.</w:t>
      </w:r>
      <w:r w:rsidR="00F61209">
        <w:rPr>
          <w:rStyle w:val="a5"/>
        </w:rPr>
        <w:footnoteReference w:id="51"/>
      </w:r>
      <w:r w:rsidR="00B379EF" w:rsidRPr="00B379EF">
        <w:t xml:space="preserve"> </w:t>
      </w:r>
      <w:r w:rsidR="00207EC1">
        <w:t>Очевидно</w:t>
      </w:r>
      <w:r w:rsidR="00207EC1" w:rsidRPr="00B03443">
        <w:t xml:space="preserve">, </w:t>
      </w:r>
      <w:r w:rsidR="00207EC1">
        <w:t xml:space="preserve">что </w:t>
      </w:r>
      <w:r w:rsidR="00B03443">
        <w:t>теоретик</w:t>
      </w:r>
      <w:r w:rsidR="00C10CF9">
        <w:t>и</w:t>
      </w:r>
      <w:r w:rsidR="00B03443">
        <w:t xml:space="preserve"> не </w:t>
      </w:r>
      <w:r w:rsidR="00C10CF9">
        <w:t>обладают универсальным решением относительно</w:t>
      </w:r>
      <w:r w:rsidR="00B03443">
        <w:t xml:space="preserve"> оптимально</w:t>
      </w:r>
      <w:r w:rsidR="00C10CF9">
        <w:t>го</w:t>
      </w:r>
      <w:r w:rsidR="00B03443">
        <w:t xml:space="preserve"> размер</w:t>
      </w:r>
      <w:r w:rsidR="00C10CF9">
        <w:t>а</w:t>
      </w:r>
      <w:r w:rsidR="00B03443">
        <w:t xml:space="preserve"> страхового запаса</w:t>
      </w:r>
      <w:r w:rsidR="00B03443" w:rsidRPr="00B03443">
        <w:t>,</w:t>
      </w:r>
      <w:r w:rsidR="00C10CF9">
        <w:t xml:space="preserve"> выбор того или иного подхода будет зависеть от индустриальной специфики</w:t>
      </w:r>
      <w:r w:rsidR="00C10CF9" w:rsidRPr="00C10CF9">
        <w:t xml:space="preserve">, </w:t>
      </w:r>
      <w:r w:rsidR="00C10CF9">
        <w:t>размера предприятия</w:t>
      </w:r>
      <w:r w:rsidR="00C10CF9" w:rsidRPr="00C10CF9">
        <w:t xml:space="preserve">, </w:t>
      </w:r>
      <w:r w:rsidR="00C10CF9">
        <w:t>технологического оснащения</w:t>
      </w:r>
      <w:r w:rsidR="00313DD0" w:rsidRPr="00313DD0">
        <w:t xml:space="preserve">, </w:t>
      </w:r>
      <w:r w:rsidR="00313DD0">
        <w:t>а также поставленных задач</w:t>
      </w:r>
      <w:r w:rsidR="00313DD0" w:rsidRPr="00313DD0">
        <w:t>.</w:t>
      </w:r>
    </w:p>
    <w:p w14:paraId="3F39C39D" w14:textId="31C620B8" w:rsidR="00C84D09" w:rsidRPr="006E4455" w:rsidRDefault="00C10CF9" w:rsidP="00292B6C">
      <w:pPr>
        <w:spacing w:line="360" w:lineRule="auto"/>
        <w:ind w:firstLine="708"/>
        <w:jc w:val="both"/>
      </w:pPr>
      <w:r>
        <w:t>П</w:t>
      </w:r>
      <w:r w:rsidR="00B74610">
        <w:t xml:space="preserve">омимо математических </w:t>
      </w:r>
      <w:r w:rsidR="00B03443">
        <w:t>подход</w:t>
      </w:r>
      <w:r w:rsidR="00B74610">
        <w:t xml:space="preserve">ов </w:t>
      </w:r>
      <w:r w:rsidR="00B03443">
        <w:t>к определению страхового запаса</w:t>
      </w:r>
      <w:r w:rsidR="00B74610">
        <w:t xml:space="preserve"> выделяют и эмпирические</w:t>
      </w:r>
      <w:r w:rsidR="00427B27" w:rsidRPr="00427B27">
        <w:t xml:space="preserve">. </w:t>
      </w:r>
      <w:r w:rsidR="00B74610">
        <w:t xml:space="preserve">Один из таких </w:t>
      </w:r>
      <w:r w:rsidR="00A95334">
        <w:t>подход</w:t>
      </w:r>
      <w:r w:rsidR="00B74610">
        <w:t>ов</w:t>
      </w:r>
      <w:r w:rsidR="00427B27">
        <w:t xml:space="preserve"> был предложен</w:t>
      </w:r>
      <w:r w:rsidR="00EF63E4">
        <w:t xml:space="preserve"> в статье В</w:t>
      </w:r>
      <w:r w:rsidR="00EF63E4" w:rsidRPr="00EF63E4">
        <w:t>.</w:t>
      </w:r>
      <w:r w:rsidR="00EF63E4">
        <w:t>Ф</w:t>
      </w:r>
      <w:r w:rsidR="00EF63E4" w:rsidRPr="00EF63E4">
        <w:t xml:space="preserve">. </w:t>
      </w:r>
      <w:r w:rsidR="00EF63E4">
        <w:t>Мачульского</w:t>
      </w:r>
      <w:r w:rsidR="00EF63E4" w:rsidRPr="00EF63E4">
        <w:t xml:space="preserve">, </w:t>
      </w:r>
      <w:r w:rsidR="00EF63E4">
        <w:t>как рекомендация по управлению страховым запасом для малых и средних пред</w:t>
      </w:r>
      <w:r w:rsidR="00CA1177">
        <w:t>приятий</w:t>
      </w:r>
      <w:r w:rsidR="00CA1177" w:rsidRPr="00CA1177">
        <w:t>.</w:t>
      </w:r>
      <w:r w:rsidR="00E83331">
        <w:rPr>
          <w:rStyle w:val="a5"/>
        </w:rPr>
        <w:footnoteReference w:id="52"/>
      </w:r>
      <w:r w:rsidR="001A5C70">
        <w:t xml:space="preserve"> </w:t>
      </w:r>
      <w:r w:rsidR="00E83331">
        <w:t>За счет сравнения показателей спроса за предыдущий период</w:t>
      </w:r>
      <w:r w:rsidR="00E83331" w:rsidRPr="00E83331">
        <w:t xml:space="preserve">, </w:t>
      </w:r>
      <w:r w:rsidR="00E83331">
        <w:t>а также использования метода последовательных приближений</w:t>
      </w:r>
      <w:r w:rsidR="00E83331" w:rsidRPr="00E83331">
        <w:t xml:space="preserve">, </w:t>
      </w:r>
      <w:r w:rsidR="00E83331">
        <w:t>сотрудник</w:t>
      </w:r>
      <w:r w:rsidR="00E83331" w:rsidRPr="00E83331">
        <w:t xml:space="preserve">, </w:t>
      </w:r>
      <w:r w:rsidR="00E83331">
        <w:t>ответственный за уровень запас</w:t>
      </w:r>
      <w:r w:rsidR="001A5C70">
        <w:t>ов</w:t>
      </w:r>
      <w:r w:rsidR="006E4455" w:rsidRPr="006E4455">
        <w:t>,</w:t>
      </w:r>
      <w:r w:rsidR="001A5C70">
        <w:t xml:space="preserve"> может сформировать объём страхового запаса</w:t>
      </w:r>
      <w:r w:rsidR="001A5C70" w:rsidRPr="001A5C70">
        <w:t xml:space="preserve">. </w:t>
      </w:r>
      <w:r w:rsidR="001A5C70">
        <w:t xml:space="preserve">Данный подход </w:t>
      </w:r>
      <w:r w:rsidR="00434EE8">
        <w:t>может быть использован для товаров с высоким циклом оборачиваемости</w:t>
      </w:r>
      <w:r w:rsidR="00126A43" w:rsidRPr="00126A43">
        <w:t xml:space="preserve"> </w:t>
      </w:r>
      <w:r w:rsidR="00126A43">
        <w:t>и требует постепенного внедрения страхового запаса с последующей его корректировкой</w:t>
      </w:r>
      <w:r w:rsidR="00126A43" w:rsidRPr="00126A43">
        <w:t xml:space="preserve">. </w:t>
      </w:r>
      <w:r w:rsidR="00A21B57">
        <w:t>В силу ограничений</w:t>
      </w:r>
      <w:r w:rsidR="00A21B57" w:rsidRPr="00A21B57">
        <w:t xml:space="preserve">, </w:t>
      </w:r>
      <w:r w:rsidR="00A21B57">
        <w:t xml:space="preserve">связанных с временными </w:t>
      </w:r>
      <w:r w:rsidR="00A21B57">
        <w:lastRenderedPageBreak/>
        <w:t>рамками</w:t>
      </w:r>
      <w:r w:rsidR="00A21B57" w:rsidRPr="00A21B57">
        <w:t xml:space="preserve">, </w:t>
      </w:r>
      <w:r w:rsidR="00A21B57">
        <w:t>в работе будет рассмотрен только математический подход к определению страхового запаса</w:t>
      </w:r>
      <w:r w:rsidR="00A21B57" w:rsidRPr="00A21B57">
        <w:t xml:space="preserve">, </w:t>
      </w:r>
      <w:r w:rsidR="00A21B57">
        <w:t xml:space="preserve">однако </w:t>
      </w:r>
      <w:r w:rsidR="006E4455">
        <w:t>эмпирический подход</w:t>
      </w:r>
      <w:r>
        <w:t xml:space="preserve"> может быть</w:t>
      </w:r>
      <w:r w:rsidR="006E4455">
        <w:t xml:space="preserve"> </w:t>
      </w:r>
      <w:r w:rsidR="00A21B57">
        <w:t>использован малым предприятием в будущем</w:t>
      </w:r>
      <w:r w:rsidR="00A21B57" w:rsidRPr="00A21B57">
        <w:t xml:space="preserve">, </w:t>
      </w:r>
      <w:r w:rsidR="00A21B57">
        <w:t>как альтернатива более сложному подсчету страхового запаса на основе среднеквадратического от</w:t>
      </w:r>
      <w:r w:rsidR="006E4455">
        <w:t>клонения</w:t>
      </w:r>
      <w:r w:rsidR="006E4455" w:rsidRPr="006E4455">
        <w:t xml:space="preserve">. </w:t>
      </w:r>
    </w:p>
    <w:p w14:paraId="1C30B536" w14:textId="71D700C5" w:rsidR="00517226" w:rsidRDefault="00517226" w:rsidP="00292B6C">
      <w:pPr>
        <w:spacing w:line="360" w:lineRule="auto"/>
        <w:ind w:firstLine="708"/>
        <w:jc w:val="both"/>
      </w:pPr>
      <w:r>
        <w:t>Рассмотрим способ подсчета страхового запаса с использованием среднеквадратического отклонения более подробно</w:t>
      </w:r>
      <w:r w:rsidRPr="00517226">
        <w:t xml:space="preserve">. </w:t>
      </w:r>
      <w:r>
        <w:t>Пр</w:t>
      </w:r>
      <w:r w:rsidR="00BF1CC6">
        <w:t>и защите складских запасов от неопределенности принято рассматривать три основные ситуации</w:t>
      </w:r>
      <w:r w:rsidR="00BF1CC6" w:rsidRPr="00BF1CC6">
        <w:t>:</w:t>
      </w:r>
    </w:p>
    <w:p w14:paraId="60458BFC" w14:textId="74492F65" w:rsidR="00BF1CC6" w:rsidRDefault="00BF1CC6" w:rsidP="00292B6C">
      <w:pPr>
        <w:pStyle w:val="a7"/>
        <w:numPr>
          <w:ilvl w:val="0"/>
          <w:numId w:val="4"/>
        </w:numPr>
        <w:spacing w:line="360" w:lineRule="auto"/>
        <w:jc w:val="both"/>
        <w:rPr>
          <w:rFonts w:ascii="Times New Roman" w:hAnsi="Times New Roman" w:cs="Times New Roman"/>
        </w:rPr>
      </w:pPr>
      <w:r>
        <w:rPr>
          <w:rFonts w:ascii="Times New Roman" w:hAnsi="Times New Roman" w:cs="Times New Roman"/>
        </w:rPr>
        <w:t>Постоянный срок поставки</w:t>
      </w:r>
      <w:r w:rsidRPr="00BF1CC6">
        <w:rPr>
          <w:rFonts w:ascii="Times New Roman" w:hAnsi="Times New Roman" w:cs="Times New Roman"/>
        </w:rPr>
        <w:t xml:space="preserve">, </w:t>
      </w:r>
      <w:r>
        <w:rPr>
          <w:rFonts w:ascii="Times New Roman" w:hAnsi="Times New Roman" w:cs="Times New Roman"/>
        </w:rPr>
        <w:t>непостоянный спрос</w:t>
      </w:r>
      <w:r w:rsidRPr="00BF1CC6">
        <w:rPr>
          <w:rFonts w:ascii="Times New Roman" w:hAnsi="Times New Roman" w:cs="Times New Roman"/>
        </w:rPr>
        <w:t xml:space="preserve">. </w:t>
      </w:r>
    </w:p>
    <w:p w14:paraId="3A640E46" w14:textId="1ADF5479" w:rsidR="00BF1CC6" w:rsidRDefault="00BF1CC6" w:rsidP="00292B6C">
      <w:pPr>
        <w:pStyle w:val="a7"/>
        <w:numPr>
          <w:ilvl w:val="0"/>
          <w:numId w:val="4"/>
        </w:numPr>
        <w:spacing w:line="360" w:lineRule="auto"/>
        <w:jc w:val="both"/>
        <w:rPr>
          <w:rFonts w:ascii="Times New Roman" w:hAnsi="Times New Roman" w:cs="Times New Roman"/>
        </w:rPr>
      </w:pPr>
      <w:r>
        <w:rPr>
          <w:rFonts w:ascii="Times New Roman" w:hAnsi="Times New Roman" w:cs="Times New Roman"/>
        </w:rPr>
        <w:t>Непостоянный срок поставки</w:t>
      </w:r>
      <w:r w:rsidRPr="00BF1CC6">
        <w:rPr>
          <w:rFonts w:ascii="Times New Roman" w:hAnsi="Times New Roman" w:cs="Times New Roman"/>
        </w:rPr>
        <w:t xml:space="preserve">, </w:t>
      </w:r>
      <w:r>
        <w:rPr>
          <w:rFonts w:ascii="Times New Roman" w:hAnsi="Times New Roman" w:cs="Times New Roman"/>
        </w:rPr>
        <w:t>постоянный спрос</w:t>
      </w:r>
      <w:r w:rsidRPr="00BF1CC6">
        <w:rPr>
          <w:rFonts w:ascii="Times New Roman" w:hAnsi="Times New Roman" w:cs="Times New Roman"/>
        </w:rPr>
        <w:t>.</w:t>
      </w:r>
      <w:r>
        <w:rPr>
          <w:rFonts w:ascii="Times New Roman" w:hAnsi="Times New Roman" w:cs="Times New Roman"/>
        </w:rPr>
        <w:t xml:space="preserve"> </w:t>
      </w:r>
    </w:p>
    <w:p w14:paraId="557FA50E" w14:textId="5A3B19DE" w:rsidR="00BF1CC6" w:rsidRPr="00BF1CC6" w:rsidRDefault="00BF1CC6" w:rsidP="00292B6C">
      <w:pPr>
        <w:pStyle w:val="a7"/>
        <w:numPr>
          <w:ilvl w:val="0"/>
          <w:numId w:val="4"/>
        </w:numPr>
        <w:spacing w:line="360" w:lineRule="auto"/>
        <w:jc w:val="both"/>
        <w:rPr>
          <w:rFonts w:ascii="Times New Roman" w:hAnsi="Times New Roman" w:cs="Times New Roman"/>
        </w:rPr>
      </w:pPr>
      <w:r>
        <w:rPr>
          <w:rFonts w:ascii="Times New Roman" w:hAnsi="Times New Roman" w:cs="Times New Roman"/>
        </w:rPr>
        <w:t>Непостоянный срок поставки</w:t>
      </w:r>
      <w:r w:rsidRPr="00BF1CC6">
        <w:rPr>
          <w:rFonts w:ascii="Times New Roman" w:hAnsi="Times New Roman" w:cs="Times New Roman"/>
        </w:rPr>
        <w:t xml:space="preserve">, </w:t>
      </w:r>
      <w:r>
        <w:rPr>
          <w:rFonts w:ascii="Times New Roman" w:hAnsi="Times New Roman" w:cs="Times New Roman"/>
        </w:rPr>
        <w:t>непостоянный спрос</w:t>
      </w:r>
      <w:r w:rsidRPr="00BF1CC6">
        <w:rPr>
          <w:rFonts w:ascii="Times New Roman" w:hAnsi="Times New Roman" w:cs="Times New Roman"/>
        </w:rPr>
        <w:t>.</w:t>
      </w:r>
    </w:p>
    <w:p w14:paraId="0B060AC7" w14:textId="67C18698" w:rsidR="00726C35" w:rsidRPr="00BC1763" w:rsidRDefault="00B37185" w:rsidP="00292B6C">
      <w:pPr>
        <w:spacing w:line="360" w:lineRule="auto"/>
        <w:ind w:firstLine="708"/>
        <w:jc w:val="both"/>
      </w:pPr>
      <w:r>
        <w:t xml:space="preserve">В данной работе </w:t>
      </w:r>
      <w:r w:rsidR="003D44A4">
        <w:t xml:space="preserve">будет изучена </w:t>
      </w:r>
      <w:r w:rsidR="00D60094">
        <w:t>третья</w:t>
      </w:r>
      <w:r w:rsidR="006D632F">
        <w:t xml:space="preserve"> </w:t>
      </w:r>
      <w:r>
        <w:t>ситуаци</w:t>
      </w:r>
      <w:r w:rsidR="006447ED">
        <w:t>я</w:t>
      </w:r>
      <w:r w:rsidR="006D632F" w:rsidRPr="006D632F">
        <w:t>.</w:t>
      </w:r>
      <w:r w:rsidR="006447ED">
        <w:t xml:space="preserve"> У</w:t>
      </w:r>
      <w:r w:rsidR="00136B49">
        <w:t xml:space="preserve"> рассматриваемого малого предприятия </w:t>
      </w:r>
      <w:r w:rsidR="0062026E">
        <w:t xml:space="preserve">сроки поставки товаров в среднем составляют </w:t>
      </w:r>
      <w:r w:rsidR="006447ED">
        <w:t xml:space="preserve">3 </w:t>
      </w:r>
      <w:r w:rsidR="0062026E">
        <w:t>недели</w:t>
      </w:r>
      <w:r w:rsidR="0062026E" w:rsidRPr="0062026E">
        <w:t xml:space="preserve">, </w:t>
      </w:r>
      <w:r w:rsidR="0062026E">
        <w:t xml:space="preserve">однако </w:t>
      </w:r>
      <w:r w:rsidR="0062026E">
        <w:rPr>
          <w:lang w:val="en-GB"/>
        </w:rPr>
        <w:t>c</w:t>
      </w:r>
      <w:r w:rsidR="0062026E" w:rsidRPr="0062026E">
        <w:t xml:space="preserve"> </w:t>
      </w:r>
      <w:r w:rsidR="0062026E">
        <w:t xml:space="preserve">учетом последних политических и экономических изменений </w:t>
      </w:r>
      <w:r w:rsidR="00136B49">
        <w:t>отклонение сроков поставки увеличилось</w:t>
      </w:r>
      <w:r w:rsidR="00136B49" w:rsidRPr="00136B49">
        <w:t xml:space="preserve">, </w:t>
      </w:r>
      <w:r w:rsidR="00136B49">
        <w:t>что заставляет автора рассмотреть ситуацию</w:t>
      </w:r>
      <w:r w:rsidR="00136B49" w:rsidRPr="00136B49">
        <w:t xml:space="preserve">, </w:t>
      </w:r>
      <w:r w:rsidR="00136B49">
        <w:t>при которой наблюдается непостоянный спрос</w:t>
      </w:r>
      <w:r w:rsidR="00136B49" w:rsidRPr="00136B49">
        <w:t xml:space="preserve">, </w:t>
      </w:r>
      <w:r w:rsidR="00136B49">
        <w:t>а также непостоянные сроки поставки</w:t>
      </w:r>
      <w:r w:rsidR="00136B49" w:rsidRPr="00136B49">
        <w:t xml:space="preserve">. </w:t>
      </w:r>
      <w:r w:rsidR="006447ED">
        <w:t>Стоить также отметить</w:t>
      </w:r>
      <w:r w:rsidR="006447ED" w:rsidRPr="006447ED">
        <w:t xml:space="preserve">, </w:t>
      </w:r>
      <w:r w:rsidR="006447ED">
        <w:t>что средний срок поставки</w:t>
      </w:r>
      <w:r w:rsidR="006447ED" w:rsidRPr="006447ED">
        <w:t xml:space="preserve"> </w:t>
      </w:r>
      <w:r w:rsidR="006447ED">
        <w:t xml:space="preserve">для маркетплейсов </w:t>
      </w:r>
      <w:r w:rsidR="006447ED">
        <w:rPr>
          <w:lang w:val="en-GB"/>
        </w:rPr>
        <w:t>Ozon</w:t>
      </w:r>
      <w:r w:rsidR="006447ED" w:rsidRPr="006447ED">
        <w:t xml:space="preserve"> </w:t>
      </w:r>
      <w:r w:rsidR="006447ED">
        <w:t>и</w:t>
      </w:r>
      <w:r w:rsidR="006447ED" w:rsidRPr="006447ED">
        <w:t xml:space="preserve"> </w:t>
      </w:r>
      <w:r w:rsidR="006447ED">
        <w:rPr>
          <w:lang w:val="en-GB"/>
        </w:rPr>
        <w:t>Wildberries</w:t>
      </w:r>
      <w:r w:rsidR="006447ED" w:rsidRPr="006447ED">
        <w:t xml:space="preserve"> </w:t>
      </w:r>
      <w:r w:rsidR="006447ED">
        <w:t>будет различаться</w:t>
      </w:r>
      <w:r w:rsidR="006447ED" w:rsidRPr="006447ED">
        <w:t xml:space="preserve">. </w:t>
      </w:r>
      <w:r w:rsidR="006447ED">
        <w:t xml:space="preserve">Это связано </w:t>
      </w:r>
      <w:r w:rsidR="00987276">
        <w:rPr>
          <w:lang w:val="en-GB"/>
        </w:rPr>
        <w:t>c</w:t>
      </w:r>
      <w:r w:rsidR="00987276" w:rsidRPr="000C0D63">
        <w:t xml:space="preserve"> </w:t>
      </w:r>
      <w:r w:rsidR="000C0D63">
        <w:t xml:space="preserve">более продолжительной приемкой товаров на складах </w:t>
      </w:r>
      <w:r w:rsidR="000C0D63">
        <w:rPr>
          <w:lang w:val="en-GB"/>
        </w:rPr>
        <w:t>Wildberries</w:t>
      </w:r>
      <w:r w:rsidR="000C0D63" w:rsidRPr="000C0D63">
        <w:t xml:space="preserve">. </w:t>
      </w:r>
      <w:r w:rsidR="000C0D63">
        <w:t>Срок приемки товаров достигает до 10 дней</w:t>
      </w:r>
      <w:r w:rsidR="000C0D63" w:rsidRPr="000C0D63">
        <w:t xml:space="preserve">, </w:t>
      </w:r>
      <w:r w:rsidR="000C0D63">
        <w:t xml:space="preserve">а срок с момента поставки товара на склад до появления товара на витрине маркетплейса </w:t>
      </w:r>
      <w:r w:rsidR="001241BB">
        <w:t>14 дней</w:t>
      </w:r>
      <w:r w:rsidR="001241BB" w:rsidRPr="001241BB">
        <w:t xml:space="preserve">. </w:t>
      </w:r>
      <w:r w:rsidR="001241BB">
        <w:t xml:space="preserve">Более подробно с правилами приемки товара на складах </w:t>
      </w:r>
      <w:r w:rsidR="001241BB">
        <w:rPr>
          <w:lang w:val="en-GB"/>
        </w:rPr>
        <w:t>Wildberries</w:t>
      </w:r>
      <w:r w:rsidR="001241BB" w:rsidRPr="001241BB">
        <w:t xml:space="preserve"> </w:t>
      </w:r>
      <w:r w:rsidR="001241BB">
        <w:t xml:space="preserve">можно ознакомиться </w:t>
      </w:r>
      <w:r w:rsidR="001241BB" w:rsidRPr="00BA3FF9">
        <w:rPr>
          <w:color w:val="000000" w:themeColor="text1"/>
        </w:rPr>
        <w:t>в Приложении 1</w:t>
      </w:r>
      <w:r w:rsidR="001241BB" w:rsidRPr="001241BB">
        <w:t xml:space="preserve">. </w:t>
      </w:r>
      <w:r w:rsidR="001241BB">
        <w:t>В то же время</w:t>
      </w:r>
      <w:r w:rsidR="00726C35" w:rsidRPr="00726C35">
        <w:t>,</w:t>
      </w:r>
      <w:r w:rsidR="001241BB">
        <w:t xml:space="preserve"> аналогичные процессы на площадке </w:t>
      </w:r>
      <w:r w:rsidR="001241BB">
        <w:rPr>
          <w:lang w:val="en-GB"/>
        </w:rPr>
        <w:t>Ozon</w:t>
      </w:r>
      <w:r w:rsidR="001241BB" w:rsidRPr="001241BB">
        <w:t xml:space="preserve"> </w:t>
      </w:r>
      <w:r w:rsidR="001241BB">
        <w:t>занимают от 1 до 2 дней</w:t>
      </w:r>
      <w:r w:rsidR="001241BB" w:rsidRPr="001241BB">
        <w:t xml:space="preserve">. </w:t>
      </w:r>
      <w:r w:rsidR="004A48F2">
        <w:t>Данные различия должны быть учтены при подсчете страхового запаса для каждого маркетплейса</w:t>
      </w:r>
      <w:r w:rsidR="004A48F2" w:rsidRPr="004A48F2">
        <w:t xml:space="preserve">, </w:t>
      </w:r>
      <w:r w:rsidR="00E73E78">
        <w:t xml:space="preserve">именно поэтому при подсчете показателя для площадки </w:t>
      </w:r>
      <w:r w:rsidR="00E73E78">
        <w:rPr>
          <w:lang w:val="en-GB"/>
        </w:rPr>
        <w:t>Wildberries</w:t>
      </w:r>
      <w:r w:rsidR="00E73E78" w:rsidRPr="00E73E78">
        <w:t xml:space="preserve"> </w:t>
      </w:r>
      <w:r w:rsidR="00E73E78">
        <w:t>помимо среднего срока поставки будет также учитываться средний срок приемки товаров на склад</w:t>
      </w:r>
      <w:r w:rsidR="00E73E78" w:rsidRPr="00E73E78">
        <w:t xml:space="preserve">, </w:t>
      </w:r>
      <w:r w:rsidR="00E73E78">
        <w:t>который составляет 10 дней или 1</w:t>
      </w:r>
      <w:r w:rsidR="00E73E78" w:rsidRPr="00E73E78">
        <w:t xml:space="preserve">,4 </w:t>
      </w:r>
      <w:r w:rsidR="00E73E78">
        <w:t>недели</w:t>
      </w:r>
      <w:r w:rsidR="00E73E78" w:rsidRPr="00E73E78">
        <w:t xml:space="preserve">. </w:t>
      </w:r>
      <w:r w:rsidR="006C4B57">
        <w:t xml:space="preserve">Из-за быстрой приемки товара на складе </w:t>
      </w:r>
      <w:r w:rsidR="006C4B57">
        <w:rPr>
          <w:lang w:val="en-GB"/>
        </w:rPr>
        <w:t>Ozon</w:t>
      </w:r>
      <w:r w:rsidR="006C4B57" w:rsidRPr="006C4B57">
        <w:t xml:space="preserve">, </w:t>
      </w:r>
      <w:r w:rsidR="006C4B57">
        <w:t xml:space="preserve">страховой запас для площадки будет </w:t>
      </w:r>
      <w:r w:rsidR="00B02AD1">
        <w:t>подсчитан</w:t>
      </w:r>
      <w:r w:rsidR="006C4B57">
        <w:t xml:space="preserve"> </w:t>
      </w:r>
      <w:r w:rsidR="00726C35">
        <w:t>без учета срока приемки товаров</w:t>
      </w:r>
      <w:r w:rsidR="00726C35" w:rsidRPr="00726C35">
        <w:t xml:space="preserve">. </w:t>
      </w:r>
      <w:r w:rsidR="00726C35">
        <w:t xml:space="preserve">Поскольку малое предприятие обладает данными только по продажам с площадки </w:t>
      </w:r>
      <w:r w:rsidR="00726C35">
        <w:rPr>
          <w:lang w:val="en-GB"/>
        </w:rPr>
        <w:t>Ozon</w:t>
      </w:r>
      <w:r w:rsidR="00726C35" w:rsidRPr="00726C35">
        <w:t xml:space="preserve">, </w:t>
      </w:r>
      <w:r w:rsidR="00726C35">
        <w:t>необходимо сделать предполо</w:t>
      </w:r>
      <w:r w:rsidR="00BC1763">
        <w:t>жение</w:t>
      </w:r>
      <w:r w:rsidR="00BC1763" w:rsidRPr="00BC1763">
        <w:t xml:space="preserve">, </w:t>
      </w:r>
      <w:r w:rsidR="00BC1763">
        <w:t xml:space="preserve">что спрос на продукции на маркетплейсе </w:t>
      </w:r>
      <w:r w:rsidR="00BC1763">
        <w:rPr>
          <w:lang w:val="en-GB"/>
        </w:rPr>
        <w:t>Wildberries</w:t>
      </w:r>
      <w:r w:rsidR="00BC1763" w:rsidRPr="00BC1763">
        <w:t xml:space="preserve"> </w:t>
      </w:r>
      <w:r w:rsidR="00BC1763">
        <w:t>в течение первых трех месяцев п</w:t>
      </w:r>
      <w:r w:rsidR="005B2193">
        <w:t>осле</w:t>
      </w:r>
      <w:r w:rsidR="00BC1763">
        <w:t xml:space="preserve"> старта продаж будет идентичным</w:t>
      </w:r>
      <w:r w:rsidR="00BC1763" w:rsidRPr="00BC1763">
        <w:t>.</w:t>
      </w:r>
    </w:p>
    <w:p w14:paraId="6DEE61A8" w14:textId="3FCD4BAC" w:rsidR="001B56EB" w:rsidRDefault="001B56EB" w:rsidP="00292B6C">
      <w:pPr>
        <w:spacing w:line="360" w:lineRule="auto"/>
        <w:ind w:firstLine="708"/>
        <w:jc w:val="both"/>
      </w:pPr>
      <w:r>
        <w:t xml:space="preserve">Для </w:t>
      </w:r>
      <w:r w:rsidR="000B3708" w:rsidRPr="000B3708">
        <w:t xml:space="preserve">начала </w:t>
      </w:r>
      <w:r w:rsidR="000B3708">
        <w:t xml:space="preserve">на </w:t>
      </w:r>
      <w:r w:rsidR="000B3708" w:rsidRPr="000B3708">
        <w:t xml:space="preserve">основе </w:t>
      </w:r>
      <w:r w:rsidR="000B3708" w:rsidRPr="000B3708">
        <w:rPr>
          <w:lang w:val="en-GB"/>
        </w:rPr>
        <w:t>ABC</w:t>
      </w:r>
      <w:r w:rsidR="000B3708" w:rsidRPr="000B3708">
        <w:t xml:space="preserve"> анализа соотнесем уровень сервиса и класс товара с величиной </w:t>
      </w:r>
      <w:r w:rsidR="000B3708" w:rsidRPr="000B3708">
        <w:rPr>
          <w:lang w:val="en-GB"/>
        </w:rPr>
        <w:t>z</w:t>
      </w:r>
      <w:r w:rsidR="000B3708" w:rsidRPr="000B3708">
        <w:t xml:space="preserve">, </w:t>
      </w:r>
      <w:r w:rsidR="000B3708" w:rsidRPr="000B3708">
        <w:rPr>
          <w:color w:val="000000" w:themeColor="text1"/>
        </w:rPr>
        <w:t>которая отражает количество стандартных отклонений от среднего значения при заданном доверительном уровне.</w:t>
      </w:r>
      <w:r w:rsidR="000B3708">
        <w:rPr>
          <w:color w:val="000000" w:themeColor="text1"/>
        </w:rPr>
        <w:t xml:space="preserve"> </w:t>
      </w:r>
      <w:r w:rsidR="000B3708" w:rsidRPr="000B3708">
        <w:rPr>
          <w:color w:val="000000" w:themeColor="text1"/>
        </w:rPr>
        <w:t xml:space="preserve">Значение данных коэффициентов установлены в логистике, часть из них представлена на рисунке </w:t>
      </w:r>
      <w:r w:rsidRPr="001B56EB">
        <w:rPr>
          <w:color w:val="000000" w:themeColor="text1"/>
        </w:rPr>
        <w:t>(5).</w:t>
      </w:r>
      <w:r w:rsidR="000B3708" w:rsidRPr="000B3708">
        <w:rPr>
          <w:rStyle w:val="a5"/>
        </w:rPr>
        <w:footnoteReference w:id="53"/>
      </w:r>
      <w:r w:rsidR="002B0B33">
        <w:rPr>
          <w:color w:val="000000" w:themeColor="text1"/>
        </w:rPr>
        <w:t xml:space="preserve"> </w:t>
      </w:r>
      <w:r w:rsidR="000B3708" w:rsidRPr="000B3708">
        <w:t xml:space="preserve">В нашем случае доверительным </w:t>
      </w:r>
      <w:r w:rsidR="000B3708" w:rsidRPr="000B3708">
        <w:lastRenderedPageBreak/>
        <w:t xml:space="preserve">уровнем будет являться уровень сервиса, привязанный к </w:t>
      </w:r>
      <w:r w:rsidR="000B3708" w:rsidRPr="000B3708">
        <w:rPr>
          <w:lang w:val="en-GB"/>
        </w:rPr>
        <w:t>ABC</w:t>
      </w:r>
      <w:r w:rsidR="000B3708" w:rsidRPr="000B3708">
        <w:t xml:space="preserve"> классу товара. </w:t>
      </w:r>
      <w:r>
        <w:t>Ниже приведен уровень сервиса для каждой группы</w:t>
      </w:r>
      <w:r w:rsidRPr="001B56EB">
        <w:t>:</w:t>
      </w:r>
    </w:p>
    <w:p w14:paraId="1F341F42" w14:textId="77777777" w:rsidR="001B56EB" w:rsidRPr="00B02AD1" w:rsidRDefault="001B56EB" w:rsidP="00292B6C">
      <w:pPr>
        <w:spacing w:line="360" w:lineRule="auto"/>
        <w:ind w:firstLine="708"/>
        <w:jc w:val="both"/>
      </w:pPr>
      <w:r w:rsidRPr="001B56EB">
        <w:t>1</w:t>
      </w:r>
      <w:r w:rsidRPr="00B02AD1">
        <w:t>.</w:t>
      </w:r>
      <w:r w:rsidRPr="001B56EB">
        <w:rPr>
          <w:lang w:val="en-GB"/>
        </w:rPr>
        <w:t>A</w:t>
      </w:r>
      <w:r w:rsidRPr="001B56EB">
        <w:t xml:space="preserve"> – 95%</w:t>
      </w:r>
      <w:r w:rsidRPr="00B02AD1">
        <w:t xml:space="preserve"> </w:t>
      </w:r>
    </w:p>
    <w:p w14:paraId="7EDBA308" w14:textId="77777777" w:rsidR="001B56EB" w:rsidRPr="001B56EB" w:rsidRDefault="001B56EB" w:rsidP="00292B6C">
      <w:pPr>
        <w:spacing w:line="360" w:lineRule="auto"/>
        <w:ind w:firstLine="708"/>
        <w:jc w:val="both"/>
      </w:pPr>
      <w:r w:rsidRPr="00B02AD1">
        <w:t xml:space="preserve">2. </w:t>
      </w:r>
      <w:r w:rsidRPr="001B56EB">
        <w:rPr>
          <w:lang w:val="en-GB"/>
        </w:rPr>
        <w:t>B</w:t>
      </w:r>
      <w:r w:rsidRPr="001B56EB">
        <w:t xml:space="preserve"> – 90%</w:t>
      </w:r>
    </w:p>
    <w:p w14:paraId="04201BB1" w14:textId="37947253" w:rsidR="001B56EB" w:rsidRPr="00B02AD1" w:rsidRDefault="001B56EB" w:rsidP="00292B6C">
      <w:pPr>
        <w:spacing w:line="360" w:lineRule="auto"/>
        <w:ind w:firstLine="708"/>
        <w:jc w:val="both"/>
      </w:pPr>
      <w:r w:rsidRPr="00B02AD1">
        <w:t xml:space="preserve">3. </w:t>
      </w:r>
      <w:r w:rsidRPr="001B56EB">
        <w:rPr>
          <w:lang w:val="en-GB"/>
        </w:rPr>
        <w:t>C</w:t>
      </w:r>
      <w:r w:rsidRPr="001B56EB">
        <w:t xml:space="preserve"> – 85%.</w:t>
      </w:r>
      <w:r w:rsidRPr="001B56EB">
        <w:rPr>
          <w:rStyle w:val="a5"/>
          <w:color w:val="090909"/>
        </w:rPr>
        <w:footnoteReference w:id="54"/>
      </w:r>
    </w:p>
    <w:p w14:paraId="7B66BE5A" w14:textId="75AFA232" w:rsidR="000B3708" w:rsidRPr="000B3708" w:rsidRDefault="000B3708" w:rsidP="00292B6C">
      <w:pPr>
        <w:spacing w:line="360" w:lineRule="auto"/>
        <w:ind w:firstLine="708"/>
        <w:jc w:val="both"/>
      </w:pPr>
      <w:r w:rsidRPr="000B3708">
        <w:t xml:space="preserve">Таким образом, товару группы </w:t>
      </w:r>
      <w:r w:rsidRPr="000B3708">
        <w:rPr>
          <w:lang w:val="en-GB"/>
        </w:rPr>
        <w:t>A</w:t>
      </w:r>
      <w:r w:rsidRPr="000B3708">
        <w:t xml:space="preserve"> </w:t>
      </w:r>
      <w:r w:rsidRPr="000B3708">
        <w:rPr>
          <w:lang w:val="en-GB"/>
        </w:rPr>
        <w:t>c</w:t>
      </w:r>
      <w:r w:rsidRPr="000B3708">
        <w:t xml:space="preserve"> 95% уровнем сервиса будет соответствовать коэффициент </w:t>
      </w:r>
      <w:r w:rsidRPr="000B3708">
        <w:rPr>
          <w:lang w:val="en-GB"/>
        </w:rPr>
        <w:t>z</w:t>
      </w:r>
      <w:r w:rsidRPr="000B3708">
        <w:t xml:space="preserve"> = 1,645, товару группы </w:t>
      </w:r>
      <w:r w:rsidRPr="000B3708">
        <w:rPr>
          <w:lang w:val="en-GB"/>
        </w:rPr>
        <w:t>B</w:t>
      </w:r>
      <w:r w:rsidRPr="000B3708">
        <w:t xml:space="preserve"> </w:t>
      </w:r>
      <w:r w:rsidRPr="000B3708">
        <w:rPr>
          <w:lang w:val="en-GB"/>
        </w:rPr>
        <w:t>c</w:t>
      </w:r>
      <w:r w:rsidRPr="000B3708">
        <w:t xml:space="preserve"> 90 % уровнем сервиса </w:t>
      </w:r>
      <w:r w:rsidRPr="000B3708">
        <w:rPr>
          <w:lang w:val="en-GB"/>
        </w:rPr>
        <w:t>z</w:t>
      </w:r>
      <w:r w:rsidRPr="000B3708">
        <w:t xml:space="preserve"> = 1,282 и товарам группе </w:t>
      </w:r>
      <w:r w:rsidRPr="000B3708">
        <w:rPr>
          <w:lang w:val="en-GB"/>
        </w:rPr>
        <w:t>C</w:t>
      </w:r>
      <w:r w:rsidRPr="000B3708">
        <w:t xml:space="preserve"> с 85% уровнем сервиса </w:t>
      </w:r>
      <w:r w:rsidRPr="000B3708">
        <w:rPr>
          <w:lang w:val="en-GB"/>
        </w:rPr>
        <w:t>z</w:t>
      </w:r>
      <w:r w:rsidRPr="000B3708">
        <w:t xml:space="preserve"> = 1,036.</w:t>
      </w:r>
    </w:p>
    <w:p w14:paraId="22C232B4" w14:textId="67ED37C9" w:rsidR="00510090" w:rsidRDefault="00510090" w:rsidP="000B3708">
      <w:pPr>
        <w:spacing w:line="360" w:lineRule="auto"/>
        <w:ind w:firstLine="708"/>
      </w:pPr>
    </w:p>
    <w:p w14:paraId="12820CF6" w14:textId="42987AFF" w:rsidR="00BD02A4" w:rsidRDefault="00BD02A4" w:rsidP="00BD02A4">
      <w:pPr>
        <w:spacing w:line="360" w:lineRule="auto"/>
        <w:ind w:firstLine="708"/>
        <w:jc w:val="center"/>
      </w:pPr>
      <w:r>
        <w:rPr>
          <w:noProof/>
        </w:rPr>
        <w:drawing>
          <wp:inline distT="0" distB="0" distL="0" distR="0" wp14:anchorId="5A2F01FB" wp14:editId="335BF2CF">
            <wp:extent cx="5277810" cy="26098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3450" cy="2622529"/>
                    </a:xfrm>
                    <a:prstGeom prst="rect">
                      <a:avLst/>
                    </a:prstGeom>
                  </pic:spPr>
                </pic:pic>
              </a:graphicData>
            </a:graphic>
          </wp:inline>
        </w:drawing>
      </w:r>
    </w:p>
    <w:p w14:paraId="1D975598" w14:textId="7C6084A9" w:rsidR="002B0B33" w:rsidRDefault="00BD02A4" w:rsidP="002B0B33">
      <w:pPr>
        <w:pStyle w:val="a8"/>
        <w:spacing w:line="360" w:lineRule="auto"/>
        <w:jc w:val="center"/>
        <w:rPr>
          <w:i/>
          <w:iCs/>
          <w:color w:val="090909"/>
          <w:sz w:val="22"/>
          <w:szCs w:val="22"/>
        </w:rPr>
      </w:pPr>
      <w:r w:rsidRPr="00151D89">
        <w:rPr>
          <w:b/>
          <w:bCs/>
          <w:i/>
          <w:iCs/>
          <w:color w:val="090909"/>
        </w:rPr>
        <w:t xml:space="preserve">Рис.5 </w:t>
      </w:r>
      <w:r w:rsidRPr="00151D89">
        <w:rPr>
          <w:i/>
          <w:iCs/>
          <w:color w:val="090909"/>
        </w:rPr>
        <w:t xml:space="preserve">Соотношения уровня сервиса с величиной </w:t>
      </w:r>
      <w:r w:rsidRPr="00151D89">
        <w:rPr>
          <w:i/>
          <w:iCs/>
          <w:color w:val="090909"/>
          <w:lang w:val="en-GB"/>
        </w:rPr>
        <w:t>z</w:t>
      </w:r>
    </w:p>
    <w:p w14:paraId="7FEBDA3E" w14:textId="61A9309D" w:rsidR="0052296C" w:rsidRPr="002B0B33" w:rsidRDefault="00BD02A4" w:rsidP="002B0B33">
      <w:pPr>
        <w:pStyle w:val="a8"/>
        <w:spacing w:line="360" w:lineRule="auto"/>
        <w:rPr>
          <w:i/>
          <w:iCs/>
          <w:color w:val="090909"/>
          <w:sz w:val="22"/>
          <w:szCs w:val="22"/>
        </w:rPr>
      </w:pPr>
      <w:r w:rsidRPr="00E12B91">
        <w:rPr>
          <w:color w:val="000000" w:themeColor="text1"/>
        </w:rPr>
        <w:t xml:space="preserve">Источник: </w:t>
      </w:r>
      <w:r w:rsidRPr="00E12B91">
        <w:rPr>
          <w:color w:val="000000" w:themeColor="text1"/>
          <w:shd w:val="clear" w:color="auto" w:fill="FFFFFF"/>
        </w:rPr>
        <w:t>Архипов C. Статистические методы расчета страховых запасов //Економіст. – 2012. – №. 5. – С. 49</w:t>
      </w:r>
      <w:r w:rsidR="0052296C">
        <w:rPr>
          <w:color w:val="000000" w:themeColor="text1"/>
          <w:shd w:val="clear" w:color="auto" w:fill="FFFFFF"/>
        </w:rPr>
        <w:t>.</w:t>
      </w:r>
    </w:p>
    <w:p w14:paraId="6F430BA2" w14:textId="4642ABA7" w:rsidR="00BD02A4" w:rsidRPr="0052296C" w:rsidRDefault="003B61CA" w:rsidP="0052296C">
      <w:pPr>
        <w:spacing w:line="360" w:lineRule="auto"/>
        <w:ind w:firstLine="708"/>
        <w:jc w:val="both"/>
        <w:rPr>
          <w:color w:val="000000" w:themeColor="text1"/>
        </w:rPr>
      </w:pPr>
      <w:r>
        <w:t>В рассматриваемой ситуации</w:t>
      </w:r>
      <w:r w:rsidRPr="003B61CA">
        <w:t xml:space="preserve"> </w:t>
      </w:r>
      <w:r>
        <w:t xml:space="preserve">спрос </w:t>
      </w:r>
      <w:r w:rsidR="003C41A7">
        <w:t xml:space="preserve">и сроки поставки </w:t>
      </w:r>
      <w:r>
        <w:t>непостоян</w:t>
      </w:r>
      <w:r w:rsidR="003C41A7">
        <w:t>ны</w:t>
      </w:r>
      <w:r w:rsidRPr="003B61CA">
        <w:t xml:space="preserve">, </w:t>
      </w:r>
      <w:r>
        <w:t>поэтому сделаем предположение</w:t>
      </w:r>
      <w:r w:rsidRPr="003B61CA">
        <w:t xml:space="preserve">, </w:t>
      </w:r>
      <w:r>
        <w:t xml:space="preserve">что </w:t>
      </w:r>
      <w:r w:rsidR="003C0CCC">
        <w:t xml:space="preserve">сроки поставки </w:t>
      </w:r>
      <w:r>
        <w:t>буд</w:t>
      </w:r>
      <w:r w:rsidR="003C0CCC">
        <w:t>ут</w:t>
      </w:r>
      <w:r>
        <w:t xml:space="preserve"> меняться под влиянием случайных факторов</w:t>
      </w:r>
      <w:r w:rsidR="003C0CCC">
        <w:t xml:space="preserve"> и </w:t>
      </w:r>
      <w:r>
        <w:t xml:space="preserve">будут подчиняться </w:t>
      </w:r>
      <w:r w:rsidR="00256D89">
        <w:t>нормальному распределению</w:t>
      </w:r>
      <w:r w:rsidR="00256D89" w:rsidRPr="00256D89">
        <w:t>.</w:t>
      </w:r>
      <w:r w:rsidR="00CA753D" w:rsidRPr="00CA753D">
        <w:t xml:space="preserve"> </w:t>
      </w:r>
      <w:r w:rsidR="00CA753D">
        <w:t>Дональд Уо</w:t>
      </w:r>
      <w:r w:rsidR="008A34A9">
        <w:t>терс предлагает сле</w:t>
      </w:r>
      <w:r w:rsidR="003207C0">
        <w:t>дующую формулу для определения объёма страхового запаса</w:t>
      </w:r>
      <w:r w:rsidR="005B2193" w:rsidRPr="005B2193">
        <w:t xml:space="preserve">, </w:t>
      </w:r>
      <w:r w:rsidR="00786C56">
        <w:t>в данном исследовании она использ</w:t>
      </w:r>
      <w:r w:rsidR="00B02AD1">
        <w:t>уется</w:t>
      </w:r>
      <w:r w:rsidR="00786C56">
        <w:t xml:space="preserve"> для площадки </w:t>
      </w:r>
      <w:r w:rsidR="00786C56">
        <w:rPr>
          <w:lang w:val="en-GB"/>
        </w:rPr>
        <w:t>Ozon</w:t>
      </w:r>
      <w:r w:rsidR="003C0CCC" w:rsidRPr="003C0CCC">
        <w:t>:</w:t>
      </w:r>
    </w:p>
    <w:p w14:paraId="4C60E86E" w14:textId="1F2BF51A" w:rsidR="002614E8" w:rsidRPr="002614E8" w:rsidRDefault="00965063" w:rsidP="00965063">
      <w:pPr>
        <w:tabs>
          <w:tab w:val="center" w:pos="4677"/>
          <w:tab w:val="right" w:pos="9354"/>
        </w:tabs>
        <w:spacing w:line="360" w:lineRule="auto"/>
      </w:pPr>
      <w:r>
        <w:tab/>
      </w:r>
      <m:oMath>
        <m:r>
          <w:rPr>
            <w:rFonts w:ascii="Cambria Math" w:hAnsi="Cambria Math"/>
            <w:lang w:val="en-GB"/>
          </w:rPr>
          <m:t>SS</m:t>
        </m:r>
        <m:r>
          <m:rPr>
            <m:scr m:val="script"/>
          </m:rPr>
          <w:rPr>
            <w:rFonts w:ascii="Cambria Math" w:hAnsi="Cambria Math"/>
          </w:rPr>
          <m:t>=Z×</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d</m:t>
            </m:r>
          </m:sub>
        </m:sSub>
        <m:r>
          <w:rPr>
            <w:rFonts w:ascii="Cambria Math" w:hAnsi="Cambria Math"/>
          </w:rPr>
          <m:t>×</m:t>
        </m:r>
        <m:rad>
          <m:radPr>
            <m:degHide m:val="1"/>
            <m:ctrlPr>
              <w:rPr>
                <w:rFonts w:ascii="Cambria Math" w:hAnsi="Cambria Math"/>
                <w:i/>
                <w:lang w:val="en-GB"/>
              </w:rPr>
            </m:ctrlPr>
          </m:radPr>
          <m:deg/>
          <m:e>
            <m:r>
              <w:rPr>
                <w:rFonts w:ascii="Cambria Math" w:hAnsi="Cambria Math"/>
                <w:lang w:val="en-GB"/>
              </w:rPr>
              <m:t>L</m:t>
            </m:r>
          </m:e>
        </m:rad>
      </m:oMath>
      <w:r w:rsidRPr="002614E8">
        <w:t>,</w:t>
      </w:r>
      <w:r w:rsidRPr="00491775">
        <w:rPr>
          <w:rStyle w:val="a5"/>
        </w:rPr>
        <w:t xml:space="preserve"> </w:t>
      </w:r>
      <w:r>
        <w:rPr>
          <w:rStyle w:val="a5"/>
        </w:rPr>
        <w:footnoteReference w:id="55"/>
      </w:r>
      <w:r>
        <w:tab/>
        <w:t>(</w:t>
      </w:r>
      <w:r w:rsidR="00F856ED">
        <w:t>5</w:t>
      </w:r>
      <w:r>
        <w:t>)</w:t>
      </w:r>
    </w:p>
    <w:p w14:paraId="3CC19FC0" w14:textId="77777777" w:rsidR="002614E8" w:rsidRPr="002614E8" w:rsidRDefault="002614E8" w:rsidP="00292B6C">
      <w:pPr>
        <w:spacing w:line="360" w:lineRule="auto"/>
        <w:jc w:val="both"/>
        <w:rPr>
          <w:color w:val="000000" w:themeColor="text1"/>
        </w:rPr>
      </w:pPr>
      <w:r w:rsidRPr="002614E8">
        <w:lastRenderedPageBreak/>
        <w:t xml:space="preserve">где </w:t>
      </w:r>
      <m:oMath>
        <m:r>
          <m:rPr>
            <m:scr m:val="script"/>
          </m:rPr>
          <w:rPr>
            <w:rFonts w:ascii="Cambria Math" w:hAnsi="Cambria Math"/>
          </w:rPr>
          <m:t>Z</m:t>
        </m:r>
      </m:oMath>
      <w:r w:rsidRPr="002614E8">
        <w:t xml:space="preserve"> - величина, </w:t>
      </w:r>
      <w:r w:rsidRPr="002614E8">
        <w:rPr>
          <w:color w:val="000000" w:themeColor="text1"/>
        </w:rPr>
        <w:t>которая отражает количество стандартных отклонений от среднего значения при заданном доверительном уровня, каждому классу товара соответствует своё значение.</w:t>
      </w:r>
      <w:r w:rsidRPr="002614E8">
        <w:rPr>
          <w:rStyle w:val="a5"/>
          <w:color w:val="000000" w:themeColor="text1"/>
        </w:rPr>
        <w:footnoteReference w:id="56"/>
      </w:r>
    </w:p>
    <w:p w14:paraId="6B1A4FC8" w14:textId="61756AE7" w:rsidR="002614E8" w:rsidRPr="002614E8" w:rsidRDefault="00F84D87" w:rsidP="00292B6C">
      <w:pPr>
        <w:spacing w:line="360" w:lineRule="auto"/>
        <w:jc w:val="both"/>
      </w:pP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d</m:t>
            </m:r>
          </m:sub>
        </m:sSub>
      </m:oMath>
      <w:r w:rsidR="002614E8" w:rsidRPr="002614E8">
        <w:t xml:space="preserve"> – среднеквадратическое отклонение или колебания спроса в течение года. </w:t>
      </w:r>
    </w:p>
    <w:p w14:paraId="648E1D39" w14:textId="76A4F447" w:rsidR="00D92EFC" w:rsidRDefault="00F84D87" w:rsidP="00292B6C">
      <w:pPr>
        <w:spacing w:line="360" w:lineRule="auto"/>
        <w:jc w:val="both"/>
      </w:pPr>
      <m:oMath>
        <m:rad>
          <m:radPr>
            <m:degHide m:val="1"/>
            <m:ctrlPr>
              <w:rPr>
                <w:rFonts w:ascii="Cambria Math" w:hAnsi="Cambria Math"/>
                <w:i/>
                <w:lang w:val="en-GB"/>
              </w:rPr>
            </m:ctrlPr>
          </m:radPr>
          <m:deg/>
          <m:e>
            <m:r>
              <w:rPr>
                <w:rFonts w:ascii="Cambria Math" w:hAnsi="Cambria Math"/>
                <w:lang w:val="en-GB"/>
              </w:rPr>
              <m:t>L</m:t>
            </m:r>
          </m:e>
        </m:rad>
      </m:oMath>
      <w:r w:rsidR="002614E8" w:rsidRPr="002614E8">
        <w:t xml:space="preserve"> – квадратный корень из среднего срока поставки. </w:t>
      </w:r>
      <w:r w:rsidR="00CD6E20">
        <w:t xml:space="preserve">Данный показатель составляет </w:t>
      </w:r>
      <m:oMath>
        <m:rad>
          <m:radPr>
            <m:degHide m:val="1"/>
            <m:ctrlPr>
              <w:rPr>
                <w:rFonts w:ascii="Cambria Math" w:hAnsi="Cambria Math"/>
                <w:i/>
                <w:lang w:val="en-GB"/>
              </w:rPr>
            </m:ctrlPr>
          </m:radPr>
          <m:deg/>
          <m:e>
            <m:r>
              <w:rPr>
                <w:rFonts w:ascii="Cambria Math" w:hAnsi="Cambria Math"/>
              </w:rPr>
              <m:t>3</m:t>
            </m:r>
          </m:e>
        </m:rad>
      </m:oMath>
      <w:r w:rsidR="00CD6E20" w:rsidRPr="00CD6E20">
        <w:t xml:space="preserve"> </w:t>
      </w:r>
      <w:r w:rsidR="00CD6E20">
        <w:t>и был выявлен благодарю анализу среднего срока поставки при взаимодействии малого предприятия и поставщика</w:t>
      </w:r>
      <w:r w:rsidR="00CD6E20" w:rsidRPr="00CD6E20">
        <w:t>,</w:t>
      </w:r>
      <w:r w:rsidR="002614E8" w:rsidRPr="002614E8">
        <w:t xml:space="preserve"> показатель выражен в</w:t>
      </w:r>
      <w:r w:rsidR="00CD6E20">
        <w:t xml:space="preserve"> неделях</w:t>
      </w:r>
      <w:r w:rsidR="00CD6E20" w:rsidRPr="00CD6E20">
        <w:t>.</w:t>
      </w:r>
    </w:p>
    <w:p w14:paraId="6AF0973D" w14:textId="313C49DF" w:rsidR="00D62072" w:rsidRPr="00B02AD1" w:rsidRDefault="00D92EFC" w:rsidP="00292B6C">
      <w:pPr>
        <w:spacing w:line="360" w:lineRule="auto"/>
        <w:ind w:firstLine="708"/>
        <w:jc w:val="both"/>
      </w:pPr>
      <w:r>
        <w:t xml:space="preserve">Для подсчета страхового запаса для площадки </w:t>
      </w:r>
      <w:r>
        <w:rPr>
          <w:lang w:val="en-GB"/>
        </w:rPr>
        <w:t>Wildberries</w:t>
      </w:r>
      <w:r w:rsidRPr="00D92EFC">
        <w:t xml:space="preserve"> </w:t>
      </w:r>
      <w:r>
        <w:t xml:space="preserve">будет введен показатель </w:t>
      </w:r>
      <w:r>
        <w:rPr>
          <w:lang w:val="en-GB"/>
        </w:rPr>
        <w:t>T</w:t>
      </w:r>
      <w:r w:rsidRPr="00D92EFC">
        <w:t xml:space="preserve">, </w:t>
      </w:r>
      <w:r w:rsidR="00D62072">
        <w:t>соответствующий срокам приемки товара на складе маркетплейса</w:t>
      </w:r>
      <w:r w:rsidR="00D62072" w:rsidRPr="00D62072">
        <w:t xml:space="preserve">. </w:t>
      </w:r>
      <w:r w:rsidR="00D62072">
        <w:t>Таким образом</w:t>
      </w:r>
      <w:r w:rsidR="00D62072" w:rsidRPr="00D62072">
        <w:t xml:space="preserve">, </w:t>
      </w:r>
      <w:r w:rsidR="00D62072">
        <w:t>формула приобретет следующий вид</w:t>
      </w:r>
      <w:r w:rsidR="00D62072" w:rsidRPr="00B02AD1">
        <w:t>:</w:t>
      </w:r>
    </w:p>
    <w:p w14:paraId="47DB68DD" w14:textId="1FEC5BBE" w:rsidR="00D62072" w:rsidRDefault="00965063" w:rsidP="00965063">
      <w:pPr>
        <w:tabs>
          <w:tab w:val="center" w:pos="4677"/>
          <w:tab w:val="right" w:pos="9354"/>
        </w:tabs>
        <w:spacing w:line="360" w:lineRule="auto"/>
      </w:pPr>
      <m:oMath>
        <m:r>
          <w:rPr>
            <w:rFonts w:ascii="Cambria Math" w:hAnsi="Cambria Math"/>
          </w:rPr>
          <w:tab/>
        </m:r>
      </m:oMath>
      <w:r>
        <w:tab/>
      </w:r>
      <m:oMath>
        <m:r>
          <w:rPr>
            <w:rFonts w:ascii="Cambria Math" w:hAnsi="Cambria Math"/>
            <w:lang w:val="en-GB"/>
          </w:rPr>
          <m:t>SS</m:t>
        </m:r>
        <m:r>
          <m:rPr>
            <m:scr m:val="script"/>
          </m:rPr>
          <w:rPr>
            <w:rFonts w:ascii="Cambria Math" w:hAnsi="Cambria Math"/>
          </w:rPr>
          <m:t>=Z×</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d</m:t>
            </m:r>
          </m:sub>
        </m:sSub>
        <m:r>
          <w:rPr>
            <w:rFonts w:ascii="Cambria Math" w:hAnsi="Cambria Math"/>
          </w:rPr>
          <m:t>×</m:t>
        </m:r>
        <m:rad>
          <m:radPr>
            <m:degHide m:val="1"/>
            <m:ctrlPr>
              <w:rPr>
                <w:rFonts w:ascii="Cambria Math" w:hAnsi="Cambria Math"/>
                <w:i/>
                <w:lang w:val="en-GB"/>
              </w:rPr>
            </m:ctrlPr>
          </m:radPr>
          <m:deg/>
          <m:e>
            <m:r>
              <w:rPr>
                <w:rFonts w:ascii="Cambria Math" w:hAnsi="Cambria Math"/>
                <w:lang w:val="en-GB"/>
              </w:rPr>
              <m:t>L</m:t>
            </m:r>
            <m:r>
              <w:rPr>
                <w:rFonts w:ascii="Cambria Math" w:hAnsi="Cambria Math"/>
              </w:rPr>
              <m:t>+</m:t>
            </m:r>
            <m:r>
              <w:rPr>
                <w:rFonts w:ascii="Cambria Math" w:hAnsi="Cambria Math"/>
                <w:lang w:val="en-GB"/>
              </w:rPr>
              <m:t>T</m:t>
            </m:r>
          </m:e>
        </m:rad>
      </m:oMath>
      <w:r w:rsidRPr="002614E8">
        <w:t>,</w:t>
      </w:r>
      <w:r>
        <w:tab/>
        <w:t>(</w:t>
      </w:r>
      <w:r w:rsidR="00F856ED">
        <w:t>6</w:t>
      </w:r>
      <w:r>
        <w:t>)</w:t>
      </w:r>
    </w:p>
    <w:p w14:paraId="3FDBEE8C" w14:textId="2CF38000" w:rsidR="00D62072" w:rsidRPr="003E45C2" w:rsidRDefault="00D62072" w:rsidP="00292B6C">
      <w:pPr>
        <w:spacing w:line="360" w:lineRule="auto"/>
        <w:jc w:val="both"/>
      </w:pPr>
      <w:r>
        <w:t xml:space="preserve">где </w:t>
      </w:r>
      <w:r>
        <w:rPr>
          <w:lang w:val="en-GB"/>
        </w:rPr>
        <w:t>T</w:t>
      </w:r>
      <w:r w:rsidRPr="00D02982">
        <w:t xml:space="preserve"> – </w:t>
      </w:r>
      <w:r>
        <w:t xml:space="preserve">средний срок </w:t>
      </w:r>
      <w:r w:rsidR="00D02982">
        <w:t>приемки товара на складе</w:t>
      </w:r>
      <w:r w:rsidR="00D02982" w:rsidRPr="00D02982">
        <w:t xml:space="preserve">, </w:t>
      </w:r>
      <w:r w:rsidR="00D02982">
        <w:t>выраженный в неделях</w:t>
      </w:r>
      <w:r w:rsidR="003E45C2" w:rsidRPr="003E45C2">
        <w:t xml:space="preserve"> (1,4)</w:t>
      </w:r>
    </w:p>
    <w:p w14:paraId="5C64006F" w14:textId="12DFFBFF" w:rsidR="00C76659" w:rsidRPr="00D92EFC" w:rsidRDefault="00C76659" w:rsidP="002614E8">
      <w:pPr>
        <w:spacing w:line="360" w:lineRule="auto"/>
        <w:jc w:val="both"/>
        <w:rPr>
          <w:color w:val="FFC000" w:themeColor="accent4"/>
        </w:rPr>
      </w:pPr>
    </w:p>
    <w:p w14:paraId="35D323C1" w14:textId="51BD2E77" w:rsidR="00C76659" w:rsidRDefault="00C76659" w:rsidP="00292B6C">
      <w:pPr>
        <w:spacing w:line="360" w:lineRule="auto"/>
        <w:ind w:firstLine="708"/>
        <w:jc w:val="both"/>
        <w:rPr>
          <w:color w:val="000000" w:themeColor="text1"/>
        </w:rPr>
      </w:pPr>
      <w:r>
        <w:rPr>
          <w:color w:val="000000" w:themeColor="text1"/>
        </w:rPr>
        <w:t>Предложенн</w:t>
      </w:r>
      <w:r w:rsidR="00D02982">
        <w:rPr>
          <w:color w:val="000000" w:themeColor="text1"/>
        </w:rPr>
        <w:t>ые</w:t>
      </w:r>
      <w:r>
        <w:rPr>
          <w:color w:val="000000" w:themeColor="text1"/>
        </w:rPr>
        <w:t xml:space="preserve"> формул</w:t>
      </w:r>
      <w:r w:rsidR="00D02982">
        <w:rPr>
          <w:color w:val="000000" w:themeColor="text1"/>
        </w:rPr>
        <w:t>а</w:t>
      </w:r>
      <w:r>
        <w:rPr>
          <w:color w:val="000000" w:themeColor="text1"/>
        </w:rPr>
        <w:t xml:space="preserve"> отлича</w:t>
      </w:r>
      <w:r w:rsidR="00D02982">
        <w:rPr>
          <w:color w:val="000000" w:themeColor="text1"/>
        </w:rPr>
        <w:t>ет</w:t>
      </w:r>
      <w:r>
        <w:rPr>
          <w:color w:val="000000" w:themeColor="text1"/>
        </w:rPr>
        <w:t>ся своей простотой</w:t>
      </w:r>
      <w:r w:rsidR="005B2193" w:rsidRPr="005B2193">
        <w:rPr>
          <w:color w:val="000000" w:themeColor="text1"/>
        </w:rPr>
        <w:t xml:space="preserve">, </w:t>
      </w:r>
      <w:r w:rsidR="005B2193">
        <w:rPr>
          <w:color w:val="000000" w:themeColor="text1"/>
        </w:rPr>
        <w:t xml:space="preserve">поскольку не </w:t>
      </w:r>
      <w:r>
        <w:rPr>
          <w:color w:val="000000" w:themeColor="text1"/>
        </w:rPr>
        <w:t>требу</w:t>
      </w:r>
      <w:r w:rsidR="00D02982">
        <w:rPr>
          <w:color w:val="000000" w:themeColor="text1"/>
        </w:rPr>
        <w:t>е</w:t>
      </w:r>
      <w:r>
        <w:rPr>
          <w:color w:val="000000" w:themeColor="text1"/>
        </w:rPr>
        <w:t>т подсчета оптимального объёма заказа</w:t>
      </w:r>
      <w:r w:rsidR="00872B69" w:rsidRPr="00872B69">
        <w:rPr>
          <w:color w:val="000000" w:themeColor="text1"/>
        </w:rPr>
        <w:t xml:space="preserve"> </w:t>
      </w:r>
      <w:r w:rsidR="00872B69">
        <w:rPr>
          <w:color w:val="000000" w:themeColor="text1"/>
        </w:rPr>
        <w:t>или анализа рисков</w:t>
      </w:r>
      <w:r w:rsidRPr="00C76659">
        <w:rPr>
          <w:color w:val="000000" w:themeColor="text1"/>
        </w:rPr>
        <w:t xml:space="preserve">, </w:t>
      </w:r>
      <w:r>
        <w:rPr>
          <w:color w:val="000000" w:themeColor="text1"/>
        </w:rPr>
        <w:t>что делает её предпочтительней по сравнению с другими громоздкими вычислениями</w:t>
      </w:r>
      <w:r w:rsidR="0099350A" w:rsidRPr="004E60DF">
        <w:rPr>
          <w:color w:val="000000" w:themeColor="text1"/>
        </w:rPr>
        <w:t>,</w:t>
      </w:r>
      <w:r w:rsidR="005B4511">
        <w:rPr>
          <w:color w:val="000000" w:themeColor="text1"/>
        </w:rPr>
        <w:t xml:space="preserve"> особенно для малого</w:t>
      </w:r>
      <w:r w:rsidR="005B4511" w:rsidRPr="005B4511">
        <w:rPr>
          <w:color w:val="000000" w:themeColor="text1"/>
        </w:rPr>
        <w:t xml:space="preserve"> </w:t>
      </w:r>
      <w:r w:rsidR="005B4511">
        <w:rPr>
          <w:color w:val="000000" w:themeColor="text1"/>
        </w:rPr>
        <w:t>предприятия</w:t>
      </w:r>
      <w:r w:rsidR="005B4511" w:rsidRPr="005B4511">
        <w:rPr>
          <w:color w:val="000000" w:themeColor="text1"/>
        </w:rPr>
        <w:t xml:space="preserve">. </w:t>
      </w:r>
      <w:r w:rsidR="005B4511">
        <w:rPr>
          <w:color w:val="000000" w:themeColor="text1"/>
        </w:rPr>
        <w:t>Ниже представлены результаты</w:t>
      </w:r>
      <w:r w:rsidR="005B4511" w:rsidRPr="005B4511">
        <w:rPr>
          <w:color w:val="000000" w:themeColor="text1"/>
        </w:rPr>
        <w:t xml:space="preserve"> </w:t>
      </w:r>
      <w:r w:rsidR="005B4511">
        <w:rPr>
          <w:color w:val="000000" w:themeColor="text1"/>
        </w:rPr>
        <w:t>подсчета страхового запаса</w:t>
      </w:r>
      <w:r w:rsidR="002269D3" w:rsidRPr="005B2193">
        <w:rPr>
          <w:color w:val="000000" w:themeColor="text1"/>
        </w:rPr>
        <w:t>.</w:t>
      </w:r>
    </w:p>
    <w:p w14:paraId="61AC7028" w14:textId="77777777" w:rsidR="00151D89" w:rsidRPr="005B2193" w:rsidRDefault="00151D89" w:rsidP="00292B6C">
      <w:pPr>
        <w:spacing w:line="360" w:lineRule="auto"/>
        <w:ind w:firstLine="708"/>
        <w:jc w:val="both"/>
        <w:rPr>
          <w:color w:val="000000" w:themeColor="text1"/>
        </w:rPr>
      </w:pPr>
    </w:p>
    <w:p w14:paraId="34893DE9" w14:textId="77777777" w:rsidR="002269D3" w:rsidRDefault="002269D3" w:rsidP="002269D3">
      <w:pPr>
        <w:pStyle w:val="a8"/>
        <w:spacing w:line="360" w:lineRule="auto"/>
        <w:jc w:val="center"/>
        <w:rPr>
          <w:b/>
          <w:bCs/>
          <w:i/>
          <w:iCs/>
        </w:rPr>
      </w:pPr>
      <w:r>
        <w:rPr>
          <w:noProof/>
        </w:rPr>
        <w:drawing>
          <wp:inline distT="0" distB="0" distL="0" distR="0" wp14:anchorId="20237F26" wp14:editId="39EDE47D">
            <wp:extent cx="4057650" cy="17833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4122820" cy="1812006"/>
                    </a:xfrm>
                    <a:prstGeom prst="rect">
                      <a:avLst/>
                    </a:prstGeom>
                  </pic:spPr>
                </pic:pic>
              </a:graphicData>
            </a:graphic>
          </wp:inline>
        </w:drawing>
      </w:r>
    </w:p>
    <w:p w14:paraId="7CA16577" w14:textId="0A47D0D1" w:rsidR="00621A8A" w:rsidRDefault="00601B2F" w:rsidP="00EA09AD">
      <w:pPr>
        <w:pStyle w:val="a8"/>
        <w:spacing w:line="360" w:lineRule="auto"/>
        <w:jc w:val="center"/>
        <w:rPr>
          <w:b/>
          <w:bCs/>
          <w:i/>
          <w:iCs/>
        </w:rPr>
      </w:pPr>
      <w:r w:rsidRPr="00CA1C6E">
        <w:rPr>
          <w:b/>
          <w:bCs/>
          <w:i/>
          <w:iCs/>
        </w:rPr>
        <w:t>Рис.</w:t>
      </w:r>
      <w:r w:rsidRPr="00786C56">
        <w:rPr>
          <w:b/>
          <w:bCs/>
          <w:i/>
          <w:iCs/>
        </w:rPr>
        <w:t xml:space="preserve">6 </w:t>
      </w:r>
      <w:r w:rsidRPr="00601B2F">
        <w:rPr>
          <w:i/>
          <w:iCs/>
        </w:rPr>
        <w:t xml:space="preserve">Нахождение </w:t>
      </w:r>
      <w:r w:rsidRPr="00127111">
        <w:rPr>
          <w:i/>
          <w:iCs/>
        </w:rPr>
        <w:t xml:space="preserve">страхового запаса </w:t>
      </w:r>
      <w:r w:rsidR="00786C56" w:rsidRPr="00127111">
        <w:rPr>
          <w:i/>
          <w:iCs/>
        </w:rPr>
        <w:t xml:space="preserve">для площадки </w:t>
      </w:r>
      <w:r w:rsidR="00786C56" w:rsidRPr="00127111">
        <w:rPr>
          <w:i/>
          <w:iCs/>
          <w:lang w:val="en-GB"/>
        </w:rPr>
        <w:t>Ozon</w:t>
      </w:r>
    </w:p>
    <w:p w14:paraId="00229F39" w14:textId="77777777" w:rsidR="00EA09AD" w:rsidRPr="00B02AD1" w:rsidRDefault="00EA09AD" w:rsidP="00EA09AD">
      <w:pPr>
        <w:pStyle w:val="a8"/>
        <w:spacing w:line="360" w:lineRule="auto"/>
        <w:jc w:val="center"/>
        <w:rPr>
          <w:b/>
          <w:bCs/>
          <w:i/>
          <w:iCs/>
        </w:rPr>
      </w:pPr>
    </w:p>
    <w:p w14:paraId="66B0DCA3" w14:textId="0CFDF3DE" w:rsidR="00621A8A" w:rsidRDefault="00621A8A" w:rsidP="00E3605E">
      <w:pPr>
        <w:pStyle w:val="a8"/>
        <w:spacing w:line="360" w:lineRule="auto"/>
        <w:jc w:val="center"/>
        <w:rPr>
          <w:b/>
          <w:bCs/>
          <w:i/>
          <w:iCs/>
          <w:lang w:val="en-GB"/>
        </w:rPr>
      </w:pPr>
      <w:r>
        <w:rPr>
          <w:b/>
          <w:bCs/>
          <w:i/>
          <w:iCs/>
          <w:noProof/>
          <w:lang w:val="en-GB"/>
        </w:rPr>
        <w:lastRenderedPageBreak/>
        <w:drawing>
          <wp:inline distT="0" distB="0" distL="0" distR="0" wp14:anchorId="596930A5" wp14:editId="182651CC">
            <wp:extent cx="4067175" cy="18166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extLst>
                        <a:ext uri="{28A0092B-C50C-407E-A947-70E740481C1C}">
                          <a14:useLocalDpi xmlns:a14="http://schemas.microsoft.com/office/drawing/2010/main" val="0"/>
                        </a:ext>
                      </a:extLst>
                    </a:blip>
                    <a:stretch>
                      <a:fillRect/>
                    </a:stretch>
                  </pic:blipFill>
                  <pic:spPr>
                    <a:xfrm>
                      <a:off x="0" y="0"/>
                      <a:ext cx="4132844" cy="1845935"/>
                    </a:xfrm>
                    <a:prstGeom prst="rect">
                      <a:avLst/>
                    </a:prstGeom>
                  </pic:spPr>
                </pic:pic>
              </a:graphicData>
            </a:graphic>
          </wp:inline>
        </w:drawing>
      </w:r>
    </w:p>
    <w:p w14:paraId="058132FD" w14:textId="2F0292CF" w:rsidR="00621A8A" w:rsidRPr="00E74C96" w:rsidRDefault="00621A8A" w:rsidP="00621A8A">
      <w:pPr>
        <w:pStyle w:val="a8"/>
        <w:spacing w:line="360" w:lineRule="auto"/>
        <w:jc w:val="center"/>
        <w:rPr>
          <w:i/>
          <w:iCs/>
        </w:rPr>
      </w:pPr>
      <w:r>
        <w:rPr>
          <w:b/>
          <w:bCs/>
          <w:i/>
          <w:iCs/>
        </w:rPr>
        <w:t>Рис</w:t>
      </w:r>
      <w:r w:rsidRPr="00E74C96">
        <w:rPr>
          <w:b/>
          <w:bCs/>
          <w:i/>
          <w:iCs/>
        </w:rPr>
        <w:t>.</w:t>
      </w:r>
      <w:r w:rsidR="00E74C96" w:rsidRPr="00E74C96">
        <w:rPr>
          <w:b/>
          <w:bCs/>
          <w:i/>
          <w:iCs/>
        </w:rPr>
        <w:t xml:space="preserve">7 </w:t>
      </w:r>
      <w:r w:rsidR="00E74C96">
        <w:rPr>
          <w:i/>
          <w:iCs/>
        </w:rPr>
        <w:t xml:space="preserve">Нахождение страхового запаса для площадки </w:t>
      </w:r>
      <w:r w:rsidR="00E74C96">
        <w:rPr>
          <w:i/>
          <w:iCs/>
          <w:lang w:val="en-GB"/>
        </w:rPr>
        <w:t>Wildberries</w:t>
      </w:r>
      <w:r w:rsidR="00E74C96" w:rsidRPr="00E74C96">
        <w:rPr>
          <w:i/>
          <w:iCs/>
        </w:rPr>
        <w:t xml:space="preserve"> </w:t>
      </w:r>
    </w:p>
    <w:p w14:paraId="09F8CD07" w14:textId="59892953" w:rsidR="00966ECB" w:rsidRPr="00043E1A" w:rsidRDefault="003E45C2" w:rsidP="00292B6C">
      <w:pPr>
        <w:pStyle w:val="a8"/>
        <w:spacing w:line="360" w:lineRule="auto"/>
        <w:ind w:firstLine="708"/>
        <w:jc w:val="both"/>
        <w:rPr>
          <w:lang w:val="en-GB"/>
        </w:rPr>
      </w:pPr>
      <w:r>
        <w:t>Можно заметить</w:t>
      </w:r>
      <w:r w:rsidRPr="003E45C2">
        <w:t xml:space="preserve">, </w:t>
      </w:r>
      <w:r>
        <w:t>что из-за различия в сроках поставки и приемки товара</w:t>
      </w:r>
      <w:r w:rsidRPr="003E45C2">
        <w:t xml:space="preserve">, </w:t>
      </w:r>
      <w:r>
        <w:t xml:space="preserve">на площадке </w:t>
      </w:r>
      <w:r>
        <w:rPr>
          <w:lang w:val="en-GB"/>
        </w:rPr>
        <w:t>Wildberries</w:t>
      </w:r>
      <w:r w:rsidRPr="003E45C2">
        <w:t xml:space="preserve"> </w:t>
      </w:r>
      <w:r>
        <w:t>необходимо установить увеличенный страховой запас</w:t>
      </w:r>
      <w:r w:rsidR="0051124C">
        <w:t xml:space="preserve"> на все товарные позиции</w:t>
      </w:r>
      <w:r w:rsidR="0051124C" w:rsidRPr="0051124C">
        <w:t xml:space="preserve">. </w:t>
      </w:r>
      <w:r w:rsidR="00503CDA">
        <w:t xml:space="preserve">В </w:t>
      </w:r>
      <w:r w:rsidR="0051124C">
        <w:t>данном примере расхождения в объёме запаса незначительны из-за предположения об идентичности спроса</w:t>
      </w:r>
      <w:r w:rsidR="0051124C" w:rsidRPr="0051124C">
        <w:t xml:space="preserve">, </w:t>
      </w:r>
      <w:r w:rsidR="0051124C">
        <w:t xml:space="preserve">а также </w:t>
      </w:r>
      <w:r w:rsidR="00503CDA">
        <w:t>ограниченных данных для анализа спроса</w:t>
      </w:r>
      <w:r w:rsidR="00503CDA" w:rsidRPr="00503CDA">
        <w:t xml:space="preserve">. </w:t>
      </w:r>
      <w:r w:rsidR="00503CDA">
        <w:t>Однако предложенная система может быть использована малым предприятием</w:t>
      </w:r>
      <w:r w:rsidR="00503CDA" w:rsidRPr="00503CDA">
        <w:t xml:space="preserve">, </w:t>
      </w:r>
      <w:r w:rsidR="00503CDA">
        <w:t>как шаблон</w:t>
      </w:r>
      <w:r w:rsidR="00503CDA" w:rsidRPr="00503CDA">
        <w:t xml:space="preserve"> </w:t>
      </w:r>
      <w:r w:rsidR="00503CDA">
        <w:t>для дальнейшего установления страхового запаса</w:t>
      </w:r>
      <w:r w:rsidR="00503CDA" w:rsidRPr="00503CDA">
        <w:t xml:space="preserve">. </w:t>
      </w:r>
      <w:r w:rsidR="00966ECB">
        <w:t>Особое внимание стоит уделить формированию страхового запаса для товарны</w:t>
      </w:r>
      <w:r w:rsidR="006B3FAE">
        <w:t>х</w:t>
      </w:r>
      <w:r w:rsidR="00966ECB">
        <w:t xml:space="preserve"> наименований</w:t>
      </w:r>
      <w:r w:rsidR="00966ECB" w:rsidRPr="00966ECB">
        <w:t xml:space="preserve">, </w:t>
      </w:r>
      <w:r w:rsidR="00966ECB">
        <w:t xml:space="preserve">которые по результатам агрегированного </w:t>
      </w:r>
      <w:r w:rsidR="00966ECB">
        <w:rPr>
          <w:lang w:val="en-GB"/>
        </w:rPr>
        <w:t>ABC</w:t>
      </w:r>
      <w:r w:rsidR="00966ECB" w:rsidRPr="00966ECB">
        <w:t>-</w:t>
      </w:r>
      <w:r w:rsidR="00966ECB">
        <w:rPr>
          <w:lang w:val="en-GB"/>
        </w:rPr>
        <w:t>XYZ</w:t>
      </w:r>
      <w:r w:rsidR="00966ECB" w:rsidRPr="00966ECB">
        <w:t xml:space="preserve"> </w:t>
      </w:r>
      <w:r w:rsidR="00966ECB">
        <w:t>анализа попали в следующие подгруппы</w:t>
      </w:r>
      <w:r w:rsidR="00966ECB" w:rsidRPr="00966ECB">
        <w:t>:</w:t>
      </w:r>
      <w:r w:rsidR="006B3FAE">
        <w:t xml:space="preserve"> </w:t>
      </w:r>
      <w:r w:rsidR="006B3FAE">
        <w:rPr>
          <w:lang w:val="en-GB"/>
        </w:rPr>
        <w:t>AZ</w:t>
      </w:r>
      <w:r w:rsidR="006B3FAE" w:rsidRPr="006B3FAE">
        <w:t xml:space="preserve">, </w:t>
      </w:r>
      <w:r w:rsidR="006B3FAE">
        <w:rPr>
          <w:lang w:val="en-GB"/>
        </w:rPr>
        <w:t>BZ</w:t>
      </w:r>
      <w:r w:rsidR="006B3FAE" w:rsidRPr="006B3FAE">
        <w:t xml:space="preserve">, </w:t>
      </w:r>
      <w:r w:rsidR="006B3FAE">
        <w:rPr>
          <w:lang w:val="en-GB"/>
        </w:rPr>
        <w:t>BY</w:t>
      </w:r>
      <w:r w:rsidR="00EC338C" w:rsidRPr="00EC338C">
        <w:t>.</w:t>
      </w:r>
      <w:r w:rsidR="008570EB" w:rsidRPr="008570EB">
        <w:t xml:space="preserve"> </w:t>
      </w:r>
      <w:r w:rsidR="00503CDA">
        <w:t>Ниже приведены</w:t>
      </w:r>
      <w:r w:rsidR="00B02AD1">
        <w:t xml:space="preserve"> товарные артикулы</w:t>
      </w:r>
      <w:r w:rsidR="00503CDA">
        <w:rPr>
          <w:lang w:val="en-GB"/>
        </w:rPr>
        <w:t xml:space="preserve">, </w:t>
      </w:r>
      <w:r w:rsidR="00043E1A">
        <w:t>разбитые</w:t>
      </w:r>
      <w:r w:rsidR="00503CDA">
        <w:t xml:space="preserve"> на подгруппы</w:t>
      </w:r>
      <w:r w:rsidR="00043E1A">
        <w:rPr>
          <w:lang w:val="en-GB"/>
        </w:rPr>
        <w:t>:</w:t>
      </w:r>
    </w:p>
    <w:p w14:paraId="5CAD2978" w14:textId="4183496E" w:rsidR="008570EB" w:rsidRDefault="008570EB" w:rsidP="00292B6C">
      <w:pPr>
        <w:pStyle w:val="a7"/>
        <w:numPr>
          <w:ilvl w:val="0"/>
          <w:numId w:val="5"/>
        </w:numPr>
        <w:spacing w:line="360" w:lineRule="auto"/>
        <w:jc w:val="both"/>
        <w:rPr>
          <w:rFonts w:ascii="Times New Roman" w:hAnsi="Times New Roman" w:cs="Times New Roman"/>
          <w:lang w:val="en-GB"/>
        </w:rPr>
      </w:pPr>
      <w:r>
        <w:rPr>
          <w:rFonts w:ascii="Times New Roman" w:hAnsi="Times New Roman" w:cs="Times New Roman"/>
          <w:lang w:val="en-GB"/>
        </w:rPr>
        <w:t>AZ – CUBAN-B-S-18</w:t>
      </w:r>
    </w:p>
    <w:p w14:paraId="64A4E3DD" w14:textId="5DB465D2" w:rsidR="008570EB" w:rsidRDefault="008570EB" w:rsidP="00292B6C">
      <w:pPr>
        <w:pStyle w:val="a7"/>
        <w:numPr>
          <w:ilvl w:val="0"/>
          <w:numId w:val="5"/>
        </w:numPr>
        <w:spacing w:line="360" w:lineRule="auto"/>
        <w:jc w:val="both"/>
        <w:rPr>
          <w:rFonts w:ascii="Times New Roman" w:hAnsi="Times New Roman" w:cs="Times New Roman"/>
          <w:lang w:val="en-GB"/>
        </w:rPr>
      </w:pPr>
      <w:r>
        <w:rPr>
          <w:rFonts w:ascii="Times New Roman" w:hAnsi="Times New Roman" w:cs="Times New Roman"/>
          <w:lang w:val="en-GB"/>
        </w:rPr>
        <w:t>BZ – SLIM-B-S-18</w:t>
      </w:r>
    </w:p>
    <w:p w14:paraId="6CB30D8A" w14:textId="51587B00" w:rsidR="008570EB" w:rsidRPr="008570EB" w:rsidRDefault="008570EB" w:rsidP="00292B6C">
      <w:pPr>
        <w:pStyle w:val="a7"/>
        <w:numPr>
          <w:ilvl w:val="0"/>
          <w:numId w:val="5"/>
        </w:numPr>
        <w:spacing w:line="360" w:lineRule="auto"/>
        <w:jc w:val="both"/>
        <w:rPr>
          <w:rFonts w:ascii="Times New Roman" w:hAnsi="Times New Roman" w:cs="Times New Roman"/>
          <w:lang w:val="en-GB"/>
        </w:rPr>
      </w:pPr>
      <w:r>
        <w:rPr>
          <w:rFonts w:ascii="Times New Roman" w:hAnsi="Times New Roman" w:cs="Times New Roman"/>
          <w:lang w:val="en-GB"/>
        </w:rPr>
        <w:t>BY – CUBAN-B-S-20; LIGHT-R-S</w:t>
      </w:r>
    </w:p>
    <w:p w14:paraId="7CDE6F40" w14:textId="1B189BAC" w:rsidR="006E4455" w:rsidRDefault="0067682D" w:rsidP="00292B6C">
      <w:pPr>
        <w:spacing w:line="360" w:lineRule="auto"/>
        <w:ind w:firstLine="708"/>
        <w:jc w:val="both"/>
      </w:pPr>
      <w:r w:rsidRPr="0067682D">
        <w:t>Данные товары являются важными для компании, однако спрос на них не всегда возможно предсказать.</w:t>
      </w:r>
      <w:r w:rsidR="00EA660D">
        <w:t xml:space="preserve"> Стоит сказать</w:t>
      </w:r>
      <w:r w:rsidR="00EA660D" w:rsidRPr="00EA660D">
        <w:t xml:space="preserve">, </w:t>
      </w:r>
      <w:r w:rsidR="00EA660D">
        <w:t>что для указанных выше подгрупп был введен 100</w:t>
      </w:r>
      <w:r w:rsidR="00EA660D" w:rsidRPr="00EA660D">
        <w:t xml:space="preserve">% </w:t>
      </w:r>
      <w:r w:rsidR="00EA660D">
        <w:t>страховой запас о</w:t>
      </w:r>
      <w:r w:rsidR="00105C67">
        <w:t>т среднемесячного объёма продаж</w:t>
      </w:r>
      <w:r w:rsidR="00105C67" w:rsidRPr="00105C67">
        <w:t xml:space="preserve">, </w:t>
      </w:r>
      <w:r w:rsidR="00105C67">
        <w:t>в то же время</w:t>
      </w:r>
      <w:r w:rsidR="00105C67" w:rsidRPr="00105C67">
        <w:t>,</w:t>
      </w:r>
      <w:r w:rsidR="00105C67">
        <w:t xml:space="preserve"> артикулы с более стабильным спросом</w:t>
      </w:r>
      <w:r w:rsidR="00105C67" w:rsidRPr="00105C67">
        <w:t xml:space="preserve">, </w:t>
      </w:r>
      <w:r w:rsidR="00105C67">
        <w:t xml:space="preserve">такие как </w:t>
      </w:r>
      <w:r w:rsidR="00105C67">
        <w:rPr>
          <w:lang w:val="en-GB"/>
        </w:rPr>
        <w:t>CUBAN</w:t>
      </w:r>
      <w:r w:rsidR="00105C67" w:rsidRPr="00105C67">
        <w:t>-</w:t>
      </w:r>
      <w:r w:rsidR="00105C67">
        <w:rPr>
          <w:lang w:val="en-GB"/>
        </w:rPr>
        <w:t>C</w:t>
      </w:r>
      <w:r w:rsidR="00105C67" w:rsidRPr="00105C67">
        <w:t>-</w:t>
      </w:r>
      <w:r w:rsidR="00105C67">
        <w:rPr>
          <w:lang w:val="en-GB"/>
        </w:rPr>
        <w:t>S</w:t>
      </w:r>
      <w:r w:rsidR="00105C67">
        <w:t xml:space="preserve">-50 и </w:t>
      </w:r>
      <w:r w:rsidR="00105C67">
        <w:rPr>
          <w:lang w:val="en-GB"/>
        </w:rPr>
        <w:t>BUTTERFLY</w:t>
      </w:r>
      <w:r w:rsidR="00105C67" w:rsidRPr="00105C67">
        <w:t>-</w:t>
      </w:r>
      <w:r w:rsidR="00105C67">
        <w:rPr>
          <w:lang w:val="en-GB"/>
        </w:rPr>
        <w:t>C</w:t>
      </w:r>
      <w:r w:rsidR="00105C67" w:rsidRPr="00105C67">
        <w:t>-</w:t>
      </w:r>
      <w:r w:rsidR="00105C67">
        <w:rPr>
          <w:lang w:val="en-GB"/>
        </w:rPr>
        <w:t>S</w:t>
      </w:r>
      <w:r w:rsidR="00105C67" w:rsidRPr="00105C67">
        <w:t xml:space="preserve"> </w:t>
      </w:r>
      <w:r w:rsidR="00105C67">
        <w:t>обладают 30% и 27% страховым запасом соответственно</w:t>
      </w:r>
      <w:r w:rsidR="00105C67" w:rsidRPr="00105C67">
        <w:t xml:space="preserve">. </w:t>
      </w:r>
    </w:p>
    <w:p w14:paraId="57F56CED" w14:textId="20F38042" w:rsidR="00F23DDF" w:rsidRDefault="00F23DDF" w:rsidP="00292B6C">
      <w:pPr>
        <w:spacing w:line="360" w:lineRule="auto"/>
        <w:ind w:firstLine="708"/>
        <w:jc w:val="both"/>
      </w:pPr>
      <w:r w:rsidRPr="00F23DDF">
        <w:t xml:space="preserve">Страховой запас имеет ключевое значение для эффективной работы предприятия. </w:t>
      </w:r>
      <w:r>
        <w:t>Внедрени</w:t>
      </w:r>
      <w:r w:rsidR="00D60094">
        <w:t>е</w:t>
      </w:r>
      <w:r>
        <w:t xml:space="preserve"> данного показателя позволяет </w:t>
      </w:r>
      <w:r w:rsidR="00D60094">
        <w:t>компенсировать</w:t>
      </w:r>
      <w:r>
        <w:t xml:space="preserve"> логистические риски</w:t>
      </w:r>
      <w:r w:rsidRPr="00F23DDF">
        <w:t xml:space="preserve">, </w:t>
      </w:r>
      <w:r>
        <w:t>вызванные колебаниями спроса</w:t>
      </w:r>
      <w:r w:rsidRPr="00F23DDF">
        <w:t xml:space="preserve">, </w:t>
      </w:r>
      <w:r>
        <w:t>увеличением сроков поставки</w:t>
      </w:r>
      <w:r w:rsidRPr="00F23DDF">
        <w:t xml:space="preserve">, </w:t>
      </w:r>
      <w:r>
        <w:t xml:space="preserve">сбоями </w:t>
      </w:r>
      <w:r w:rsidR="008A18C2">
        <w:t>в производстве на стороне поставщика</w:t>
      </w:r>
      <w:r w:rsidR="008A18C2" w:rsidRPr="008A18C2">
        <w:t xml:space="preserve"> </w:t>
      </w:r>
      <w:r w:rsidR="008A18C2">
        <w:t>и прочими непредвиденными обстоятельствами</w:t>
      </w:r>
      <w:r w:rsidR="008A18C2" w:rsidRPr="008A18C2">
        <w:t xml:space="preserve">. </w:t>
      </w:r>
      <w:r>
        <w:t xml:space="preserve"> </w:t>
      </w:r>
      <w:r w:rsidR="008A18C2">
        <w:t>Стоит отметить</w:t>
      </w:r>
      <w:r w:rsidR="008A18C2" w:rsidRPr="008A18C2">
        <w:t xml:space="preserve">, </w:t>
      </w:r>
      <w:r w:rsidR="008A18C2">
        <w:t xml:space="preserve">что схожий математический подход к вычислению объёмов страхового запаса используется в различных </w:t>
      </w:r>
      <w:r w:rsidR="008A18C2">
        <w:rPr>
          <w:lang w:val="en-GB"/>
        </w:rPr>
        <w:t>ERP</w:t>
      </w:r>
      <w:r w:rsidR="008A18C2" w:rsidRPr="008A18C2">
        <w:t xml:space="preserve"> </w:t>
      </w:r>
      <w:r w:rsidR="008A18C2">
        <w:t>системах</w:t>
      </w:r>
      <w:r w:rsidR="008A18C2" w:rsidRPr="008A18C2">
        <w:t xml:space="preserve">, </w:t>
      </w:r>
      <w:r w:rsidR="008A18C2">
        <w:t>внедрение которых требует значительных ресурсов</w:t>
      </w:r>
      <w:r w:rsidR="004A50AB" w:rsidRPr="004A50AB">
        <w:t xml:space="preserve">, </w:t>
      </w:r>
      <w:r w:rsidR="004A50AB">
        <w:t>что не всегда оправдано для малого предприятия</w:t>
      </w:r>
      <w:r w:rsidR="004A50AB" w:rsidRPr="004A50AB">
        <w:t xml:space="preserve">. </w:t>
      </w:r>
      <w:r w:rsidR="004A50AB">
        <w:t>Очевидно</w:t>
      </w:r>
      <w:r w:rsidR="004A50AB" w:rsidRPr="004A50AB">
        <w:t xml:space="preserve">, </w:t>
      </w:r>
      <w:r w:rsidR="004A50AB">
        <w:t xml:space="preserve">что предложенные </w:t>
      </w:r>
      <w:r w:rsidR="00AB68E3">
        <w:t xml:space="preserve">в данном исследовании </w:t>
      </w:r>
      <w:r w:rsidR="004A50AB">
        <w:t>подходы не являются</w:t>
      </w:r>
      <w:r w:rsidR="00F27B21">
        <w:t xml:space="preserve"> универсальным</w:t>
      </w:r>
      <w:r w:rsidR="00984349" w:rsidRPr="00984349">
        <w:t xml:space="preserve"> </w:t>
      </w:r>
      <w:r w:rsidR="00984349">
        <w:t xml:space="preserve">решением </w:t>
      </w:r>
      <w:r w:rsidR="004A50AB">
        <w:t xml:space="preserve">в </w:t>
      </w:r>
      <w:r w:rsidR="00AB68E3">
        <w:t>долгосрочной перспективе</w:t>
      </w:r>
      <w:r w:rsidR="004A50AB" w:rsidRPr="004A50AB">
        <w:t xml:space="preserve">, </w:t>
      </w:r>
      <w:r w:rsidR="004A50AB">
        <w:t xml:space="preserve">поскольку </w:t>
      </w:r>
      <w:r w:rsidR="004A50AB">
        <w:lastRenderedPageBreak/>
        <w:t>требу</w:t>
      </w:r>
      <w:r w:rsidR="004C666E">
        <w:t>ют</w:t>
      </w:r>
      <w:r w:rsidR="004A50AB">
        <w:t xml:space="preserve"> ручного ввода д</w:t>
      </w:r>
      <w:r w:rsidR="00AB68E3">
        <w:t xml:space="preserve">анных и постоянного использования программы </w:t>
      </w:r>
      <w:r w:rsidR="00AB68E3">
        <w:rPr>
          <w:lang w:val="en-GB"/>
        </w:rPr>
        <w:t>MS</w:t>
      </w:r>
      <w:r w:rsidR="00AB68E3" w:rsidRPr="00AB68E3">
        <w:t xml:space="preserve"> </w:t>
      </w:r>
      <w:r w:rsidR="00AB68E3">
        <w:rPr>
          <w:lang w:val="en-GB"/>
        </w:rPr>
        <w:t>Excel</w:t>
      </w:r>
      <w:r w:rsidR="004C666E" w:rsidRPr="004C666E">
        <w:t xml:space="preserve">, </w:t>
      </w:r>
      <w:r w:rsidR="004C666E">
        <w:t>что при росте предприятия</w:t>
      </w:r>
      <w:r w:rsidR="00C96BDD" w:rsidRPr="00C96BDD">
        <w:t xml:space="preserve">, </w:t>
      </w:r>
      <w:r w:rsidR="004C666E">
        <w:t>увеличении объёма продаж</w:t>
      </w:r>
      <w:r w:rsidR="00C96BDD" w:rsidRPr="00C96BDD">
        <w:t xml:space="preserve"> </w:t>
      </w:r>
      <w:r w:rsidR="00C96BDD">
        <w:t>и количества артикулов</w:t>
      </w:r>
      <w:r w:rsidR="004C666E">
        <w:t xml:space="preserve"> может привести к большому количеству ошибок</w:t>
      </w:r>
      <w:r w:rsidR="004C666E" w:rsidRPr="004C666E">
        <w:t xml:space="preserve">, </w:t>
      </w:r>
      <w:r w:rsidR="004C666E">
        <w:t>связанных с человеческим фактором</w:t>
      </w:r>
      <w:r w:rsidR="004C666E" w:rsidRPr="004C666E">
        <w:t xml:space="preserve">. </w:t>
      </w:r>
      <w:r w:rsidR="00F27B21">
        <w:t>Описанные в данной работе методы подсчета страхового з</w:t>
      </w:r>
      <w:r w:rsidR="00C96BDD">
        <w:t>апаса</w:t>
      </w:r>
      <w:r w:rsidR="00C96BDD" w:rsidRPr="00C96BDD">
        <w:t xml:space="preserve"> </w:t>
      </w:r>
      <w:r w:rsidR="00F27B21">
        <w:t>позволяю</w:t>
      </w:r>
      <w:r w:rsidR="00C96BDD">
        <w:t>т</w:t>
      </w:r>
      <w:r w:rsidR="00F27B21">
        <w:t xml:space="preserve"> </w:t>
      </w:r>
      <w:r w:rsidR="00C96BDD">
        <w:t xml:space="preserve">решить проблему управления складскими запасами </w:t>
      </w:r>
      <w:r w:rsidR="00D60094">
        <w:t>для небольшого бизнеса</w:t>
      </w:r>
      <w:r w:rsidR="00C96BDD" w:rsidRPr="00C96BDD">
        <w:t>,</w:t>
      </w:r>
      <w:r w:rsidR="00C96BDD">
        <w:t xml:space="preserve"> однако </w:t>
      </w:r>
      <w:r w:rsidR="00984349">
        <w:t>в случае развития организации и увеличении объёмов продаж стоит рассмотреть внедрение автоматизированной корпоративной информационной системы</w:t>
      </w:r>
      <w:r w:rsidR="00984349" w:rsidRPr="00984349">
        <w:t xml:space="preserve">. </w:t>
      </w:r>
    </w:p>
    <w:p w14:paraId="209F7B8F" w14:textId="77777777" w:rsidR="004C38C8" w:rsidRDefault="004C38C8" w:rsidP="00292B6C">
      <w:pPr>
        <w:spacing w:line="360" w:lineRule="auto"/>
        <w:ind w:firstLine="708"/>
        <w:jc w:val="both"/>
      </w:pPr>
    </w:p>
    <w:p w14:paraId="77A77EE6" w14:textId="3AB018C8" w:rsidR="00CF4598" w:rsidRPr="00913E9F" w:rsidRDefault="00831561" w:rsidP="00292B6C">
      <w:pPr>
        <w:pStyle w:val="2"/>
        <w:spacing w:line="360" w:lineRule="auto"/>
        <w:jc w:val="both"/>
        <w:rPr>
          <w:rFonts w:ascii="Times New Roman" w:hAnsi="Times New Roman" w:cs="Times New Roman"/>
          <w:b/>
          <w:bCs/>
          <w:color w:val="000000" w:themeColor="text1"/>
          <w:sz w:val="24"/>
          <w:szCs w:val="24"/>
        </w:rPr>
      </w:pPr>
      <w:bookmarkStart w:id="22" w:name="_Toc104563319"/>
      <w:r w:rsidRPr="00913E9F">
        <w:rPr>
          <w:rFonts w:ascii="Times New Roman" w:hAnsi="Times New Roman" w:cs="Times New Roman"/>
          <w:b/>
          <w:bCs/>
          <w:color w:val="000000" w:themeColor="text1"/>
          <w:sz w:val="24"/>
          <w:szCs w:val="24"/>
        </w:rPr>
        <w:t>3.</w:t>
      </w:r>
      <w:r w:rsidR="00C11767" w:rsidRPr="00C11767">
        <w:rPr>
          <w:rFonts w:ascii="Times New Roman" w:hAnsi="Times New Roman" w:cs="Times New Roman"/>
          <w:b/>
          <w:bCs/>
          <w:color w:val="000000" w:themeColor="text1"/>
          <w:sz w:val="24"/>
          <w:szCs w:val="24"/>
        </w:rPr>
        <w:t>3</w:t>
      </w:r>
      <w:r w:rsidRPr="00913E9F">
        <w:rPr>
          <w:rFonts w:ascii="Times New Roman" w:hAnsi="Times New Roman" w:cs="Times New Roman"/>
          <w:b/>
          <w:bCs/>
          <w:color w:val="000000" w:themeColor="text1"/>
          <w:sz w:val="24"/>
          <w:szCs w:val="24"/>
        </w:rPr>
        <w:t xml:space="preserve">. </w:t>
      </w:r>
      <w:r w:rsidR="001F60AD" w:rsidRPr="00913E9F">
        <w:rPr>
          <w:rFonts w:ascii="Times New Roman" w:hAnsi="Times New Roman" w:cs="Times New Roman"/>
          <w:b/>
          <w:bCs/>
          <w:color w:val="000000" w:themeColor="text1"/>
          <w:sz w:val="24"/>
          <w:szCs w:val="24"/>
        </w:rPr>
        <w:t>Определение точки</w:t>
      </w:r>
      <w:r w:rsidR="00CF4598" w:rsidRPr="00913E9F">
        <w:rPr>
          <w:rFonts w:ascii="Times New Roman" w:hAnsi="Times New Roman" w:cs="Times New Roman"/>
          <w:b/>
          <w:bCs/>
          <w:color w:val="000000" w:themeColor="text1"/>
          <w:sz w:val="24"/>
          <w:szCs w:val="24"/>
        </w:rPr>
        <w:t xml:space="preserve"> заказа и объём заказа</w:t>
      </w:r>
      <w:bookmarkEnd w:id="22"/>
    </w:p>
    <w:p w14:paraId="649E984C" w14:textId="78F977CC" w:rsidR="00825ED2" w:rsidRDefault="00825ED2" w:rsidP="00292B6C">
      <w:pPr>
        <w:spacing w:line="360" w:lineRule="auto"/>
        <w:ind w:firstLine="708"/>
        <w:jc w:val="both"/>
      </w:pPr>
      <w:r>
        <w:t>На следующем этапе р</w:t>
      </w:r>
      <w:r w:rsidR="00CF4598">
        <w:t>ассмотрим такое понятие</w:t>
      </w:r>
      <w:r w:rsidR="00CF4598" w:rsidRPr="00CF4598">
        <w:t xml:space="preserve">, </w:t>
      </w:r>
      <w:r w:rsidR="00CF4598">
        <w:t xml:space="preserve">как точка заказа </w:t>
      </w:r>
      <w:r w:rsidR="00CF4598" w:rsidRPr="00CF4598">
        <w:t>(</w:t>
      </w:r>
      <w:r w:rsidR="00CF4598">
        <w:rPr>
          <w:lang w:val="en-GB"/>
        </w:rPr>
        <w:t>MIN</w:t>
      </w:r>
      <w:r w:rsidR="00CF4598" w:rsidRPr="00CF4598">
        <w:t xml:space="preserve">), </w:t>
      </w:r>
      <w:r w:rsidR="00CF4598">
        <w:t>а также рассчитаем объём заказа</w:t>
      </w:r>
      <w:r w:rsidR="00CF4598" w:rsidRPr="00CF4598">
        <w:t>.</w:t>
      </w:r>
      <w:r w:rsidR="009B43E3" w:rsidRPr="009B43E3">
        <w:t xml:space="preserve"> </w:t>
      </w:r>
      <w:r w:rsidR="009B43E3">
        <w:t xml:space="preserve">В данном исследовании за точку </w:t>
      </w:r>
      <w:r w:rsidR="009B43E3">
        <w:rPr>
          <w:lang w:val="en-GB"/>
        </w:rPr>
        <w:t>MIN</w:t>
      </w:r>
      <w:r w:rsidR="009B43E3" w:rsidRPr="00CB42A2">
        <w:t xml:space="preserve"> </w:t>
      </w:r>
      <w:r w:rsidR="009B43E3">
        <w:t xml:space="preserve">будет принято </w:t>
      </w:r>
      <w:r w:rsidR="00CB42A2">
        <w:t>такое количество складских запасов</w:t>
      </w:r>
      <w:r w:rsidR="00CB42A2" w:rsidRPr="00CB42A2">
        <w:t xml:space="preserve">, </w:t>
      </w:r>
      <w:r w:rsidR="00CB42A2">
        <w:t>при котором предприятию необходимо сформировать заказ</w:t>
      </w:r>
      <w:r w:rsidR="00CB42A2" w:rsidRPr="00CB42A2">
        <w:t xml:space="preserve"> </w:t>
      </w:r>
      <w:r w:rsidR="00CB42A2">
        <w:t>на пополнение запасов у поставщика</w:t>
      </w:r>
      <w:r w:rsidR="00CB42A2" w:rsidRPr="00CB42A2">
        <w:t xml:space="preserve">. </w:t>
      </w:r>
      <w:r w:rsidR="00CB42A2">
        <w:t>В литературе также рассматривается вариант</w:t>
      </w:r>
      <w:r w:rsidR="00CB42A2" w:rsidRPr="00CB42A2">
        <w:t xml:space="preserve">, </w:t>
      </w:r>
      <w:r w:rsidR="00CB42A2">
        <w:t xml:space="preserve">при котором за </w:t>
      </w:r>
      <w:r w:rsidR="00CB42A2">
        <w:rPr>
          <w:lang w:val="en-GB"/>
        </w:rPr>
        <w:t>MIN</w:t>
      </w:r>
      <w:r w:rsidR="00CB42A2" w:rsidRPr="00CB42A2">
        <w:t xml:space="preserve"> </w:t>
      </w:r>
      <w:r w:rsidR="00CB42A2">
        <w:t>принимают</w:t>
      </w:r>
      <w:r w:rsidR="00CB42A2" w:rsidRPr="00CB42A2">
        <w:t xml:space="preserve"> </w:t>
      </w:r>
      <w:r w:rsidR="00CB42A2">
        <w:t>минимальное количество складских запасов</w:t>
      </w:r>
      <w:r w:rsidR="00DB6890" w:rsidRPr="00DB6890">
        <w:t>,</w:t>
      </w:r>
      <w:r w:rsidR="00CB42A2">
        <w:t xml:space="preserve"> </w:t>
      </w:r>
      <w:r w:rsidR="00F76B00">
        <w:t xml:space="preserve">доступных </w:t>
      </w:r>
      <w:r w:rsidR="00CB42A2">
        <w:t>для удовлетворения прогнозируемого спроса</w:t>
      </w:r>
      <w:r w:rsidR="00F76B00" w:rsidRPr="00F76B00">
        <w:t xml:space="preserve"> </w:t>
      </w:r>
      <w:r w:rsidR="00F76B00">
        <w:t xml:space="preserve">или </w:t>
      </w:r>
      <w:r w:rsidR="00F76B00">
        <w:rPr>
          <w:lang w:val="en-GB"/>
        </w:rPr>
        <w:t>MIN</w:t>
      </w:r>
      <w:r w:rsidR="00F76B00" w:rsidRPr="00F76B00">
        <w:t>-1</w:t>
      </w:r>
      <w:r w:rsidR="004F5779" w:rsidRPr="004F5779">
        <w:t>.</w:t>
      </w:r>
      <w:r w:rsidR="00127111">
        <w:rPr>
          <w:rStyle w:val="a5"/>
        </w:rPr>
        <w:footnoteReference w:id="57"/>
      </w:r>
      <w:r w:rsidR="004F5779" w:rsidRPr="004F5779">
        <w:t xml:space="preserve"> </w:t>
      </w:r>
      <w:r w:rsidR="004F5779">
        <w:t xml:space="preserve">Однако </w:t>
      </w:r>
      <w:r w:rsidR="0095671D">
        <w:t xml:space="preserve">в данной </w:t>
      </w:r>
      <w:r w:rsidR="004F5779">
        <w:t>работе основной целью будет являться нахождение точки заказа</w:t>
      </w:r>
      <w:r w:rsidR="004F5779" w:rsidRPr="004F5779">
        <w:t xml:space="preserve"> </w:t>
      </w:r>
      <w:r w:rsidR="004F5779">
        <w:t>для своевременного пополнения запасов</w:t>
      </w:r>
      <w:r w:rsidR="004F5779" w:rsidRPr="004F5779">
        <w:t xml:space="preserve">. </w:t>
      </w:r>
      <w:r w:rsidR="00EB53EA">
        <w:t>Стоит отметить</w:t>
      </w:r>
      <w:r w:rsidR="00EB53EA" w:rsidRPr="00EB53EA">
        <w:t xml:space="preserve">, </w:t>
      </w:r>
      <w:r w:rsidR="00EB53EA">
        <w:t xml:space="preserve">что в текущий </w:t>
      </w:r>
      <w:r w:rsidR="008B2730">
        <w:t xml:space="preserve">ситуации </w:t>
      </w:r>
      <w:r w:rsidR="00EB53EA">
        <w:t>решени</w:t>
      </w:r>
      <w:r w:rsidR="00DC39DE">
        <w:t xml:space="preserve">я о </w:t>
      </w:r>
      <w:r w:rsidR="00EB53EA">
        <w:t>размере партии</w:t>
      </w:r>
      <w:r w:rsidR="00DC39DE" w:rsidRPr="00DC39DE">
        <w:t xml:space="preserve">, </w:t>
      </w:r>
      <w:r w:rsidR="00DC39DE">
        <w:t>а также моменте пополнения складских</w:t>
      </w:r>
      <w:r w:rsidR="004E60DF">
        <w:t xml:space="preserve"> запасов</w:t>
      </w:r>
      <w:r w:rsidR="00DC39DE">
        <w:t xml:space="preserve"> не систематизированы и принимаются</w:t>
      </w:r>
      <w:r w:rsidR="00CE3223">
        <w:t xml:space="preserve"> исключительно</w:t>
      </w:r>
      <w:r w:rsidR="00CE3223" w:rsidRPr="00CE3223">
        <w:t xml:space="preserve"> </w:t>
      </w:r>
      <w:r w:rsidR="00DC39DE">
        <w:t>на основе данных о количестве товара на складе</w:t>
      </w:r>
      <w:r w:rsidR="00CE3223">
        <w:t xml:space="preserve"> и субъективной оценк</w:t>
      </w:r>
      <w:r w:rsidR="00152B43">
        <w:t xml:space="preserve">е </w:t>
      </w:r>
      <w:r w:rsidR="00CE3223">
        <w:t>сотрудников малого предприятия</w:t>
      </w:r>
      <w:r w:rsidR="00152B43" w:rsidRPr="00152B43">
        <w:t xml:space="preserve">. </w:t>
      </w:r>
      <w:r w:rsidR="00152B43">
        <w:t>В результат</w:t>
      </w:r>
      <w:r w:rsidR="00D822E8">
        <w:t xml:space="preserve">е </w:t>
      </w:r>
      <w:r w:rsidR="008B2730">
        <w:t>происходят несвоевременные поставки товаров на склад</w:t>
      </w:r>
      <w:r w:rsidR="00D822E8" w:rsidRPr="00D822E8">
        <w:t>,</w:t>
      </w:r>
      <w:r w:rsidR="00D822E8">
        <w:t xml:space="preserve"> </w:t>
      </w:r>
      <w:r w:rsidR="008B2730">
        <w:t>а размеры партии либо значительно превосходят фактический спрос</w:t>
      </w:r>
      <w:r w:rsidR="008B2730" w:rsidRPr="008B2730">
        <w:t xml:space="preserve">, </w:t>
      </w:r>
      <w:r w:rsidR="008B2730">
        <w:t>либо не способны полностью его удовлетворить</w:t>
      </w:r>
      <w:r w:rsidR="008B2730" w:rsidRPr="008B2730">
        <w:t>.</w:t>
      </w:r>
      <w:r w:rsidR="00127111" w:rsidRPr="00127111">
        <w:t xml:space="preserve"> </w:t>
      </w:r>
      <w:r w:rsidR="00A57819">
        <w:t>В целях предотвращения штрафов со стороны маркетплейсов</w:t>
      </w:r>
      <w:r w:rsidR="00A57819" w:rsidRPr="00A57819">
        <w:t xml:space="preserve">, </w:t>
      </w:r>
      <w:r w:rsidR="00A57819">
        <w:t>а также</w:t>
      </w:r>
      <w:r w:rsidR="00477D8C">
        <w:t xml:space="preserve"> избежания дефицита и избытка запасов</w:t>
      </w:r>
      <w:r w:rsidR="00477D8C" w:rsidRPr="00477D8C">
        <w:t xml:space="preserve">, </w:t>
      </w:r>
      <w:r w:rsidR="00A57819">
        <w:t>было принято решение о систематизации процесса поп</w:t>
      </w:r>
      <w:r w:rsidR="00477D8C">
        <w:t xml:space="preserve">олнения </w:t>
      </w:r>
      <w:r w:rsidR="00A57819">
        <w:t>складских запасов</w:t>
      </w:r>
      <w:r w:rsidR="00A57819" w:rsidRPr="00A57819">
        <w:t>.</w:t>
      </w:r>
      <w:r w:rsidR="00E10051" w:rsidRPr="00E10051">
        <w:t xml:space="preserve"> </w:t>
      </w:r>
      <w:r w:rsidR="00E10051">
        <w:t>Для начала определим точку заказа</w:t>
      </w:r>
      <w:r w:rsidR="00964A9C" w:rsidRPr="00964A9C">
        <w:t xml:space="preserve">, </w:t>
      </w:r>
      <w:r w:rsidR="00964A9C">
        <w:t>для подсчета</w:t>
      </w:r>
      <w:r w:rsidR="00964A9C" w:rsidRPr="00964A9C">
        <w:t xml:space="preserve"> </w:t>
      </w:r>
      <w:r w:rsidR="00964A9C">
        <w:t>которой будет использована следующая формула</w:t>
      </w:r>
      <w:r w:rsidR="00964A9C" w:rsidRPr="00964A9C">
        <w:t>:</w:t>
      </w:r>
    </w:p>
    <w:p w14:paraId="31940DDD" w14:textId="77777777" w:rsidR="00964A9C" w:rsidRDefault="00964A9C" w:rsidP="004A50AB">
      <w:pPr>
        <w:spacing w:line="360" w:lineRule="auto"/>
        <w:ind w:firstLine="708"/>
      </w:pPr>
    </w:p>
    <w:p w14:paraId="50A30EF7" w14:textId="77777777" w:rsidR="00B7533A" w:rsidRDefault="00964A9C" w:rsidP="00964A9C">
      <w:pPr>
        <w:jc w:val="center"/>
        <w:rPr>
          <w:i/>
          <w:iCs/>
        </w:rPr>
      </w:pPr>
      <w:r w:rsidRPr="00964A9C">
        <w:rPr>
          <w:i/>
          <w:iCs/>
          <w:color w:val="000000" w:themeColor="text1"/>
          <w:bdr w:val="none" w:sz="0" w:space="0" w:color="auto" w:frame="1"/>
        </w:rPr>
        <w:t>Точка заказа (</w:t>
      </w:r>
      <w:r w:rsidRPr="00964A9C">
        <w:rPr>
          <w:i/>
          <w:iCs/>
          <w:color w:val="000000" w:themeColor="text1"/>
          <w:bdr w:val="none" w:sz="0" w:space="0" w:color="auto" w:frame="1"/>
          <w:lang w:val="en-GB"/>
        </w:rPr>
        <w:t>MIN</w:t>
      </w:r>
      <w:r w:rsidRPr="00964A9C">
        <w:rPr>
          <w:i/>
          <w:iCs/>
          <w:color w:val="000000" w:themeColor="text1"/>
          <w:bdr w:val="none" w:sz="0" w:space="0" w:color="auto" w:frame="1"/>
        </w:rPr>
        <w:t>) =</w:t>
      </w:r>
      <w:r w:rsidRPr="00964A9C">
        <w:rPr>
          <w:i/>
          <w:iCs/>
        </w:rPr>
        <w:t xml:space="preserve"> Страховой запас + Средний объем продаж * Время выполнения</w:t>
      </w:r>
    </w:p>
    <w:p w14:paraId="356EF2DA" w14:textId="0EEE7AAB" w:rsidR="00964A9C" w:rsidRPr="00965063" w:rsidRDefault="00965063" w:rsidP="00965063">
      <w:pPr>
        <w:tabs>
          <w:tab w:val="center" w:pos="4677"/>
          <w:tab w:val="right" w:pos="9354"/>
        </w:tabs>
        <w:rPr>
          <w:color w:val="000000" w:themeColor="text1"/>
        </w:rPr>
      </w:pPr>
      <w:r>
        <w:rPr>
          <w:i/>
          <w:iCs/>
        </w:rPr>
        <w:tab/>
      </w:r>
      <w:r w:rsidR="00964A9C" w:rsidRPr="00964A9C">
        <w:rPr>
          <w:i/>
          <w:iCs/>
        </w:rPr>
        <w:t xml:space="preserve"> заказа</w:t>
      </w:r>
      <w:r w:rsidR="00964A9C" w:rsidRPr="00964A9C">
        <w:rPr>
          <w:rStyle w:val="a5"/>
          <w:i/>
          <w:iCs/>
          <w:color w:val="000000" w:themeColor="text1"/>
        </w:rPr>
        <w:t xml:space="preserve"> </w:t>
      </w:r>
      <w:r w:rsidR="00964A9C" w:rsidRPr="00964A9C">
        <w:rPr>
          <w:rStyle w:val="a5"/>
          <w:i/>
          <w:iCs/>
          <w:color w:val="000000" w:themeColor="text1"/>
        </w:rPr>
        <w:footnoteReference w:id="58"/>
      </w:r>
      <w:r>
        <w:rPr>
          <w:rStyle w:val="a5"/>
          <w:i/>
          <w:iCs/>
          <w:color w:val="000000" w:themeColor="text1"/>
        </w:rPr>
        <w:tab/>
      </w:r>
      <w:r>
        <w:rPr>
          <w:color w:val="000000" w:themeColor="text1"/>
        </w:rPr>
        <w:t>(</w:t>
      </w:r>
      <w:r w:rsidR="00F856ED">
        <w:rPr>
          <w:color w:val="000000" w:themeColor="text1"/>
        </w:rPr>
        <w:t>7</w:t>
      </w:r>
      <w:r>
        <w:rPr>
          <w:color w:val="000000" w:themeColor="text1"/>
        </w:rPr>
        <w:t>)</w:t>
      </w:r>
    </w:p>
    <w:p w14:paraId="668D2C3C" w14:textId="50E6DAAE" w:rsidR="00B7533A" w:rsidRDefault="00B7533A" w:rsidP="00B7533A">
      <w:pPr>
        <w:rPr>
          <w:i/>
          <w:iCs/>
          <w:color w:val="000000" w:themeColor="text1"/>
        </w:rPr>
      </w:pPr>
    </w:p>
    <w:p w14:paraId="436019BB" w14:textId="145177B8" w:rsidR="00B7533A" w:rsidRDefault="00B7533A" w:rsidP="00292B6C">
      <w:pPr>
        <w:spacing w:line="360" w:lineRule="auto"/>
        <w:jc w:val="both"/>
      </w:pPr>
      <w:r w:rsidRPr="00F161AD">
        <w:rPr>
          <w:i/>
          <w:iCs/>
        </w:rPr>
        <w:t>Средний объём продаж</w:t>
      </w:r>
      <w:r w:rsidRPr="00B7533A">
        <w:t xml:space="preserve"> </w:t>
      </w:r>
      <w:r w:rsidR="00F161AD">
        <w:t>–</w:t>
      </w:r>
      <w:r>
        <w:t xml:space="preserve"> </w:t>
      </w:r>
      <w:r w:rsidR="00F161AD">
        <w:t xml:space="preserve">средний месячный спрос на продукцию компании </w:t>
      </w:r>
      <w:r w:rsidR="00F161AD">
        <w:rPr>
          <w:lang w:val="en-GB"/>
        </w:rPr>
        <w:t>N</w:t>
      </w:r>
      <w:r w:rsidR="00F161AD" w:rsidRPr="00F161AD">
        <w:t xml:space="preserve"> </w:t>
      </w:r>
      <w:r w:rsidR="00F161AD">
        <w:t xml:space="preserve">на платформах </w:t>
      </w:r>
      <w:r w:rsidR="00F161AD">
        <w:rPr>
          <w:lang w:val="en-GB"/>
        </w:rPr>
        <w:t>Ozon</w:t>
      </w:r>
      <w:r w:rsidR="00F161AD" w:rsidRPr="00F161AD">
        <w:t xml:space="preserve"> </w:t>
      </w:r>
      <w:r w:rsidR="00F161AD">
        <w:t xml:space="preserve">и </w:t>
      </w:r>
      <w:r w:rsidR="00F161AD">
        <w:rPr>
          <w:lang w:val="en-GB"/>
        </w:rPr>
        <w:t>Wildberries</w:t>
      </w:r>
      <w:r w:rsidR="00F161AD" w:rsidRPr="00F161AD">
        <w:t>.</w:t>
      </w:r>
    </w:p>
    <w:p w14:paraId="56E6510D" w14:textId="70EAB013" w:rsidR="00CE683E" w:rsidRDefault="00F161AD" w:rsidP="00292B6C">
      <w:pPr>
        <w:spacing w:line="360" w:lineRule="auto"/>
        <w:jc w:val="both"/>
      </w:pPr>
      <w:r w:rsidRPr="00F161AD">
        <w:rPr>
          <w:i/>
          <w:iCs/>
        </w:rPr>
        <w:t>Время выполнения заказа</w:t>
      </w:r>
      <w:r>
        <w:t xml:space="preserve"> – средний срок поставки товара со склада поставщика на склад </w:t>
      </w:r>
      <w:r w:rsidR="00AE27B2">
        <w:t>маркетплейса</w:t>
      </w:r>
      <w:r w:rsidRPr="00F161AD">
        <w:t>.</w:t>
      </w:r>
    </w:p>
    <w:p w14:paraId="254412E1" w14:textId="536C3846" w:rsidR="00B07A68" w:rsidRDefault="00AE27B2" w:rsidP="00380EBE">
      <w:pPr>
        <w:spacing w:line="360" w:lineRule="auto"/>
        <w:ind w:firstLine="708"/>
        <w:jc w:val="both"/>
      </w:pPr>
      <w:r>
        <w:lastRenderedPageBreak/>
        <w:t>Стоит напомнить</w:t>
      </w:r>
      <w:r w:rsidRPr="00AE27B2">
        <w:t xml:space="preserve">, </w:t>
      </w:r>
      <w:r>
        <w:t xml:space="preserve">что время выполнения заказа для площадок </w:t>
      </w:r>
      <w:r>
        <w:rPr>
          <w:lang w:val="en-GB"/>
        </w:rPr>
        <w:t>Ozon</w:t>
      </w:r>
      <w:r w:rsidRPr="00AE27B2">
        <w:t xml:space="preserve"> </w:t>
      </w:r>
      <w:r>
        <w:t xml:space="preserve">и </w:t>
      </w:r>
      <w:r>
        <w:rPr>
          <w:lang w:val="en-GB"/>
        </w:rPr>
        <w:t>Wildberries</w:t>
      </w:r>
      <w:r w:rsidRPr="00AE27B2">
        <w:t xml:space="preserve"> </w:t>
      </w:r>
      <w:r>
        <w:t xml:space="preserve">будет различаться из-за увеличенных сроков приемки товаров на складах </w:t>
      </w:r>
      <w:r>
        <w:rPr>
          <w:lang w:val="en-GB"/>
        </w:rPr>
        <w:t>Wildberries</w:t>
      </w:r>
      <w:r w:rsidRPr="00AE27B2">
        <w:t xml:space="preserve">. </w:t>
      </w:r>
      <w:r w:rsidR="00E90ACB">
        <w:t>Таким образом</w:t>
      </w:r>
      <w:r w:rsidR="00E90ACB" w:rsidRPr="00242F7D">
        <w:t>,</w:t>
      </w:r>
      <w:r w:rsidR="00C42EA2" w:rsidRPr="00C42EA2">
        <w:t xml:space="preserve"> </w:t>
      </w:r>
      <w:r w:rsidR="00C42EA2">
        <w:t xml:space="preserve">в </w:t>
      </w:r>
      <w:r w:rsidR="00242F7D">
        <w:t>рассматриваем</w:t>
      </w:r>
      <w:r w:rsidR="00C42EA2">
        <w:t xml:space="preserve">ом </w:t>
      </w:r>
      <w:r w:rsidR="00242F7D">
        <w:t>пример</w:t>
      </w:r>
      <w:r w:rsidR="00C42EA2">
        <w:t xml:space="preserve">е </w:t>
      </w:r>
      <w:r w:rsidR="00242F7D">
        <w:t xml:space="preserve">время выполнения заказа для площадки </w:t>
      </w:r>
      <w:r w:rsidR="00242F7D">
        <w:rPr>
          <w:lang w:val="en-GB"/>
        </w:rPr>
        <w:t>Wildberries</w:t>
      </w:r>
      <w:r w:rsidR="00242F7D" w:rsidRPr="00242F7D">
        <w:t xml:space="preserve"> </w:t>
      </w:r>
      <w:r w:rsidR="00242F7D">
        <w:t xml:space="preserve">составит </w:t>
      </w:r>
      <w:r w:rsidR="00344AEF" w:rsidRPr="00344AEF">
        <w:t xml:space="preserve">1,1 </w:t>
      </w:r>
      <w:r w:rsidR="00344AEF">
        <w:t>месяц</w:t>
      </w:r>
      <w:r w:rsidR="00EA660D">
        <w:t>а</w:t>
      </w:r>
      <w:r w:rsidR="00380700" w:rsidRPr="00380700">
        <w:t>,</w:t>
      </w:r>
      <w:r w:rsidR="00242F7D" w:rsidRPr="00242F7D">
        <w:t xml:space="preserve"> </w:t>
      </w:r>
      <w:r w:rsidR="00242F7D">
        <w:t xml:space="preserve">а для </w:t>
      </w:r>
      <w:r w:rsidR="00242F7D">
        <w:rPr>
          <w:lang w:val="en-GB"/>
        </w:rPr>
        <w:t>Ozon</w:t>
      </w:r>
      <w:r w:rsidR="00242F7D" w:rsidRPr="00242F7D">
        <w:t xml:space="preserve"> </w:t>
      </w:r>
      <w:r w:rsidR="00344AEF">
        <w:t>0</w:t>
      </w:r>
      <w:r w:rsidR="00344AEF" w:rsidRPr="00344AEF">
        <w:t xml:space="preserve">,75 </w:t>
      </w:r>
      <w:r w:rsidR="00344AEF">
        <w:t>месяца</w:t>
      </w:r>
      <w:r w:rsidR="00344AEF" w:rsidRPr="00344AEF">
        <w:t>.</w:t>
      </w:r>
      <w:r w:rsidR="00242F7D" w:rsidRPr="00242F7D">
        <w:t xml:space="preserve"> </w:t>
      </w:r>
    </w:p>
    <w:p w14:paraId="5150A7FD" w14:textId="77777777" w:rsidR="00B07A68" w:rsidRPr="00242F7D" w:rsidRDefault="00B07A68" w:rsidP="00F161AD">
      <w:pPr>
        <w:spacing w:line="360" w:lineRule="auto"/>
      </w:pPr>
    </w:p>
    <w:p w14:paraId="5525F495" w14:textId="1613AF77" w:rsidR="00154D15" w:rsidRDefault="006403CD" w:rsidP="009C1D17">
      <w:pPr>
        <w:jc w:val="center"/>
      </w:pPr>
      <w:r>
        <w:rPr>
          <w:noProof/>
        </w:rPr>
        <w:drawing>
          <wp:inline distT="0" distB="0" distL="0" distR="0" wp14:anchorId="0D135132" wp14:editId="51C683A3">
            <wp:extent cx="3600450" cy="1455147"/>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7">
                      <a:extLst>
                        <a:ext uri="{28A0092B-C50C-407E-A947-70E740481C1C}">
                          <a14:useLocalDpi xmlns:a14="http://schemas.microsoft.com/office/drawing/2010/main" val="0"/>
                        </a:ext>
                      </a:extLst>
                    </a:blip>
                    <a:stretch>
                      <a:fillRect/>
                    </a:stretch>
                  </pic:blipFill>
                  <pic:spPr>
                    <a:xfrm>
                      <a:off x="0" y="0"/>
                      <a:ext cx="3600450" cy="1455147"/>
                    </a:xfrm>
                    <a:prstGeom prst="rect">
                      <a:avLst/>
                    </a:prstGeom>
                  </pic:spPr>
                </pic:pic>
              </a:graphicData>
            </a:graphic>
          </wp:inline>
        </w:drawing>
      </w:r>
    </w:p>
    <w:p w14:paraId="0C3F30EA" w14:textId="77777777" w:rsidR="009C1D17" w:rsidRPr="009C1D17" w:rsidRDefault="009C1D17" w:rsidP="009C1D17">
      <w:pPr>
        <w:jc w:val="center"/>
      </w:pPr>
    </w:p>
    <w:p w14:paraId="1E412A1E" w14:textId="4B42F126" w:rsidR="00154D15" w:rsidRPr="00712482" w:rsidRDefault="00154D15" w:rsidP="00154D15">
      <w:pPr>
        <w:jc w:val="center"/>
        <w:rPr>
          <w:i/>
          <w:iCs/>
        </w:rPr>
      </w:pPr>
      <w:r w:rsidRPr="00712482">
        <w:rPr>
          <w:b/>
          <w:bCs/>
          <w:i/>
          <w:iCs/>
        </w:rPr>
        <w:t>Рис</w:t>
      </w:r>
      <w:r w:rsidR="00712482" w:rsidRPr="00712482">
        <w:rPr>
          <w:b/>
          <w:bCs/>
          <w:i/>
          <w:iCs/>
        </w:rPr>
        <w:t>.8</w:t>
      </w:r>
      <w:r w:rsidR="00712482" w:rsidRPr="00712482">
        <w:rPr>
          <w:i/>
          <w:iCs/>
        </w:rPr>
        <w:t xml:space="preserve"> </w:t>
      </w:r>
      <w:r w:rsidR="00712482">
        <w:rPr>
          <w:i/>
          <w:iCs/>
        </w:rPr>
        <w:t>Результаты нахождения точки заказа (</w:t>
      </w:r>
      <w:r w:rsidR="00712482">
        <w:rPr>
          <w:i/>
          <w:iCs/>
          <w:lang w:val="en-GB"/>
        </w:rPr>
        <w:t>MIN</w:t>
      </w:r>
      <w:r w:rsidR="00712482" w:rsidRPr="00712482">
        <w:rPr>
          <w:i/>
          <w:iCs/>
        </w:rPr>
        <w:t>)</w:t>
      </w:r>
      <w:r w:rsidR="00383E2B" w:rsidRPr="00383E2B">
        <w:rPr>
          <w:i/>
          <w:iCs/>
        </w:rPr>
        <w:t xml:space="preserve"> </w:t>
      </w:r>
      <w:r w:rsidR="00383E2B">
        <w:rPr>
          <w:i/>
          <w:iCs/>
        </w:rPr>
        <w:t xml:space="preserve">для маркетплейса </w:t>
      </w:r>
      <w:r w:rsidR="00383E2B">
        <w:rPr>
          <w:i/>
          <w:iCs/>
          <w:lang w:val="en-GB"/>
        </w:rPr>
        <w:t>OZON</w:t>
      </w:r>
    </w:p>
    <w:p w14:paraId="1BEFB3A5" w14:textId="79B7B2B6" w:rsidR="00652798" w:rsidRDefault="00652798" w:rsidP="004E1016">
      <w:pPr>
        <w:spacing w:line="360" w:lineRule="auto"/>
      </w:pPr>
    </w:p>
    <w:p w14:paraId="174FF5CB" w14:textId="77777777" w:rsidR="00380EBE" w:rsidRDefault="00380EBE" w:rsidP="004E1016">
      <w:pPr>
        <w:spacing w:line="360" w:lineRule="auto"/>
      </w:pPr>
    </w:p>
    <w:p w14:paraId="7C153DD2" w14:textId="6F443BD3" w:rsidR="00652798" w:rsidRDefault="00697C09" w:rsidP="004E1016">
      <w:pPr>
        <w:spacing w:line="360" w:lineRule="auto"/>
        <w:jc w:val="center"/>
      </w:pPr>
      <w:r>
        <w:rPr>
          <w:noProof/>
        </w:rPr>
        <w:drawing>
          <wp:inline distT="0" distB="0" distL="0" distR="0" wp14:anchorId="6EE4B997" wp14:editId="39DE99DE">
            <wp:extent cx="3642102" cy="155576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a:extLst>
                        <a:ext uri="{28A0092B-C50C-407E-A947-70E740481C1C}">
                          <a14:useLocalDpi xmlns:a14="http://schemas.microsoft.com/office/drawing/2010/main" val="0"/>
                        </a:ext>
                      </a:extLst>
                    </a:blip>
                    <a:stretch>
                      <a:fillRect/>
                    </a:stretch>
                  </pic:blipFill>
                  <pic:spPr>
                    <a:xfrm>
                      <a:off x="0" y="0"/>
                      <a:ext cx="3649941" cy="1559110"/>
                    </a:xfrm>
                    <a:prstGeom prst="rect">
                      <a:avLst/>
                    </a:prstGeom>
                  </pic:spPr>
                </pic:pic>
              </a:graphicData>
            </a:graphic>
          </wp:inline>
        </w:drawing>
      </w:r>
    </w:p>
    <w:p w14:paraId="27B7FE0C" w14:textId="77777777" w:rsidR="009C1D17" w:rsidRDefault="009C1D17" w:rsidP="009C1D17">
      <w:pPr>
        <w:spacing w:line="360" w:lineRule="auto"/>
      </w:pPr>
    </w:p>
    <w:p w14:paraId="30B65D24" w14:textId="0384B791" w:rsidR="00652798" w:rsidRDefault="00697C09" w:rsidP="00913E9F">
      <w:pPr>
        <w:spacing w:line="360" w:lineRule="auto"/>
        <w:ind w:firstLine="708"/>
        <w:jc w:val="center"/>
        <w:rPr>
          <w:i/>
          <w:iCs/>
        </w:rPr>
      </w:pPr>
      <w:r w:rsidRPr="00697C09">
        <w:rPr>
          <w:b/>
          <w:bCs/>
          <w:i/>
          <w:iCs/>
        </w:rPr>
        <w:t>Рис</w:t>
      </w:r>
      <w:r w:rsidR="002A1928" w:rsidRPr="002A1928">
        <w:rPr>
          <w:b/>
          <w:bCs/>
          <w:i/>
          <w:iCs/>
        </w:rPr>
        <w:t>.</w:t>
      </w:r>
      <w:r w:rsidRPr="00697C09">
        <w:rPr>
          <w:b/>
          <w:bCs/>
          <w:i/>
          <w:iCs/>
        </w:rPr>
        <w:t>9</w:t>
      </w:r>
      <w:r w:rsidRPr="00697C09">
        <w:rPr>
          <w:i/>
          <w:iCs/>
        </w:rPr>
        <w:t xml:space="preserve"> Результаты нахождения точки заказа (</w:t>
      </w:r>
      <w:r w:rsidRPr="00697C09">
        <w:rPr>
          <w:i/>
          <w:iCs/>
          <w:lang w:val="en-GB"/>
        </w:rPr>
        <w:t>MIN</w:t>
      </w:r>
      <w:r w:rsidRPr="00697C09">
        <w:rPr>
          <w:i/>
          <w:iCs/>
        </w:rPr>
        <w:t xml:space="preserve">) для маркетплейса </w:t>
      </w:r>
      <w:proofErr w:type="spellStart"/>
      <w:r w:rsidRPr="00697C09">
        <w:rPr>
          <w:i/>
          <w:iCs/>
          <w:lang w:val="en-GB"/>
        </w:rPr>
        <w:t>Wildberries</w:t>
      </w:r>
      <w:proofErr w:type="spellEnd"/>
    </w:p>
    <w:p w14:paraId="709A9607" w14:textId="77777777" w:rsidR="00913E9F" w:rsidRPr="00913E9F" w:rsidRDefault="00913E9F" w:rsidP="00913E9F">
      <w:pPr>
        <w:spacing w:line="360" w:lineRule="auto"/>
        <w:ind w:firstLine="708"/>
        <w:jc w:val="center"/>
        <w:rPr>
          <w:i/>
          <w:iCs/>
        </w:rPr>
      </w:pPr>
    </w:p>
    <w:p w14:paraId="3B841833" w14:textId="1A18CBBC" w:rsidR="00A5710F" w:rsidRPr="001656D3" w:rsidRDefault="005176E1" w:rsidP="00292B6C">
      <w:pPr>
        <w:spacing w:line="360" w:lineRule="auto"/>
        <w:ind w:firstLine="708"/>
        <w:jc w:val="both"/>
      </w:pPr>
      <w:r>
        <w:t>Таким образом</w:t>
      </w:r>
      <w:r w:rsidRPr="005176E1">
        <w:t xml:space="preserve">, </w:t>
      </w:r>
      <w:r>
        <w:t xml:space="preserve">когда количество товара с артикулом </w:t>
      </w:r>
      <w:r>
        <w:rPr>
          <w:lang w:val="en-GB"/>
        </w:rPr>
        <w:t>CUBAN</w:t>
      </w:r>
      <w:r w:rsidRPr="005176E1">
        <w:t>-</w:t>
      </w:r>
      <w:r>
        <w:rPr>
          <w:lang w:val="en-GB"/>
        </w:rPr>
        <w:t>C</w:t>
      </w:r>
      <w:r w:rsidRPr="005176E1">
        <w:t>-</w:t>
      </w:r>
      <w:r>
        <w:rPr>
          <w:lang w:val="en-GB"/>
        </w:rPr>
        <w:t>S</w:t>
      </w:r>
      <w:r w:rsidRPr="005176E1">
        <w:t>-50</w:t>
      </w:r>
      <w:r>
        <w:t xml:space="preserve"> на складе маркетплейса </w:t>
      </w:r>
      <w:r>
        <w:rPr>
          <w:lang w:val="en-GB"/>
        </w:rPr>
        <w:t>OZON</w:t>
      </w:r>
      <w:r w:rsidRPr="005176E1">
        <w:t xml:space="preserve"> </w:t>
      </w:r>
      <w:r>
        <w:t>достигнет 25 единиц</w:t>
      </w:r>
      <w:r w:rsidR="00E95841" w:rsidRPr="00E95841">
        <w:t>,</w:t>
      </w:r>
      <w:r>
        <w:t xml:space="preserve"> необходимо будет сформировать заказ на поставку у поставщика</w:t>
      </w:r>
      <w:r w:rsidRPr="005176E1">
        <w:t>.</w:t>
      </w:r>
      <w:r w:rsidR="00C33E51" w:rsidRPr="00C33E51">
        <w:t xml:space="preserve"> </w:t>
      </w:r>
      <w:r w:rsidR="00C33E51">
        <w:t>25 единиц продукции должны обеспечить удовлетворение спроса покупателей на время осуществления поставки новой партии</w:t>
      </w:r>
      <w:r w:rsidR="00C33E51" w:rsidRPr="00C33E51">
        <w:t xml:space="preserve">. </w:t>
      </w:r>
      <w:r w:rsidR="00C33E51">
        <w:t>При наличии непред</w:t>
      </w:r>
      <w:r w:rsidR="00191AB4">
        <w:t xml:space="preserve">виденных </w:t>
      </w:r>
      <w:r w:rsidR="00C33E51">
        <w:t>колебаний спроса</w:t>
      </w:r>
      <w:r w:rsidR="00191AB4">
        <w:t xml:space="preserve"> или незапланированного увеличения сроков поставки</w:t>
      </w:r>
      <w:r w:rsidR="00191AB4" w:rsidRPr="00191AB4">
        <w:t xml:space="preserve">, </w:t>
      </w:r>
      <w:r w:rsidR="00191AB4">
        <w:t xml:space="preserve">малое предприятие может рассчитывать на </w:t>
      </w:r>
      <w:r w:rsidR="00E95841">
        <w:t>расс</w:t>
      </w:r>
      <w:r w:rsidR="00191AB4">
        <w:t>читанный ранее страховой запас</w:t>
      </w:r>
      <w:r w:rsidR="00191AB4" w:rsidRPr="00191AB4">
        <w:t>.</w:t>
      </w:r>
      <w:r w:rsidR="00191AB4">
        <w:t xml:space="preserve"> </w:t>
      </w:r>
      <w:r>
        <w:t xml:space="preserve">Из-за увеличенного страхового запаса и сроков </w:t>
      </w:r>
      <w:r w:rsidR="00C33E51">
        <w:t xml:space="preserve">поставки </w:t>
      </w:r>
      <w:r>
        <w:t xml:space="preserve">на маркетплейсе </w:t>
      </w:r>
      <w:r>
        <w:rPr>
          <w:lang w:val="en-GB"/>
        </w:rPr>
        <w:t>Wildberries</w:t>
      </w:r>
      <w:r>
        <w:t xml:space="preserve"> </w:t>
      </w:r>
      <w:r w:rsidR="00C33E51">
        <w:t xml:space="preserve">наблюдается повышенная точка заказа </w:t>
      </w:r>
      <w:r w:rsidR="00C33E51">
        <w:rPr>
          <w:lang w:val="en-GB"/>
        </w:rPr>
        <w:t>MIN</w:t>
      </w:r>
      <w:r w:rsidR="00C33E51" w:rsidRPr="00C33E51">
        <w:t xml:space="preserve"> </w:t>
      </w:r>
      <w:r w:rsidR="00C33E51">
        <w:t>для всех артикулов</w:t>
      </w:r>
      <w:r w:rsidR="00C33E51" w:rsidRPr="00C33E51">
        <w:t xml:space="preserve">. </w:t>
      </w:r>
    </w:p>
    <w:p w14:paraId="094968A0" w14:textId="26E0E410" w:rsidR="00F97CC5" w:rsidRDefault="006E5FCC" w:rsidP="00292B6C">
      <w:pPr>
        <w:spacing w:line="360" w:lineRule="auto"/>
        <w:ind w:firstLine="708"/>
        <w:jc w:val="both"/>
      </w:pPr>
      <w:r>
        <w:t xml:space="preserve">Далее </w:t>
      </w:r>
      <w:r w:rsidR="00522391">
        <w:t xml:space="preserve">перейдём к подсчету </w:t>
      </w:r>
      <w:r>
        <w:t>объём</w:t>
      </w:r>
      <w:r w:rsidR="00E95841">
        <w:t>а</w:t>
      </w:r>
      <w:r>
        <w:t xml:space="preserve"> заказа для каждого артикула</w:t>
      </w:r>
      <w:r w:rsidR="00D25ACB" w:rsidRPr="00D25ACB">
        <w:t xml:space="preserve">. </w:t>
      </w:r>
      <w:r w:rsidR="00D25ACB">
        <w:t xml:space="preserve">Данный объём заказа будет сформирован </w:t>
      </w:r>
      <w:r w:rsidR="000E2958">
        <w:t xml:space="preserve">при </w:t>
      </w:r>
      <w:r w:rsidR="00BB10C2">
        <w:t>достижении складскими</w:t>
      </w:r>
      <w:r w:rsidR="000E2958">
        <w:t xml:space="preserve"> запас</w:t>
      </w:r>
      <w:r w:rsidR="00BB10C2">
        <w:t>ами</w:t>
      </w:r>
      <w:r w:rsidR="000E2958">
        <w:t xml:space="preserve"> точки заказа</w:t>
      </w:r>
      <w:r w:rsidR="00BB10C2">
        <w:t xml:space="preserve"> </w:t>
      </w:r>
      <w:r w:rsidR="00BB10C2">
        <w:rPr>
          <w:lang w:val="en-GB"/>
        </w:rPr>
        <w:t>MIN</w:t>
      </w:r>
      <w:r w:rsidR="000E2958" w:rsidRPr="000E2958">
        <w:t>.</w:t>
      </w:r>
      <w:r w:rsidR="00522391">
        <w:t xml:space="preserve"> </w:t>
      </w:r>
      <w:r w:rsidR="00C95420">
        <w:t xml:space="preserve">Точка заказа </w:t>
      </w:r>
      <w:r w:rsidR="00F27111">
        <w:t>и объём заказа</w:t>
      </w:r>
      <w:r w:rsidR="00E95841">
        <w:t xml:space="preserve"> -</w:t>
      </w:r>
      <w:r w:rsidR="00F27111">
        <w:t xml:space="preserve"> два связанных показателя</w:t>
      </w:r>
      <w:r w:rsidR="00F27111" w:rsidRPr="00F27111">
        <w:t xml:space="preserve">, </w:t>
      </w:r>
      <w:r w:rsidR="00F27111">
        <w:t>которые имеют практическую значимость только при совместном использовании</w:t>
      </w:r>
      <w:r w:rsidR="00F27111" w:rsidRPr="00F27111">
        <w:t xml:space="preserve">. </w:t>
      </w:r>
      <w:r w:rsidR="00522391">
        <w:t>Перед тем</w:t>
      </w:r>
      <w:r w:rsidR="00E95841" w:rsidRPr="00AC7AE1">
        <w:t>,</w:t>
      </w:r>
      <w:r w:rsidR="00522391">
        <w:t xml:space="preserve"> как приступить к нахождению объёма </w:t>
      </w:r>
      <w:r w:rsidR="00522391">
        <w:lastRenderedPageBreak/>
        <w:t>заказа</w:t>
      </w:r>
      <w:r w:rsidR="00522391" w:rsidRPr="00522391">
        <w:t xml:space="preserve">, </w:t>
      </w:r>
      <w:r w:rsidR="00522391">
        <w:t>стоит также сказать</w:t>
      </w:r>
      <w:r w:rsidR="00522391" w:rsidRPr="00522391">
        <w:t xml:space="preserve">, </w:t>
      </w:r>
      <w:r w:rsidR="00522391">
        <w:t>что в предложенном подходе не будут учитываться</w:t>
      </w:r>
      <w:r w:rsidR="00655F3B">
        <w:t xml:space="preserve"> затраты на транспортировку и хранение</w:t>
      </w:r>
      <w:r w:rsidR="00655F3B" w:rsidRPr="00655F3B">
        <w:t>, в связи с чем полученны</w:t>
      </w:r>
      <w:r w:rsidR="00655F3B">
        <w:t>е</w:t>
      </w:r>
      <w:r w:rsidR="00655F3B" w:rsidRPr="00655F3B">
        <w:t xml:space="preserve"> результат</w:t>
      </w:r>
      <w:r w:rsidR="00655F3B">
        <w:t>ы</w:t>
      </w:r>
      <w:r w:rsidR="00655F3B" w:rsidRPr="00655F3B">
        <w:t xml:space="preserve"> не буд</w:t>
      </w:r>
      <w:r w:rsidR="00655F3B">
        <w:t>ут</w:t>
      </w:r>
      <w:r w:rsidR="00655F3B" w:rsidRPr="00655F3B">
        <w:t xml:space="preserve"> нести информац</w:t>
      </w:r>
      <w:r w:rsidR="00655F3B">
        <w:t>ию</w:t>
      </w:r>
      <w:r w:rsidR="00655F3B" w:rsidRPr="00655F3B">
        <w:t xml:space="preserve"> об оптимальности заказа с экономической точки зрения, </w:t>
      </w:r>
      <w:r w:rsidR="00655F3B">
        <w:t>однако могут быть использованы</w:t>
      </w:r>
      <w:r w:rsidR="00274442" w:rsidRPr="00274442">
        <w:t xml:space="preserve">, </w:t>
      </w:r>
      <w:r w:rsidR="00274442">
        <w:t xml:space="preserve">как вариант систематизации объёмов </w:t>
      </w:r>
      <w:r w:rsidR="006373E9">
        <w:t>заказа</w:t>
      </w:r>
      <w:r w:rsidR="006373E9" w:rsidRPr="006373E9">
        <w:t xml:space="preserve">. В дальнейшем результаты подсчетов могут быть скорректированы при помощи эмпирического подхода и анализа предыдущих периодов. </w:t>
      </w:r>
      <w:r w:rsidR="00A167EF" w:rsidRPr="00A167EF">
        <w:t>Для подсчёта объёма заказа за основу была принята следующая формула:</w:t>
      </w:r>
    </w:p>
    <w:p w14:paraId="1C99F04A" w14:textId="77777777" w:rsidR="00CE7960" w:rsidRPr="001D4E60" w:rsidRDefault="00CE7960" w:rsidP="00292B6C">
      <w:pPr>
        <w:spacing w:line="360" w:lineRule="auto"/>
        <w:ind w:firstLine="708"/>
        <w:jc w:val="both"/>
      </w:pPr>
    </w:p>
    <w:p w14:paraId="17CCD1D9" w14:textId="6DF818BE" w:rsidR="00A2672C" w:rsidRPr="00AE1B31" w:rsidRDefault="00A2672C" w:rsidP="00F77082">
      <w:pPr>
        <w:tabs>
          <w:tab w:val="right" w:pos="9354"/>
        </w:tabs>
        <w:spacing w:line="360" w:lineRule="auto"/>
        <w:jc w:val="both"/>
        <w:rPr>
          <w:i/>
          <w:iCs/>
        </w:rPr>
      </w:pPr>
      <w:r w:rsidRPr="00AE1B31">
        <w:rPr>
          <w:i/>
          <w:iCs/>
        </w:rPr>
        <w:t>Объём заказа (</w:t>
      </w:r>
      <w:r w:rsidRPr="00AE1B31">
        <w:rPr>
          <w:i/>
          <w:iCs/>
          <w:lang w:val="en-GB"/>
        </w:rPr>
        <w:t>reorder</w:t>
      </w:r>
      <w:r w:rsidRPr="00AE1B31">
        <w:rPr>
          <w:i/>
          <w:iCs/>
        </w:rPr>
        <w:t xml:space="preserve"> </w:t>
      </w:r>
      <w:r w:rsidRPr="00AE1B31">
        <w:rPr>
          <w:i/>
          <w:iCs/>
          <w:lang w:val="en-GB"/>
        </w:rPr>
        <w:t>quantity</w:t>
      </w:r>
      <w:r w:rsidRPr="00AE1B31">
        <w:rPr>
          <w:i/>
          <w:iCs/>
        </w:rPr>
        <w:t>) = Средний срок поставки*</w:t>
      </w:r>
      <w:r w:rsidR="003F15B4" w:rsidRPr="00AE1B31">
        <w:rPr>
          <w:i/>
          <w:iCs/>
        </w:rPr>
        <w:t>Среднемесячное потребление</w:t>
      </w:r>
      <w:r w:rsidR="001727F5">
        <w:rPr>
          <w:i/>
          <w:iCs/>
        </w:rPr>
        <w:t xml:space="preserve"> </w:t>
      </w:r>
      <w:r w:rsidR="00F77082">
        <w:rPr>
          <w:i/>
          <w:iCs/>
        </w:rPr>
        <w:t xml:space="preserve"> </w:t>
      </w:r>
      <w:r w:rsidR="001727F5" w:rsidRPr="001727F5">
        <w:t>(8)</w:t>
      </w:r>
    </w:p>
    <w:p w14:paraId="5E89A5AB" w14:textId="77777777" w:rsidR="00A167EF" w:rsidRPr="00A2672C" w:rsidRDefault="00A167EF" w:rsidP="00F97CC5">
      <w:pPr>
        <w:spacing w:line="360" w:lineRule="auto"/>
        <w:jc w:val="both"/>
      </w:pPr>
    </w:p>
    <w:p w14:paraId="6CC6AD60" w14:textId="18812D23" w:rsidR="006E5FCC" w:rsidRDefault="00C95420" w:rsidP="00C95420">
      <w:pPr>
        <w:spacing w:line="360" w:lineRule="auto"/>
        <w:ind w:firstLine="708"/>
        <w:jc w:val="center"/>
      </w:pPr>
      <w:r>
        <w:rPr>
          <w:noProof/>
        </w:rPr>
        <w:drawing>
          <wp:inline distT="0" distB="0" distL="0" distR="0" wp14:anchorId="4F6DB32A" wp14:editId="317AB95B">
            <wp:extent cx="3911600" cy="226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a:extLst>
                        <a:ext uri="{28A0092B-C50C-407E-A947-70E740481C1C}">
                          <a14:useLocalDpi xmlns:a14="http://schemas.microsoft.com/office/drawing/2010/main" val="0"/>
                        </a:ext>
                      </a:extLst>
                    </a:blip>
                    <a:stretch>
                      <a:fillRect/>
                    </a:stretch>
                  </pic:blipFill>
                  <pic:spPr>
                    <a:xfrm>
                      <a:off x="0" y="0"/>
                      <a:ext cx="3911600" cy="2260600"/>
                    </a:xfrm>
                    <a:prstGeom prst="rect">
                      <a:avLst/>
                    </a:prstGeom>
                  </pic:spPr>
                </pic:pic>
              </a:graphicData>
            </a:graphic>
          </wp:inline>
        </w:drawing>
      </w:r>
    </w:p>
    <w:p w14:paraId="2EAD4B44" w14:textId="77777777" w:rsidR="00B21E2B" w:rsidRDefault="00B21E2B" w:rsidP="00C95420">
      <w:pPr>
        <w:spacing w:line="360" w:lineRule="auto"/>
        <w:ind w:firstLine="708"/>
        <w:jc w:val="center"/>
      </w:pPr>
    </w:p>
    <w:p w14:paraId="1CC9D88D" w14:textId="1582D54C" w:rsidR="00F97CC5" w:rsidRDefault="00F97CC5" w:rsidP="00C95420">
      <w:pPr>
        <w:spacing w:line="360" w:lineRule="auto"/>
        <w:ind w:firstLine="708"/>
        <w:jc w:val="center"/>
        <w:rPr>
          <w:i/>
          <w:iCs/>
        </w:rPr>
      </w:pPr>
      <w:r w:rsidRPr="00D356FC">
        <w:rPr>
          <w:b/>
          <w:bCs/>
          <w:i/>
          <w:iCs/>
        </w:rPr>
        <w:t>Рис.10</w:t>
      </w:r>
      <w:r w:rsidRPr="00F97CC5">
        <w:rPr>
          <w:i/>
          <w:iCs/>
        </w:rPr>
        <w:t xml:space="preserve"> </w:t>
      </w:r>
      <w:r>
        <w:rPr>
          <w:i/>
          <w:iCs/>
        </w:rPr>
        <w:t>Результаты нахождения объёма заказа</w:t>
      </w:r>
      <w:r w:rsidRPr="00F97CC5">
        <w:rPr>
          <w:i/>
          <w:iCs/>
        </w:rPr>
        <w:t xml:space="preserve"> </w:t>
      </w:r>
      <w:r>
        <w:rPr>
          <w:i/>
          <w:iCs/>
        </w:rPr>
        <w:t>для двух маркетплейсов</w:t>
      </w:r>
    </w:p>
    <w:p w14:paraId="37B08BB0" w14:textId="0AEBB0C3" w:rsidR="006533AD" w:rsidRDefault="006533AD" w:rsidP="00C95420">
      <w:pPr>
        <w:spacing w:line="360" w:lineRule="auto"/>
        <w:ind w:firstLine="708"/>
        <w:jc w:val="center"/>
        <w:rPr>
          <w:i/>
          <w:iCs/>
        </w:rPr>
      </w:pPr>
    </w:p>
    <w:p w14:paraId="63F9C941" w14:textId="444CB241" w:rsidR="00736D5B" w:rsidRDefault="006533AD" w:rsidP="00292B6C">
      <w:pPr>
        <w:spacing w:line="360" w:lineRule="auto"/>
        <w:ind w:firstLine="708"/>
        <w:jc w:val="both"/>
      </w:pPr>
      <w:r>
        <w:t xml:space="preserve">Для эффективного использования предложенного показателя целесообразно </w:t>
      </w:r>
      <w:r w:rsidR="00D629D8">
        <w:t>повторно рассчитывать объём заказа</w:t>
      </w:r>
      <w:r w:rsidR="001D4E60" w:rsidRPr="001D4E60">
        <w:t>,</w:t>
      </w:r>
      <w:r w:rsidR="00D629D8">
        <w:t xml:space="preserve"> точку заказа</w:t>
      </w:r>
      <w:r w:rsidR="001D4E60" w:rsidRPr="001D4E60">
        <w:t xml:space="preserve">, </w:t>
      </w:r>
      <w:r w:rsidR="001D4E60">
        <w:t>а также размер страхового запаса</w:t>
      </w:r>
      <w:r w:rsidR="00D629D8" w:rsidRPr="00D629D8">
        <w:t xml:space="preserve">, </w:t>
      </w:r>
      <w:r w:rsidR="00D629D8">
        <w:t>особенно при наличии изменений в объёме продаж и сезонности спроса</w:t>
      </w:r>
      <w:r w:rsidR="00D629D8" w:rsidRPr="00D629D8">
        <w:t>.</w:t>
      </w:r>
      <w:r w:rsidR="001D4E60">
        <w:t xml:space="preserve"> Например</w:t>
      </w:r>
      <w:r w:rsidR="001D4E60" w:rsidRPr="001D4E60">
        <w:t xml:space="preserve">, </w:t>
      </w:r>
      <w:r w:rsidR="001D4E60">
        <w:t>А</w:t>
      </w:r>
      <w:r w:rsidR="001D4E60" w:rsidRPr="001D4E60">
        <w:t>.</w:t>
      </w:r>
      <w:r w:rsidR="001D4E60">
        <w:t>М</w:t>
      </w:r>
      <w:r w:rsidR="001D4E60" w:rsidRPr="001D4E60">
        <w:t xml:space="preserve">. </w:t>
      </w:r>
      <w:r w:rsidR="001D4E60">
        <w:t>Гаджинский предлагает вычислять темп роста страхового запаса</w:t>
      </w:r>
      <w:r w:rsidR="002E75E9" w:rsidRPr="002E75E9">
        <w:t xml:space="preserve">, </w:t>
      </w:r>
      <w:r w:rsidR="002E75E9">
        <w:t>как квадратный корень из темпа роста спроса</w:t>
      </w:r>
      <w:r w:rsidR="002E75E9" w:rsidRPr="002E75E9">
        <w:t>.</w:t>
      </w:r>
      <w:r w:rsidR="002E75E9">
        <w:rPr>
          <w:rStyle w:val="a5"/>
        </w:rPr>
        <w:footnoteReference w:id="59"/>
      </w:r>
      <w:r w:rsidR="00D629D8" w:rsidRPr="00D629D8">
        <w:t xml:space="preserve"> </w:t>
      </w:r>
      <w:r w:rsidR="0069005D">
        <w:t>В представленных выше вычислениях</w:t>
      </w:r>
      <w:r w:rsidR="0069005D" w:rsidRPr="0069005D">
        <w:t xml:space="preserve"> </w:t>
      </w:r>
      <w:r w:rsidR="0069005D">
        <w:t>объём заказа обозначен</w:t>
      </w:r>
      <w:r w:rsidR="0069005D" w:rsidRPr="0069005D">
        <w:t xml:space="preserve">, </w:t>
      </w:r>
      <w:r w:rsidR="0069005D">
        <w:t xml:space="preserve">как </w:t>
      </w:r>
      <w:r w:rsidR="0069005D">
        <w:rPr>
          <w:lang w:val="en-GB"/>
        </w:rPr>
        <w:t>ROQ</w:t>
      </w:r>
      <w:r w:rsidR="0069005D" w:rsidRPr="0069005D">
        <w:t xml:space="preserve"> (</w:t>
      </w:r>
      <w:r w:rsidR="0069005D">
        <w:rPr>
          <w:lang w:val="en-GB"/>
        </w:rPr>
        <w:t>reorder</w:t>
      </w:r>
      <w:r w:rsidR="0069005D" w:rsidRPr="0069005D">
        <w:t xml:space="preserve"> </w:t>
      </w:r>
      <w:r w:rsidR="0069005D">
        <w:rPr>
          <w:lang w:val="en-GB"/>
        </w:rPr>
        <w:t>quantity</w:t>
      </w:r>
      <w:r w:rsidR="0069005D" w:rsidRPr="0069005D">
        <w:t xml:space="preserve">), </w:t>
      </w:r>
      <w:r w:rsidR="0069005D">
        <w:t>иными словами</w:t>
      </w:r>
      <w:r w:rsidR="0069005D" w:rsidRPr="0069005D">
        <w:t xml:space="preserve">, </w:t>
      </w:r>
      <w:r w:rsidR="0069005D">
        <w:t xml:space="preserve">когда </w:t>
      </w:r>
      <w:r w:rsidR="005031BA">
        <w:t xml:space="preserve">объём запасов малого предприятия достигнет количества </w:t>
      </w:r>
      <w:r w:rsidR="005031BA">
        <w:rPr>
          <w:lang w:val="en-GB"/>
        </w:rPr>
        <w:t>MIN</w:t>
      </w:r>
      <w:r w:rsidR="005031BA" w:rsidRPr="005031BA">
        <w:t>,</w:t>
      </w:r>
      <w:r w:rsidR="005031BA">
        <w:t xml:space="preserve"> будет необходимо разместить заказ в количестве </w:t>
      </w:r>
      <w:r w:rsidR="004C38C8">
        <w:t xml:space="preserve">равном </w:t>
      </w:r>
      <w:r w:rsidR="005031BA">
        <w:t xml:space="preserve">показателя </w:t>
      </w:r>
      <w:r w:rsidR="005031BA">
        <w:rPr>
          <w:lang w:val="en-GB"/>
        </w:rPr>
        <w:t>ROQ</w:t>
      </w:r>
      <w:r w:rsidR="005031BA" w:rsidRPr="005031BA">
        <w:t>.</w:t>
      </w:r>
    </w:p>
    <w:p w14:paraId="4C7F2F32" w14:textId="0296ED35" w:rsidR="00F54934" w:rsidRDefault="00736D5B" w:rsidP="00292B6C">
      <w:pPr>
        <w:spacing w:line="360" w:lineRule="auto"/>
        <w:ind w:firstLine="708"/>
        <w:jc w:val="both"/>
      </w:pPr>
      <w:r>
        <w:t>Таким образом</w:t>
      </w:r>
      <w:r w:rsidRPr="00B0231C">
        <w:t xml:space="preserve">, </w:t>
      </w:r>
      <w:r w:rsidR="00B0231C">
        <w:t>благодаря проведенным вычислениям и анализу спроса на продукцию в данн</w:t>
      </w:r>
      <w:r w:rsidR="004E3DEE">
        <w:t xml:space="preserve">ой части </w:t>
      </w:r>
      <w:r w:rsidR="00B0231C">
        <w:t>исследовании была сформирована логика выбора способа взаимодействия между продавцом и маркетплейсом для каждого отдельного артикула</w:t>
      </w:r>
      <w:r w:rsidR="00B0231C" w:rsidRPr="00B0231C">
        <w:t xml:space="preserve">. </w:t>
      </w:r>
      <w:r w:rsidR="004E3DEE">
        <w:t xml:space="preserve">Далее для выбранных схем взаимодействия с площадками была предложена система </w:t>
      </w:r>
      <w:r w:rsidR="004E3DEE">
        <w:lastRenderedPageBreak/>
        <w:t>управления складскими запасами</w:t>
      </w:r>
      <w:r w:rsidR="004E3DEE" w:rsidRPr="004E3DEE">
        <w:t xml:space="preserve">, </w:t>
      </w:r>
      <w:r w:rsidR="004E3DEE">
        <w:t>которая включает в себя нахождение точки заказа</w:t>
      </w:r>
      <w:r w:rsidR="004E3DEE" w:rsidRPr="004E3DEE">
        <w:t xml:space="preserve">, </w:t>
      </w:r>
      <w:r w:rsidR="004E3DEE">
        <w:t>размер</w:t>
      </w:r>
      <w:r w:rsidR="00BE7307">
        <w:t xml:space="preserve">а </w:t>
      </w:r>
      <w:r w:rsidR="004E3DEE">
        <w:t>повторного заказа</w:t>
      </w:r>
      <w:r w:rsidR="004E3DEE" w:rsidRPr="004E3DEE">
        <w:t xml:space="preserve">, </w:t>
      </w:r>
      <w:r w:rsidR="004E3DEE">
        <w:t xml:space="preserve">а также </w:t>
      </w:r>
      <w:r w:rsidR="00BE7307">
        <w:t>страхового запаса</w:t>
      </w:r>
      <w:r w:rsidR="00BE7307" w:rsidRPr="00BE7307">
        <w:t>.</w:t>
      </w:r>
      <w:r w:rsidR="00116812">
        <w:t xml:space="preserve"> Предложенная система может быть использована малым предприятием</w:t>
      </w:r>
      <w:r w:rsidR="00116812" w:rsidRPr="00116812">
        <w:t xml:space="preserve">, </w:t>
      </w:r>
      <w:r w:rsidR="00116812">
        <w:t xml:space="preserve">как готовое решение для взаимодействия с маркетплейсами </w:t>
      </w:r>
      <w:r w:rsidR="00F54934">
        <w:t>и управления складскими запасами</w:t>
      </w:r>
      <w:r w:rsidR="00F54934" w:rsidRPr="00F54934">
        <w:t xml:space="preserve">. </w:t>
      </w:r>
      <w:r w:rsidR="001D2F22">
        <w:t>Однако</w:t>
      </w:r>
      <w:r w:rsidR="001D2F22" w:rsidRPr="001D2F22">
        <w:t xml:space="preserve">, </w:t>
      </w:r>
      <w:r w:rsidR="001D2F22">
        <w:t>к</w:t>
      </w:r>
      <w:r w:rsidR="00E31568">
        <w:t>ак уже было сказано ранее</w:t>
      </w:r>
      <w:r w:rsidR="00E31568" w:rsidRPr="0005397B">
        <w:t xml:space="preserve">, </w:t>
      </w:r>
      <w:r w:rsidR="00E31568">
        <w:t xml:space="preserve">в подсчетах </w:t>
      </w:r>
      <w:r w:rsidR="0005397B">
        <w:t>не учитывались издержки на хранение и размещение заказа</w:t>
      </w:r>
      <w:r w:rsidR="0005397B" w:rsidRPr="0005397B">
        <w:t xml:space="preserve">, </w:t>
      </w:r>
      <w:r w:rsidR="0005397B">
        <w:t xml:space="preserve">что при использовании склада маркетплейса может привести </w:t>
      </w:r>
      <w:r w:rsidR="00AA5DA4">
        <w:t>к избытку складских запасов и повышенной плате за хранение</w:t>
      </w:r>
      <w:r w:rsidR="00AA5DA4" w:rsidRPr="00AA5DA4">
        <w:t xml:space="preserve">. </w:t>
      </w:r>
      <w:r w:rsidR="00AA5DA4">
        <w:t>Товары</w:t>
      </w:r>
      <w:r w:rsidR="00AE3D1D" w:rsidRPr="00AE3D1D">
        <w:t xml:space="preserve">, </w:t>
      </w:r>
      <w:r w:rsidR="00AA5DA4">
        <w:t>размещенные на таких складах</w:t>
      </w:r>
      <w:r w:rsidR="00AE3D1D" w:rsidRPr="00AE3D1D">
        <w:t xml:space="preserve">, </w:t>
      </w:r>
      <w:r w:rsidR="00AA5DA4">
        <w:t>должны обладать высокой оборачиваемостью</w:t>
      </w:r>
      <w:r w:rsidR="00AA5DA4" w:rsidRPr="00AA5DA4">
        <w:t>,</w:t>
      </w:r>
      <w:r w:rsidR="00AE3D1D">
        <w:t xml:space="preserve"> а размер поставляемой партии оптимизирован</w:t>
      </w:r>
      <w:r w:rsidR="00AE3D1D" w:rsidRPr="00AE3D1D">
        <w:t xml:space="preserve">. </w:t>
      </w:r>
      <w:r w:rsidR="001D2F22">
        <w:t>Следуя аналогичной логике</w:t>
      </w:r>
      <w:r w:rsidR="001D2F22" w:rsidRPr="001D2F22">
        <w:t xml:space="preserve">, </w:t>
      </w:r>
      <w:r w:rsidR="00AC7AE1">
        <w:t>можно</w:t>
      </w:r>
      <w:r w:rsidR="001D2F22">
        <w:t xml:space="preserve"> сделать вывод</w:t>
      </w:r>
      <w:r w:rsidR="001D2F22" w:rsidRPr="001D2F22">
        <w:t xml:space="preserve">, </w:t>
      </w:r>
      <w:r w:rsidR="001D2F22">
        <w:t xml:space="preserve">что </w:t>
      </w:r>
      <w:r w:rsidR="00AB4845">
        <w:t>страховой запас целесообразно держать только на складе малого предприятия даже в случаях</w:t>
      </w:r>
      <w:r w:rsidR="00AB4845" w:rsidRPr="00AB4845">
        <w:t xml:space="preserve">, </w:t>
      </w:r>
      <w:r w:rsidR="00AB4845">
        <w:t xml:space="preserve">когда продукция полностью реализуются через складские мощности </w:t>
      </w:r>
      <w:r w:rsidR="00AB4845">
        <w:rPr>
          <w:lang w:val="en-GB"/>
        </w:rPr>
        <w:t>Ozon</w:t>
      </w:r>
      <w:r w:rsidR="00AB4845" w:rsidRPr="00AB4845">
        <w:t xml:space="preserve"> </w:t>
      </w:r>
      <w:r w:rsidR="00AB4845">
        <w:t xml:space="preserve">и </w:t>
      </w:r>
      <w:r w:rsidR="00AB4845">
        <w:rPr>
          <w:lang w:val="en-GB"/>
        </w:rPr>
        <w:t>Wildberries</w:t>
      </w:r>
      <w:r w:rsidR="00AB4845" w:rsidRPr="00AB4845">
        <w:t xml:space="preserve">. </w:t>
      </w:r>
      <w:r w:rsidR="00AB4845">
        <w:t>В</w:t>
      </w:r>
      <w:r w:rsidR="00AE3D1D">
        <w:t xml:space="preserve"> целях </w:t>
      </w:r>
      <w:r w:rsidR="00375F6C">
        <w:t xml:space="preserve">предотвращения образования </w:t>
      </w:r>
      <w:r w:rsidR="00AC7AE1">
        <w:t>«</w:t>
      </w:r>
      <w:r w:rsidR="00375F6C">
        <w:t>мертвого</w:t>
      </w:r>
      <w:r w:rsidR="00AC7AE1">
        <w:t>»</w:t>
      </w:r>
      <w:r w:rsidR="00375F6C">
        <w:t xml:space="preserve"> запаса для товаров</w:t>
      </w:r>
      <w:r w:rsidR="00375F6C" w:rsidRPr="00375F6C">
        <w:t xml:space="preserve">, </w:t>
      </w:r>
      <w:r w:rsidR="00DF45E5">
        <w:t>доставляемых до конечного потребителя</w:t>
      </w:r>
      <w:r w:rsidR="00375F6C">
        <w:t xml:space="preserve"> через склады маркетплейсов</w:t>
      </w:r>
      <w:r w:rsidR="006462DD" w:rsidRPr="006462DD">
        <w:t>,</w:t>
      </w:r>
      <w:r w:rsidR="00375F6C">
        <w:t xml:space="preserve"> </w:t>
      </w:r>
      <w:r w:rsidR="000F6447">
        <w:t xml:space="preserve">а также минимизации издержек на хранение </w:t>
      </w:r>
      <w:r w:rsidR="006462DD">
        <w:t xml:space="preserve">далее в работе </w:t>
      </w:r>
      <w:r w:rsidR="00375F6C">
        <w:t xml:space="preserve">будет рассмотрена </w:t>
      </w:r>
      <w:r w:rsidR="006462DD">
        <w:t>модель оптимального размера заказа (</w:t>
      </w:r>
      <w:r w:rsidR="006462DD">
        <w:rPr>
          <w:lang w:val="en-GB"/>
        </w:rPr>
        <w:t>EOQ</w:t>
      </w:r>
      <w:r w:rsidR="006462DD" w:rsidRPr="006462DD">
        <w:t>).</w:t>
      </w:r>
      <w:r w:rsidR="00375F6C">
        <w:t xml:space="preserve"> </w:t>
      </w:r>
    </w:p>
    <w:p w14:paraId="55B907AE" w14:textId="3668864A" w:rsidR="00112735" w:rsidRDefault="00112735" w:rsidP="00292B6C">
      <w:pPr>
        <w:spacing w:line="360" w:lineRule="auto"/>
        <w:jc w:val="both"/>
      </w:pPr>
    </w:p>
    <w:p w14:paraId="543BEC04" w14:textId="52482225" w:rsidR="005237B3" w:rsidRPr="00913E9F" w:rsidRDefault="00831561" w:rsidP="00292B6C">
      <w:pPr>
        <w:pStyle w:val="2"/>
        <w:spacing w:line="360" w:lineRule="auto"/>
        <w:jc w:val="both"/>
        <w:rPr>
          <w:rFonts w:ascii="Times New Roman" w:hAnsi="Times New Roman" w:cs="Times New Roman"/>
          <w:b/>
          <w:bCs/>
          <w:color w:val="000000" w:themeColor="text1"/>
          <w:sz w:val="24"/>
          <w:szCs w:val="24"/>
        </w:rPr>
      </w:pPr>
      <w:bookmarkStart w:id="23" w:name="_Toc104563320"/>
      <w:r w:rsidRPr="00913E9F">
        <w:rPr>
          <w:rFonts w:ascii="Times New Roman" w:hAnsi="Times New Roman" w:cs="Times New Roman"/>
          <w:b/>
          <w:bCs/>
          <w:color w:val="000000" w:themeColor="text1"/>
          <w:sz w:val="24"/>
          <w:szCs w:val="24"/>
        </w:rPr>
        <w:t>3.</w:t>
      </w:r>
      <w:r w:rsidR="00C11767" w:rsidRPr="00E458E6">
        <w:rPr>
          <w:rFonts w:ascii="Times New Roman" w:hAnsi="Times New Roman" w:cs="Times New Roman"/>
          <w:b/>
          <w:bCs/>
          <w:color w:val="000000" w:themeColor="text1"/>
          <w:sz w:val="24"/>
          <w:szCs w:val="24"/>
        </w:rPr>
        <w:t>4</w:t>
      </w:r>
      <w:r w:rsidRPr="00913E9F">
        <w:rPr>
          <w:rFonts w:ascii="Times New Roman" w:hAnsi="Times New Roman" w:cs="Times New Roman"/>
          <w:b/>
          <w:bCs/>
          <w:color w:val="000000" w:themeColor="text1"/>
          <w:sz w:val="24"/>
          <w:szCs w:val="24"/>
        </w:rPr>
        <w:t xml:space="preserve">. </w:t>
      </w:r>
      <w:r w:rsidR="001F60AD" w:rsidRPr="00913E9F">
        <w:rPr>
          <w:rFonts w:ascii="Times New Roman" w:hAnsi="Times New Roman" w:cs="Times New Roman"/>
          <w:b/>
          <w:bCs/>
          <w:color w:val="000000" w:themeColor="text1"/>
          <w:sz w:val="24"/>
          <w:szCs w:val="24"/>
        </w:rPr>
        <w:t>Внедрение модели</w:t>
      </w:r>
      <w:r w:rsidR="002E16D4" w:rsidRPr="00913E9F">
        <w:rPr>
          <w:rFonts w:ascii="Times New Roman" w:hAnsi="Times New Roman" w:cs="Times New Roman"/>
          <w:b/>
          <w:bCs/>
          <w:color w:val="000000" w:themeColor="text1"/>
          <w:sz w:val="24"/>
          <w:szCs w:val="24"/>
        </w:rPr>
        <w:t xml:space="preserve"> </w:t>
      </w:r>
      <w:r w:rsidR="005237B3" w:rsidRPr="00913E9F">
        <w:rPr>
          <w:rFonts w:ascii="Times New Roman" w:hAnsi="Times New Roman" w:cs="Times New Roman"/>
          <w:b/>
          <w:bCs/>
          <w:color w:val="000000" w:themeColor="text1"/>
          <w:sz w:val="24"/>
          <w:szCs w:val="24"/>
        </w:rPr>
        <w:t xml:space="preserve">экономичного </w:t>
      </w:r>
      <w:r w:rsidR="002E16D4" w:rsidRPr="00913E9F">
        <w:rPr>
          <w:rFonts w:ascii="Times New Roman" w:hAnsi="Times New Roman" w:cs="Times New Roman"/>
          <w:b/>
          <w:bCs/>
          <w:color w:val="000000" w:themeColor="text1"/>
          <w:sz w:val="24"/>
          <w:szCs w:val="24"/>
        </w:rPr>
        <w:t>размера заказа (</w:t>
      </w:r>
      <w:r w:rsidR="002E16D4" w:rsidRPr="00913E9F">
        <w:rPr>
          <w:rFonts w:ascii="Times New Roman" w:hAnsi="Times New Roman" w:cs="Times New Roman"/>
          <w:b/>
          <w:bCs/>
          <w:color w:val="000000" w:themeColor="text1"/>
          <w:sz w:val="24"/>
          <w:szCs w:val="24"/>
          <w:lang w:val="en-GB"/>
        </w:rPr>
        <w:t>EOQ</w:t>
      </w:r>
      <w:r w:rsidR="002E16D4" w:rsidRPr="00913E9F">
        <w:rPr>
          <w:rFonts w:ascii="Times New Roman" w:hAnsi="Times New Roman" w:cs="Times New Roman"/>
          <w:b/>
          <w:bCs/>
          <w:color w:val="000000" w:themeColor="text1"/>
          <w:sz w:val="24"/>
          <w:szCs w:val="24"/>
        </w:rPr>
        <w:t>)</w:t>
      </w:r>
      <w:bookmarkEnd w:id="23"/>
    </w:p>
    <w:p w14:paraId="637494FC" w14:textId="39CEDE4A" w:rsidR="005237B3" w:rsidRPr="00D955B2" w:rsidRDefault="00222AFC" w:rsidP="00292B6C">
      <w:pPr>
        <w:spacing w:line="360" w:lineRule="auto"/>
        <w:ind w:firstLine="708"/>
        <w:jc w:val="both"/>
      </w:pPr>
      <w:r>
        <w:t xml:space="preserve">Модель экономичного размера заказа </w:t>
      </w:r>
      <w:r w:rsidR="006876B4">
        <w:t xml:space="preserve">или модель Уилсона </w:t>
      </w:r>
      <w:r>
        <w:t>предназначена для нахождения такой величины</w:t>
      </w:r>
      <w:r w:rsidR="00386F9A">
        <w:t xml:space="preserve"> складских запасов</w:t>
      </w:r>
      <w:r w:rsidR="00386F9A" w:rsidRPr="00386F9A">
        <w:t xml:space="preserve">, </w:t>
      </w:r>
      <w:r w:rsidR="00386F9A">
        <w:t>которая бы позволяла минимизировать издержки на их хранение и поддержание</w:t>
      </w:r>
      <w:r w:rsidR="00386F9A" w:rsidRPr="00386F9A">
        <w:t xml:space="preserve">, </w:t>
      </w:r>
      <w:r w:rsidR="00386F9A">
        <w:t>при этом была бы достаточной для нормальной работы предприятия</w:t>
      </w:r>
      <w:r w:rsidR="00386F9A" w:rsidRPr="00386F9A">
        <w:t>.</w:t>
      </w:r>
      <w:r w:rsidR="000C52B1" w:rsidRPr="000C52B1">
        <w:t xml:space="preserve"> </w:t>
      </w:r>
      <w:r w:rsidR="00092CD5">
        <w:t>Математически модель Уилсона выражается следующим образом</w:t>
      </w:r>
      <w:r w:rsidR="00092CD5" w:rsidRPr="00D955B2">
        <w:t xml:space="preserve">: </w:t>
      </w:r>
    </w:p>
    <w:p w14:paraId="503293B9" w14:textId="01ECA418" w:rsidR="00092CD5" w:rsidRPr="0054009F" w:rsidRDefault="00965063" w:rsidP="00965063">
      <w:pPr>
        <w:tabs>
          <w:tab w:val="center" w:pos="4677"/>
          <w:tab w:val="right" w:pos="9354"/>
        </w:tabs>
        <w:spacing w:line="360" w:lineRule="auto"/>
        <w:rPr>
          <w:rFonts w:eastAsiaTheme="minorEastAsia"/>
        </w:rPr>
      </w:pPr>
      <m:oMath>
        <m:r>
          <w:rPr>
            <w:rFonts w:ascii="Cambria Math" w:hAnsi="Cambria Math"/>
          </w:rPr>
          <w:tab/>
        </m:r>
      </m:oMath>
      <w:r>
        <w:rPr>
          <w:rFonts w:eastAsiaTheme="minorEastAsia"/>
        </w:rPr>
        <w:tab/>
      </w:r>
      <m:oMath>
        <m:sSup>
          <m:sSupPr>
            <m:ctrlPr>
              <w:rPr>
                <w:rFonts w:ascii="Cambria Math" w:hAnsi="Cambria Math"/>
                <w:i/>
                <w:lang w:val="en-GB"/>
              </w:rPr>
            </m:ctrlPr>
          </m:sSupPr>
          <m:e>
            <m:r>
              <w:rPr>
                <w:rFonts w:ascii="Cambria Math" w:hAnsi="Cambria Math"/>
                <w:lang w:val="en-GB"/>
              </w:rPr>
              <m:t>Q</m:t>
            </m:r>
          </m:e>
          <m:sup>
            <m:r>
              <w:rPr>
                <w:rFonts w:ascii="Cambria Math" w:hAnsi="Cambria Math"/>
              </w:rPr>
              <m:t>*</m:t>
            </m:r>
          </m:sup>
        </m:sSup>
        <m:r>
          <w:rPr>
            <w:rFonts w:ascii="Cambria Math" w:hAnsi="Cambria Math"/>
          </w:rPr>
          <m:t>=</m:t>
        </m:r>
        <m:rad>
          <m:radPr>
            <m:degHide m:val="1"/>
            <m:ctrlPr>
              <w:rPr>
                <w:rFonts w:ascii="Cambria Math" w:hAnsi="Cambria Math"/>
                <w:i/>
                <w:lang w:val="en-GB"/>
              </w:rPr>
            </m:ctrlPr>
          </m:radPr>
          <m:deg/>
          <m:e>
            <m:r>
              <w:rPr>
                <w:rFonts w:ascii="Cambria Math" w:hAnsi="Cambria Math"/>
              </w:rPr>
              <m:t>(2*</m:t>
            </m:r>
            <m:r>
              <w:rPr>
                <w:rFonts w:ascii="Cambria Math" w:hAnsi="Cambria Math"/>
                <w:lang w:val="en-GB"/>
              </w:rPr>
              <m:t>D</m:t>
            </m:r>
            <m:r>
              <w:rPr>
                <w:rFonts w:ascii="Cambria Math" w:hAnsi="Cambria Math"/>
              </w:rPr>
              <m:t>*</m:t>
            </m:r>
            <m:r>
              <w:rPr>
                <w:rFonts w:ascii="Cambria Math" w:hAnsi="Cambria Math"/>
                <w:lang w:val="en-GB"/>
              </w:rPr>
              <m:t>O</m:t>
            </m:r>
            <m:r>
              <w:rPr>
                <w:rFonts w:ascii="Cambria Math" w:hAnsi="Cambria Math"/>
              </w:rPr>
              <m:t>/</m:t>
            </m:r>
            <m:r>
              <w:rPr>
                <w:rFonts w:ascii="Cambria Math" w:hAnsi="Cambria Math"/>
                <w:lang w:val="en-GB"/>
              </w:rPr>
              <m:t>H</m:t>
            </m:r>
            <m:r>
              <w:rPr>
                <w:rFonts w:ascii="Cambria Math" w:hAnsi="Cambria Math"/>
              </w:rPr>
              <m:t>)</m:t>
            </m:r>
          </m:e>
        </m:rad>
      </m:oMath>
      <w:r w:rsidRPr="0054009F">
        <w:rPr>
          <w:rFonts w:eastAsiaTheme="minorEastAsia"/>
        </w:rPr>
        <w:t xml:space="preserve"> ,</w:t>
      </w:r>
      <w:r>
        <w:rPr>
          <w:rFonts w:eastAsiaTheme="minorEastAsia"/>
        </w:rPr>
        <w:tab/>
        <w:t>(</w:t>
      </w:r>
      <w:r w:rsidR="001727F5">
        <w:rPr>
          <w:rFonts w:eastAsiaTheme="minorEastAsia"/>
        </w:rPr>
        <w:t>9</w:t>
      </w:r>
      <w:r>
        <w:rPr>
          <w:rFonts w:eastAsiaTheme="minorEastAsia"/>
        </w:rPr>
        <w:t>)</w:t>
      </w:r>
    </w:p>
    <w:p w14:paraId="7ED3C127" w14:textId="7901A2DC" w:rsidR="00E015FF" w:rsidRDefault="00E015FF" w:rsidP="00292B6C">
      <w:pPr>
        <w:spacing w:line="360" w:lineRule="auto"/>
        <w:jc w:val="both"/>
        <w:rPr>
          <w:rFonts w:eastAsiaTheme="minorEastAsia"/>
        </w:rPr>
      </w:pPr>
      <w:r>
        <w:rPr>
          <w:rFonts w:eastAsiaTheme="minorEastAsia"/>
        </w:rPr>
        <w:t xml:space="preserve">Где </w:t>
      </w:r>
      <w:r>
        <w:rPr>
          <w:rFonts w:eastAsiaTheme="minorEastAsia"/>
          <w:lang w:val="en-GB"/>
        </w:rPr>
        <w:t>Q</w:t>
      </w:r>
      <w:r w:rsidR="007720A3" w:rsidRPr="007720A3">
        <w:rPr>
          <w:rFonts w:eastAsiaTheme="minorEastAsia"/>
        </w:rPr>
        <w:t>*</w:t>
      </w:r>
      <w:r w:rsidRPr="00E015FF">
        <w:rPr>
          <w:rFonts w:eastAsiaTheme="minorEastAsia"/>
        </w:rPr>
        <w:t xml:space="preserve"> </w:t>
      </w:r>
      <w:r>
        <w:rPr>
          <w:rFonts w:eastAsiaTheme="minorEastAsia"/>
        </w:rPr>
        <w:t>–</w:t>
      </w:r>
      <w:r w:rsidRPr="00E015FF">
        <w:rPr>
          <w:rFonts w:eastAsiaTheme="minorEastAsia"/>
        </w:rPr>
        <w:t xml:space="preserve"> </w:t>
      </w:r>
      <w:r w:rsidR="00EE325A">
        <w:rPr>
          <w:rFonts w:eastAsiaTheme="minorEastAsia"/>
        </w:rPr>
        <w:t>оптимальный объём заказа</w:t>
      </w:r>
      <w:r w:rsidR="00EE325A" w:rsidRPr="00EE325A">
        <w:rPr>
          <w:rFonts w:eastAsiaTheme="minorEastAsia"/>
        </w:rPr>
        <w:t>;</w:t>
      </w:r>
      <w:r w:rsidR="00EE325A">
        <w:rPr>
          <w:rFonts w:eastAsiaTheme="minorEastAsia"/>
        </w:rPr>
        <w:t xml:space="preserve"> </w:t>
      </w:r>
    </w:p>
    <w:p w14:paraId="19AD58A2" w14:textId="5F39431D" w:rsidR="00EE325A" w:rsidRDefault="00EE325A" w:rsidP="00292B6C">
      <w:pPr>
        <w:spacing w:line="360" w:lineRule="auto"/>
        <w:jc w:val="both"/>
        <w:rPr>
          <w:rFonts w:eastAsiaTheme="minorEastAsia"/>
        </w:rPr>
      </w:pPr>
      <w:r>
        <w:rPr>
          <w:rFonts w:eastAsiaTheme="minorEastAsia"/>
          <w:lang w:val="en-GB"/>
        </w:rPr>
        <w:t>D</w:t>
      </w:r>
      <w:r w:rsidRPr="00EE325A">
        <w:rPr>
          <w:rFonts w:eastAsiaTheme="minorEastAsia"/>
        </w:rPr>
        <w:t xml:space="preserve"> – </w:t>
      </w:r>
      <w:r>
        <w:rPr>
          <w:rFonts w:eastAsiaTheme="minorEastAsia"/>
        </w:rPr>
        <w:t>общий спрос на продукцию</w:t>
      </w:r>
      <w:r w:rsidRPr="00EE325A">
        <w:rPr>
          <w:rFonts w:eastAsiaTheme="minorEastAsia"/>
        </w:rPr>
        <w:t>;</w:t>
      </w:r>
      <w:r>
        <w:rPr>
          <w:rFonts w:eastAsiaTheme="minorEastAsia"/>
        </w:rPr>
        <w:t xml:space="preserve"> </w:t>
      </w:r>
    </w:p>
    <w:p w14:paraId="11F139AC" w14:textId="086180A0" w:rsidR="00EE325A" w:rsidRPr="00EE325A" w:rsidRDefault="00EE325A" w:rsidP="00292B6C">
      <w:pPr>
        <w:spacing w:line="360" w:lineRule="auto"/>
        <w:jc w:val="both"/>
        <w:rPr>
          <w:rFonts w:eastAsiaTheme="minorEastAsia"/>
        </w:rPr>
      </w:pPr>
      <w:r>
        <w:rPr>
          <w:rFonts w:eastAsiaTheme="minorEastAsia"/>
          <w:lang w:val="en-GB"/>
        </w:rPr>
        <w:t>O</w:t>
      </w:r>
      <w:r w:rsidRPr="00EE325A">
        <w:rPr>
          <w:rFonts w:eastAsiaTheme="minorEastAsia"/>
        </w:rPr>
        <w:t xml:space="preserve"> – </w:t>
      </w:r>
      <w:r>
        <w:rPr>
          <w:rFonts w:eastAsiaTheme="minorEastAsia"/>
        </w:rPr>
        <w:t xml:space="preserve">стоимость </w:t>
      </w:r>
      <w:r w:rsidR="006F0391">
        <w:rPr>
          <w:rFonts w:eastAsiaTheme="minorEastAsia"/>
        </w:rPr>
        <w:t>размещения</w:t>
      </w:r>
      <w:r>
        <w:rPr>
          <w:rFonts w:eastAsiaTheme="minorEastAsia"/>
        </w:rPr>
        <w:t xml:space="preserve"> заказа</w:t>
      </w:r>
      <w:r w:rsidRPr="00EE325A">
        <w:rPr>
          <w:rFonts w:eastAsiaTheme="minorEastAsia"/>
        </w:rPr>
        <w:t>;</w:t>
      </w:r>
    </w:p>
    <w:p w14:paraId="3EB02669" w14:textId="023AB0CE" w:rsidR="00847F54" w:rsidRDefault="00EE325A" w:rsidP="00292B6C">
      <w:pPr>
        <w:spacing w:line="360" w:lineRule="auto"/>
        <w:jc w:val="both"/>
        <w:rPr>
          <w:rFonts w:eastAsiaTheme="minorEastAsia"/>
        </w:rPr>
      </w:pPr>
      <w:r>
        <w:rPr>
          <w:rFonts w:eastAsiaTheme="minorEastAsia"/>
          <w:lang w:val="en-GB"/>
        </w:rPr>
        <w:t>H</w:t>
      </w:r>
      <w:r w:rsidRPr="00EE325A">
        <w:rPr>
          <w:rFonts w:eastAsiaTheme="minorEastAsia"/>
        </w:rPr>
        <w:t xml:space="preserve"> – </w:t>
      </w:r>
      <w:r>
        <w:rPr>
          <w:rFonts w:eastAsiaTheme="minorEastAsia"/>
        </w:rPr>
        <w:t>стоимость хранения единицы заказа</w:t>
      </w:r>
      <w:r w:rsidRPr="00EE325A">
        <w:rPr>
          <w:rFonts w:eastAsiaTheme="minorEastAsia"/>
        </w:rPr>
        <w:t>.</w:t>
      </w:r>
      <w:r w:rsidR="00C8100E">
        <w:rPr>
          <w:rStyle w:val="a5"/>
          <w:rFonts w:eastAsiaTheme="minorEastAsia"/>
        </w:rPr>
        <w:footnoteReference w:id="60"/>
      </w:r>
    </w:p>
    <w:p w14:paraId="6759002F" w14:textId="6263862E" w:rsidR="003D44A4" w:rsidRDefault="00131669" w:rsidP="00D1568B">
      <w:pPr>
        <w:spacing w:line="360" w:lineRule="auto"/>
        <w:ind w:firstLine="708"/>
        <w:jc w:val="both"/>
        <w:rPr>
          <w:rFonts w:eastAsiaTheme="minorEastAsia"/>
        </w:rPr>
      </w:pPr>
      <w:r>
        <w:rPr>
          <w:rFonts w:eastAsiaTheme="minorEastAsia"/>
        </w:rPr>
        <w:t>На основе данных о продажах за 3 месяца произведем расчет</w:t>
      </w:r>
      <w:r w:rsidR="00C3085B" w:rsidRPr="00C3085B">
        <w:rPr>
          <w:rFonts w:eastAsiaTheme="minorEastAsia"/>
        </w:rPr>
        <w:t xml:space="preserve"> </w:t>
      </w:r>
      <w:r w:rsidR="00C8100E">
        <w:rPr>
          <w:rFonts w:eastAsiaTheme="minorEastAsia"/>
        </w:rPr>
        <w:t>общей</w:t>
      </w:r>
      <w:r w:rsidR="00795438" w:rsidRPr="00795438">
        <w:rPr>
          <w:rFonts w:eastAsiaTheme="minorEastAsia"/>
        </w:rPr>
        <w:t xml:space="preserve"> </w:t>
      </w:r>
      <w:r w:rsidR="00795438">
        <w:rPr>
          <w:rFonts w:eastAsiaTheme="minorEastAsia"/>
        </w:rPr>
        <w:t xml:space="preserve">годовой </w:t>
      </w:r>
      <w:r w:rsidR="00C8100E">
        <w:rPr>
          <w:rFonts w:eastAsiaTheme="minorEastAsia"/>
        </w:rPr>
        <w:t>потребности продукции на будущий период</w:t>
      </w:r>
      <w:r w:rsidR="00C8100E" w:rsidRPr="00C8100E">
        <w:rPr>
          <w:rFonts w:eastAsiaTheme="minorEastAsia"/>
        </w:rPr>
        <w:t xml:space="preserve"> </w:t>
      </w:r>
      <w:r w:rsidR="00C8100E">
        <w:rPr>
          <w:rFonts w:eastAsiaTheme="minorEastAsia"/>
        </w:rPr>
        <w:t>в натуральном выражении</w:t>
      </w:r>
      <w:r w:rsidR="00C8100E" w:rsidRPr="00C8100E">
        <w:rPr>
          <w:rFonts w:eastAsiaTheme="minorEastAsia"/>
        </w:rPr>
        <w:t>.</w:t>
      </w:r>
      <w:r w:rsidR="00795438" w:rsidRPr="00795438">
        <w:rPr>
          <w:rFonts w:eastAsiaTheme="minorEastAsia"/>
        </w:rPr>
        <w:t xml:space="preserve"> </w:t>
      </w:r>
      <w:r w:rsidR="00C8100E" w:rsidRPr="00C8100E">
        <w:rPr>
          <w:rFonts w:eastAsiaTheme="minorEastAsia"/>
        </w:rPr>
        <w:t xml:space="preserve"> </w:t>
      </w:r>
      <w:r w:rsidR="00D955B2">
        <w:rPr>
          <w:rFonts w:eastAsiaTheme="minorEastAsia"/>
        </w:rPr>
        <w:t>Для нахождения стоимости хранения воспользуемся данными малого предприятия</w:t>
      </w:r>
      <w:r w:rsidR="00D955B2" w:rsidRPr="006B2EA3">
        <w:rPr>
          <w:rFonts w:eastAsiaTheme="minorEastAsia"/>
        </w:rPr>
        <w:t xml:space="preserve">. </w:t>
      </w:r>
      <w:r w:rsidR="00D955B2">
        <w:rPr>
          <w:rFonts w:eastAsiaTheme="minorEastAsia"/>
        </w:rPr>
        <w:t>В качестве платы за хранение будет использована стоимость хранения единицы готовой продукции на складе предприятия</w:t>
      </w:r>
      <w:r w:rsidR="00D955B2" w:rsidRPr="006B2EA3">
        <w:rPr>
          <w:rFonts w:eastAsiaTheme="minorEastAsia"/>
        </w:rPr>
        <w:t xml:space="preserve">. </w:t>
      </w:r>
      <w:r w:rsidR="00581838">
        <w:rPr>
          <w:rFonts w:eastAsiaTheme="minorEastAsia"/>
        </w:rPr>
        <w:t xml:space="preserve">За стоимость размещения заказа </w:t>
      </w:r>
      <w:r w:rsidR="006F0391">
        <w:rPr>
          <w:rFonts w:eastAsiaTheme="minorEastAsia"/>
        </w:rPr>
        <w:t>примем комиссию транспортной компании за</w:t>
      </w:r>
      <w:r w:rsidR="006F0391" w:rsidRPr="006F0391">
        <w:rPr>
          <w:rFonts w:eastAsiaTheme="minorEastAsia"/>
        </w:rPr>
        <w:t xml:space="preserve"> </w:t>
      </w:r>
      <w:r w:rsidR="006F0391">
        <w:rPr>
          <w:rFonts w:eastAsiaTheme="minorEastAsia"/>
        </w:rPr>
        <w:t>осуществление доставки от поставщика из страны</w:t>
      </w:r>
      <w:r w:rsidR="00BC6CA9">
        <w:rPr>
          <w:rFonts w:eastAsiaTheme="minorEastAsia"/>
        </w:rPr>
        <w:t xml:space="preserve"> </w:t>
      </w:r>
      <w:r w:rsidR="006F0391">
        <w:rPr>
          <w:rFonts w:eastAsiaTheme="minorEastAsia"/>
          <w:lang w:val="en-GB"/>
        </w:rPr>
        <w:t>N</w:t>
      </w:r>
      <w:r w:rsidR="006F0391" w:rsidRPr="006F0391">
        <w:rPr>
          <w:rFonts w:eastAsiaTheme="minorEastAsia"/>
        </w:rPr>
        <w:t xml:space="preserve"> </w:t>
      </w:r>
      <w:r w:rsidR="006F0391">
        <w:rPr>
          <w:rFonts w:eastAsiaTheme="minorEastAsia"/>
        </w:rPr>
        <w:t>до страны расположения малого предприятия</w:t>
      </w:r>
      <w:r w:rsidR="00313B92" w:rsidRPr="00313B92">
        <w:rPr>
          <w:rFonts w:eastAsiaTheme="minorEastAsia"/>
        </w:rPr>
        <w:t xml:space="preserve">, </w:t>
      </w:r>
      <w:r w:rsidR="00313B92">
        <w:rPr>
          <w:rFonts w:eastAsiaTheme="minorEastAsia"/>
        </w:rPr>
        <w:t>а также работу агента</w:t>
      </w:r>
      <w:r w:rsidR="00313B92" w:rsidRPr="00313B92">
        <w:rPr>
          <w:rFonts w:eastAsiaTheme="minorEastAsia"/>
        </w:rPr>
        <w:t>.</w:t>
      </w:r>
      <w:r w:rsidR="006F0391" w:rsidRPr="006F0391">
        <w:rPr>
          <w:rFonts w:eastAsiaTheme="minorEastAsia"/>
        </w:rPr>
        <w:t xml:space="preserve"> </w:t>
      </w:r>
      <w:r w:rsidR="00772C36">
        <w:rPr>
          <w:rFonts w:eastAsiaTheme="minorEastAsia"/>
        </w:rPr>
        <w:t xml:space="preserve">В подсчетах будут учитываться только </w:t>
      </w:r>
      <w:r w:rsidR="00847F54">
        <w:rPr>
          <w:rFonts w:eastAsiaTheme="minorEastAsia"/>
        </w:rPr>
        <w:t xml:space="preserve">наиболее </w:t>
      </w:r>
      <w:r w:rsidR="00847F54">
        <w:rPr>
          <w:rFonts w:eastAsiaTheme="minorEastAsia"/>
        </w:rPr>
        <w:lastRenderedPageBreak/>
        <w:t>важные</w:t>
      </w:r>
      <w:r w:rsidR="00847F54" w:rsidRPr="00847F54">
        <w:rPr>
          <w:rFonts w:eastAsiaTheme="minorEastAsia"/>
        </w:rPr>
        <w:t xml:space="preserve"> </w:t>
      </w:r>
      <w:r w:rsidR="00847F54">
        <w:rPr>
          <w:rFonts w:eastAsiaTheme="minorEastAsia"/>
        </w:rPr>
        <w:t>артикулы для малого предприятия</w:t>
      </w:r>
      <w:r w:rsidR="00847F54" w:rsidRPr="00847F54">
        <w:rPr>
          <w:rFonts w:eastAsiaTheme="minorEastAsia"/>
        </w:rPr>
        <w:t xml:space="preserve">, </w:t>
      </w:r>
      <w:r w:rsidR="00847F54">
        <w:rPr>
          <w:rFonts w:eastAsiaTheme="minorEastAsia"/>
        </w:rPr>
        <w:t xml:space="preserve">которые по результатам проведения </w:t>
      </w:r>
      <w:r w:rsidR="00847F54">
        <w:rPr>
          <w:rFonts w:eastAsiaTheme="minorEastAsia"/>
          <w:lang w:val="en-GB"/>
        </w:rPr>
        <w:t>ABC</w:t>
      </w:r>
      <w:r w:rsidR="00847F54" w:rsidRPr="00847F54">
        <w:rPr>
          <w:rFonts w:eastAsiaTheme="minorEastAsia"/>
        </w:rPr>
        <w:t xml:space="preserve"> </w:t>
      </w:r>
      <w:r w:rsidR="00847F54">
        <w:rPr>
          <w:rFonts w:eastAsiaTheme="minorEastAsia"/>
        </w:rPr>
        <w:t xml:space="preserve">анализа попали в группу </w:t>
      </w:r>
      <w:r w:rsidR="00847F54">
        <w:rPr>
          <w:rFonts w:eastAsiaTheme="minorEastAsia"/>
          <w:lang w:val="en-GB"/>
        </w:rPr>
        <w:t>A</w:t>
      </w:r>
      <w:r w:rsidR="00847F54" w:rsidRPr="00847F54">
        <w:rPr>
          <w:rFonts w:eastAsiaTheme="minorEastAsia"/>
        </w:rPr>
        <w:t xml:space="preserve">, </w:t>
      </w:r>
      <w:r w:rsidR="00847F54">
        <w:rPr>
          <w:rFonts w:eastAsiaTheme="minorEastAsia"/>
        </w:rPr>
        <w:t>а также те артикулы</w:t>
      </w:r>
      <w:r w:rsidR="009962BC" w:rsidRPr="009962BC">
        <w:rPr>
          <w:rFonts w:eastAsiaTheme="minorEastAsia"/>
        </w:rPr>
        <w:t>,</w:t>
      </w:r>
      <w:r w:rsidR="00847F54">
        <w:rPr>
          <w:rFonts w:eastAsiaTheme="minorEastAsia"/>
        </w:rPr>
        <w:t xml:space="preserve"> для которых на основе результатов агрегированного </w:t>
      </w:r>
      <w:r w:rsidR="00847F54">
        <w:rPr>
          <w:rFonts w:eastAsiaTheme="minorEastAsia"/>
          <w:lang w:val="en-GB"/>
        </w:rPr>
        <w:t>ABC</w:t>
      </w:r>
      <w:r w:rsidR="00847F54">
        <w:rPr>
          <w:rFonts w:eastAsiaTheme="minorEastAsia"/>
        </w:rPr>
        <w:t>-</w:t>
      </w:r>
      <w:r w:rsidR="00847F54">
        <w:rPr>
          <w:rFonts w:eastAsiaTheme="minorEastAsia"/>
          <w:lang w:val="en-GB"/>
        </w:rPr>
        <w:t>XYZ</w:t>
      </w:r>
      <w:r w:rsidR="00847F54" w:rsidRPr="00847F54">
        <w:rPr>
          <w:rFonts w:eastAsiaTheme="minorEastAsia"/>
        </w:rPr>
        <w:t xml:space="preserve"> </w:t>
      </w:r>
      <w:r w:rsidR="00847F54">
        <w:rPr>
          <w:rFonts w:eastAsiaTheme="minorEastAsia"/>
        </w:rPr>
        <w:t xml:space="preserve">анализа была предложена схема взаимодействия с </w:t>
      </w:r>
      <w:r w:rsidR="009A2FC9">
        <w:rPr>
          <w:rFonts w:eastAsiaTheme="minorEastAsia"/>
        </w:rPr>
        <w:t>маркетплейсом</w:t>
      </w:r>
      <w:r w:rsidR="00847F54">
        <w:rPr>
          <w:rFonts w:eastAsiaTheme="minorEastAsia"/>
        </w:rPr>
        <w:t xml:space="preserve"> </w:t>
      </w:r>
      <w:r w:rsidR="00847F54">
        <w:rPr>
          <w:rFonts w:eastAsiaTheme="minorEastAsia"/>
          <w:lang w:val="en-GB"/>
        </w:rPr>
        <w:t>FBO</w:t>
      </w:r>
      <w:r w:rsidR="00847F54" w:rsidRPr="00847F54">
        <w:rPr>
          <w:rFonts w:eastAsiaTheme="minorEastAsia"/>
        </w:rPr>
        <w:t>.</w:t>
      </w:r>
      <w:r w:rsidR="003D44A4">
        <w:rPr>
          <w:rFonts w:eastAsiaTheme="minorEastAsia"/>
        </w:rPr>
        <w:t xml:space="preserve"> </w:t>
      </w:r>
    </w:p>
    <w:p w14:paraId="1459FF60" w14:textId="77777777" w:rsidR="00821B30" w:rsidRDefault="00821B30" w:rsidP="00292B6C">
      <w:pPr>
        <w:spacing w:line="360" w:lineRule="auto"/>
        <w:jc w:val="both"/>
        <w:rPr>
          <w:rFonts w:eastAsiaTheme="minorEastAsia"/>
        </w:rPr>
      </w:pPr>
    </w:p>
    <w:p w14:paraId="27DAD0CE" w14:textId="166FAE74" w:rsidR="00772C36" w:rsidRPr="00D955B2" w:rsidRDefault="00FD2E5E" w:rsidP="00E015FF">
      <w:pPr>
        <w:spacing w:line="360" w:lineRule="auto"/>
        <w:rPr>
          <w:rFonts w:eastAsiaTheme="minorEastAsia"/>
        </w:rPr>
      </w:pPr>
      <w:r w:rsidRPr="00D356FC">
        <w:rPr>
          <w:rFonts w:eastAsiaTheme="minorEastAsia"/>
          <w:b/>
          <w:bCs/>
        </w:rPr>
        <w:t xml:space="preserve">Таблица </w:t>
      </w:r>
      <w:r w:rsidR="003D44A4" w:rsidRPr="00D356FC">
        <w:rPr>
          <w:rFonts w:eastAsiaTheme="minorEastAsia"/>
          <w:b/>
          <w:bCs/>
        </w:rPr>
        <w:t>6</w:t>
      </w:r>
      <w:r w:rsidRPr="00D356FC">
        <w:rPr>
          <w:rFonts w:eastAsiaTheme="minorEastAsia"/>
          <w:b/>
          <w:bCs/>
        </w:rPr>
        <w:t>.</w:t>
      </w:r>
      <w:r w:rsidRPr="00986E75">
        <w:rPr>
          <w:rFonts w:eastAsiaTheme="minorEastAsia"/>
        </w:rPr>
        <w:t xml:space="preserve"> </w:t>
      </w:r>
      <w:r>
        <w:rPr>
          <w:rFonts w:eastAsiaTheme="minorEastAsia"/>
        </w:rPr>
        <w:t xml:space="preserve">Расчет потребности </w:t>
      </w:r>
      <w:r w:rsidR="00986E75">
        <w:rPr>
          <w:rFonts w:eastAsiaTheme="minorEastAsia"/>
        </w:rPr>
        <w:t>в материалах</w:t>
      </w:r>
      <w:r w:rsidR="00986E75" w:rsidRPr="00D955B2">
        <w:rPr>
          <w:rFonts w:eastAsiaTheme="minorEastAsia"/>
        </w:rPr>
        <w:t xml:space="preserve">. </w:t>
      </w:r>
    </w:p>
    <w:tbl>
      <w:tblPr>
        <w:tblStyle w:val="a6"/>
        <w:tblW w:w="9413" w:type="dxa"/>
        <w:tblLook w:val="04A0" w:firstRow="1" w:lastRow="0" w:firstColumn="1" w:lastColumn="0" w:noHBand="0" w:noVBand="1"/>
      </w:tblPr>
      <w:tblGrid>
        <w:gridCol w:w="2353"/>
        <w:gridCol w:w="2353"/>
        <w:gridCol w:w="2353"/>
        <w:gridCol w:w="2354"/>
      </w:tblGrid>
      <w:tr w:rsidR="00772C36" w14:paraId="6D8191F7" w14:textId="77777777" w:rsidTr="00DE5409">
        <w:trPr>
          <w:trHeight w:val="1091"/>
        </w:trPr>
        <w:tc>
          <w:tcPr>
            <w:tcW w:w="2353" w:type="dxa"/>
          </w:tcPr>
          <w:p w14:paraId="4093B3EF" w14:textId="5DBE735E" w:rsidR="00772C36" w:rsidRPr="00D356FC" w:rsidRDefault="00C509DA" w:rsidP="00E015FF">
            <w:pPr>
              <w:spacing w:line="360" w:lineRule="auto"/>
              <w:rPr>
                <w:b/>
                <w:bCs/>
              </w:rPr>
            </w:pPr>
            <w:r w:rsidRPr="00D356FC">
              <w:rPr>
                <w:b/>
                <w:bCs/>
              </w:rPr>
              <w:t>Артикул</w:t>
            </w:r>
          </w:p>
        </w:tc>
        <w:tc>
          <w:tcPr>
            <w:tcW w:w="2353" w:type="dxa"/>
          </w:tcPr>
          <w:p w14:paraId="7D6AB0FC" w14:textId="406E7A6B" w:rsidR="00772C36" w:rsidRPr="00D356FC" w:rsidRDefault="005B6CB1" w:rsidP="00E015FF">
            <w:pPr>
              <w:spacing w:line="360" w:lineRule="auto"/>
              <w:rPr>
                <w:b/>
                <w:bCs/>
                <w:lang w:val="en-GB"/>
              </w:rPr>
            </w:pPr>
            <w:r w:rsidRPr="00D356FC">
              <w:rPr>
                <w:b/>
                <w:bCs/>
              </w:rPr>
              <w:t>Годовой спрос</w:t>
            </w:r>
            <w:r w:rsidRPr="00D356FC">
              <w:rPr>
                <w:b/>
                <w:bCs/>
                <w:lang w:val="en-GB"/>
              </w:rPr>
              <w:t xml:space="preserve">, </w:t>
            </w:r>
            <w:r w:rsidRPr="00D356FC">
              <w:rPr>
                <w:b/>
                <w:bCs/>
              </w:rPr>
              <w:t>ед</w:t>
            </w:r>
            <w:r w:rsidRPr="00D356FC">
              <w:rPr>
                <w:b/>
                <w:bCs/>
                <w:lang w:val="en-GB"/>
              </w:rPr>
              <w:t>.</w:t>
            </w:r>
          </w:p>
        </w:tc>
        <w:tc>
          <w:tcPr>
            <w:tcW w:w="2353" w:type="dxa"/>
          </w:tcPr>
          <w:p w14:paraId="0114B999" w14:textId="2E4A5D6F" w:rsidR="00772C36" w:rsidRPr="00D356FC" w:rsidRDefault="005B6CB1" w:rsidP="00E015FF">
            <w:pPr>
              <w:spacing w:line="360" w:lineRule="auto"/>
              <w:rPr>
                <w:b/>
                <w:bCs/>
              </w:rPr>
            </w:pPr>
            <w:r w:rsidRPr="00D356FC">
              <w:rPr>
                <w:b/>
                <w:bCs/>
              </w:rPr>
              <w:t>Стоимость размещения одного заказа, тыс. р</w:t>
            </w:r>
            <w:r w:rsidR="00111443" w:rsidRPr="00D356FC">
              <w:rPr>
                <w:b/>
                <w:bCs/>
              </w:rPr>
              <w:t>уб.</w:t>
            </w:r>
          </w:p>
        </w:tc>
        <w:tc>
          <w:tcPr>
            <w:tcW w:w="2354" w:type="dxa"/>
          </w:tcPr>
          <w:p w14:paraId="1320D46A" w14:textId="58117E41" w:rsidR="00772C36" w:rsidRPr="00D356FC" w:rsidRDefault="005B6CB1" w:rsidP="00E015FF">
            <w:pPr>
              <w:spacing w:line="360" w:lineRule="auto"/>
              <w:rPr>
                <w:b/>
                <w:bCs/>
              </w:rPr>
            </w:pPr>
            <w:r w:rsidRPr="00D356FC">
              <w:rPr>
                <w:b/>
                <w:bCs/>
              </w:rPr>
              <w:t>Стоимость хранения единицы запаса</w:t>
            </w:r>
            <w:r w:rsidR="00111443" w:rsidRPr="00D356FC">
              <w:rPr>
                <w:b/>
                <w:bCs/>
              </w:rPr>
              <w:t>, руб.</w:t>
            </w:r>
          </w:p>
        </w:tc>
      </w:tr>
      <w:tr w:rsidR="00772C36" w14:paraId="0C5A37C3" w14:textId="77777777" w:rsidTr="00DE5409">
        <w:trPr>
          <w:trHeight w:val="363"/>
        </w:trPr>
        <w:tc>
          <w:tcPr>
            <w:tcW w:w="2353" w:type="dxa"/>
          </w:tcPr>
          <w:p w14:paraId="1EC9A38F" w14:textId="3CDF0A19" w:rsidR="00772C36" w:rsidRPr="00C509DA" w:rsidRDefault="00C509DA" w:rsidP="00E015FF">
            <w:pPr>
              <w:spacing w:line="360" w:lineRule="auto"/>
              <w:rPr>
                <w:lang w:val="en-GB"/>
              </w:rPr>
            </w:pPr>
            <w:r>
              <w:rPr>
                <w:lang w:val="en-GB"/>
              </w:rPr>
              <w:t>CUBAN-C-S-50</w:t>
            </w:r>
          </w:p>
        </w:tc>
        <w:tc>
          <w:tcPr>
            <w:tcW w:w="2353" w:type="dxa"/>
          </w:tcPr>
          <w:p w14:paraId="389479B2" w14:textId="17556E4A" w:rsidR="00772C36" w:rsidRPr="00F7248E" w:rsidRDefault="00F7248E" w:rsidP="00E015FF">
            <w:pPr>
              <w:spacing w:line="360" w:lineRule="auto"/>
              <w:rPr>
                <w:lang w:val="en-GB"/>
              </w:rPr>
            </w:pPr>
            <w:r>
              <w:rPr>
                <w:lang w:val="en-GB"/>
              </w:rPr>
              <w:t>268</w:t>
            </w:r>
          </w:p>
        </w:tc>
        <w:tc>
          <w:tcPr>
            <w:tcW w:w="2353" w:type="dxa"/>
          </w:tcPr>
          <w:p w14:paraId="330D65DA" w14:textId="058E3D32" w:rsidR="00772C36" w:rsidRPr="00313B92" w:rsidRDefault="002F46CE" w:rsidP="00E015FF">
            <w:pPr>
              <w:spacing w:line="360" w:lineRule="auto"/>
              <w:rPr>
                <w:lang w:val="en-GB"/>
              </w:rPr>
            </w:pPr>
            <w:r>
              <w:rPr>
                <w:lang w:val="en-GB"/>
              </w:rPr>
              <w:t>10</w:t>
            </w:r>
          </w:p>
        </w:tc>
        <w:tc>
          <w:tcPr>
            <w:tcW w:w="2354" w:type="dxa"/>
          </w:tcPr>
          <w:p w14:paraId="24091AEA" w14:textId="6FE5F133" w:rsidR="00772C36" w:rsidRPr="00313B92" w:rsidRDefault="002F46CE" w:rsidP="00E015FF">
            <w:pPr>
              <w:spacing w:line="360" w:lineRule="auto"/>
            </w:pPr>
            <w:r>
              <w:rPr>
                <w:lang w:val="en-GB"/>
              </w:rPr>
              <w:t>2</w:t>
            </w:r>
            <w:r w:rsidR="007D5381">
              <w:t>,4</w:t>
            </w:r>
          </w:p>
        </w:tc>
      </w:tr>
      <w:tr w:rsidR="00772C36" w14:paraId="3C82BB25" w14:textId="77777777" w:rsidTr="00DE5409">
        <w:trPr>
          <w:trHeight w:val="363"/>
        </w:trPr>
        <w:tc>
          <w:tcPr>
            <w:tcW w:w="2353" w:type="dxa"/>
          </w:tcPr>
          <w:p w14:paraId="7C19E284" w14:textId="6B742B7F" w:rsidR="00772C36" w:rsidRPr="00C509DA" w:rsidRDefault="00C509DA" w:rsidP="00E015FF">
            <w:pPr>
              <w:spacing w:line="360" w:lineRule="auto"/>
              <w:rPr>
                <w:lang w:val="en-GB"/>
              </w:rPr>
            </w:pPr>
            <w:r>
              <w:rPr>
                <w:lang w:val="en-GB"/>
              </w:rPr>
              <w:t>BUTTERFLY-C-S</w:t>
            </w:r>
          </w:p>
        </w:tc>
        <w:tc>
          <w:tcPr>
            <w:tcW w:w="2353" w:type="dxa"/>
          </w:tcPr>
          <w:p w14:paraId="0813E861" w14:textId="19DBA1AD" w:rsidR="00772C36" w:rsidRPr="00F7248E" w:rsidRDefault="00F7248E" w:rsidP="00E015FF">
            <w:pPr>
              <w:spacing w:line="360" w:lineRule="auto"/>
              <w:rPr>
                <w:lang w:val="en-GB"/>
              </w:rPr>
            </w:pPr>
            <w:r>
              <w:rPr>
                <w:lang w:val="en-GB"/>
              </w:rPr>
              <w:t>660</w:t>
            </w:r>
          </w:p>
        </w:tc>
        <w:tc>
          <w:tcPr>
            <w:tcW w:w="2353" w:type="dxa"/>
          </w:tcPr>
          <w:p w14:paraId="7EC67F9E" w14:textId="6C106B01" w:rsidR="00772C36" w:rsidRPr="00313B92" w:rsidRDefault="002F46CE" w:rsidP="00E015FF">
            <w:pPr>
              <w:spacing w:line="360" w:lineRule="auto"/>
              <w:rPr>
                <w:lang w:val="en-GB"/>
              </w:rPr>
            </w:pPr>
            <w:r>
              <w:rPr>
                <w:lang w:val="en-GB"/>
              </w:rPr>
              <w:t>10</w:t>
            </w:r>
          </w:p>
        </w:tc>
        <w:tc>
          <w:tcPr>
            <w:tcW w:w="2354" w:type="dxa"/>
          </w:tcPr>
          <w:p w14:paraId="201ABAF3" w14:textId="6F15E913" w:rsidR="00772C36" w:rsidRDefault="002F46CE" w:rsidP="00E015FF">
            <w:pPr>
              <w:spacing w:line="360" w:lineRule="auto"/>
            </w:pPr>
            <w:r>
              <w:rPr>
                <w:lang w:val="en-GB"/>
              </w:rPr>
              <w:t>2</w:t>
            </w:r>
            <w:r w:rsidR="007D5381">
              <w:t>,4</w:t>
            </w:r>
          </w:p>
        </w:tc>
      </w:tr>
      <w:tr w:rsidR="00772C36" w14:paraId="3C968A5A" w14:textId="77777777" w:rsidTr="00DE5409">
        <w:trPr>
          <w:trHeight w:val="363"/>
        </w:trPr>
        <w:tc>
          <w:tcPr>
            <w:tcW w:w="2353" w:type="dxa"/>
          </w:tcPr>
          <w:p w14:paraId="7E523D20" w14:textId="2203D8E9" w:rsidR="00772C36" w:rsidRPr="00DE5409" w:rsidRDefault="005B6CB1" w:rsidP="005B6CB1">
            <w:pPr>
              <w:rPr>
                <w:color w:val="000000"/>
              </w:rPr>
            </w:pPr>
            <w:r w:rsidRPr="00DE5409">
              <w:rPr>
                <w:color w:val="000000"/>
              </w:rPr>
              <w:t>T-BUTTERFLY-C-S</w:t>
            </w:r>
          </w:p>
        </w:tc>
        <w:tc>
          <w:tcPr>
            <w:tcW w:w="2353" w:type="dxa"/>
          </w:tcPr>
          <w:p w14:paraId="33FFE7CA" w14:textId="51ADC9B4" w:rsidR="00772C36" w:rsidRPr="00F7248E" w:rsidRDefault="00F7248E" w:rsidP="00E015FF">
            <w:pPr>
              <w:spacing w:line="360" w:lineRule="auto"/>
              <w:rPr>
                <w:lang w:val="en-GB"/>
              </w:rPr>
            </w:pPr>
            <w:r>
              <w:rPr>
                <w:lang w:val="en-GB"/>
              </w:rPr>
              <w:t>356</w:t>
            </w:r>
          </w:p>
        </w:tc>
        <w:tc>
          <w:tcPr>
            <w:tcW w:w="2353" w:type="dxa"/>
          </w:tcPr>
          <w:p w14:paraId="7B6C1143" w14:textId="7D214855" w:rsidR="00772C36" w:rsidRPr="00313B92" w:rsidRDefault="002F46CE" w:rsidP="00E015FF">
            <w:pPr>
              <w:spacing w:line="360" w:lineRule="auto"/>
              <w:rPr>
                <w:lang w:val="en-GB"/>
              </w:rPr>
            </w:pPr>
            <w:r>
              <w:rPr>
                <w:lang w:val="en-GB"/>
              </w:rPr>
              <w:t>10</w:t>
            </w:r>
          </w:p>
        </w:tc>
        <w:tc>
          <w:tcPr>
            <w:tcW w:w="2354" w:type="dxa"/>
          </w:tcPr>
          <w:p w14:paraId="7BDF3238" w14:textId="053C0F41" w:rsidR="00772C36" w:rsidRDefault="002F46CE" w:rsidP="00E015FF">
            <w:pPr>
              <w:spacing w:line="360" w:lineRule="auto"/>
            </w:pPr>
            <w:r>
              <w:rPr>
                <w:lang w:val="en-GB"/>
              </w:rPr>
              <w:t>2</w:t>
            </w:r>
            <w:r w:rsidR="007D5381">
              <w:t>,4</w:t>
            </w:r>
          </w:p>
        </w:tc>
      </w:tr>
      <w:tr w:rsidR="00772C36" w14:paraId="0163C502" w14:textId="77777777" w:rsidTr="00DE5409">
        <w:trPr>
          <w:trHeight w:val="363"/>
        </w:trPr>
        <w:tc>
          <w:tcPr>
            <w:tcW w:w="2353" w:type="dxa"/>
          </w:tcPr>
          <w:p w14:paraId="764669D8" w14:textId="6105EA1E" w:rsidR="00772C36" w:rsidRPr="005B6CB1" w:rsidRDefault="005B6CB1" w:rsidP="005B6CB1">
            <w:pPr>
              <w:rPr>
                <w:color w:val="000000"/>
              </w:rPr>
            </w:pPr>
            <w:r w:rsidRPr="005B6CB1">
              <w:rPr>
                <w:color w:val="000000"/>
              </w:rPr>
              <w:t>CUBAN-B-S-18</w:t>
            </w:r>
          </w:p>
        </w:tc>
        <w:tc>
          <w:tcPr>
            <w:tcW w:w="2353" w:type="dxa"/>
          </w:tcPr>
          <w:p w14:paraId="06578ACB" w14:textId="21D4AB72" w:rsidR="00772C36" w:rsidRPr="00F7248E" w:rsidRDefault="00F7248E" w:rsidP="00E015FF">
            <w:pPr>
              <w:spacing w:line="360" w:lineRule="auto"/>
              <w:rPr>
                <w:lang w:val="en-GB"/>
              </w:rPr>
            </w:pPr>
            <w:r>
              <w:rPr>
                <w:lang w:val="en-GB"/>
              </w:rPr>
              <w:t>128</w:t>
            </w:r>
          </w:p>
        </w:tc>
        <w:tc>
          <w:tcPr>
            <w:tcW w:w="2353" w:type="dxa"/>
          </w:tcPr>
          <w:p w14:paraId="67744305" w14:textId="6111ACF4" w:rsidR="00772C36" w:rsidRPr="00313B92" w:rsidRDefault="002F46CE" w:rsidP="00E015FF">
            <w:pPr>
              <w:spacing w:line="360" w:lineRule="auto"/>
              <w:rPr>
                <w:lang w:val="en-GB"/>
              </w:rPr>
            </w:pPr>
            <w:r>
              <w:rPr>
                <w:lang w:val="en-GB"/>
              </w:rPr>
              <w:t>10</w:t>
            </w:r>
          </w:p>
        </w:tc>
        <w:tc>
          <w:tcPr>
            <w:tcW w:w="2354" w:type="dxa"/>
          </w:tcPr>
          <w:p w14:paraId="723BF646" w14:textId="69DC47AC" w:rsidR="00772C36" w:rsidRDefault="002F46CE" w:rsidP="00E015FF">
            <w:pPr>
              <w:spacing w:line="360" w:lineRule="auto"/>
            </w:pPr>
            <w:r>
              <w:rPr>
                <w:lang w:val="en-GB"/>
              </w:rPr>
              <w:t>2</w:t>
            </w:r>
            <w:r w:rsidR="007D5381">
              <w:t>,4</w:t>
            </w:r>
          </w:p>
        </w:tc>
      </w:tr>
      <w:tr w:rsidR="00772C36" w14:paraId="5A8EDEC4" w14:textId="77777777" w:rsidTr="00DE5409">
        <w:trPr>
          <w:trHeight w:val="351"/>
        </w:trPr>
        <w:tc>
          <w:tcPr>
            <w:tcW w:w="2353" w:type="dxa"/>
          </w:tcPr>
          <w:p w14:paraId="6B898EA7" w14:textId="784842A0" w:rsidR="00772C36" w:rsidRPr="00C509DA" w:rsidRDefault="00C509DA" w:rsidP="00E015FF">
            <w:pPr>
              <w:spacing w:line="360" w:lineRule="auto"/>
              <w:rPr>
                <w:lang w:val="en-GB"/>
              </w:rPr>
            </w:pPr>
            <w:r>
              <w:rPr>
                <w:lang w:val="en-GB"/>
              </w:rPr>
              <w:t>CUBAN-B-S-20</w:t>
            </w:r>
          </w:p>
        </w:tc>
        <w:tc>
          <w:tcPr>
            <w:tcW w:w="2353" w:type="dxa"/>
          </w:tcPr>
          <w:p w14:paraId="17328DF7" w14:textId="0970D5EA" w:rsidR="00772C36" w:rsidRPr="00F7248E" w:rsidRDefault="00F7248E" w:rsidP="00E015FF">
            <w:pPr>
              <w:spacing w:line="360" w:lineRule="auto"/>
              <w:rPr>
                <w:lang w:val="en-GB"/>
              </w:rPr>
            </w:pPr>
            <w:r>
              <w:rPr>
                <w:lang w:val="en-GB"/>
              </w:rPr>
              <w:t>96</w:t>
            </w:r>
          </w:p>
        </w:tc>
        <w:tc>
          <w:tcPr>
            <w:tcW w:w="2353" w:type="dxa"/>
          </w:tcPr>
          <w:p w14:paraId="097CEDF6" w14:textId="6354275D" w:rsidR="00772C36" w:rsidRPr="00313B92" w:rsidRDefault="002F46CE" w:rsidP="00E015FF">
            <w:pPr>
              <w:spacing w:line="360" w:lineRule="auto"/>
              <w:rPr>
                <w:lang w:val="en-GB"/>
              </w:rPr>
            </w:pPr>
            <w:r>
              <w:rPr>
                <w:lang w:val="en-GB"/>
              </w:rPr>
              <w:t>10</w:t>
            </w:r>
          </w:p>
        </w:tc>
        <w:tc>
          <w:tcPr>
            <w:tcW w:w="2354" w:type="dxa"/>
          </w:tcPr>
          <w:p w14:paraId="18C1B6CF" w14:textId="70EE9F62" w:rsidR="00772C36" w:rsidRDefault="002F46CE" w:rsidP="00E015FF">
            <w:pPr>
              <w:spacing w:line="360" w:lineRule="auto"/>
            </w:pPr>
            <w:r>
              <w:rPr>
                <w:lang w:val="en-GB"/>
              </w:rPr>
              <w:t>2</w:t>
            </w:r>
            <w:r w:rsidR="007D5381">
              <w:t>,4</w:t>
            </w:r>
          </w:p>
        </w:tc>
      </w:tr>
      <w:tr w:rsidR="00772C36" w14:paraId="7AF9F90F" w14:textId="77777777" w:rsidTr="00DE5409">
        <w:trPr>
          <w:trHeight w:val="363"/>
        </w:trPr>
        <w:tc>
          <w:tcPr>
            <w:tcW w:w="2353" w:type="dxa"/>
          </w:tcPr>
          <w:p w14:paraId="3604EE8E" w14:textId="32444BE5" w:rsidR="00772C36" w:rsidRPr="00C509DA" w:rsidRDefault="00C509DA" w:rsidP="00E015FF">
            <w:pPr>
              <w:spacing w:line="360" w:lineRule="auto"/>
              <w:rPr>
                <w:lang w:val="en-GB"/>
              </w:rPr>
            </w:pPr>
            <w:r>
              <w:rPr>
                <w:lang w:val="en-GB"/>
              </w:rPr>
              <w:t>SLIM-B-S-18</w:t>
            </w:r>
          </w:p>
        </w:tc>
        <w:tc>
          <w:tcPr>
            <w:tcW w:w="2353" w:type="dxa"/>
          </w:tcPr>
          <w:p w14:paraId="76407FE5" w14:textId="496E99CE" w:rsidR="00772C36" w:rsidRPr="00F7248E" w:rsidRDefault="00F7248E" w:rsidP="00E015FF">
            <w:pPr>
              <w:spacing w:line="360" w:lineRule="auto"/>
              <w:rPr>
                <w:lang w:val="en-GB"/>
              </w:rPr>
            </w:pPr>
            <w:r>
              <w:rPr>
                <w:lang w:val="en-GB"/>
              </w:rPr>
              <w:t>124</w:t>
            </w:r>
          </w:p>
        </w:tc>
        <w:tc>
          <w:tcPr>
            <w:tcW w:w="2353" w:type="dxa"/>
          </w:tcPr>
          <w:p w14:paraId="23776AE1" w14:textId="5FEE5354" w:rsidR="00772C36" w:rsidRPr="00313B92" w:rsidRDefault="002F46CE" w:rsidP="00E015FF">
            <w:pPr>
              <w:spacing w:line="360" w:lineRule="auto"/>
              <w:rPr>
                <w:lang w:val="en-GB"/>
              </w:rPr>
            </w:pPr>
            <w:r>
              <w:rPr>
                <w:lang w:val="en-GB"/>
              </w:rPr>
              <w:t>10</w:t>
            </w:r>
          </w:p>
        </w:tc>
        <w:tc>
          <w:tcPr>
            <w:tcW w:w="2354" w:type="dxa"/>
          </w:tcPr>
          <w:p w14:paraId="374C08CA" w14:textId="05D5B2E6" w:rsidR="00772C36" w:rsidRDefault="002F46CE" w:rsidP="00E015FF">
            <w:pPr>
              <w:spacing w:line="360" w:lineRule="auto"/>
            </w:pPr>
            <w:r>
              <w:rPr>
                <w:lang w:val="en-GB"/>
              </w:rPr>
              <w:t>2</w:t>
            </w:r>
            <w:r w:rsidR="007D5381">
              <w:t>,4</w:t>
            </w:r>
          </w:p>
        </w:tc>
      </w:tr>
      <w:tr w:rsidR="00772C36" w14:paraId="45AD6BA9" w14:textId="77777777" w:rsidTr="00DE5409">
        <w:trPr>
          <w:trHeight w:val="363"/>
        </w:trPr>
        <w:tc>
          <w:tcPr>
            <w:tcW w:w="2353" w:type="dxa"/>
          </w:tcPr>
          <w:p w14:paraId="62D49FD2" w14:textId="444115DC" w:rsidR="00772C36" w:rsidRDefault="00C509DA" w:rsidP="00E015FF">
            <w:pPr>
              <w:spacing w:line="360" w:lineRule="auto"/>
            </w:pPr>
            <w:r>
              <w:rPr>
                <w:lang w:val="en-GB"/>
              </w:rPr>
              <w:t>LIGHT-R-S</w:t>
            </w:r>
          </w:p>
        </w:tc>
        <w:tc>
          <w:tcPr>
            <w:tcW w:w="2353" w:type="dxa"/>
          </w:tcPr>
          <w:p w14:paraId="1204205F" w14:textId="5587F277" w:rsidR="00772C36" w:rsidRPr="00F7248E" w:rsidRDefault="00F7248E" w:rsidP="00E015FF">
            <w:pPr>
              <w:spacing w:line="360" w:lineRule="auto"/>
              <w:rPr>
                <w:lang w:val="en-GB"/>
              </w:rPr>
            </w:pPr>
            <w:r>
              <w:rPr>
                <w:lang w:val="en-GB"/>
              </w:rPr>
              <w:t>128</w:t>
            </w:r>
          </w:p>
        </w:tc>
        <w:tc>
          <w:tcPr>
            <w:tcW w:w="2353" w:type="dxa"/>
          </w:tcPr>
          <w:p w14:paraId="435A9143" w14:textId="7CD43D57" w:rsidR="00772C36" w:rsidRPr="002F46CE" w:rsidRDefault="002F46CE" w:rsidP="00E015FF">
            <w:pPr>
              <w:spacing w:line="360" w:lineRule="auto"/>
              <w:rPr>
                <w:lang w:val="en-GB"/>
              </w:rPr>
            </w:pPr>
            <w:r>
              <w:rPr>
                <w:lang w:val="en-GB"/>
              </w:rPr>
              <w:t>10</w:t>
            </w:r>
          </w:p>
        </w:tc>
        <w:tc>
          <w:tcPr>
            <w:tcW w:w="2354" w:type="dxa"/>
          </w:tcPr>
          <w:p w14:paraId="04838C63" w14:textId="24DEED65" w:rsidR="00772C36" w:rsidRDefault="002F46CE" w:rsidP="00E015FF">
            <w:pPr>
              <w:spacing w:line="360" w:lineRule="auto"/>
            </w:pPr>
            <w:r>
              <w:rPr>
                <w:lang w:val="en-GB"/>
              </w:rPr>
              <w:t>2</w:t>
            </w:r>
            <w:r w:rsidR="007D5381">
              <w:t>,4</w:t>
            </w:r>
          </w:p>
        </w:tc>
      </w:tr>
    </w:tbl>
    <w:p w14:paraId="054BADE8" w14:textId="7BC67B80" w:rsidR="00772C36" w:rsidRDefault="00772C36" w:rsidP="00E015FF">
      <w:pPr>
        <w:spacing w:line="360" w:lineRule="auto"/>
        <w:rPr>
          <w:lang w:val="en-GB"/>
        </w:rPr>
      </w:pPr>
    </w:p>
    <w:p w14:paraId="69AF6467" w14:textId="1E27E010" w:rsidR="00151D89" w:rsidRDefault="00986E75" w:rsidP="00EC1518">
      <w:pPr>
        <w:spacing w:line="360" w:lineRule="auto"/>
        <w:jc w:val="both"/>
      </w:pPr>
      <w:r>
        <w:t>Далее произведем подсчет оптимального среднего объёма заказ</w:t>
      </w:r>
      <w:r w:rsidR="00E317C0">
        <w:t>а:</w:t>
      </w:r>
    </w:p>
    <w:p w14:paraId="7ACB874C" w14:textId="77777777" w:rsidR="00E317C0" w:rsidRDefault="00E317C0" w:rsidP="00EC1518">
      <w:pPr>
        <w:spacing w:line="360" w:lineRule="auto"/>
        <w:jc w:val="both"/>
      </w:pPr>
    </w:p>
    <w:p w14:paraId="7AD9F094" w14:textId="6FF4CA77" w:rsidR="00BF4618" w:rsidRPr="00851FB8" w:rsidRDefault="00E04080" w:rsidP="00E015FF">
      <w:pPr>
        <w:spacing w:line="360" w:lineRule="auto"/>
      </w:pPr>
      <w:r w:rsidRPr="00D356FC">
        <w:rPr>
          <w:b/>
          <w:bCs/>
        </w:rPr>
        <w:t xml:space="preserve">Таблица </w:t>
      </w:r>
      <w:r w:rsidR="003D44A4" w:rsidRPr="00D356FC">
        <w:rPr>
          <w:b/>
          <w:bCs/>
        </w:rPr>
        <w:t>7</w:t>
      </w:r>
      <w:r w:rsidRPr="00D356FC">
        <w:rPr>
          <w:b/>
          <w:bCs/>
        </w:rPr>
        <w:t>.</w:t>
      </w:r>
      <w:r w:rsidRPr="00E04080">
        <w:t xml:space="preserve"> </w:t>
      </w:r>
      <w:r>
        <w:t>Нахождение оптимального объёма заказа</w:t>
      </w:r>
    </w:p>
    <w:tbl>
      <w:tblPr>
        <w:tblStyle w:val="a6"/>
        <w:tblW w:w="0" w:type="auto"/>
        <w:jc w:val="center"/>
        <w:tblLook w:val="04A0" w:firstRow="1" w:lastRow="0" w:firstColumn="1" w:lastColumn="0" w:noHBand="0" w:noVBand="1"/>
      </w:tblPr>
      <w:tblGrid>
        <w:gridCol w:w="2336"/>
        <w:gridCol w:w="2336"/>
      </w:tblGrid>
      <w:tr w:rsidR="007B7AD9" w:rsidRPr="00D356FC" w14:paraId="6C7D0AED" w14:textId="77777777" w:rsidTr="00E04080">
        <w:trPr>
          <w:trHeight w:val="1722"/>
          <w:jc w:val="center"/>
        </w:trPr>
        <w:tc>
          <w:tcPr>
            <w:tcW w:w="2336" w:type="dxa"/>
          </w:tcPr>
          <w:p w14:paraId="14B5BBF5" w14:textId="10D00134" w:rsidR="007B7AD9" w:rsidRPr="00D356FC" w:rsidRDefault="007B7AD9" w:rsidP="00E015FF">
            <w:pPr>
              <w:spacing w:line="360" w:lineRule="auto"/>
              <w:rPr>
                <w:b/>
                <w:bCs/>
              </w:rPr>
            </w:pPr>
            <w:r w:rsidRPr="00D356FC">
              <w:rPr>
                <w:b/>
                <w:bCs/>
              </w:rPr>
              <w:t>Артикул</w:t>
            </w:r>
          </w:p>
        </w:tc>
        <w:tc>
          <w:tcPr>
            <w:tcW w:w="2336" w:type="dxa"/>
            <w:tcBorders>
              <w:top w:val="single" w:sz="4" w:space="0" w:color="auto"/>
            </w:tcBorders>
          </w:tcPr>
          <w:p w14:paraId="5B1C6C8C" w14:textId="7232E958" w:rsidR="007B7AD9" w:rsidRPr="00D356FC" w:rsidRDefault="007B7AD9" w:rsidP="00E015FF">
            <w:pPr>
              <w:spacing w:line="360" w:lineRule="auto"/>
              <w:rPr>
                <w:b/>
                <w:bCs/>
              </w:rPr>
            </w:pPr>
            <w:r w:rsidRPr="00D356FC">
              <w:rPr>
                <w:b/>
                <w:bCs/>
              </w:rPr>
              <w:t>Оптимальный размер партии (средний</w:t>
            </w:r>
            <w:r w:rsidR="00E04080" w:rsidRPr="00D356FC">
              <w:rPr>
                <w:b/>
                <w:bCs/>
              </w:rPr>
              <w:t xml:space="preserve"> в ед.)</w:t>
            </w:r>
          </w:p>
        </w:tc>
      </w:tr>
      <w:tr w:rsidR="007B7AD9" w14:paraId="2E9C0F21" w14:textId="77777777" w:rsidTr="00E04080">
        <w:trPr>
          <w:jc w:val="center"/>
        </w:trPr>
        <w:tc>
          <w:tcPr>
            <w:tcW w:w="2336" w:type="dxa"/>
          </w:tcPr>
          <w:p w14:paraId="14191EA9" w14:textId="4D99D383" w:rsidR="007B7AD9" w:rsidRDefault="007B7AD9" w:rsidP="00986E75">
            <w:pPr>
              <w:spacing w:line="360" w:lineRule="auto"/>
            </w:pPr>
            <w:r>
              <w:rPr>
                <w:lang w:val="en-GB"/>
              </w:rPr>
              <w:t>CUBAN-C-S-50</w:t>
            </w:r>
          </w:p>
        </w:tc>
        <w:tc>
          <w:tcPr>
            <w:tcW w:w="2336" w:type="dxa"/>
          </w:tcPr>
          <w:p w14:paraId="5342275A" w14:textId="07DD7E5D" w:rsidR="007B7AD9" w:rsidRPr="002F46CE" w:rsidRDefault="007B7AD9" w:rsidP="00986E75">
            <w:pPr>
              <w:spacing w:line="360" w:lineRule="auto"/>
              <w:rPr>
                <w:lang w:val="en-GB"/>
              </w:rPr>
            </w:pPr>
            <w:r>
              <w:rPr>
                <w:lang w:val="en-GB"/>
              </w:rPr>
              <w:t>48</w:t>
            </w:r>
          </w:p>
        </w:tc>
      </w:tr>
      <w:tr w:rsidR="007B7AD9" w14:paraId="3FFC2D94" w14:textId="77777777" w:rsidTr="00E04080">
        <w:trPr>
          <w:jc w:val="center"/>
        </w:trPr>
        <w:tc>
          <w:tcPr>
            <w:tcW w:w="2336" w:type="dxa"/>
          </w:tcPr>
          <w:p w14:paraId="33FD2534" w14:textId="21542B6C" w:rsidR="007B7AD9" w:rsidRDefault="007B7AD9" w:rsidP="00986E75">
            <w:pPr>
              <w:spacing w:line="360" w:lineRule="auto"/>
            </w:pPr>
            <w:r>
              <w:rPr>
                <w:lang w:val="en-GB"/>
              </w:rPr>
              <w:t>BUTTERFLY-C-S</w:t>
            </w:r>
          </w:p>
        </w:tc>
        <w:tc>
          <w:tcPr>
            <w:tcW w:w="2336" w:type="dxa"/>
          </w:tcPr>
          <w:p w14:paraId="5127EEB8" w14:textId="29B7A2D8" w:rsidR="007B7AD9" w:rsidRPr="002F46CE" w:rsidRDefault="007B7AD9" w:rsidP="00986E75">
            <w:pPr>
              <w:spacing w:line="360" w:lineRule="auto"/>
              <w:rPr>
                <w:lang w:val="en-GB"/>
              </w:rPr>
            </w:pPr>
            <w:r>
              <w:rPr>
                <w:lang w:val="en-GB"/>
              </w:rPr>
              <w:t>75</w:t>
            </w:r>
          </w:p>
        </w:tc>
      </w:tr>
      <w:tr w:rsidR="007B7AD9" w14:paraId="0C8CB79B" w14:textId="77777777" w:rsidTr="00E04080">
        <w:trPr>
          <w:jc w:val="center"/>
        </w:trPr>
        <w:tc>
          <w:tcPr>
            <w:tcW w:w="2336" w:type="dxa"/>
          </w:tcPr>
          <w:p w14:paraId="486D6D44" w14:textId="3512981D" w:rsidR="007B7AD9" w:rsidRDefault="007B7AD9" w:rsidP="00986E75">
            <w:pPr>
              <w:spacing w:line="360" w:lineRule="auto"/>
            </w:pPr>
            <w:r w:rsidRPr="00DE5409">
              <w:rPr>
                <w:color w:val="000000"/>
              </w:rPr>
              <w:t>T-BUTTERFLY-C-S</w:t>
            </w:r>
          </w:p>
        </w:tc>
        <w:tc>
          <w:tcPr>
            <w:tcW w:w="2336" w:type="dxa"/>
          </w:tcPr>
          <w:p w14:paraId="5B28BD18" w14:textId="12F11819" w:rsidR="007B7AD9" w:rsidRPr="002F46CE" w:rsidRDefault="007B7AD9" w:rsidP="00986E75">
            <w:pPr>
              <w:spacing w:line="360" w:lineRule="auto"/>
              <w:rPr>
                <w:lang w:val="en-GB"/>
              </w:rPr>
            </w:pPr>
            <w:r>
              <w:rPr>
                <w:lang w:val="en-GB"/>
              </w:rPr>
              <w:t>55</w:t>
            </w:r>
          </w:p>
        </w:tc>
      </w:tr>
      <w:tr w:rsidR="007B7AD9" w14:paraId="46E584B4" w14:textId="77777777" w:rsidTr="00E04080">
        <w:trPr>
          <w:jc w:val="center"/>
        </w:trPr>
        <w:tc>
          <w:tcPr>
            <w:tcW w:w="2336" w:type="dxa"/>
          </w:tcPr>
          <w:p w14:paraId="0D6C63B1" w14:textId="25626E1F" w:rsidR="007B7AD9" w:rsidRDefault="007B7AD9" w:rsidP="00986E75">
            <w:pPr>
              <w:spacing w:line="360" w:lineRule="auto"/>
            </w:pPr>
            <w:r w:rsidRPr="005B6CB1">
              <w:rPr>
                <w:color w:val="000000"/>
              </w:rPr>
              <w:t>CUBAN-B-S-18</w:t>
            </w:r>
          </w:p>
        </w:tc>
        <w:tc>
          <w:tcPr>
            <w:tcW w:w="2336" w:type="dxa"/>
          </w:tcPr>
          <w:p w14:paraId="39921720" w14:textId="4F5997FB" w:rsidR="007B7AD9" w:rsidRPr="002F46CE" w:rsidRDefault="007B7AD9" w:rsidP="00986E75">
            <w:pPr>
              <w:spacing w:line="360" w:lineRule="auto"/>
              <w:rPr>
                <w:lang w:val="en-GB"/>
              </w:rPr>
            </w:pPr>
            <w:r>
              <w:rPr>
                <w:lang w:val="en-GB"/>
              </w:rPr>
              <w:t>33</w:t>
            </w:r>
          </w:p>
        </w:tc>
      </w:tr>
      <w:tr w:rsidR="007B7AD9" w14:paraId="5A8ED041" w14:textId="77777777" w:rsidTr="00E04080">
        <w:trPr>
          <w:jc w:val="center"/>
        </w:trPr>
        <w:tc>
          <w:tcPr>
            <w:tcW w:w="2336" w:type="dxa"/>
          </w:tcPr>
          <w:p w14:paraId="6E20CD72" w14:textId="4C277015" w:rsidR="007B7AD9" w:rsidRDefault="007B7AD9" w:rsidP="00986E75">
            <w:pPr>
              <w:spacing w:line="360" w:lineRule="auto"/>
            </w:pPr>
            <w:r>
              <w:rPr>
                <w:lang w:val="en-GB"/>
              </w:rPr>
              <w:t>CUBAN-B-S-20</w:t>
            </w:r>
          </w:p>
        </w:tc>
        <w:tc>
          <w:tcPr>
            <w:tcW w:w="2336" w:type="dxa"/>
          </w:tcPr>
          <w:p w14:paraId="0D80DE34" w14:textId="2F39C088" w:rsidR="007B7AD9" w:rsidRPr="00464A95" w:rsidRDefault="007B7AD9" w:rsidP="00986E75">
            <w:pPr>
              <w:spacing w:line="360" w:lineRule="auto"/>
              <w:rPr>
                <w:lang w:val="en-GB"/>
              </w:rPr>
            </w:pPr>
            <w:r>
              <w:rPr>
                <w:lang w:val="en-GB"/>
              </w:rPr>
              <w:t>29</w:t>
            </w:r>
          </w:p>
        </w:tc>
      </w:tr>
      <w:tr w:rsidR="007B7AD9" w14:paraId="6F9B5D05" w14:textId="77777777" w:rsidTr="00E04080">
        <w:trPr>
          <w:jc w:val="center"/>
        </w:trPr>
        <w:tc>
          <w:tcPr>
            <w:tcW w:w="2336" w:type="dxa"/>
          </w:tcPr>
          <w:p w14:paraId="33D825F4" w14:textId="2003A0C9" w:rsidR="007B7AD9" w:rsidRDefault="007B7AD9" w:rsidP="00986E75">
            <w:pPr>
              <w:spacing w:line="360" w:lineRule="auto"/>
            </w:pPr>
            <w:r>
              <w:rPr>
                <w:lang w:val="en-GB"/>
              </w:rPr>
              <w:t>SLIM-B-S-18</w:t>
            </w:r>
          </w:p>
        </w:tc>
        <w:tc>
          <w:tcPr>
            <w:tcW w:w="2336" w:type="dxa"/>
          </w:tcPr>
          <w:p w14:paraId="35B7E524" w14:textId="57FD76DC" w:rsidR="007B7AD9" w:rsidRPr="00464A95" w:rsidRDefault="007B7AD9" w:rsidP="00986E75">
            <w:pPr>
              <w:spacing w:line="360" w:lineRule="auto"/>
              <w:rPr>
                <w:lang w:val="en-GB"/>
              </w:rPr>
            </w:pPr>
            <w:r>
              <w:rPr>
                <w:lang w:val="en-GB"/>
              </w:rPr>
              <w:t>32</w:t>
            </w:r>
          </w:p>
        </w:tc>
      </w:tr>
      <w:tr w:rsidR="007B7AD9" w14:paraId="2FD3A662" w14:textId="77777777" w:rsidTr="00E04080">
        <w:trPr>
          <w:jc w:val="center"/>
        </w:trPr>
        <w:tc>
          <w:tcPr>
            <w:tcW w:w="2336" w:type="dxa"/>
          </w:tcPr>
          <w:p w14:paraId="364C7158" w14:textId="463BF99D" w:rsidR="007B7AD9" w:rsidRDefault="007B7AD9" w:rsidP="00986E75">
            <w:pPr>
              <w:spacing w:line="360" w:lineRule="auto"/>
            </w:pPr>
            <w:r>
              <w:rPr>
                <w:lang w:val="en-GB"/>
              </w:rPr>
              <w:t>LIGHT-R-S</w:t>
            </w:r>
          </w:p>
        </w:tc>
        <w:tc>
          <w:tcPr>
            <w:tcW w:w="2336" w:type="dxa"/>
          </w:tcPr>
          <w:p w14:paraId="2DE7FD39" w14:textId="09282FAD" w:rsidR="007B7AD9" w:rsidRPr="00464A95" w:rsidRDefault="007B7AD9" w:rsidP="00986E75">
            <w:pPr>
              <w:spacing w:line="360" w:lineRule="auto"/>
              <w:rPr>
                <w:lang w:val="en-GB"/>
              </w:rPr>
            </w:pPr>
            <w:r>
              <w:rPr>
                <w:lang w:val="en-GB"/>
              </w:rPr>
              <w:t>33</w:t>
            </w:r>
          </w:p>
        </w:tc>
      </w:tr>
    </w:tbl>
    <w:p w14:paraId="28FA8DFA" w14:textId="2F2582D8" w:rsidR="00164181" w:rsidRDefault="00164181" w:rsidP="00E015FF">
      <w:pPr>
        <w:spacing w:line="360" w:lineRule="auto"/>
      </w:pPr>
    </w:p>
    <w:p w14:paraId="2963837A" w14:textId="079D33EC" w:rsidR="008842B6" w:rsidRPr="0038030B" w:rsidRDefault="00164181" w:rsidP="00292B6C">
      <w:pPr>
        <w:spacing w:line="360" w:lineRule="auto"/>
        <w:ind w:firstLine="708"/>
        <w:jc w:val="both"/>
      </w:pPr>
      <w:r>
        <w:t>При предложенных показателях среднего размера парти</w:t>
      </w:r>
      <w:r w:rsidR="00BC6CA9">
        <w:t>и</w:t>
      </w:r>
      <w:r w:rsidR="00F32CB7" w:rsidRPr="00F32CB7">
        <w:t xml:space="preserve">, </w:t>
      </w:r>
      <w:r w:rsidR="00F32CB7">
        <w:t>затраты на размещение заказа</w:t>
      </w:r>
      <w:r w:rsidR="00F32CB7" w:rsidRPr="00F32CB7">
        <w:t xml:space="preserve">, </w:t>
      </w:r>
      <w:r w:rsidR="00F32CB7">
        <w:t>а также хранение будут минимальны</w:t>
      </w:r>
      <w:r w:rsidR="00F32CB7" w:rsidRPr="00F32CB7">
        <w:t xml:space="preserve">. </w:t>
      </w:r>
      <w:r w:rsidR="00F32CB7">
        <w:t>Для формирования оптимального заказа</w:t>
      </w:r>
      <w:r w:rsidR="00C4330E" w:rsidRPr="00C4330E">
        <w:t>,</w:t>
      </w:r>
      <w:r w:rsidR="00F32CB7">
        <w:t xml:space="preserve"> </w:t>
      </w:r>
      <w:r w:rsidR="00C4330E">
        <w:lastRenderedPageBreak/>
        <w:t>малому предприятию необходимо уменьшить количество партий за счет увеличения их объёма</w:t>
      </w:r>
      <w:r w:rsidR="0038030B">
        <w:t xml:space="preserve"> и периодичности заказа</w:t>
      </w:r>
      <w:r w:rsidR="00C4330E" w:rsidRPr="00C4330E">
        <w:t xml:space="preserve">. </w:t>
      </w:r>
      <w:r w:rsidR="00C4330E">
        <w:t xml:space="preserve">Далее сравним результаты нахождения </w:t>
      </w:r>
      <w:r w:rsidR="00C4330E">
        <w:rPr>
          <w:lang w:val="en-GB"/>
        </w:rPr>
        <w:t>EOQ</w:t>
      </w:r>
      <w:r w:rsidR="00C4330E" w:rsidRPr="0038030B">
        <w:t xml:space="preserve"> </w:t>
      </w:r>
      <w:r w:rsidR="00C4330E">
        <w:rPr>
          <w:lang w:val="en-GB"/>
        </w:rPr>
        <w:t>c</w:t>
      </w:r>
      <w:r w:rsidR="00C4330E" w:rsidRPr="0038030B">
        <w:t xml:space="preserve"> </w:t>
      </w:r>
      <w:r w:rsidR="00C4330E">
        <w:rPr>
          <w:lang w:val="en-GB"/>
        </w:rPr>
        <w:t>ROQ</w:t>
      </w:r>
      <w:r w:rsidR="00C4330E" w:rsidRPr="0038030B">
        <w:t>.</w:t>
      </w:r>
    </w:p>
    <w:p w14:paraId="2EA4D439" w14:textId="046E53B8" w:rsidR="00821B30" w:rsidRDefault="00821B30" w:rsidP="00E015FF">
      <w:pPr>
        <w:spacing w:line="360" w:lineRule="auto"/>
      </w:pPr>
    </w:p>
    <w:p w14:paraId="32D7B04B" w14:textId="304161C3" w:rsidR="000A414C" w:rsidRPr="002845B8" w:rsidRDefault="00C4330E" w:rsidP="00E015FF">
      <w:pPr>
        <w:spacing w:line="360" w:lineRule="auto"/>
      </w:pPr>
      <w:r w:rsidRPr="00603AB4">
        <w:rPr>
          <w:b/>
          <w:bCs/>
        </w:rPr>
        <w:t xml:space="preserve">Таблица </w:t>
      </w:r>
      <w:r w:rsidR="003D44A4" w:rsidRPr="00603AB4">
        <w:rPr>
          <w:b/>
          <w:bCs/>
        </w:rPr>
        <w:t>8</w:t>
      </w:r>
      <w:r w:rsidRPr="00664946">
        <w:t xml:space="preserve">. </w:t>
      </w:r>
      <w:r>
        <w:t>Сравнение результатов</w:t>
      </w:r>
      <w:r w:rsidR="00A83A67">
        <w:t xml:space="preserve"> </w:t>
      </w:r>
      <w:r w:rsidR="002845B8">
        <w:t xml:space="preserve">нахождения </w:t>
      </w:r>
      <w:r w:rsidR="002845B8">
        <w:rPr>
          <w:lang w:val="en-GB"/>
        </w:rPr>
        <w:t>EOQ</w:t>
      </w:r>
      <w:r w:rsidR="002845B8" w:rsidRPr="002845B8">
        <w:t xml:space="preserve"> </w:t>
      </w:r>
      <w:r w:rsidR="002845B8">
        <w:t xml:space="preserve">и </w:t>
      </w:r>
      <w:r w:rsidR="002845B8">
        <w:rPr>
          <w:lang w:val="en-GB"/>
        </w:rPr>
        <w:t>ROQ</w:t>
      </w:r>
    </w:p>
    <w:tbl>
      <w:tblPr>
        <w:tblStyle w:val="a6"/>
        <w:tblW w:w="0" w:type="auto"/>
        <w:tblLook w:val="04A0" w:firstRow="1" w:lastRow="0" w:firstColumn="1" w:lastColumn="0" w:noHBand="0" w:noVBand="1"/>
      </w:tblPr>
      <w:tblGrid>
        <w:gridCol w:w="1439"/>
        <w:gridCol w:w="944"/>
        <w:gridCol w:w="1182"/>
        <w:gridCol w:w="1805"/>
        <w:gridCol w:w="987"/>
        <w:gridCol w:w="1182"/>
        <w:gridCol w:w="1805"/>
      </w:tblGrid>
      <w:tr w:rsidR="00036EA2" w14:paraId="7AF7FD77" w14:textId="77777777" w:rsidTr="001B1FE5">
        <w:tc>
          <w:tcPr>
            <w:tcW w:w="1439" w:type="dxa"/>
            <w:vMerge w:val="restart"/>
          </w:tcPr>
          <w:p w14:paraId="6BE28E26" w14:textId="1FCDB6C4" w:rsidR="001B1FE5" w:rsidRPr="00D356FC" w:rsidRDefault="001B1FE5" w:rsidP="00E015FF">
            <w:pPr>
              <w:spacing w:line="360" w:lineRule="auto"/>
            </w:pPr>
            <w:r w:rsidRPr="00D356FC">
              <w:t xml:space="preserve">Артикул </w:t>
            </w:r>
          </w:p>
        </w:tc>
        <w:tc>
          <w:tcPr>
            <w:tcW w:w="3952" w:type="dxa"/>
            <w:gridSpan w:val="3"/>
          </w:tcPr>
          <w:p w14:paraId="7C5BF118" w14:textId="6CBC02D4" w:rsidR="001B1FE5" w:rsidRPr="00D356FC" w:rsidRDefault="001B1FE5" w:rsidP="00E015FF">
            <w:pPr>
              <w:spacing w:line="360" w:lineRule="auto"/>
              <w:rPr>
                <w:lang w:val="en-GB"/>
              </w:rPr>
            </w:pPr>
            <w:r w:rsidRPr="00D356FC">
              <w:rPr>
                <w:lang w:val="en-GB"/>
              </w:rPr>
              <w:t>EOQ</w:t>
            </w:r>
          </w:p>
        </w:tc>
        <w:tc>
          <w:tcPr>
            <w:tcW w:w="3954" w:type="dxa"/>
            <w:gridSpan w:val="3"/>
          </w:tcPr>
          <w:p w14:paraId="3AC38CA9" w14:textId="69C13916" w:rsidR="001B1FE5" w:rsidRPr="00D356FC" w:rsidRDefault="001B1FE5" w:rsidP="00E015FF">
            <w:pPr>
              <w:spacing w:line="360" w:lineRule="auto"/>
              <w:rPr>
                <w:lang w:val="en-GB"/>
              </w:rPr>
            </w:pPr>
            <w:r w:rsidRPr="00D356FC">
              <w:rPr>
                <w:lang w:val="en-GB"/>
              </w:rPr>
              <w:t>ROQ</w:t>
            </w:r>
            <w:r w:rsidR="002F0273" w:rsidRPr="00D356FC">
              <w:t xml:space="preserve"> (</w:t>
            </w:r>
            <w:r w:rsidR="002F0273" w:rsidRPr="00D356FC">
              <w:rPr>
                <w:lang w:val="en-GB"/>
              </w:rPr>
              <w:t>OZON)</w:t>
            </w:r>
          </w:p>
        </w:tc>
      </w:tr>
      <w:tr w:rsidR="00036EA2" w14:paraId="131D1500" w14:textId="77777777" w:rsidTr="001B1FE5">
        <w:tc>
          <w:tcPr>
            <w:tcW w:w="1439" w:type="dxa"/>
            <w:vMerge/>
          </w:tcPr>
          <w:p w14:paraId="16C3C8C7" w14:textId="77777777" w:rsidR="001B1FE5" w:rsidRPr="00D356FC" w:rsidRDefault="001B1FE5" w:rsidP="00E015FF">
            <w:pPr>
              <w:spacing w:line="360" w:lineRule="auto"/>
              <w:rPr>
                <w:lang w:val="en-GB"/>
              </w:rPr>
            </w:pPr>
          </w:p>
        </w:tc>
        <w:tc>
          <w:tcPr>
            <w:tcW w:w="1317" w:type="dxa"/>
          </w:tcPr>
          <w:p w14:paraId="6FFA2839" w14:textId="27AF895A" w:rsidR="001B1FE5" w:rsidRPr="00D356FC" w:rsidRDefault="001B1FE5" w:rsidP="00E015FF">
            <w:pPr>
              <w:spacing w:line="360" w:lineRule="auto"/>
            </w:pPr>
            <w:r w:rsidRPr="00D356FC">
              <w:t xml:space="preserve">Размер партии </w:t>
            </w:r>
          </w:p>
        </w:tc>
        <w:tc>
          <w:tcPr>
            <w:tcW w:w="1317" w:type="dxa"/>
          </w:tcPr>
          <w:p w14:paraId="6AE5F9CE" w14:textId="0D85AB82" w:rsidR="001B1FE5" w:rsidRPr="00D356FC" w:rsidRDefault="001B1FE5" w:rsidP="00E015FF">
            <w:pPr>
              <w:spacing w:line="360" w:lineRule="auto"/>
            </w:pPr>
            <w:r w:rsidRPr="00D356FC">
              <w:t>Поставок за год</w:t>
            </w:r>
          </w:p>
        </w:tc>
        <w:tc>
          <w:tcPr>
            <w:tcW w:w="1318" w:type="dxa"/>
          </w:tcPr>
          <w:p w14:paraId="13AD51A5" w14:textId="309EBDD9" w:rsidR="001B1FE5" w:rsidRPr="00D356FC" w:rsidRDefault="001B1FE5" w:rsidP="00E015FF">
            <w:pPr>
              <w:spacing w:line="360" w:lineRule="auto"/>
              <w:rPr>
                <w:lang w:val="en-GB"/>
              </w:rPr>
            </w:pPr>
            <w:r w:rsidRPr="00D356FC">
              <w:t>Периоди</w:t>
            </w:r>
            <w:r w:rsidR="00BB5507" w:rsidRPr="00D356FC">
              <w:t xml:space="preserve">чность </w:t>
            </w:r>
          </w:p>
        </w:tc>
        <w:tc>
          <w:tcPr>
            <w:tcW w:w="1318" w:type="dxa"/>
          </w:tcPr>
          <w:p w14:paraId="7B21D984" w14:textId="1FA95988" w:rsidR="001B1FE5" w:rsidRPr="00D356FC" w:rsidRDefault="00036EA2" w:rsidP="00E015FF">
            <w:pPr>
              <w:spacing w:line="360" w:lineRule="auto"/>
            </w:pPr>
            <w:r w:rsidRPr="00D356FC">
              <w:t xml:space="preserve">Размер Партии </w:t>
            </w:r>
          </w:p>
        </w:tc>
        <w:tc>
          <w:tcPr>
            <w:tcW w:w="1318" w:type="dxa"/>
          </w:tcPr>
          <w:p w14:paraId="5CA28E18" w14:textId="6DCB60E0" w:rsidR="001B1FE5" w:rsidRPr="00D356FC" w:rsidRDefault="00036EA2" w:rsidP="00E015FF">
            <w:pPr>
              <w:spacing w:line="360" w:lineRule="auto"/>
            </w:pPr>
            <w:r w:rsidRPr="00D356FC">
              <w:t xml:space="preserve">Поставок за год </w:t>
            </w:r>
          </w:p>
        </w:tc>
        <w:tc>
          <w:tcPr>
            <w:tcW w:w="1318" w:type="dxa"/>
          </w:tcPr>
          <w:p w14:paraId="63321358" w14:textId="56974872" w:rsidR="001B1FE5" w:rsidRPr="00D356FC" w:rsidRDefault="00036EA2" w:rsidP="00E015FF">
            <w:pPr>
              <w:spacing w:line="360" w:lineRule="auto"/>
            </w:pPr>
            <w:r w:rsidRPr="00D356FC">
              <w:t xml:space="preserve">Периодичность </w:t>
            </w:r>
          </w:p>
        </w:tc>
      </w:tr>
      <w:tr w:rsidR="00036EA2" w14:paraId="254A4655" w14:textId="77777777" w:rsidTr="001B1FE5">
        <w:tc>
          <w:tcPr>
            <w:tcW w:w="1439" w:type="dxa"/>
          </w:tcPr>
          <w:p w14:paraId="5DBB6868" w14:textId="30E0DC6E" w:rsidR="001B1FE5" w:rsidRPr="001B1FE5" w:rsidRDefault="001B1FE5" w:rsidP="001B1FE5">
            <w:pPr>
              <w:spacing w:line="360" w:lineRule="auto"/>
              <w:rPr>
                <w:sz w:val="20"/>
                <w:szCs w:val="20"/>
                <w:lang w:val="en-GB"/>
              </w:rPr>
            </w:pPr>
            <w:r w:rsidRPr="001B1FE5">
              <w:rPr>
                <w:sz w:val="20"/>
                <w:szCs w:val="20"/>
                <w:lang w:val="en-GB"/>
              </w:rPr>
              <w:t>CUBAN-C-S-50</w:t>
            </w:r>
          </w:p>
        </w:tc>
        <w:tc>
          <w:tcPr>
            <w:tcW w:w="1317" w:type="dxa"/>
          </w:tcPr>
          <w:p w14:paraId="79A13B97" w14:textId="526DBFB2" w:rsidR="001B1FE5" w:rsidRDefault="001B1FE5" w:rsidP="001B1FE5">
            <w:pPr>
              <w:spacing w:line="360" w:lineRule="auto"/>
              <w:rPr>
                <w:lang w:val="en-GB"/>
              </w:rPr>
            </w:pPr>
            <w:r>
              <w:rPr>
                <w:lang w:val="en-GB"/>
              </w:rPr>
              <w:t>48</w:t>
            </w:r>
          </w:p>
        </w:tc>
        <w:tc>
          <w:tcPr>
            <w:tcW w:w="1317" w:type="dxa"/>
          </w:tcPr>
          <w:p w14:paraId="3977F994" w14:textId="4999A1F8" w:rsidR="001B1FE5" w:rsidRDefault="00EB3CAF" w:rsidP="001B1FE5">
            <w:pPr>
              <w:spacing w:line="360" w:lineRule="auto"/>
              <w:rPr>
                <w:lang w:val="en-GB"/>
              </w:rPr>
            </w:pPr>
            <w:r>
              <w:rPr>
                <w:lang w:val="en-GB"/>
              </w:rPr>
              <w:t>6</w:t>
            </w:r>
          </w:p>
        </w:tc>
        <w:tc>
          <w:tcPr>
            <w:tcW w:w="1318" w:type="dxa"/>
          </w:tcPr>
          <w:p w14:paraId="4AAE87FE" w14:textId="227D63EA" w:rsidR="001B1FE5" w:rsidRPr="0033358E" w:rsidRDefault="0033358E" w:rsidP="001B1FE5">
            <w:pPr>
              <w:spacing w:line="360" w:lineRule="auto"/>
            </w:pPr>
            <w:r>
              <w:t>61</w:t>
            </w:r>
          </w:p>
        </w:tc>
        <w:tc>
          <w:tcPr>
            <w:tcW w:w="1318" w:type="dxa"/>
          </w:tcPr>
          <w:p w14:paraId="24A40453" w14:textId="1126F772" w:rsidR="001B1FE5" w:rsidRDefault="002F0273" w:rsidP="001B1FE5">
            <w:pPr>
              <w:spacing w:line="360" w:lineRule="auto"/>
              <w:rPr>
                <w:lang w:val="en-GB"/>
              </w:rPr>
            </w:pPr>
            <w:r>
              <w:rPr>
                <w:lang w:val="en-GB"/>
              </w:rPr>
              <w:t>17</w:t>
            </w:r>
          </w:p>
        </w:tc>
        <w:tc>
          <w:tcPr>
            <w:tcW w:w="1318" w:type="dxa"/>
          </w:tcPr>
          <w:p w14:paraId="4346B0F4" w14:textId="64C2AD54" w:rsidR="001B1FE5" w:rsidRDefault="00796D18" w:rsidP="001B1FE5">
            <w:pPr>
              <w:spacing w:line="360" w:lineRule="auto"/>
              <w:rPr>
                <w:lang w:val="en-GB"/>
              </w:rPr>
            </w:pPr>
            <w:r>
              <w:rPr>
                <w:lang w:val="en-GB"/>
              </w:rPr>
              <w:t>16</w:t>
            </w:r>
          </w:p>
        </w:tc>
        <w:tc>
          <w:tcPr>
            <w:tcW w:w="1318" w:type="dxa"/>
          </w:tcPr>
          <w:p w14:paraId="09FF6174" w14:textId="05AB80AB" w:rsidR="001B1FE5" w:rsidRPr="0038030B" w:rsidRDefault="0038030B" w:rsidP="001B1FE5">
            <w:pPr>
              <w:spacing w:line="360" w:lineRule="auto"/>
            </w:pPr>
            <w:r>
              <w:t>23</w:t>
            </w:r>
          </w:p>
        </w:tc>
      </w:tr>
      <w:tr w:rsidR="00036EA2" w14:paraId="56E8D2F2" w14:textId="77777777" w:rsidTr="001B1FE5">
        <w:tc>
          <w:tcPr>
            <w:tcW w:w="1439" w:type="dxa"/>
          </w:tcPr>
          <w:p w14:paraId="2D78DE48" w14:textId="3D752853" w:rsidR="001B1FE5" w:rsidRPr="001B1FE5" w:rsidRDefault="001B1FE5" w:rsidP="001B1FE5">
            <w:pPr>
              <w:spacing w:line="360" w:lineRule="auto"/>
              <w:rPr>
                <w:sz w:val="20"/>
                <w:szCs w:val="20"/>
                <w:lang w:val="en-GB"/>
              </w:rPr>
            </w:pPr>
            <w:r w:rsidRPr="001B1FE5">
              <w:rPr>
                <w:sz w:val="20"/>
                <w:szCs w:val="20"/>
                <w:lang w:val="en-GB"/>
              </w:rPr>
              <w:t>BUTTERFLY-C-S</w:t>
            </w:r>
          </w:p>
        </w:tc>
        <w:tc>
          <w:tcPr>
            <w:tcW w:w="1317" w:type="dxa"/>
          </w:tcPr>
          <w:p w14:paraId="10F43ADD" w14:textId="575FEA1A" w:rsidR="001B1FE5" w:rsidRDefault="001B1FE5" w:rsidP="001B1FE5">
            <w:pPr>
              <w:spacing w:line="360" w:lineRule="auto"/>
              <w:rPr>
                <w:lang w:val="en-GB"/>
              </w:rPr>
            </w:pPr>
            <w:r>
              <w:rPr>
                <w:lang w:val="en-GB"/>
              </w:rPr>
              <w:t>75</w:t>
            </w:r>
          </w:p>
        </w:tc>
        <w:tc>
          <w:tcPr>
            <w:tcW w:w="1317" w:type="dxa"/>
          </w:tcPr>
          <w:p w14:paraId="0482E770" w14:textId="25E78E59" w:rsidR="001B1FE5" w:rsidRDefault="00EB3CAF" w:rsidP="001B1FE5">
            <w:pPr>
              <w:spacing w:line="360" w:lineRule="auto"/>
              <w:rPr>
                <w:lang w:val="en-GB"/>
              </w:rPr>
            </w:pPr>
            <w:r>
              <w:rPr>
                <w:lang w:val="en-GB"/>
              </w:rPr>
              <w:t>9</w:t>
            </w:r>
          </w:p>
        </w:tc>
        <w:tc>
          <w:tcPr>
            <w:tcW w:w="1318" w:type="dxa"/>
          </w:tcPr>
          <w:p w14:paraId="2CF55B2D" w14:textId="199C2D5F" w:rsidR="001B1FE5" w:rsidRPr="0033358E" w:rsidRDefault="0033358E" w:rsidP="001B1FE5">
            <w:pPr>
              <w:spacing w:line="360" w:lineRule="auto"/>
            </w:pPr>
            <w:r>
              <w:t>41</w:t>
            </w:r>
          </w:p>
        </w:tc>
        <w:tc>
          <w:tcPr>
            <w:tcW w:w="1318" w:type="dxa"/>
          </w:tcPr>
          <w:p w14:paraId="5BB79C9F" w14:textId="6478A0F3" w:rsidR="001B1FE5" w:rsidRDefault="002F0273" w:rsidP="001B1FE5">
            <w:pPr>
              <w:spacing w:line="360" w:lineRule="auto"/>
              <w:rPr>
                <w:lang w:val="en-GB"/>
              </w:rPr>
            </w:pPr>
            <w:r>
              <w:rPr>
                <w:lang w:val="en-GB"/>
              </w:rPr>
              <w:t>42</w:t>
            </w:r>
          </w:p>
        </w:tc>
        <w:tc>
          <w:tcPr>
            <w:tcW w:w="1318" w:type="dxa"/>
          </w:tcPr>
          <w:p w14:paraId="2E006059" w14:textId="23DB761D" w:rsidR="001B1FE5" w:rsidRDefault="00796D18" w:rsidP="001B1FE5">
            <w:pPr>
              <w:spacing w:line="360" w:lineRule="auto"/>
              <w:rPr>
                <w:lang w:val="en-GB"/>
              </w:rPr>
            </w:pPr>
            <w:r>
              <w:rPr>
                <w:lang w:val="en-GB"/>
              </w:rPr>
              <w:t>16</w:t>
            </w:r>
          </w:p>
        </w:tc>
        <w:tc>
          <w:tcPr>
            <w:tcW w:w="1318" w:type="dxa"/>
          </w:tcPr>
          <w:p w14:paraId="5F7CEEFA" w14:textId="06E61AC1" w:rsidR="001B1FE5" w:rsidRPr="0038030B" w:rsidRDefault="0038030B" w:rsidP="001B1FE5">
            <w:pPr>
              <w:spacing w:line="360" w:lineRule="auto"/>
            </w:pPr>
            <w:r>
              <w:t>23</w:t>
            </w:r>
          </w:p>
        </w:tc>
      </w:tr>
      <w:tr w:rsidR="00036EA2" w14:paraId="7DDF5755" w14:textId="77777777" w:rsidTr="001B1FE5">
        <w:tc>
          <w:tcPr>
            <w:tcW w:w="1439" w:type="dxa"/>
          </w:tcPr>
          <w:p w14:paraId="3CF17DDC" w14:textId="5298D31D" w:rsidR="001B1FE5" w:rsidRPr="001B1FE5" w:rsidRDefault="001B1FE5" w:rsidP="001B1FE5">
            <w:pPr>
              <w:spacing w:line="360" w:lineRule="auto"/>
              <w:rPr>
                <w:sz w:val="20"/>
                <w:szCs w:val="20"/>
                <w:lang w:val="en-GB"/>
              </w:rPr>
            </w:pPr>
            <w:r w:rsidRPr="001B1FE5">
              <w:rPr>
                <w:color w:val="000000"/>
                <w:sz w:val="20"/>
                <w:szCs w:val="20"/>
              </w:rPr>
              <w:t>T-BUTTERFLY-C-S</w:t>
            </w:r>
          </w:p>
        </w:tc>
        <w:tc>
          <w:tcPr>
            <w:tcW w:w="1317" w:type="dxa"/>
          </w:tcPr>
          <w:p w14:paraId="177622A3" w14:textId="15A4CA81" w:rsidR="001B1FE5" w:rsidRDefault="001B1FE5" w:rsidP="001B1FE5">
            <w:pPr>
              <w:spacing w:line="360" w:lineRule="auto"/>
              <w:rPr>
                <w:lang w:val="en-GB"/>
              </w:rPr>
            </w:pPr>
            <w:r>
              <w:rPr>
                <w:lang w:val="en-GB"/>
              </w:rPr>
              <w:t>55</w:t>
            </w:r>
          </w:p>
        </w:tc>
        <w:tc>
          <w:tcPr>
            <w:tcW w:w="1317" w:type="dxa"/>
          </w:tcPr>
          <w:p w14:paraId="2A1B8628" w14:textId="3F4CAB59" w:rsidR="001B1FE5" w:rsidRDefault="00EB3CAF" w:rsidP="001B1FE5">
            <w:pPr>
              <w:spacing w:line="360" w:lineRule="auto"/>
              <w:rPr>
                <w:lang w:val="en-GB"/>
              </w:rPr>
            </w:pPr>
            <w:r>
              <w:rPr>
                <w:lang w:val="en-GB"/>
              </w:rPr>
              <w:t>7</w:t>
            </w:r>
          </w:p>
        </w:tc>
        <w:tc>
          <w:tcPr>
            <w:tcW w:w="1318" w:type="dxa"/>
          </w:tcPr>
          <w:p w14:paraId="7CF6762F" w14:textId="72058448" w:rsidR="001B1FE5" w:rsidRPr="0033358E" w:rsidRDefault="0033358E" w:rsidP="001B1FE5">
            <w:pPr>
              <w:spacing w:line="360" w:lineRule="auto"/>
            </w:pPr>
            <w:r>
              <w:t>52</w:t>
            </w:r>
          </w:p>
        </w:tc>
        <w:tc>
          <w:tcPr>
            <w:tcW w:w="1318" w:type="dxa"/>
          </w:tcPr>
          <w:p w14:paraId="1620D81F" w14:textId="1DD059F8" w:rsidR="001B1FE5" w:rsidRDefault="002F0273" w:rsidP="001B1FE5">
            <w:pPr>
              <w:spacing w:line="360" w:lineRule="auto"/>
              <w:rPr>
                <w:lang w:val="en-GB"/>
              </w:rPr>
            </w:pPr>
            <w:r>
              <w:rPr>
                <w:lang w:val="en-GB"/>
              </w:rPr>
              <w:t>23</w:t>
            </w:r>
          </w:p>
        </w:tc>
        <w:tc>
          <w:tcPr>
            <w:tcW w:w="1318" w:type="dxa"/>
          </w:tcPr>
          <w:p w14:paraId="050FD83C" w14:textId="0FC9F551" w:rsidR="001B1FE5" w:rsidRDefault="007F284F" w:rsidP="001B1FE5">
            <w:pPr>
              <w:spacing w:line="360" w:lineRule="auto"/>
              <w:rPr>
                <w:lang w:val="en-GB"/>
              </w:rPr>
            </w:pPr>
            <w:r>
              <w:rPr>
                <w:lang w:val="en-GB"/>
              </w:rPr>
              <w:t>16</w:t>
            </w:r>
          </w:p>
        </w:tc>
        <w:tc>
          <w:tcPr>
            <w:tcW w:w="1318" w:type="dxa"/>
          </w:tcPr>
          <w:p w14:paraId="4BE72766" w14:textId="59879637" w:rsidR="001B1FE5" w:rsidRPr="0038030B" w:rsidRDefault="0038030B" w:rsidP="001B1FE5">
            <w:pPr>
              <w:spacing w:line="360" w:lineRule="auto"/>
            </w:pPr>
            <w:r>
              <w:t>23</w:t>
            </w:r>
          </w:p>
        </w:tc>
      </w:tr>
      <w:tr w:rsidR="00036EA2" w14:paraId="16F056F4" w14:textId="77777777" w:rsidTr="001B1FE5">
        <w:tc>
          <w:tcPr>
            <w:tcW w:w="1439" w:type="dxa"/>
          </w:tcPr>
          <w:p w14:paraId="7C264B91" w14:textId="4BE7ED01" w:rsidR="001B1FE5" w:rsidRPr="001B1FE5" w:rsidRDefault="001B1FE5" w:rsidP="001B1FE5">
            <w:pPr>
              <w:spacing w:line="360" w:lineRule="auto"/>
              <w:rPr>
                <w:sz w:val="20"/>
                <w:szCs w:val="20"/>
                <w:lang w:val="en-GB"/>
              </w:rPr>
            </w:pPr>
            <w:r w:rsidRPr="001B1FE5">
              <w:rPr>
                <w:color w:val="000000"/>
                <w:sz w:val="20"/>
                <w:szCs w:val="20"/>
              </w:rPr>
              <w:t>CUBAN-B-S-18</w:t>
            </w:r>
          </w:p>
        </w:tc>
        <w:tc>
          <w:tcPr>
            <w:tcW w:w="1317" w:type="dxa"/>
          </w:tcPr>
          <w:p w14:paraId="642DE4E5" w14:textId="6DF96F48" w:rsidR="001B1FE5" w:rsidRDefault="001B1FE5" w:rsidP="001B1FE5">
            <w:pPr>
              <w:spacing w:line="360" w:lineRule="auto"/>
              <w:rPr>
                <w:lang w:val="en-GB"/>
              </w:rPr>
            </w:pPr>
            <w:r>
              <w:rPr>
                <w:lang w:val="en-GB"/>
              </w:rPr>
              <w:t>33</w:t>
            </w:r>
          </w:p>
        </w:tc>
        <w:tc>
          <w:tcPr>
            <w:tcW w:w="1317" w:type="dxa"/>
          </w:tcPr>
          <w:p w14:paraId="4FB322B2" w14:textId="7B5645F4" w:rsidR="001B1FE5" w:rsidRDefault="00EB3CAF" w:rsidP="001B1FE5">
            <w:pPr>
              <w:spacing w:line="360" w:lineRule="auto"/>
              <w:rPr>
                <w:lang w:val="en-GB"/>
              </w:rPr>
            </w:pPr>
            <w:r>
              <w:rPr>
                <w:lang w:val="en-GB"/>
              </w:rPr>
              <w:t>4</w:t>
            </w:r>
          </w:p>
        </w:tc>
        <w:tc>
          <w:tcPr>
            <w:tcW w:w="1318" w:type="dxa"/>
          </w:tcPr>
          <w:p w14:paraId="2646EA05" w14:textId="0F7821B0" w:rsidR="001B1FE5" w:rsidRPr="0033358E" w:rsidRDefault="0033358E" w:rsidP="001B1FE5">
            <w:pPr>
              <w:spacing w:line="360" w:lineRule="auto"/>
            </w:pPr>
            <w:r>
              <w:t>91</w:t>
            </w:r>
          </w:p>
        </w:tc>
        <w:tc>
          <w:tcPr>
            <w:tcW w:w="1318" w:type="dxa"/>
          </w:tcPr>
          <w:p w14:paraId="098C961D" w14:textId="5D183977" w:rsidR="001B1FE5" w:rsidRDefault="002F0273" w:rsidP="001B1FE5">
            <w:pPr>
              <w:spacing w:line="360" w:lineRule="auto"/>
              <w:rPr>
                <w:lang w:val="en-GB"/>
              </w:rPr>
            </w:pPr>
            <w:r>
              <w:rPr>
                <w:lang w:val="en-GB"/>
              </w:rPr>
              <w:t>8</w:t>
            </w:r>
          </w:p>
        </w:tc>
        <w:tc>
          <w:tcPr>
            <w:tcW w:w="1318" w:type="dxa"/>
          </w:tcPr>
          <w:p w14:paraId="71679745" w14:textId="6C043AC1" w:rsidR="001B1FE5" w:rsidRDefault="007F284F" w:rsidP="001B1FE5">
            <w:pPr>
              <w:spacing w:line="360" w:lineRule="auto"/>
              <w:rPr>
                <w:lang w:val="en-GB"/>
              </w:rPr>
            </w:pPr>
            <w:r>
              <w:rPr>
                <w:lang w:val="en-GB"/>
              </w:rPr>
              <w:t>16</w:t>
            </w:r>
          </w:p>
        </w:tc>
        <w:tc>
          <w:tcPr>
            <w:tcW w:w="1318" w:type="dxa"/>
          </w:tcPr>
          <w:p w14:paraId="2E232FDF" w14:textId="63E81A26" w:rsidR="001B1FE5" w:rsidRPr="0038030B" w:rsidRDefault="0038030B" w:rsidP="001B1FE5">
            <w:pPr>
              <w:spacing w:line="360" w:lineRule="auto"/>
            </w:pPr>
            <w:r>
              <w:t>23</w:t>
            </w:r>
          </w:p>
        </w:tc>
      </w:tr>
      <w:tr w:rsidR="00036EA2" w14:paraId="71C12EF3" w14:textId="77777777" w:rsidTr="001B1FE5">
        <w:tc>
          <w:tcPr>
            <w:tcW w:w="1439" w:type="dxa"/>
          </w:tcPr>
          <w:p w14:paraId="1D44996C" w14:textId="1B7C27AB" w:rsidR="001B1FE5" w:rsidRPr="001B1FE5" w:rsidRDefault="001B1FE5" w:rsidP="001B1FE5">
            <w:pPr>
              <w:spacing w:line="360" w:lineRule="auto"/>
              <w:rPr>
                <w:sz w:val="20"/>
                <w:szCs w:val="20"/>
                <w:lang w:val="en-GB"/>
              </w:rPr>
            </w:pPr>
            <w:r w:rsidRPr="001B1FE5">
              <w:rPr>
                <w:sz w:val="20"/>
                <w:szCs w:val="20"/>
                <w:lang w:val="en-GB"/>
              </w:rPr>
              <w:t>CUBAN-B-S-20</w:t>
            </w:r>
          </w:p>
        </w:tc>
        <w:tc>
          <w:tcPr>
            <w:tcW w:w="1317" w:type="dxa"/>
          </w:tcPr>
          <w:p w14:paraId="6BBE8259" w14:textId="152F14BF" w:rsidR="001B1FE5" w:rsidRDefault="001B1FE5" w:rsidP="001B1FE5">
            <w:pPr>
              <w:spacing w:line="360" w:lineRule="auto"/>
              <w:rPr>
                <w:lang w:val="en-GB"/>
              </w:rPr>
            </w:pPr>
            <w:r>
              <w:rPr>
                <w:lang w:val="en-GB"/>
              </w:rPr>
              <w:t>29</w:t>
            </w:r>
          </w:p>
        </w:tc>
        <w:tc>
          <w:tcPr>
            <w:tcW w:w="1317" w:type="dxa"/>
          </w:tcPr>
          <w:p w14:paraId="069B806E" w14:textId="74516D61" w:rsidR="001B1FE5" w:rsidRDefault="00796D18" w:rsidP="001B1FE5">
            <w:pPr>
              <w:spacing w:line="360" w:lineRule="auto"/>
              <w:rPr>
                <w:lang w:val="en-GB"/>
              </w:rPr>
            </w:pPr>
            <w:r>
              <w:rPr>
                <w:lang w:val="en-GB"/>
              </w:rPr>
              <w:t>4</w:t>
            </w:r>
          </w:p>
        </w:tc>
        <w:tc>
          <w:tcPr>
            <w:tcW w:w="1318" w:type="dxa"/>
          </w:tcPr>
          <w:p w14:paraId="169AA540" w14:textId="3D41FC7A" w:rsidR="001B1FE5" w:rsidRPr="0033358E" w:rsidRDefault="0033358E" w:rsidP="001B1FE5">
            <w:pPr>
              <w:spacing w:line="360" w:lineRule="auto"/>
            </w:pPr>
            <w:r>
              <w:t>91</w:t>
            </w:r>
          </w:p>
        </w:tc>
        <w:tc>
          <w:tcPr>
            <w:tcW w:w="1318" w:type="dxa"/>
          </w:tcPr>
          <w:p w14:paraId="45C23EF3" w14:textId="056167D2" w:rsidR="001B1FE5" w:rsidRDefault="002F0273" w:rsidP="001B1FE5">
            <w:pPr>
              <w:spacing w:line="360" w:lineRule="auto"/>
              <w:rPr>
                <w:lang w:val="en-GB"/>
              </w:rPr>
            </w:pPr>
            <w:r>
              <w:rPr>
                <w:lang w:val="en-GB"/>
              </w:rPr>
              <w:t>6</w:t>
            </w:r>
          </w:p>
        </w:tc>
        <w:tc>
          <w:tcPr>
            <w:tcW w:w="1318" w:type="dxa"/>
          </w:tcPr>
          <w:p w14:paraId="47F5BAAE" w14:textId="6323C1C4" w:rsidR="001B1FE5" w:rsidRDefault="007F284F" w:rsidP="001B1FE5">
            <w:pPr>
              <w:spacing w:line="360" w:lineRule="auto"/>
              <w:rPr>
                <w:lang w:val="en-GB"/>
              </w:rPr>
            </w:pPr>
            <w:r>
              <w:rPr>
                <w:lang w:val="en-GB"/>
              </w:rPr>
              <w:t>16</w:t>
            </w:r>
          </w:p>
        </w:tc>
        <w:tc>
          <w:tcPr>
            <w:tcW w:w="1318" w:type="dxa"/>
          </w:tcPr>
          <w:p w14:paraId="39078D36" w14:textId="6414F30F" w:rsidR="001B1FE5" w:rsidRPr="0038030B" w:rsidRDefault="0038030B" w:rsidP="001B1FE5">
            <w:pPr>
              <w:spacing w:line="360" w:lineRule="auto"/>
            </w:pPr>
            <w:r>
              <w:t>23</w:t>
            </w:r>
          </w:p>
        </w:tc>
      </w:tr>
      <w:tr w:rsidR="00036EA2" w14:paraId="0DF58C57" w14:textId="77777777" w:rsidTr="001B1FE5">
        <w:tc>
          <w:tcPr>
            <w:tcW w:w="1439" w:type="dxa"/>
          </w:tcPr>
          <w:p w14:paraId="1B33146B" w14:textId="050A789B" w:rsidR="001B1FE5" w:rsidRPr="001B1FE5" w:rsidRDefault="001B1FE5" w:rsidP="001B1FE5">
            <w:pPr>
              <w:spacing w:line="360" w:lineRule="auto"/>
              <w:rPr>
                <w:sz w:val="20"/>
                <w:szCs w:val="20"/>
                <w:lang w:val="en-GB"/>
              </w:rPr>
            </w:pPr>
            <w:r w:rsidRPr="001B1FE5">
              <w:rPr>
                <w:sz w:val="20"/>
                <w:szCs w:val="20"/>
                <w:lang w:val="en-GB"/>
              </w:rPr>
              <w:t>SLIM-B-S-18</w:t>
            </w:r>
          </w:p>
        </w:tc>
        <w:tc>
          <w:tcPr>
            <w:tcW w:w="1317" w:type="dxa"/>
          </w:tcPr>
          <w:p w14:paraId="11A31554" w14:textId="3AC44FD8" w:rsidR="001B1FE5" w:rsidRDefault="001B1FE5" w:rsidP="001B1FE5">
            <w:pPr>
              <w:spacing w:line="360" w:lineRule="auto"/>
              <w:rPr>
                <w:lang w:val="en-GB"/>
              </w:rPr>
            </w:pPr>
            <w:r>
              <w:rPr>
                <w:lang w:val="en-GB"/>
              </w:rPr>
              <w:t>3</w:t>
            </w:r>
            <w:r w:rsidR="002F0273">
              <w:rPr>
                <w:lang w:val="en-GB"/>
              </w:rPr>
              <w:t>3</w:t>
            </w:r>
          </w:p>
        </w:tc>
        <w:tc>
          <w:tcPr>
            <w:tcW w:w="1317" w:type="dxa"/>
          </w:tcPr>
          <w:p w14:paraId="387603CB" w14:textId="72DE0644" w:rsidR="001B1FE5" w:rsidRDefault="00796D18" w:rsidP="001B1FE5">
            <w:pPr>
              <w:spacing w:line="360" w:lineRule="auto"/>
              <w:rPr>
                <w:lang w:val="en-GB"/>
              </w:rPr>
            </w:pPr>
            <w:r>
              <w:rPr>
                <w:lang w:val="en-GB"/>
              </w:rPr>
              <w:t>4</w:t>
            </w:r>
          </w:p>
        </w:tc>
        <w:tc>
          <w:tcPr>
            <w:tcW w:w="1318" w:type="dxa"/>
          </w:tcPr>
          <w:p w14:paraId="227C5924" w14:textId="68578BEB" w:rsidR="001B1FE5" w:rsidRPr="0033358E" w:rsidRDefault="0033358E" w:rsidP="001B1FE5">
            <w:pPr>
              <w:spacing w:line="360" w:lineRule="auto"/>
            </w:pPr>
            <w:r>
              <w:t>91</w:t>
            </w:r>
          </w:p>
        </w:tc>
        <w:tc>
          <w:tcPr>
            <w:tcW w:w="1318" w:type="dxa"/>
          </w:tcPr>
          <w:p w14:paraId="17747E1E" w14:textId="04D891C0" w:rsidR="001B1FE5" w:rsidRDefault="002F0273" w:rsidP="001B1FE5">
            <w:pPr>
              <w:spacing w:line="360" w:lineRule="auto"/>
              <w:rPr>
                <w:lang w:val="en-GB"/>
              </w:rPr>
            </w:pPr>
            <w:r>
              <w:rPr>
                <w:lang w:val="en-GB"/>
              </w:rPr>
              <w:t>8</w:t>
            </w:r>
          </w:p>
        </w:tc>
        <w:tc>
          <w:tcPr>
            <w:tcW w:w="1318" w:type="dxa"/>
          </w:tcPr>
          <w:p w14:paraId="6B16F5AD" w14:textId="7A0BAE6C" w:rsidR="001B1FE5" w:rsidRDefault="007F284F" w:rsidP="001B1FE5">
            <w:pPr>
              <w:spacing w:line="360" w:lineRule="auto"/>
              <w:rPr>
                <w:lang w:val="en-GB"/>
              </w:rPr>
            </w:pPr>
            <w:r>
              <w:rPr>
                <w:lang w:val="en-GB"/>
              </w:rPr>
              <w:t>16</w:t>
            </w:r>
          </w:p>
        </w:tc>
        <w:tc>
          <w:tcPr>
            <w:tcW w:w="1318" w:type="dxa"/>
          </w:tcPr>
          <w:p w14:paraId="6ADBD133" w14:textId="0A28DA42" w:rsidR="001B1FE5" w:rsidRPr="0038030B" w:rsidRDefault="0038030B" w:rsidP="001B1FE5">
            <w:pPr>
              <w:spacing w:line="360" w:lineRule="auto"/>
            </w:pPr>
            <w:r>
              <w:t>23</w:t>
            </w:r>
          </w:p>
        </w:tc>
      </w:tr>
      <w:tr w:rsidR="00036EA2" w14:paraId="0609F8FD" w14:textId="77777777" w:rsidTr="001B1FE5">
        <w:tc>
          <w:tcPr>
            <w:tcW w:w="1439" w:type="dxa"/>
          </w:tcPr>
          <w:p w14:paraId="2A0AAD8C" w14:textId="47A1AF04" w:rsidR="001B1FE5" w:rsidRPr="001B1FE5" w:rsidRDefault="001B1FE5" w:rsidP="001B1FE5">
            <w:pPr>
              <w:spacing w:line="360" w:lineRule="auto"/>
              <w:rPr>
                <w:sz w:val="20"/>
                <w:szCs w:val="20"/>
                <w:lang w:val="en-GB"/>
              </w:rPr>
            </w:pPr>
            <w:r w:rsidRPr="001B1FE5">
              <w:rPr>
                <w:sz w:val="20"/>
                <w:szCs w:val="20"/>
                <w:lang w:val="en-GB"/>
              </w:rPr>
              <w:t>LIGHT-R-S</w:t>
            </w:r>
          </w:p>
        </w:tc>
        <w:tc>
          <w:tcPr>
            <w:tcW w:w="1317" w:type="dxa"/>
          </w:tcPr>
          <w:p w14:paraId="76B08B27" w14:textId="6A81F4AE" w:rsidR="001B1FE5" w:rsidRDefault="001B1FE5" w:rsidP="001B1FE5">
            <w:pPr>
              <w:spacing w:line="360" w:lineRule="auto"/>
              <w:rPr>
                <w:lang w:val="en-GB"/>
              </w:rPr>
            </w:pPr>
            <w:r>
              <w:rPr>
                <w:lang w:val="en-GB"/>
              </w:rPr>
              <w:t>33</w:t>
            </w:r>
          </w:p>
        </w:tc>
        <w:tc>
          <w:tcPr>
            <w:tcW w:w="1317" w:type="dxa"/>
          </w:tcPr>
          <w:p w14:paraId="6DD75951" w14:textId="4AA34B6C" w:rsidR="001B1FE5" w:rsidRDefault="00796D18" w:rsidP="001B1FE5">
            <w:pPr>
              <w:spacing w:line="360" w:lineRule="auto"/>
              <w:rPr>
                <w:lang w:val="en-GB"/>
              </w:rPr>
            </w:pPr>
            <w:r>
              <w:rPr>
                <w:lang w:val="en-GB"/>
              </w:rPr>
              <w:t>4</w:t>
            </w:r>
          </w:p>
        </w:tc>
        <w:tc>
          <w:tcPr>
            <w:tcW w:w="1318" w:type="dxa"/>
          </w:tcPr>
          <w:p w14:paraId="798A65E5" w14:textId="2BCD6C88" w:rsidR="001B1FE5" w:rsidRPr="0038030B" w:rsidRDefault="0038030B" w:rsidP="001B1FE5">
            <w:pPr>
              <w:spacing w:line="360" w:lineRule="auto"/>
            </w:pPr>
            <w:r>
              <w:t>91</w:t>
            </w:r>
          </w:p>
        </w:tc>
        <w:tc>
          <w:tcPr>
            <w:tcW w:w="1318" w:type="dxa"/>
          </w:tcPr>
          <w:p w14:paraId="4D73EA91" w14:textId="035C178B" w:rsidR="001B1FE5" w:rsidRDefault="002F0273" w:rsidP="001B1FE5">
            <w:pPr>
              <w:spacing w:line="360" w:lineRule="auto"/>
              <w:rPr>
                <w:lang w:val="en-GB"/>
              </w:rPr>
            </w:pPr>
            <w:r>
              <w:rPr>
                <w:lang w:val="en-GB"/>
              </w:rPr>
              <w:t>8</w:t>
            </w:r>
          </w:p>
        </w:tc>
        <w:tc>
          <w:tcPr>
            <w:tcW w:w="1318" w:type="dxa"/>
          </w:tcPr>
          <w:p w14:paraId="72FA9790" w14:textId="0E30CCFD" w:rsidR="001B1FE5" w:rsidRPr="007F284F" w:rsidRDefault="007F284F" w:rsidP="001B1FE5">
            <w:pPr>
              <w:spacing w:line="360" w:lineRule="auto"/>
            </w:pPr>
            <w:r>
              <w:rPr>
                <w:lang w:val="en-GB"/>
              </w:rPr>
              <w:t>16</w:t>
            </w:r>
          </w:p>
        </w:tc>
        <w:tc>
          <w:tcPr>
            <w:tcW w:w="1318" w:type="dxa"/>
          </w:tcPr>
          <w:p w14:paraId="129555D1" w14:textId="18D015A3" w:rsidR="001B1FE5" w:rsidRPr="0038030B" w:rsidRDefault="0038030B" w:rsidP="001B1FE5">
            <w:pPr>
              <w:spacing w:line="360" w:lineRule="auto"/>
            </w:pPr>
            <w:r>
              <w:t>23</w:t>
            </w:r>
          </w:p>
        </w:tc>
      </w:tr>
    </w:tbl>
    <w:p w14:paraId="081FB672" w14:textId="36F9C0A6" w:rsidR="00CB2082" w:rsidRDefault="00CB2082" w:rsidP="00E015FF">
      <w:pPr>
        <w:spacing w:line="360" w:lineRule="auto"/>
        <w:rPr>
          <w:lang w:val="en-GB"/>
        </w:rPr>
      </w:pPr>
    </w:p>
    <w:p w14:paraId="13D3AEC4" w14:textId="42DF84B0" w:rsidR="005640C6" w:rsidRDefault="003063B5" w:rsidP="00292B6C">
      <w:pPr>
        <w:spacing w:line="360" w:lineRule="auto"/>
        <w:ind w:firstLine="708"/>
        <w:jc w:val="both"/>
      </w:pPr>
      <w:r>
        <w:t>Таким образом</w:t>
      </w:r>
      <w:r w:rsidRPr="003063B5">
        <w:t xml:space="preserve">, </w:t>
      </w:r>
      <w:r>
        <w:t>за счет внедрения оптимального размера заказа для наиболее важный артикулов</w:t>
      </w:r>
      <w:r w:rsidRPr="003063B5">
        <w:t xml:space="preserve">, </w:t>
      </w:r>
      <w:r>
        <w:t xml:space="preserve">малое предприятие сможет </w:t>
      </w:r>
      <w:r w:rsidR="009A15D5">
        <w:t>не только систематизировать процесс закупок</w:t>
      </w:r>
      <w:r w:rsidR="009A15D5" w:rsidRPr="009A15D5">
        <w:t xml:space="preserve">, </w:t>
      </w:r>
      <w:r w:rsidR="009A15D5">
        <w:t>но и минимизировать логистические затраты</w:t>
      </w:r>
      <w:r w:rsidR="009A15D5" w:rsidRPr="009A15D5">
        <w:t xml:space="preserve">. </w:t>
      </w:r>
      <w:r w:rsidR="002802F8">
        <w:t>Объём партии товаров</w:t>
      </w:r>
      <w:r w:rsidR="002802F8" w:rsidRPr="002802F8">
        <w:t>,</w:t>
      </w:r>
      <w:r w:rsidR="002802F8">
        <w:t xml:space="preserve"> для которых по результатам </w:t>
      </w:r>
      <w:r w:rsidR="002802F8">
        <w:rPr>
          <w:lang w:val="en-GB"/>
        </w:rPr>
        <w:t>ABC</w:t>
      </w:r>
      <w:r w:rsidR="002802F8" w:rsidRPr="002802F8">
        <w:t>-</w:t>
      </w:r>
      <w:r w:rsidR="002802F8">
        <w:rPr>
          <w:lang w:val="en-GB"/>
        </w:rPr>
        <w:t>XYZ</w:t>
      </w:r>
      <w:r w:rsidR="002802F8" w:rsidRPr="002802F8">
        <w:t xml:space="preserve"> </w:t>
      </w:r>
      <w:r w:rsidR="002802F8">
        <w:t xml:space="preserve">анализа была выбрана схема </w:t>
      </w:r>
      <w:r w:rsidR="002802F8">
        <w:rPr>
          <w:lang w:val="en-GB"/>
        </w:rPr>
        <w:t>FBO</w:t>
      </w:r>
      <w:r w:rsidR="002802F8" w:rsidRPr="002802F8">
        <w:t xml:space="preserve">, </w:t>
      </w:r>
      <w:r w:rsidR="002802F8">
        <w:t xml:space="preserve">будет определяться с использованием модели </w:t>
      </w:r>
      <w:r w:rsidR="002802F8">
        <w:rPr>
          <w:lang w:val="en-GB"/>
        </w:rPr>
        <w:t>EOQ</w:t>
      </w:r>
      <w:r w:rsidR="005E58F7">
        <w:t xml:space="preserve"> для оптимизации издержек на хранение и размещение заказа</w:t>
      </w:r>
      <w:r w:rsidR="005E58F7" w:rsidRPr="005E58F7">
        <w:t xml:space="preserve">. </w:t>
      </w:r>
      <w:r w:rsidR="005E58F7">
        <w:t>Для менее важных товаров</w:t>
      </w:r>
      <w:r w:rsidR="00CC42CA" w:rsidRPr="00CC42CA">
        <w:t>,</w:t>
      </w:r>
      <w:r w:rsidR="00CC42CA">
        <w:t xml:space="preserve"> переведенных на с</w:t>
      </w:r>
      <w:r w:rsidR="00BC6CA9">
        <w:t>хему</w:t>
      </w:r>
      <w:r w:rsidR="00CC42CA">
        <w:t xml:space="preserve"> </w:t>
      </w:r>
      <w:r w:rsidR="00CC42CA">
        <w:rPr>
          <w:lang w:val="en-GB"/>
        </w:rPr>
        <w:t>FBS</w:t>
      </w:r>
      <w:r w:rsidR="00CC42CA" w:rsidRPr="00CC42CA">
        <w:t xml:space="preserve">, </w:t>
      </w:r>
      <w:r w:rsidR="00CC42CA">
        <w:t>предлагается осуществлять ежемесячный контроль остатков</w:t>
      </w:r>
      <w:r w:rsidR="00CC42CA" w:rsidRPr="00CC42CA">
        <w:t xml:space="preserve">, </w:t>
      </w:r>
      <w:r w:rsidR="00CC42CA">
        <w:t xml:space="preserve">а для их пополнения использовать формулу </w:t>
      </w:r>
      <w:r w:rsidR="00CC42CA">
        <w:rPr>
          <w:lang w:val="en-GB"/>
        </w:rPr>
        <w:t>ROQ</w:t>
      </w:r>
      <w:r w:rsidR="00CC42CA" w:rsidRPr="00CC42CA">
        <w:t>.</w:t>
      </w:r>
      <w:r w:rsidR="00036EA2">
        <w:t xml:space="preserve"> </w:t>
      </w:r>
    </w:p>
    <w:p w14:paraId="4A6618E6" w14:textId="04B5C909" w:rsidR="00F329EB" w:rsidRPr="00902535" w:rsidRDefault="00F329EB" w:rsidP="00F329EB">
      <w:pPr>
        <w:spacing w:line="360" w:lineRule="auto"/>
        <w:ind w:firstLine="708"/>
        <w:jc w:val="both"/>
      </w:pPr>
      <w:r w:rsidRPr="00902535">
        <w:t xml:space="preserve">В связи с тем, что штрафы маркетплейсов за отмену доставки товара или просрочку отгрузки выражены не в денежном эквиваленте, а репутационном, то есть влияют на маркетинговое продвижение и на общую видимость карточки товара на витрине маркетплейса, экономический эффект от внедрения предложенной системы управления складскими запасами может быть выражен в упущенных продажах из-за отсутствия товара на складе. В связи с тем, что сроки поставки товаров от поставщика до склада компании в Санкт-Петербурге занимают от 1 месяца, предприятие не обладает возможностью оперативно восполнить запасы без дополнительных потерь. В текущей ситуации возрастает роль своевременного размещения заказа в установленном объёме, а также создание </w:t>
      </w:r>
      <w:r w:rsidRPr="00902535">
        <w:lastRenderedPageBreak/>
        <w:t xml:space="preserve">страхового запаса для покрытия внезапного спроса на продукцию. Только в январе 2022 году наблюдалась ситуация, когда на складе отсутствовали сразу несколько ключевых артикулов. Далее рассмотрим, какой объём выручки могла бы </w:t>
      </w:r>
      <w:r w:rsidRPr="00902535">
        <w:t>потенциально до</w:t>
      </w:r>
      <w:r w:rsidRPr="00902535">
        <w:t xml:space="preserve">получить компания при наличии систематизированного подхода к управлению складскими запасами. </w:t>
      </w:r>
      <w:r w:rsidRPr="00902535">
        <w:rPr>
          <w:lang w:val="en-GB"/>
        </w:rPr>
        <w:t>C</w:t>
      </w:r>
      <w:r w:rsidRPr="00902535">
        <w:t xml:space="preserve"> учетом среднего спроса на продукцию, а также данных по количеству дней, в которые товар отсутствовал на складе</w:t>
      </w:r>
      <w:r w:rsidR="00602FE8" w:rsidRPr="00902535">
        <w:t xml:space="preserve">, </w:t>
      </w:r>
      <w:r w:rsidRPr="00902535">
        <w:t>произведем расчет упущенных продаж</w:t>
      </w:r>
      <w:r w:rsidR="007E5BF4" w:rsidRPr="00902535">
        <w:t xml:space="preserve"> на маркетплейсе </w:t>
      </w:r>
      <w:r w:rsidR="007E5BF4" w:rsidRPr="00902535">
        <w:rPr>
          <w:lang w:val="en-GB"/>
        </w:rPr>
        <w:t>OZON</w:t>
      </w:r>
      <w:r w:rsidRPr="00902535">
        <w:t xml:space="preserve">. Упущенные продажи будут посчитаны, как произведение цены продукции, количества дней, в которые товар был недоступен, а также среднедневного спроса. Ниже представлены проведенные вычисления в программе </w:t>
      </w:r>
      <w:r w:rsidRPr="00902535">
        <w:rPr>
          <w:lang w:val="en-GB"/>
        </w:rPr>
        <w:t>MS</w:t>
      </w:r>
      <w:r w:rsidRPr="00902535">
        <w:t xml:space="preserve"> </w:t>
      </w:r>
      <w:r w:rsidRPr="00902535">
        <w:rPr>
          <w:lang w:val="en-GB"/>
        </w:rPr>
        <w:t>Excel</w:t>
      </w:r>
      <w:r w:rsidRPr="00902535">
        <w:t>:</w:t>
      </w:r>
    </w:p>
    <w:p w14:paraId="49D610BD" w14:textId="77777777" w:rsidR="00F329EB" w:rsidRPr="00902535" w:rsidRDefault="00F329EB" w:rsidP="00F329EB">
      <w:pPr>
        <w:spacing w:line="360" w:lineRule="auto"/>
        <w:ind w:firstLine="708"/>
        <w:jc w:val="both"/>
      </w:pPr>
    </w:p>
    <w:p w14:paraId="344CECB1" w14:textId="6D12655E" w:rsidR="00F329EB" w:rsidRPr="00902535" w:rsidRDefault="00F329EB" w:rsidP="00F329EB">
      <w:pPr>
        <w:jc w:val="center"/>
      </w:pPr>
      <w:r w:rsidRPr="00902535">
        <w:rPr>
          <w:noProof/>
          <w:lang w:val="en-GB"/>
        </w:rPr>
        <w:drawing>
          <wp:inline distT="0" distB="0" distL="0" distR="0" wp14:anchorId="26347057" wp14:editId="44C6923F">
            <wp:extent cx="5708371" cy="1503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6867" cy="1508552"/>
                    </a:xfrm>
                    <a:prstGeom prst="rect">
                      <a:avLst/>
                    </a:prstGeom>
                  </pic:spPr>
                </pic:pic>
              </a:graphicData>
            </a:graphic>
          </wp:inline>
        </w:drawing>
      </w:r>
    </w:p>
    <w:p w14:paraId="75C7C39A" w14:textId="77777777" w:rsidR="00E317C0" w:rsidRPr="00902535" w:rsidRDefault="00E317C0" w:rsidP="00F329EB">
      <w:pPr>
        <w:jc w:val="center"/>
      </w:pPr>
    </w:p>
    <w:p w14:paraId="06210777" w14:textId="1D083BA2" w:rsidR="00F329EB" w:rsidRPr="00902535" w:rsidRDefault="00F329EB" w:rsidP="00F329EB">
      <w:pPr>
        <w:spacing w:line="360" w:lineRule="auto"/>
        <w:jc w:val="center"/>
        <w:rPr>
          <w:i/>
          <w:iCs/>
        </w:rPr>
      </w:pPr>
      <w:r w:rsidRPr="00902535">
        <w:rPr>
          <w:b/>
          <w:bCs/>
          <w:i/>
          <w:iCs/>
        </w:rPr>
        <w:t xml:space="preserve">Рис.11 </w:t>
      </w:r>
      <w:r w:rsidRPr="00902535">
        <w:rPr>
          <w:i/>
          <w:iCs/>
        </w:rPr>
        <w:t>Результаты нахождения упущенных продаж</w:t>
      </w:r>
      <w:r w:rsidR="00DE0C7F" w:rsidRPr="00902535">
        <w:rPr>
          <w:i/>
          <w:iCs/>
        </w:rPr>
        <w:t xml:space="preserve"> за январь 2022 года</w:t>
      </w:r>
    </w:p>
    <w:p w14:paraId="3C280672" w14:textId="77777777" w:rsidR="00F329EB" w:rsidRPr="00902535" w:rsidRDefault="00F329EB" w:rsidP="00F329EB">
      <w:pPr>
        <w:rPr>
          <w:i/>
          <w:iCs/>
        </w:rPr>
      </w:pPr>
    </w:p>
    <w:p w14:paraId="13F21D98" w14:textId="72CD8CF6" w:rsidR="00F329EB" w:rsidRPr="00DE0C7F" w:rsidRDefault="00DE0C7F" w:rsidP="00EF3EDC">
      <w:pPr>
        <w:spacing w:line="360" w:lineRule="auto"/>
        <w:ind w:firstLine="708"/>
        <w:jc w:val="both"/>
      </w:pPr>
      <w:r w:rsidRPr="00902535">
        <w:t xml:space="preserve">Можно заметить, что </w:t>
      </w:r>
      <w:r w:rsidR="00E654AE" w:rsidRPr="00902535">
        <w:t xml:space="preserve">в январе наблюдался дефицит четырех артикулов, три из которых по результатам </w:t>
      </w:r>
      <w:r w:rsidR="00E654AE" w:rsidRPr="00902535">
        <w:rPr>
          <w:lang w:val="en-GB"/>
        </w:rPr>
        <w:t>ABC</w:t>
      </w:r>
      <w:r w:rsidR="00E654AE" w:rsidRPr="00902535">
        <w:t xml:space="preserve"> анализа попали в группу наиболее важных товаров с точки зрения выручки.</w:t>
      </w:r>
      <w:r w:rsidR="00E35E6E" w:rsidRPr="00902535">
        <w:t xml:space="preserve"> Дольше всего на складе отсутствовал артикул </w:t>
      </w:r>
      <w:r w:rsidR="00E35E6E" w:rsidRPr="00902535">
        <w:rPr>
          <w:lang w:val="en-GB"/>
        </w:rPr>
        <w:t>BUTTERFLY</w:t>
      </w:r>
      <w:r w:rsidR="00E35E6E" w:rsidRPr="00902535">
        <w:t>-</w:t>
      </w:r>
      <w:r w:rsidR="00E35E6E" w:rsidRPr="00902535">
        <w:rPr>
          <w:lang w:val="en-GB"/>
        </w:rPr>
        <w:t>C</w:t>
      </w:r>
      <w:r w:rsidR="00E35E6E" w:rsidRPr="00902535">
        <w:t>-</w:t>
      </w:r>
      <w:r w:rsidR="00E35E6E" w:rsidRPr="00902535">
        <w:rPr>
          <w:lang w:val="en-GB"/>
        </w:rPr>
        <w:t>S</w:t>
      </w:r>
      <w:r w:rsidR="002D69D9" w:rsidRPr="00902535">
        <w:t xml:space="preserve">, при этом </w:t>
      </w:r>
      <w:r w:rsidR="00EF3EDC" w:rsidRPr="00902535">
        <w:t xml:space="preserve">товар обладает самым высоким среднедневным спросом. </w:t>
      </w:r>
      <w:r w:rsidR="002D69D9" w:rsidRPr="00902535">
        <w:t>З</w:t>
      </w:r>
      <w:r w:rsidR="00F329EB" w:rsidRPr="00902535">
        <w:t xml:space="preserve">а счет предложенного подхода к управлению складскими запасами малое предприятие </w:t>
      </w:r>
      <w:r w:rsidR="00F329EB" w:rsidRPr="00902535">
        <w:rPr>
          <w:lang w:val="en-GB"/>
        </w:rPr>
        <w:t>NOTBLANC</w:t>
      </w:r>
      <w:r w:rsidR="00F329EB" w:rsidRPr="00902535">
        <w:t xml:space="preserve"> без дополнительный вложений в интеграцию информационной системы потенциально могло увеличить выручку за январь на 32 тыс. рублей. Стоит отметить, что полученные значения являются усредненными и не учитывают сезонность и реальный спрос на продукцию в конкретный промежуток времени. Однако даже по приближенным подсчетам можно сделать вывод, </w:t>
      </w:r>
      <w:r w:rsidR="0068649B" w:rsidRPr="00902535">
        <w:t xml:space="preserve">что отсутствие </w:t>
      </w:r>
      <w:r w:rsidRPr="00902535">
        <w:t>ключевых товаров на складе в той или иной степени влияет на общую выручку предприятия.</w:t>
      </w:r>
    </w:p>
    <w:p w14:paraId="26606BAF" w14:textId="56353116" w:rsidR="003063B5" w:rsidRDefault="00036EA2" w:rsidP="00292B6C">
      <w:pPr>
        <w:spacing w:line="360" w:lineRule="auto"/>
        <w:ind w:firstLine="708"/>
        <w:jc w:val="both"/>
      </w:pPr>
      <w:r>
        <w:t>В данной главе были предложена система управления запасами</w:t>
      </w:r>
      <w:r w:rsidRPr="00036EA2">
        <w:t xml:space="preserve"> </w:t>
      </w:r>
      <w:r>
        <w:t>для товаров</w:t>
      </w:r>
      <w:r w:rsidRPr="00036EA2">
        <w:t xml:space="preserve">, </w:t>
      </w:r>
      <w:r>
        <w:t xml:space="preserve">реализуемых </w:t>
      </w:r>
      <w:r w:rsidR="005640C6">
        <w:t>с использованием двух способов взаимодействия с маркетплейсами</w:t>
      </w:r>
      <w:r w:rsidR="005640C6" w:rsidRPr="005640C6">
        <w:t xml:space="preserve">: </w:t>
      </w:r>
      <w:r w:rsidR="005640C6">
        <w:rPr>
          <w:lang w:val="en-GB"/>
        </w:rPr>
        <w:t>FBO</w:t>
      </w:r>
      <w:r w:rsidR="005640C6" w:rsidRPr="005640C6">
        <w:t xml:space="preserve"> </w:t>
      </w:r>
      <w:r w:rsidR="005640C6">
        <w:t xml:space="preserve">и </w:t>
      </w:r>
      <w:r w:rsidR="005640C6">
        <w:rPr>
          <w:lang w:val="en-GB"/>
        </w:rPr>
        <w:t>FBS</w:t>
      </w:r>
      <w:r w:rsidR="005640C6" w:rsidRPr="005640C6">
        <w:t xml:space="preserve">. </w:t>
      </w:r>
      <w:r w:rsidR="005640C6">
        <w:t>Для каждо</w:t>
      </w:r>
      <w:r w:rsidR="00744CEB">
        <w:t>го</w:t>
      </w:r>
      <w:r w:rsidR="005640C6">
        <w:t xml:space="preserve"> отдельного артикула был</w:t>
      </w:r>
      <w:r w:rsidR="00B63F0F">
        <w:t>и</w:t>
      </w:r>
      <w:r w:rsidR="005640C6">
        <w:t xml:space="preserve"> посчитан</w:t>
      </w:r>
      <w:r w:rsidR="00B63F0F">
        <w:t>ы</w:t>
      </w:r>
      <w:r w:rsidR="005640C6">
        <w:t xml:space="preserve"> страховой запас</w:t>
      </w:r>
      <w:r w:rsidR="005640C6" w:rsidRPr="005640C6">
        <w:t xml:space="preserve">, </w:t>
      </w:r>
      <w:r w:rsidR="005640C6">
        <w:t>точка заказа (</w:t>
      </w:r>
      <w:r w:rsidR="005640C6">
        <w:rPr>
          <w:lang w:val="en-GB"/>
        </w:rPr>
        <w:t>MIN</w:t>
      </w:r>
      <w:r w:rsidR="005640C6" w:rsidRPr="005640C6">
        <w:t>)</w:t>
      </w:r>
      <w:r w:rsidR="00B63F0F" w:rsidRPr="00B63F0F">
        <w:t xml:space="preserve">, </w:t>
      </w:r>
      <w:r w:rsidR="00B63F0F">
        <w:t>объём заказа (</w:t>
      </w:r>
      <w:r w:rsidR="00B63F0F">
        <w:rPr>
          <w:lang w:val="en-GB"/>
        </w:rPr>
        <w:t>ROQ</w:t>
      </w:r>
      <w:r w:rsidR="00B63F0F" w:rsidRPr="00B63F0F">
        <w:t xml:space="preserve">), </w:t>
      </w:r>
      <w:r w:rsidR="00B63F0F">
        <w:t>а также</w:t>
      </w:r>
      <w:r w:rsidR="00C531A1">
        <w:t xml:space="preserve"> модель</w:t>
      </w:r>
      <w:r w:rsidR="00B63F0F">
        <w:t xml:space="preserve"> </w:t>
      </w:r>
      <w:r w:rsidR="005640C6">
        <w:rPr>
          <w:lang w:val="en-GB"/>
        </w:rPr>
        <w:t>EOQ</w:t>
      </w:r>
      <w:r w:rsidR="005640C6">
        <w:t xml:space="preserve"> для наиболее важных с точки зрения выручки товаров</w:t>
      </w:r>
      <w:r w:rsidR="005640C6" w:rsidRPr="005640C6">
        <w:t>.</w:t>
      </w:r>
      <w:r w:rsidR="00B63F0F">
        <w:t xml:space="preserve"> Внедрение данной системы позволит </w:t>
      </w:r>
      <w:r w:rsidR="00744CEB">
        <w:t>малому предприятию организовать работу со складскими запасами</w:t>
      </w:r>
      <w:r w:rsidR="00744CEB" w:rsidRPr="00744CEB">
        <w:t xml:space="preserve">, </w:t>
      </w:r>
      <w:r w:rsidR="00744CEB">
        <w:t xml:space="preserve">снизить вероятность дефицита или избытка товаров на </w:t>
      </w:r>
      <w:r w:rsidR="00744CEB">
        <w:lastRenderedPageBreak/>
        <w:t>складе</w:t>
      </w:r>
      <w:r w:rsidR="00744CEB" w:rsidRPr="00744CEB">
        <w:t xml:space="preserve">, </w:t>
      </w:r>
      <w:r w:rsidR="00744CEB">
        <w:t>тем самым предотвратить штрафы со стороны маркетплейсов</w:t>
      </w:r>
      <w:r w:rsidR="00F329EB">
        <w:t xml:space="preserve"> и минимизировать </w:t>
      </w:r>
      <w:r w:rsidR="0068649B">
        <w:t>риск возникновения упущенных продаж</w:t>
      </w:r>
      <w:r w:rsidR="0068649B" w:rsidRPr="0068649B">
        <w:t>.</w:t>
      </w:r>
      <w:r w:rsidR="0035468A">
        <w:t xml:space="preserve"> За счет использования модели</w:t>
      </w:r>
      <w:r w:rsidR="00080E50" w:rsidRPr="00FE2BC7">
        <w:t xml:space="preserve"> </w:t>
      </w:r>
      <w:r w:rsidR="00080E50">
        <w:rPr>
          <w:lang w:val="en-GB"/>
        </w:rPr>
        <w:t>EOQ</w:t>
      </w:r>
      <w:r w:rsidR="00080E50" w:rsidRPr="00FE2BC7">
        <w:t xml:space="preserve"> </w:t>
      </w:r>
      <w:r w:rsidR="00080E50">
        <w:t xml:space="preserve">и </w:t>
      </w:r>
      <w:r w:rsidR="00080E50">
        <w:rPr>
          <w:lang w:val="en-GB"/>
        </w:rPr>
        <w:t>ROQ</w:t>
      </w:r>
      <w:r w:rsidR="00080E50" w:rsidRPr="00FE2BC7">
        <w:t xml:space="preserve"> </w:t>
      </w:r>
      <w:r w:rsidR="00FE2BC7">
        <w:t>предприяти</w:t>
      </w:r>
      <w:r w:rsidR="00D6751A">
        <w:t>е</w:t>
      </w:r>
      <w:r w:rsidR="00FE2BC7">
        <w:t xml:space="preserve"> сможет систематизировать закупочную</w:t>
      </w:r>
      <w:r w:rsidR="00FE2BC7" w:rsidRPr="00FE2BC7">
        <w:t xml:space="preserve"> </w:t>
      </w:r>
      <w:r w:rsidR="00FE2BC7">
        <w:t>деятельность</w:t>
      </w:r>
      <w:r w:rsidR="00FE2BC7" w:rsidRPr="00FE2BC7">
        <w:t xml:space="preserve">, </w:t>
      </w:r>
      <w:r w:rsidR="00FE2BC7">
        <w:t>а также взаимодействие с поставщиками</w:t>
      </w:r>
      <w:r w:rsidR="00FE2BC7" w:rsidRPr="00FE2BC7">
        <w:t xml:space="preserve">. </w:t>
      </w:r>
      <w:r w:rsidR="00FE2BC7">
        <w:t xml:space="preserve">Матрица агрегированного </w:t>
      </w:r>
      <w:r w:rsidR="00FE2BC7">
        <w:rPr>
          <w:lang w:val="en-GB"/>
        </w:rPr>
        <w:t>ABC</w:t>
      </w:r>
      <w:r w:rsidR="00FE2BC7" w:rsidRPr="00D6751A">
        <w:t>-</w:t>
      </w:r>
      <w:r w:rsidR="00FE2BC7">
        <w:rPr>
          <w:lang w:val="en-GB"/>
        </w:rPr>
        <w:t>XYZ</w:t>
      </w:r>
      <w:r w:rsidR="00FE2BC7" w:rsidRPr="00D6751A">
        <w:t xml:space="preserve"> </w:t>
      </w:r>
      <w:r w:rsidR="00FE2BC7">
        <w:t xml:space="preserve">анализа </w:t>
      </w:r>
      <w:r w:rsidR="00D6751A">
        <w:t>позволит сделать оправданный выбор в пользу того или иного способа взаимодействия с маркетплейсами</w:t>
      </w:r>
      <w:r w:rsidR="00D6751A" w:rsidRPr="00D6751A">
        <w:t>.</w:t>
      </w:r>
      <w:r w:rsidR="00D6751A">
        <w:t xml:space="preserve"> В краткосрочной перспективе предложенная система является</w:t>
      </w:r>
      <w:r w:rsidR="007E5BF4">
        <w:t xml:space="preserve"> лучшим </w:t>
      </w:r>
      <w:r w:rsidR="00D6751A">
        <w:t xml:space="preserve">решением </w:t>
      </w:r>
      <w:r w:rsidR="002F0273">
        <w:t>для малого предприятия</w:t>
      </w:r>
      <w:r w:rsidR="002F0273" w:rsidRPr="002F0273">
        <w:t xml:space="preserve">, </w:t>
      </w:r>
      <w:r w:rsidR="002F0273">
        <w:t>однако при значительном увеличении объёмов продаж и складских запасов</w:t>
      </w:r>
      <w:r w:rsidR="002F0273" w:rsidRPr="002F0273">
        <w:t xml:space="preserve"> </w:t>
      </w:r>
      <w:r w:rsidR="002F0273">
        <w:t>будет целесообразно рассмотреть внедрение корпоративной информационной системы</w:t>
      </w:r>
      <w:r w:rsidR="002F0273" w:rsidRPr="002F0273">
        <w:t>.</w:t>
      </w:r>
    </w:p>
    <w:p w14:paraId="4A90CBF8" w14:textId="1698EAC1" w:rsidR="006F7112" w:rsidRPr="0017705C" w:rsidRDefault="006F7112" w:rsidP="00815FD4">
      <w:pPr>
        <w:spacing w:line="360" w:lineRule="auto"/>
        <w:ind w:firstLine="708"/>
      </w:pPr>
      <w:r>
        <w:br w:type="page"/>
      </w:r>
    </w:p>
    <w:p w14:paraId="529AD71F" w14:textId="6484056D" w:rsidR="006F7112" w:rsidRDefault="006F7112" w:rsidP="00292B6C">
      <w:pPr>
        <w:spacing w:line="360" w:lineRule="auto"/>
        <w:ind w:firstLine="708"/>
        <w:jc w:val="both"/>
        <w:rPr>
          <w:b/>
          <w:bCs/>
        </w:rPr>
      </w:pPr>
      <w:r w:rsidRPr="006F7112">
        <w:rPr>
          <w:b/>
          <w:bCs/>
        </w:rPr>
        <w:lastRenderedPageBreak/>
        <w:t>ЗАКЛЮЧЕНИЕ</w:t>
      </w:r>
    </w:p>
    <w:p w14:paraId="613CC256" w14:textId="59A3E652" w:rsidR="00C15253" w:rsidRDefault="00E344F0" w:rsidP="00264703">
      <w:pPr>
        <w:spacing w:line="360" w:lineRule="auto"/>
        <w:ind w:firstLine="708"/>
        <w:jc w:val="both"/>
      </w:pPr>
      <w:r w:rsidRPr="00374787">
        <w:t xml:space="preserve">В данной выпускной </w:t>
      </w:r>
      <w:r w:rsidR="007F381F" w:rsidRPr="00374787">
        <w:t>квалификационной работе был рассмотрен маркетплей</w:t>
      </w:r>
      <w:r w:rsidR="00374787" w:rsidRPr="00374787">
        <w:t>с</w:t>
      </w:r>
      <w:r w:rsidR="007F381F" w:rsidRPr="00374787">
        <w:t xml:space="preserve"> как новый канал дистрибуции для малого бизнеса.</w:t>
      </w:r>
      <w:r w:rsidR="00925449" w:rsidRPr="00374787">
        <w:t xml:space="preserve"> </w:t>
      </w:r>
      <w:r w:rsidR="0013035E">
        <w:t xml:space="preserve">В исследовании были изучены </w:t>
      </w:r>
      <w:r w:rsidR="00925449" w:rsidRPr="00374787">
        <w:t>два крупнейших российских маркетплейса</w:t>
      </w:r>
      <w:r w:rsidR="00374787">
        <w:t xml:space="preserve"> – </w:t>
      </w:r>
      <w:r w:rsidR="00374787">
        <w:rPr>
          <w:lang w:val="en-GB"/>
        </w:rPr>
        <w:t>OZ</w:t>
      </w:r>
      <w:r w:rsidR="00925449" w:rsidRPr="00374787">
        <w:rPr>
          <w:lang w:val="en-GB"/>
        </w:rPr>
        <w:t>ON</w:t>
      </w:r>
      <w:r w:rsidR="00374787" w:rsidRPr="00374787">
        <w:t xml:space="preserve"> </w:t>
      </w:r>
      <w:r w:rsidR="00925449" w:rsidRPr="00374787">
        <w:t xml:space="preserve">и </w:t>
      </w:r>
      <w:proofErr w:type="spellStart"/>
      <w:r w:rsidR="00925449" w:rsidRPr="00374787">
        <w:rPr>
          <w:lang w:val="en-GB"/>
        </w:rPr>
        <w:t>Wildberries</w:t>
      </w:r>
      <w:proofErr w:type="spellEnd"/>
      <w:r w:rsidR="00925449" w:rsidRPr="00374787">
        <w:t>.</w:t>
      </w:r>
      <w:r w:rsidR="00B92514" w:rsidRPr="00374787">
        <w:t xml:space="preserve"> </w:t>
      </w:r>
      <w:r w:rsidR="00264703">
        <w:t xml:space="preserve">В качестве практического </w:t>
      </w:r>
      <w:r w:rsidR="00C15253">
        <w:t>пример</w:t>
      </w:r>
      <w:r w:rsidR="00264703">
        <w:t>а</w:t>
      </w:r>
      <w:r w:rsidR="00C15253">
        <w:t xml:space="preserve"> в</w:t>
      </w:r>
      <w:r w:rsidR="00264703">
        <w:t xml:space="preserve"> работе </w:t>
      </w:r>
      <w:r w:rsidR="00C15253">
        <w:t xml:space="preserve">было рассмотрено малое предприятие </w:t>
      </w:r>
      <w:r w:rsidR="00C15253">
        <w:rPr>
          <w:lang w:val="en-GB"/>
        </w:rPr>
        <w:t>NOTBLANC</w:t>
      </w:r>
      <w:r w:rsidR="00C15253" w:rsidRPr="00687046">
        <w:t xml:space="preserve"> </w:t>
      </w:r>
      <w:r w:rsidR="00C15253">
        <w:t>–</w:t>
      </w:r>
      <w:r w:rsidR="00C15253" w:rsidRPr="00687046">
        <w:t xml:space="preserve"> </w:t>
      </w:r>
      <w:r w:rsidR="00C15253">
        <w:t>компания</w:t>
      </w:r>
      <w:r w:rsidR="00C15253" w:rsidRPr="00687046">
        <w:t xml:space="preserve">, </w:t>
      </w:r>
      <w:r w:rsidR="00C15253">
        <w:t>занимающаяся разработкой дизайна и продажей бижутерии из недрагоценных металлов</w:t>
      </w:r>
      <w:r w:rsidR="00C15253" w:rsidRPr="00687046">
        <w:t xml:space="preserve">. </w:t>
      </w:r>
      <w:r w:rsidR="00C15253">
        <w:t>Компания начала свою деятельность в 2019 году</w:t>
      </w:r>
      <w:r w:rsidR="00C15253" w:rsidRPr="00607143">
        <w:t>,</w:t>
      </w:r>
      <w:r w:rsidR="00C15253">
        <w:t xml:space="preserve"> используя для продаж официальный сайт и социальные сети</w:t>
      </w:r>
      <w:r w:rsidR="00C15253" w:rsidRPr="00607143">
        <w:t xml:space="preserve">, </w:t>
      </w:r>
      <w:r w:rsidR="00C15253">
        <w:t xml:space="preserve">однако зимой 2022 года компания приняла решение использовать маркетплейс </w:t>
      </w:r>
      <w:r w:rsidR="00C15253">
        <w:rPr>
          <w:lang w:val="en-GB"/>
        </w:rPr>
        <w:t>OZON</w:t>
      </w:r>
      <w:r w:rsidR="00C15253" w:rsidRPr="00B22BB0">
        <w:t>,</w:t>
      </w:r>
      <w:r w:rsidR="00C15253">
        <w:t xml:space="preserve"> как дополнительный канал дистрибуции</w:t>
      </w:r>
      <w:r w:rsidR="00C15253" w:rsidRPr="0014683F">
        <w:t>.</w:t>
      </w:r>
      <w:r w:rsidR="00C15253">
        <w:t xml:space="preserve"> После первого месяца взаимодействия с площадкой компания столкнулась с первыми штрафами</w:t>
      </w:r>
      <w:r w:rsidR="00C15253" w:rsidRPr="004746AE">
        <w:t xml:space="preserve"> </w:t>
      </w:r>
      <w:r w:rsidR="00C15253">
        <w:t>из-за задержек в отгрузках и нехватке товаров на складе</w:t>
      </w:r>
      <w:r w:rsidR="00C15253" w:rsidRPr="004746AE">
        <w:t xml:space="preserve">. </w:t>
      </w:r>
      <w:r w:rsidR="00C15253">
        <w:t>Источником проблемы стало отсутствие структурированного подхода к управлению складскими запасами</w:t>
      </w:r>
      <w:r w:rsidR="00C15253" w:rsidRPr="004746AE">
        <w:t xml:space="preserve">. </w:t>
      </w:r>
      <w:r w:rsidR="00C15253">
        <w:t xml:space="preserve"> </w:t>
      </w:r>
      <w:r w:rsidR="00C15253" w:rsidRPr="00B06DA4">
        <w:t xml:space="preserve"> </w:t>
      </w:r>
    </w:p>
    <w:p w14:paraId="1F248C5F" w14:textId="214F8492" w:rsidR="007D2410" w:rsidRDefault="007D2410" w:rsidP="007D2410">
      <w:pPr>
        <w:spacing w:line="360" w:lineRule="auto"/>
        <w:ind w:firstLine="708"/>
        <w:jc w:val="both"/>
      </w:pPr>
      <w:r>
        <w:t>В</w:t>
      </w:r>
      <w:r>
        <w:t xml:space="preserve"> первой главе </w:t>
      </w:r>
      <w:r w:rsidR="00264703">
        <w:t>выпускной квалификационной</w:t>
      </w:r>
      <w:r>
        <w:t xml:space="preserve"> работы была дана краткая характеристика предприятия </w:t>
      </w:r>
      <w:r>
        <w:rPr>
          <w:lang w:val="en-GB"/>
        </w:rPr>
        <w:t>NOTBLANC</w:t>
      </w:r>
      <w:r w:rsidRPr="004746AE">
        <w:t xml:space="preserve">, </w:t>
      </w:r>
      <w:r>
        <w:t>описаны основные логистические процессы при взаимодействии с маркетплейсами</w:t>
      </w:r>
      <w:r w:rsidRPr="005A29DA">
        <w:t xml:space="preserve">. </w:t>
      </w:r>
      <w:r>
        <w:t>Было представлено описание реализуемой продукции</w:t>
      </w:r>
      <w:r w:rsidRPr="005A29DA">
        <w:t xml:space="preserve">, </w:t>
      </w:r>
      <w:r>
        <w:t>а также проведен краткий анализ отрасли бижутерии</w:t>
      </w:r>
      <w:r w:rsidRPr="005A29DA">
        <w:t xml:space="preserve">. </w:t>
      </w:r>
      <w:r>
        <w:t>В качестве инструмента для обзора отрасли был выбран анализ 5 конкурентных сил Портера</w:t>
      </w:r>
      <w:r w:rsidRPr="005A29DA">
        <w:t xml:space="preserve">. </w:t>
      </w:r>
      <w:r w:rsidRPr="00902535">
        <w:t>Благодаря проведенному анализу удалось сделать вывод, что конкурентная сила покупателей, а также внутриотраслевая конкуренция в большей степени влияют на деятельность предприятия при взаимодействии с маркетплейсами. В связи с чем, компании необходимо сконцен</w:t>
      </w:r>
      <w:r>
        <w:t>трироваться на поддержании уровня сервиса за счет внедрения структурированного подхода к управлению складским запасами</w:t>
      </w:r>
      <w:r w:rsidRPr="00045A11">
        <w:t xml:space="preserve">, </w:t>
      </w:r>
      <w:r>
        <w:t>а также уделить особое внимание общению с клиентами</w:t>
      </w:r>
      <w:r w:rsidRPr="009770C7">
        <w:t xml:space="preserve">, </w:t>
      </w:r>
      <w:r>
        <w:t>ответам на вопросы и своевременному рассмотрению претензий покупателей</w:t>
      </w:r>
      <w:r w:rsidRPr="009770C7">
        <w:t>.</w:t>
      </w:r>
    </w:p>
    <w:p w14:paraId="5829E862" w14:textId="378CAC8A" w:rsidR="007D2410" w:rsidRPr="00C15253" w:rsidRDefault="007D2410" w:rsidP="007D2410">
      <w:pPr>
        <w:spacing w:line="360" w:lineRule="auto"/>
        <w:jc w:val="both"/>
      </w:pPr>
      <w:r>
        <w:tab/>
        <w:t xml:space="preserve">Далее для более детальной оценки предприятия были проведен первичный и поэлементный </w:t>
      </w:r>
      <w:r>
        <w:rPr>
          <w:lang w:val="en-GB"/>
        </w:rPr>
        <w:t>SWOT</w:t>
      </w:r>
      <w:r w:rsidRPr="009770C7">
        <w:t xml:space="preserve"> </w:t>
      </w:r>
      <w:r>
        <w:t>анализ</w:t>
      </w:r>
      <w:r w:rsidRPr="009770C7">
        <w:t xml:space="preserve">. </w:t>
      </w:r>
      <w:r>
        <w:t>На основе анализа удалось сделать вывод о том</w:t>
      </w:r>
      <w:r w:rsidRPr="00D34F16">
        <w:t xml:space="preserve">, </w:t>
      </w:r>
      <w:r>
        <w:t>что одной из главных сильных сторон компании при взаимодействии с маркетплейсами является</w:t>
      </w:r>
      <w:r w:rsidRPr="00D34F16">
        <w:t xml:space="preserve"> </w:t>
      </w:r>
      <w:r>
        <w:t>наличие собственных складских площадей</w:t>
      </w:r>
      <w:r w:rsidRPr="00D34F16">
        <w:t xml:space="preserve">, </w:t>
      </w:r>
      <w:r>
        <w:t xml:space="preserve">что позволяет одновременно реализовывать схемы </w:t>
      </w:r>
      <w:r>
        <w:rPr>
          <w:lang w:val="en-GB"/>
        </w:rPr>
        <w:t>FBS</w:t>
      </w:r>
      <w:r w:rsidRPr="00D34F16">
        <w:t xml:space="preserve"> </w:t>
      </w:r>
      <w:r>
        <w:t xml:space="preserve">и </w:t>
      </w:r>
      <w:r>
        <w:rPr>
          <w:lang w:val="en-GB"/>
        </w:rPr>
        <w:t>FBO</w:t>
      </w:r>
      <w:r w:rsidRPr="00D34F16">
        <w:t xml:space="preserve">. </w:t>
      </w:r>
      <w:r>
        <w:t>Основными слабыми сторонами стало отсутствие системы управления складскими запасами</w:t>
      </w:r>
      <w:r w:rsidRPr="00B06DA4">
        <w:t xml:space="preserve">, </w:t>
      </w:r>
      <w:r>
        <w:t>недостаточный контроль остатков</w:t>
      </w:r>
      <w:r w:rsidRPr="001D4AA3">
        <w:t>,</w:t>
      </w:r>
      <w:r w:rsidRPr="008F14EB">
        <w:t xml:space="preserve"> </w:t>
      </w:r>
      <w:r>
        <w:t>а также существенная отдаленность поставщика от склада малого предприятия, что не позволяет оперативно подстраиваться под изменения спроса</w:t>
      </w:r>
      <w:r w:rsidRPr="000E2B8C">
        <w:t xml:space="preserve">. </w:t>
      </w:r>
      <w:r>
        <w:t xml:space="preserve">Благодаря поэлементному </w:t>
      </w:r>
      <w:r>
        <w:rPr>
          <w:lang w:val="en-GB"/>
        </w:rPr>
        <w:t>SWOT</w:t>
      </w:r>
      <w:r w:rsidRPr="000E2B8C">
        <w:t xml:space="preserve"> </w:t>
      </w:r>
      <w:r>
        <w:t>анализу удалось сформировать возможные стратегии для дальнейшего развития работы компании с маркетплейсами</w:t>
      </w:r>
      <w:r w:rsidRPr="000E2B8C">
        <w:t>.</w:t>
      </w:r>
      <w:r w:rsidRPr="00ED027F">
        <w:t xml:space="preserve"> </w:t>
      </w:r>
      <w:r>
        <w:t>В их список вошли поиск отечественных поставщиков</w:t>
      </w:r>
      <w:r w:rsidRPr="00ED027F">
        <w:t xml:space="preserve">, </w:t>
      </w:r>
      <w:r>
        <w:t>создание системы управления складскими запасами</w:t>
      </w:r>
      <w:r w:rsidRPr="00ED027F">
        <w:t xml:space="preserve">, </w:t>
      </w:r>
      <w:r>
        <w:t>а также диверсификация бизнеса за счет параллельного импорта</w:t>
      </w:r>
      <w:r w:rsidRPr="00B06DA4">
        <w:t xml:space="preserve">. </w:t>
      </w:r>
      <w:r>
        <w:t>Таким образом</w:t>
      </w:r>
      <w:r w:rsidRPr="007D2410">
        <w:t xml:space="preserve">, </w:t>
      </w:r>
      <w:r>
        <w:t xml:space="preserve">в первой главе данного исследования была доказана </w:t>
      </w:r>
      <w:r>
        <w:lastRenderedPageBreak/>
        <w:t>необходимость в совершенствовании управлени</w:t>
      </w:r>
      <w:r w:rsidR="00C15253">
        <w:t>я</w:t>
      </w:r>
      <w:r>
        <w:t xml:space="preserve"> складск</w:t>
      </w:r>
      <w:r w:rsidR="00C15253">
        <w:t xml:space="preserve">ими запасами малого предприятия </w:t>
      </w:r>
      <w:r w:rsidR="00C15253">
        <w:rPr>
          <w:lang w:val="en-GB"/>
        </w:rPr>
        <w:t>NOTBLANC</w:t>
      </w:r>
      <w:r w:rsidR="00C15253" w:rsidRPr="00C15253">
        <w:t>.</w:t>
      </w:r>
    </w:p>
    <w:p w14:paraId="7F8818B1" w14:textId="743AFB53" w:rsidR="00BC3EB6" w:rsidRDefault="00620FD5" w:rsidP="00D835C1">
      <w:pPr>
        <w:spacing w:line="360" w:lineRule="auto"/>
        <w:ind w:firstLine="708"/>
        <w:jc w:val="both"/>
      </w:pPr>
      <w:r w:rsidRPr="00374787">
        <w:t>В теоретической части исследования была дана краткая характеристика маркетплейсов, а также проведено сравнение данного канала продаж с интернет-магазином</w:t>
      </w:r>
      <w:r w:rsidR="00BD36FB">
        <w:t>, благодаря которому</w:t>
      </w:r>
      <w:r w:rsidR="00DE50AF">
        <w:t xml:space="preserve"> </w:t>
      </w:r>
      <w:r w:rsidR="00074FD1" w:rsidRPr="00933B8D">
        <w:t>удалось при</w:t>
      </w:r>
      <w:r w:rsidR="00251672" w:rsidRPr="00933B8D">
        <w:t>й</w:t>
      </w:r>
      <w:r w:rsidR="00074FD1" w:rsidRPr="00933B8D">
        <w:t>ти к выводу</w:t>
      </w:r>
      <w:r w:rsidR="00933B8D">
        <w:t xml:space="preserve"> о том</w:t>
      </w:r>
      <w:r w:rsidR="00074FD1" w:rsidRPr="00933B8D">
        <w:t xml:space="preserve">, что в отличии от </w:t>
      </w:r>
      <w:r w:rsidR="00251672" w:rsidRPr="00933B8D">
        <w:t>интернет-магазина</w:t>
      </w:r>
      <w:r w:rsidR="00933B8D">
        <w:t>,</w:t>
      </w:r>
      <w:r w:rsidR="00DE50AF">
        <w:t xml:space="preserve"> </w:t>
      </w:r>
      <w:r w:rsidR="00251672" w:rsidRPr="00933B8D">
        <w:t>маркетплейс является цифровым посредником между прода</w:t>
      </w:r>
      <w:r w:rsidR="00251672">
        <w:t>вцами и покупателями</w:t>
      </w:r>
      <w:r w:rsidR="00251672" w:rsidRPr="00251672">
        <w:t>.</w:t>
      </w:r>
      <w:r w:rsidR="00D835C1">
        <w:t xml:space="preserve"> </w:t>
      </w:r>
      <w:r w:rsidR="00933B8D">
        <w:t>Маркетплейс</w:t>
      </w:r>
      <w:r w:rsidR="00251672">
        <w:t xml:space="preserve"> обеспечивает комфортн</w:t>
      </w:r>
      <w:r w:rsidR="00C071CE">
        <w:t>ые и безопасные условия для осуществления транзакций</w:t>
      </w:r>
      <w:r w:rsidR="00C071CE" w:rsidRPr="00C071CE">
        <w:t xml:space="preserve">, </w:t>
      </w:r>
      <w:r w:rsidR="00C071CE">
        <w:t>а также предоставляет маркетинговую</w:t>
      </w:r>
      <w:r w:rsidR="00C071CE" w:rsidRPr="00C071CE">
        <w:t xml:space="preserve">, </w:t>
      </w:r>
      <w:r w:rsidR="00C071CE">
        <w:t>логистическую и информационную поддержку</w:t>
      </w:r>
      <w:r w:rsidR="00C071CE" w:rsidRPr="00C071CE">
        <w:t xml:space="preserve">. </w:t>
      </w:r>
      <w:r w:rsidR="00A77C79">
        <w:t>Благодаря</w:t>
      </w:r>
      <w:r w:rsidR="00C071CE">
        <w:t xml:space="preserve"> </w:t>
      </w:r>
      <w:r w:rsidR="00A77C79">
        <w:t>взаимодействию</w:t>
      </w:r>
      <w:r w:rsidR="00C071CE" w:rsidRPr="00C071CE">
        <w:t xml:space="preserve"> </w:t>
      </w:r>
      <w:r w:rsidR="00C071CE">
        <w:rPr>
          <w:lang w:val="en-GB"/>
        </w:rPr>
        <w:t>c</w:t>
      </w:r>
      <w:r w:rsidR="00C071CE">
        <w:t xml:space="preserve"> маркетплейсами</w:t>
      </w:r>
      <w:r w:rsidR="00933B8D">
        <w:t>,</w:t>
      </w:r>
      <w:r w:rsidR="00A77C79">
        <w:t xml:space="preserve"> бизнесу удается расширить клиентскую базу</w:t>
      </w:r>
      <w:r w:rsidR="00A77C79" w:rsidRPr="00A77C79">
        <w:t xml:space="preserve">, </w:t>
      </w:r>
      <w:r w:rsidR="00A77C79">
        <w:t>а также передать</w:t>
      </w:r>
      <w:r w:rsidR="00A77C79" w:rsidRPr="00A77C79">
        <w:t xml:space="preserve"> </w:t>
      </w:r>
      <w:r w:rsidR="00A77C79">
        <w:t>задачи по транспортировке и хранению товаров на аутсорсинг</w:t>
      </w:r>
      <w:r w:rsidR="00A77C79" w:rsidRPr="00A77C79">
        <w:t>.</w:t>
      </w:r>
      <w:r>
        <w:t xml:space="preserve"> </w:t>
      </w:r>
      <w:r w:rsidR="00C071CE">
        <w:t>В свою очередь</w:t>
      </w:r>
      <w:r w:rsidR="00C071CE" w:rsidRPr="009B2004">
        <w:t xml:space="preserve">, </w:t>
      </w:r>
      <w:r w:rsidR="00C071CE">
        <w:t>маркетплейсы выдвигают требования к уро</w:t>
      </w:r>
      <w:r w:rsidR="009B2004">
        <w:t>вню сервиса</w:t>
      </w:r>
      <w:r w:rsidR="009B2004" w:rsidRPr="009B2004">
        <w:t xml:space="preserve">, </w:t>
      </w:r>
      <w:r w:rsidR="009B2004">
        <w:t>создают стандарты качества</w:t>
      </w:r>
      <w:r w:rsidR="009B2004" w:rsidRPr="009B2004">
        <w:t xml:space="preserve">, </w:t>
      </w:r>
      <w:r w:rsidR="009B2004">
        <w:t>а также взымают комиссию с продаж</w:t>
      </w:r>
      <w:r w:rsidR="009B2004" w:rsidRPr="009B2004">
        <w:t xml:space="preserve">. </w:t>
      </w:r>
      <w:r w:rsidR="009B2004">
        <w:t>Таким образом</w:t>
      </w:r>
      <w:r w:rsidR="009B2004" w:rsidRPr="00565A0C">
        <w:t>,</w:t>
      </w:r>
      <w:r w:rsidR="009B2004">
        <w:t xml:space="preserve"> мал</w:t>
      </w:r>
      <w:r w:rsidR="00933B8D">
        <w:t>ому</w:t>
      </w:r>
      <w:r w:rsidR="009B2004">
        <w:t xml:space="preserve"> бизнес</w:t>
      </w:r>
      <w:r w:rsidR="00933B8D">
        <w:t xml:space="preserve">у приходится </w:t>
      </w:r>
      <w:r w:rsidR="00933B8D" w:rsidRPr="00933B8D">
        <w:t xml:space="preserve">существовать </w:t>
      </w:r>
      <w:r w:rsidR="00565A0C" w:rsidRPr="00933B8D">
        <w:t>внутри</w:t>
      </w:r>
      <w:r w:rsidR="00565A0C">
        <w:t xml:space="preserve"> </w:t>
      </w:r>
      <w:r w:rsidR="00933B8D">
        <w:t xml:space="preserve">определенной </w:t>
      </w:r>
      <w:r w:rsidR="00565A0C">
        <w:t>экосистемы</w:t>
      </w:r>
      <w:r w:rsidR="00565A0C" w:rsidRPr="00565A0C">
        <w:t xml:space="preserve">, </w:t>
      </w:r>
      <w:r w:rsidR="00565A0C">
        <w:t>а соответствие её требованиям является ключевым аспектом для успешного взаимодействия</w:t>
      </w:r>
      <w:r w:rsidR="00565A0C" w:rsidRPr="00565A0C">
        <w:t xml:space="preserve">. </w:t>
      </w:r>
      <w:r w:rsidR="007138F4">
        <w:t>Невыполнение продавцом обязательств по отправке заказов до конечного потребителя или сортировочных центров может привести к штрафам со стороны маркетплейса</w:t>
      </w:r>
      <w:r w:rsidR="007138F4" w:rsidRPr="00CD554A">
        <w:t>,</w:t>
      </w:r>
      <w:r w:rsidR="007138F4">
        <w:t xml:space="preserve"> падению товара в результатах поиска</w:t>
      </w:r>
      <w:r w:rsidR="007138F4" w:rsidRPr="00CD554A">
        <w:t xml:space="preserve">, </w:t>
      </w:r>
      <w:r w:rsidR="007138F4">
        <w:t>а также к полной блокировке продавца на платформе</w:t>
      </w:r>
      <w:r w:rsidR="007138F4" w:rsidRPr="00CD554A">
        <w:t>.</w:t>
      </w:r>
      <w:r w:rsidR="007138F4">
        <w:t xml:space="preserve"> </w:t>
      </w:r>
      <w:r w:rsidR="009C1212">
        <w:t xml:space="preserve">Причинами несоблюдения требований маркетплейса </w:t>
      </w:r>
      <w:r w:rsidR="00E83DC1" w:rsidRPr="009C1212">
        <w:t xml:space="preserve">становятся необоснованный выбор схемы взаимодействия с </w:t>
      </w:r>
      <w:r w:rsidR="009C1212">
        <w:t>платформой</w:t>
      </w:r>
      <w:r w:rsidR="00E83DC1" w:rsidRPr="009C1212">
        <w:t xml:space="preserve">, отсутствие контроля за уровнем складских остатков, а также не способность предприятий подстроиться под изменения спроса. </w:t>
      </w:r>
      <w:r w:rsidR="00084690" w:rsidRPr="009C1212">
        <w:t xml:space="preserve">В связи с </w:t>
      </w:r>
      <w:r w:rsidR="009C1212">
        <w:t>этим</w:t>
      </w:r>
      <w:r w:rsidR="00084690" w:rsidRPr="009C1212">
        <w:t>, особое значение имеет работа со складскими</w:t>
      </w:r>
      <w:r w:rsidR="00B0644F" w:rsidRPr="009C1212">
        <w:t xml:space="preserve"> запасами</w:t>
      </w:r>
      <w:r w:rsidR="00BC3EB6" w:rsidRPr="009C1212">
        <w:t>.</w:t>
      </w:r>
    </w:p>
    <w:p w14:paraId="3AE7F1AF" w14:textId="50292CFD" w:rsidR="009770C7" w:rsidRDefault="00BC3EB6" w:rsidP="00E317C0">
      <w:pPr>
        <w:spacing w:line="360" w:lineRule="auto"/>
        <w:jc w:val="both"/>
      </w:pPr>
      <w:r>
        <w:tab/>
        <w:t xml:space="preserve">Далее в </w:t>
      </w:r>
      <w:r w:rsidR="00200DC1">
        <w:t>исследовании</w:t>
      </w:r>
      <w:r>
        <w:t xml:space="preserve"> были рассмотрены</w:t>
      </w:r>
      <w:r w:rsidR="00A87928" w:rsidRPr="00A87928">
        <w:t xml:space="preserve"> </w:t>
      </w:r>
      <w:r>
        <w:t>требования</w:t>
      </w:r>
      <w:r w:rsidR="00A87928">
        <w:t xml:space="preserve"> маркетплейсов</w:t>
      </w:r>
      <w:r>
        <w:t xml:space="preserve"> к уровню сервиса</w:t>
      </w:r>
      <w:r w:rsidR="00756593" w:rsidRPr="00756593">
        <w:t xml:space="preserve">, </w:t>
      </w:r>
      <w:r w:rsidR="00756593">
        <w:t>описаны такие процессы как сборка</w:t>
      </w:r>
      <w:r w:rsidR="00756593" w:rsidRPr="00756593">
        <w:t xml:space="preserve">, </w:t>
      </w:r>
      <w:r w:rsidR="00756593">
        <w:t>доставка и хранение заказов</w:t>
      </w:r>
      <w:r w:rsidR="00A87928" w:rsidRPr="00A87928">
        <w:t xml:space="preserve">. </w:t>
      </w:r>
      <w:r w:rsidR="00756593">
        <w:t>Был</w:t>
      </w:r>
      <w:r w:rsidR="00997A28">
        <w:t xml:space="preserve">о проведено сравнение двух основных </w:t>
      </w:r>
      <w:r w:rsidR="00A87928">
        <w:t>схем</w:t>
      </w:r>
      <w:r w:rsidR="00F1384C" w:rsidRPr="00F1384C">
        <w:t xml:space="preserve"> </w:t>
      </w:r>
      <w:r w:rsidR="00A87928">
        <w:t>взаимодействия с площадко</w:t>
      </w:r>
      <w:r w:rsidR="00997A28">
        <w:t>й</w:t>
      </w:r>
      <w:r w:rsidR="00997A28" w:rsidRPr="00997A28">
        <w:t xml:space="preserve">: </w:t>
      </w:r>
      <w:r w:rsidR="00997A28">
        <w:rPr>
          <w:lang w:val="en-GB"/>
        </w:rPr>
        <w:t>FBO</w:t>
      </w:r>
      <w:r w:rsidR="00997A28" w:rsidRPr="00997A28">
        <w:t xml:space="preserve"> </w:t>
      </w:r>
      <w:r w:rsidR="00997A28">
        <w:t xml:space="preserve">и </w:t>
      </w:r>
      <w:r w:rsidR="00997A28">
        <w:rPr>
          <w:lang w:val="en-GB"/>
        </w:rPr>
        <w:t>FBS</w:t>
      </w:r>
      <w:r w:rsidR="00997A28" w:rsidRPr="00997A28">
        <w:t xml:space="preserve">. </w:t>
      </w:r>
      <w:r w:rsidR="00997A28">
        <w:t>В результате данного сравнения удалось прийти к выводу</w:t>
      </w:r>
      <w:r w:rsidR="00F25B52">
        <w:t xml:space="preserve"> о том</w:t>
      </w:r>
      <w:r w:rsidR="00997A28" w:rsidRPr="00997A28">
        <w:t xml:space="preserve">, </w:t>
      </w:r>
      <w:r w:rsidR="00997A28">
        <w:t xml:space="preserve">что схема </w:t>
      </w:r>
      <w:r w:rsidR="00997A28">
        <w:rPr>
          <w:lang w:val="en-GB"/>
        </w:rPr>
        <w:t>FBO</w:t>
      </w:r>
      <w:r w:rsidR="00997A28" w:rsidRPr="00997A28">
        <w:t xml:space="preserve"> </w:t>
      </w:r>
      <w:r w:rsidR="00997A28">
        <w:t>подходит для товаров с высокой оборачиваемостью и предсказуемым спросом</w:t>
      </w:r>
      <w:r w:rsidR="00F25B52">
        <w:t>. Ч</w:t>
      </w:r>
      <w:r w:rsidR="00997A28">
        <w:t xml:space="preserve">то касается схемы </w:t>
      </w:r>
      <w:r w:rsidR="00997A28">
        <w:rPr>
          <w:lang w:val="en-GB"/>
        </w:rPr>
        <w:t>FBS</w:t>
      </w:r>
      <w:r w:rsidR="00997A28" w:rsidRPr="00997A28">
        <w:t xml:space="preserve">, </w:t>
      </w:r>
      <w:r w:rsidR="00997A28">
        <w:t>то ее целесообразно использовать для товаров с низкой оборачиваемостью</w:t>
      </w:r>
      <w:r w:rsidR="00B95D7A" w:rsidRPr="00B95D7A">
        <w:t xml:space="preserve">, </w:t>
      </w:r>
      <w:r w:rsidR="00B95D7A">
        <w:t>спрос на которые трудно предсказуем</w:t>
      </w:r>
      <w:r w:rsidR="00B95D7A" w:rsidRPr="00B95D7A">
        <w:t xml:space="preserve">. </w:t>
      </w:r>
      <w:r w:rsidR="00B95D7A">
        <w:t xml:space="preserve">Также схема </w:t>
      </w:r>
      <w:r w:rsidR="00B95D7A">
        <w:rPr>
          <w:lang w:val="en-GB"/>
        </w:rPr>
        <w:t>FBS</w:t>
      </w:r>
      <w:r w:rsidR="00B95D7A" w:rsidRPr="00B95D7A">
        <w:t xml:space="preserve"> </w:t>
      </w:r>
      <w:r w:rsidR="00B95D7A">
        <w:t>может быть использована для</w:t>
      </w:r>
      <w:r w:rsidR="0074604D">
        <w:t xml:space="preserve"> оценки </w:t>
      </w:r>
      <w:r w:rsidR="00B95D7A">
        <w:t>спроса на новую проду</w:t>
      </w:r>
      <w:r w:rsidR="0074604D">
        <w:t>кцию</w:t>
      </w:r>
      <w:r w:rsidR="0074604D" w:rsidRPr="0074604D">
        <w:t>.</w:t>
      </w:r>
      <w:r w:rsidR="00B06DA4" w:rsidRPr="00B06DA4">
        <w:t xml:space="preserve"> </w:t>
      </w:r>
    </w:p>
    <w:p w14:paraId="327CC806" w14:textId="36CAC8E5" w:rsidR="00103EF8" w:rsidRDefault="00B06DA4" w:rsidP="007138F4">
      <w:pPr>
        <w:spacing w:line="360" w:lineRule="auto"/>
        <w:jc w:val="both"/>
      </w:pPr>
      <w:r>
        <w:tab/>
        <w:t>В третье</w:t>
      </w:r>
      <w:r w:rsidR="00456A89">
        <w:t>й</w:t>
      </w:r>
      <w:r>
        <w:t xml:space="preserve"> главе данной работы была проведена оптимизация запасов малого предприятия</w:t>
      </w:r>
      <w:r w:rsidRPr="00B06DA4">
        <w:t xml:space="preserve">. </w:t>
      </w:r>
      <w:r w:rsidR="001D4AA3">
        <w:t>Для выбора схемы взаимодействия с маркетплейсом был предложен подход</w:t>
      </w:r>
      <w:r w:rsidR="001D4AA3" w:rsidRPr="001D4AA3">
        <w:t xml:space="preserve">, </w:t>
      </w:r>
      <w:r w:rsidR="001D4AA3">
        <w:t xml:space="preserve">основанный на агрегированном </w:t>
      </w:r>
      <w:r w:rsidR="001D4AA3">
        <w:rPr>
          <w:lang w:val="en-GB"/>
        </w:rPr>
        <w:t>ABC</w:t>
      </w:r>
      <w:r w:rsidR="001D4AA3" w:rsidRPr="001D4AA3">
        <w:t>-</w:t>
      </w:r>
      <w:r w:rsidR="001D4AA3">
        <w:rPr>
          <w:lang w:val="en-GB"/>
        </w:rPr>
        <w:t>XYZ</w:t>
      </w:r>
      <w:r w:rsidR="001D4AA3" w:rsidRPr="001D4AA3">
        <w:t xml:space="preserve"> </w:t>
      </w:r>
      <w:r w:rsidR="001D4AA3">
        <w:t>анализе</w:t>
      </w:r>
      <w:r w:rsidR="001D4AA3" w:rsidRPr="001D4AA3">
        <w:t xml:space="preserve">. </w:t>
      </w:r>
      <w:r w:rsidR="00C73D04">
        <w:t>Т</w:t>
      </w:r>
      <w:r w:rsidR="001D4AA3">
        <w:t>овар</w:t>
      </w:r>
      <w:r w:rsidR="00C73D04">
        <w:t>ы</w:t>
      </w:r>
      <w:r w:rsidR="001D4AA3" w:rsidRPr="001D4AA3">
        <w:t xml:space="preserve">, </w:t>
      </w:r>
      <w:r w:rsidR="001D4AA3">
        <w:t>которые по результатам анализа попали в подгруппу наиболее важных и стабильных с точки зрения спроса</w:t>
      </w:r>
      <w:r w:rsidR="001D4AA3" w:rsidRPr="001D4AA3">
        <w:t xml:space="preserve">, </w:t>
      </w:r>
      <w:r w:rsidR="00C73D04">
        <w:t>было рекомендовано</w:t>
      </w:r>
      <w:r w:rsidR="001D4AA3">
        <w:t xml:space="preserve"> перевести на схему </w:t>
      </w:r>
      <w:r w:rsidR="001D4AA3">
        <w:rPr>
          <w:lang w:val="en-GB"/>
        </w:rPr>
        <w:t>FBO</w:t>
      </w:r>
      <w:r w:rsidR="001D4AA3" w:rsidRPr="001D4AA3">
        <w:t xml:space="preserve">, </w:t>
      </w:r>
      <w:r w:rsidR="001D4AA3">
        <w:t>для прочих товаров целесообразн</w:t>
      </w:r>
      <w:r w:rsidR="00A023A1">
        <w:t>ым представляется</w:t>
      </w:r>
      <w:r w:rsidR="001D4AA3">
        <w:t xml:space="preserve"> использова</w:t>
      </w:r>
      <w:r w:rsidR="00A023A1">
        <w:t>ние</w:t>
      </w:r>
      <w:r w:rsidR="001D4AA3">
        <w:t xml:space="preserve"> </w:t>
      </w:r>
      <w:r w:rsidR="001D4AA3">
        <w:rPr>
          <w:lang w:val="en-GB"/>
        </w:rPr>
        <w:t>FBS</w:t>
      </w:r>
      <w:r w:rsidR="001D4AA3" w:rsidRPr="001D4AA3">
        <w:t xml:space="preserve"> </w:t>
      </w:r>
      <w:r w:rsidR="00852E22">
        <w:t>или комбинированн</w:t>
      </w:r>
      <w:r w:rsidR="00A023A1">
        <w:t>ой</w:t>
      </w:r>
      <w:r w:rsidR="00852E22">
        <w:t xml:space="preserve"> схем</w:t>
      </w:r>
      <w:r w:rsidR="00A023A1">
        <w:t>ы</w:t>
      </w:r>
      <w:r w:rsidR="00852E22">
        <w:t xml:space="preserve"> поставок</w:t>
      </w:r>
      <w:r w:rsidR="00852E22" w:rsidRPr="00852E22">
        <w:t xml:space="preserve">. </w:t>
      </w:r>
      <w:r w:rsidR="00C531A1">
        <w:t xml:space="preserve">Стоит также </w:t>
      </w:r>
      <w:r w:rsidR="00C531A1">
        <w:lastRenderedPageBreak/>
        <w:t>отметить</w:t>
      </w:r>
      <w:r w:rsidR="00C531A1" w:rsidRPr="00C531A1">
        <w:t xml:space="preserve">, </w:t>
      </w:r>
      <w:r w:rsidR="00C531A1">
        <w:t>что благодаря анализу удалось выявить такие подгруппы</w:t>
      </w:r>
      <w:r w:rsidR="00C531A1" w:rsidRPr="00C531A1">
        <w:t xml:space="preserve">, </w:t>
      </w:r>
      <w:r w:rsidR="00C531A1">
        <w:t xml:space="preserve">как </w:t>
      </w:r>
      <w:r w:rsidR="00C531A1">
        <w:rPr>
          <w:lang w:val="en-GB"/>
        </w:rPr>
        <w:t>AZ</w:t>
      </w:r>
      <w:r w:rsidR="00023EE1" w:rsidRPr="00023EE1">
        <w:t xml:space="preserve"> </w:t>
      </w:r>
      <w:r w:rsidR="00023EE1">
        <w:t xml:space="preserve">и </w:t>
      </w:r>
      <w:r w:rsidR="00023EE1">
        <w:rPr>
          <w:lang w:val="en-GB"/>
        </w:rPr>
        <w:t>BZ</w:t>
      </w:r>
      <w:r w:rsidR="00023EE1" w:rsidRPr="00023EE1">
        <w:t xml:space="preserve">. </w:t>
      </w:r>
      <w:r w:rsidR="00023EE1">
        <w:t>Товары</w:t>
      </w:r>
      <w:r w:rsidR="00023EE1" w:rsidRPr="00023EE1">
        <w:t xml:space="preserve">, </w:t>
      </w:r>
      <w:r w:rsidR="00023EE1">
        <w:t>входящие в данные подгруппы</w:t>
      </w:r>
      <w:r w:rsidR="00103EF8" w:rsidRPr="00103EF8">
        <w:t>,</w:t>
      </w:r>
      <w:r w:rsidR="00023EE1">
        <w:t xml:space="preserve"> </w:t>
      </w:r>
      <w:r w:rsidR="00103EF8">
        <w:t>занимают большую долю в выручке компании</w:t>
      </w:r>
      <w:r w:rsidR="00103EF8" w:rsidRPr="00103EF8">
        <w:t xml:space="preserve">, </w:t>
      </w:r>
      <w:r w:rsidR="00103EF8">
        <w:t>однако спрос на них непредсказуем</w:t>
      </w:r>
      <w:r w:rsidR="00103EF8" w:rsidRPr="00103EF8">
        <w:t xml:space="preserve">, </w:t>
      </w:r>
      <w:r w:rsidR="00103EF8">
        <w:t>что требует от предприятия особого контроля к указанной группе запасов</w:t>
      </w:r>
      <w:r w:rsidR="00103EF8" w:rsidRPr="00103EF8">
        <w:t>.</w:t>
      </w:r>
    </w:p>
    <w:p w14:paraId="61821ACF" w14:textId="0666D222" w:rsidR="00B06DA4" w:rsidRPr="00AF0E38" w:rsidRDefault="00103EF8" w:rsidP="00AF0E38">
      <w:pPr>
        <w:spacing w:line="360" w:lineRule="auto"/>
        <w:ind w:firstLine="708"/>
        <w:jc w:val="both"/>
        <w:rPr>
          <w:highlight w:val="lightGray"/>
        </w:rPr>
      </w:pPr>
      <w:r w:rsidRPr="00103EF8">
        <w:t xml:space="preserve"> </w:t>
      </w:r>
      <w:r w:rsidR="00852E22" w:rsidRPr="00AF0E38">
        <w:t>Далее в целях предотвращения дефицита товара был</w:t>
      </w:r>
      <w:r w:rsidR="00E114D6" w:rsidRPr="00AF0E38">
        <w:t xml:space="preserve"> посчитан объем страхового запаса</w:t>
      </w:r>
      <w:r w:rsidR="006857E2" w:rsidRPr="00AF0E38">
        <w:t xml:space="preserve"> для каждого артикула компании </w:t>
      </w:r>
      <w:r w:rsidR="006857E2" w:rsidRPr="00AF0E38">
        <w:rPr>
          <w:lang w:val="en-GB"/>
        </w:rPr>
        <w:t>NOTBLANC</w:t>
      </w:r>
      <w:r w:rsidR="006857E2" w:rsidRPr="00AF0E38">
        <w:t xml:space="preserve">, представленного на маркетплейсах </w:t>
      </w:r>
      <w:r w:rsidR="006857E2" w:rsidRPr="00AF0E38">
        <w:rPr>
          <w:lang w:val="en-GB"/>
        </w:rPr>
        <w:t>OZON</w:t>
      </w:r>
      <w:r w:rsidR="006857E2" w:rsidRPr="00AF0E38">
        <w:t xml:space="preserve"> и </w:t>
      </w:r>
      <w:proofErr w:type="spellStart"/>
      <w:r w:rsidR="006857E2" w:rsidRPr="00AF0E38">
        <w:rPr>
          <w:lang w:val="en-GB"/>
        </w:rPr>
        <w:t>Wildberries</w:t>
      </w:r>
      <w:proofErr w:type="spellEnd"/>
      <w:r w:rsidR="00E114D6" w:rsidRPr="00AF0E38">
        <w:t xml:space="preserve">. </w:t>
      </w:r>
      <w:r w:rsidR="00386042" w:rsidRPr="00AF0E38">
        <w:t xml:space="preserve">Благодаря анализу сроков доставки товаров от поставщика до склада компании, а также сроков приемки товаров маркетплейсами удалось определить, что для платформы </w:t>
      </w:r>
      <w:proofErr w:type="spellStart"/>
      <w:r w:rsidR="00386042" w:rsidRPr="00AF0E38">
        <w:rPr>
          <w:lang w:val="en-GB"/>
        </w:rPr>
        <w:t>Wildberries</w:t>
      </w:r>
      <w:proofErr w:type="spellEnd"/>
      <w:r w:rsidR="00E161B9" w:rsidRPr="00AF0E38">
        <w:t xml:space="preserve"> необходимо установить увеличенный объём страхового запаса</w:t>
      </w:r>
      <w:r w:rsidR="00AF0E38" w:rsidRPr="00AF0E38">
        <w:t xml:space="preserve">, в отличии от маркетплейса </w:t>
      </w:r>
      <w:r w:rsidR="00AF0E38" w:rsidRPr="00AF0E38">
        <w:rPr>
          <w:lang w:val="en-GB"/>
        </w:rPr>
        <w:t>OZON</w:t>
      </w:r>
      <w:r w:rsidR="00AF0E38" w:rsidRPr="00AF0E38">
        <w:t xml:space="preserve">, для которого характерны минимальные сроки приемки товаров. </w:t>
      </w:r>
      <w:r w:rsidR="00E161B9" w:rsidRPr="00AF0E38">
        <w:t xml:space="preserve">В связи с тем, что маркетплейсы взымают повышенную комиссию за хранение не оборачиваемой продукции, </w:t>
      </w:r>
      <w:r w:rsidR="008C5E0D" w:rsidRPr="00AF0E38">
        <w:t>целесообразным</w:t>
      </w:r>
      <w:r w:rsidR="00AF0E38" w:rsidRPr="00AF0E38">
        <w:t xml:space="preserve"> было определено</w:t>
      </w:r>
      <w:r w:rsidR="008C5E0D" w:rsidRPr="00AF0E38">
        <w:t xml:space="preserve"> </w:t>
      </w:r>
      <w:r w:rsidR="00E161B9" w:rsidRPr="00AF0E38">
        <w:t xml:space="preserve">разместить страховой запас на складе продавца. </w:t>
      </w:r>
    </w:p>
    <w:p w14:paraId="52D0B924" w14:textId="389AE0CE" w:rsidR="00340099" w:rsidRDefault="0073282B" w:rsidP="00340099">
      <w:pPr>
        <w:spacing w:line="360" w:lineRule="auto"/>
        <w:ind w:firstLine="708"/>
        <w:jc w:val="both"/>
      </w:pPr>
      <w:r>
        <w:t xml:space="preserve">На следующем этапе </w:t>
      </w:r>
      <w:r w:rsidR="00A83BC5">
        <w:t>в целях контроля за уровнем складских запасов была предложена система</w:t>
      </w:r>
      <w:r w:rsidR="00A83BC5" w:rsidRPr="00A83BC5">
        <w:t xml:space="preserve">, </w:t>
      </w:r>
      <w:r w:rsidR="00A83BC5">
        <w:t>основанная на методе минимальных остатков</w:t>
      </w:r>
      <w:r w:rsidR="00A83BC5" w:rsidRPr="00A83BC5">
        <w:t xml:space="preserve">. </w:t>
      </w:r>
      <w:r w:rsidR="00A83BC5">
        <w:t>Для каждого отдельного артикула была посчитана точка заказа</w:t>
      </w:r>
      <w:r w:rsidR="00A023A1">
        <w:t xml:space="preserve"> - </w:t>
      </w:r>
      <w:r w:rsidR="00A83BC5">
        <w:t>тот уровень складских запасов</w:t>
      </w:r>
      <w:r w:rsidR="00A83BC5" w:rsidRPr="00A83BC5">
        <w:t xml:space="preserve">, </w:t>
      </w:r>
      <w:r w:rsidR="00A83BC5">
        <w:t>при котором предприятию необходимо разместить повторный заказ у поставщика</w:t>
      </w:r>
      <w:r w:rsidR="00A83BC5" w:rsidRPr="00A83BC5">
        <w:t>.</w:t>
      </w:r>
      <w:r w:rsidR="00B0644F" w:rsidRPr="00B0644F">
        <w:t xml:space="preserve"> </w:t>
      </w:r>
      <w:r w:rsidR="00603AB4">
        <w:t xml:space="preserve">В целях </w:t>
      </w:r>
      <w:r w:rsidR="00B0644F">
        <w:t xml:space="preserve">определения объёмов </w:t>
      </w:r>
      <w:r w:rsidR="00C531A1">
        <w:t>заказа у поставщика</w:t>
      </w:r>
      <w:r w:rsidR="00603AB4">
        <w:t xml:space="preserve"> для </w:t>
      </w:r>
      <w:r w:rsidR="00B76FDF">
        <w:t xml:space="preserve">артикулов были посчитаны </w:t>
      </w:r>
      <w:r w:rsidR="00B76FDF">
        <w:rPr>
          <w:lang w:val="en-GB"/>
        </w:rPr>
        <w:t>ROQ</w:t>
      </w:r>
      <w:r w:rsidR="00B76FDF" w:rsidRPr="00B76FDF">
        <w:t xml:space="preserve"> </w:t>
      </w:r>
      <w:r w:rsidR="00B76FDF">
        <w:t xml:space="preserve">и </w:t>
      </w:r>
      <w:r w:rsidR="00B76FDF">
        <w:rPr>
          <w:lang w:val="en-GB"/>
        </w:rPr>
        <w:t>EOQ</w:t>
      </w:r>
      <w:r w:rsidR="00B76FDF" w:rsidRPr="00B76FDF">
        <w:t xml:space="preserve">. </w:t>
      </w:r>
      <w:r w:rsidR="00C531A1">
        <w:t xml:space="preserve">Для </w:t>
      </w:r>
      <w:r w:rsidR="00340099">
        <w:t>наиболее важных товаров</w:t>
      </w:r>
      <w:r w:rsidR="00340099" w:rsidRPr="00340099">
        <w:t xml:space="preserve">, </w:t>
      </w:r>
      <w:r w:rsidR="00340099">
        <w:t>переведенных на</w:t>
      </w:r>
      <w:r w:rsidR="00340099" w:rsidRPr="00340099">
        <w:t xml:space="preserve"> </w:t>
      </w:r>
      <w:r w:rsidR="00340099">
        <w:rPr>
          <w:lang w:val="en-GB"/>
        </w:rPr>
        <w:t>FBO</w:t>
      </w:r>
      <w:r w:rsidR="00340099" w:rsidRPr="00340099">
        <w:t xml:space="preserve"> </w:t>
      </w:r>
      <w:r w:rsidR="00340099">
        <w:t>и комбинированную схему поставок</w:t>
      </w:r>
      <w:r w:rsidR="00340099" w:rsidRPr="00340099">
        <w:t xml:space="preserve">, </w:t>
      </w:r>
      <w:r w:rsidR="00340099">
        <w:t>было предложено использовать модель экономичного размера</w:t>
      </w:r>
      <w:r w:rsidR="00340099" w:rsidRPr="00340099">
        <w:t>.</w:t>
      </w:r>
      <w:r w:rsidR="00B76FDF">
        <w:t xml:space="preserve"> </w:t>
      </w:r>
      <w:r w:rsidR="00340099">
        <w:t>Для менее важных товаров</w:t>
      </w:r>
      <w:r w:rsidR="00340099" w:rsidRPr="00CC42CA">
        <w:t>,</w:t>
      </w:r>
      <w:r w:rsidR="00340099">
        <w:t xml:space="preserve"> переведенных на схему </w:t>
      </w:r>
      <w:r w:rsidR="00340099">
        <w:rPr>
          <w:lang w:val="en-GB"/>
        </w:rPr>
        <w:t>FBS</w:t>
      </w:r>
      <w:r w:rsidR="00340099" w:rsidRPr="00CC42CA">
        <w:t xml:space="preserve">, </w:t>
      </w:r>
      <w:r w:rsidR="0090149F">
        <w:t>было рекомендовано</w:t>
      </w:r>
      <w:r w:rsidR="00340099">
        <w:t xml:space="preserve"> осуществлять ежемесячный контроль остатков</w:t>
      </w:r>
      <w:r w:rsidR="00340099" w:rsidRPr="00CC42CA">
        <w:t xml:space="preserve">, </w:t>
      </w:r>
      <w:r w:rsidR="00340099">
        <w:t xml:space="preserve">а для их пополнения использовать формулу </w:t>
      </w:r>
      <w:r w:rsidR="00340099">
        <w:rPr>
          <w:lang w:val="en-GB"/>
        </w:rPr>
        <w:t>ROQ</w:t>
      </w:r>
      <w:r w:rsidR="00340099" w:rsidRPr="00CC42CA">
        <w:t>.</w:t>
      </w:r>
      <w:r w:rsidR="00340099">
        <w:t xml:space="preserve"> </w:t>
      </w:r>
      <w:r w:rsidR="002E7065" w:rsidRPr="00902535">
        <w:t>В качестве оценки предложенной системы управления складскими провелись подсчеты экономического эффекта, который был выражен в упущенных продажах.</w:t>
      </w:r>
      <w:r w:rsidR="002E7065" w:rsidRPr="002E7065">
        <w:t xml:space="preserve"> </w:t>
      </w:r>
      <w:r w:rsidR="002E7065">
        <w:t xml:space="preserve"> </w:t>
      </w:r>
    </w:p>
    <w:p w14:paraId="5AFDD5EC" w14:textId="0FB53CFD" w:rsidR="00DC43E0" w:rsidRPr="0090149F" w:rsidRDefault="00DC43E0" w:rsidP="00340099">
      <w:pPr>
        <w:spacing w:line="360" w:lineRule="auto"/>
        <w:ind w:firstLine="708"/>
        <w:jc w:val="both"/>
      </w:pPr>
      <w:r>
        <w:t>Таким образам</w:t>
      </w:r>
      <w:r w:rsidRPr="00DC43E0">
        <w:t xml:space="preserve">, </w:t>
      </w:r>
      <w:r w:rsidR="002D278D">
        <w:t>рассмотренный в данной работе подход к управлению складскими запасами</w:t>
      </w:r>
      <w:r w:rsidR="002D278D" w:rsidRPr="002D278D">
        <w:t xml:space="preserve"> </w:t>
      </w:r>
      <w:r w:rsidR="002D278D">
        <w:t xml:space="preserve">может быть </w:t>
      </w:r>
      <w:r w:rsidR="00D148FA">
        <w:t>использован</w:t>
      </w:r>
      <w:r w:rsidR="00D148FA" w:rsidRPr="00D148FA">
        <w:t xml:space="preserve"> </w:t>
      </w:r>
      <w:r w:rsidR="00D148FA">
        <w:t xml:space="preserve">как </w:t>
      </w:r>
      <w:r w:rsidR="00961C0F">
        <w:t xml:space="preserve">система </w:t>
      </w:r>
      <w:r w:rsidR="00D148FA">
        <w:t>для работы с товарными остатками</w:t>
      </w:r>
      <w:r w:rsidR="00D148FA" w:rsidRPr="00D148FA">
        <w:t xml:space="preserve">, </w:t>
      </w:r>
      <w:r w:rsidR="00D148FA">
        <w:t>формирования объёмов заказа у поставщика</w:t>
      </w:r>
      <w:r w:rsidR="00D148FA" w:rsidRPr="00D148FA">
        <w:t xml:space="preserve">, </w:t>
      </w:r>
      <w:r w:rsidR="00D148FA">
        <w:t>а также для выбора подходящей схемы взаимодействия с маркетплейсом</w:t>
      </w:r>
      <w:r w:rsidR="00D148FA" w:rsidRPr="00D148FA">
        <w:t xml:space="preserve">. </w:t>
      </w:r>
      <w:r w:rsidR="00D148FA">
        <w:t>Система</w:t>
      </w:r>
      <w:r w:rsidR="002D278D">
        <w:t xml:space="preserve"> может быть легко интегрирована в деятельность предприятия</w:t>
      </w:r>
      <w:r w:rsidR="002D278D" w:rsidRPr="002D278D">
        <w:t xml:space="preserve">, </w:t>
      </w:r>
      <w:r w:rsidR="002D278D">
        <w:t xml:space="preserve">поскольку все вычисления проводились в программе </w:t>
      </w:r>
      <w:r w:rsidR="002D278D">
        <w:rPr>
          <w:lang w:val="en-GB"/>
        </w:rPr>
        <w:t>MS</w:t>
      </w:r>
      <w:r w:rsidR="002D278D" w:rsidRPr="002D278D">
        <w:t xml:space="preserve"> </w:t>
      </w:r>
      <w:r w:rsidR="002D278D">
        <w:rPr>
          <w:lang w:val="en-GB"/>
        </w:rPr>
        <w:t>Excel</w:t>
      </w:r>
      <w:r w:rsidR="002D278D" w:rsidRPr="002D278D">
        <w:t xml:space="preserve"> </w:t>
      </w:r>
      <w:r w:rsidR="00D148FA">
        <w:t>и могут быть использованы</w:t>
      </w:r>
      <w:r w:rsidR="00D148FA" w:rsidRPr="00D148FA">
        <w:t xml:space="preserve"> </w:t>
      </w:r>
      <w:r w:rsidR="00D148FA">
        <w:t>как готовый шаблон</w:t>
      </w:r>
      <w:r w:rsidR="00D148FA" w:rsidRPr="00D148FA">
        <w:t xml:space="preserve">. </w:t>
      </w:r>
    </w:p>
    <w:p w14:paraId="756A175D" w14:textId="2EB14C63" w:rsidR="0073282B" w:rsidRDefault="00961C0F" w:rsidP="007138F4">
      <w:pPr>
        <w:spacing w:line="360" w:lineRule="auto"/>
        <w:jc w:val="both"/>
      </w:pPr>
      <w:r>
        <w:tab/>
      </w:r>
      <w:r w:rsidR="006A0E8F">
        <w:t>В то же время стоит отметить</w:t>
      </w:r>
      <w:r w:rsidR="005736DC" w:rsidRPr="005736DC">
        <w:t xml:space="preserve"> </w:t>
      </w:r>
      <w:r w:rsidR="005736DC">
        <w:t>некоторые ограничения данной работы</w:t>
      </w:r>
      <w:r w:rsidR="005736DC" w:rsidRPr="005736DC">
        <w:t>.</w:t>
      </w:r>
      <w:r w:rsidR="005736DC">
        <w:t xml:space="preserve"> </w:t>
      </w:r>
      <w:r w:rsidR="005736DC" w:rsidRPr="00DE50AF">
        <w:t>П</w:t>
      </w:r>
      <w:r w:rsidRPr="00DE50AF">
        <w:t>редложенны</w:t>
      </w:r>
      <w:r w:rsidR="0090149F" w:rsidRPr="00DE50AF">
        <w:t>е</w:t>
      </w:r>
      <w:r w:rsidR="005736DC" w:rsidRPr="00DE50AF">
        <w:t xml:space="preserve"> автором</w:t>
      </w:r>
      <w:r w:rsidRPr="00DE50AF">
        <w:t xml:space="preserve"> решения</w:t>
      </w:r>
      <w:r w:rsidR="005736DC" w:rsidRPr="00DE50AF">
        <w:t xml:space="preserve"> могут быть эффективны в краткосрочной перспективе и актуальны лишь для малого бизнеса.</w:t>
      </w:r>
      <w:r w:rsidR="005736DC">
        <w:t xml:space="preserve"> Рекомендации, упомянутые в работе, </w:t>
      </w:r>
      <w:r w:rsidR="00A205AE">
        <w:t>не способны учесть такие факторы</w:t>
      </w:r>
      <w:r w:rsidR="00A205AE" w:rsidRPr="00A205AE">
        <w:t xml:space="preserve">, </w:t>
      </w:r>
      <w:r w:rsidR="00A205AE">
        <w:t>как емкость склада</w:t>
      </w:r>
      <w:r w:rsidR="005736DC">
        <w:t>, и</w:t>
      </w:r>
      <w:r w:rsidR="00A205AE">
        <w:t xml:space="preserve"> тот факт</w:t>
      </w:r>
      <w:r w:rsidR="00A205AE" w:rsidRPr="00A205AE">
        <w:t xml:space="preserve">, </w:t>
      </w:r>
      <w:r w:rsidR="0090149F">
        <w:t xml:space="preserve">что </w:t>
      </w:r>
      <w:r w:rsidR="00A205AE">
        <w:t xml:space="preserve">затраты на </w:t>
      </w:r>
      <w:r w:rsidR="002C4831">
        <w:t xml:space="preserve">хранение запаса единицы продукции </w:t>
      </w:r>
      <w:r w:rsidR="00A205AE">
        <w:t xml:space="preserve">способны изменяться с течением </w:t>
      </w:r>
      <w:r w:rsidR="002C4831">
        <w:t>времени</w:t>
      </w:r>
      <w:r w:rsidR="002C4831" w:rsidRPr="002C4831">
        <w:t>.</w:t>
      </w:r>
      <w:r w:rsidR="002C4831">
        <w:t xml:space="preserve"> </w:t>
      </w:r>
      <w:r w:rsidR="0090149F">
        <w:t xml:space="preserve">Подобное ограничение </w:t>
      </w:r>
      <w:r w:rsidR="0090149F">
        <w:lastRenderedPageBreak/>
        <w:t>данной работы особенно очевидно в условиях,</w:t>
      </w:r>
      <w:r w:rsidR="002C4831">
        <w:t xml:space="preserve"> когда маркетплейсы</w:t>
      </w:r>
      <w:r w:rsidR="002C4831" w:rsidRPr="002C4831">
        <w:t xml:space="preserve">, </w:t>
      </w:r>
      <w:r w:rsidR="002C4831">
        <w:t>подстраиваясь под изменения во внешней среде</w:t>
      </w:r>
      <w:r w:rsidR="002C4831" w:rsidRPr="002C4831">
        <w:t>,</w:t>
      </w:r>
      <w:r w:rsidR="002C4831">
        <w:t xml:space="preserve"> изменяют тарифы на хранение и</w:t>
      </w:r>
      <w:r w:rsidR="002C4831" w:rsidRPr="002C4831">
        <w:t xml:space="preserve"> </w:t>
      </w:r>
      <w:r w:rsidR="002C4831">
        <w:t>вводят новые правила для пользователей платформы</w:t>
      </w:r>
      <w:r w:rsidR="002C4831" w:rsidRPr="002C4831">
        <w:t>.</w:t>
      </w:r>
      <w:r w:rsidR="00091CB7">
        <w:t xml:space="preserve"> Отсутствие автоматизации в процессе управления складскими запасами</w:t>
      </w:r>
      <w:r w:rsidR="00091CB7" w:rsidRPr="00203EA4">
        <w:t>,</w:t>
      </w:r>
      <w:r w:rsidR="00203EA4" w:rsidRPr="00203EA4">
        <w:t xml:space="preserve"> </w:t>
      </w:r>
      <w:r w:rsidR="00203EA4">
        <w:t>с ростом продаж в долгосрочной перспективе может привести к избыточному количеству ошибок</w:t>
      </w:r>
      <w:r w:rsidR="00203EA4" w:rsidRPr="00203EA4">
        <w:t xml:space="preserve">, </w:t>
      </w:r>
      <w:r w:rsidR="00203EA4">
        <w:t>связанных с человеческим фактором</w:t>
      </w:r>
      <w:r w:rsidR="00203EA4" w:rsidRPr="00203EA4">
        <w:t>,</w:t>
      </w:r>
      <w:r w:rsidR="00203EA4">
        <w:t xml:space="preserve"> </w:t>
      </w:r>
      <w:r w:rsidR="00BF494D">
        <w:t>что может вновь привести к срыву сроков поставки</w:t>
      </w:r>
      <w:r w:rsidR="00BF494D" w:rsidRPr="00BF494D">
        <w:t xml:space="preserve">, </w:t>
      </w:r>
      <w:r w:rsidR="00BF494D">
        <w:t>товарному дефициту и неоправданным издержкам</w:t>
      </w:r>
      <w:r w:rsidR="00BF494D" w:rsidRPr="00BF494D">
        <w:t xml:space="preserve">. </w:t>
      </w:r>
      <w:r w:rsidR="00BF494D">
        <w:t xml:space="preserve">В связи с </w:t>
      </w:r>
      <w:r w:rsidR="0090149F">
        <w:t>этим</w:t>
      </w:r>
      <w:r w:rsidR="00BF494D" w:rsidRPr="00BF494D">
        <w:t xml:space="preserve">, </w:t>
      </w:r>
      <w:r w:rsidR="00BF494D">
        <w:t>в будущем компании стоит рассмотреть внедрение цифрового автоматизированного решения</w:t>
      </w:r>
      <w:r w:rsidR="00C26E78">
        <w:t xml:space="preserve">, что также может стать темой для </w:t>
      </w:r>
      <w:r w:rsidR="0090149F">
        <w:t>дальнейшего</w:t>
      </w:r>
      <w:r w:rsidR="00C26E78">
        <w:t xml:space="preserve"> исследования. </w:t>
      </w:r>
    </w:p>
    <w:p w14:paraId="6111113D" w14:textId="1B2D8110" w:rsidR="00C26E78" w:rsidRDefault="0090149F" w:rsidP="0090149F">
      <w:pPr>
        <w:spacing w:line="360" w:lineRule="auto"/>
        <w:ind w:firstLine="708"/>
        <w:jc w:val="both"/>
      </w:pPr>
      <w:r w:rsidRPr="00AF0E38">
        <w:t>Несмотря на перечисленные выше ограничения, в</w:t>
      </w:r>
      <w:r w:rsidR="00C26E78" w:rsidRPr="00AF0E38">
        <w:t xml:space="preserve"> целом, предлагаемые в данной работе решения</w:t>
      </w:r>
      <w:r w:rsidR="00FC1413" w:rsidRPr="00AF0E38">
        <w:t xml:space="preserve"> по </w:t>
      </w:r>
      <w:r w:rsidR="00C26E78" w:rsidRPr="00AF0E38">
        <w:t>систематизаци</w:t>
      </w:r>
      <w:r w:rsidR="00FC1413" w:rsidRPr="00AF0E38">
        <w:t>и</w:t>
      </w:r>
      <w:r w:rsidR="00C26E78" w:rsidRPr="00AF0E38">
        <w:t xml:space="preserve"> процесса управления складскими запасами могут послужить началом для переосмысления взаимодействия с маркетплейсами внутри малого предприятия</w:t>
      </w:r>
      <w:r w:rsidR="00FC1413" w:rsidRPr="00AF0E38">
        <w:t xml:space="preserve"> </w:t>
      </w:r>
      <w:r w:rsidR="00FC1413" w:rsidRPr="00AF0E38">
        <w:rPr>
          <w:lang w:val="en-GB"/>
        </w:rPr>
        <w:t>NOTBLANC</w:t>
      </w:r>
      <w:r w:rsidR="00FC1413" w:rsidRPr="00AF0E38">
        <w:t xml:space="preserve"> и привести к повышению эффективности его деятельности.</w:t>
      </w:r>
      <w:r w:rsidR="00FC1413" w:rsidRPr="00FC1413">
        <w:t xml:space="preserve">   </w:t>
      </w:r>
    </w:p>
    <w:p w14:paraId="3BBD03DA" w14:textId="5D498F25" w:rsidR="006B4555" w:rsidRDefault="006B4555">
      <w:r>
        <w:br w:type="page"/>
      </w:r>
    </w:p>
    <w:p w14:paraId="6A056D2F" w14:textId="663B0E2D" w:rsidR="006B4555" w:rsidRPr="00645820" w:rsidRDefault="006B4555" w:rsidP="00BA3FF9">
      <w:pPr>
        <w:pStyle w:val="1"/>
        <w:rPr>
          <w:rFonts w:ascii="Times New Roman" w:hAnsi="Times New Roman" w:cs="Times New Roman"/>
          <w:b/>
          <w:bCs/>
          <w:color w:val="000000" w:themeColor="text1"/>
          <w:sz w:val="24"/>
          <w:szCs w:val="24"/>
        </w:rPr>
      </w:pPr>
      <w:bookmarkStart w:id="24" w:name="_Toc104563321"/>
      <w:r w:rsidRPr="00645820">
        <w:rPr>
          <w:rFonts w:ascii="Times New Roman" w:hAnsi="Times New Roman" w:cs="Times New Roman"/>
          <w:b/>
          <w:bCs/>
          <w:color w:val="000000" w:themeColor="text1"/>
          <w:sz w:val="24"/>
          <w:szCs w:val="24"/>
        </w:rPr>
        <w:lastRenderedPageBreak/>
        <w:t xml:space="preserve">СПИСОК </w:t>
      </w:r>
      <w:r w:rsidR="00F56134" w:rsidRPr="00645820">
        <w:rPr>
          <w:rFonts w:ascii="Times New Roman" w:hAnsi="Times New Roman" w:cs="Times New Roman"/>
          <w:b/>
          <w:bCs/>
          <w:color w:val="000000" w:themeColor="text1"/>
          <w:sz w:val="24"/>
          <w:szCs w:val="24"/>
        </w:rPr>
        <w:t xml:space="preserve">ИСПОЛЬЗОВАННОЙ </w:t>
      </w:r>
      <w:r w:rsidRPr="00645820">
        <w:rPr>
          <w:rFonts w:ascii="Times New Roman" w:hAnsi="Times New Roman" w:cs="Times New Roman"/>
          <w:b/>
          <w:bCs/>
          <w:color w:val="000000" w:themeColor="text1"/>
          <w:sz w:val="24"/>
          <w:szCs w:val="24"/>
        </w:rPr>
        <w:t>ЛИТЕРАТУРЫ</w:t>
      </w:r>
      <w:bookmarkEnd w:id="24"/>
    </w:p>
    <w:p w14:paraId="7FBF8D0D" w14:textId="77777777" w:rsidR="001C2808" w:rsidRDefault="001C2808">
      <w:pPr>
        <w:rPr>
          <w:b/>
          <w:bCs/>
        </w:rPr>
      </w:pPr>
    </w:p>
    <w:p w14:paraId="145044D8"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lang w:eastAsia="ru-RU"/>
        </w:rPr>
      </w:pPr>
      <w:r w:rsidRPr="001C2808">
        <w:rPr>
          <w:rFonts w:ascii="Times New Roman" w:hAnsi="Times New Roman" w:cs="Times New Roman"/>
          <w:color w:val="000000" w:themeColor="text1"/>
        </w:rPr>
        <w:t xml:space="preserve">10 крупнейших маркетплейсов в России // </w:t>
      </w:r>
      <w:proofErr w:type="spellStart"/>
      <w:r w:rsidRPr="001C2808">
        <w:rPr>
          <w:rFonts w:ascii="Times New Roman" w:hAnsi="Times New Roman" w:cs="Times New Roman"/>
          <w:color w:val="000000" w:themeColor="text1"/>
          <w:lang w:val="en-GB"/>
        </w:rPr>
        <w:t>fireSEO</w:t>
      </w:r>
      <w:proofErr w:type="spellEnd"/>
      <w:r w:rsidRPr="001C2808">
        <w:rPr>
          <w:rFonts w:ascii="Times New Roman" w:hAnsi="Times New Roman" w:cs="Times New Roman"/>
          <w:color w:val="000000" w:themeColor="text1"/>
        </w:rPr>
        <w:t xml:space="preserve">, 2021.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1" w:history="1">
        <w:r w:rsidRPr="001C2808">
          <w:rPr>
            <w:rStyle w:val="a9"/>
            <w:rFonts w:ascii="Times New Roman" w:hAnsi="Times New Roman" w:cs="Times New Roman"/>
            <w:color w:val="000000" w:themeColor="text1"/>
          </w:rPr>
          <w:t>https://fireseo.ru/blog/krupnejshie-marketplejsy-v-rossii/</w:t>
        </w:r>
      </w:hyperlink>
      <w:r w:rsidRPr="001C2808">
        <w:rPr>
          <w:rFonts w:ascii="Times New Roman" w:hAnsi="Times New Roman" w:cs="Times New Roman"/>
          <w:color w:val="000000" w:themeColor="text1"/>
        </w:rPr>
        <w:t xml:space="preserve"> (дата обращения: 20.05.2022)</w:t>
      </w:r>
    </w:p>
    <w:p w14:paraId="666DC112"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Алгоритм и формулы расчёта заказа поставщику в опте и рознице // Помощник закупок по методу </w:t>
      </w:r>
      <w:r w:rsidRPr="001C2808">
        <w:rPr>
          <w:rFonts w:ascii="Times New Roman" w:hAnsi="Times New Roman" w:cs="Times New Roman"/>
          <w:color w:val="000000" w:themeColor="text1"/>
          <w:lang w:val="en-GB"/>
        </w:rPr>
        <w:t>Min</w:t>
      </w:r>
      <w:r w:rsidRPr="001C2808">
        <w:rPr>
          <w:rFonts w:ascii="Times New Roman" w:hAnsi="Times New Roman" w:cs="Times New Roman"/>
          <w:color w:val="000000" w:themeColor="text1"/>
        </w:rPr>
        <w:t>-</w:t>
      </w:r>
      <w:r w:rsidRPr="001C2808">
        <w:rPr>
          <w:rFonts w:ascii="Times New Roman" w:hAnsi="Times New Roman" w:cs="Times New Roman"/>
          <w:color w:val="000000" w:themeColor="text1"/>
          <w:lang w:val="en-GB"/>
        </w:rPr>
        <w:t>Max</w:t>
      </w:r>
      <w:r w:rsidRPr="001C2808">
        <w:rPr>
          <w:rFonts w:ascii="Times New Roman" w:hAnsi="Times New Roman" w:cs="Times New Roman"/>
          <w:color w:val="000000" w:themeColor="text1"/>
        </w:rPr>
        <w:t xml:space="preserve">, 2019.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2" w:history="1">
        <w:r w:rsidRPr="001C2808">
          <w:rPr>
            <w:rStyle w:val="a9"/>
            <w:rFonts w:ascii="Times New Roman" w:hAnsi="Times New Roman" w:cs="Times New Roman"/>
            <w:color w:val="000000" w:themeColor="text1"/>
            <w:lang w:val="en-GB"/>
          </w:rPr>
          <w:t>http</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min</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max</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assistant</w:t>
        </w:r>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ru</w:t>
        </w:r>
        <w:proofErr w:type="spellEnd"/>
        <w:r w:rsidRPr="001C2808">
          <w:rPr>
            <w:rStyle w:val="a9"/>
            <w:rFonts w:ascii="Times New Roman" w:hAnsi="Times New Roman" w:cs="Times New Roman"/>
            <w:color w:val="000000" w:themeColor="text1"/>
          </w:rPr>
          <w:t>/алгоритм-и-формулы-расчёта-</w:t>
        </w:r>
        <w:r w:rsidRPr="001C2808">
          <w:rPr>
            <w:rStyle w:val="a9"/>
            <w:rFonts w:ascii="Times New Roman" w:hAnsi="Times New Roman" w:cs="Times New Roman"/>
            <w:color w:val="000000" w:themeColor="text1"/>
            <w:lang w:val="en-GB"/>
          </w:rPr>
          <w:t>min</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max</w:t>
        </w:r>
        <w:r w:rsidRPr="001C2808">
          <w:rPr>
            <w:rStyle w:val="a9"/>
            <w:rFonts w:ascii="Times New Roman" w:hAnsi="Times New Roman" w:cs="Times New Roman"/>
            <w:color w:val="000000" w:themeColor="text1"/>
          </w:rPr>
          <w:t>-и-заказа-поставщику/</w:t>
        </w:r>
      </w:hyperlink>
      <w:r w:rsidRPr="001C2808">
        <w:rPr>
          <w:rFonts w:ascii="Times New Roman" w:hAnsi="Times New Roman" w:cs="Times New Roman"/>
          <w:color w:val="000000" w:themeColor="text1"/>
        </w:rPr>
        <w:t xml:space="preserve">  (дата обращения: 20.05.2022).</w:t>
      </w:r>
    </w:p>
    <w:p w14:paraId="1B94CEFF" w14:textId="6AB3B8D0"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Архипов C. Статистические методы расчета страховых запасов //</w:t>
      </w:r>
      <w:r w:rsidR="00305130" w:rsidRPr="00305130">
        <w:rPr>
          <w:rFonts w:ascii="Times New Roman" w:hAnsi="Times New Roman" w:cs="Times New Roman"/>
          <w:color w:val="000000" w:themeColor="text1"/>
          <w:shd w:val="clear" w:color="auto" w:fill="FFFFFF"/>
        </w:rPr>
        <w:t xml:space="preserve"> </w:t>
      </w:r>
      <w:proofErr w:type="spellStart"/>
      <w:r w:rsidRPr="001C2808">
        <w:rPr>
          <w:rFonts w:ascii="Times New Roman" w:hAnsi="Times New Roman" w:cs="Times New Roman"/>
          <w:color w:val="000000" w:themeColor="text1"/>
          <w:shd w:val="clear" w:color="auto" w:fill="FFFFFF"/>
        </w:rPr>
        <w:t>Економіст</w:t>
      </w:r>
      <w:proofErr w:type="spellEnd"/>
      <w:r w:rsidRPr="001C2808">
        <w:rPr>
          <w:rFonts w:ascii="Times New Roman" w:hAnsi="Times New Roman" w:cs="Times New Roman"/>
          <w:color w:val="000000" w:themeColor="text1"/>
          <w:shd w:val="clear" w:color="auto" w:fill="FFFFFF"/>
        </w:rPr>
        <w:t>. – 2012. – №. 5. – С. 48-50.</w:t>
      </w:r>
    </w:p>
    <w:p w14:paraId="36D5BEFD" w14:textId="3115EB63"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Балакирева, П. Д. Развитие сбытовой сети интернет-магазина / П. Д. Балакирева, О. А. Гладченко, Д. И. Евдокимова. — Текст: непосредственный // Потенциал Логистики XXI века: Молодежное Издание. — СПб</w:t>
      </w:r>
      <w:r w:rsidR="00305130" w:rsidRPr="00305130">
        <w:rPr>
          <w:rFonts w:ascii="Times New Roman" w:hAnsi="Times New Roman" w:cs="Times New Roman"/>
          <w:color w:val="000000" w:themeColor="text1"/>
        </w:rPr>
        <w:t>.</w:t>
      </w:r>
      <w:r w:rsidRPr="001C2808">
        <w:rPr>
          <w:rFonts w:ascii="Times New Roman" w:hAnsi="Times New Roman" w:cs="Times New Roman"/>
          <w:color w:val="000000" w:themeColor="text1"/>
        </w:rPr>
        <w:t>: Санкт-Петербургский государственный экономический университет, 2021. — С. 6-20.</w:t>
      </w:r>
    </w:p>
    <w:p w14:paraId="410CCC26" w14:textId="5B3F3388" w:rsidR="001C2808" w:rsidRPr="001C2808" w:rsidRDefault="001C2808" w:rsidP="001C2808">
      <w:pPr>
        <w:pStyle w:val="a7"/>
        <w:numPr>
          <w:ilvl w:val="0"/>
          <w:numId w:val="32"/>
        </w:numPr>
        <w:spacing w:line="360" w:lineRule="auto"/>
        <w:jc w:val="both"/>
        <w:rPr>
          <w:rFonts w:ascii="Times New Roman" w:eastAsia="Times New Roman" w:hAnsi="Times New Roman" w:cs="Times New Roman"/>
          <w:color w:val="000000" w:themeColor="text1"/>
        </w:rPr>
      </w:pPr>
      <w:proofErr w:type="spellStart"/>
      <w:r w:rsidRPr="001C2808">
        <w:rPr>
          <w:rFonts w:ascii="Times New Roman" w:eastAsia="Times New Roman" w:hAnsi="Times New Roman" w:cs="Times New Roman"/>
          <w:color w:val="000000" w:themeColor="text1"/>
          <w:bdr w:val="none" w:sz="0" w:space="0" w:color="auto" w:frame="1"/>
        </w:rPr>
        <w:t>Гаджинский</w:t>
      </w:r>
      <w:proofErr w:type="spellEnd"/>
      <w:r w:rsidRPr="001C2808">
        <w:rPr>
          <w:rFonts w:ascii="Times New Roman" w:eastAsia="Times New Roman" w:hAnsi="Times New Roman" w:cs="Times New Roman"/>
          <w:color w:val="000000" w:themeColor="text1"/>
        </w:rPr>
        <w:t>, А. </w:t>
      </w:r>
      <w:r w:rsidRPr="001C2808">
        <w:rPr>
          <w:rFonts w:ascii="Times New Roman" w:eastAsia="Times New Roman" w:hAnsi="Times New Roman" w:cs="Times New Roman"/>
          <w:color w:val="000000" w:themeColor="text1"/>
          <w:bdr w:val="none" w:sz="0" w:space="0" w:color="auto" w:frame="1"/>
        </w:rPr>
        <w:t>М</w:t>
      </w:r>
      <w:r w:rsidRPr="001C2808">
        <w:rPr>
          <w:rFonts w:ascii="Times New Roman" w:eastAsia="Times New Roman" w:hAnsi="Times New Roman" w:cs="Times New Roman"/>
          <w:color w:val="000000" w:themeColor="text1"/>
        </w:rPr>
        <w:t>. </w:t>
      </w:r>
      <w:r w:rsidRPr="001C2808">
        <w:rPr>
          <w:rFonts w:ascii="Times New Roman" w:eastAsia="Times New Roman" w:hAnsi="Times New Roman" w:cs="Times New Roman"/>
          <w:color w:val="000000" w:themeColor="text1"/>
          <w:bdr w:val="none" w:sz="0" w:space="0" w:color="auto" w:frame="1"/>
        </w:rPr>
        <w:t>Логистика</w:t>
      </w:r>
      <w:r w:rsidRPr="001C2808">
        <w:rPr>
          <w:rFonts w:ascii="Times New Roman" w:eastAsia="Times New Roman" w:hAnsi="Times New Roman" w:cs="Times New Roman"/>
          <w:color w:val="000000" w:themeColor="text1"/>
        </w:rPr>
        <w:t>: учебник / А. </w:t>
      </w:r>
      <w:r w:rsidRPr="001C2808">
        <w:rPr>
          <w:rFonts w:ascii="Times New Roman" w:eastAsia="Times New Roman" w:hAnsi="Times New Roman" w:cs="Times New Roman"/>
          <w:color w:val="000000" w:themeColor="text1"/>
          <w:bdr w:val="none" w:sz="0" w:space="0" w:color="auto" w:frame="1"/>
        </w:rPr>
        <w:t>М</w:t>
      </w:r>
      <w:r w:rsidRPr="001C2808">
        <w:rPr>
          <w:rFonts w:ascii="Times New Roman" w:eastAsia="Times New Roman" w:hAnsi="Times New Roman" w:cs="Times New Roman"/>
          <w:color w:val="000000" w:themeColor="text1"/>
        </w:rPr>
        <w:t>. </w:t>
      </w:r>
      <w:proofErr w:type="spellStart"/>
      <w:r w:rsidRPr="001C2808">
        <w:rPr>
          <w:rFonts w:ascii="Times New Roman" w:eastAsia="Times New Roman" w:hAnsi="Times New Roman" w:cs="Times New Roman"/>
          <w:color w:val="000000" w:themeColor="text1"/>
          <w:bdr w:val="none" w:sz="0" w:space="0" w:color="auto" w:frame="1"/>
        </w:rPr>
        <w:t>Гаджинский</w:t>
      </w:r>
      <w:proofErr w:type="spellEnd"/>
      <w:r w:rsidRPr="001C2808">
        <w:rPr>
          <w:rFonts w:ascii="Times New Roman" w:eastAsia="Times New Roman" w:hAnsi="Times New Roman" w:cs="Times New Roman"/>
          <w:color w:val="000000" w:themeColor="text1"/>
        </w:rPr>
        <w:t>. - 21-</w:t>
      </w:r>
      <w:r w:rsidRPr="001C2808">
        <w:rPr>
          <w:rFonts w:ascii="Times New Roman" w:eastAsia="Times New Roman" w:hAnsi="Times New Roman" w:cs="Times New Roman"/>
          <w:color w:val="000000" w:themeColor="text1"/>
          <w:bdr w:val="none" w:sz="0" w:space="0" w:color="auto" w:frame="1"/>
        </w:rPr>
        <w:t>е</w:t>
      </w:r>
      <w:r w:rsidRPr="001C2808">
        <w:rPr>
          <w:rFonts w:ascii="Times New Roman" w:eastAsia="Times New Roman" w:hAnsi="Times New Roman" w:cs="Times New Roman"/>
          <w:color w:val="000000" w:themeColor="text1"/>
        </w:rPr>
        <w:t> </w:t>
      </w:r>
      <w:r w:rsidRPr="001C2808">
        <w:rPr>
          <w:rFonts w:ascii="Times New Roman" w:eastAsia="Times New Roman" w:hAnsi="Times New Roman" w:cs="Times New Roman"/>
          <w:color w:val="000000" w:themeColor="text1"/>
          <w:bdr w:val="none" w:sz="0" w:space="0" w:color="auto" w:frame="1"/>
        </w:rPr>
        <w:t>изд</w:t>
      </w:r>
      <w:r w:rsidRPr="001C2808">
        <w:rPr>
          <w:rFonts w:ascii="Times New Roman" w:eastAsia="Times New Roman" w:hAnsi="Times New Roman" w:cs="Times New Roman"/>
          <w:color w:val="000000" w:themeColor="text1"/>
        </w:rPr>
        <w:t>. – М.: </w:t>
      </w:r>
      <w:r w:rsidRPr="001C2808">
        <w:rPr>
          <w:rFonts w:ascii="Times New Roman" w:eastAsia="Times New Roman" w:hAnsi="Times New Roman" w:cs="Times New Roman"/>
          <w:color w:val="000000" w:themeColor="text1"/>
          <w:bdr w:val="none" w:sz="0" w:space="0" w:color="auto" w:frame="1"/>
        </w:rPr>
        <w:t>Дашков и</w:t>
      </w:r>
      <w:r w:rsidRPr="001C2808">
        <w:rPr>
          <w:rFonts w:ascii="Times New Roman" w:eastAsia="Times New Roman" w:hAnsi="Times New Roman" w:cs="Times New Roman"/>
          <w:color w:val="000000" w:themeColor="text1"/>
        </w:rPr>
        <w:t> К, 2017. - 420 с.</w:t>
      </w:r>
    </w:p>
    <w:p w14:paraId="23009849" w14:textId="6629738A" w:rsidR="001C2808" w:rsidRPr="00514D13" w:rsidRDefault="001C2808" w:rsidP="00514D13">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 xml:space="preserve">Деревянко А. А., Рябова Т. В. Сущность и направления использования АВС-анализа // Современные тенденции в экономике и управлении: новый взгляд. – 2014. – №. 24. </w:t>
      </w:r>
      <w:r w:rsidRPr="00514D13">
        <w:rPr>
          <w:rFonts w:ascii="Times New Roman" w:hAnsi="Times New Roman" w:cs="Times New Roman"/>
          <w:color w:val="000000" w:themeColor="text1"/>
          <w:shd w:val="clear" w:color="auto" w:fill="FFFFFF"/>
        </w:rPr>
        <w:t xml:space="preserve">– </w:t>
      </w:r>
      <w:r w:rsidRPr="00514D13">
        <w:rPr>
          <w:rFonts w:ascii="Times New Roman" w:hAnsi="Times New Roman" w:cs="Times New Roman"/>
          <w:color w:val="000000" w:themeColor="text1"/>
          <w:shd w:val="clear" w:color="auto" w:fill="FFFFFF"/>
          <w:lang w:val="en-GB"/>
        </w:rPr>
        <w:t>C</w:t>
      </w:r>
      <w:r w:rsidRPr="00514D13">
        <w:rPr>
          <w:rFonts w:ascii="Times New Roman" w:hAnsi="Times New Roman" w:cs="Times New Roman"/>
          <w:color w:val="000000" w:themeColor="text1"/>
          <w:shd w:val="clear" w:color="auto" w:fill="FFFFFF"/>
        </w:rPr>
        <w:t xml:space="preserve">. </w:t>
      </w:r>
      <w:r w:rsidRPr="00514D13">
        <w:rPr>
          <w:rFonts w:ascii="Times New Roman" w:hAnsi="Times New Roman" w:cs="Times New Roman"/>
          <w:color w:val="000000" w:themeColor="text1"/>
          <w:shd w:val="clear" w:color="auto" w:fill="FFFFFF"/>
          <w:lang w:val="en-GB"/>
        </w:rPr>
        <w:t>33-37</w:t>
      </w:r>
      <w:r w:rsidRPr="00514D13">
        <w:rPr>
          <w:rFonts w:ascii="Times New Roman" w:hAnsi="Times New Roman" w:cs="Times New Roman"/>
          <w:color w:val="000000" w:themeColor="text1"/>
          <w:shd w:val="clear" w:color="auto" w:fill="FFFFFF"/>
        </w:rPr>
        <w:t>.</w:t>
      </w:r>
    </w:p>
    <w:p w14:paraId="5F4257F6" w14:textId="7902B71D" w:rsidR="00514D13" w:rsidRPr="00514D13" w:rsidRDefault="00514D13" w:rsidP="00514D13">
      <w:pPr>
        <w:pStyle w:val="a7"/>
        <w:numPr>
          <w:ilvl w:val="0"/>
          <w:numId w:val="32"/>
        </w:numPr>
        <w:spacing w:line="360" w:lineRule="auto"/>
        <w:jc w:val="both"/>
        <w:rPr>
          <w:rFonts w:ascii="Times New Roman" w:hAnsi="Times New Roman" w:cs="Times New Roman"/>
        </w:rPr>
      </w:pPr>
      <w:proofErr w:type="spellStart"/>
      <w:r w:rsidRPr="00514D13">
        <w:rPr>
          <w:rFonts w:ascii="Times New Roman" w:hAnsi="Times New Roman" w:cs="Times New Roman"/>
          <w:color w:val="222222"/>
          <w:shd w:val="clear" w:color="auto" w:fill="FFFFFF"/>
        </w:rPr>
        <w:t>Елин</w:t>
      </w:r>
      <w:proofErr w:type="spellEnd"/>
      <w:r w:rsidRPr="00514D13">
        <w:rPr>
          <w:rFonts w:ascii="Times New Roman" w:hAnsi="Times New Roman" w:cs="Times New Roman"/>
          <w:color w:val="222222"/>
          <w:shd w:val="clear" w:color="auto" w:fill="FFFFFF"/>
        </w:rPr>
        <w:t xml:space="preserve"> И. Д. Маркетплейс-будущее электронной коммерции //Global </w:t>
      </w:r>
      <w:proofErr w:type="spellStart"/>
      <w:r w:rsidRPr="00514D13">
        <w:rPr>
          <w:rFonts w:ascii="Times New Roman" w:hAnsi="Times New Roman" w:cs="Times New Roman"/>
          <w:color w:val="222222"/>
          <w:shd w:val="clear" w:color="auto" w:fill="FFFFFF"/>
        </w:rPr>
        <w:t>and</w:t>
      </w:r>
      <w:proofErr w:type="spellEnd"/>
      <w:r w:rsidRPr="00514D13">
        <w:rPr>
          <w:rFonts w:ascii="Times New Roman" w:hAnsi="Times New Roman" w:cs="Times New Roman"/>
          <w:color w:val="222222"/>
          <w:shd w:val="clear" w:color="auto" w:fill="FFFFFF"/>
        </w:rPr>
        <w:t xml:space="preserve"> </w:t>
      </w:r>
      <w:proofErr w:type="spellStart"/>
      <w:r w:rsidRPr="00514D13">
        <w:rPr>
          <w:rFonts w:ascii="Times New Roman" w:hAnsi="Times New Roman" w:cs="Times New Roman"/>
          <w:color w:val="222222"/>
          <w:shd w:val="clear" w:color="auto" w:fill="FFFFFF"/>
        </w:rPr>
        <w:t>regional</w:t>
      </w:r>
      <w:proofErr w:type="spellEnd"/>
      <w:r w:rsidRPr="00514D13">
        <w:rPr>
          <w:rFonts w:ascii="Times New Roman" w:hAnsi="Times New Roman" w:cs="Times New Roman"/>
          <w:color w:val="222222"/>
          <w:shd w:val="clear" w:color="auto" w:fill="FFFFFF"/>
        </w:rPr>
        <w:t xml:space="preserve"> </w:t>
      </w:r>
      <w:proofErr w:type="spellStart"/>
      <w:r w:rsidRPr="00514D13">
        <w:rPr>
          <w:rFonts w:ascii="Times New Roman" w:hAnsi="Times New Roman" w:cs="Times New Roman"/>
          <w:color w:val="222222"/>
          <w:shd w:val="clear" w:color="auto" w:fill="FFFFFF"/>
        </w:rPr>
        <w:t>research</w:t>
      </w:r>
      <w:proofErr w:type="spellEnd"/>
      <w:r w:rsidRPr="00514D13">
        <w:rPr>
          <w:rFonts w:ascii="Times New Roman" w:hAnsi="Times New Roman" w:cs="Times New Roman"/>
          <w:color w:val="222222"/>
          <w:shd w:val="clear" w:color="auto" w:fill="FFFFFF"/>
        </w:rPr>
        <w:t>. – 2019. – Т. 1.</w:t>
      </w:r>
      <w:r w:rsidRPr="006D337F">
        <w:rPr>
          <w:rFonts w:ascii="Times New Roman" w:hAnsi="Times New Roman" w:cs="Times New Roman"/>
          <w:color w:val="222222"/>
          <w:shd w:val="clear" w:color="auto" w:fill="FFFFFF"/>
        </w:rPr>
        <w:t>,</w:t>
      </w:r>
      <w:r w:rsidR="006D337F">
        <w:rPr>
          <w:rFonts w:ascii="Times New Roman" w:hAnsi="Times New Roman" w:cs="Times New Roman"/>
          <w:color w:val="222222"/>
          <w:shd w:val="clear" w:color="auto" w:fill="FFFFFF"/>
          <w:lang w:val="en-GB"/>
        </w:rPr>
        <w:t> </w:t>
      </w:r>
      <w:r w:rsidRPr="00514D13">
        <w:rPr>
          <w:rFonts w:ascii="Times New Roman" w:hAnsi="Times New Roman" w:cs="Times New Roman"/>
          <w:color w:val="222222"/>
          <w:shd w:val="clear" w:color="auto" w:fill="FFFFFF"/>
        </w:rPr>
        <w:t>№. 1. – С. 101-106.</w:t>
      </w:r>
    </w:p>
    <w:p w14:paraId="68DEF11F"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Забрать остатки товаров со складов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стало легче // </w:t>
      </w:r>
      <w:proofErr w:type="spellStart"/>
      <w:r w:rsidRPr="001C2808">
        <w:rPr>
          <w:rFonts w:ascii="Times New Roman" w:hAnsi="Times New Roman" w:cs="Times New Roman"/>
          <w:color w:val="000000" w:themeColor="text1"/>
          <w:lang w:val="en-GB"/>
        </w:rPr>
        <w:t>Oborot</w:t>
      </w:r>
      <w:proofErr w:type="spellEnd"/>
      <w:r w:rsidRPr="001C2808">
        <w:rPr>
          <w:rFonts w:ascii="Times New Roman" w:hAnsi="Times New Roman" w:cs="Times New Roman"/>
          <w:color w:val="000000" w:themeColor="text1"/>
        </w:rPr>
        <w:t>.</w:t>
      </w:r>
      <w:proofErr w:type="spellStart"/>
      <w:r w:rsidRPr="001C2808">
        <w:rPr>
          <w:rFonts w:ascii="Times New Roman" w:hAnsi="Times New Roman" w:cs="Times New Roman"/>
          <w:color w:val="000000" w:themeColor="text1"/>
          <w:lang w:val="en-GB"/>
        </w:rPr>
        <w:t>ru</w:t>
      </w:r>
      <w:proofErr w:type="spellEnd"/>
      <w:r w:rsidRPr="001C2808">
        <w:rPr>
          <w:rFonts w:ascii="Times New Roman" w:hAnsi="Times New Roman" w:cs="Times New Roman"/>
          <w:color w:val="000000" w:themeColor="text1"/>
        </w:rPr>
        <w:t xml:space="preserve">, 2021.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3" w:history="1">
        <w:r w:rsidRPr="001C2808">
          <w:rPr>
            <w:rStyle w:val="a9"/>
            <w:rFonts w:ascii="Times New Roman" w:hAnsi="Times New Roman" w:cs="Times New Roman"/>
            <w:color w:val="000000" w:themeColor="text1"/>
          </w:rPr>
          <w:t>https://oborot.ru/news/zabrat-ostatki-tovarov-so-skladov-ozon-stalo-legche-i134395.html</w:t>
        </w:r>
      </w:hyperlink>
      <w:r w:rsidRPr="001C2808">
        <w:rPr>
          <w:rFonts w:ascii="Times New Roman" w:hAnsi="Times New Roman" w:cs="Times New Roman"/>
          <w:color w:val="000000" w:themeColor="text1"/>
        </w:rPr>
        <w:t xml:space="preserve"> (дата обращения: 20.05.2022).</w:t>
      </w:r>
    </w:p>
    <w:p w14:paraId="4BD532D7" w14:textId="4241394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Зотова, Е. В. Схемы продаж на площадке маркетплейса </w:t>
      </w:r>
      <w:proofErr w:type="spellStart"/>
      <w:r w:rsidRPr="001C2808">
        <w:rPr>
          <w:rFonts w:ascii="Times New Roman" w:hAnsi="Times New Roman" w:cs="Times New Roman"/>
          <w:color w:val="000000" w:themeColor="text1"/>
        </w:rPr>
        <w:t>Сбермегамаркет</w:t>
      </w:r>
      <w:proofErr w:type="spellEnd"/>
      <w:r w:rsidRPr="001C2808">
        <w:rPr>
          <w:rFonts w:ascii="Times New Roman" w:hAnsi="Times New Roman" w:cs="Times New Roman"/>
          <w:color w:val="000000" w:themeColor="text1"/>
        </w:rPr>
        <w:t xml:space="preserve"> / Е. В. Зотова. — Текст: непосредственный // "Актуальные Вопросы Экономики": сборник статей IX Международной научно-практической конференции. — Пенза: Наука и Просвещение, 2021. — С. 89-91</w:t>
      </w:r>
    </w:p>
    <w:p w14:paraId="4D0C3041"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Индекс цен //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Seller</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https://seller-edu.ozon.ru/docs/seller-rating/metrics/price-index.html (дата обращения: 20.05.2022).</w:t>
      </w:r>
    </w:p>
    <w:p w14:paraId="67A418C2"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Комиссия, логистика и хранение по категориям товаров // </w:t>
      </w:r>
      <w:r w:rsidRPr="001C2808">
        <w:rPr>
          <w:rFonts w:ascii="Times New Roman" w:hAnsi="Times New Roman" w:cs="Times New Roman"/>
          <w:color w:val="000000" w:themeColor="text1"/>
          <w:lang w:val="en-GB"/>
        </w:rPr>
        <w:t>WB</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Partners</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4" w:history="1">
        <w:r w:rsidRPr="001C2808">
          <w:rPr>
            <w:rStyle w:val="a9"/>
            <w:rFonts w:ascii="Times New Roman" w:hAnsi="Times New Roman" w:cs="Times New Roman"/>
            <w:color w:val="000000" w:themeColor="text1"/>
          </w:rPr>
          <w:t>https://seller.wildberries.ru/dynamic-product-categories</w:t>
        </w:r>
      </w:hyperlink>
      <w:r w:rsidRPr="001C2808">
        <w:rPr>
          <w:rFonts w:ascii="Times New Roman" w:hAnsi="Times New Roman" w:cs="Times New Roman"/>
          <w:color w:val="000000" w:themeColor="text1"/>
        </w:rPr>
        <w:t xml:space="preserve"> (дата обращения: 20.05.2022). </w:t>
      </w:r>
    </w:p>
    <w:p w14:paraId="1D56C0F1"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Конкурентная позиция //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Seller</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https://seller.ozon.ru/app/analytics/what-to-sell/competitive-position?categoryId=17035704&amp;categoryLevel=3 (дата обращения: 20.05.2022).</w:t>
      </w:r>
    </w:p>
    <w:p w14:paraId="243497B2"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Кросс-</w:t>
      </w:r>
      <w:proofErr w:type="spellStart"/>
      <w:r w:rsidRPr="001C2808">
        <w:rPr>
          <w:rFonts w:ascii="Times New Roman" w:hAnsi="Times New Roman" w:cs="Times New Roman"/>
          <w:color w:val="000000" w:themeColor="text1"/>
        </w:rPr>
        <w:t>докинг</w:t>
      </w:r>
      <w:proofErr w:type="spellEnd"/>
      <w:r w:rsidRPr="001C2808">
        <w:rPr>
          <w:rFonts w:ascii="Times New Roman" w:hAnsi="Times New Roman" w:cs="Times New Roman"/>
          <w:color w:val="000000" w:themeColor="text1"/>
        </w:rPr>
        <w:t xml:space="preserve"> //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Seller</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5" w:history="1">
        <w:r w:rsidRPr="001C2808">
          <w:rPr>
            <w:rStyle w:val="a9"/>
            <w:rFonts w:ascii="Times New Roman" w:hAnsi="Times New Roman" w:cs="Times New Roman"/>
            <w:color w:val="000000" w:themeColor="text1"/>
          </w:rPr>
          <w:t>https://seller-edu.ozon.ru/docs/fbo/сrossdoking/kross-doking.html</w:t>
        </w:r>
      </w:hyperlink>
      <w:r w:rsidRPr="001C2808">
        <w:rPr>
          <w:rFonts w:ascii="Times New Roman" w:hAnsi="Times New Roman" w:cs="Times New Roman"/>
          <w:color w:val="000000" w:themeColor="text1"/>
        </w:rPr>
        <w:t xml:space="preserve"> (дата обращения: 20.05.2022).</w:t>
      </w:r>
    </w:p>
    <w:p w14:paraId="10AC5FB5"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lastRenderedPageBreak/>
        <w:t xml:space="preserve">Макаренко И. В. ABC-XYZ-анализ как инструмент оптимизации производственных запасов в организации // Труды БГТУ. Серия 5: Экономика и управление. – 2014. – №. 7. – С. 178-181. </w:t>
      </w:r>
    </w:p>
    <w:p w14:paraId="3FE066A4"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shd w:val="clear" w:color="auto" w:fill="FFFFFF"/>
        </w:rPr>
        <w:t>Мачульский</w:t>
      </w:r>
      <w:proofErr w:type="spellEnd"/>
      <w:r w:rsidRPr="001C2808">
        <w:rPr>
          <w:rFonts w:ascii="Times New Roman" w:hAnsi="Times New Roman" w:cs="Times New Roman"/>
          <w:color w:val="000000" w:themeColor="text1"/>
          <w:shd w:val="clear" w:color="auto" w:fill="FFFFFF"/>
        </w:rPr>
        <w:t xml:space="preserve"> В. Ф. Эмпирическое определение размера страхового запаса на базе ABC-XYZ-анализа // Логистика сегодня. – 2012. – №. 4. – С. 240-247.</w:t>
      </w:r>
    </w:p>
    <w:p w14:paraId="1ECE6AC9" w14:textId="43752332"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 xml:space="preserve">Мельникова Т. Ф., </w:t>
      </w:r>
      <w:proofErr w:type="spellStart"/>
      <w:r w:rsidRPr="001C2808">
        <w:rPr>
          <w:rFonts w:ascii="Times New Roman" w:hAnsi="Times New Roman" w:cs="Times New Roman"/>
          <w:color w:val="000000" w:themeColor="text1"/>
          <w:shd w:val="clear" w:color="auto" w:fill="FFFFFF"/>
        </w:rPr>
        <w:t>Водякова</w:t>
      </w:r>
      <w:proofErr w:type="spellEnd"/>
      <w:r w:rsidRPr="001C2808">
        <w:rPr>
          <w:rFonts w:ascii="Times New Roman" w:hAnsi="Times New Roman" w:cs="Times New Roman"/>
          <w:color w:val="000000" w:themeColor="text1"/>
          <w:shd w:val="clear" w:color="auto" w:fill="FFFFFF"/>
        </w:rPr>
        <w:t xml:space="preserve"> А. В., </w:t>
      </w:r>
      <w:proofErr w:type="spellStart"/>
      <w:r w:rsidRPr="001C2808">
        <w:rPr>
          <w:rFonts w:ascii="Times New Roman" w:hAnsi="Times New Roman" w:cs="Times New Roman"/>
          <w:color w:val="000000" w:themeColor="text1"/>
          <w:shd w:val="clear" w:color="auto" w:fill="FFFFFF"/>
        </w:rPr>
        <w:t>Клопова</w:t>
      </w:r>
      <w:proofErr w:type="spellEnd"/>
      <w:r w:rsidRPr="001C2808">
        <w:rPr>
          <w:rFonts w:ascii="Times New Roman" w:hAnsi="Times New Roman" w:cs="Times New Roman"/>
          <w:color w:val="000000" w:themeColor="text1"/>
          <w:shd w:val="clear" w:color="auto" w:fill="FFFFFF"/>
        </w:rPr>
        <w:t xml:space="preserve"> А. А. Формирование ассортимента на основе совмещенного АВС-XYZ-анализа // Вестник науки и образования. – 2017. – Т. 2</w:t>
      </w:r>
      <w:r w:rsidR="00841C56" w:rsidRPr="00841C56">
        <w:rPr>
          <w:rFonts w:ascii="Times New Roman" w:hAnsi="Times New Roman" w:cs="Times New Roman"/>
          <w:color w:val="000000" w:themeColor="text1"/>
          <w:shd w:val="clear" w:color="auto" w:fill="FFFFFF"/>
        </w:rPr>
        <w:t xml:space="preserve">, </w:t>
      </w:r>
      <w:r w:rsidRPr="001C2808">
        <w:rPr>
          <w:rFonts w:ascii="Times New Roman" w:hAnsi="Times New Roman" w:cs="Times New Roman"/>
          <w:color w:val="000000" w:themeColor="text1"/>
          <w:shd w:val="clear" w:color="auto" w:fill="FFFFFF"/>
        </w:rPr>
        <w:t>№. 12. – С. 47-51.</w:t>
      </w:r>
    </w:p>
    <w:p w14:paraId="6FE36640"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shd w:val="clear" w:color="auto" w:fill="FFFFFF"/>
        </w:rPr>
      </w:pPr>
      <w:proofErr w:type="spellStart"/>
      <w:r w:rsidRPr="001C2808">
        <w:rPr>
          <w:rFonts w:ascii="Times New Roman" w:hAnsi="Times New Roman" w:cs="Times New Roman"/>
          <w:color w:val="000000" w:themeColor="text1"/>
          <w:shd w:val="clear" w:color="auto" w:fill="FFFFFF"/>
        </w:rPr>
        <w:t>Михайлюк</w:t>
      </w:r>
      <w:proofErr w:type="spellEnd"/>
      <w:r w:rsidRPr="001C2808">
        <w:rPr>
          <w:rFonts w:ascii="Times New Roman" w:hAnsi="Times New Roman" w:cs="Times New Roman"/>
          <w:color w:val="000000" w:themeColor="text1"/>
          <w:shd w:val="clear" w:color="auto" w:fill="FFFFFF"/>
        </w:rPr>
        <w:t xml:space="preserve"> М. В. Маркетплейсы как фактор прогрессивной трансформации интернет-торговли в России: логистический аспект // Экономические науки. – 2019. – №. 172. – С. 57-61.</w:t>
      </w:r>
    </w:p>
    <w:p w14:paraId="01D69F2A"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shd w:val="clear" w:color="auto" w:fill="FFFFFF"/>
        </w:rPr>
        <w:t>Мугак</w:t>
      </w:r>
      <w:proofErr w:type="spellEnd"/>
      <w:r w:rsidRPr="001C2808">
        <w:rPr>
          <w:rFonts w:ascii="Times New Roman" w:hAnsi="Times New Roman" w:cs="Times New Roman"/>
          <w:color w:val="000000" w:themeColor="text1"/>
          <w:shd w:val="clear" w:color="auto" w:fill="FFFFFF"/>
        </w:rPr>
        <w:t xml:space="preserve"> Т. А., Терехин И. А. Применение концепции JUST-IN-TIME на отечественных предприятиях //Успехи современного естествознания. – 2014. – №. 7. – С. 141-143.</w:t>
      </w:r>
    </w:p>
    <w:p w14:paraId="21A4AFC1"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Новости: Отмена платного хранения // </w:t>
      </w:r>
      <w:r w:rsidRPr="001C2808">
        <w:rPr>
          <w:rFonts w:ascii="Times New Roman" w:hAnsi="Times New Roman" w:cs="Times New Roman"/>
          <w:color w:val="000000" w:themeColor="text1"/>
          <w:lang w:val="en-GB"/>
        </w:rPr>
        <w:t>WB</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Partners</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https://seller.wildberries.ru/news?id=1950 (дата обращения: 20.05.2022).</w:t>
      </w:r>
    </w:p>
    <w:p w14:paraId="387946BA"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 xml:space="preserve">Оборот </w:t>
      </w:r>
      <w:proofErr w:type="spellStart"/>
      <w:r w:rsidRPr="001C2808">
        <w:rPr>
          <w:rFonts w:ascii="Times New Roman" w:hAnsi="Times New Roman" w:cs="Times New Roman"/>
          <w:color w:val="000000" w:themeColor="text1"/>
          <w:shd w:val="clear" w:color="auto" w:fill="FFFFFF"/>
          <w:lang w:val="en-GB"/>
        </w:rPr>
        <w:t>Wildberries</w:t>
      </w:r>
      <w:proofErr w:type="spellEnd"/>
      <w:r w:rsidRPr="001C2808">
        <w:rPr>
          <w:rFonts w:ascii="Times New Roman" w:hAnsi="Times New Roman" w:cs="Times New Roman"/>
          <w:color w:val="000000" w:themeColor="text1"/>
          <w:shd w:val="clear" w:color="auto" w:fill="FFFFFF"/>
        </w:rPr>
        <w:t xml:space="preserve"> за 9 месяцев 2021 года составил 538,9 млрд рублей </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New</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Retail</w:t>
      </w:r>
      <w:r w:rsidRPr="001C2808">
        <w:rPr>
          <w:rFonts w:ascii="Times New Roman" w:hAnsi="Times New Roman" w:cs="Times New Roman"/>
          <w:color w:val="000000" w:themeColor="text1"/>
        </w:rPr>
        <w:t xml:space="preserve">, 2021. - URL: </w:t>
      </w:r>
      <w:hyperlink r:id="rId26" w:history="1">
        <w:r w:rsidRPr="001C2808">
          <w:rPr>
            <w:rStyle w:val="a9"/>
            <w:rFonts w:ascii="Times New Roman" w:hAnsi="Times New Roman" w:cs="Times New Roman"/>
            <w:color w:val="000000" w:themeColor="text1"/>
            <w:lang w:val="en-GB"/>
          </w:rPr>
          <w:t>https</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new</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retail</w:t>
        </w:r>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ru</w:t>
        </w:r>
        <w:proofErr w:type="spellEnd"/>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novosti</w:t>
        </w:r>
        <w:proofErr w:type="spellEnd"/>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retail</w:t>
        </w:r>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oborot</w:t>
        </w:r>
        <w:proofErr w:type="spellEnd"/>
        <w:r w:rsidRPr="001C2808">
          <w:rPr>
            <w:rStyle w:val="a9"/>
            <w:rFonts w:ascii="Times New Roman" w:hAnsi="Times New Roman" w:cs="Times New Roman"/>
            <w:color w:val="000000" w:themeColor="text1"/>
          </w:rPr>
          <w:t>_</w:t>
        </w:r>
        <w:proofErr w:type="spellStart"/>
        <w:r w:rsidRPr="001C2808">
          <w:rPr>
            <w:rStyle w:val="a9"/>
            <w:rFonts w:ascii="Times New Roman" w:hAnsi="Times New Roman" w:cs="Times New Roman"/>
            <w:color w:val="000000" w:themeColor="text1"/>
            <w:lang w:val="en-GB"/>
          </w:rPr>
          <w:t>wildberries</w:t>
        </w:r>
        <w:proofErr w:type="spellEnd"/>
        <w:r w:rsidRPr="001C2808">
          <w:rPr>
            <w:rStyle w:val="a9"/>
            <w:rFonts w:ascii="Times New Roman" w:hAnsi="Times New Roman" w:cs="Times New Roman"/>
            <w:color w:val="000000" w:themeColor="text1"/>
          </w:rPr>
          <w:t>_</w:t>
        </w:r>
        <w:r w:rsidRPr="001C2808">
          <w:rPr>
            <w:rStyle w:val="a9"/>
            <w:rFonts w:ascii="Times New Roman" w:hAnsi="Times New Roman" w:cs="Times New Roman"/>
            <w:color w:val="000000" w:themeColor="text1"/>
            <w:lang w:val="en-GB"/>
          </w:rPr>
          <w:t>za</w:t>
        </w:r>
        <w:r w:rsidRPr="001C2808">
          <w:rPr>
            <w:rStyle w:val="a9"/>
            <w:rFonts w:ascii="Times New Roman" w:hAnsi="Times New Roman" w:cs="Times New Roman"/>
            <w:color w:val="000000" w:themeColor="text1"/>
          </w:rPr>
          <w:t>_9_</w:t>
        </w:r>
        <w:proofErr w:type="spellStart"/>
        <w:r w:rsidRPr="001C2808">
          <w:rPr>
            <w:rStyle w:val="a9"/>
            <w:rFonts w:ascii="Times New Roman" w:hAnsi="Times New Roman" w:cs="Times New Roman"/>
            <w:color w:val="000000" w:themeColor="text1"/>
            <w:lang w:val="en-GB"/>
          </w:rPr>
          <w:t>mesyatsev</w:t>
        </w:r>
        <w:proofErr w:type="spellEnd"/>
        <w:r w:rsidRPr="001C2808">
          <w:rPr>
            <w:rStyle w:val="a9"/>
            <w:rFonts w:ascii="Times New Roman" w:hAnsi="Times New Roman" w:cs="Times New Roman"/>
            <w:color w:val="000000" w:themeColor="text1"/>
          </w:rPr>
          <w:t>_2021_</w:t>
        </w:r>
        <w:proofErr w:type="spellStart"/>
        <w:r w:rsidRPr="001C2808">
          <w:rPr>
            <w:rStyle w:val="a9"/>
            <w:rFonts w:ascii="Times New Roman" w:hAnsi="Times New Roman" w:cs="Times New Roman"/>
            <w:color w:val="000000" w:themeColor="text1"/>
            <w:lang w:val="en-GB"/>
          </w:rPr>
          <w:t>goda</w:t>
        </w:r>
        <w:proofErr w:type="spellEnd"/>
        <w:r w:rsidRPr="001C2808">
          <w:rPr>
            <w:rStyle w:val="a9"/>
            <w:rFonts w:ascii="Times New Roman" w:hAnsi="Times New Roman" w:cs="Times New Roman"/>
            <w:color w:val="000000" w:themeColor="text1"/>
          </w:rPr>
          <w:t>_</w:t>
        </w:r>
        <w:proofErr w:type="spellStart"/>
        <w:r w:rsidRPr="001C2808">
          <w:rPr>
            <w:rStyle w:val="a9"/>
            <w:rFonts w:ascii="Times New Roman" w:hAnsi="Times New Roman" w:cs="Times New Roman"/>
            <w:color w:val="000000" w:themeColor="text1"/>
            <w:lang w:val="en-GB"/>
          </w:rPr>
          <w:t>sostavil</w:t>
        </w:r>
        <w:proofErr w:type="spellEnd"/>
        <w:r w:rsidRPr="001C2808">
          <w:rPr>
            <w:rStyle w:val="a9"/>
            <w:rFonts w:ascii="Times New Roman" w:hAnsi="Times New Roman" w:cs="Times New Roman"/>
            <w:color w:val="000000" w:themeColor="text1"/>
          </w:rPr>
          <w:t>_538_9_</w:t>
        </w:r>
        <w:proofErr w:type="spellStart"/>
        <w:r w:rsidRPr="001C2808">
          <w:rPr>
            <w:rStyle w:val="a9"/>
            <w:rFonts w:ascii="Times New Roman" w:hAnsi="Times New Roman" w:cs="Times New Roman"/>
            <w:color w:val="000000" w:themeColor="text1"/>
            <w:lang w:val="en-GB"/>
          </w:rPr>
          <w:t>mlrd</w:t>
        </w:r>
        <w:proofErr w:type="spellEnd"/>
        <w:r w:rsidRPr="001C2808">
          <w:rPr>
            <w:rStyle w:val="a9"/>
            <w:rFonts w:ascii="Times New Roman" w:hAnsi="Times New Roman" w:cs="Times New Roman"/>
            <w:color w:val="000000" w:themeColor="text1"/>
          </w:rPr>
          <w:t>_</w:t>
        </w:r>
        <w:proofErr w:type="spellStart"/>
        <w:r w:rsidRPr="001C2808">
          <w:rPr>
            <w:rStyle w:val="a9"/>
            <w:rFonts w:ascii="Times New Roman" w:hAnsi="Times New Roman" w:cs="Times New Roman"/>
            <w:color w:val="000000" w:themeColor="text1"/>
            <w:lang w:val="en-GB"/>
          </w:rPr>
          <w:t>rubley</w:t>
        </w:r>
        <w:proofErr w:type="spellEnd"/>
        <w:r w:rsidRPr="001C2808">
          <w:rPr>
            <w:rStyle w:val="a9"/>
            <w:rFonts w:ascii="Times New Roman" w:hAnsi="Times New Roman" w:cs="Times New Roman"/>
            <w:color w:val="000000" w:themeColor="text1"/>
          </w:rPr>
          <w:t>9411/</w:t>
        </w:r>
      </w:hyperlink>
      <w:r w:rsidRPr="001C2808">
        <w:rPr>
          <w:rFonts w:ascii="Times New Roman" w:hAnsi="Times New Roman" w:cs="Times New Roman"/>
          <w:color w:val="000000" w:themeColor="text1"/>
        </w:rPr>
        <w:t xml:space="preserve"> (дата обращения: 20.05.2022).</w:t>
      </w:r>
    </w:p>
    <w:p w14:paraId="1F9B2BE8" w14:textId="19487BCB"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eastAsia="Times New Roman" w:hAnsi="Times New Roman" w:cs="Times New Roman"/>
          <w:color w:val="000000" w:themeColor="text1"/>
          <w:shd w:val="clear" w:color="auto" w:fill="FFFFFF"/>
        </w:rPr>
        <w:t>Остроушко А.А., Баженов Р.И. Анализ ассортимента электротоваров с использованием ABC-анализа // Экономика и менеджмент инновационных технологий. - 2014. - № 10 – Международный научно-инновационный центр, 2014. - URL: https://ekonomika.snauka.ru/2014/10/6033 (дата обращения: 05.04.2022).</w:t>
      </w:r>
    </w:p>
    <w:p w14:paraId="1EF0310F" w14:textId="0CC1D7AB"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Петров С. В., Катанова Е. М. Оптимизация системы управления запасами //</w:t>
      </w:r>
      <w:r w:rsidR="00305130" w:rsidRPr="00305130">
        <w:rPr>
          <w:rFonts w:ascii="Times New Roman" w:hAnsi="Times New Roman" w:cs="Times New Roman"/>
          <w:color w:val="000000" w:themeColor="text1"/>
          <w:shd w:val="clear" w:color="auto" w:fill="FFFFFF"/>
        </w:rPr>
        <w:t xml:space="preserve"> </w:t>
      </w:r>
      <w:r w:rsidRPr="001C2808">
        <w:rPr>
          <w:rFonts w:ascii="Times New Roman" w:hAnsi="Times New Roman" w:cs="Times New Roman"/>
          <w:color w:val="000000" w:themeColor="text1"/>
          <w:shd w:val="clear" w:color="auto" w:fill="FFFFFF"/>
        </w:rPr>
        <w:t>Вестник Московского финансово-юридического университета. – 2016. – №. 1. – С. 262-267.</w:t>
      </w:r>
    </w:p>
    <w:p w14:paraId="7F96D4C0" w14:textId="035490B9"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shd w:val="clear" w:color="auto" w:fill="FFFFFF"/>
        </w:rPr>
        <w:t>Подрезова</w:t>
      </w:r>
      <w:proofErr w:type="spellEnd"/>
      <w:r w:rsidRPr="001C2808">
        <w:rPr>
          <w:rFonts w:ascii="Times New Roman" w:hAnsi="Times New Roman" w:cs="Times New Roman"/>
          <w:color w:val="000000" w:themeColor="text1"/>
          <w:shd w:val="clear" w:color="auto" w:fill="FFFFFF"/>
        </w:rPr>
        <w:t xml:space="preserve"> В. А. Теоретические подходы к управлению запасами //Общество, экономика, управление. – 2019. – Т. 4</w:t>
      </w:r>
      <w:r w:rsidR="008C5C3E">
        <w:rPr>
          <w:rFonts w:ascii="Times New Roman" w:hAnsi="Times New Roman" w:cs="Times New Roman"/>
          <w:color w:val="000000" w:themeColor="text1"/>
          <w:shd w:val="clear" w:color="auto" w:fill="FFFFFF"/>
        </w:rPr>
        <w:t xml:space="preserve">, </w:t>
      </w:r>
      <w:r w:rsidRPr="001C2808">
        <w:rPr>
          <w:rFonts w:ascii="Times New Roman" w:hAnsi="Times New Roman" w:cs="Times New Roman"/>
          <w:color w:val="000000" w:themeColor="text1"/>
          <w:shd w:val="clear" w:color="auto" w:fill="FFFFFF"/>
        </w:rPr>
        <w:t>№. 2. – С. 50-53.</w:t>
      </w:r>
    </w:p>
    <w:p w14:paraId="586CD4D1"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Полный список комиссий и тарифов //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Seller</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https://seller-edu.ozon.ru/docs/commissions-tariffs/legal-information/full-actual-commissions.html (дата обращения: 20.05.2022).</w:t>
      </w:r>
    </w:p>
    <w:p w14:paraId="622D348F"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Программа лояльности </w:t>
      </w:r>
      <w:r w:rsidRPr="001C2808">
        <w:rPr>
          <w:rFonts w:ascii="Times New Roman" w:hAnsi="Times New Roman" w:cs="Times New Roman"/>
          <w:color w:val="000000" w:themeColor="text1"/>
          <w:lang w:val="en-GB"/>
        </w:rPr>
        <w:t>Premium</w:t>
      </w:r>
      <w:r w:rsidRPr="001C2808">
        <w:rPr>
          <w:rFonts w:ascii="Times New Roman" w:hAnsi="Times New Roman" w:cs="Times New Roman"/>
          <w:color w:val="000000" w:themeColor="text1"/>
        </w:rPr>
        <w:t xml:space="preserve"> //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Seller</w:t>
      </w:r>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https://seller-edu.ozon.ru/docs/how-to-sell-effectively/premium/premium-program.html (дата обращения: 20.05.2022).</w:t>
      </w:r>
    </w:p>
    <w:p w14:paraId="7B463B98" w14:textId="77777777" w:rsidR="001C2808" w:rsidRPr="001C2808" w:rsidRDefault="001C2808" w:rsidP="001C2808">
      <w:pPr>
        <w:pStyle w:val="a3"/>
        <w:numPr>
          <w:ilvl w:val="0"/>
          <w:numId w:val="32"/>
        </w:numPr>
        <w:spacing w:line="360" w:lineRule="auto"/>
        <w:jc w:val="both"/>
        <w:rPr>
          <w:rFonts w:ascii="Times New Roman" w:hAnsi="Times New Roman" w:cs="Times New Roman"/>
          <w:color w:val="000000" w:themeColor="text1"/>
          <w:sz w:val="24"/>
          <w:szCs w:val="24"/>
        </w:rPr>
      </w:pPr>
      <w:r w:rsidRPr="001C2808">
        <w:rPr>
          <w:rFonts w:ascii="Times New Roman" w:hAnsi="Times New Roman" w:cs="Times New Roman"/>
          <w:color w:val="000000" w:themeColor="text1"/>
          <w:sz w:val="24"/>
          <w:szCs w:val="24"/>
        </w:rPr>
        <w:lastRenderedPageBreak/>
        <w:t xml:space="preserve">Развитие рынка маркетплейсов в 2020-2021 году. Результаты и перспективы и Рынок DIY в России: итоги 2020 года // Data Insight, 2021. - URL: </w:t>
      </w:r>
      <w:hyperlink r:id="rId27" w:history="1">
        <w:r w:rsidRPr="001C2808">
          <w:rPr>
            <w:rFonts w:ascii="Times New Roman" w:hAnsi="Times New Roman" w:cs="Times New Roman"/>
            <w:color w:val="000000" w:themeColor="text1"/>
            <w:sz w:val="24"/>
            <w:szCs w:val="24"/>
          </w:rPr>
          <w:t>https://datainsight.ru/New_Retail_Forum_2021</w:t>
        </w:r>
      </w:hyperlink>
      <w:r w:rsidRPr="001C2808">
        <w:rPr>
          <w:rFonts w:ascii="Times New Roman" w:hAnsi="Times New Roman" w:cs="Times New Roman"/>
          <w:color w:val="000000" w:themeColor="text1"/>
          <w:sz w:val="24"/>
          <w:szCs w:val="24"/>
        </w:rPr>
        <w:t xml:space="preserve"> (дата обращения: 16.12.2021).</w:t>
      </w:r>
    </w:p>
    <w:p w14:paraId="50693AC4" w14:textId="439D4443"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Румянцева, Ю. В. Организация и перспективы развития маркетплейсов / Ю. В. Румянцева, Д. С. Глотов. — Текст: непосредственный // "Информационные технологии в управлении, автоматизации и мехатронике": сборник научных трудов 2-й Международной научно-технической конференции. — Курск: Юго-Западный государственный университет, 2020. — С. 171-177.</w:t>
      </w:r>
    </w:p>
    <w:p w14:paraId="7000577A" w14:textId="667CD172" w:rsid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rPr>
        <w:t>Селлеры</w:t>
      </w:r>
      <w:proofErr w:type="spellEnd"/>
      <w:r w:rsidRPr="001C2808">
        <w:rPr>
          <w:rFonts w:ascii="Times New Roman" w:hAnsi="Times New Roman" w:cs="Times New Roman"/>
          <w:color w:val="000000" w:themeColor="text1"/>
        </w:rPr>
        <w:t xml:space="preserve"> на российских маркетплейсах //</w:t>
      </w:r>
      <w:r w:rsidRPr="001C2808">
        <w:rPr>
          <w:rFonts w:ascii="Times New Roman" w:hAnsi="Times New Roman" w:cs="Times New Roman"/>
          <w:color w:val="000000" w:themeColor="text1"/>
          <w:lang w:val="en-GB"/>
        </w:rPr>
        <w:t>Data</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Insight</w:t>
      </w:r>
      <w:r w:rsidRPr="001C2808">
        <w:rPr>
          <w:rFonts w:ascii="Times New Roman" w:hAnsi="Times New Roman" w:cs="Times New Roman"/>
          <w:color w:val="000000" w:themeColor="text1"/>
        </w:rPr>
        <w:t xml:space="preserve">, 2021.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8" w:history="1">
        <w:r w:rsidRPr="001C2808">
          <w:rPr>
            <w:rStyle w:val="a9"/>
            <w:rFonts w:ascii="Times New Roman" w:hAnsi="Times New Roman" w:cs="Times New Roman"/>
            <w:color w:val="000000" w:themeColor="text1"/>
          </w:rPr>
          <w:t>https://datainsight.ru/DI_SellersOnMarketplaces_2020</w:t>
        </w:r>
      </w:hyperlink>
      <w:r w:rsidRPr="001C2808">
        <w:rPr>
          <w:rFonts w:ascii="Times New Roman" w:hAnsi="Times New Roman" w:cs="Times New Roman"/>
          <w:color w:val="000000" w:themeColor="text1"/>
        </w:rPr>
        <w:t xml:space="preserve"> (дата обращения: 20.05.2022). </w:t>
      </w:r>
    </w:p>
    <w:p w14:paraId="5D7BEFCF" w14:textId="278742B8" w:rsidR="00C84942" w:rsidRPr="00C84942" w:rsidRDefault="00C84942" w:rsidP="001C2808">
      <w:pPr>
        <w:pStyle w:val="a7"/>
        <w:numPr>
          <w:ilvl w:val="0"/>
          <w:numId w:val="32"/>
        </w:numPr>
        <w:spacing w:line="360" w:lineRule="auto"/>
        <w:jc w:val="both"/>
        <w:rPr>
          <w:rFonts w:ascii="Times New Roman" w:hAnsi="Times New Roman" w:cs="Times New Roman"/>
          <w:color w:val="000000" w:themeColor="text1"/>
        </w:rPr>
      </w:pPr>
      <w:r w:rsidRPr="00C84942">
        <w:rPr>
          <w:rFonts w:ascii="Times New Roman" w:hAnsi="Times New Roman" w:cs="Times New Roman"/>
          <w:color w:val="000000" w:themeColor="text1"/>
          <w:shd w:val="clear" w:color="auto" w:fill="FFFFFF"/>
        </w:rPr>
        <w:t>Ситникова Т. В. Проблемы формирования материальных запасов на промышленных предприятиях //</w:t>
      </w:r>
      <w:r w:rsidR="002853E7">
        <w:rPr>
          <w:rFonts w:ascii="Times New Roman" w:hAnsi="Times New Roman" w:cs="Times New Roman"/>
          <w:color w:val="000000" w:themeColor="text1"/>
          <w:shd w:val="clear" w:color="auto" w:fill="FFFFFF"/>
        </w:rPr>
        <w:t xml:space="preserve"> </w:t>
      </w:r>
      <w:r w:rsidRPr="00C84942">
        <w:rPr>
          <w:rFonts w:ascii="Times New Roman" w:hAnsi="Times New Roman" w:cs="Times New Roman"/>
          <w:color w:val="000000" w:themeColor="text1"/>
          <w:shd w:val="clear" w:color="auto" w:fill="FFFFFF"/>
        </w:rPr>
        <w:t>Экономика и управление: анализ тенденций и перспектив развития. – 2015. – №. 19</w:t>
      </w:r>
      <w:r w:rsidRPr="002853E7">
        <w:rPr>
          <w:rFonts w:ascii="Times New Roman" w:hAnsi="Times New Roman" w:cs="Times New Roman"/>
          <w:color w:val="000000" w:themeColor="text1"/>
          <w:shd w:val="clear" w:color="auto" w:fill="FFFFFF"/>
        </w:rPr>
        <w:t>.</w:t>
      </w:r>
      <w:r w:rsidR="004D4DBD">
        <w:rPr>
          <w:rFonts w:ascii="Times New Roman" w:hAnsi="Times New Roman" w:cs="Times New Roman"/>
          <w:color w:val="000000" w:themeColor="text1"/>
          <w:shd w:val="clear" w:color="auto" w:fill="FFFFFF"/>
          <w:lang w:val="en-GB"/>
        </w:rPr>
        <w:t xml:space="preserve"> – C. 176-181.</w:t>
      </w:r>
    </w:p>
    <w:p w14:paraId="5828E133"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 xml:space="preserve">Сколько продавцов, покупателей, выручки и прибыли у маркетплейса №2 в России: </w:t>
      </w:r>
      <w:proofErr w:type="spellStart"/>
      <w:r w:rsidRPr="001C2808">
        <w:rPr>
          <w:rFonts w:ascii="Times New Roman" w:hAnsi="Times New Roman" w:cs="Times New Roman"/>
          <w:color w:val="000000" w:themeColor="text1"/>
          <w:shd w:val="clear" w:color="auto" w:fill="FFFFFF"/>
        </w:rPr>
        <w:t>Ozon</w:t>
      </w:r>
      <w:proofErr w:type="spellEnd"/>
      <w:r w:rsidRPr="001C2808">
        <w:rPr>
          <w:rFonts w:ascii="Times New Roman" w:hAnsi="Times New Roman" w:cs="Times New Roman"/>
          <w:color w:val="000000" w:themeColor="text1"/>
          <w:shd w:val="clear" w:color="auto" w:fill="FFFFFF"/>
        </w:rPr>
        <w:t xml:space="preserve"> отчитался за II квартал 2021г. </w:t>
      </w:r>
      <w:r w:rsidRPr="001C2808">
        <w:rPr>
          <w:rFonts w:ascii="Times New Roman" w:hAnsi="Times New Roman" w:cs="Times New Roman"/>
          <w:color w:val="000000" w:themeColor="text1"/>
        </w:rPr>
        <w:t xml:space="preserve">// </w:t>
      </w:r>
      <w:proofErr w:type="spellStart"/>
      <w:r w:rsidRPr="001C2808">
        <w:rPr>
          <w:rFonts w:ascii="Times New Roman" w:hAnsi="Times New Roman" w:cs="Times New Roman"/>
          <w:color w:val="000000" w:themeColor="text1"/>
          <w:lang w:val="en-GB"/>
        </w:rPr>
        <w:t>Oborot</w:t>
      </w:r>
      <w:proofErr w:type="spellEnd"/>
      <w:r w:rsidRPr="001C2808">
        <w:rPr>
          <w:rFonts w:ascii="Times New Roman" w:hAnsi="Times New Roman" w:cs="Times New Roman"/>
          <w:color w:val="000000" w:themeColor="text1"/>
        </w:rPr>
        <w:t>.</w:t>
      </w:r>
      <w:proofErr w:type="spellStart"/>
      <w:r w:rsidRPr="001C2808">
        <w:rPr>
          <w:rFonts w:ascii="Times New Roman" w:hAnsi="Times New Roman" w:cs="Times New Roman"/>
          <w:color w:val="000000" w:themeColor="text1"/>
          <w:lang w:val="en-GB"/>
        </w:rPr>
        <w:t>ru</w:t>
      </w:r>
      <w:proofErr w:type="spellEnd"/>
      <w:r w:rsidRPr="001C2808">
        <w:rPr>
          <w:rFonts w:ascii="Times New Roman" w:hAnsi="Times New Roman" w:cs="Times New Roman"/>
          <w:color w:val="000000" w:themeColor="text1"/>
        </w:rPr>
        <w:t>, 2021. - URL: https://oborot.ru/news/skolko-prodavcov-pokupatelej-vyruchki-i-pribyli-u-marketplejsa-2-v-rossii-ozon-otchitalsya-za-ii-kvartal-2021g-i141979.html (дата обращения: 20.05.2022).</w:t>
      </w:r>
    </w:p>
    <w:p w14:paraId="3354415D"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shd w:val="clear" w:color="auto" w:fill="FFFFFF"/>
        </w:rPr>
        <w:t>Скочинская</w:t>
      </w:r>
      <w:proofErr w:type="spellEnd"/>
      <w:r w:rsidRPr="001C2808">
        <w:rPr>
          <w:rFonts w:ascii="Times New Roman" w:hAnsi="Times New Roman" w:cs="Times New Roman"/>
          <w:color w:val="000000" w:themeColor="text1"/>
          <w:shd w:val="clear" w:color="auto" w:fill="FFFFFF"/>
        </w:rPr>
        <w:t xml:space="preserve"> В. А. Методы расчета объема страхового запаса с учетом значимости материальных ресурсов //Наука и техника. – 2007. – №. 5. – С. 52-57.</w:t>
      </w:r>
    </w:p>
    <w:p w14:paraId="425C4C79"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shd w:val="clear" w:color="auto" w:fill="FFFFFF"/>
        </w:rPr>
        <w:t>Соколова Е. С., Новикова В. А. Оптимизация материальных запасов промышленной организации //Современные научные исследования и разработки. – 2017. – №. 7. – С. 316-320.</w:t>
      </w:r>
    </w:p>
    <w:p w14:paraId="69EEA6EE"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Украшения и аксессуары // </w:t>
      </w:r>
      <w:r w:rsidRPr="001C2808">
        <w:rPr>
          <w:rFonts w:ascii="Times New Roman" w:hAnsi="Times New Roman" w:cs="Times New Roman"/>
          <w:color w:val="000000" w:themeColor="text1"/>
          <w:lang w:val="en-GB"/>
        </w:rPr>
        <w:t>Seller</w:t>
      </w:r>
      <w:r w:rsidRPr="001C2808">
        <w:rPr>
          <w:rFonts w:ascii="Times New Roman" w:hAnsi="Times New Roman" w:cs="Times New Roman"/>
          <w:color w:val="000000" w:themeColor="text1"/>
        </w:rPr>
        <w:t xml:space="preserve"> </w:t>
      </w:r>
      <w:r w:rsidRPr="001C2808">
        <w:rPr>
          <w:rFonts w:ascii="Times New Roman" w:hAnsi="Times New Roman" w:cs="Times New Roman"/>
          <w:color w:val="000000" w:themeColor="text1"/>
          <w:lang w:val="en-GB"/>
        </w:rPr>
        <w:t>Market</w:t>
      </w:r>
      <w:r w:rsidRPr="001C2808">
        <w:rPr>
          <w:rFonts w:ascii="Times New Roman" w:hAnsi="Times New Roman" w:cs="Times New Roman"/>
          <w:color w:val="000000" w:themeColor="text1"/>
        </w:rPr>
        <w:t xml:space="preserve">, 2020.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https://sellermarket.ru/blog/1530-kak-prodavat-ukrasheniya-i-aksessuary-na-marketplejsah (дата обращения: 20.05.2022). </w:t>
      </w:r>
    </w:p>
    <w:p w14:paraId="0386E4A9"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rPr>
        <w:t xml:space="preserve">Формулы и расчет страхового запаса // Помощник закупок по методу </w:t>
      </w:r>
      <w:r w:rsidRPr="001C2808">
        <w:rPr>
          <w:rFonts w:ascii="Times New Roman" w:hAnsi="Times New Roman" w:cs="Times New Roman"/>
          <w:color w:val="000000" w:themeColor="text1"/>
          <w:lang w:val="en-GB"/>
        </w:rPr>
        <w:t>Min</w:t>
      </w:r>
      <w:r w:rsidRPr="001C2808">
        <w:rPr>
          <w:rFonts w:ascii="Times New Roman" w:hAnsi="Times New Roman" w:cs="Times New Roman"/>
          <w:color w:val="000000" w:themeColor="text1"/>
        </w:rPr>
        <w:t>-</w:t>
      </w:r>
      <w:r w:rsidRPr="001C2808">
        <w:rPr>
          <w:rFonts w:ascii="Times New Roman" w:hAnsi="Times New Roman" w:cs="Times New Roman"/>
          <w:color w:val="000000" w:themeColor="text1"/>
          <w:lang w:val="en-GB"/>
        </w:rPr>
        <w:t>Max</w:t>
      </w:r>
      <w:r w:rsidRPr="001C2808">
        <w:rPr>
          <w:rFonts w:ascii="Times New Roman" w:hAnsi="Times New Roman" w:cs="Times New Roman"/>
          <w:color w:val="000000" w:themeColor="text1"/>
        </w:rPr>
        <w:t xml:space="preserve">, 2019.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29" w:history="1">
        <w:r w:rsidRPr="001C2808">
          <w:rPr>
            <w:rStyle w:val="a9"/>
            <w:rFonts w:ascii="Times New Roman" w:hAnsi="Times New Roman" w:cs="Times New Roman"/>
            <w:color w:val="000000" w:themeColor="text1"/>
            <w:lang w:val="en-GB"/>
          </w:rPr>
          <w:t>https</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min</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max</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pro</w:t>
        </w:r>
        <w:r w:rsidRPr="001C2808">
          <w:rPr>
            <w:rStyle w:val="a9"/>
            <w:rFonts w:ascii="Times New Roman" w:hAnsi="Times New Roman" w:cs="Times New Roman"/>
            <w:color w:val="000000" w:themeColor="text1"/>
          </w:rPr>
          <w:t>/</w:t>
        </w:r>
        <w:r w:rsidRPr="001C2808">
          <w:rPr>
            <w:rStyle w:val="a9"/>
            <w:rFonts w:ascii="Times New Roman" w:hAnsi="Times New Roman" w:cs="Times New Roman"/>
            <w:color w:val="000000" w:themeColor="text1"/>
            <w:lang w:val="en-GB"/>
          </w:rPr>
          <w:t>formula</w:t>
        </w:r>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i</w:t>
        </w:r>
        <w:proofErr w:type="spellEnd"/>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raschet</w:t>
        </w:r>
        <w:proofErr w:type="spellEnd"/>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strahovogo</w:t>
        </w:r>
        <w:proofErr w:type="spellEnd"/>
        <w:r w:rsidRPr="001C2808">
          <w:rPr>
            <w:rStyle w:val="a9"/>
            <w:rFonts w:ascii="Times New Roman" w:hAnsi="Times New Roman" w:cs="Times New Roman"/>
            <w:color w:val="000000" w:themeColor="text1"/>
          </w:rPr>
          <w:t>-</w:t>
        </w:r>
        <w:proofErr w:type="spellStart"/>
        <w:r w:rsidRPr="001C2808">
          <w:rPr>
            <w:rStyle w:val="a9"/>
            <w:rFonts w:ascii="Times New Roman" w:hAnsi="Times New Roman" w:cs="Times New Roman"/>
            <w:color w:val="000000" w:themeColor="text1"/>
            <w:lang w:val="en-GB"/>
          </w:rPr>
          <w:t>zapasa</w:t>
        </w:r>
        <w:proofErr w:type="spellEnd"/>
      </w:hyperlink>
      <w:r w:rsidRPr="001C2808">
        <w:rPr>
          <w:rFonts w:ascii="Times New Roman" w:hAnsi="Times New Roman" w:cs="Times New Roman"/>
          <w:color w:val="000000" w:themeColor="text1"/>
        </w:rPr>
        <w:t xml:space="preserve"> (дата обращения: 20.05.2022).</w:t>
      </w:r>
    </w:p>
    <w:p w14:paraId="68FEE5F5" w14:textId="72AB040E" w:rsid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rPr>
        <w:t>Шнорр</w:t>
      </w:r>
      <w:proofErr w:type="spellEnd"/>
      <w:r w:rsidRPr="001C2808">
        <w:rPr>
          <w:rFonts w:ascii="Times New Roman" w:hAnsi="Times New Roman" w:cs="Times New Roman"/>
          <w:color w:val="000000" w:themeColor="text1"/>
        </w:rPr>
        <w:t xml:space="preserve"> Ж.П. Развитие современных цифровых торговых площадок: особенности, модели, тренды // Экономическая политика и </w:t>
      </w:r>
      <w:proofErr w:type="spellStart"/>
      <w:r w:rsidRPr="001C2808">
        <w:rPr>
          <w:rFonts w:ascii="Times New Roman" w:hAnsi="Times New Roman" w:cs="Times New Roman"/>
          <w:color w:val="000000" w:themeColor="text1"/>
        </w:rPr>
        <w:t>ресурсныи</w:t>
      </w:r>
      <w:proofErr w:type="spellEnd"/>
      <w:r w:rsidRPr="001C2808">
        <w:rPr>
          <w:rFonts w:ascii="Times New Roman" w:hAnsi="Times New Roman" w:cs="Times New Roman"/>
          <w:color w:val="000000" w:themeColor="text1"/>
        </w:rPr>
        <w:t xml:space="preserve">̆ потенциал региона: сб. </w:t>
      </w:r>
      <w:proofErr w:type="spellStart"/>
      <w:r w:rsidRPr="001C2808">
        <w:rPr>
          <w:rFonts w:ascii="Times New Roman" w:hAnsi="Times New Roman" w:cs="Times New Roman"/>
          <w:color w:val="000000" w:themeColor="text1"/>
        </w:rPr>
        <w:t>статеи</w:t>
      </w:r>
      <w:proofErr w:type="spellEnd"/>
      <w:r w:rsidRPr="001C2808">
        <w:rPr>
          <w:rFonts w:ascii="Times New Roman" w:hAnsi="Times New Roman" w:cs="Times New Roman"/>
          <w:color w:val="000000" w:themeColor="text1"/>
        </w:rPr>
        <w:t xml:space="preserve">̆ III </w:t>
      </w:r>
      <w:proofErr w:type="spellStart"/>
      <w:r w:rsidRPr="001C2808">
        <w:rPr>
          <w:rFonts w:ascii="Times New Roman" w:hAnsi="Times New Roman" w:cs="Times New Roman"/>
          <w:color w:val="000000" w:themeColor="text1"/>
        </w:rPr>
        <w:t>всерос</w:t>
      </w:r>
      <w:proofErr w:type="spellEnd"/>
      <w:r w:rsidRPr="001C2808">
        <w:rPr>
          <w:rFonts w:ascii="Times New Roman" w:hAnsi="Times New Roman" w:cs="Times New Roman"/>
          <w:color w:val="000000" w:themeColor="text1"/>
        </w:rPr>
        <w:t>. науч.-</w:t>
      </w:r>
      <w:proofErr w:type="spellStart"/>
      <w:r w:rsidRPr="001C2808">
        <w:rPr>
          <w:rFonts w:ascii="Times New Roman" w:hAnsi="Times New Roman" w:cs="Times New Roman"/>
          <w:color w:val="000000" w:themeColor="text1"/>
        </w:rPr>
        <w:t>практ</w:t>
      </w:r>
      <w:proofErr w:type="spellEnd"/>
      <w:r w:rsidRPr="001C2808">
        <w:rPr>
          <w:rFonts w:ascii="Times New Roman" w:hAnsi="Times New Roman" w:cs="Times New Roman"/>
          <w:color w:val="000000" w:themeColor="text1"/>
        </w:rPr>
        <w:t xml:space="preserve">. </w:t>
      </w:r>
      <w:proofErr w:type="spellStart"/>
      <w:r w:rsidRPr="001C2808">
        <w:rPr>
          <w:rFonts w:ascii="Times New Roman" w:hAnsi="Times New Roman" w:cs="Times New Roman"/>
          <w:color w:val="000000" w:themeColor="text1"/>
        </w:rPr>
        <w:t>конф</w:t>
      </w:r>
      <w:proofErr w:type="spellEnd"/>
      <w:r w:rsidRPr="001C2808">
        <w:rPr>
          <w:rFonts w:ascii="Times New Roman" w:hAnsi="Times New Roman" w:cs="Times New Roman"/>
          <w:color w:val="000000" w:themeColor="text1"/>
        </w:rPr>
        <w:t xml:space="preserve">. с </w:t>
      </w:r>
      <w:proofErr w:type="spellStart"/>
      <w:r w:rsidRPr="001C2808">
        <w:rPr>
          <w:rFonts w:ascii="Times New Roman" w:hAnsi="Times New Roman" w:cs="Times New Roman"/>
          <w:color w:val="000000" w:themeColor="text1"/>
        </w:rPr>
        <w:t>междунар</w:t>
      </w:r>
      <w:proofErr w:type="spellEnd"/>
      <w:r w:rsidRPr="001C2808">
        <w:rPr>
          <w:rFonts w:ascii="Times New Roman" w:hAnsi="Times New Roman" w:cs="Times New Roman"/>
          <w:color w:val="000000" w:themeColor="text1"/>
        </w:rPr>
        <w:t xml:space="preserve">. уч. – Брянск: </w:t>
      </w:r>
      <w:proofErr w:type="spellStart"/>
      <w:r w:rsidRPr="001C2808">
        <w:rPr>
          <w:rFonts w:ascii="Times New Roman" w:hAnsi="Times New Roman" w:cs="Times New Roman"/>
          <w:color w:val="000000" w:themeColor="text1"/>
        </w:rPr>
        <w:t>Брян</w:t>
      </w:r>
      <w:proofErr w:type="spellEnd"/>
      <w:r w:rsidRPr="001C2808">
        <w:rPr>
          <w:rFonts w:ascii="Times New Roman" w:hAnsi="Times New Roman" w:cs="Times New Roman"/>
          <w:color w:val="000000" w:themeColor="text1"/>
        </w:rPr>
        <w:t>. гос. инженерно-</w:t>
      </w:r>
      <w:proofErr w:type="spellStart"/>
      <w:r w:rsidRPr="001C2808">
        <w:rPr>
          <w:rFonts w:ascii="Times New Roman" w:hAnsi="Times New Roman" w:cs="Times New Roman"/>
          <w:color w:val="000000" w:themeColor="text1"/>
        </w:rPr>
        <w:t>технол</w:t>
      </w:r>
      <w:proofErr w:type="spellEnd"/>
      <w:r w:rsidRPr="001C2808">
        <w:rPr>
          <w:rFonts w:ascii="Times New Roman" w:hAnsi="Times New Roman" w:cs="Times New Roman"/>
          <w:color w:val="000000" w:themeColor="text1"/>
        </w:rPr>
        <w:t>. ун-т, 2020. – С. 413-418.</w:t>
      </w:r>
    </w:p>
    <w:p w14:paraId="25C779E2" w14:textId="0CAF9B13" w:rsidR="00FB6458" w:rsidRPr="00742DA0" w:rsidRDefault="00FB6458" w:rsidP="00742DA0">
      <w:pPr>
        <w:pStyle w:val="a7"/>
        <w:numPr>
          <w:ilvl w:val="0"/>
          <w:numId w:val="32"/>
        </w:numPr>
        <w:spacing w:line="360" w:lineRule="auto"/>
        <w:jc w:val="both"/>
        <w:rPr>
          <w:rFonts w:ascii="Times New Roman" w:hAnsi="Times New Roman" w:cs="Times New Roman"/>
          <w:color w:val="000000" w:themeColor="text1"/>
          <w:lang w:val="en-US"/>
        </w:rPr>
      </w:pPr>
      <w:proofErr w:type="spellStart"/>
      <w:r w:rsidRPr="00FB6458">
        <w:rPr>
          <w:rFonts w:ascii="Times New Roman" w:hAnsi="Times New Roman" w:cs="Times New Roman"/>
          <w:color w:val="000000" w:themeColor="text1"/>
          <w:shd w:val="clear" w:color="auto" w:fill="FFFFFF"/>
          <w:lang w:val="en-US"/>
        </w:rPr>
        <w:lastRenderedPageBreak/>
        <w:t>Amirjabbari</w:t>
      </w:r>
      <w:proofErr w:type="spellEnd"/>
      <w:r w:rsidRPr="00FB6458">
        <w:rPr>
          <w:rFonts w:ascii="Times New Roman" w:hAnsi="Times New Roman" w:cs="Times New Roman"/>
          <w:color w:val="000000" w:themeColor="text1"/>
          <w:shd w:val="clear" w:color="auto" w:fill="FFFFFF"/>
          <w:lang w:val="en-US"/>
        </w:rPr>
        <w:t xml:space="preserve"> B., Bhuiyan N. Determining supply chain safety stock level and location //</w:t>
      </w:r>
      <w:r w:rsidR="001D20CC" w:rsidRPr="001D20CC">
        <w:rPr>
          <w:rFonts w:ascii="Times New Roman" w:hAnsi="Times New Roman" w:cs="Times New Roman"/>
          <w:color w:val="000000" w:themeColor="text1"/>
          <w:shd w:val="clear" w:color="auto" w:fill="FFFFFF"/>
          <w:lang w:val="en-US"/>
        </w:rPr>
        <w:t xml:space="preserve"> </w:t>
      </w:r>
      <w:r w:rsidRPr="00FB6458">
        <w:rPr>
          <w:rFonts w:ascii="Times New Roman" w:hAnsi="Times New Roman" w:cs="Times New Roman"/>
          <w:color w:val="000000" w:themeColor="text1"/>
          <w:shd w:val="clear" w:color="auto" w:fill="FFFFFF"/>
          <w:lang w:val="en-US"/>
        </w:rPr>
        <w:t xml:space="preserve">Journal of Industrial Engineering and Management (JIEM). – 2014. – </w:t>
      </w:r>
      <w:r w:rsidR="001D20CC">
        <w:rPr>
          <w:rFonts w:ascii="Times New Roman" w:hAnsi="Times New Roman" w:cs="Times New Roman"/>
          <w:color w:val="000000" w:themeColor="text1"/>
          <w:shd w:val="clear" w:color="auto" w:fill="FFFFFF"/>
          <w:lang w:val="en-GB"/>
        </w:rPr>
        <w:t>Vol</w:t>
      </w:r>
      <w:r w:rsidRPr="00FB6458">
        <w:rPr>
          <w:rFonts w:ascii="Times New Roman" w:hAnsi="Times New Roman" w:cs="Times New Roman"/>
          <w:color w:val="000000" w:themeColor="text1"/>
          <w:shd w:val="clear" w:color="auto" w:fill="FFFFFF"/>
          <w:lang w:val="en-US"/>
        </w:rPr>
        <w:t>. 7</w:t>
      </w:r>
      <w:r w:rsidR="001D20CC">
        <w:rPr>
          <w:rFonts w:ascii="Times New Roman" w:hAnsi="Times New Roman" w:cs="Times New Roman"/>
          <w:color w:val="000000" w:themeColor="text1"/>
          <w:shd w:val="clear" w:color="auto" w:fill="FFFFFF"/>
          <w:lang w:val="en-GB"/>
        </w:rPr>
        <w:t xml:space="preserve">, </w:t>
      </w:r>
      <w:r w:rsidRPr="00FB6458">
        <w:rPr>
          <w:rFonts w:ascii="Times New Roman" w:hAnsi="Times New Roman" w:cs="Times New Roman"/>
          <w:color w:val="000000" w:themeColor="text1"/>
          <w:shd w:val="clear" w:color="auto" w:fill="FFFFFF"/>
          <w:lang w:val="en-US"/>
        </w:rPr>
        <w:t xml:space="preserve">№. </w:t>
      </w:r>
      <w:r w:rsidRPr="001D20CC">
        <w:rPr>
          <w:rFonts w:ascii="Times New Roman" w:hAnsi="Times New Roman" w:cs="Times New Roman"/>
          <w:color w:val="000000" w:themeColor="text1"/>
          <w:shd w:val="clear" w:color="auto" w:fill="FFFFFF"/>
          <w:lang w:val="en-US"/>
        </w:rPr>
        <w:t xml:space="preserve">1. – </w:t>
      </w:r>
      <w:r w:rsidR="001D20CC">
        <w:rPr>
          <w:rFonts w:ascii="Times New Roman" w:hAnsi="Times New Roman" w:cs="Times New Roman"/>
          <w:color w:val="000000" w:themeColor="text1"/>
          <w:shd w:val="clear" w:color="auto" w:fill="FFFFFF"/>
          <w:lang w:val="en-US"/>
        </w:rPr>
        <w:t>P</w:t>
      </w:r>
      <w:r w:rsidRPr="001D20CC">
        <w:rPr>
          <w:rFonts w:ascii="Times New Roman" w:hAnsi="Times New Roman" w:cs="Times New Roman"/>
          <w:color w:val="000000" w:themeColor="text1"/>
          <w:shd w:val="clear" w:color="auto" w:fill="FFFFFF"/>
          <w:lang w:val="en-US"/>
        </w:rPr>
        <w:t>. 42-71.</w:t>
      </w:r>
    </w:p>
    <w:p w14:paraId="47DCCF9D" w14:textId="7D159E36" w:rsidR="00742DA0" w:rsidRPr="00742DA0" w:rsidRDefault="00742DA0" w:rsidP="00742DA0">
      <w:pPr>
        <w:pStyle w:val="a7"/>
        <w:numPr>
          <w:ilvl w:val="0"/>
          <w:numId w:val="32"/>
        </w:numPr>
        <w:spacing w:line="360" w:lineRule="auto"/>
        <w:jc w:val="both"/>
        <w:rPr>
          <w:rFonts w:ascii="Times New Roman" w:hAnsi="Times New Roman" w:cs="Times New Roman"/>
          <w:color w:val="000000" w:themeColor="text1"/>
          <w:lang w:val="en-US"/>
        </w:rPr>
      </w:pPr>
      <w:r w:rsidRPr="00742DA0">
        <w:rPr>
          <w:rFonts w:ascii="Times New Roman" w:hAnsi="Times New Roman" w:cs="Times New Roman"/>
          <w:lang w:val="en-US"/>
        </w:rPr>
        <w:t>Armstrong D. J. Sharpening inventory management // Harvard Business Review. – 1985. - Vol. 63, №6. - P. 42-58.</w:t>
      </w:r>
    </w:p>
    <w:p w14:paraId="15C8DB8C" w14:textId="77777777" w:rsidR="001C2808" w:rsidRPr="00FB6458" w:rsidRDefault="001C2808" w:rsidP="001C2808">
      <w:pPr>
        <w:pStyle w:val="a7"/>
        <w:numPr>
          <w:ilvl w:val="0"/>
          <w:numId w:val="32"/>
        </w:numPr>
        <w:spacing w:line="360" w:lineRule="auto"/>
        <w:jc w:val="both"/>
        <w:rPr>
          <w:rFonts w:ascii="Times New Roman" w:hAnsi="Times New Roman" w:cs="Times New Roman"/>
          <w:color w:val="000000" w:themeColor="text1"/>
          <w:lang w:val="en-US"/>
        </w:rPr>
      </w:pPr>
      <w:r w:rsidRPr="003663FB">
        <w:rPr>
          <w:rFonts w:ascii="Times New Roman" w:hAnsi="Times New Roman" w:cs="Times New Roman"/>
          <w:color w:val="000000" w:themeColor="text1"/>
          <w:shd w:val="clear" w:color="auto" w:fill="FFFFFF"/>
          <w:lang w:val="en-US"/>
        </w:rPr>
        <w:t xml:space="preserve">Bai L., Zhong Y. Improving inventory management in small business: A case study. </w:t>
      </w:r>
      <w:r w:rsidRPr="001C2808">
        <w:rPr>
          <w:rFonts w:ascii="Times New Roman" w:hAnsi="Times New Roman" w:cs="Times New Roman"/>
          <w:color w:val="000000" w:themeColor="text1"/>
          <w:shd w:val="clear" w:color="auto" w:fill="FFFFFF"/>
          <w:lang w:val="en-GB"/>
        </w:rPr>
        <w:t>/ L. Bai, Y. Zhong.</w:t>
      </w:r>
      <w:r w:rsidRPr="003663FB">
        <w:rPr>
          <w:rFonts w:ascii="Times New Roman" w:hAnsi="Times New Roman" w:cs="Times New Roman"/>
          <w:color w:val="000000" w:themeColor="text1"/>
          <w:shd w:val="clear" w:color="auto" w:fill="FFFFFF"/>
          <w:lang w:val="en-US"/>
        </w:rPr>
        <w:t xml:space="preserve"> – Jönköping: Jönköping International Business School, 2008. </w:t>
      </w:r>
      <w:r w:rsidRPr="00FB6458">
        <w:rPr>
          <w:rFonts w:ascii="Times New Roman" w:hAnsi="Times New Roman" w:cs="Times New Roman"/>
          <w:color w:val="000000" w:themeColor="text1"/>
          <w:shd w:val="clear" w:color="auto" w:fill="FFFFFF"/>
          <w:lang w:val="en-US"/>
        </w:rPr>
        <w:t xml:space="preserve">74 p. </w:t>
      </w:r>
    </w:p>
    <w:p w14:paraId="559B40C8" w14:textId="03509ABB"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lang w:val="en-US"/>
        </w:rPr>
      </w:pPr>
      <w:r w:rsidRPr="001C2808">
        <w:rPr>
          <w:rFonts w:ascii="Times New Roman" w:hAnsi="Times New Roman" w:cs="Times New Roman"/>
          <w:color w:val="000000" w:themeColor="text1"/>
          <w:lang w:val="en-GB"/>
        </w:rPr>
        <w:t>Best</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lang w:val="en-GB"/>
        </w:rPr>
        <w:t>Practice</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lang w:val="en-GB"/>
        </w:rPr>
        <w:t>in</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lang w:val="en-GB"/>
        </w:rPr>
        <w:t>Implementing</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lang w:val="en-GB"/>
        </w:rPr>
        <w:t>VMI</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lang w:val="en-GB"/>
        </w:rPr>
        <w:t>A recommendation by ECR Europe</w:t>
      </w:r>
      <w:r w:rsidR="00305130">
        <w:rPr>
          <w:rFonts w:ascii="Times New Roman" w:hAnsi="Times New Roman" w:cs="Times New Roman"/>
          <w:color w:val="000000" w:themeColor="text1"/>
          <w:lang w:val="en-GB"/>
        </w:rPr>
        <w:t xml:space="preserve"> </w:t>
      </w:r>
      <w:r w:rsidRPr="003663FB">
        <w:rPr>
          <w:rFonts w:ascii="Times New Roman" w:hAnsi="Times New Roman" w:cs="Times New Roman"/>
          <w:color w:val="000000" w:themeColor="text1"/>
          <w:lang w:val="en-US"/>
        </w:rPr>
        <w:t xml:space="preserve">// </w:t>
      </w:r>
      <w:proofErr w:type="spellStart"/>
      <w:proofErr w:type="gramStart"/>
      <w:r w:rsidRPr="001C2808">
        <w:rPr>
          <w:rFonts w:ascii="Times New Roman" w:hAnsi="Times New Roman" w:cs="Times New Roman"/>
          <w:color w:val="000000" w:themeColor="text1"/>
          <w:lang w:val="en-GB"/>
        </w:rPr>
        <w:t>docshare.tips</w:t>
      </w:r>
      <w:proofErr w:type="spellEnd"/>
      <w:proofErr w:type="gramEnd"/>
      <w:r w:rsidRPr="003663FB">
        <w:rPr>
          <w:rFonts w:ascii="Times New Roman" w:hAnsi="Times New Roman" w:cs="Times New Roman"/>
          <w:color w:val="000000" w:themeColor="text1"/>
          <w:lang w:val="en-US"/>
        </w:rPr>
        <w:t xml:space="preserve">, 2020. – </w:t>
      </w:r>
      <w:r w:rsidRPr="001C2808">
        <w:rPr>
          <w:rFonts w:ascii="Times New Roman" w:hAnsi="Times New Roman" w:cs="Times New Roman"/>
          <w:color w:val="000000" w:themeColor="text1"/>
          <w:lang w:val="en-GB"/>
        </w:rPr>
        <w:t>URL</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lang w:val="en-GB"/>
        </w:rPr>
        <w:t>http</w:t>
      </w:r>
      <w:r w:rsidRPr="003663FB">
        <w:rPr>
          <w:rFonts w:ascii="Times New Roman" w:hAnsi="Times New Roman" w:cs="Times New Roman"/>
          <w:color w:val="000000" w:themeColor="text1"/>
          <w:lang w:val="en-US"/>
        </w:rPr>
        <w:t>://</w:t>
      </w:r>
      <w:proofErr w:type="spellStart"/>
      <w:r w:rsidRPr="001C2808">
        <w:rPr>
          <w:rFonts w:ascii="Times New Roman" w:hAnsi="Times New Roman" w:cs="Times New Roman"/>
          <w:color w:val="000000" w:themeColor="text1"/>
          <w:lang w:val="en-GB"/>
        </w:rPr>
        <w:t>docshare</w:t>
      </w:r>
      <w:proofErr w:type="spellEnd"/>
      <w:r w:rsidRPr="003663FB">
        <w:rPr>
          <w:rFonts w:ascii="Times New Roman" w:hAnsi="Times New Roman" w:cs="Times New Roman"/>
          <w:color w:val="000000" w:themeColor="text1"/>
          <w:lang w:val="en-US"/>
        </w:rPr>
        <w:t>04.</w:t>
      </w:r>
      <w:proofErr w:type="spellStart"/>
      <w:r w:rsidRPr="001C2808">
        <w:rPr>
          <w:rFonts w:ascii="Times New Roman" w:hAnsi="Times New Roman" w:cs="Times New Roman"/>
          <w:color w:val="000000" w:themeColor="text1"/>
          <w:lang w:val="en-GB"/>
        </w:rPr>
        <w:t>docshare</w:t>
      </w:r>
      <w:proofErr w:type="spellEnd"/>
      <w:r w:rsidRPr="003663FB">
        <w:rPr>
          <w:rFonts w:ascii="Times New Roman" w:hAnsi="Times New Roman" w:cs="Times New Roman"/>
          <w:color w:val="000000" w:themeColor="text1"/>
          <w:lang w:val="en-US"/>
        </w:rPr>
        <w:t>.</w:t>
      </w:r>
      <w:r w:rsidRPr="001C2808">
        <w:rPr>
          <w:rFonts w:ascii="Times New Roman" w:hAnsi="Times New Roman" w:cs="Times New Roman"/>
          <w:color w:val="000000" w:themeColor="text1"/>
          <w:lang w:val="en-GB"/>
        </w:rPr>
        <w:t>tips</w:t>
      </w:r>
      <w:r w:rsidRPr="003663FB">
        <w:rPr>
          <w:rFonts w:ascii="Times New Roman" w:hAnsi="Times New Roman" w:cs="Times New Roman"/>
          <w:color w:val="000000" w:themeColor="text1"/>
          <w:lang w:val="en-US"/>
        </w:rPr>
        <w:t>/</w:t>
      </w:r>
      <w:r w:rsidRPr="001C2808">
        <w:rPr>
          <w:rFonts w:ascii="Times New Roman" w:hAnsi="Times New Roman" w:cs="Times New Roman"/>
          <w:color w:val="000000" w:themeColor="text1"/>
          <w:lang w:val="en-GB"/>
        </w:rPr>
        <w:t>files</w:t>
      </w:r>
      <w:r w:rsidRPr="003663FB">
        <w:rPr>
          <w:rFonts w:ascii="Times New Roman" w:hAnsi="Times New Roman" w:cs="Times New Roman"/>
          <w:color w:val="000000" w:themeColor="text1"/>
          <w:lang w:val="en-US"/>
        </w:rPr>
        <w:t>/31522/315227564.</w:t>
      </w:r>
      <w:r w:rsidRPr="001C2808">
        <w:rPr>
          <w:rFonts w:ascii="Times New Roman" w:hAnsi="Times New Roman" w:cs="Times New Roman"/>
          <w:color w:val="000000" w:themeColor="text1"/>
          <w:lang w:val="en-GB"/>
        </w:rPr>
        <w:t>pdf</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rPr>
        <w:t>дата</w:t>
      </w:r>
      <w:r w:rsidRPr="003663FB">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rPr>
        <w:t>обращения</w:t>
      </w:r>
      <w:r w:rsidRPr="003663FB">
        <w:rPr>
          <w:rFonts w:ascii="Times New Roman" w:hAnsi="Times New Roman" w:cs="Times New Roman"/>
          <w:color w:val="000000" w:themeColor="text1"/>
          <w:lang w:val="en-US"/>
        </w:rPr>
        <w:t>: 20.05.2022).</w:t>
      </w:r>
    </w:p>
    <w:p w14:paraId="401117F7" w14:textId="5E59A578" w:rsidR="001C2808" w:rsidRPr="0013085E" w:rsidRDefault="001C2808" w:rsidP="001C2808">
      <w:pPr>
        <w:pStyle w:val="a7"/>
        <w:numPr>
          <w:ilvl w:val="0"/>
          <w:numId w:val="32"/>
        </w:numPr>
        <w:spacing w:line="360" w:lineRule="auto"/>
        <w:jc w:val="both"/>
        <w:rPr>
          <w:rFonts w:ascii="Times New Roman" w:hAnsi="Times New Roman" w:cs="Times New Roman"/>
          <w:color w:val="000000" w:themeColor="text1"/>
          <w:lang w:val="en-US"/>
        </w:rPr>
      </w:pPr>
      <w:r w:rsidRPr="003663FB">
        <w:rPr>
          <w:rFonts w:ascii="Times New Roman" w:hAnsi="Times New Roman" w:cs="Times New Roman"/>
          <w:color w:val="000000" w:themeColor="text1"/>
          <w:shd w:val="clear" w:color="auto" w:fill="FFFFFF"/>
          <w:lang w:val="en-US"/>
        </w:rPr>
        <w:t xml:space="preserve">Chopra S., Reinhardt G., Dada M. The effect of lead time uncertainty on safety stocks // Decision Sciences. – 2004. – </w:t>
      </w:r>
      <w:r w:rsidR="0013085E">
        <w:rPr>
          <w:rFonts w:ascii="Times New Roman" w:hAnsi="Times New Roman" w:cs="Times New Roman"/>
          <w:color w:val="000000" w:themeColor="text1"/>
          <w:shd w:val="clear" w:color="auto" w:fill="FFFFFF"/>
          <w:lang w:val="en-GB"/>
        </w:rPr>
        <w:t>Vol</w:t>
      </w:r>
      <w:r w:rsidRPr="003663FB">
        <w:rPr>
          <w:rFonts w:ascii="Times New Roman" w:hAnsi="Times New Roman" w:cs="Times New Roman"/>
          <w:color w:val="000000" w:themeColor="text1"/>
          <w:shd w:val="clear" w:color="auto" w:fill="FFFFFF"/>
          <w:lang w:val="en-US"/>
        </w:rPr>
        <w:t>. 35</w:t>
      </w:r>
      <w:r w:rsidR="0013085E">
        <w:rPr>
          <w:rFonts w:ascii="Times New Roman" w:hAnsi="Times New Roman" w:cs="Times New Roman"/>
          <w:color w:val="000000" w:themeColor="text1"/>
          <w:shd w:val="clear" w:color="auto" w:fill="FFFFFF"/>
          <w:lang w:val="en-US"/>
        </w:rPr>
        <w:t xml:space="preserve">, </w:t>
      </w:r>
      <w:r w:rsidRPr="003663FB">
        <w:rPr>
          <w:rFonts w:ascii="Times New Roman" w:hAnsi="Times New Roman" w:cs="Times New Roman"/>
          <w:color w:val="000000" w:themeColor="text1"/>
          <w:shd w:val="clear" w:color="auto" w:fill="FFFFFF"/>
          <w:lang w:val="en-US"/>
        </w:rPr>
        <w:t xml:space="preserve">№. </w:t>
      </w:r>
      <w:r w:rsidRPr="0013085E">
        <w:rPr>
          <w:rFonts w:ascii="Times New Roman" w:hAnsi="Times New Roman" w:cs="Times New Roman"/>
          <w:color w:val="000000" w:themeColor="text1"/>
          <w:shd w:val="clear" w:color="auto" w:fill="FFFFFF"/>
          <w:lang w:val="en-US"/>
        </w:rPr>
        <w:t xml:space="preserve">1. – </w:t>
      </w:r>
      <w:r w:rsidRPr="001C2808">
        <w:rPr>
          <w:rFonts w:ascii="Times New Roman" w:hAnsi="Times New Roman" w:cs="Times New Roman"/>
          <w:color w:val="000000" w:themeColor="text1"/>
          <w:shd w:val="clear" w:color="auto" w:fill="FFFFFF"/>
          <w:lang w:val="en-GB"/>
        </w:rPr>
        <w:t>P</w:t>
      </w:r>
      <w:r w:rsidRPr="0013085E">
        <w:rPr>
          <w:rFonts w:ascii="Times New Roman" w:hAnsi="Times New Roman" w:cs="Times New Roman"/>
          <w:color w:val="000000" w:themeColor="text1"/>
          <w:shd w:val="clear" w:color="auto" w:fill="FFFFFF"/>
          <w:lang w:val="en-US"/>
        </w:rPr>
        <w:t>. 1-24.</w:t>
      </w:r>
    </w:p>
    <w:p w14:paraId="6AD13A5E"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lang w:val="en-US"/>
        </w:rPr>
      </w:pPr>
      <w:r w:rsidRPr="001C2808">
        <w:rPr>
          <w:rFonts w:ascii="Times New Roman" w:eastAsia="Times New Roman" w:hAnsi="Times New Roman" w:cs="Times New Roman"/>
          <w:color w:val="000000" w:themeColor="text1"/>
          <w:kern w:val="36"/>
          <w:lang w:val="en-US"/>
        </w:rPr>
        <w:t>Max-Min OR ROP-ROQ: Does it Really Matter // SparePartsKnowHow.com, 2017</w:t>
      </w:r>
      <w:r w:rsidRPr="001C2808">
        <w:rPr>
          <w:rFonts w:ascii="Times New Roman" w:hAnsi="Times New Roman" w:cs="Times New Roman"/>
          <w:color w:val="000000" w:themeColor="text1"/>
          <w:lang w:val="en-GB"/>
        </w:rPr>
        <w:t>. - URL</w:t>
      </w:r>
      <w:r w:rsidRPr="001C2808">
        <w:rPr>
          <w:rFonts w:ascii="Times New Roman" w:hAnsi="Times New Roman" w:cs="Times New Roman"/>
          <w:color w:val="000000" w:themeColor="text1"/>
          <w:lang w:val="en-US"/>
        </w:rPr>
        <w:t xml:space="preserve">:   </w:t>
      </w:r>
      <w:hyperlink r:id="rId30" w:anchor=".YJ11Hi35YXo" w:history="1">
        <w:r w:rsidRPr="001C2808">
          <w:rPr>
            <w:rStyle w:val="a9"/>
            <w:rFonts w:ascii="Times New Roman" w:hAnsi="Times New Roman" w:cs="Times New Roman"/>
            <w:color w:val="000000" w:themeColor="text1"/>
            <w:lang w:val="en-US"/>
          </w:rPr>
          <w:t>https://sparepartsknowhow.com/max-min-rop-roq/#.YJ11Hi35YXo</w:t>
        </w:r>
      </w:hyperlink>
      <w:r w:rsidRPr="001C2808">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rPr>
        <w:t>дата</w:t>
      </w:r>
      <w:r w:rsidRPr="001C2808">
        <w:rPr>
          <w:rFonts w:ascii="Times New Roman" w:hAnsi="Times New Roman" w:cs="Times New Roman"/>
          <w:color w:val="000000" w:themeColor="text1"/>
          <w:lang w:val="en-US"/>
        </w:rPr>
        <w:t xml:space="preserve"> </w:t>
      </w:r>
      <w:r w:rsidRPr="001C2808">
        <w:rPr>
          <w:rFonts w:ascii="Times New Roman" w:hAnsi="Times New Roman" w:cs="Times New Roman"/>
          <w:color w:val="000000" w:themeColor="text1"/>
        </w:rPr>
        <w:t>обращения</w:t>
      </w:r>
      <w:r w:rsidRPr="001C2808">
        <w:rPr>
          <w:rFonts w:ascii="Times New Roman" w:hAnsi="Times New Roman" w:cs="Times New Roman"/>
          <w:color w:val="000000" w:themeColor="text1"/>
          <w:lang w:val="en-US"/>
        </w:rPr>
        <w:t>: 27.03.2022).</w:t>
      </w:r>
    </w:p>
    <w:p w14:paraId="77B9079B"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отказывается от ЭДО. Пародия на </w:t>
      </w:r>
      <w:r w:rsidRPr="001C2808">
        <w:rPr>
          <w:rFonts w:ascii="Times New Roman" w:hAnsi="Times New Roman" w:cs="Times New Roman"/>
          <w:color w:val="000000" w:themeColor="text1"/>
          <w:lang w:val="en-GB"/>
        </w:rPr>
        <w:t>Wb</w:t>
      </w:r>
      <w:r w:rsidRPr="001C2808">
        <w:rPr>
          <w:rFonts w:ascii="Times New Roman" w:hAnsi="Times New Roman" w:cs="Times New Roman"/>
          <w:color w:val="000000" w:themeColor="text1"/>
        </w:rPr>
        <w:t xml:space="preserve"> или верный маркетинговый ход? // </w:t>
      </w:r>
      <w:proofErr w:type="spellStart"/>
      <w:r w:rsidRPr="001C2808">
        <w:rPr>
          <w:rFonts w:ascii="Times New Roman" w:hAnsi="Times New Roman" w:cs="Times New Roman"/>
          <w:color w:val="000000" w:themeColor="text1"/>
          <w:lang w:val="en-GB"/>
        </w:rPr>
        <w:t>vc</w:t>
      </w:r>
      <w:proofErr w:type="spellEnd"/>
      <w:r w:rsidRPr="001C2808">
        <w:rPr>
          <w:rFonts w:ascii="Times New Roman" w:hAnsi="Times New Roman" w:cs="Times New Roman"/>
          <w:color w:val="000000" w:themeColor="text1"/>
        </w:rPr>
        <w:t>.</w:t>
      </w:r>
      <w:proofErr w:type="spellStart"/>
      <w:r w:rsidRPr="001C2808">
        <w:rPr>
          <w:rFonts w:ascii="Times New Roman" w:hAnsi="Times New Roman" w:cs="Times New Roman"/>
          <w:color w:val="000000" w:themeColor="text1"/>
          <w:lang w:val="en-GB"/>
        </w:rPr>
        <w:t>ru</w:t>
      </w:r>
      <w:proofErr w:type="spellEnd"/>
      <w:r w:rsidRPr="001C2808">
        <w:rPr>
          <w:rFonts w:ascii="Times New Roman" w:hAnsi="Times New Roman" w:cs="Times New Roman"/>
          <w:color w:val="000000" w:themeColor="text1"/>
        </w:rPr>
        <w:t xml:space="preserve">, 2021.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w:t>
      </w:r>
      <w:hyperlink r:id="rId31" w:history="1">
        <w:r w:rsidRPr="001C2808">
          <w:rPr>
            <w:rStyle w:val="a9"/>
            <w:rFonts w:ascii="Times New Roman" w:hAnsi="Times New Roman" w:cs="Times New Roman"/>
            <w:color w:val="000000" w:themeColor="text1"/>
          </w:rPr>
          <w:t>https://vc.ru/trade/269879-ozon-otkazyvaetsya-ot-edo-parodiya-na-wb-ili-vernyy-marketingovyy-hod</w:t>
        </w:r>
      </w:hyperlink>
      <w:r w:rsidRPr="001C2808">
        <w:rPr>
          <w:rFonts w:ascii="Times New Roman" w:hAnsi="Times New Roman" w:cs="Times New Roman"/>
          <w:color w:val="000000" w:themeColor="text1"/>
        </w:rPr>
        <w:t xml:space="preserve"> (дата обращения: 20.05.2022).</w:t>
      </w:r>
    </w:p>
    <w:p w14:paraId="1065AF09"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отчитался за 2021 год: количество заказов выросло почти втрое – до 220 млн, количество продавцов – до 90 тысяч // </w:t>
      </w:r>
      <w:proofErr w:type="spellStart"/>
      <w:r w:rsidRPr="001C2808">
        <w:rPr>
          <w:rFonts w:ascii="Times New Roman" w:hAnsi="Times New Roman" w:cs="Times New Roman"/>
          <w:color w:val="000000" w:themeColor="text1"/>
          <w:lang w:val="en-GB"/>
        </w:rPr>
        <w:t>vc</w:t>
      </w:r>
      <w:proofErr w:type="spellEnd"/>
      <w:r w:rsidRPr="001C2808">
        <w:rPr>
          <w:rFonts w:ascii="Times New Roman" w:hAnsi="Times New Roman" w:cs="Times New Roman"/>
          <w:color w:val="000000" w:themeColor="text1"/>
        </w:rPr>
        <w:t>.</w:t>
      </w:r>
      <w:proofErr w:type="spellStart"/>
      <w:r w:rsidRPr="001C2808">
        <w:rPr>
          <w:rFonts w:ascii="Times New Roman" w:hAnsi="Times New Roman" w:cs="Times New Roman"/>
          <w:color w:val="000000" w:themeColor="text1"/>
          <w:lang w:val="en-GB"/>
        </w:rPr>
        <w:t>ru</w:t>
      </w:r>
      <w:proofErr w:type="spellEnd"/>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https://vc.ru/trade/358475-ozon-otchitalsya-za-2021-god-kolichestvo-zakazov-vyroslo-pochti-vtroe-do-220-mln-kolichestvo-prodavcov-do-90-tysyach (дата обращения: 20.05.2022).</w:t>
      </w:r>
    </w:p>
    <w:p w14:paraId="27F8AB23" w14:textId="77777777" w:rsidR="001C2808" w:rsidRPr="001C2808" w:rsidRDefault="001C2808" w:rsidP="001C2808">
      <w:pPr>
        <w:pStyle w:val="a7"/>
        <w:numPr>
          <w:ilvl w:val="0"/>
          <w:numId w:val="32"/>
        </w:numPr>
        <w:spacing w:line="360" w:lineRule="auto"/>
        <w:jc w:val="both"/>
        <w:rPr>
          <w:rFonts w:ascii="Times New Roman" w:hAnsi="Times New Roman" w:cs="Times New Roman"/>
          <w:color w:val="000000" w:themeColor="text1"/>
        </w:rPr>
      </w:pPr>
      <w:r w:rsidRPr="003663FB">
        <w:rPr>
          <w:rFonts w:ascii="Times New Roman" w:hAnsi="Times New Roman" w:cs="Times New Roman"/>
          <w:color w:val="000000" w:themeColor="text1"/>
          <w:lang w:val="en-US"/>
        </w:rPr>
        <w:t xml:space="preserve">Porter M. Competitive Advantage: Creating and Sustaining Superior Performance. / M. Porter. - New York: The Free Press, 1998. </w:t>
      </w:r>
      <w:r w:rsidRPr="001C2808">
        <w:rPr>
          <w:rFonts w:ascii="Times New Roman" w:hAnsi="Times New Roman" w:cs="Times New Roman"/>
          <w:color w:val="000000" w:themeColor="text1"/>
        </w:rPr>
        <w:t>489 p.</w:t>
      </w:r>
    </w:p>
    <w:p w14:paraId="09CA2068" w14:textId="659BE51A" w:rsidR="001C2808" w:rsidRDefault="001C2808" w:rsidP="001C2808">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lang w:val="en-GB"/>
        </w:rPr>
        <w:t>SellerFox</w:t>
      </w:r>
      <w:proofErr w:type="spellEnd"/>
      <w:r w:rsidRPr="001C2808">
        <w:rPr>
          <w:rFonts w:ascii="Times New Roman" w:hAnsi="Times New Roman" w:cs="Times New Roman"/>
          <w:color w:val="000000" w:themeColor="text1"/>
        </w:rPr>
        <w:t xml:space="preserve"> – сервис аналитики данных маркетплейсов</w:t>
      </w:r>
      <w:r w:rsidR="00305130" w:rsidRPr="00305130">
        <w:rPr>
          <w:rFonts w:ascii="Times New Roman" w:hAnsi="Times New Roman" w:cs="Times New Roman"/>
          <w:color w:val="000000" w:themeColor="text1"/>
        </w:rPr>
        <w:t xml:space="preserve"> </w:t>
      </w:r>
      <w:r w:rsidRPr="001C2808">
        <w:rPr>
          <w:rFonts w:ascii="Times New Roman" w:hAnsi="Times New Roman" w:cs="Times New Roman"/>
          <w:color w:val="000000" w:themeColor="text1"/>
        </w:rPr>
        <w:t xml:space="preserve">// </w:t>
      </w:r>
      <w:proofErr w:type="spellStart"/>
      <w:r w:rsidRPr="001C2808">
        <w:rPr>
          <w:rFonts w:ascii="Times New Roman" w:hAnsi="Times New Roman" w:cs="Times New Roman"/>
          <w:color w:val="000000" w:themeColor="text1"/>
          <w:lang w:val="en-GB"/>
        </w:rPr>
        <w:t>SellerFox</w:t>
      </w:r>
      <w:proofErr w:type="spellEnd"/>
      <w:r w:rsidRPr="001C2808">
        <w:rPr>
          <w:rFonts w:ascii="Times New Roman" w:hAnsi="Times New Roman" w:cs="Times New Roman"/>
          <w:color w:val="000000" w:themeColor="text1"/>
        </w:rPr>
        <w:t xml:space="preserve">, 2021.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xml:space="preserve">: https://sellerden.ru/sellerfox/ (дата обращения: 20.05.2022). </w:t>
      </w:r>
    </w:p>
    <w:p w14:paraId="28B10318" w14:textId="29D071BB" w:rsidR="00162AE5" w:rsidRPr="00162AE5" w:rsidRDefault="00162AE5" w:rsidP="00162AE5">
      <w:pPr>
        <w:pStyle w:val="a7"/>
        <w:numPr>
          <w:ilvl w:val="0"/>
          <w:numId w:val="32"/>
        </w:numPr>
        <w:spacing w:line="360" w:lineRule="auto"/>
        <w:jc w:val="both"/>
        <w:rPr>
          <w:rFonts w:ascii="Times New Roman" w:hAnsi="Times New Roman" w:cs="Times New Roman"/>
          <w:color w:val="000000" w:themeColor="text1"/>
          <w:lang w:val="en-US"/>
        </w:rPr>
      </w:pPr>
      <w:r w:rsidRPr="00162AE5">
        <w:rPr>
          <w:rFonts w:ascii="Times New Roman" w:hAnsi="Times New Roman" w:cs="Times New Roman"/>
          <w:color w:val="000000" w:themeColor="text1"/>
          <w:lang w:val="en-US"/>
        </w:rPr>
        <w:t>Stock, J. R., D. M. Lambert. Strategic Logistics Management / J.R. Stock, D.M. Lambert. - 4th ed. - New York: Irwin-McGraw Hill, 2001. - P. 896.</w:t>
      </w:r>
    </w:p>
    <w:p w14:paraId="0221D2E8" w14:textId="66A4CCEB" w:rsidR="00493F31" w:rsidRPr="00493F31" w:rsidRDefault="00493F31" w:rsidP="00493F31">
      <w:pPr>
        <w:pStyle w:val="a7"/>
        <w:numPr>
          <w:ilvl w:val="0"/>
          <w:numId w:val="32"/>
        </w:numPr>
        <w:spacing w:line="360" w:lineRule="auto"/>
        <w:jc w:val="both"/>
        <w:rPr>
          <w:rFonts w:ascii="Times New Roman" w:hAnsi="Times New Roman" w:cs="Times New Roman"/>
          <w:color w:val="000000" w:themeColor="text1"/>
        </w:rPr>
      </w:pPr>
      <w:proofErr w:type="spellStart"/>
      <w:r w:rsidRPr="00493F31">
        <w:rPr>
          <w:rFonts w:ascii="Times New Roman" w:hAnsi="Times New Roman" w:cs="Times New Roman"/>
          <w:color w:val="000000" w:themeColor="text1"/>
          <w:shd w:val="clear" w:color="auto" w:fill="FFFFFF"/>
          <w:lang w:val="en-US"/>
        </w:rPr>
        <w:t>Teunter</w:t>
      </w:r>
      <w:proofErr w:type="spellEnd"/>
      <w:r w:rsidRPr="00493F31">
        <w:rPr>
          <w:rFonts w:ascii="Times New Roman" w:hAnsi="Times New Roman" w:cs="Times New Roman"/>
          <w:color w:val="000000" w:themeColor="text1"/>
          <w:shd w:val="clear" w:color="auto" w:fill="FFFFFF"/>
          <w:lang w:val="en-US"/>
        </w:rPr>
        <w:t xml:space="preserve"> R. H., </w:t>
      </w:r>
      <w:proofErr w:type="spellStart"/>
      <w:r w:rsidRPr="00493F31">
        <w:rPr>
          <w:rFonts w:ascii="Times New Roman" w:hAnsi="Times New Roman" w:cs="Times New Roman"/>
          <w:color w:val="000000" w:themeColor="text1"/>
          <w:shd w:val="clear" w:color="auto" w:fill="FFFFFF"/>
          <w:lang w:val="en-US"/>
        </w:rPr>
        <w:t>Babai</w:t>
      </w:r>
      <w:proofErr w:type="spellEnd"/>
      <w:r w:rsidRPr="00493F31">
        <w:rPr>
          <w:rFonts w:ascii="Times New Roman" w:hAnsi="Times New Roman" w:cs="Times New Roman"/>
          <w:color w:val="000000" w:themeColor="text1"/>
          <w:shd w:val="clear" w:color="auto" w:fill="FFFFFF"/>
          <w:lang w:val="en-US"/>
        </w:rPr>
        <w:t xml:space="preserve"> M. Z., </w:t>
      </w:r>
      <w:proofErr w:type="spellStart"/>
      <w:r w:rsidRPr="00493F31">
        <w:rPr>
          <w:rFonts w:ascii="Times New Roman" w:hAnsi="Times New Roman" w:cs="Times New Roman"/>
          <w:color w:val="000000" w:themeColor="text1"/>
          <w:shd w:val="clear" w:color="auto" w:fill="FFFFFF"/>
          <w:lang w:val="en-US"/>
        </w:rPr>
        <w:t>Syntetos</w:t>
      </w:r>
      <w:proofErr w:type="spellEnd"/>
      <w:r w:rsidRPr="00493F31">
        <w:rPr>
          <w:rFonts w:ascii="Times New Roman" w:hAnsi="Times New Roman" w:cs="Times New Roman"/>
          <w:color w:val="000000" w:themeColor="text1"/>
          <w:shd w:val="clear" w:color="auto" w:fill="FFFFFF"/>
          <w:lang w:val="en-US"/>
        </w:rPr>
        <w:t xml:space="preserve"> A. A. ABC classification: service levels and inventory costs //Production and Operations Management. – 2010. – </w:t>
      </w:r>
      <w:r w:rsidRPr="00493F31">
        <w:rPr>
          <w:rFonts w:ascii="Times New Roman" w:hAnsi="Times New Roman" w:cs="Times New Roman"/>
          <w:color w:val="000000" w:themeColor="text1"/>
          <w:shd w:val="clear" w:color="auto" w:fill="FFFFFF"/>
          <w:lang w:val="en-GB"/>
        </w:rPr>
        <w:t>Vol</w:t>
      </w:r>
      <w:r w:rsidRPr="00493F31">
        <w:rPr>
          <w:rFonts w:ascii="Times New Roman" w:hAnsi="Times New Roman" w:cs="Times New Roman"/>
          <w:color w:val="000000" w:themeColor="text1"/>
          <w:shd w:val="clear" w:color="auto" w:fill="FFFFFF"/>
          <w:lang w:val="en-US"/>
        </w:rPr>
        <w:t xml:space="preserve">. 19, №. 3. – </w:t>
      </w:r>
      <w:r w:rsidRPr="00493F31">
        <w:rPr>
          <w:rFonts w:ascii="Times New Roman" w:hAnsi="Times New Roman" w:cs="Times New Roman"/>
          <w:color w:val="000000" w:themeColor="text1"/>
          <w:shd w:val="clear" w:color="auto" w:fill="FFFFFF"/>
          <w:lang w:val="en-GB"/>
        </w:rPr>
        <w:t>P</w:t>
      </w:r>
      <w:r w:rsidRPr="00493F31">
        <w:rPr>
          <w:rFonts w:ascii="Times New Roman" w:hAnsi="Times New Roman" w:cs="Times New Roman"/>
          <w:color w:val="000000" w:themeColor="text1"/>
          <w:shd w:val="clear" w:color="auto" w:fill="FFFFFF"/>
          <w:lang w:val="en-US"/>
        </w:rPr>
        <w:t>. 343-352.</w:t>
      </w:r>
    </w:p>
    <w:p w14:paraId="2A49DC39" w14:textId="77777777" w:rsidR="001C2808" w:rsidRPr="003663FB" w:rsidRDefault="001C2808" w:rsidP="001C2808">
      <w:pPr>
        <w:pStyle w:val="a7"/>
        <w:numPr>
          <w:ilvl w:val="0"/>
          <w:numId w:val="32"/>
        </w:numPr>
        <w:spacing w:line="360" w:lineRule="auto"/>
        <w:jc w:val="both"/>
        <w:rPr>
          <w:rFonts w:ascii="Times New Roman" w:hAnsi="Times New Roman" w:cs="Times New Roman"/>
          <w:color w:val="000000" w:themeColor="text1"/>
          <w:lang w:val="en-US"/>
        </w:rPr>
      </w:pPr>
      <w:r w:rsidRPr="001C2808">
        <w:rPr>
          <w:rFonts w:ascii="Times New Roman" w:hAnsi="Times New Roman" w:cs="Times New Roman"/>
          <w:color w:val="000000" w:themeColor="text1"/>
          <w:lang w:val="en-US"/>
        </w:rPr>
        <w:t>Waters D. Logistics</w:t>
      </w:r>
      <w:r w:rsidRPr="001C2808">
        <w:rPr>
          <w:rFonts w:ascii="Times New Roman" w:hAnsi="Times New Roman" w:cs="Times New Roman"/>
          <w:color w:val="000000" w:themeColor="text1"/>
          <w:lang w:val="en-GB"/>
        </w:rPr>
        <w:t>: An Introduction to Supply Chain Management</w:t>
      </w:r>
      <w:r w:rsidRPr="001C2808">
        <w:rPr>
          <w:rFonts w:ascii="Times New Roman" w:hAnsi="Times New Roman" w:cs="Times New Roman"/>
          <w:color w:val="000000" w:themeColor="text1"/>
          <w:lang w:val="en-US"/>
        </w:rPr>
        <w:t xml:space="preserve">. / D. Waters. – </w:t>
      </w:r>
      <w:proofErr w:type="spellStart"/>
      <w:r w:rsidRPr="001C2808">
        <w:rPr>
          <w:rFonts w:ascii="Times New Roman" w:hAnsi="Times New Roman" w:cs="Times New Roman"/>
          <w:color w:val="000000" w:themeColor="text1"/>
          <w:lang w:val="en-US"/>
        </w:rPr>
        <w:t>Houndmills</w:t>
      </w:r>
      <w:proofErr w:type="spellEnd"/>
      <w:r w:rsidRPr="001C2808">
        <w:rPr>
          <w:rFonts w:ascii="Times New Roman" w:hAnsi="Times New Roman" w:cs="Times New Roman"/>
          <w:color w:val="000000" w:themeColor="text1"/>
          <w:lang w:val="en-US"/>
        </w:rPr>
        <w:t xml:space="preserve">: Palgrave Macmillan. </w:t>
      </w:r>
      <w:r w:rsidRPr="003663FB">
        <w:rPr>
          <w:rFonts w:ascii="Times New Roman" w:hAnsi="Times New Roman" w:cs="Times New Roman"/>
          <w:color w:val="000000" w:themeColor="text1"/>
          <w:lang w:val="en-US"/>
        </w:rPr>
        <w:t>354 p.</w:t>
      </w:r>
    </w:p>
    <w:p w14:paraId="07F35EF6" w14:textId="33062C70" w:rsidR="00BA3FF9" w:rsidRPr="00D601BE" w:rsidRDefault="001C2808" w:rsidP="00D601BE">
      <w:pPr>
        <w:pStyle w:val="a7"/>
        <w:numPr>
          <w:ilvl w:val="0"/>
          <w:numId w:val="32"/>
        </w:numPr>
        <w:spacing w:line="360" w:lineRule="auto"/>
        <w:jc w:val="both"/>
        <w:rPr>
          <w:rFonts w:ascii="Times New Roman" w:hAnsi="Times New Roman" w:cs="Times New Roman"/>
          <w:color w:val="000000" w:themeColor="text1"/>
        </w:rPr>
      </w:pPr>
      <w:proofErr w:type="spellStart"/>
      <w:r w:rsidRPr="001C2808">
        <w:rPr>
          <w:rFonts w:ascii="Times New Roman" w:hAnsi="Times New Roman" w:cs="Times New Roman"/>
          <w:color w:val="000000" w:themeColor="text1"/>
          <w:lang w:val="en-GB"/>
        </w:rPr>
        <w:t>Wildberries</w:t>
      </w:r>
      <w:proofErr w:type="spellEnd"/>
      <w:r w:rsidRPr="001C2808">
        <w:rPr>
          <w:rFonts w:ascii="Times New Roman" w:hAnsi="Times New Roman" w:cs="Times New Roman"/>
          <w:color w:val="000000" w:themeColor="text1"/>
        </w:rPr>
        <w:t xml:space="preserve"> и </w:t>
      </w:r>
      <w:r w:rsidRPr="001C2808">
        <w:rPr>
          <w:rFonts w:ascii="Times New Roman" w:hAnsi="Times New Roman" w:cs="Times New Roman"/>
          <w:color w:val="000000" w:themeColor="text1"/>
          <w:lang w:val="en-GB"/>
        </w:rPr>
        <w:t>Ozon</w:t>
      </w:r>
      <w:r w:rsidRPr="001C2808">
        <w:rPr>
          <w:rFonts w:ascii="Times New Roman" w:hAnsi="Times New Roman" w:cs="Times New Roman"/>
          <w:color w:val="000000" w:themeColor="text1"/>
        </w:rPr>
        <w:t xml:space="preserve"> готовы начать работать с параллельным импортом</w:t>
      </w:r>
      <w:r w:rsidR="00305130" w:rsidRPr="00305130">
        <w:rPr>
          <w:rFonts w:ascii="Times New Roman" w:hAnsi="Times New Roman" w:cs="Times New Roman"/>
          <w:color w:val="000000" w:themeColor="text1"/>
        </w:rPr>
        <w:t xml:space="preserve"> </w:t>
      </w:r>
      <w:r w:rsidRPr="001C2808">
        <w:rPr>
          <w:rFonts w:ascii="Times New Roman" w:hAnsi="Times New Roman" w:cs="Times New Roman"/>
          <w:color w:val="000000" w:themeColor="text1"/>
        </w:rPr>
        <w:t xml:space="preserve">// </w:t>
      </w:r>
      <w:proofErr w:type="spellStart"/>
      <w:r w:rsidRPr="001C2808">
        <w:rPr>
          <w:rFonts w:ascii="Times New Roman" w:hAnsi="Times New Roman" w:cs="Times New Roman"/>
          <w:color w:val="000000" w:themeColor="text1"/>
        </w:rPr>
        <w:t>Фонтанка.ру</w:t>
      </w:r>
      <w:proofErr w:type="spellEnd"/>
      <w:r w:rsidRPr="001C2808">
        <w:rPr>
          <w:rFonts w:ascii="Times New Roman" w:hAnsi="Times New Roman" w:cs="Times New Roman"/>
          <w:color w:val="000000" w:themeColor="text1"/>
        </w:rPr>
        <w:t xml:space="preserve">, 2022. – </w:t>
      </w:r>
      <w:r w:rsidRPr="001C2808">
        <w:rPr>
          <w:rFonts w:ascii="Times New Roman" w:hAnsi="Times New Roman" w:cs="Times New Roman"/>
          <w:color w:val="000000" w:themeColor="text1"/>
          <w:lang w:val="en-GB"/>
        </w:rPr>
        <w:t>URL</w:t>
      </w:r>
      <w:r w:rsidRPr="001C2808">
        <w:rPr>
          <w:rFonts w:ascii="Times New Roman" w:hAnsi="Times New Roman" w:cs="Times New Roman"/>
          <w:color w:val="000000" w:themeColor="text1"/>
        </w:rPr>
        <w:t>: https://www.fontanka.ru/2022/05/12/71326397/ (дата обращения: 20.05.2022).</w:t>
      </w:r>
      <w:r w:rsidR="00BA3FF9" w:rsidRPr="00D601BE">
        <w:rPr>
          <w:b/>
          <w:bCs/>
        </w:rPr>
        <w:br w:type="page"/>
      </w:r>
    </w:p>
    <w:p w14:paraId="70940F9A" w14:textId="3D1085FB" w:rsidR="00BA3FF9" w:rsidRDefault="00BA3FF9" w:rsidP="001D1192">
      <w:pPr>
        <w:pStyle w:val="1"/>
        <w:spacing w:line="360" w:lineRule="auto"/>
        <w:jc w:val="right"/>
        <w:rPr>
          <w:rFonts w:ascii="Times New Roman" w:hAnsi="Times New Roman" w:cs="Times New Roman"/>
          <w:b/>
          <w:bCs/>
          <w:color w:val="000000" w:themeColor="text1"/>
          <w:sz w:val="24"/>
          <w:szCs w:val="24"/>
        </w:rPr>
      </w:pPr>
      <w:bookmarkStart w:id="25" w:name="_Toc104563322"/>
      <w:r w:rsidRPr="00E3748B">
        <w:rPr>
          <w:rFonts w:ascii="Times New Roman" w:hAnsi="Times New Roman" w:cs="Times New Roman"/>
          <w:b/>
          <w:bCs/>
          <w:color w:val="000000" w:themeColor="text1"/>
          <w:sz w:val="24"/>
          <w:szCs w:val="24"/>
        </w:rPr>
        <w:lastRenderedPageBreak/>
        <w:t>П</w:t>
      </w:r>
      <w:r w:rsidR="009F688D">
        <w:rPr>
          <w:rFonts w:ascii="Times New Roman" w:hAnsi="Times New Roman" w:cs="Times New Roman"/>
          <w:b/>
          <w:bCs/>
          <w:color w:val="000000" w:themeColor="text1"/>
          <w:sz w:val="24"/>
          <w:szCs w:val="24"/>
        </w:rPr>
        <w:t>РИЛОЖЕНИЕ</w:t>
      </w:r>
      <w:bookmarkEnd w:id="25"/>
    </w:p>
    <w:p w14:paraId="3DF0D210" w14:textId="6B3C6D24" w:rsidR="001D1192" w:rsidRPr="001D1192" w:rsidRDefault="001D1192" w:rsidP="001D1192">
      <w:pPr>
        <w:spacing w:line="360" w:lineRule="auto"/>
        <w:jc w:val="center"/>
        <w:rPr>
          <w:b/>
          <w:bCs/>
        </w:rPr>
      </w:pPr>
      <w:r w:rsidRPr="001D1192">
        <w:rPr>
          <w:b/>
          <w:bCs/>
        </w:rPr>
        <w:t xml:space="preserve">Правила приемки товара и возврата товара на маркетплейсе </w:t>
      </w:r>
      <w:proofErr w:type="spellStart"/>
      <w:r w:rsidRPr="001D1192">
        <w:rPr>
          <w:b/>
          <w:bCs/>
          <w:lang w:val="en-GB"/>
        </w:rPr>
        <w:t>Wildberries</w:t>
      </w:r>
      <w:proofErr w:type="spellEnd"/>
    </w:p>
    <w:p w14:paraId="6625B5D3" w14:textId="4C4888BD" w:rsidR="00BA3FF9" w:rsidRDefault="00BA3FF9" w:rsidP="006B4555">
      <w:pPr>
        <w:spacing w:line="360" w:lineRule="auto"/>
        <w:jc w:val="both"/>
        <w:rPr>
          <w:b/>
          <w:bCs/>
          <w:noProof/>
        </w:rPr>
      </w:pPr>
      <w:r>
        <w:rPr>
          <w:b/>
          <w:bCs/>
          <w:noProof/>
        </w:rPr>
        <w:drawing>
          <wp:inline distT="0" distB="0" distL="0" distR="0" wp14:anchorId="536BD3AA" wp14:editId="767A48D2">
            <wp:extent cx="5940425" cy="585536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2" cstate="print">
                      <a:extLst>
                        <a:ext uri="{28A0092B-C50C-407E-A947-70E740481C1C}">
                          <a14:useLocalDpi xmlns:a14="http://schemas.microsoft.com/office/drawing/2010/main" val="0"/>
                        </a:ext>
                      </a:extLst>
                    </a:blip>
                    <a:srcRect t="5498" b="610"/>
                    <a:stretch/>
                  </pic:blipFill>
                  <pic:spPr bwMode="auto">
                    <a:xfrm>
                      <a:off x="0" y="0"/>
                      <a:ext cx="5940425" cy="5855368"/>
                    </a:xfrm>
                    <a:prstGeom prst="rect">
                      <a:avLst/>
                    </a:prstGeom>
                    <a:ln>
                      <a:noFill/>
                    </a:ln>
                    <a:extLst>
                      <a:ext uri="{53640926-AAD7-44D8-BBD7-CCE9431645EC}">
                        <a14:shadowObscured xmlns:a14="http://schemas.microsoft.com/office/drawing/2010/main"/>
                      </a:ext>
                    </a:extLst>
                  </pic:spPr>
                </pic:pic>
              </a:graphicData>
            </a:graphic>
          </wp:inline>
        </w:drawing>
      </w:r>
    </w:p>
    <w:p w14:paraId="15B29C98" w14:textId="002E3635" w:rsidR="00081D85" w:rsidRPr="00081D85" w:rsidRDefault="00081D85" w:rsidP="00081D85"/>
    <w:p w14:paraId="07E25192" w14:textId="105FF801" w:rsidR="00081D85" w:rsidRDefault="00081D85" w:rsidP="00081D85">
      <w:pPr>
        <w:rPr>
          <w:b/>
          <w:bCs/>
          <w:noProof/>
        </w:rPr>
      </w:pPr>
    </w:p>
    <w:p w14:paraId="4CB9F56D" w14:textId="77777777" w:rsidR="00081D85" w:rsidRPr="00081D85" w:rsidRDefault="00081D85" w:rsidP="00081D85">
      <w:pPr>
        <w:jc w:val="center"/>
      </w:pPr>
    </w:p>
    <w:sectPr w:rsidR="00081D85" w:rsidRPr="00081D85" w:rsidSect="00AE128C">
      <w:footerReference w:type="even" r:id="rId33"/>
      <w:footerReference w:type="default" r:id="rId34"/>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1AD84" w14:textId="77777777" w:rsidR="00F84D87" w:rsidRDefault="00F84D87" w:rsidP="00FD14A3">
      <w:r>
        <w:separator/>
      </w:r>
    </w:p>
  </w:endnote>
  <w:endnote w:type="continuationSeparator" w:id="0">
    <w:p w14:paraId="75F40FE0" w14:textId="77777777" w:rsidR="00F84D87" w:rsidRDefault="00F84D87" w:rsidP="00FD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694586573"/>
      <w:docPartObj>
        <w:docPartGallery w:val="Page Numbers (Bottom of Page)"/>
        <w:docPartUnique/>
      </w:docPartObj>
    </w:sdtPr>
    <w:sdtEndPr>
      <w:rPr>
        <w:rStyle w:val="ad"/>
      </w:rPr>
    </w:sdtEndPr>
    <w:sdtContent>
      <w:p w14:paraId="783A1A0C" w14:textId="25B0E091" w:rsidR="0052296C" w:rsidRDefault="0052296C" w:rsidP="00F1166A">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3</w:t>
        </w:r>
        <w:r>
          <w:rPr>
            <w:rStyle w:val="ad"/>
          </w:rPr>
          <w:fldChar w:fldCharType="end"/>
        </w:r>
      </w:p>
    </w:sdtContent>
  </w:sdt>
  <w:p w14:paraId="52CF5D46" w14:textId="77777777" w:rsidR="0052296C" w:rsidRDefault="0052296C" w:rsidP="0069088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A63F" w14:textId="68E4D05E" w:rsidR="00F1166A" w:rsidRPr="007423F4" w:rsidRDefault="00F1166A" w:rsidP="008929B1">
    <w:pPr>
      <w:pStyle w:val="ab"/>
      <w:framePr w:wrap="none" w:vAnchor="text" w:hAnchor="margin" w:xAlign="right" w:y="1"/>
      <w:rPr>
        <w:rStyle w:val="ad"/>
        <w:rFonts w:ascii="Times New Roman" w:hAnsi="Times New Roman" w:cs="Times New Roman"/>
        <w:color w:val="000000" w:themeColor="text1"/>
      </w:rPr>
    </w:pPr>
    <w:r w:rsidRPr="007423F4">
      <w:rPr>
        <w:rStyle w:val="ad"/>
        <w:rFonts w:ascii="Times New Roman" w:hAnsi="Times New Roman" w:cs="Times New Roman"/>
        <w:color w:val="000000" w:themeColor="text1"/>
      </w:rPr>
      <w:fldChar w:fldCharType="begin"/>
    </w:r>
    <w:r w:rsidRPr="007423F4">
      <w:rPr>
        <w:rStyle w:val="ad"/>
        <w:rFonts w:ascii="Times New Roman" w:hAnsi="Times New Roman" w:cs="Times New Roman"/>
        <w:color w:val="000000" w:themeColor="text1"/>
      </w:rPr>
      <w:instrText xml:space="preserve"> PAGE </w:instrText>
    </w:r>
    <w:r w:rsidRPr="007423F4">
      <w:rPr>
        <w:rStyle w:val="ad"/>
        <w:rFonts w:ascii="Times New Roman" w:hAnsi="Times New Roman" w:cs="Times New Roman"/>
        <w:color w:val="000000" w:themeColor="text1"/>
      </w:rPr>
      <w:fldChar w:fldCharType="separate"/>
    </w:r>
    <w:r w:rsidRPr="007423F4">
      <w:rPr>
        <w:rStyle w:val="ad"/>
        <w:rFonts w:ascii="Times New Roman" w:hAnsi="Times New Roman" w:cs="Times New Roman"/>
        <w:noProof/>
        <w:color w:val="000000" w:themeColor="text1"/>
      </w:rPr>
      <w:t>2</w:t>
    </w:r>
    <w:r w:rsidRPr="007423F4">
      <w:rPr>
        <w:rStyle w:val="ad"/>
        <w:rFonts w:ascii="Times New Roman" w:hAnsi="Times New Roman" w:cs="Times New Roman"/>
        <w:color w:val="000000" w:themeColor="text1"/>
      </w:rPr>
      <w:fldChar w:fldCharType="end"/>
    </w:r>
  </w:p>
  <w:p w14:paraId="364DD730" w14:textId="77777777" w:rsidR="0052296C" w:rsidRPr="00C71685" w:rsidRDefault="0052296C" w:rsidP="00690880">
    <w:pPr>
      <w:pStyle w:val="ab"/>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34C0" w14:textId="77777777" w:rsidR="00F84D87" w:rsidRDefault="00F84D87" w:rsidP="00FD14A3">
      <w:r>
        <w:separator/>
      </w:r>
    </w:p>
  </w:footnote>
  <w:footnote w:type="continuationSeparator" w:id="0">
    <w:p w14:paraId="318E912D" w14:textId="77777777" w:rsidR="00F84D87" w:rsidRDefault="00F84D87" w:rsidP="00FD14A3">
      <w:r>
        <w:continuationSeparator/>
      </w:r>
    </w:p>
  </w:footnote>
  <w:footnote w:id="1">
    <w:p w14:paraId="448A91D1" w14:textId="79BCDC8B" w:rsidR="0052296C" w:rsidRPr="00F5593F" w:rsidRDefault="0052296C" w:rsidP="00F5593F">
      <w:pPr>
        <w:pStyle w:val="a3"/>
        <w:jc w:val="both"/>
        <w:rPr>
          <w:rFonts w:ascii="Times New Roman" w:hAnsi="Times New Roman" w:cs="Times New Roman"/>
        </w:rPr>
      </w:pPr>
      <w:r w:rsidRPr="00F5593F">
        <w:rPr>
          <w:rStyle w:val="a5"/>
          <w:rFonts w:ascii="Times New Roman" w:hAnsi="Times New Roman" w:cs="Times New Roman"/>
        </w:rPr>
        <w:footnoteRef/>
      </w:r>
      <w:r w:rsidRPr="00F5593F">
        <w:rPr>
          <w:rFonts w:ascii="Times New Roman" w:hAnsi="Times New Roman" w:cs="Times New Roman"/>
        </w:rPr>
        <w:t xml:space="preserve"> Развитие рынка маркетплейсов в 2020-2021 году. Результаты и перспективы и Рынок DIY в России: итоги 2020 года</w:t>
      </w:r>
      <w:r w:rsidR="00A02654" w:rsidRPr="00A02654">
        <w:rPr>
          <w:rFonts w:ascii="Times New Roman" w:hAnsi="Times New Roman" w:cs="Times New Roman"/>
        </w:rPr>
        <w:t xml:space="preserve">. - </w:t>
      </w:r>
      <w:r w:rsidRPr="00F5593F">
        <w:rPr>
          <w:rFonts w:ascii="Times New Roman" w:hAnsi="Times New Roman" w:cs="Times New Roman"/>
        </w:rPr>
        <w:t xml:space="preserve">Data Insight, 2021. - URL: </w:t>
      </w:r>
      <w:hyperlink r:id="rId1" w:history="1">
        <w:r w:rsidRPr="00F5593F">
          <w:rPr>
            <w:rFonts w:ascii="Times New Roman" w:hAnsi="Times New Roman" w:cs="Times New Roman"/>
            <w:color w:val="000000" w:themeColor="text1"/>
          </w:rPr>
          <w:t>https://datainsight.ru/New_Retail_Forum_2021</w:t>
        </w:r>
      </w:hyperlink>
      <w:r w:rsidRPr="00F5593F">
        <w:rPr>
          <w:rFonts w:ascii="Times New Roman" w:hAnsi="Times New Roman" w:cs="Times New Roman"/>
          <w:color w:val="000000" w:themeColor="text1"/>
        </w:rPr>
        <w:t xml:space="preserve"> </w:t>
      </w:r>
      <w:r w:rsidRPr="00F5593F">
        <w:rPr>
          <w:rFonts w:ascii="Times New Roman" w:hAnsi="Times New Roman" w:cs="Times New Roman"/>
        </w:rPr>
        <w:t>(дата обращения: 16.12.2021).</w:t>
      </w:r>
    </w:p>
  </w:footnote>
  <w:footnote w:id="2">
    <w:p w14:paraId="620957DD" w14:textId="7E082020" w:rsidR="0052296C" w:rsidRPr="00F5593F" w:rsidRDefault="0052296C" w:rsidP="00F5593F">
      <w:pPr>
        <w:pStyle w:val="a3"/>
        <w:jc w:val="both"/>
        <w:rPr>
          <w:rFonts w:ascii="Times New Roman" w:hAnsi="Times New Roman" w:cs="Times New Roman"/>
        </w:rPr>
      </w:pPr>
      <w:r w:rsidRPr="00F5593F">
        <w:rPr>
          <w:rStyle w:val="a5"/>
          <w:rFonts w:ascii="Times New Roman" w:hAnsi="Times New Roman" w:cs="Times New Roman"/>
        </w:rPr>
        <w:footnoteRef/>
      </w:r>
      <w:r w:rsidRPr="00F5593F">
        <w:rPr>
          <w:rFonts w:ascii="Times New Roman" w:hAnsi="Times New Roman" w:cs="Times New Roman"/>
        </w:rPr>
        <w:t xml:space="preserve"> Там же.</w:t>
      </w:r>
    </w:p>
  </w:footnote>
  <w:footnote w:id="3">
    <w:p w14:paraId="67CF450C" w14:textId="60C5177C" w:rsidR="0052296C" w:rsidRPr="00F5593F" w:rsidRDefault="0052296C" w:rsidP="00F5593F">
      <w:pPr>
        <w:jc w:val="both"/>
        <w:rPr>
          <w:sz w:val="20"/>
          <w:szCs w:val="20"/>
        </w:rPr>
      </w:pPr>
      <w:r w:rsidRPr="00F5593F">
        <w:rPr>
          <w:rStyle w:val="a5"/>
          <w:sz w:val="20"/>
          <w:szCs w:val="20"/>
        </w:rPr>
        <w:footnoteRef/>
      </w:r>
      <w:r w:rsidRPr="00F5593F">
        <w:rPr>
          <w:sz w:val="20"/>
          <w:szCs w:val="20"/>
        </w:rPr>
        <w:t xml:space="preserve"> Зотова, Е. В. Схемы продаж на площадке маркетплейса </w:t>
      </w:r>
      <w:proofErr w:type="spellStart"/>
      <w:r w:rsidRPr="00F5593F">
        <w:rPr>
          <w:sz w:val="20"/>
          <w:szCs w:val="20"/>
        </w:rPr>
        <w:t>Сбермегамаркет</w:t>
      </w:r>
      <w:proofErr w:type="spellEnd"/>
      <w:r w:rsidRPr="00F5593F">
        <w:rPr>
          <w:sz w:val="20"/>
          <w:szCs w:val="20"/>
        </w:rPr>
        <w:t xml:space="preserve"> / Е. В. Зотова. — Текст: непосредственный // "Актуальные Вопросы Экономики": сборник статей IX Международной научно-практической конференции. — Пенза: Наука и Просвещение, 2021. — С. 89.</w:t>
      </w:r>
    </w:p>
    <w:p w14:paraId="092B2941" w14:textId="1598C669" w:rsidR="0052296C" w:rsidRPr="00402F7C" w:rsidRDefault="0052296C">
      <w:pPr>
        <w:pStyle w:val="a3"/>
        <w:rPr>
          <w:rFonts w:ascii="Times New Roman" w:hAnsi="Times New Roman" w:cs="Times New Roman"/>
          <w:sz w:val="22"/>
          <w:szCs w:val="22"/>
        </w:rPr>
      </w:pPr>
    </w:p>
  </w:footnote>
  <w:footnote w:id="4">
    <w:p w14:paraId="297A3B65" w14:textId="77777777" w:rsidR="002F08DF" w:rsidRPr="00C56D5D" w:rsidRDefault="002F08DF" w:rsidP="002F08DF">
      <w:pPr>
        <w:pStyle w:val="a3"/>
        <w:jc w:val="both"/>
        <w:rPr>
          <w:rFonts w:ascii="Times New Roman" w:hAnsi="Times New Roman" w:cs="Times New Roman"/>
        </w:rPr>
      </w:pPr>
      <w:r w:rsidRPr="00C56D5D">
        <w:rPr>
          <w:rStyle w:val="a5"/>
          <w:rFonts w:ascii="Times New Roman" w:hAnsi="Times New Roman" w:cs="Times New Roman"/>
        </w:rPr>
        <w:footnoteRef/>
      </w:r>
      <w:r w:rsidRPr="00C56D5D">
        <w:rPr>
          <w:rFonts w:ascii="Times New Roman" w:hAnsi="Times New Roman" w:cs="Times New Roman"/>
        </w:rPr>
        <w:t xml:space="preserve"> </w:t>
      </w:r>
      <w:proofErr w:type="spellStart"/>
      <w:r w:rsidRPr="00C56D5D">
        <w:rPr>
          <w:rFonts w:ascii="Times New Roman" w:hAnsi="Times New Roman" w:cs="Times New Roman"/>
          <w:lang w:val="en-GB"/>
        </w:rPr>
        <w:t>SellerFox</w:t>
      </w:r>
      <w:proofErr w:type="spellEnd"/>
      <w:r w:rsidRPr="00C56D5D">
        <w:rPr>
          <w:rFonts w:ascii="Times New Roman" w:hAnsi="Times New Roman" w:cs="Times New Roman"/>
        </w:rPr>
        <w:t xml:space="preserve"> – сервис аналитики данных маркетплейсов</w:t>
      </w:r>
      <w:r w:rsidRPr="0004617E">
        <w:rPr>
          <w:rFonts w:ascii="Times New Roman" w:hAnsi="Times New Roman" w:cs="Times New Roman"/>
        </w:rPr>
        <w:t xml:space="preserve">. - </w:t>
      </w:r>
      <w:proofErr w:type="spellStart"/>
      <w:r w:rsidRPr="00C56D5D">
        <w:rPr>
          <w:rFonts w:ascii="Times New Roman" w:hAnsi="Times New Roman" w:cs="Times New Roman"/>
          <w:lang w:val="en-GB"/>
        </w:rPr>
        <w:t>SellerFox</w:t>
      </w:r>
      <w:proofErr w:type="spellEnd"/>
      <w:r w:rsidRPr="00C56D5D">
        <w:rPr>
          <w:rFonts w:ascii="Times New Roman" w:hAnsi="Times New Roman" w:cs="Times New Roman"/>
        </w:rPr>
        <w:t xml:space="preserve">, 2021. – </w:t>
      </w:r>
      <w:r w:rsidRPr="00C56D5D">
        <w:rPr>
          <w:rFonts w:ascii="Times New Roman" w:hAnsi="Times New Roman" w:cs="Times New Roman"/>
          <w:lang w:val="en-GB"/>
        </w:rPr>
        <w:t>URL</w:t>
      </w:r>
      <w:r w:rsidRPr="00C56D5D">
        <w:rPr>
          <w:rFonts w:ascii="Times New Roman" w:hAnsi="Times New Roman" w:cs="Times New Roman"/>
        </w:rPr>
        <w:t xml:space="preserve">: </w:t>
      </w:r>
      <w:r w:rsidRPr="00C56D5D">
        <w:rPr>
          <w:rFonts w:ascii="Times New Roman" w:hAnsi="Times New Roman" w:cs="Times New Roman"/>
          <w:lang w:val="en-US"/>
        </w:rPr>
        <w:t>https</w:t>
      </w:r>
      <w:r w:rsidRPr="00C56D5D">
        <w:rPr>
          <w:rFonts w:ascii="Times New Roman" w:hAnsi="Times New Roman" w:cs="Times New Roman"/>
        </w:rPr>
        <w:t>://</w:t>
      </w:r>
      <w:proofErr w:type="spellStart"/>
      <w:r w:rsidRPr="00C56D5D">
        <w:rPr>
          <w:rFonts w:ascii="Times New Roman" w:hAnsi="Times New Roman" w:cs="Times New Roman"/>
          <w:lang w:val="en-US"/>
        </w:rPr>
        <w:t>sellerden</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ru</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sellerfox</w:t>
      </w:r>
      <w:proofErr w:type="spellEnd"/>
      <w:r w:rsidRPr="00C56D5D">
        <w:rPr>
          <w:rFonts w:ascii="Times New Roman" w:hAnsi="Times New Roman" w:cs="Times New Roman"/>
        </w:rPr>
        <w:t xml:space="preserve">/ (дата обращения: 20.05.2022). </w:t>
      </w:r>
    </w:p>
  </w:footnote>
  <w:footnote w:id="5">
    <w:p w14:paraId="51455C2B" w14:textId="77777777" w:rsidR="002F08DF" w:rsidRPr="00C56D5D" w:rsidRDefault="002F08DF" w:rsidP="002F08DF">
      <w:pPr>
        <w:pStyle w:val="a3"/>
        <w:jc w:val="both"/>
        <w:rPr>
          <w:rFonts w:ascii="Times New Roman" w:hAnsi="Times New Roman" w:cs="Times New Roman"/>
        </w:rPr>
      </w:pPr>
      <w:r w:rsidRPr="00C56D5D">
        <w:rPr>
          <w:rStyle w:val="a5"/>
          <w:rFonts w:ascii="Times New Roman" w:hAnsi="Times New Roman" w:cs="Times New Roman"/>
        </w:rPr>
        <w:footnoteRef/>
      </w:r>
      <w:r w:rsidRPr="00C56D5D">
        <w:rPr>
          <w:rFonts w:ascii="Times New Roman" w:hAnsi="Times New Roman" w:cs="Times New Roman"/>
        </w:rPr>
        <w:t xml:space="preserve"> Украшения и аксессуары</w:t>
      </w:r>
      <w:r w:rsidRPr="0004617E">
        <w:rPr>
          <w:rFonts w:ascii="Times New Roman" w:hAnsi="Times New Roman" w:cs="Times New Roman"/>
        </w:rPr>
        <w:t xml:space="preserve">. - </w:t>
      </w:r>
      <w:r w:rsidRPr="00C56D5D">
        <w:rPr>
          <w:rFonts w:ascii="Times New Roman" w:hAnsi="Times New Roman" w:cs="Times New Roman"/>
          <w:lang w:val="en-GB"/>
        </w:rPr>
        <w:t>Seller</w:t>
      </w:r>
      <w:r w:rsidRPr="00C56D5D">
        <w:rPr>
          <w:rFonts w:ascii="Times New Roman" w:hAnsi="Times New Roman" w:cs="Times New Roman"/>
        </w:rPr>
        <w:t xml:space="preserve"> </w:t>
      </w:r>
      <w:r w:rsidRPr="00C56D5D">
        <w:rPr>
          <w:rFonts w:ascii="Times New Roman" w:hAnsi="Times New Roman" w:cs="Times New Roman"/>
          <w:lang w:val="en-GB"/>
        </w:rPr>
        <w:t>Market</w:t>
      </w:r>
      <w:r w:rsidRPr="00C56D5D">
        <w:rPr>
          <w:rFonts w:ascii="Times New Roman" w:hAnsi="Times New Roman" w:cs="Times New Roman"/>
        </w:rPr>
        <w:t xml:space="preserve">, 2020. – </w:t>
      </w:r>
      <w:r w:rsidRPr="00C56D5D">
        <w:rPr>
          <w:rFonts w:ascii="Times New Roman" w:hAnsi="Times New Roman" w:cs="Times New Roman"/>
          <w:lang w:val="en-GB"/>
        </w:rPr>
        <w:t>URL</w:t>
      </w:r>
      <w:r w:rsidRPr="00C56D5D">
        <w:rPr>
          <w:rFonts w:ascii="Times New Roman" w:hAnsi="Times New Roman" w:cs="Times New Roman"/>
        </w:rPr>
        <w:t xml:space="preserve">: </w:t>
      </w:r>
      <w:r w:rsidRPr="00C56D5D">
        <w:rPr>
          <w:rFonts w:ascii="Times New Roman" w:hAnsi="Times New Roman" w:cs="Times New Roman"/>
          <w:lang w:val="en-US"/>
        </w:rPr>
        <w:t>https</w:t>
      </w:r>
      <w:r w:rsidRPr="00C56D5D">
        <w:rPr>
          <w:rFonts w:ascii="Times New Roman" w:hAnsi="Times New Roman" w:cs="Times New Roman"/>
        </w:rPr>
        <w:t>://</w:t>
      </w:r>
      <w:proofErr w:type="spellStart"/>
      <w:r w:rsidRPr="00C56D5D">
        <w:rPr>
          <w:rFonts w:ascii="Times New Roman" w:hAnsi="Times New Roman" w:cs="Times New Roman"/>
          <w:lang w:val="en-US"/>
        </w:rPr>
        <w:t>sellermarket</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ru</w:t>
      </w:r>
      <w:proofErr w:type="spellEnd"/>
      <w:r w:rsidRPr="00C56D5D">
        <w:rPr>
          <w:rFonts w:ascii="Times New Roman" w:hAnsi="Times New Roman" w:cs="Times New Roman"/>
        </w:rPr>
        <w:t>/</w:t>
      </w:r>
      <w:r w:rsidRPr="00C56D5D">
        <w:rPr>
          <w:rFonts w:ascii="Times New Roman" w:hAnsi="Times New Roman" w:cs="Times New Roman"/>
          <w:lang w:val="en-US"/>
        </w:rPr>
        <w:t>blog</w:t>
      </w:r>
      <w:r w:rsidRPr="00C56D5D">
        <w:rPr>
          <w:rFonts w:ascii="Times New Roman" w:hAnsi="Times New Roman" w:cs="Times New Roman"/>
        </w:rPr>
        <w:t>/1530-</w:t>
      </w:r>
      <w:proofErr w:type="spellStart"/>
      <w:r w:rsidRPr="00C56D5D">
        <w:rPr>
          <w:rFonts w:ascii="Times New Roman" w:hAnsi="Times New Roman" w:cs="Times New Roman"/>
          <w:lang w:val="en-US"/>
        </w:rPr>
        <w:t>kak</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prodavat</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ukrasheniya</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i</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aksessuary</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na</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marketplejsah</w:t>
      </w:r>
      <w:proofErr w:type="spellEnd"/>
      <w:r w:rsidRPr="00C56D5D">
        <w:rPr>
          <w:rFonts w:ascii="Times New Roman" w:hAnsi="Times New Roman" w:cs="Times New Roman"/>
        </w:rPr>
        <w:t xml:space="preserve"> (дата обращения: 20.05.2022). </w:t>
      </w:r>
    </w:p>
  </w:footnote>
  <w:footnote w:id="6">
    <w:p w14:paraId="6CEDCC96" w14:textId="77777777" w:rsidR="002F08DF" w:rsidRPr="00282F15" w:rsidRDefault="002F08DF" w:rsidP="002F08DF">
      <w:pPr>
        <w:pStyle w:val="a3"/>
        <w:jc w:val="both"/>
      </w:pPr>
      <w:r w:rsidRPr="00C56D5D">
        <w:rPr>
          <w:rStyle w:val="a5"/>
          <w:rFonts w:ascii="Times New Roman" w:hAnsi="Times New Roman" w:cs="Times New Roman"/>
        </w:rPr>
        <w:footnoteRef/>
      </w:r>
      <w:r w:rsidRPr="00C56D5D">
        <w:rPr>
          <w:rFonts w:ascii="Times New Roman" w:hAnsi="Times New Roman" w:cs="Times New Roman"/>
        </w:rPr>
        <w:t xml:space="preserve"> Конкурентная позиция</w:t>
      </w:r>
      <w:r w:rsidRPr="0004617E">
        <w:rPr>
          <w:rFonts w:ascii="Times New Roman" w:hAnsi="Times New Roman" w:cs="Times New Roman"/>
        </w:rPr>
        <w:t xml:space="preserve">. - </w:t>
      </w:r>
      <w:r w:rsidRPr="00C56D5D">
        <w:rPr>
          <w:rFonts w:ascii="Times New Roman" w:hAnsi="Times New Roman" w:cs="Times New Roman"/>
          <w:lang w:val="en-GB"/>
        </w:rPr>
        <w:t>Ozon</w:t>
      </w:r>
      <w:r w:rsidRPr="00C56D5D">
        <w:rPr>
          <w:rFonts w:ascii="Times New Roman" w:hAnsi="Times New Roman" w:cs="Times New Roman"/>
        </w:rPr>
        <w:t xml:space="preserve"> </w:t>
      </w:r>
      <w:r w:rsidRPr="00C56D5D">
        <w:rPr>
          <w:rFonts w:ascii="Times New Roman" w:hAnsi="Times New Roman" w:cs="Times New Roman"/>
          <w:lang w:val="en-GB"/>
        </w:rPr>
        <w:t>Seller</w:t>
      </w:r>
      <w:r w:rsidRPr="00C56D5D">
        <w:rPr>
          <w:rFonts w:ascii="Times New Roman" w:hAnsi="Times New Roman" w:cs="Times New Roman"/>
        </w:rPr>
        <w:t xml:space="preserve">, 2022. – </w:t>
      </w:r>
      <w:r w:rsidRPr="00C56D5D">
        <w:rPr>
          <w:rFonts w:ascii="Times New Roman" w:hAnsi="Times New Roman" w:cs="Times New Roman"/>
          <w:lang w:val="en-GB"/>
        </w:rPr>
        <w:t>URL</w:t>
      </w:r>
      <w:r w:rsidRPr="00C56D5D">
        <w:rPr>
          <w:rFonts w:ascii="Times New Roman" w:hAnsi="Times New Roman" w:cs="Times New Roman"/>
        </w:rPr>
        <w:t xml:space="preserve">: </w:t>
      </w:r>
      <w:r w:rsidRPr="00C56D5D">
        <w:rPr>
          <w:rFonts w:ascii="Times New Roman" w:hAnsi="Times New Roman" w:cs="Times New Roman"/>
          <w:lang w:val="en-US"/>
        </w:rPr>
        <w:t>https</w:t>
      </w:r>
      <w:r w:rsidRPr="00C56D5D">
        <w:rPr>
          <w:rFonts w:ascii="Times New Roman" w:hAnsi="Times New Roman" w:cs="Times New Roman"/>
        </w:rPr>
        <w:t>://</w:t>
      </w:r>
      <w:r w:rsidRPr="00C56D5D">
        <w:rPr>
          <w:rFonts w:ascii="Times New Roman" w:hAnsi="Times New Roman" w:cs="Times New Roman"/>
          <w:lang w:val="en-US"/>
        </w:rPr>
        <w:t>seller</w:t>
      </w:r>
      <w:r w:rsidRPr="00C56D5D">
        <w:rPr>
          <w:rFonts w:ascii="Times New Roman" w:hAnsi="Times New Roman" w:cs="Times New Roman"/>
        </w:rPr>
        <w:t>.</w:t>
      </w:r>
      <w:proofErr w:type="spellStart"/>
      <w:r w:rsidRPr="00C56D5D">
        <w:rPr>
          <w:rFonts w:ascii="Times New Roman" w:hAnsi="Times New Roman" w:cs="Times New Roman"/>
          <w:lang w:val="en-US"/>
        </w:rPr>
        <w:t>ozon</w:t>
      </w:r>
      <w:proofErr w:type="spellEnd"/>
      <w:r w:rsidRPr="00C56D5D">
        <w:rPr>
          <w:rFonts w:ascii="Times New Roman" w:hAnsi="Times New Roman" w:cs="Times New Roman"/>
        </w:rPr>
        <w:t>.</w:t>
      </w:r>
      <w:proofErr w:type="spellStart"/>
      <w:r w:rsidRPr="00C56D5D">
        <w:rPr>
          <w:rFonts w:ascii="Times New Roman" w:hAnsi="Times New Roman" w:cs="Times New Roman"/>
          <w:lang w:val="en-US"/>
        </w:rPr>
        <w:t>ru</w:t>
      </w:r>
      <w:proofErr w:type="spellEnd"/>
      <w:r w:rsidRPr="00C56D5D">
        <w:rPr>
          <w:rFonts w:ascii="Times New Roman" w:hAnsi="Times New Roman" w:cs="Times New Roman"/>
        </w:rPr>
        <w:t>/</w:t>
      </w:r>
      <w:r w:rsidRPr="00C56D5D">
        <w:rPr>
          <w:rFonts w:ascii="Times New Roman" w:hAnsi="Times New Roman" w:cs="Times New Roman"/>
          <w:lang w:val="en-US"/>
        </w:rPr>
        <w:t>app</w:t>
      </w:r>
      <w:r w:rsidRPr="00C56D5D">
        <w:rPr>
          <w:rFonts w:ascii="Times New Roman" w:hAnsi="Times New Roman" w:cs="Times New Roman"/>
        </w:rPr>
        <w:t>/</w:t>
      </w:r>
      <w:r w:rsidRPr="00C56D5D">
        <w:rPr>
          <w:rFonts w:ascii="Times New Roman" w:hAnsi="Times New Roman" w:cs="Times New Roman"/>
          <w:lang w:val="en-US"/>
        </w:rPr>
        <w:t>analytics</w:t>
      </w:r>
      <w:r w:rsidRPr="00C56D5D">
        <w:rPr>
          <w:rFonts w:ascii="Times New Roman" w:hAnsi="Times New Roman" w:cs="Times New Roman"/>
        </w:rPr>
        <w:t>/</w:t>
      </w:r>
      <w:r w:rsidRPr="00C56D5D">
        <w:rPr>
          <w:rFonts w:ascii="Times New Roman" w:hAnsi="Times New Roman" w:cs="Times New Roman"/>
          <w:lang w:val="en-US"/>
        </w:rPr>
        <w:t>what</w:t>
      </w:r>
      <w:r w:rsidRPr="00C56D5D">
        <w:rPr>
          <w:rFonts w:ascii="Times New Roman" w:hAnsi="Times New Roman" w:cs="Times New Roman"/>
        </w:rPr>
        <w:t>-</w:t>
      </w:r>
      <w:r w:rsidRPr="00C56D5D">
        <w:rPr>
          <w:rFonts w:ascii="Times New Roman" w:hAnsi="Times New Roman" w:cs="Times New Roman"/>
          <w:lang w:val="en-US"/>
        </w:rPr>
        <w:t>to</w:t>
      </w:r>
      <w:r w:rsidRPr="00C56D5D">
        <w:rPr>
          <w:rFonts w:ascii="Times New Roman" w:hAnsi="Times New Roman" w:cs="Times New Roman"/>
        </w:rPr>
        <w:t>-</w:t>
      </w:r>
      <w:r w:rsidRPr="00C56D5D">
        <w:rPr>
          <w:rFonts w:ascii="Times New Roman" w:hAnsi="Times New Roman" w:cs="Times New Roman"/>
          <w:lang w:val="en-US"/>
        </w:rPr>
        <w:t>sell</w:t>
      </w:r>
      <w:r w:rsidRPr="00C56D5D">
        <w:rPr>
          <w:rFonts w:ascii="Times New Roman" w:hAnsi="Times New Roman" w:cs="Times New Roman"/>
        </w:rPr>
        <w:t>/</w:t>
      </w:r>
      <w:r w:rsidRPr="00C56D5D">
        <w:rPr>
          <w:rFonts w:ascii="Times New Roman" w:hAnsi="Times New Roman" w:cs="Times New Roman"/>
          <w:lang w:val="en-US"/>
        </w:rPr>
        <w:t>competitive</w:t>
      </w:r>
      <w:r w:rsidRPr="00C56D5D">
        <w:rPr>
          <w:rFonts w:ascii="Times New Roman" w:hAnsi="Times New Roman" w:cs="Times New Roman"/>
        </w:rPr>
        <w:t>-</w:t>
      </w:r>
      <w:r w:rsidRPr="00C56D5D">
        <w:rPr>
          <w:rFonts w:ascii="Times New Roman" w:hAnsi="Times New Roman" w:cs="Times New Roman"/>
          <w:lang w:val="en-US"/>
        </w:rPr>
        <w:t>position</w:t>
      </w:r>
      <w:r w:rsidRPr="00C56D5D">
        <w:rPr>
          <w:rFonts w:ascii="Times New Roman" w:hAnsi="Times New Roman" w:cs="Times New Roman"/>
        </w:rPr>
        <w:t>?</w:t>
      </w:r>
      <w:proofErr w:type="spellStart"/>
      <w:r w:rsidRPr="00C56D5D">
        <w:rPr>
          <w:rFonts w:ascii="Times New Roman" w:hAnsi="Times New Roman" w:cs="Times New Roman"/>
          <w:lang w:val="en-US"/>
        </w:rPr>
        <w:t>categoryId</w:t>
      </w:r>
      <w:proofErr w:type="spellEnd"/>
      <w:r w:rsidRPr="00C56D5D">
        <w:rPr>
          <w:rFonts w:ascii="Times New Roman" w:hAnsi="Times New Roman" w:cs="Times New Roman"/>
        </w:rPr>
        <w:t>=17035704&amp;</w:t>
      </w:r>
      <w:proofErr w:type="spellStart"/>
      <w:r w:rsidRPr="00C56D5D">
        <w:rPr>
          <w:rFonts w:ascii="Times New Roman" w:hAnsi="Times New Roman" w:cs="Times New Roman"/>
          <w:lang w:val="en-US"/>
        </w:rPr>
        <w:t>categoryLevel</w:t>
      </w:r>
      <w:proofErr w:type="spellEnd"/>
      <w:r w:rsidRPr="00C56D5D">
        <w:rPr>
          <w:rFonts w:ascii="Times New Roman" w:hAnsi="Times New Roman" w:cs="Times New Roman"/>
        </w:rPr>
        <w:t>=3 (дата обращения: 20.05.2022).</w:t>
      </w:r>
      <w:r>
        <w:t xml:space="preserve"> </w:t>
      </w:r>
    </w:p>
  </w:footnote>
  <w:footnote w:id="7">
    <w:p w14:paraId="05865BB1" w14:textId="3F183DCF" w:rsidR="002F08DF" w:rsidRPr="00B97EE0" w:rsidRDefault="002F08DF" w:rsidP="00B97EE0">
      <w:pPr>
        <w:jc w:val="both"/>
        <w:rPr>
          <w:sz w:val="20"/>
          <w:szCs w:val="20"/>
        </w:rPr>
      </w:pPr>
      <w:r w:rsidRPr="00830BAE">
        <w:rPr>
          <w:rStyle w:val="a5"/>
          <w:color w:val="000000" w:themeColor="text1"/>
          <w:sz w:val="20"/>
          <w:szCs w:val="20"/>
        </w:rPr>
        <w:footnoteRef/>
      </w:r>
      <w:r w:rsidRPr="00830BAE">
        <w:rPr>
          <w:color w:val="000000" w:themeColor="text1"/>
          <w:sz w:val="20"/>
          <w:szCs w:val="20"/>
          <w:lang w:val="en-US"/>
        </w:rPr>
        <w:t xml:space="preserve"> Porter M. Competitive Advantage: Creating and Sustaining Superior Performance. / M. Porter. - New York: The Free Press, 1998. </w:t>
      </w:r>
      <w:r w:rsidRPr="00830BAE">
        <w:rPr>
          <w:color w:val="000000" w:themeColor="text1"/>
          <w:sz w:val="20"/>
          <w:szCs w:val="20"/>
          <w:lang w:val="en-GB"/>
        </w:rPr>
        <w:t>P</w:t>
      </w:r>
      <w:r w:rsidRPr="00830BAE">
        <w:rPr>
          <w:color w:val="000000" w:themeColor="text1"/>
          <w:sz w:val="20"/>
          <w:szCs w:val="20"/>
        </w:rPr>
        <w:t xml:space="preserve">. 23. </w:t>
      </w:r>
    </w:p>
  </w:footnote>
  <w:footnote w:id="8">
    <w:p w14:paraId="3A27ADF6" w14:textId="18FD0E3F" w:rsidR="002F08DF" w:rsidRPr="00B97EE0" w:rsidRDefault="002F08DF" w:rsidP="00B97EE0">
      <w:pPr>
        <w:jc w:val="both"/>
        <w:rPr>
          <w:sz w:val="20"/>
          <w:szCs w:val="20"/>
        </w:rPr>
      </w:pPr>
      <w:r w:rsidRPr="004646C7">
        <w:rPr>
          <w:rStyle w:val="a5"/>
          <w:sz w:val="20"/>
          <w:szCs w:val="20"/>
        </w:rPr>
        <w:footnoteRef/>
      </w:r>
      <w:r w:rsidRPr="004646C7">
        <w:rPr>
          <w:sz w:val="20"/>
          <w:szCs w:val="20"/>
        </w:rPr>
        <w:t xml:space="preserve"> </w:t>
      </w:r>
      <w:r w:rsidRPr="004646C7">
        <w:rPr>
          <w:sz w:val="20"/>
          <w:szCs w:val="20"/>
          <w:lang w:val="en-GB"/>
        </w:rPr>
        <w:t>Ozon</w:t>
      </w:r>
      <w:r w:rsidRPr="004646C7">
        <w:rPr>
          <w:sz w:val="20"/>
          <w:szCs w:val="20"/>
        </w:rPr>
        <w:t xml:space="preserve"> отчитался за 2021 год: количество заказов выросло почти втрое – до 220 млн, количество продавцов – до 90 тысяч</w:t>
      </w:r>
      <w:r w:rsidRPr="0004617E">
        <w:rPr>
          <w:sz w:val="20"/>
          <w:szCs w:val="20"/>
        </w:rPr>
        <w:t xml:space="preserve">. - </w:t>
      </w:r>
      <w:proofErr w:type="spellStart"/>
      <w:r w:rsidRPr="004646C7">
        <w:rPr>
          <w:sz w:val="20"/>
          <w:szCs w:val="20"/>
          <w:lang w:val="en-GB"/>
        </w:rPr>
        <w:t>vc</w:t>
      </w:r>
      <w:proofErr w:type="spellEnd"/>
      <w:r w:rsidRPr="004646C7">
        <w:rPr>
          <w:sz w:val="20"/>
          <w:szCs w:val="20"/>
        </w:rPr>
        <w:t>.</w:t>
      </w:r>
      <w:proofErr w:type="spellStart"/>
      <w:r w:rsidRPr="004646C7">
        <w:rPr>
          <w:sz w:val="20"/>
          <w:szCs w:val="20"/>
          <w:lang w:val="en-GB"/>
        </w:rPr>
        <w:t>ru</w:t>
      </w:r>
      <w:proofErr w:type="spellEnd"/>
      <w:r w:rsidRPr="004646C7">
        <w:rPr>
          <w:sz w:val="20"/>
          <w:szCs w:val="20"/>
        </w:rPr>
        <w:t xml:space="preserve">, 2022. – </w:t>
      </w:r>
      <w:r w:rsidRPr="004646C7">
        <w:rPr>
          <w:sz w:val="20"/>
          <w:szCs w:val="20"/>
          <w:lang w:val="en-GB"/>
        </w:rPr>
        <w:t>URL</w:t>
      </w:r>
      <w:r w:rsidRPr="004646C7">
        <w:rPr>
          <w:sz w:val="20"/>
          <w:szCs w:val="20"/>
        </w:rPr>
        <w:t xml:space="preserve">: </w:t>
      </w:r>
      <w:r w:rsidRPr="004646C7">
        <w:rPr>
          <w:sz w:val="20"/>
          <w:szCs w:val="20"/>
          <w:lang w:val="en-US"/>
        </w:rPr>
        <w:t>https</w:t>
      </w:r>
      <w:r w:rsidRPr="004646C7">
        <w:rPr>
          <w:sz w:val="20"/>
          <w:szCs w:val="20"/>
        </w:rPr>
        <w:t>://</w:t>
      </w:r>
      <w:proofErr w:type="spellStart"/>
      <w:r w:rsidRPr="004646C7">
        <w:rPr>
          <w:sz w:val="20"/>
          <w:szCs w:val="20"/>
          <w:lang w:val="en-US"/>
        </w:rPr>
        <w:t>vc</w:t>
      </w:r>
      <w:proofErr w:type="spellEnd"/>
      <w:r w:rsidRPr="004646C7">
        <w:rPr>
          <w:sz w:val="20"/>
          <w:szCs w:val="20"/>
        </w:rPr>
        <w:t>.</w:t>
      </w:r>
      <w:proofErr w:type="spellStart"/>
      <w:r w:rsidRPr="004646C7">
        <w:rPr>
          <w:sz w:val="20"/>
          <w:szCs w:val="20"/>
          <w:lang w:val="en-US"/>
        </w:rPr>
        <w:t>ru</w:t>
      </w:r>
      <w:proofErr w:type="spellEnd"/>
      <w:r w:rsidRPr="004646C7">
        <w:rPr>
          <w:sz w:val="20"/>
          <w:szCs w:val="20"/>
        </w:rPr>
        <w:t>/</w:t>
      </w:r>
      <w:r w:rsidRPr="004646C7">
        <w:rPr>
          <w:sz w:val="20"/>
          <w:szCs w:val="20"/>
          <w:lang w:val="en-US"/>
        </w:rPr>
        <w:t>trade</w:t>
      </w:r>
      <w:r w:rsidRPr="004646C7">
        <w:rPr>
          <w:sz w:val="20"/>
          <w:szCs w:val="20"/>
        </w:rPr>
        <w:t>/358475-</w:t>
      </w:r>
      <w:proofErr w:type="spellStart"/>
      <w:r w:rsidRPr="004646C7">
        <w:rPr>
          <w:sz w:val="20"/>
          <w:szCs w:val="20"/>
          <w:lang w:val="en-US"/>
        </w:rPr>
        <w:t>ozon</w:t>
      </w:r>
      <w:proofErr w:type="spellEnd"/>
      <w:r w:rsidRPr="004646C7">
        <w:rPr>
          <w:sz w:val="20"/>
          <w:szCs w:val="20"/>
        </w:rPr>
        <w:t>-</w:t>
      </w:r>
      <w:proofErr w:type="spellStart"/>
      <w:r w:rsidRPr="004646C7">
        <w:rPr>
          <w:sz w:val="20"/>
          <w:szCs w:val="20"/>
          <w:lang w:val="en-US"/>
        </w:rPr>
        <w:t>otchitalsya</w:t>
      </w:r>
      <w:proofErr w:type="spellEnd"/>
      <w:r w:rsidRPr="004646C7">
        <w:rPr>
          <w:sz w:val="20"/>
          <w:szCs w:val="20"/>
        </w:rPr>
        <w:t>-</w:t>
      </w:r>
      <w:r w:rsidRPr="004646C7">
        <w:rPr>
          <w:sz w:val="20"/>
          <w:szCs w:val="20"/>
          <w:lang w:val="en-US"/>
        </w:rPr>
        <w:t>za</w:t>
      </w:r>
      <w:r w:rsidRPr="004646C7">
        <w:rPr>
          <w:sz w:val="20"/>
          <w:szCs w:val="20"/>
        </w:rPr>
        <w:t>-2021-</w:t>
      </w:r>
      <w:r w:rsidRPr="004646C7">
        <w:rPr>
          <w:sz w:val="20"/>
          <w:szCs w:val="20"/>
          <w:lang w:val="en-US"/>
        </w:rPr>
        <w:t>god</w:t>
      </w:r>
      <w:r w:rsidRPr="004646C7">
        <w:rPr>
          <w:sz w:val="20"/>
          <w:szCs w:val="20"/>
        </w:rPr>
        <w:t>-</w:t>
      </w:r>
      <w:proofErr w:type="spellStart"/>
      <w:r w:rsidRPr="004646C7">
        <w:rPr>
          <w:sz w:val="20"/>
          <w:szCs w:val="20"/>
          <w:lang w:val="en-US"/>
        </w:rPr>
        <w:t>kolichestvo</w:t>
      </w:r>
      <w:proofErr w:type="spellEnd"/>
      <w:r w:rsidRPr="004646C7">
        <w:rPr>
          <w:sz w:val="20"/>
          <w:szCs w:val="20"/>
        </w:rPr>
        <w:t>-</w:t>
      </w:r>
      <w:proofErr w:type="spellStart"/>
      <w:r w:rsidRPr="004646C7">
        <w:rPr>
          <w:sz w:val="20"/>
          <w:szCs w:val="20"/>
          <w:lang w:val="en-US"/>
        </w:rPr>
        <w:t>zakazov</w:t>
      </w:r>
      <w:proofErr w:type="spellEnd"/>
      <w:r w:rsidRPr="004646C7">
        <w:rPr>
          <w:sz w:val="20"/>
          <w:szCs w:val="20"/>
        </w:rPr>
        <w:t>-</w:t>
      </w:r>
      <w:proofErr w:type="spellStart"/>
      <w:r w:rsidRPr="004646C7">
        <w:rPr>
          <w:sz w:val="20"/>
          <w:szCs w:val="20"/>
          <w:lang w:val="en-US"/>
        </w:rPr>
        <w:t>vyroslo</w:t>
      </w:r>
      <w:proofErr w:type="spellEnd"/>
      <w:r w:rsidRPr="004646C7">
        <w:rPr>
          <w:sz w:val="20"/>
          <w:szCs w:val="20"/>
        </w:rPr>
        <w:t>-</w:t>
      </w:r>
      <w:proofErr w:type="spellStart"/>
      <w:r w:rsidRPr="004646C7">
        <w:rPr>
          <w:sz w:val="20"/>
          <w:szCs w:val="20"/>
          <w:lang w:val="en-US"/>
        </w:rPr>
        <w:t>pochti</w:t>
      </w:r>
      <w:proofErr w:type="spellEnd"/>
      <w:r w:rsidRPr="004646C7">
        <w:rPr>
          <w:sz w:val="20"/>
          <w:szCs w:val="20"/>
        </w:rPr>
        <w:t>-</w:t>
      </w:r>
      <w:proofErr w:type="spellStart"/>
      <w:r w:rsidRPr="004646C7">
        <w:rPr>
          <w:sz w:val="20"/>
          <w:szCs w:val="20"/>
          <w:lang w:val="en-US"/>
        </w:rPr>
        <w:t>vtroe</w:t>
      </w:r>
      <w:proofErr w:type="spellEnd"/>
      <w:r w:rsidRPr="004646C7">
        <w:rPr>
          <w:sz w:val="20"/>
          <w:szCs w:val="20"/>
        </w:rPr>
        <w:t>-</w:t>
      </w:r>
      <w:r w:rsidRPr="004646C7">
        <w:rPr>
          <w:sz w:val="20"/>
          <w:szCs w:val="20"/>
          <w:lang w:val="en-US"/>
        </w:rPr>
        <w:t>do</w:t>
      </w:r>
      <w:r w:rsidRPr="004646C7">
        <w:rPr>
          <w:sz w:val="20"/>
          <w:szCs w:val="20"/>
        </w:rPr>
        <w:t>-220-</w:t>
      </w:r>
      <w:proofErr w:type="spellStart"/>
      <w:r w:rsidRPr="004646C7">
        <w:rPr>
          <w:sz w:val="20"/>
          <w:szCs w:val="20"/>
          <w:lang w:val="en-US"/>
        </w:rPr>
        <w:t>mln</w:t>
      </w:r>
      <w:proofErr w:type="spellEnd"/>
      <w:r w:rsidRPr="004646C7">
        <w:rPr>
          <w:sz w:val="20"/>
          <w:szCs w:val="20"/>
        </w:rPr>
        <w:t>-</w:t>
      </w:r>
      <w:proofErr w:type="spellStart"/>
      <w:r w:rsidRPr="004646C7">
        <w:rPr>
          <w:sz w:val="20"/>
          <w:szCs w:val="20"/>
          <w:lang w:val="en-US"/>
        </w:rPr>
        <w:t>kolichestvo</w:t>
      </w:r>
      <w:proofErr w:type="spellEnd"/>
      <w:r w:rsidRPr="004646C7">
        <w:rPr>
          <w:sz w:val="20"/>
          <w:szCs w:val="20"/>
        </w:rPr>
        <w:t>-</w:t>
      </w:r>
      <w:proofErr w:type="spellStart"/>
      <w:r w:rsidRPr="004646C7">
        <w:rPr>
          <w:sz w:val="20"/>
          <w:szCs w:val="20"/>
          <w:lang w:val="en-US"/>
        </w:rPr>
        <w:t>prodavcov</w:t>
      </w:r>
      <w:proofErr w:type="spellEnd"/>
      <w:r w:rsidRPr="004646C7">
        <w:rPr>
          <w:sz w:val="20"/>
          <w:szCs w:val="20"/>
        </w:rPr>
        <w:t>-</w:t>
      </w:r>
      <w:r w:rsidRPr="004646C7">
        <w:rPr>
          <w:sz w:val="20"/>
          <w:szCs w:val="20"/>
          <w:lang w:val="en-US"/>
        </w:rPr>
        <w:t>do</w:t>
      </w:r>
      <w:r w:rsidRPr="004646C7">
        <w:rPr>
          <w:sz w:val="20"/>
          <w:szCs w:val="20"/>
        </w:rPr>
        <w:t>-90-</w:t>
      </w:r>
      <w:proofErr w:type="spellStart"/>
      <w:r w:rsidRPr="004646C7">
        <w:rPr>
          <w:sz w:val="20"/>
          <w:szCs w:val="20"/>
          <w:lang w:val="en-US"/>
        </w:rPr>
        <w:t>tysyach</w:t>
      </w:r>
      <w:proofErr w:type="spellEnd"/>
      <w:r w:rsidRPr="004646C7">
        <w:rPr>
          <w:sz w:val="20"/>
          <w:szCs w:val="20"/>
        </w:rPr>
        <w:t xml:space="preserve"> (дата обращения: 20.05.2022).</w:t>
      </w:r>
    </w:p>
  </w:footnote>
  <w:footnote w:id="9">
    <w:p w14:paraId="648FCE87" w14:textId="5DB2E08B" w:rsidR="002F08DF" w:rsidRPr="007E1973" w:rsidRDefault="002F08DF" w:rsidP="007E1973">
      <w:pPr>
        <w:jc w:val="both"/>
        <w:rPr>
          <w:color w:val="000000" w:themeColor="text1"/>
        </w:rPr>
      </w:pPr>
      <w:r w:rsidRPr="008717B4">
        <w:rPr>
          <w:rStyle w:val="a5"/>
          <w:sz w:val="20"/>
          <w:szCs w:val="20"/>
        </w:rPr>
        <w:footnoteRef/>
      </w:r>
      <w:r w:rsidRPr="0047377D">
        <w:rPr>
          <w:sz w:val="20"/>
          <w:szCs w:val="20"/>
          <w:lang w:val="en-US"/>
        </w:rPr>
        <w:t xml:space="preserve"> </w:t>
      </w:r>
      <w:r w:rsidRPr="0047377D">
        <w:rPr>
          <w:color w:val="000000" w:themeColor="text1"/>
          <w:sz w:val="20"/>
          <w:szCs w:val="20"/>
          <w:shd w:val="clear" w:color="auto" w:fill="FFFFFF"/>
          <w:lang w:val="en-US"/>
        </w:rPr>
        <w:t xml:space="preserve">Chopra S., Reinhardt G., Dada M. The effect of lead time uncertainty on safety stocks // Decision Sciences. – 2004. – </w:t>
      </w:r>
      <w:r w:rsidRPr="0047377D">
        <w:rPr>
          <w:color w:val="000000" w:themeColor="text1"/>
          <w:sz w:val="20"/>
          <w:szCs w:val="20"/>
          <w:shd w:val="clear" w:color="auto" w:fill="FFFFFF"/>
          <w:lang w:val="en-GB"/>
        </w:rPr>
        <w:t>Vol</w:t>
      </w:r>
      <w:r w:rsidRPr="0047377D">
        <w:rPr>
          <w:color w:val="000000" w:themeColor="text1"/>
          <w:sz w:val="20"/>
          <w:szCs w:val="20"/>
          <w:shd w:val="clear" w:color="auto" w:fill="FFFFFF"/>
          <w:lang w:val="en-US"/>
        </w:rPr>
        <w:t xml:space="preserve">. 35, №. </w:t>
      </w:r>
      <w:r w:rsidRPr="0004617E">
        <w:rPr>
          <w:color w:val="000000" w:themeColor="text1"/>
          <w:sz w:val="20"/>
          <w:szCs w:val="20"/>
          <w:shd w:val="clear" w:color="auto" w:fill="FFFFFF"/>
        </w:rPr>
        <w:t xml:space="preserve">1. – </w:t>
      </w:r>
      <w:r w:rsidRPr="0047377D">
        <w:rPr>
          <w:color w:val="222222"/>
          <w:sz w:val="20"/>
          <w:szCs w:val="20"/>
          <w:shd w:val="clear" w:color="auto" w:fill="FFFFFF"/>
          <w:lang w:val="en-GB"/>
        </w:rPr>
        <w:t>P</w:t>
      </w:r>
      <w:r w:rsidRPr="0047377D">
        <w:rPr>
          <w:color w:val="222222"/>
          <w:sz w:val="20"/>
          <w:szCs w:val="20"/>
          <w:shd w:val="clear" w:color="auto" w:fill="FFFFFF"/>
        </w:rPr>
        <w:t>. 1.</w:t>
      </w:r>
    </w:p>
  </w:footnote>
  <w:footnote w:id="10">
    <w:p w14:paraId="7BF2F7C4" w14:textId="77777777" w:rsidR="002F08DF" w:rsidRPr="006A4492" w:rsidRDefault="002F08DF" w:rsidP="002F08DF">
      <w:pPr>
        <w:pStyle w:val="a3"/>
        <w:jc w:val="both"/>
      </w:pPr>
      <w:r w:rsidRPr="00480E96">
        <w:rPr>
          <w:rStyle w:val="a5"/>
          <w:rFonts w:ascii="Times New Roman" w:hAnsi="Times New Roman" w:cs="Times New Roman"/>
        </w:rPr>
        <w:footnoteRef/>
      </w:r>
      <w:r w:rsidRPr="00282F15">
        <w:rPr>
          <w:rFonts w:ascii="Times New Roman" w:hAnsi="Times New Roman" w:cs="Times New Roman"/>
        </w:rPr>
        <w:t xml:space="preserve"> </w:t>
      </w:r>
      <w:proofErr w:type="spellStart"/>
      <w:r w:rsidRPr="00D43E45">
        <w:rPr>
          <w:rFonts w:ascii="Times New Roman" w:hAnsi="Times New Roman" w:cs="Times New Roman"/>
          <w:lang w:val="en-GB"/>
        </w:rPr>
        <w:t>Wildberries</w:t>
      </w:r>
      <w:proofErr w:type="spellEnd"/>
      <w:r w:rsidRPr="00D43E45">
        <w:rPr>
          <w:rFonts w:ascii="Times New Roman" w:hAnsi="Times New Roman" w:cs="Times New Roman"/>
        </w:rPr>
        <w:t xml:space="preserve"> и </w:t>
      </w:r>
      <w:r w:rsidRPr="00D43E45">
        <w:rPr>
          <w:rFonts w:ascii="Times New Roman" w:hAnsi="Times New Roman" w:cs="Times New Roman"/>
          <w:lang w:val="en-GB"/>
        </w:rPr>
        <w:t>Ozon</w:t>
      </w:r>
      <w:r w:rsidRPr="00D43E45">
        <w:rPr>
          <w:rFonts w:ascii="Times New Roman" w:hAnsi="Times New Roman" w:cs="Times New Roman"/>
        </w:rPr>
        <w:t xml:space="preserve"> готовы начать работать с параллельным импортом</w:t>
      </w:r>
      <w:r w:rsidRPr="0004617E">
        <w:rPr>
          <w:rFonts w:ascii="Times New Roman" w:hAnsi="Times New Roman" w:cs="Times New Roman"/>
        </w:rPr>
        <w:t xml:space="preserve">. - </w:t>
      </w:r>
      <w:proofErr w:type="spellStart"/>
      <w:r w:rsidRPr="00D43E45">
        <w:rPr>
          <w:rFonts w:ascii="Times New Roman" w:hAnsi="Times New Roman" w:cs="Times New Roman"/>
        </w:rPr>
        <w:t>Фонтанка.ру</w:t>
      </w:r>
      <w:proofErr w:type="spellEnd"/>
      <w:r w:rsidRPr="00D43E45">
        <w:rPr>
          <w:rFonts w:ascii="Times New Roman" w:hAnsi="Times New Roman" w:cs="Times New Roman"/>
        </w:rPr>
        <w:t xml:space="preserve">, 2022. – </w:t>
      </w:r>
      <w:r w:rsidRPr="00D43E45">
        <w:rPr>
          <w:rFonts w:ascii="Times New Roman" w:hAnsi="Times New Roman" w:cs="Times New Roman"/>
          <w:lang w:val="en-GB"/>
        </w:rPr>
        <w:t>URL</w:t>
      </w:r>
      <w:r w:rsidRPr="00D43E45">
        <w:rPr>
          <w:rFonts w:ascii="Times New Roman" w:hAnsi="Times New Roman" w:cs="Times New Roman"/>
        </w:rPr>
        <w:t xml:space="preserve">: </w:t>
      </w:r>
      <w:r w:rsidRPr="00D43E45">
        <w:rPr>
          <w:rFonts w:ascii="Times New Roman" w:hAnsi="Times New Roman" w:cs="Times New Roman"/>
          <w:lang w:val="en-US"/>
        </w:rPr>
        <w:t>https</w:t>
      </w:r>
      <w:r w:rsidRPr="00D43E45">
        <w:rPr>
          <w:rFonts w:ascii="Times New Roman" w:hAnsi="Times New Roman" w:cs="Times New Roman"/>
        </w:rPr>
        <w:t>://</w:t>
      </w:r>
      <w:r w:rsidRPr="00D43E45">
        <w:rPr>
          <w:rFonts w:ascii="Times New Roman" w:hAnsi="Times New Roman" w:cs="Times New Roman"/>
          <w:lang w:val="en-US"/>
        </w:rPr>
        <w:t>www</w:t>
      </w:r>
      <w:r w:rsidRPr="00D43E45">
        <w:rPr>
          <w:rFonts w:ascii="Times New Roman" w:hAnsi="Times New Roman" w:cs="Times New Roman"/>
        </w:rPr>
        <w:t>.</w:t>
      </w:r>
      <w:proofErr w:type="spellStart"/>
      <w:r w:rsidRPr="00D43E45">
        <w:rPr>
          <w:rFonts w:ascii="Times New Roman" w:hAnsi="Times New Roman" w:cs="Times New Roman"/>
          <w:lang w:val="en-US"/>
        </w:rPr>
        <w:t>fontanka</w:t>
      </w:r>
      <w:proofErr w:type="spellEnd"/>
      <w:r w:rsidRPr="00D43E45">
        <w:rPr>
          <w:rFonts w:ascii="Times New Roman" w:hAnsi="Times New Roman" w:cs="Times New Roman"/>
        </w:rPr>
        <w:t>.</w:t>
      </w:r>
      <w:proofErr w:type="spellStart"/>
      <w:r w:rsidRPr="00D43E45">
        <w:rPr>
          <w:rFonts w:ascii="Times New Roman" w:hAnsi="Times New Roman" w:cs="Times New Roman"/>
          <w:lang w:val="en-US"/>
        </w:rPr>
        <w:t>ru</w:t>
      </w:r>
      <w:proofErr w:type="spellEnd"/>
      <w:r w:rsidRPr="00D43E45">
        <w:rPr>
          <w:rFonts w:ascii="Times New Roman" w:hAnsi="Times New Roman" w:cs="Times New Roman"/>
        </w:rPr>
        <w:t>/2022/05/12/71326397/ (дата обращения: 20.05.2022).</w:t>
      </w:r>
    </w:p>
  </w:footnote>
  <w:footnote w:id="11">
    <w:p w14:paraId="02921FC0" w14:textId="1AEFBD1A" w:rsidR="0052296C" w:rsidRPr="00830BAE" w:rsidRDefault="0052296C" w:rsidP="00D40543">
      <w:pPr>
        <w:pStyle w:val="a3"/>
        <w:jc w:val="both"/>
        <w:rPr>
          <w:rFonts w:ascii="Times New Roman" w:hAnsi="Times New Roman" w:cs="Times New Roman"/>
          <w:color w:val="000000" w:themeColor="text1"/>
        </w:rPr>
      </w:pPr>
      <w:r w:rsidRPr="00F5593F">
        <w:rPr>
          <w:rStyle w:val="a5"/>
          <w:rFonts w:ascii="Times New Roman" w:hAnsi="Times New Roman" w:cs="Times New Roman"/>
          <w:color w:val="000000" w:themeColor="text1"/>
        </w:rPr>
        <w:footnoteRef/>
      </w:r>
      <w:r w:rsidRPr="00F5593F">
        <w:rPr>
          <w:rFonts w:ascii="Times New Roman" w:hAnsi="Times New Roman" w:cs="Times New Roman"/>
          <w:color w:val="000000" w:themeColor="text1"/>
        </w:rPr>
        <w:t xml:space="preserve"> Развитие рынка маркетплейсов в 2020-2021 году. Результаты и перспективы и Рынок DIY в России: итоги 2020 года</w:t>
      </w:r>
      <w:r w:rsidR="00A02654" w:rsidRPr="00A02654">
        <w:rPr>
          <w:rFonts w:ascii="Times New Roman" w:hAnsi="Times New Roman" w:cs="Times New Roman"/>
          <w:color w:val="000000" w:themeColor="text1"/>
        </w:rPr>
        <w:t xml:space="preserve">. - </w:t>
      </w:r>
      <w:r w:rsidRPr="00F5593F">
        <w:rPr>
          <w:rFonts w:ascii="Times New Roman" w:hAnsi="Times New Roman" w:cs="Times New Roman"/>
          <w:color w:val="000000" w:themeColor="text1"/>
        </w:rPr>
        <w:t xml:space="preserve">Data Insight, 2021. - URL: </w:t>
      </w:r>
      <w:hyperlink r:id="rId2" w:history="1">
        <w:r w:rsidRPr="00F5593F">
          <w:rPr>
            <w:rFonts w:ascii="Times New Roman" w:hAnsi="Times New Roman" w:cs="Times New Roman"/>
            <w:color w:val="000000" w:themeColor="text1"/>
          </w:rPr>
          <w:t>https://datainsight.ru/New_Retail_Forum_2021</w:t>
        </w:r>
      </w:hyperlink>
      <w:r w:rsidRPr="00F5593F">
        <w:rPr>
          <w:rFonts w:ascii="Times New Roman" w:hAnsi="Times New Roman" w:cs="Times New Roman"/>
          <w:color w:val="000000" w:themeColor="text1"/>
        </w:rPr>
        <w:t xml:space="preserve"> (дата обращения: 16.12.2021).</w:t>
      </w:r>
    </w:p>
  </w:footnote>
  <w:footnote w:id="12">
    <w:p w14:paraId="27516262" w14:textId="70F71D2E" w:rsidR="0052296C" w:rsidRPr="00830BAE" w:rsidRDefault="0052296C" w:rsidP="00D40543">
      <w:pPr>
        <w:pStyle w:val="a3"/>
        <w:jc w:val="both"/>
        <w:rPr>
          <w:rFonts w:ascii="Times New Roman" w:hAnsi="Times New Roman" w:cs="Times New Roman"/>
          <w:color w:val="000000" w:themeColor="text1"/>
        </w:rPr>
      </w:pPr>
      <w:r w:rsidRPr="00830BAE">
        <w:rPr>
          <w:rStyle w:val="a5"/>
          <w:rFonts w:ascii="Times New Roman" w:hAnsi="Times New Roman" w:cs="Times New Roman"/>
          <w:color w:val="000000" w:themeColor="text1"/>
        </w:rPr>
        <w:footnoteRef/>
      </w:r>
      <w:r w:rsidRPr="00830BAE">
        <w:rPr>
          <w:rFonts w:ascii="Times New Roman" w:hAnsi="Times New Roman" w:cs="Times New Roman"/>
          <w:color w:val="000000" w:themeColor="text1"/>
        </w:rPr>
        <w:t xml:space="preserve"> 10 крупнейших маркетплейсов в России</w:t>
      </w:r>
      <w:r w:rsidR="00A02654" w:rsidRPr="00830BAE">
        <w:rPr>
          <w:rFonts w:ascii="Times New Roman" w:hAnsi="Times New Roman" w:cs="Times New Roman"/>
          <w:color w:val="000000" w:themeColor="text1"/>
        </w:rPr>
        <w:t xml:space="preserve">. - </w:t>
      </w:r>
      <w:proofErr w:type="spellStart"/>
      <w:r w:rsidRPr="00830BAE">
        <w:rPr>
          <w:rFonts w:ascii="Times New Roman" w:hAnsi="Times New Roman" w:cs="Times New Roman"/>
          <w:color w:val="000000" w:themeColor="text1"/>
          <w:lang w:val="en-GB"/>
        </w:rPr>
        <w:t>fireSEO</w:t>
      </w:r>
      <w:proofErr w:type="spellEnd"/>
      <w:r w:rsidRPr="00830BAE">
        <w:rPr>
          <w:rFonts w:ascii="Times New Roman" w:hAnsi="Times New Roman" w:cs="Times New Roman"/>
          <w:color w:val="000000" w:themeColor="text1"/>
        </w:rPr>
        <w:t xml:space="preserve">, 2021. – </w:t>
      </w:r>
      <w:r w:rsidRPr="00830BAE">
        <w:rPr>
          <w:rFonts w:ascii="Times New Roman" w:hAnsi="Times New Roman" w:cs="Times New Roman"/>
          <w:color w:val="000000" w:themeColor="text1"/>
          <w:lang w:val="en-GB"/>
        </w:rPr>
        <w:t>URL</w:t>
      </w:r>
      <w:r w:rsidRPr="00830BAE">
        <w:rPr>
          <w:rFonts w:ascii="Times New Roman" w:hAnsi="Times New Roman" w:cs="Times New Roman"/>
          <w:color w:val="000000" w:themeColor="text1"/>
        </w:rPr>
        <w:t xml:space="preserve">: </w:t>
      </w:r>
      <w:hyperlink r:id="rId3" w:history="1">
        <w:r w:rsidRPr="00830BAE">
          <w:rPr>
            <w:rStyle w:val="a9"/>
            <w:rFonts w:ascii="Times New Roman" w:hAnsi="Times New Roman" w:cs="Times New Roman"/>
            <w:color w:val="000000" w:themeColor="text1"/>
            <w:u w:val="none"/>
          </w:rPr>
          <w:t>https://fireseo.ru/blog/krupnejshie-marketplejsy-v-rossii/</w:t>
        </w:r>
      </w:hyperlink>
      <w:r w:rsidRPr="00830BAE">
        <w:rPr>
          <w:rFonts w:ascii="Times New Roman" w:hAnsi="Times New Roman" w:cs="Times New Roman"/>
          <w:color w:val="000000" w:themeColor="text1"/>
        </w:rPr>
        <w:t xml:space="preserve"> (дата обращения: 20.05.2022)</w:t>
      </w:r>
    </w:p>
  </w:footnote>
  <w:footnote w:id="13">
    <w:p w14:paraId="5CFD499B" w14:textId="364936E6" w:rsidR="0052296C" w:rsidRPr="00F5593F" w:rsidRDefault="0052296C" w:rsidP="00D40543">
      <w:pPr>
        <w:jc w:val="both"/>
        <w:rPr>
          <w:color w:val="000000" w:themeColor="text1"/>
          <w:sz w:val="20"/>
          <w:szCs w:val="20"/>
        </w:rPr>
      </w:pPr>
      <w:r w:rsidRPr="00830BAE">
        <w:rPr>
          <w:rStyle w:val="a5"/>
          <w:color w:val="000000" w:themeColor="text1"/>
          <w:sz w:val="20"/>
          <w:szCs w:val="20"/>
        </w:rPr>
        <w:footnoteRef/>
      </w:r>
      <w:r w:rsidRPr="00830BAE">
        <w:rPr>
          <w:color w:val="000000" w:themeColor="text1"/>
          <w:sz w:val="20"/>
          <w:szCs w:val="20"/>
        </w:rPr>
        <w:t xml:space="preserve"> </w:t>
      </w:r>
      <w:proofErr w:type="spellStart"/>
      <w:r w:rsidRPr="00830BAE">
        <w:rPr>
          <w:color w:val="000000" w:themeColor="text1"/>
          <w:sz w:val="20"/>
          <w:szCs w:val="20"/>
          <w:shd w:val="clear" w:color="auto" w:fill="FFFFFF"/>
        </w:rPr>
        <w:t>Михайлюк</w:t>
      </w:r>
      <w:proofErr w:type="spellEnd"/>
      <w:r w:rsidRPr="00830BAE">
        <w:rPr>
          <w:color w:val="000000" w:themeColor="text1"/>
          <w:sz w:val="20"/>
          <w:szCs w:val="20"/>
          <w:shd w:val="clear" w:color="auto" w:fill="FFFFFF"/>
        </w:rPr>
        <w:t xml:space="preserve"> М. В. Маркетплейсы как фактор прогрессивной трансформации</w:t>
      </w:r>
      <w:r w:rsidRPr="00F5593F">
        <w:rPr>
          <w:color w:val="000000" w:themeColor="text1"/>
          <w:sz w:val="20"/>
          <w:szCs w:val="20"/>
          <w:shd w:val="clear" w:color="auto" w:fill="FFFFFF"/>
        </w:rPr>
        <w:t xml:space="preserve"> интернет-торговли в России: логистический аспект // Экономические науки. – 2019. – №. 172. – С. 57.</w:t>
      </w:r>
    </w:p>
  </w:footnote>
  <w:footnote w:id="14">
    <w:p w14:paraId="382AE279" w14:textId="46EF8C65" w:rsidR="0052296C" w:rsidRPr="00EC1518" w:rsidRDefault="0052296C" w:rsidP="00EC1518">
      <w:pPr>
        <w:jc w:val="both"/>
        <w:rPr>
          <w:color w:val="000000" w:themeColor="text1"/>
          <w:sz w:val="20"/>
          <w:szCs w:val="20"/>
        </w:rPr>
      </w:pPr>
      <w:r w:rsidRPr="00F5593F">
        <w:rPr>
          <w:rStyle w:val="a5"/>
          <w:color w:val="000000" w:themeColor="text1"/>
          <w:sz w:val="20"/>
          <w:szCs w:val="20"/>
        </w:rPr>
        <w:footnoteRef/>
      </w:r>
      <w:r w:rsidRPr="00F5593F">
        <w:rPr>
          <w:color w:val="000000" w:themeColor="text1"/>
          <w:sz w:val="20"/>
          <w:szCs w:val="20"/>
        </w:rPr>
        <w:t xml:space="preserve"> Румянцева, Ю. В. Организация и перспективы развития маркетплейсов // "Информационные технологии в управлении, автоматизации и мехатронике": сборник научных трудов 2-й Международной научно-технической конференции. — Курск: Юго-Западный государственный университет, 2020. — С. 172.</w:t>
      </w:r>
    </w:p>
  </w:footnote>
  <w:footnote w:id="15">
    <w:p w14:paraId="637086BC" w14:textId="17E97FF5" w:rsidR="0052296C" w:rsidRPr="00830BAE" w:rsidRDefault="0052296C" w:rsidP="00604A21">
      <w:pPr>
        <w:jc w:val="both"/>
        <w:rPr>
          <w:color w:val="000000" w:themeColor="text1"/>
          <w:sz w:val="20"/>
          <w:szCs w:val="20"/>
        </w:rPr>
      </w:pPr>
      <w:r w:rsidRPr="00830BAE">
        <w:rPr>
          <w:rStyle w:val="a5"/>
          <w:color w:val="000000" w:themeColor="text1"/>
          <w:sz w:val="20"/>
          <w:szCs w:val="20"/>
        </w:rPr>
        <w:footnoteRef/>
      </w:r>
      <w:r w:rsidRPr="00830BAE">
        <w:rPr>
          <w:color w:val="000000" w:themeColor="text1"/>
          <w:sz w:val="20"/>
          <w:szCs w:val="20"/>
        </w:rPr>
        <w:t xml:space="preserve"> </w:t>
      </w:r>
      <w:proofErr w:type="spellStart"/>
      <w:r w:rsidRPr="00830BAE">
        <w:rPr>
          <w:rFonts w:eastAsiaTheme="minorHAnsi"/>
          <w:color w:val="000000" w:themeColor="text1"/>
          <w:sz w:val="20"/>
          <w:szCs w:val="20"/>
          <w:lang w:eastAsia="en-US"/>
        </w:rPr>
        <w:t>Шнорр</w:t>
      </w:r>
      <w:proofErr w:type="spellEnd"/>
      <w:r w:rsidRPr="00830BAE">
        <w:rPr>
          <w:rFonts w:eastAsiaTheme="minorHAnsi"/>
          <w:color w:val="000000" w:themeColor="text1"/>
          <w:sz w:val="20"/>
          <w:szCs w:val="20"/>
          <w:lang w:eastAsia="en-US"/>
        </w:rPr>
        <w:t xml:space="preserve"> Ж.П. Развитие современных цифровых торговых площадок: особенности, модели, тренды // Экономическая политика и </w:t>
      </w:r>
      <w:proofErr w:type="spellStart"/>
      <w:r w:rsidRPr="00830BAE">
        <w:rPr>
          <w:rFonts w:eastAsiaTheme="minorHAnsi"/>
          <w:color w:val="000000" w:themeColor="text1"/>
          <w:sz w:val="20"/>
          <w:szCs w:val="20"/>
          <w:lang w:eastAsia="en-US"/>
        </w:rPr>
        <w:t>ресурсныи</w:t>
      </w:r>
      <w:proofErr w:type="spellEnd"/>
      <w:r w:rsidRPr="00830BAE">
        <w:rPr>
          <w:rFonts w:eastAsiaTheme="minorHAnsi"/>
          <w:color w:val="000000" w:themeColor="text1"/>
          <w:sz w:val="20"/>
          <w:szCs w:val="20"/>
          <w:lang w:eastAsia="en-US"/>
        </w:rPr>
        <w:t xml:space="preserve">̆ потенциал региона: сб. </w:t>
      </w:r>
      <w:proofErr w:type="spellStart"/>
      <w:r w:rsidRPr="00830BAE">
        <w:rPr>
          <w:rFonts w:eastAsiaTheme="minorHAnsi"/>
          <w:color w:val="000000" w:themeColor="text1"/>
          <w:sz w:val="20"/>
          <w:szCs w:val="20"/>
          <w:lang w:eastAsia="en-US"/>
        </w:rPr>
        <w:t>статеи</w:t>
      </w:r>
      <w:proofErr w:type="spellEnd"/>
      <w:r w:rsidRPr="00830BAE">
        <w:rPr>
          <w:rFonts w:eastAsiaTheme="minorHAnsi"/>
          <w:color w:val="000000" w:themeColor="text1"/>
          <w:sz w:val="20"/>
          <w:szCs w:val="20"/>
          <w:lang w:eastAsia="en-US"/>
        </w:rPr>
        <w:t xml:space="preserve">̆ </w:t>
      </w:r>
      <w:r w:rsidRPr="00830BAE">
        <w:rPr>
          <w:rFonts w:eastAsiaTheme="minorHAnsi"/>
          <w:color w:val="000000" w:themeColor="text1"/>
          <w:sz w:val="20"/>
          <w:szCs w:val="20"/>
          <w:lang w:val="en-US" w:eastAsia="en-US"/>
        </w:rPr>
        <w:t>III</w:t>
      </w:r>
      <w:r w:rsidRPr="00830BAE">
        <w:rPr>
          <w:rFonts w:eastAsiaTheme="minorHAnsi"/>
          <w:color w:val="000000" w:themeColor="text1"/>
          <w:sz w:val="20"/>
          <w:szCs w:val="20"/>
          <w:lang w:eastAsia="en-US"/>
        </w:rPr>
        <w:t xml:space="preserve"> </w:t>
      </w:r>
      <w:proofErr w:type="spellStart"/>
      <w:r w:rsidRPr="00830BAE">
        <w:rPr>
          <w:rFonts w:eastAsiaTheme="minorHAnsi"/>
          <w:color w:val="000000" w:themeColor="text1"/>
          <w:sz w:val="20"/>
          <w:szCs w:val="20"/>
          <w:lang w:eastAsia="en-US"/>
        </w:rPr>
        <w:t>всерос</w:t>
      </w:r>
      <w:proofErr w:type="spellEnd"/>
      <w:r w:rsidRPr="00830BAE">
        <w:rPr>
          <w:rFonts w:eastAsiaTheme="minorHAnsi"/>
          <w:color w:val="000000" w:themeColor="text1"/>
          <w:sz w:val="20"/>
          <w:szCs w:val="20"/>
          <w:lang w:eastAsia="en-US"/>
        </w:rPr>
        <w:t>. науч.-</w:t>
      </w:r>
      <w:proofErr w:type="spellStart"/>
      <w:r w:rsidRPr="00830BAE">
        <w:rPr>
          <w:rFonts w:eastAsiaTheme="minorHAnsi"/>
          <w:color w:val="000000" w:themeColor="text1"/>
          <w:sz w:val="20"/>
          <w:szCs w:val="20"/>
          <w:lang w:eastAsia="en-US"/>
        </w:rPr>
        <w:t>практ</w:t>
      </w:r>
      <w:proofErr w:type="spellEnd"/>
      <w:r w:rsidRPr="00830BAE">
        <w:rPr>
          <w:rFonts w:eastAsiaTheme="minorHAnsi"/>
          <w:color w:val="000000" w:themeColor="text1"/>
          <w:sz w:val="20"/>
          <w:szCs w:val="20"/>
          <w:lang w:eastAsia="en-US"/>
        </w:rPr>
        <w:t xml:space="preserve">. </w:t>
      </w:r>
      <w:proofErr w:type="spellStart"/>
      <w:r w:rsidRPr="00830BAE">
        <w:rPr>
          <w:rFonts w:eastAsiaTheme="minorHAnsi"/>
          <w:color w:val="000000" w:themeColor="text1"/>
          <w:sz w:val="20"/>
          <w:szCs w:val="20"/>
          <w:lang w:eastAsia="en-US"/>
        </w:rPr>
        <w:t>конф</w:t>
      </w:r>
      <w:proofErr w:type="spellEnd"/>
      <w:r w:rsidRPr="00830BAE">
        <w:rPr>
          <w:rFonts w:eastAsiaTheme="minorHAnsi"/>
          <w:color w:val="000000" w:themeColor="text1"/>
          <w:sz w:val="20"/>
          <w:szCs w:val="20"/>
          <w:lang w:eastAsia="en-US"/>
        </w:rPr>
        <w:t xml:space="preserve">. с </w:t>
      </w:r>
      <w:proofErr w:type="spellStart"/>
      <w:r w:rsidRPr="00830BAE">
        <w:rPr>
          <w:rFonts w:eastAsiaTheme="minorHAnsi"/>
          <w:color w:val="000000" w:themeColor="text1"/>
          <w:sz w:val="20"/>
          <w:szCs w:val="20"/>
          <w:lang w:eastAsia="en-US"/>
        </w:rPr>
        <w:t>междунар</w:t>
      </w:r>
      <w:proofErr w:type="spellEnd"/>
      <w:r w:rsidRPr="00830BAE">
        <w:rPr>
          <w:rFonts w:eastAsiaTheme="minorHAnsi"/>
          <w:color w:val="000000" w:themeColor="text1"/>
          <w:sz w:val="20"/>
          <w:szCs w:val="20"/>
          <w:lang w:eastAsia="en-US"/>
        </w:rPr>
        <w:t xml:space="preserve">. уч. – Брянск: </w:t>
      </w:r>
      <w:proofErr w:type="spellStart"/>
      <w:r w:rsidRPr="00830BAE">
        <w:rPr>
          <w:rFonts w:eastAsiaTheme="minorHAnsi"/>
          <w:color w:val="000000" w:themeColor="text1"/>
          <w:sz w:val="20"/>
          <w:szCs w:val="20"/>
          <w:lang w:eastAsia="en-US"/>
        </w:rPr>
        <w:t>Брян</w:t>
      </w:r>
      <w:proofErr w:type="spellEnd"/>
      <w:r w:rsidRPr="00830BAE">
        <w:rPr>
          <w:rFonts w:eastAsiaTheme="minorHAnsi"/>
          <w:color w:val="000000" w:themeColor="text1"/>
          <w:sz w:val="20"/>
          <w:szCs w:val="20"/>
          <w:lang w:eastAsia="en-US"/>
        </w:rPr>
        <w:t>. гос. инженерно-</w:t>
      </w:r>
      <w:proofErr w:type="spellStart"/>
      <w:r w:rsidRPr="00830BAE">
        <w:rPr>
          <w:rFonts w:eastAsiaTheme="minorHAnsi"/>
          <w:color w:val="000000" w:themeColor="text1"/>
          <w:sz w:val="20"/>
          <w:szCs w:val="20"/>
          <w:lang w:eastAsia="en-US"/>
        </w:rPr>
        <w:t>технол</w:t>
      </w:r>
      <w:proofErr w:type="spellEnd"/>
      <w:r w:rsidRPr="00830BAE">
        <w:rPr>
          <w:rFonts w:eastAsiaTheme="minorHAnsi"/>
          <w:color w:val="000000" w:themeColor="text1"/>
          <w:sz w:val="20"/>
          <w:szCs w:val="20"/>
          <w:lang w:eastAsia="en-US"/>
        </w:rPr>
        <w:t>. ун-т, 2020. – С. 416.</w:t>
      </w:r>
    </w:p>
  </w:footnote>
  <w:footnote w:id="16">
    <w:p w14:paraId="2BDAB309" w14:textId="6594654A" w:rsidR="0052296C" w:rsidRPr="00830BAE" w:rsidRDefault="0052296C" w:rsidP="00604A21">
      <w:pPr>
        <w:jc w:val="both"/>
        <w:rPr>
          <w:color w:val="000000" w:themeColor="text1"/>
          <w:sz w:val="20"/>
          <w:szCs w:val="20"/>
          <w:lang w:eastAsia="en-US"/>
        </w:rPr>
      </w:pPr>
      <w:r w:rsidRPr="00830BAE">
        <w:rPr>
          <w:rStyle w:val="a5"/>
          <w:color w:val="000000" w:themeColor="text1"/>
          <w:sz w:val="20"/>
          <w:szCs w:val="20"/>
        </w:rPr>
        <w:footnoteRef/>
      </w:r>
      <w:r w:rsidRPr="00830BAE">
        <w:rPr>
          <w:color w:val="000000" w:themeColor="text1"/>
          <w:sz w:val="20"/>
          <w:szCs w:val="20"/>
        </w:rPr>
        <w:t xml:space="preserve"> </w:t>
      </w:r>
      <w:r w:rsidRPr="00830BAE">
        <w:rPr>
          <w:color w:val="000000" w:themeColor="text1"/>
          <w:sz w:val="20"/>
          <w:szCs w:val="20"/>
          <w:shd w:val="clear" w:color="auto" w:fill="FFFFFF"/>
        </w:rPr>
        <w:t xml:space="preserve">Сколько продавцов, покупателей, выручки и прибыли у маркетплейса №2 в России: </w:t>
      </w:r>
      <w:proofErr w:type="spellStart"/>
      <w:r w:rsidRPr="00830BAE">
        <w:rPr>
          <w:color w:val="000000" w:themeColor="text1"/>
          <w:sz w:val="20"/>
          <w:szCs w:val="20"/>
          <w:shd w:val="clear" w:color="auto" w:fill="FFFFFF"/>
        </w:rPr>
        <w:t>Ozon</w:t>
      </w:r>
      <w:proofErr w:type="spellEnd"/>
      <w:r w:rsidRPr="00830BAE">
        <w:rPr>
          <w:color w:val="000000" w:themeColor="text1"/>
          <w:sz w:val="20"/>
          <w:szCs w:val="20"/>
          <w:shd w:val="clear" w:color="auto" w:fill="FFFFFF"/>
        </w:rPr>
        <w:t xml:space="preserve"> отчитался за II квартал 2021г.</w:t>
      </w:r>
      <w:r w:rsidR="00A02654" w:rsidRPr="00830BAE">
        <w:rPr>
          <w:color w:val="000000" w:themeColor="text1"/>
          <w:sz w:val="20"/>
          <w:szCs w:val="20"/>
          <w:shd w:val="clear" w:color="auto" w:fill="FFFFFF"/>
        </w:rPr>
        <w:t xml:space="preserve"> - </w:t>
      </w:r>
      <w:proofErr w:type="spellStart"/>
      <w:r w:rsidRPr="00830BAE">
        <w:rPr>
          <w:color w:val="000000" w:themeColor="text1"/>
          <w:sz w:val="20"/>
          <w:szCs w:val="20"/>
          <w:lang w:val="en-GB"/>
        </w:rPr>
        <w:t>Oborot</w:t>
      </w:r>
      <w:proofErr w:type="spellEnd"/>
      <w:r w:rsidRPr="00830BAE">
        <w:rPr>
          <w:color w:val="000000" w:themeColor="text1"/>
          <w:sz w:val="20"/>
          <w:szCs w:val="20"/>
        </w:rPr>
        <w:t>.</w:t>
      </w:r>
      <w:proofErr w:type="spellStart"/>
      <w:r w:rsidRPr="00830BAE">
        <w:rPr>
          <w:color w:val="000000" w:themeColor="text1"/>
          <w:sz w:val="20"/>
          <w:szCs w:val="20"/>
          <w:lang w:val="en-GB"/>
        </w:rPr>
        <w:t>ru</w:t>
      </w:r>
      <w:proofErr w:type="spellEnd"/>
      <w:r w:rsidRPr="00830BAE">
        <w:rPr>
          <w:color w:val="000000" w:themeColor="text1"/>
          <w:sz w:val="20"/>
          <w:szCs w:val="20"/>
        </w:rPr>
        <w:t>, 2021. - URL: https://oborot.ru/news/skolko-prodavcov-pokupatelej-vyruchki-i-pribyli-u-marketplejsa-2-v-rossii-ozon-otchitalsya-za-ii-kvartal-2021g-i141979.html (дата обращения: 20.05.2022).</w:t>
      </w:r>
    </w:p>
  </w:footnote>
  <w:footnote w:id="17">
    <w:p w14:paraId="371DA063" w14:textId="16916DDF" w:rsidR="0052296C" w:rsidRPr="00604A21" w:rsidRDefault="0052296C" w:rsidP="00604A21">
      <w:pPr>
        <w:pStyle w:val="a3"/>
        <w:jc w:val="both"/>
        <w:rPr>
          <w:rFonts w:ascii="Times New Roman" w:hAnsi="Times New Roman" w:cs="Times New Roman"/>
          <w:sz w:val="18"/>
          <w:szCs w:val="18"/>
        </w:rPr>
      </w:pPr>
      <w:r w:rsidRPr="00830BAE">
        <w:rPr>
          <w:rStyle w:val="a5"/>
          <w:rFonts w:ascii="Times New Roman" w:hAnsi="Times New Roman" w:cs="Times New Roman"/>
          <w:color w:val="000000" w:themeColor="text1"/>
        </w:rPr>
        <w:footnoteRef/>
      </w:r>
      <w:r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shd w:val="clear" w:color="auto" w:fill="FFFFFF"/>
        </w:rPr>
        <w:t xml:space="preserve">Оборот </w:t>
      </w:r>
      <w:proofErr w:type="spellStart"/>
      <w:r w:rsidRPr="00830BAE">
        <w:rPr>
          <w:rFonts w:ascii="Times New Roman" w:hAnsi="Times New Roman" w:cs="Times New Roman"/>
          <w:color w:val="000000" w:themeColor="text1"/>
          <w:shd w:val="clear" w:color="auto" w:fill="FFFFFF"/>
          <w:lang w:val="en-GB"/>
        </w:rPr>
        <w:t>Wildberries</w:t>
      </w:r>
      <w:proofErr w:type="spellEnd"/>
      <w:r w:rsidRPr="00830BAE">
        <w:rPr>
          <w:rFonts w:ascii="Times New Roman" w:hAnsi="Times New Roman" w:cs="Times New Roman"/>
          <w:color w:val="000000" w:themeColor="text1"/>
          <w:shd w:val="clear" w:color="auto" w:fill="FFFFFF"/>
        </w:rPr>
        <w:t xml:space="preserve"> за 9 месяцев 2021 года составил 538,9 млрд рублей</w:t>
      </w:r>
      <w:r w:rsidR="00A02654" w:rsidRPr="00830BAE">
        <w:rPr>
          <w:rFonts w:ascii="Times New Roman" w:hAnsi="Times New Roman" w:cs="Times New Roman"/>
          <w:color w:val="000000" w:themeColor="text1"/>
          <w:shd w:val="clear" w:color="auto" w:fill="FFFFFF"/>
        </w:rPr>
        <w:t xml:space="preserve">. - </w:t>
      </w:r>
      <w:r w:rsidRPr="00830BAE">
        <w:rPr>
          <w:rFonts w:ascii="Times New Roman" w:hAnsi="Times New Roman" w:cs="Times New Roman"/>
          <w:color w:val="000000" w:themeColor="text1"/>
          <w:lang w:val="en-GB"/>
        </w:rPr>
        <w:t>New</w:t>
      </w:r>
      <w:r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lang w:val="en-GB"/>
        </w:rPr>
        <w:t>Retail</w:t>
      </w:r>
      <w:r w:rsidRPr="00830BAE">
        <w:rPr>
          <w:rFonts w:ascii="Times New Roman" w:hAnsi="Times New Roman" w:cs="Times New Roman"/>
          <w:color w:val="000000" w:themeColor="text1"/>
        </w:rPr>
        <w:t xml:space="preserve">, 2021. - URL: </w:t>
      </w:r>
      <w:hyperlink r:id="rId4" w:history="1">
        <w:r w:rsidR="00830BAE" w:rsidRPr="00830BAE">
          <w:rPr>
            <w:rFonts w:ascii="Times New Roman" w:hAnsi="Times New Roman" w:cs="Times New Roman"/>
            <w:color w:val="000000" w:themeColor="text1"/>
          </w:rPr>
          <w:t>https://new-retail.ru/novosti/retail/oborot_wildberries_za_9_mesyatsev_2021_goda_sostavil_538_9_mlrd_rubley9411/</w:t>
        </w:r>
      </w:hyperlink>
      <w:r w:rsidR="00830BAE"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rPr>
        <w:t xml:space="preserve">(дата обращения: 20.05.2022). </w:t>
      </w:r>
    </w:p>
  </w:footnote>
  <w:footnote w:id="18">
    <w:p w14:paraId="463515AF" w14:textId="59CEAA2A" w:rsidR="00514D13" w:rsidRPr="00830BAE" w:rsidRDefault="0052296C" w:rsidP="00514D13">
      <w:pPr>
        <w:jc w:val="both"/>
        <w:rPr>
          <w:color w:val="000000" w:themeColor="text1"/>
          <w:sz w:val="20"/>
          <w:szCs w:val="20"/>
        </w:rPr>
      </w:pPr>
      <w:r w:rsidRPr="00830BAE">
        <w:rPr>
          <w:rStyle w:val="a5"/>
          <w:color w:val="000000" w:themeColor="text1"/>
          <w:sz w:val="20"/>
          <w:szCs w:val="20"/>
        </w:rPr>
        <w:footnoteRef/>
      </w:r>
      <w:r w:rsidRPr="00830BAE">
        <w:rPr>
          <w:color w:val="000000" w:themeColor="text1"/>
          <w:sz w:val="20"/>
          <w:szCs w:val="20"/>
        </w:rPr>
        <w:t xml:space="preserve"> </w:t>
      </w:r>
      <w:proofErr w:type="spellStart"/>
      <w:r w:rsidR="00514D13" w:rsidRPr="00830BAE">
        <w:rPr>
          <w:color w:val="000000" w:themeColor="text1"/>
          <w:sz w:val="20"/>
          <w:szCs w:val="20"/>
          <w:shd w:val="clear" w:color="auto" w:fill="FFFFFF"/>
        </w:rPr>
        <w:t>Елин</w:t>
      </w:r>
      <w:proofErr w:type="spellEnd"/>
      <w:r w:rsidR="00514D13" w:rsidRPr="00830BAE">
        <w:rPr>
          <w:color w:val="000000" w:themeColor="text1"/>
          <w:sz w:val="20"/>
          <w:szCs w:val="20"/>
          <w:shd w:val="clear" w:color="auto" w:fill="FFFFFF"/>
        </w:rPr>
        <w:t xml:space="preserve"> И. Д. Маркетплейс-будущее электронной коммерции //Global </w:t>
      </w:r>
      <w:proofErr w:type="spellStart"/>
      <w:r w:rsidR="00514D13" w:rsidRPr="00830BAE">
        <w:rPr>
          <w:color w:val="000000" w:themeColor="text1"/>
          <w:sz w:val="20"/>
          <w:szCs w:val="20"/>
          <w:shd w:val="clear" w:color="auto" w:fill="FFFFFF"/>
        </w:rPr>
        <w:t>and</w:t>
      </w:r>
      <w:proofErr w:type="spellEnd"/>
      <w:r w:rsidR="00514D13" w:rsidRPr="00830BAE">
        <w:rPr>
          <w:color w:val="000000" w:themeColor="text1"/>
          <w:sz w:val="20"/>
          <w:szCs w:val="20"/>
          <w:shd w:val="clear" w:color="auto" w:fill="FFFFFF"/>
        </w:rPr>
        <w:t xml:space="preserve"> </w:t>
      </w:r>
      <w:proofErr w:type="spellStart"/>
      <w:r w:rsidR="00514D13" w:rsidRPr="00830BAE">
        <w:rPr>
          <w:color w:val="000000" w:themeColor="text1"/>
          <w:sz w:val="20"/>
          <w:szCs w:val="20"/>
          <w:shd w:val="clear" w:color="auto" w:fill="FFFFFF"/>
        </w:rPr>
        <w:t>regional</w:t>
      </w:r>
      <w:proofErr w:type="spellEnd"/>
      <w:r w:rsidR="00514D13" w:rsidRPr="00830BAE">
        <w:rPr>
          <w:color w:val="000000" w:themeColor="text1"/>
          <w:sz w:val="20"/>
          <w:szCs w:val="20"/>
          <w:shd w:val="clear" w:color="auto" w:fill="FFFFFF"/>
        </w:rPr>
        <w:t xml:space="preserve"> </w:t>
      </w:r>
      <w:proofErr w:type="spellStart"/>
      <w:r w:rsidR="00514D13" w:rsidRPr="00830BAE">
        <w:rPr>
          <w:color w:val="000000" w:themeColor="text1"/>
          <w:sz w:val="20"/>
          <w:szCs w:val="20"/>
          <w:shd w:val="clear" w:color="auto" w:fill="FFFFFF"/>
        </w:rPr>
        <w:t>research</w:t>
      </w:r>
      <w:proofErr w:type="spellEnd"/>
      <w:r w:rsidR="00514D13" w:rsidRPr="00830BAE">
        <w:rPr>
          <w:color w:val="000000" w:themeColor="text1"/>
          <w:sz w:val="20"/>
          <w:szCs w:val="20"/>
          <w:shd w:val="clear" w:color="auto" w:fill="FFFFFF"/>
        </w:rPr>
        <w:t>. – 2019. – Т. 1.</w:t>
      </w:r>
      <w:r w:rsidR="006D337F" w:rsidRPr="00830BAE">
        <w:rPr>
          <w:color w:val="000000" w:themeColor="text1"/>
          <w:sz w:val="20"/>
          <w:szCs w:val="20"/>
          <w:shd w:val="clear" w:color="auto" w:fill="FFFFFF"/>
        </w:rPr>
        <w:t xml:space="preserve">, </w:t>
      </w:r>
      <w:r w:rsidR="00514D13" w:rsidRPr="00830BAE">
        <w:rPr>
          <w:color w:val="000000" w:themeColor="text1"/>
          <w:sz w:val="20"/>
          <w:szCs w:val="20"/>
          <w:shd w:val="clear" w:color="auto" w:fill="FFFFFF"/>
        </w:rPr>
        <w:t>№. 1. – С. 10</w:t>
      </w:r>
      <w:r w:rsidR="00514D13" w:rsidRPr="00830BAE">
        <w:rPr>
          <w:color w:val="000000" w:themeColor="text1"/>
          <w:sz w:val="20"/>
          <w:szCs w:val="20"/>
          <w:shd w:val="clear" w:color="auto" w:fill="FFFFFF"/>
        </w:rPr>
        <w:t>3</w:t>
      </w:r>
      <w:r w:rsidR="00514D13" w:rsidRPr="00830BAE">
        <w:rPr>
          <w:color w:val="000000" w:themeColor="text1"/>
          <w:sz w:val="20"/>
          <w:szCs w:val="20"/>
          <w:shd w:val="clear" w:color="auto" w:fill="FFFFFF"/>
        </w:rPr>
        <w:t>.</w:t>
      </w:r>
    </w:p>
    <w:p w14:paraId="1634C950" w14:textId="7D8DC319" w:rsidR="0052296C" w:rsidRPr="00604A21" w:rsidRDefault="0052296C">
      <w:pPr>
        <w:pStyle w:val="a3"/>
      </w:pPr>
    </w:p>
  </w:footnote>
  <w:footnote w:id="19">
    <w:p w14:paraId="037F503F" w14:textId="4665B985" w:rsidR="0052296C" w:rsidRPr="00830BAE" w:rsidRDefault="0052296C" w:rsidP="003663FB">
      <w:pPr>
        <w:pStyle w:val="a3"/>
        <w:jc w:val="both"/>
        <w:rPr>
          <w:rFonts w:ascii="Times New Roman" w:hAnsi="Times New Roman" w:cs="Times New Roman"/>
          <w:color w:val="000000" w:themeColor="text1"/>
        </w:rPr>
      </w:pPr>
      <w:r w:rsidRPr="00830BAE">
        <w:rPr>
          <w:rStyle w:val="a5"/>
          <w:rFonts w:ascii="Times New Roman" w:hAnsi="Times New Roman" w:cs="Times New Roman"/>
          <w:color w:val="000000" w:themeColor="text1"/>
        </w:rPr>
        <w:footnoteRef/>
      </w:r>
      <w:r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lang w:val="en-GB"/>
        </w:rPr>
        <w:t>OZON</w:t>
      </w:r>
      <w:r w:rsidRPr="00830BAE">
        <w:rPr>
          <w:rFonts w:ascii="Times New Roman" w:hAnsi="Times New Roman" w:cs="Times New Roman"/>
          <w:color w:val="000000" w:themeColor="text1"/>
        </w:rPr>
        <w:t xml:space="preserve"> отказывается от ЭДО. Пародия на </w:t>
      </w:r>
      <w:r w:rsidRPr="00830BAE">
        <w:rPr>
          <w:rFonts w:ascii="Times New Roman" w:hAnsi="Times New Roman" w:cs="Times New Roman"/>
          <w:color w:val="000000" w:themeColor="text1"/>
          <w:lang w:val="en-GB"/>
        </w:rPr>
        <w:t>Wb</w:t>
      </w:r>
      <w:r w:rsidRPr="00830BAE">
        <w:rPr>
          <w:rFonts w:ascii="Times New Roman" w:hAnsi="Times New Roman" w:cs="Times New Roman"/>
          <w:color w:val="000000" w:themeColor="text1"/>
        </w:rPr>
        <w:t xml:space="preserve"> или верный маркетинговый ход?</w:t>
      </w:r>
      <w:r w:rsidR="0004617E" w:rsidRPr="00830BAE">
        <w:rPr>
          <w:rFonts w:ascii="Times New Roman" w:hAnsi="Times New Roman" w:cs="Times New Roman"/>
          <w:color w:val="000000" w:themeColor="text1"/>
        </w:rPr>
        <w:t xml:space="preserve">. - </w:t>
      </w:r>
      <w:proofErr w:type="spellStart"/>
      <w:r w:rsidRPr="00830BAE">
        <w:rPr>
          <w:rFonts w:ascii="Times New Roman" w:hAnsi="Times New Roman" w:cs="Times New Roman"/>
          <w:color w:val="000000" w:themeColor="text1"/>
          <w:lang w:val="en-GB"/>
        </w:rPr>
        <w:t>vc</w:t>
      </w:r>
      <w:proofErr w:type="spellEnd"/>
      <w:r w:rsidRPr="00830BAE">
        <w:rPr>
          <w:rFonts w:ascii="Times New Roman" w:hAnsi="Times New Roman" w:cs="Times New Roman"/>
          <w:color w:val="000000" w:themeColor="text1"/>
        </w:rPr>
        <w:t>.</w:t>
      </w:r>
      <w:proofErr w:type="spellStart"/>
      <w:r w:rsidRPr="00830BAE">
        <w:rPr>
          <w:rFonts w:ascii="Times New Roman" w:hAnsi="Times New Roman" w:cs="Times New Roman"/>
          <w:color w:val="000000" w:themeColor="text1"/>
          <w:lang w:val="en-GB"/>
        </w:rPr>
        <w:t>ru</w:t>
      </w:r>
      <w:proofErr w:type="spellEnd"/>
      <w:r w:rsidRPr="00830BAE">
        <w:rPr>
          <w:rFonts w:ascii="Times New Roman" w:hAnsi="Times New Roman" w:cs="Times New Roman"/>
          <w:color w:val="000000" w:themeColor="text1"/>
        </w:rPr>
        <w:t xml:space="preserve">, 2021. – </w:t>
      </w:r>
      <w:r w:rsidRPr="00830BAE">
        <w:rPr>
          <w:rFonts w:ascii="Times New Roman" w:hAnsi="Times New Roman" w:cs="Times New Roman"/>
          <w:color w:val="000000" w:themeColor="text1"/>
          <w:lang w:val="en-GB"/>
        </w:rPr>
        <w:t>URL</w:t>
      </w:r>
      <w:r w:rsidRPr="00830BAE">
        <w:rPr>
          <w:rFonts w:ascii="Times New Roman" w:hAnsi="Times New Roman" w:cs="Times New Roman"/>
          <w:color w:val="000000" w:themeColor="text1"/>
        </w:rPr>
        <w:t xml:space="preserve">: </w:t>
      </w:r>
      <w:hyperlink r:id="rId5" w:history="1">
        <w:r w:rsidRPr="00830BAE">
          <w:rPr>
            <w:rStyle w:val="a9"/>
            <w:rFonts w:ascii="Times New Roman" w:hAnsi="Times New Roman" w:cs="Times New Roman"/>
            <w:color w:val="000000" w:themeColor="text1"/>
            <w:u w:val="none"/>
          </w:rPr>
          <w:t>https://vc.ru/trade/269879-ozon-otkazyvaetsya-ot-edo-parodiya-na-wb-ili-vernyy-marketingovyy-hod</w:t>
        </w:r>
      </w:hyperlink>
      <w:r w:rsidRPr="00830BAE">
        <w:rPr>
          <w:rFonts w:ascii="Times New Roman" w:hAnsi="Times New Roman" w:cs="Times New Roman"/>
          <w:color w:val="000000" w:themeColor="text1"/>
        </w:rPr>
        <w:t xml:space="preserve"> (дата обращения: 20.05.2022).</w:t>
      </w:r>
    </w:p>
  </w:footnote>
  <w:footnote w:id="20">
    <w:p w14:paraId="4310579A" w14:textId="1EB0BF98" w:rsidR="0052296C" w:rsidRPr="00830BAE" w:rsidRDefault="0052296C" w:rsidP="003663FB">
      <w:pPr>
        <w:pStyle w:val="a3"/>
        <w:jc w:val="both"/>
        <w:rPr>
          <w:rFonts w:ascii="Times New Roman" w:hAnsi="Times New Roman" w:cs="Times New Roman"/>
          <w:color w:val="000000" w:themeColor="text1"/>
        </w:rPr>
      </w:pPr>
      <w:r w:rsidRPr="00830BAE">
        <w:rPr>
          <w:rStyle w:val="a5"/>
          <w:rFonts w:ascii="Times New Roman" w:hAnsi="Times New Roman" w:cs="Times New Roman"/>
          <w:color w:val="000000" w:themeColor="text1"/>
        </w:rPr>
        <w:footnoteRef/>
      </w:r>
      <w:r w:rsidRPr="00830BAE">
        <w:rPr>
          <w:rFonts w:ascii="Times New Roman" w:hAnsi="Times New Roman" w:cs="Times New Roman"/>
          <w:color w:val="000000" w:themeColor="text1"/>
        </w:rPr>
        <w:t xml:space="preserve"> Кросс-</w:t>
      </w:r>
      <w:proofErr w:type="spellStart"/>
      <w:r w:rsidRPr="00830BAE">
        <w:rPr>
          <w:rFonts w:ascii="Times New Roman" w:hAnsi="Times New Roman" w:cs="Times New Roman"/>
          <w:color w:val="000000" w:themeColor="text1"/>
        </w:rPr>
        <w:t>докинг</w:t>
      </w:r>
      <w:proofErr w:type="spellEnd"/>
      <w:r w:rsidR="0004617E" w:rsidRPr="00830BAE">
        <w:rPr>
          <w:rFonts w:ascii="Times New Roman" w:hAnsi="Times New Roman" w:cs="Times New Roman"/>
          <w:color w:val="000000" w:themeColor="text1"/>
        </w:rPr>
        <w:t xml:space="preserve">. - </w:t>
      </w:r>
      <w:r w:rsidRPr="00830BAE">
        <w:rPr>
          <w:rFonts w:ascii="Times New Roman" w:hAnsi="Times New Roman" w:cs="Times New Roman"/>
          <w:color w:val="000000" w:themeColor="text1"/>
          <w:lang w:val="en-GB"/>
        </w:rPr>
        <w:t>Ozon</w:t>
      </w:r>
      <w:r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lang w:val="en-GB"/>
        </w:rPr>
        <w:t>Seller</w:t>
      </w:r>
      <w:r w:rsidRPr="00830BAE">
        <w:rPr>
          <w:rFonts w:ascii="Times New Roman" w:hAnsi="Times New Roman" w:cs="Times New Roman"/>
          <w:color w:val="000000" w:themeColor="text1"/>
        </w:rPr>
        <w:t xml:space="preserve">, 2022. – </w:t>
      </w:r>
      <w:r w:rsidRPr="00830BAE">
        <w:rPr>
          <w:rFonts w:ascii="Times New Roman" w:hAnsi="Times New Roman" w:cs="Times New Roman"/>
          <w:color w:val="000000" w:themeColor="text1"/>
          <w:lang w:val="en-GB"/>
        </w:rPr>
        <w:t>URL</w:t>
      </w:r>
      <w:r w:rsidRPr="00830BAE">
        <w:rPr>
          <w:rFonts w:ascii="Times New Roman" w:hAnsi="Times New Roman" w:cs="Times New Roman"/>
          <w:color w:val="000000" w:themeColor="text1"/>
        </w:rPr>
        <w:t xml:space="preserve">: </w:t>
      </w:r>
      <w:hyperlink r:id="rId6" w:history="1">
        <w:r w:rsidRPr="00830BAE">
          <w:rPr>
            <w:rStyle w:val="a9"/>
            <w:rFonts w:ascii="Times New Roman" w:hAnsi="Times New Roman" w:cs="Times New Roman"/>
            <w:color w:val="000000" w:themeColor="text1"/>
            <w:u w:val="none"/>
          </w:rPr>
          <w:t>https://seller-edu.ozon.ru/docs/fbo/сrossdoking/kross-doking.html</w:t>
        </w:r>
      </w:hyperlink>
      <w:r w:rsidRPr="00830BAE">
        <w:rPr>
          <w:rFonts w:ascii="Times New Roman" w:hAnsi="Times New Roman" w:cs="Times New Roman"/>
          <w:color w:val="000000" w:themeColor="text1"/>
        </w:rPr>
        <w:t xml:space="preserve"> (дата обращения: 20.05.2022).</w:t>
      </w:r>
    </w:p>
  </w:footnote>
  <w:footnote w:id="21">
    <w:p w14:paraId="4BD0BB79" w14:textId="677D44C4" w:rsidR="0052296C" w:rsidRPr="003663FB" w:rsidRDefault="0052296C" w:rsidP="003663FB">
      <w:pPr>
        <w:pStyle w:val="a3"/>
        <w:jc w:val="both"/>
        <w:rPr>
          <w:rFonts w:ascii="Times New Roman" w:hAnsi="Times New Roman" w:cs="Times New Roman"/>
        </w:rPr>
      </w:pPr>
      <w:r w:rsidRPr="00830BAE">
        <w:rPr>
          <w:rStyle w:val="a5"/>
          <w:rFonts w:ascii="Times New Roman" w:hAnsi="Times New Roman" w:cs="Times New Roman"/>
          <w:color w:val="000000" w:themeColor="text1"/>
        </w:rPr>
        <w:footnoteRef/>
      </w:r>
      <w:r w:rsidRPr="00830BAE">
        <w:rPr>
          <w:rFonts w:ascii="Times New Roman" w:hAnsi="Times New Roman" w:cs="Times New Roman"/>
          <w:color w:val="000000" w:themeColor="text1"/>
        </w:rPr>
        <w:t xml:space="preserve"> Забрать остатки товаров со складов </w:t>
      </w:r>
      <w:r w:rsidRPr="00830BAE">
        <w:rPr>
          <w:rFonts w:ascii="Times New Roman" w:hAnsi="Times New Roman" w:cs="Times New Roman"/>
          <w:color w:val="000000" w:themeColor="text1"/>
          <w:lang w:val="en-GB"/>
        </w:rPr>
        <w:t>Ozon</w:t>
      </w:r>
      <w:r w:rsidRPr="00830BAE">
        <w:rPr>
          <w:rFonts w:ascii="Times New Roman" w:hAnsi="Times New Roman" w:cs="Times New Roman"/>
          <w:color w:val="000000" w:themeColor="text1"/>
        </w:rPr>
        <w:t xml:space="preserve"> стало легче</w:t>
      </w:r>
      <w:r w:rsidR="0004617E" w:rsidRPr="00830BAE">
        <w:rPr>
          <w:rFonts w:ascii="Times New Roman" w:hAnsi="Times New Roman" w:cs="Times New Roman"/>
          <w:color w:val="000000" w:themeColor="text1"/>
        </w:rPr>
        <w:t xml:space="preserve">. - </w:t>
      </w:r>
      <w:proofErr w:type="spellStart"/>
      <w:r w:rsidRPr="00830BAE">
        <w:rPr>
          <w:rFonts w:ascii="Times New Roman" w:hAnsi="Times New Roman" w:cs="Times New Roman"/>
          <w:color w:val="000000" w:themeColor="text1"/>
          <w:lang w:val="en-GB"/>
        </w:rPr>
        <w:t>Oborot</w:t>
      </w:r>
      <w:proofErr w:type="spellEnd"/>
      <w:r w:rsidRPr="00830BAE">
        <w:rPr>
          <w:rFonts w:ascii="Times New Roman" w:hAnsi="Times New Roman" w:cs="Times New Roman"/>
          <w:color w:val="000000" w:themeColor="text1"/>
        </w:rPr>
        <w:t>.</w:t>
      </w:r>
      <w:proofErr w:type="spellStart"/>
      <w:r w:rsidRPr="00830BAE">
        <w:rPr>
          <w:rFonts w:ascii="Times New Roman" w:hAnsi="Times New Roman" w:cs="Times New Roman"/>
          <w:color w:val="000000" w:themeColor="text1"/>
          <w:lang w:val="en-GB"/>
        </w:rPr>
        <w:t>ru</w:t>
      </w:r>
      <w:proofErr w:type="spellEnd"/>
      <w:r w:rsidRPr="00830BAE">
        <w:rPr>
          <w:rFonts w:ascii="Times New Roman" w:hAnsi="Times New Roman" w:cs="Times New Roman"/>
          <w:color w:val="000000" w:themeColor="text1"/>
        </w:rPr>
        <w:t xml:space="preserve">, 2021. – </w:t>
      </w:r>
      <w:r w:rsidRPr="00830BAE">
        <w:rPr>
          <w:rFonts w:ascii="Times New Roman" w:hAnsi="Times New Roman" w:cs="Times New Roman"/>
          <w:color w:val="000000" w:themeColor="text1"/>
          <w:lang w:val="en-GB"/>
        </w:rPr>
        <w:t>URL</w:t>
      </w:r>
      <w:r w:rsidRPr="00830BAE">
        <w:rPr>
          <w:rFonts w:ascii="Times New Roman" w:hAnsi="Times New Roman" w:cs="Times New Roman"/>
          <w:color w:val="000000" w:themeColor="text1"/>
        </w:rPr>
        <w:t xml:space="preserve">: </w:t>
      </w:r>
      <w:hyperlink r:id="rId7" w:history="1">
        <w:r w:rsidRPr="00830BAE">
          <w:rPr>
            <w:rStyle w:val="a9"/>
            <w:rFonts w:ascii="Times New Roman" w:hAnsi="Times New Roman" w:cs="Times New Roman"/>
            <w:color w:val="000000" w:themeColor="text1"/>
            <w:u w:val="none"/>
          </w:rPr>
          <w:t>https://oborot.ru/news/zabrat-ostatki-tovarov-so-skladov-ozon-stalo-legche-i134395.html</w:t>
        </w:r>
      </w:hyperlink>
      <w:r w:rsidRPr="00830BAE">
        <w:rPr>
          <w:rFonts w:ascii="Times New Roman" w:hAnsi="Times New Roman" w:cs="Times New Roman"/>
          <w:color w:val="000000" w:themeColor="text1"/>
        </w:rPr>
        <w:t xml:space="preserve"> (дата обращения: 20.05.2022). </w:t>
      </w:r>
    </w:p>
  </w:footnote>
  <w:footnote w:id="22">
    <w:p w14:paraId="27C2042B" w14:textId="30252D4C" w:rsidR="0052296C" w:rsidRPr="003663FB" w:rsidRDefault="0052296C" w:rsidP="003663FB">
      <w:pPr>
        <w:jc w:val="both"/>
        <w:rPr>
          <w:sz w:val="20"/>
          <w:szCs w:val="20"/>
        </w:rPr>
      </w:pPr>
      <w:r w:rsidRPr="003663FB">
        <w:rPr>
          <w:rStyle w:val="a5"/>
          <w:sz w:val="20"/>
          <w:szCs w:val="20"/>
        </w:rPr>
        <w:footnoteRef/>
      </w:r>
      <w:r w:rsidRPr="003663FB">
        <w:rPr>
          <w:sz w:val="20"/>
          <w:szCs w:val="20"/>
        </w:rPr>
        <w:t xml:space="preserve"> Балакирева, П. Д. Развитие сбытовой сети интернет-магазина / П. Д. Балакирева, О. А. Гладченко, Д. И. Евдокимова. — Текст:</w:t>
      </w:r>
      <w:r w:rsidR="00877F9B">
        <w:rPr>
          <w:sz w:val="20"/>
          <w:szCs w:val="20"/>
        </w:rPr>
        <w:t xml:space="preserve"> </w:t>
      </w:r>
      <w:r w:rsidRPr="003663FB">
        <w:rPr>
          <w:sz w:val="20"/>
          <w:szCs w:val="20"/>
        </w:rPr>
        <w:t>непосредственный // Потенциал Логистики XXI века: Молодежное Издание. — СПб:</w:t>
      </w:r>
      <w:r w:rsidR="00877F9B">
        <w:rPr>
          <w:sz w:val="20"/>
          <w:szCs w:val="20"/>
        </w:rPr>
        <w:t xml:space="preserve"> </w:t>
      </w:r>
      <w:r w:rsidRPr="003663FB">
        <w:rPr>
          <w:sz w:val="20"/>
          <w:szCs w:val="20"/>
        </w:rPr>
        <w:t xml:space="preserve">Санкт-Петербургский государственный экономический университет, 2021. — С. 15. </w:t>
      </w:r>
    </w:p>
    <w:p w14:paraId="52D34E5C" w14:textId="5926ACBA" w:rsidR="0052296C" w:rsidRPr="00993A72" w:rsidRDefault="0052296C">
      <w:pPr>
        <w:pStyle w:val="a3"/>
      </w:pPr>
    </w:p>
  </w:footnote>
  <w:footnote w:id="23">
    <w:p w14:paraId="3E57F1A6" w14:textId="7D605314" w:rsidR="0052296C" w:rsidRPr="003663FB" w:rsidRDefault="0052296C" w:rsidP="003663FB">
      <w:pPr>
        <w:pStyle w:val="a3"/>
        <w:jc w:val="both"/>
        <w:rPr>
          <w:rFonts w:ascii="Times New Roman" w:hAnsi="Times New Roman" w:cs="Times New Roman"/>
        </w:rPr>
      </w:pPr>
      <w:r w:rsidRPr="003663FB">
        <w:rPr>
          <w:rStyle w:val="a5"/>
          <w:rFonts w:ascii="Times New Roman" w:hAnsi="Times New Roman" w:cs="Times New Roman"/>
        </w:rPr>
        <w:footnoteRef/>
      </w:r>
      <w:r w:rsidRPr="003663FB">
        <w:rPr>
          <w:rFonts w:ascii="Times New Roman" w:hAnsi="Times New Roman" w:cs="Times New Roman"/>
        </w:rPr>
        <w:t xml:space="preserve"> Полный список комиссий и тарифов</w:t>
      </w:r>
      <w:r w:rsidR="0004617E" w:rsidRPr="0004617E">
        <w:rPr>
          <w:rFonts w:ascii="Times New Roman" w:hAnsi="Times New Roman" w:cs="Times New Roman"/>
        </w:rPr>
        <w:t xml:space="preserve">. - </w:t>
      </w:r>
      <w:r w:rsidRPr="003663FB">
        <w:rPr>
          <w:rFonts w:ascii="Times New Roman" w:hAnsi="Times New Roman" w:cs="Times New Roman"/>
          <w:lang w:val="en-GB"/>
        </w:rPr>
        <w:t>Ozon</w:t>
      </w:r>
      <w:r w:rsidRPr="003663FB">
        <w:rPr>
          <w:rFonts w:ascii="Times New Roman" w:hAnsi="Times New Roman" w:cs="Times New Roman"/>
        </w:rPr>
        <w:t xml:space="preserve"> </w:t>
      </w:r>
      <w:r w:rsidRPr="003663FB">
        <w:rPr>
          <w:rFonts w:ascii="Times New Roman" w:hAnsi="Times New Roman" w:cs="Times New Roman"/>
          <w:lang w:val="en-GB"/>
        </w:rPr>
        <w:t>Seller</w:t>
      </w:r>
      <w:r w:rsidRPr="003663FB">
        <w:rPr>
          <w:rFonts w:ascii="Times New Roman" w:hAnsi="Times New Roman" w:cs="Times New Roman"/>
        </w:rPr>
        <w:t xml:space="preserve">, 2022. – </w:t>
      </w:r>
      <w:r w:rsidRPr="003663FB">
        <w:rPr>
          <w:rFonts w:ascii="Times New Roman" w:hAnsi="Times New Roman" w:cs="Times New Roman"/>
          <w:lang w:val="en-GB"/>
        </w:rPr>
        <w:t>URL</w:t>
      </w:r>
      <w:r w:rsidRPr="003663FB">
        <w:rPr>
          <w:rFonts w:ascii="Times New Roman" w:hAnsi="Times New Roman" w:cs="Times New Roman"/>
        </w:rPr>
        <w:t xml:space="preserve">: https://seller-edu.ozon.ru/docs/commissions-tariffs/legal-information/full-actual-commissions.html (дата обращения: 20.05.2022). </w:t>
      </w:r>
    </w:p>
  </w:footnote>
  <w:footnote w:id="24">
    <w:p w14:paraId="2F38F250" w14:textId="056D8416" w:rsidR="0052296C" w:rsidRDefault="0052296C" w:rsidP="003663FB">
      <w:pPr>
        <w:pStyle w:val="a3"/>
        <w:jc w:val="both"/>
      </w:pPr>
      <w:r w:rsidRPr="003663FB">
        <w:rPr>
          <w:rStyle w:val="a5"/>
          <w:rFonts w:ascii="Times New Roman" w:hAnsi="Times New Roman" w:cs="Times New Roman"/>
        </w:rPr>
        <w:footnoteRef/>
      </w:r>
      <w:r w:rsidRPr="003663FB">
        <w:rPr>
          <w:rFonts w:ascii="Times New Roman" w:hAnsi="Times New Roman" w:cs="Times New Roman"/>
        </w:rPr>
        <w:t xml:space="preserve"> Там же.</w:t>
      </w:r>
      <w:r>
        <w:t xml:space="preserve"> </w:t>
      </w:r>
    </w:p>
  </w:footnote>
  <w:footnote w:id="25">
    <w:p w14:paraId="742B92D5" w14:textId="7676DB77" w:rsidR="0052296C" w:rsidRPr="00830BAE" w:rsidRDefault="0052296C" w:rsidP="007575B4">
      <w:pPr>
        <w:jc w:val="both"/>
        <w:rPr>
          <w:color w:val="000000" w:themeColor="text1"/>
          <w:sz w:val="20"/>
          <w:szCs w:val="20"/>
        </w:rPr>
      </w:pPr>
      <w:r w:rsidRPr="00830BAE">
        <w:rPr>
          <w:rStyle w:val="a5"/>
          <w:color w:val="000000" w:themeColor="text1"/>
          <w:sz w:val="20"/>
          <w:szCs w:val="20"/>
        </w:rPr>
        <w:footnoteRef/>
      </w:r>
      <w:r w:rsidRPr="00830BAE">
        <w:rPr>
          <w:color w:val="000000" w:themeColor="text1"/>
          <w:sz w:val="20"/>
          <w:szCs w:val="20"/>
        </w:rPr>
        <w:t xml:space="preserve"> Комиссия, логистика и хранение по категориям товаров</w:t>
      </w:r>
      <w:r w:rsidR="0004617E" w:rsidRPr="00830BAE">
        <w:rPr>
          <w:color w:val="000000" w:themeColor="text1"/>
          <w:sz w:val="20"/>
          <w:szCs w:val="20"/>
        </w:rPr>
        <w:t xml:space="preserve">. - </w:t>
      </w:r>
      <w:r w:rsidRPr="00830BAE">
        <w:rPr>
          <w:color w:val="000000" w:themeColor="text1"/>
          <w:sz w:val="20"/>
          <w:szCs w:val="20"/>
          <w:lang w:val="en-GB"/>
        </w:rPr>
        <w:t>WB</w:t>
      </w:r>
      <w:r w:rsidRPr="00830BAE">
        <w:rPr>
          <w:color w:val="000000" w:themeColor="text1"/>
          <w:sz w:val="20"/>
          <w:szCs w:val="20"/>
        </w:rPr>
        <w:t xml:space="preserve"> </w:t>
      </w:r>
      <w:r w:rsidRPr="00830BAE">
        <w:rPr>
          <w:color w:val="000000" w:themeColor="text1"/>
          <w:sz w:val="20"/>
          <w:szCs w:val="20"/>
          <w:lang w:val="en-GB"/>
        </w:rPr>
        <w:t>Partners</w:t>
      </w:r>
      <w:r w:rsidRPr="00830BAE">
        <w:rPr>
          <w:color w:val="000000" w:themeColor="text1"/>
          <w:sz w:val="20"/>
          <w:szCs w:val="20"/>
        </w:rPr>
        <w:t xml:space="preserve">, 2022. – </w:t>
      </w:r>
      <w:r w:rsidRPr="00830BAE">
        <w:rPr>
          <w:color w:val="000000" w:themeColor="text1"/>
          <w:sz w:val="20"/>
          <w:szCs w:val="20"/>
          <w:lang w:val="en-GB"/>
        </w:rPr>
        <w:t>URL</w:t>
      </w:r>
      <w:r w:rsidRPr="00830BAE">
        <w:rPr>
          <w:color w:val="000000" w:themeColor="text1"/>
          <w:sz w:val="20"/>
          <w:szCs w:val="20"/>
        </w:rPr>
        <w:t xml:space="preserve">: </w:t>
      </w:r>
      <w:hyperlink r:id="rId8" w:history="1">
        <w:r w:rsidRPr="00830BAE">
          <w:rPr>
            <w:rStyle w:val="a9"/>
            <w:color w:val="000000" w:themeColor="text1"/>
            <w:sz w:val="20"/>
            <w:szCs w:val="20"/>
            <w:u w:val="none"/>
          </w:rPr>
          <w:t>https://seller.wildberries.ru/dynamic-product-categories</w:t>
        </w:r>
      </w:hyperlink>
      <w:r w:rsidRPr="00830BAE">
        <w:rPr>
          <w:color w:val="000000" w:themeColor="text1"/>
          <w:sz w:val="20"/>
          <w:szCs w:val="20"/>
        </w:rPr>
        <w:t xml:space="preserve"> (дата обращения: 20.05.2022). </w:t>
      </w:r>
    </w:p>
  </w:footnote>
  <w:footnote w:id="26">
    <w:p w14:paraId="30EBFFAB" w14:textId="718ADEE3" w:rsidR="0052296C" w:rsidRDefault="0052296C" w:rsidP="007575B4">
      <w:pPr>
        <w:pStyle w:val="a3"/>
        <w:jc w:val="both"/>
      </w:pPr>
      <w:r w:rsidRPr="00830BAE">
        <w:rPr>
          <w:rStyle w:val="a5"/>
          <w:rFonts w:ascii="Times New Roman" w:hAnsi="Times New Roman" w:cs="Times New Roman"/>
          <w:color w:val="000000" w:themeColor="text1"/>
        </w:rPr>
        <w:footnoteRef/>
      </w:r>
      <w:r w:rsidRPr="00830BAE">
        <w:rPr>
          <w:rFonts w:ascii="Times New Roman" w:hAnsi="Times New Roman" w:cs="Times New Roman"/>
          <w:color w:val="000000" w:themeColor="text1"/>
        </w:rPr>
        <w:t xml:space="preserve"> Новости: Отмена платного хранения</w:t>
      </w:r>
      <w:r w:rsidR="0004617E" w:rsidRPr="00830BAE">
        <w:rPr>
          <w:rFonts w:ascii="Times New Roman" w:hAnsi="Times New Roman" w:cs="Times New Roman"/>
          <w:color w:val="000000" w:themeColor="text1"/>
        </w:rPr>
        <w:t xml:space="preserve">. - </w:t>
      </w:r>
      <w:r w:rsidRPr="00830BAE">
        <w:rPr>
          <w:rFonts w:ascii="Times New Roman" w:hAnsi="Times New Roman" w:cs="Times New Roman"/>
          <w:color w:val="000000" w:themeColor="text1"/>
          <w:lang w:val="en-GB"/>
        </w:rPr>
        <w:t>WB</w:t>
      </w:r>
      <w:r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lang w:val="en-GB"/>
        </w:rPr>
        <w:t>Partners</w:t>
      </w:r>
      <w:r w:rsidRPr="00830BAE">
        <w:rPr>
          <w:rFonts w:ascii="Times New Roman" w:hAnsi="Times New Roman" w:cs="Times New Roman"/>
          <w:color w:val="000000" w:themeColor="text1"/>
        </w:rPr>
        <w:t xml:space="preserve">, 2022. – </w:t>
      </w:r>
      <w:r w:rsidRPr="00830BAE">
        <w:rPr>
          <w:rFonts w:ascii="Times New Roman" w:hAnsi="Times New Roman" w:cs="Times New Roman"/>
          <w:color w:val="000000" w:themeColor="text1"/>
          <w:lang w:val="en-GB"/>
        </w:rPr>
        <w:t>URL</w:t>
      </w:r>
      <w:r w:rsidRPr="00830BAE">
        <w:rPr>
          <w:rFonts w:ascii="Times New Roman" w:hAnsi="Times New Roman" w:cs="Times New Roman"/>
          <w:color w:val="000000" w:themeColor="text1"/>
        </w:rPr>
        <w:t>: https://seller.wildberries.ru/news?id=1950 (дата обращения: 20.05.2022).</w:t>
      </w:r>
      <w:r w:rsidRPr="00830BAE">
        <w:rPr>
          <w:color w:val="000000" w:themeColor="text1"/>
        </w:rPr>
        <w:t xml:space="preserve"> </w:t>
      </w:r>
    </w:p>
  </w:footnote>
  <w:footnote w:id="27">
    <w:p w14:paraId="2CA0900D" w14:textId="6C4162BD" w:rsidR="0052296C" w:rsidRPr="003663FB" w:rsidRDefault="0052296C" w:rsidP="003663FB">
      <w:pPr>
        <w:pStyle w:val="a3"/>
        <w:jc w:val="both"/>
        <w:rPr>
          <w:rFonts w:ascii="Times New Roman" w:hAnsi="Times New Roman" w:cs="Times New Roman"/>
        </w:rPr>
      </w:pPr>
      <w:r w:rsidRPr="003663FB">
        <w:rPr>
          <w:rStyle w:val="a5"/>
          <w:rFonts w:ascii="Times New Roman" w:hAnsi="Times New Roman" w:cs="Times New Roman"/>
        </w:rPr>
        <w:footnoteRef/>
      </w:r>
      <w:r w:rsidRPr="003663FB">
        <w:rPr>
          <w:rFonts w:ascii="Times New Roman" w:hAnsi="Times New Roman" w:cs="Times New Roman"/>
        </w:rPr>
        <w:t xml:space="preserve"> Индекс цен</w:t>
      </w:r>
      <w:r w:rsidR="0004617E" w:rsidRPr="0004617E">
        <w:rPr>
          <w:rFonts w:ascii="Times New Roman" w:hAnsi="Times New Roman" w:cs="Times New Roman"/>
        </w:rPr>
        <w:t xml:space="preserve">. - </w:t>
      </w:r>
      <w:r w:rsidRPr="003663FB">
        <w:rPr>
          <w:rFonts w:ascii="Times New Roman" w:hAnsi="Times New Roman" w:cs="Times New Roman"/>
          <w:lang w:val="en-GB"/>
        </w:rPr>
        <w:t>Ozon</w:t>
      </w:r>
      <w:r w:rsidRPr="003663FB">
        <w:rPr>
          <w:rFonts w:ascii="Times New Roman" w:hAnsi="Times New Roman" w:cs="Times New Roman"/>
        </w:rPr>
        <w:t xml:space="preserve"> </w:t>
      </w:r>
      <w:r w:rsidRPr="003663FB">
        <w:rPr>
          <w:rFonts w:ascii="Times New Roman" w:hAnsi="Times New Roman" w:cs="Times New Roman"/>
          <w:lang w:val="en-GB"/>
        </w:rPr>
        <w:t>Seller</w:t>
      </w:r>
      <w:r w:rsidRPr="003663FB">
        <w:rPr>
          <w:rFonts w:ascii="Times New Roman" w:hAnsi="Times New Roman" w:cs="Times New Roman"/>
        </w:rPr>
        <w:t xml:space="preserve">, 2022. – </w:t>
      </w:r>
      <w:r w:rsidRPr="003663FB">
        <w:rPr>
          <w:rFonts w:ascii="Times New Roman" w:hAnsi="Times New Roman" w:cs="Times New Roman"/>
          <w:lang w:val="en-GB"/>
        </w:rPr>
        <w:t>URL</w:t>
      </w:r>
      <w:r w:rsidRPr="003663FB">
        <w:rPr>
          <w:rFonts w:ascii="Times New Roman" w:hAnsi="Times New Roman" w:cs="Times New Roman"/>
        </w:rPr>
        <w:t xml:space="preserve">: https://seller-edu.ozon.ru/docs/seller-rating/metrics/price-index.html (дата обращения: 20.05.2022). </w:t>
      </w:r>
    </w:p>
  </w:footnote>
  <w:footnote w:id="28">
    <w:p w14:paraId="1E3455F1" w14:textId="1359EA11" w:rsidR="0052296C" w:rsidRPr="009A1696" w:rsidRDefault="0052296C" w:rsidP="003663FB">
      <w:pPr>
        <w:pStyle w:val="a3"/>
        <w:jc w:val="both"/>
      </w:pPr>
      <w:r w:rsidRPr="003663FB">
        <w:rPr>
          <w:rStyle w:val="a5"/>
          <w:rFonts w:ascii="Times New Roman" w:hAnsi="Times New Roman" w:cs="Times New Roman"/>
        </w:rPr>
        <w:footnoteRef/>
      </w:r>
      <w:r w:rsidRPr="003663FB">
        <w:rPr>
          <w:rFonts w:ascii="Times New Roman" w:hAnsi="Times New Roman" w:cs="Times New Roman"/>
        </w:rPr>
        <w:t xml:space="preserve"> Программа лояльности </w:t>
      </w:r>
      <w:r w:rsidRPr="003663FB">
        <w:rPr>
          <w:rFonts w:ascii="Times New Roman" w:hAnsi="Times New Roman" w:cs="Times New Roman"/>
          <w:lang w:val="en-GB"/>
        </w:rPr>
        <w:t>Premium</w:t>
      </w:r>
      <w:r w:rsidR="0004617E" w:rsidRPr="0004617E">
        <w:rPr>
          <w:rFonts w:ascii="Times New Roman" w:hAnsi="Times New Roman" w:cs="Times New Roman"/>
        </w:rPr>
        <w:t xml:space="preserve">. - </w:t>
      </w:r>
      <w:r w:rsidRPr="003663FB">
        <w:rPr>
          <w:rFonts w:ascii="Times New Roman" w:hAnsi="Times New Roman" w:cs="Times New Roman"/>
          <w:lang w:val="en-GB"/>
        </w:rPr>
        <w:t>Ozon</w:t>
      </w:r>
      <w:r w:rsidRPr="003663FB">
        <w:rPr>
          <w:rFonts w:ascii="Times New Roman" w:hAnsi="Times New Roman" w:cs="Times New Roman"/>
        </w:rPr>
        <w:t xml:space="preserve"> </w:t>
      </w:r>
      <w:r w:rsidRPr="003663FB">
        <w:rPr>
          <w:rFonts w:ascii="Times New Roman" w:hAnsi="Times New Roman" w:cs="Times New Roman"/>
          <w:lang w:val="en-GB"/>
        </w:rPr>
        <w:t>Seller</w:t>
      </w:r>
      <w:r w:rsidRPr="003663FB">
        <w:rPr>
          <w:rFonts w:ascii="Times New Roman" w:hAnsi="Times New Roman" w:cs="Times New Roman"/>
        </w:rPr>
        <w:t xml:space="preserve">, 2022. – </w:t>
      </w:r>
      <w:r w:rsidRPr="003663FB">
        <w:rPr>
          <w:rFonts w:ascii="Times New Roman" w:hAnsi="Times New Roman" w:cs="Times New Roman"/>
          <w:lang w:val="en-GB"/>
        </w:rPr>
        <w:t>URL</w:t>
      </w:r>
      <w:r w:rsidRPr="003663FB">
        <w:rPr>
          <w:rFonts w:ascii="Times New Roman" w:hAnsi="Times New Roman" w:cs="Times New Roman"/>
        </w:rPr>
        <w:t>: https://seller-edu.ozon.ru/docs/how-to-sell-effectively/premium/premium-program.html (дата обращения: 20.05.2022).</w:t>
      </w:r>
      <w:r>
        <w:t xml:space="preserve"> </w:t>
      </w:r>
    </w:p>
  </w:footnote>
  <w:footnote w:id="29">
    <w:p w14:paraId="154B7F34" w14:textId="2A2DFC78" w:rsidR="0052296C" w:rsidRPr="008717B4" w:rsidRDefault="0052296C" w:rsidP="008717B4">
      <w:pPr>
        <w:pStyle w:val="a3"/>
        <w:jc w:val="both"/>
        <w:rPr>
          <w:rFonts w:ascii="Times New Roman" w:hAnsi="Times New Roman" w:cs="Times New Roman"/>
        </w:rPr>
      </w:pPr>
      <w:r w:rsidRPr="008717B4">
        <w:rPr>
          <w:rStyle w:val="a5"/>
          <w:rFonts w:ascii="Times New Roman" w:hAnsi="Times New Roman" w:cs="Times New Roman"/>
        </w:rPr>
        <w:footnoteRef/>
      </w:r>
      <w:r w:rsidRPr="008717B4">
        <w:rPr>
          <w:rFonts w:ascii="Times New Roman" w:hAnsi="Times New Roman" w:cs="Times New Roman"/>
        </w:rPr>
        <w:t xml:space="preserve"> Процент отмен</w:t>
      </w:r>
      <w:r w:rsidR="0004617E" w:rsidRPr="0004617E">
        <w:rPr>
          <w:rFonts w:ascii="Times New Roman" w:hAnsi="Times New Roman" w:cs="Times New Roman"/>
        </w:rPr>
        <w:t xml:space="preserve">. - </w:t>
      </w:r>
      <w:r w:rsidRPr="008717B4">
        <w:rPr>
          <w:rFonts w:ascii="Times New Roman" w:hAnsi="Times New Roman" w:cs="Times New Roman"/>
          <w:lang w:val="en-GB"/>
        </w:rPr>
        <w:t>Ozon</w:t>
      </w:r>
      <w:r w:rsidRPr="008717B4">
        <w:rPr>
          <w:rFonts w:ascii="Times New Roman" w:hAnsi="Times New Roman" w:cs="Times New Roman"/>
        </w:rPr>
        <w:t xml:space="preserve"> </w:t>
      </w:r>
      <w:r w:rsidRPr="008717B4">
        <w:rPr>
          <w:rFonts w:ascii="Times New Roman" w:hAnsi="Times New Roman" w:cs="Times New Roman"/>
          <w:lang w:val="en-GB"/>
        </w:rPr>
        <w:t>Seller</w:t>
      </w:r>
      <w:r w:rsidRPr="008717B4">
        <w:rPr>
          <w:rFonts w:ascii="Times New Roman" w:hAnsi="Times New Roman" w:cs="Times New Roman"/>
        </w:rPr>
        <w:t xml:space="preserve">, 2022. – </w:t>
      </w:r>
      <w:r w:rsidRPr="008717B4">
        <w:rPr>
          <w:rFonts w:ascii="Times New Roman" w:hAnsi="Times New Roman" w:cs="Times New Roman"/>
          <w:lang w:val="en-GB"/>
        </w:rPr>
        <w:t>URL</w:t>
      </w:r>
      <w:r w:rsidRPr="008717B4">
        <w:rPr>
          <w:rFonts w:ascii="Times New Roman" w:hAnsi="Times New Roman" w:cs="Times New Roman"/>
        </w:rPr>
        <w:t>: https://seller-edu.ozon.ru/docs/seller-rating/metrics/procent-otmen.html (дата обращения: 20.05.2022).</w:t>
      </w:r>
    </w:p>
  </w:footnote>
  <w:footnote w:id="30">
    <w:p w14:paraId="2B2C0B72" w14:textId="64B87042" w:rsidR="0052296C" w:rsidRDefault="0052296C" w:rsidP="008717B4">
      <w:pPr>
        <w:pStyle w:val="a3"/>
        <w:jc w:val="both"/>
      </w:pPr>
      <w:r w:rsidRPr="008717B4">
        <w:rPr>
          <w:rStyle w:val="a5"/>
          <w:rFonts w:ascii="Times New Roman" w:hAnsi="Times New Roman" w:cs="Times New Roman"/>
        </w:rPr>
        <w:footnoteRef/>
      </w:r>
      <w:r w:rsidRPr="008717B4">
        <w:rPr>
          <w:rFonts w:ascii="Times New Roman" w:hAnsi="Times New Roman" w:cs="Times New Roman"/>
        </w:rPr>
        <w:t xml:space="preserve"> Просроченные </w:t>
      </w:r>
      <w:proofErr w:type="spellStart"/>
      <w:r w:rsidRPr="008717B4">
        <w:rPr>
          <w:rFonts w:ascii="Times New Roman" w:hAnsi="Times New Roman" w:cs="Times New Roman"/>
        </w:rPr>
        <w:t>отрузки</w:t>
      </w:r>
      <w:proofErr w:type="spellEnd"/>
      <w:r w:rsidR="0004617E" w:rsidRPr="0004617E">
        <w:rPr>
          <w:rFonts w:ascii="Times New Roman" w:hAnsi="Times New Roman" w:cs="Times New Roman"/>
        </w:rPr>
        <w:t xml:space="preserve">. - </w:t>
      </w:r>
      <w:r w:rsidRPr="008717B4">
        <w:rPr>
          <w:rFonts w:ascii="Times New Roman" w:hAnsi="Times New Roman" w:cs="Times New Roman"/>
          <w:lang w:val="en-GB"/>
        </w:rPr>
        <w:t>Ozon</w:t>
      </w:r>
      <w:r w:rsidRPr="008717B4">
        <w:rPr>
          <w:rFonts w:ascii="Times New Roman" w:hAnsi="Times New Roman" w:cs="Times New Roman"/>
        </w:rPr>
        <w:t xml:space="preserve"> </w:t>
      </w:r>
      <w:r w:rsidRPr="008717B4">
        <w:rPr>
          <w:rFonts w:ascii="Times New Roman" w:hAnsi="Times New Roman" w:cs="Times New Roman"/>
          <w:lang w:val="en-GB"/>
        </w:rPr>
        <w:t>Seller</w:t>
      </w:r>
      <w:r w:rsidRPr="008717B4">
        <w:rPr>
          <w:rFonts w:ascii="Times New Roman" w:hAnsi="Times New Roman" w:cs="Times New Roman"/>
        </w:rPr>
        <w:t xml:space="preserve">, 2022. – </w:t>
      </w:r>
      <w:r w:rsidRPr="008717B4">
        <w:rPr>
          <w:rFonts w:ascii="Times New Roman" w:hAnsi="Times New Roman" w:cs="Times New Roman"/>
          <w:lang w:val="en-GB"/>
        </w:rPr>
        <w:t>URL</w:t>
      </w:r>
      <w:r w:rsidRPr="008717B4">
        <w:rPr>
          <w:rFonts w:ascii="Times New Roman" w:hAnsi="Times New Roman" w:cs="Times New Roman"/>
        </w:rPr>
        <w:t>: https://seller-edu.ozon.ru/docs/seller-rating/metrics/prosrochennye-otgruzki.html (дата обращения: 20.05.2022).</w:t>
      </w:r>
      <w:r>
        <w:t xml:space="preserve"> </w:t>
      </w:r>
    </w:p>
  </w:footnote>
  <w:footnote w:id="31">
    <w:p w14:paraId="5E6E7C9C" w14:textId="77777777" w:rsidR="00C11767" w:rsidRPr="008717B4" w:rsidRDefault="00C11767" w:rsidP="00C11767">
      <w:pPr>
        <w:jc w:val="both"/>
        <w:rPr>
          <w:sz w:val="20"/>
          <w:szCs w:val="20"/>
        </w:rPr>
      </w:pPr>
      <w:r w:rsidRPr="008717B4">
        <w:rPr>
          <w:rStyle w:val="a5"/>
          <w:sz w:val="20"/>
          <w:szCs w:val="20"/>
        </w:rPr>
        <w:footnoteRef/>
      </w:r>
      <w:r w:rsidRPr="008717B4">
        <w:rPr>
          <w:sz w:val="20"/>
          <w:szCs w:val="20"/>
        </w:rPr>
        <w:t xml:space="preserve"> </w:t>
      </w:r>
      <w:proofErr w:type="spellStart"/>
      <w:r w:rsidRPr="008717B4">
        <w:rPr>
          <w:color w:val="222222"/>
          <w:sz w:val="20"/>
          <w:szCs w:val="20"/>
          <w:shd w:val="clear" w:color="auto" w:fill="FFFFFF"/>
        </w:rPr>
        <w:t>Подрезова</w:t>
      </w:r>
      <w:proofErr w:type="spellEnd"/>
      <w:r w:rsidRPr="008717B4">
        <w:rPr>
          <w:color w:val="222222"/>
          <w:sz w:val="20"/>
          <w:szCs w:val="20"/>
          <w:shd w:val="clear" w:color="auto" w:fill="FFFFFF"/>
        </w:rPr>
        <w:t xml:space="preserve"> В. А. Теоретические подходы к управлению запасами //Общество, экономика, управление. – 2019. – Т. 4</w:t>
      </w:r>
      <w:r>
        <w:rPr>
          <w:color w:val="222222"/>
          <w:sz w:val="20"/>
          <w:szCs w:val="20"/>
          <w:shd w:val="clear" w:color="auto" w:fill="FFFFFF"/>
        </w:rPr>
        <w:t xml:space="preserve">, </w:t>
      </w:r>
      <w:r w:rsidRPr="008717B4">
        <w:rPr>
          <w:color w:val="222222"/>
          <w:sz w:val="20"/>
          <w:szCs w:val="20"/>
          <w:shd w:val="clear" w:color="auto" w:fill="FFFFFF"/>
        </w:rPr>
        <w:t>№. 2. – С. 50-51.</w:t>
      </w:r>
    </w:p>
  </w:footnote>
  <w:footnote w:id="32">
    <w:p w14:paraId="4FAF42EA" w14:textId="77777777" w:rsidR="00C11767" w:rsidRPr="008717B4" w:rsidRDefault="00C11767" w:rsidP="00C11767">
      <w:pPr>
        <w:jc w:val="both"/>
        <w:rPr>
          <w:sz w:val="20"/>
          <w:szCs w:val="20"/>
        </w:rPr>
      </w:pPr>
      <w:r w:rsidRPr="008717B4">
        <w:rPr>
          <w:rStyle w:val="a5"/>
          <w:sz w:val="20"/>
          <w:szCs w:val="20"/>
        </w:rPr>
        <w:footnoteRef/>
      </w:r>
      <w:r w:rsidRPr="008717B4">
        <w:rPr>
          <w:sz w:val="20"/>
          <w:szCs w:val="20"/>
        </w:rPr>
        <w:t xml:space="preserve"> </w:t>
      </w:r>
      <w:r w:rsidRPr="008717B4">
        <w:rPr>
          <w:color w:val="222222"/>
          <w:sz w:val="20"/>
          <w:szCs w:val="20"/>
          <w:shd w:val="clear" w:color="auto" w:fill="FFFFFF"/>
        </w:rPr>
        <w:t>Петров С. В., Катанова Е. М. Оптимизация системы управления запасами //Вестник Московского финансово-юридического университета. – 2016. – №. 1. – С. 265.</w:t>
      </w:r>
    </w:p>
  </w:footnote>
  <w:footnote w:id="33">
    <w:p w14:paraId="11A6E779" w14:textId="77777777" w:rsidR="00C11767" w:rsidRPr="00DE7F40" w:rsidRDefault="00C11767" w:rsidP="00C11767">
      <w:pPr>
        <w:jc w:val="both"/>
        <w:rPr>
          <w:sz w:val="20"/>
          <w:szCs w:val="20"/>
          <w:lang w:val="en-US"/>
        </w:rPr>
      </w:pPr>
      <w:r w:rsidRPr="008717B4">
        <w:rPr>
          <w:rStyle w:val="a5"/>
          <w:sz w:val="20"/>
          <w:szCs w:val="20"/>
        </w:rPr>
        <w:footnoteRef/>
      </w:r>
      <w:r w:rsidRPr="008717B4">
        <w:rPr>
          <w:sz w:val="20"/>
          <w:szCs w:val="20"/>
        </w:rPr>
        <w:t xml:space="preserve"> </w:t>
      </w:r>
      <w:proofErr w:type="spellStart"/>
      <w:r w:rsidRPr="008717B4">
        <w:rPr>
          <w:color w:val="222222"/>
          <w:sz w:val="20"/>
          <w:szCs w:val="20"/>
          <w:shd w:val="clear" w:color="auto" w:fill="FFFFFF"/>
        </w:rPr>
        <w:t>Мугак</w:t>
      </w:r>
      <w:proofErr w:type="spellEnd"/>
      <w:r w:rsidRPr="008717B4">
        <w:rPr>
          <w:color w:val="222222"/>
          <w:sz w:val="20"/>
          <w:szCs w:val="20"/>
          <w:shd w:val="clear" w:color="auto" w:fill="FFFFFF"/>
        </w:rPr>
        <w:t xml:space="preserve"> Т. А., Терехин И. А. Применение концепции JUST-IN-TIME на отечественных предприятиях //Успехи современного естествознания. – 2014. – №. </w:t>
      </w:r>
      <w:r w:rsidRPr="00DE7F40">
        <w:rPr>
          <w:color w:val="222222"/>
          <w:sz w:val="20"/>
          <w:szCs w:val="20"/>
          <w:shd w:val="clear" w:color="auto" w:fill="FFFFFF"/>
          <w:lang w:val="en-US"/>
        </w:rPr>
        <w:t xml:space="preserve">7. – </w:t>
      </w:r>
      <w:r w:rsidRPr="008717B4">
        <w:rPr>
          <w:color w:val="222222"/>
          <w:sz w:val="20"/>
          <w:szCs w:val="20"/>
          <w:shd w:val="clear" w:color="auto" w:fill="FFFFFF"/>
        </w:rPr>
        <w:t>С</w:t>
      </w:r>
      <w:r w:rsidRPr="00DE7F40">
        <w:rPr>
          <w:color w:val="222222"/>
          <w:sz w:val="20"/>
          <w:szCs w:val="20"/>
          <w:shd w:val="clear" w:color="auto" w:fill="FFFFFF"/>
          <w:lang w:val="en-US"/>
        </w:rPr>
        <w:t>. 141.</w:t>
      </w:r>
    </w:p>
    <w:p w14:paraId="4B0AC5FA" w14:textId="77777777" w:rsidR="00C11767" w:rsidRPr="00DE7F40" w:rsidRDefault="00C11767" w:rsidP="00C11767">
      <w:pPr>
        <w:pStyle w:val="a3"/>
        <w:rPr>
          <w:lang w:val="en-US"/>
        </w:rPr>
      </w:pPr>
    </w:p>
  </w:footnote>
  <w:footnote w:id="34">
    <w:p w14:paraId="7759EA6C" w14:textId="77777777" w:rsidR="00C11767" w:rsidRPr="00830BAE" w:rsidRDefault="00C11767" w:rsidP="00C11767">
      <w:pPr>
        <w:jc w:val="both"/>
        <w:rPr>
          <w:color w:val="000000" w:themeColor="text1"/>
          <w:sz w:val="20"/>
          <w:szCs w:val="20"/>
          <w:lang w:val="en-US"/>
        </w:rPr>
      </w:pPr>
      <w:r w:rsidRPr="00830BAE">
        <w:rPr>
          <w:rStyle w:val="a5"/>
          <w:color w:val="000000" w:themeColor="text1"/>
          <w:sz w:val="20"/>
          <w:szCs w:val="20"/>
        </w:rPr>
        <w:footnoteRef/>
      </w:r>
      <w:r w:rsidRPr="00830BAE">
        <w:rPr>
          <w:color w:val="000000" w:themeColor="text1"/>
          <w:sz w:val="20"/>
          <w:szCs w:val="20"/>
          <w:lang w:val="en-US"/>
        </w:rPr>
        <w:t xml:space="preserve">  </w:t>
      </w:r>
      <w:r w:rsidRPr="00830BAE">
        <w:rPr>
          <w:color w:val="000000" w:themeColor="text1"/>
          <w:sz w:val="20"/>
          <w:szCs w:val="20"/>
          <w:lang w:val="en-GB"/>
        </w:rPr>
        <w:t>Best</w:t>
      </w:r>
      <w:r w:rsidRPr="00830BAE">
        <w:rPr>
          <w:color w:val="000000" w:themeColor="text1"/>
          <w:sz w:val="20"/>
          <w:szCs w:val="20"/>
          <w:lang w:val="en-US"/>
        </w:rPr>
        <w:t xml:space="preserve"> </w:t>
      </w:r>
      <w:r w:rsidRPr="00830BAE">
        <w:rPr>
          <w:color w:val="000000" w:themeColor="text1"/>
          <w:sz w:val="20"/>
          <w:szCs w:val="20"/>
          <w:lang w:val="en-GB"/>
        </w:rPr>
        <w:t>Practice</w:t>
      </w:r>
      <w:r w:rsidRPr="00830BAE">
        <w:rPr>
          <w:color w:val="000000" w:themeColor="text1"/>
          <w:sz w:val="20"/>
          <w:szCs w:val="20"/>
          <w:lang w:val="en-US"/>
        </w:rPr>
        <w:t xml:space="preserve"> </w:t>
      </w:r>
      <w:r w:rsidRPr="00830BAE">
        <w:rPr>
          <w:color w:val="000000" w:themeColor="text1"/>
          <w:sz w:val="20"/>
          <w:szCs w:val="20"/>
          <w:lang w:val="en-GB"/>
        </w:rPr>
        <w:t>in</w:t>
      </w:r>
      <w:r w:rsidRPr="00830BAE">
        <w:rPr>
          <w:color w:val="000000" w:themeColor="text1"/>
          <w:sz w:val="20"/>
          <w:szCs w:val="20"/>
          <w:lang w:val="en-US"/>
        </w:rPr>
        <w:t xml:space="preserve"> </w:t>
      </w:r>
      <w:r w:rsidRPr="00830BAE">
        <w:rPr>
          <w:color w:val="000000" w:themeColor="text1"/>
          <w:sz w:val="20"/>
          <w:szCs w:val="20"/>
          <w:lang w:val="en-GB"/>
        </w:rPr>
        <w:t>Implementing</w:t>
      </w:r>
      <w:r w:rsidRPr="00830BAE">
        <w:rPr>
          <w:color w:val="000000" w:themeColor="text1"/>
          <w:sz w:val="20"/>
          <w:szCs w:val="20"/>
          <w:lang w:val="en-US"/>
        </w:rPr>
        <w:t xml:space="preserve"> </w:t>
      </w:r>
      <w:r w:rsidRPr="00830BAE">
        <w:rPr>
          <w:color w:val="000000" w:themeColor="text1"/>
          <w:sz w:val="20"/>
          <w:szCs w:val="20"/>
          <w:lang w:val="en-GB"/>
        </w:rPr>
        <w:t>VMI</w:t>
      </w:r>
      <w:r w:rsidRPr="00830BAE">
        <w:rPr>
          <w:color w:val="000000" w:themeColor="text1"/>
          <w:sz w:val="20"/>
          <w:szCs w:val="20"/>
          <w:lang w:val="en-US"/>
        </w:rPr>
        <w:t xml:space="preserve">. </w:t>
      </w:r>
      <w:r w:rsidRPr="00830BAE">
        <w:rPr>
          <w:color w:val="000000" w:themeColor="text1"/>
          <w:sz w:val="20"/>
          <w:szCs w:val="20"/>
          <w:lang w:val="en-GB"/>
        </w:rPr>
        <w:t>A recommendation by ECR Europe</w:t>
      </w:r>
      <w:r w:rsidRPr="00830BAE">
        <w:rPr>
          <w:color w:val="000000" w:themeColor="text1"/>
          <w:sz w:val="20"/>
          <w:szCs w:val="20"/>
          <w:lang w:val="en-US"/>
        </w:rPr>
        <w:t xml:space="preserve">. - </w:t>
      </w:r>
      <w:proofErr w:type="spellStart"/>
      <w:proofErr w:type="gramStart"/>
      <w:r w:rsidRPr="00830BAE">
        <w:rPr>
          <w:color w:val="000000" w:themeColor="text1"/>
          <w:sz w:val="20"/>
          <w:szCs w:val="20"/>
          <w:lang w:val="en-GB"/>
        </w:rPr>
        <w:t>docshare.tips</w:t>
      </w:r>
      <w:proofErr w:type="spellEnd"/>
      <w:proofErr w:type="gramEnd"/>
      <w:r w:rsidRPr="00830BAE">
        <w:rPr>
          <w:color w:val="000000" w:themeColor="text1"/>
          <w:sz w:val="20"/>
          <w:szCs w:val="20"/>
          <w:lang w:val="en-US"/>
        </w:rPr>
        <w:t xml:space="preserve">, 2020. – </w:t>
      </w:r>
      <w:r w:rsidRPr="00830BAE">
        <w:rPr>
          <w:color w:val="000000" w:themeColor="text1"/>
          <w:sz w:val="20"/>
          <w:szCs w:val="20"/>
          <w:lang w:val="en-GB"/>
        </w:rPr>
        <w:t>URL</w:t>
      </w:r>
      <w:r w:rsidRPr="00830BAE">
        <w:rPr>
          <w:color w:val="000000" w:themeColor="text1"/>
          <w:sz w:val="20"/>
          <w:szCs w:val="20"/>
          <w:lang w:val="en-US"/>
        </w:rPr>
        <w:t xml:space="preserve">: </w:t>
      </w:r>
      <w:r w:rsidRPr="00830BAE">
        <w:rPr>
          <w:color w:val="000000" w:themeColor="text1"/>
          <w:sz w:val="20"/>
          <w:szCs w:val="20"/>
          <w:lang w:val="en-GB"/>
        </w:rPr>
        <w:t>http</w:t>
      </w:r>
      <w:r w:rsidRPr="00830BAE">
        <w:rPr>
          <w:color w:val="000000" w:themeColor="text1"/>
          <w:sz w:val="20"/>
          <w:szCs w:val="20"/>
          <w:lang w:val="en-US"/>
        </w:rPr>
        <w:t>://</w:t>
      </w:r>
      <w:proofErr w:type="spellStart"/>
      <w:r w:rsidRPr="00830BAE">
        <w:rPr>
          <w:color w:val="000000" w:themeColor="text1"/>
          <w:sz w:val="20"/>
          <w:szCs w:val="20"/>
          <w:lang w:val="en-GB"/>
        </w:rPr>
        <w:t>docshare</w:t>
      </w:r>
      <w:proofErr w:type="spellEnd"/>
      <w:r w:rsidRPr="00830BAE">
        <w:rPr>
          <w:color w:val="000000" w:themeColor="text1"/>
          <w:sz w:val="20"/>
          <w:szCs w:val="20"/>
          <w:lang w:val="en-US"/>
        </w:rPr>
        <w:t>04.</w:t>
      </w:r>
      <w:proofErr w:type="spellStart"/>
      <w:r w:rsidRPr="00830BAE">
        <w:rPr>
          <w:color w:val="000000" w:themeColor="text1"/>
          <w:sz w:val="20"/>
          <w:szCs w:val="20"/>
          <w:lang w:val="en-GB"/>
        </w:rPr>
        <w:t>docshare</w:t>
      </w:r>
      <w:proofErr w:type="spellEnd"/>
      <w:r w:rsidRPr="00830BAE">
        <w:rPr>
          <w:color w:val="000000" w:themeColor="text1"/>
          <w:sz w:val="20"/>
          <w:szCs w:val="20"/>
          <w:lang w:val="en-US"/>
        </w:rPr>
        <w:t>.</w:t>
      </w:r>
      <w:r w:rsidRPr="00830BAE">
        <w:rPr>
          <w:color w:val="000000" w:themeColor="text1"/>
          <w:sz w:val="20"/>
          <w:szCs w:val="20"/>
          <w:lang w:val="en-GB"/>
        </w:rPr>
        <w:t>tips</w:t>
      </w:r>
      <w:r w:rsidRPr="00830BAE">
        <w:rPr>
          <w:color w:val="000000" w:themeColor="text1"/>
          <w:sz w:val="20"/>
          <w:szCs w:val="20"/>
          <w:lang w:val="en-US"/>
        </w:rPr>
        <w:t>/</w:t>
      </w:r>
      <w:r w:rsidRPr="00830BAE">
        <w:rPr>
          <w:color w:val="000000" w:themeColor="text1"/>
          <w:sz w:val="20"/>
          <w:szCs w:val="20"/>
          <w:lang w:val="en-GB"/>
        </w:rPr>
        <w:t>files</w:t>
      </w:r>
      <w:r w:rsidRPr="00830BAE">
        <w:rPr>
          <w:color w:val="000000" w:themeColor="text1"/>
          <w:sz w:val="20"/>
          <w:szCs w:val="20"/>
          <w:lang w:val="en-US"/>
        </w:rPr>
        <w:t>/31522/315227564.</w:t>
      </w:r>
      <w:r w:rsidRPr="00830BAE">
        <w:rPr>
          <w:color w:val="000000" w:themeColor="text1"/>
          <w:sz w:val="20"/>
          <w:szCs w:val="20"/>
          <w:lang w:val="en-GB"/>
        </w:rPr>
        <w:t>pdf</w:t>
      </w:r>
      <w:r w:rsidRPr="00830BAE">
        <w:rPr>
          <w:color w:val="000000" w:themeColor="text1"/>
          <w:sz w:val="20"/>
          <w:szCs w:val="20"/>
          <w:lang w:val="en-US"/>
        </w:rPr>
        <w:t xml:space="preserve"> (</w:t>
      </w:r>
      <w:r w:rsidRPr="00830BAE">
        <w:rPr>
          <w:color w:val="000000" w:themeColor="text1"/>
          <w:sz w:val="20"/>
          <w:szCs w:val="20"/>
        </w:rPr>
        <w:t>дата</w:t>
      </w:r>
      <w:r w:rsidRPr="00830BAE">
        <w:rPr>
          <w:color w:val="000000" w:themeColor="text1"/>
          <w:sz w:val="20"/>
          <w:szCs w:val="20"/>
          <w:lang w:val="en-US"/>
        </w:rPr>
        <w:t xml:space="preserve"> </w:t>
      </w:r>
      <w:r w:rsidRPr="00830BAE">
        <w:rPr>
          <w:color w:val="000000" w:themeColor="text1"/>
          <w:sz w:val="20"/>
          <w:szCs w:val="20"/>
        </w:rPr>
        <w:t>обращения</w:t>
      </w:r>
      <w:r w:rsidRPr="00830BAE">
        <w:rPr>
          <w:color w:val="000000" w:themeColor="text1"/>
          <w:sz w:val="20"/>
          <w:szCs w:val="20"/>
          <w:lang w:val="en-US"/>
        </w:rPr>
        <w:t>: 20.05.2022).</w:t>
      </w:r>
    </w:p>
  </w:footnote>
  <w:footnote w:id="35">
    <w:p w14:paraId="4F8332EF" w14:textId="77777777" w:rsidR="00C11767" w:rsidRPr="00830BAE" w:rsidRDefault="00C11767" w:rsidP="00C11767">
      <w:pPr>
        <w:pStyle w:val="1"/>
        <w:spacing w:before="0"/>
        <w:jc w:val="both"/>
        <w:textAlignment w:val="baseline"/>
        <w:rPr>
          <w:rFonts w:ascii="Times New Roman" w:hAnsi="Times New Roman" w:cs="Times New Roman"/>
          <w:color w:val="000000" w:themeColor="text1"/>
          <w:sz w:val="20"/>
          <w:szCs w:val="20"/>
        </w:rPr>
      </w:pPr>
      <w:r w:rsidRPr="00830BAE">
        <w:rPr>
          <w:rStyle w:val="a5"/>
          <w:rFonts w:ascii="Times New Roman" w:hAnsi="Times New Roman" w:cs="Times New Roman"/>
          <w:color w:val="000000" w:themeColor="text1"/>
          <w:sz w:val="20"/>
          <w:szCs w:val="20"/>
        </w:rPr>
        <w:footnoteRef/>
      </w:r>
      <w:r w:rsidRPr="00830BAE">
        <w:rPr>
          <w:rFonts w:ascii="Times New Roman" w:hAnsi="Times New Roman" w:cs="Times New Roman"/>
          <w:color w:val="000000" w:themeColor="text1"/>
          <w:sz w:val="20"/>
          <w:szCs w:val="20"/>
        </w:rPr>
        <w:t xml:space="preserve">  Алгоритм и формулы расчёта заказа поставщику в опте и рознице. - Помощник закупок по методу </w:t>
      </w:r>
      <w:r w:rsidRPr="00830BAE">
        <w:rPr>
          <w:rFonts w:ascii="Times New Roman" w:hAnsi="Times New Roman" w:cs="Times New Roman"/>
          <w:color w:val="000000" w:themeColor="text1"/>
          <w:sz w:val="20"/>
          <w:szCs w:val="20"/>
          <w:lang w:val="en-GB"/>
        </w:rPr>
        <w:t>Min</w:t>
      </w:r>
      <w:r w:rsidRPr="00830BAE">
        <w:rPr>
          <w:rFonts w:ascii="Times New Roman" w:hAnsi="Times New Roman" w:cs="Times New Roman"/>
          <w:color w:val="000000" w:themeColor="text1"/>
          <w:sz w:val="20"/>
          <w:szCs w:val="20"/>
        </w:rPr>
        <w:t>-</w:t>
      </w:r>
      <w:r w:rsidRPr="00830BAE">
        <w:rPr>
          <w:rFonts w:ascii="Times New Roman" w:hAnsi="Times New Roman" w:cs="Times New Roman"/>
          <w:color w:val="000000" w:themeColor="text1"/>
          <w:sz w:val="20"/>
          <w:szCs w:val="20"/>
          <w:lang w:val="en-GB"/>
        </w:rPr>
        <w:t>Max</w:t>
      </w:r>
      <w:r w:rsidRPr="00830BAE">
        <w:rPr>
          <w:rFonts w:ascii="Times New Roman" w:hAnsi="Times New Roman" w:cs="Times New Roman"/>
          <w:color w:val="000000" w:themeColor="text1"/>
          <w:sz w:val="20"/>
          <w:szCs w:val="20"/>
        </w:rPr>
        <w:t xml:space="preserve">, 2019. - </w:t>
      </w:r>
      <w:r w:rsidRPr="00830BAE">
        <w:rPr>
          <w:rFonts w:ascii="Times New Roman" w:hAnsi="Times New Roman" w:cs="Times New Roman"/>
          <w:color w:val="000000" w:themeColor="text1"/>
          <w:sz w:val="20"/>
          <w:szCs w:val="20"/>
          <w:lang w:val="en-GB"/>
        </w:rPr>
        <w:t>URL</w:t>
      </w:r>
      <w:r w:rsidRPr="00830BAE">
        <w:rPr>
          <w:rFonts w:ascii="Times New Roman" w:hAnsi="Times New Roman" w:cs="Times New Roman"/>
          <w:color w:val="000000" w:themeColor="text1"/>
          <w:sz w:val="20"/>
          <w:szCs w:val="20"/>
        </w:rPr>
        <w:t xml:space="preserve">: </w:t>
      </w:r>
      <w:hyperlink r:id="rId9" w:history="1">
        <w:r w:rsidRPr="00830BAE">
          <w:rPr>
            <w:rStyle w:val="a9"/>
            <w:rFonts w:ascii="Times New Roman" w:hAnsi="Times New Roman" w:cs="Times New Roman"/>
            <w:color w:val="000000" w:themeColor="text1"/>
            <w:sz w:val="20"/>
            <w:szCs w:val="20"/>
            <w:u w:val="none"/>
            <w:lang w:val="en-GB"/>
          </w:rPr>
          <w:t>http</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min</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max</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assistant</w:t>
        </w:r>
        <w:r w:rsidRPr="00830BAE">
          <w:rPr>
            <w:rStyle w:val="a9"/>
            <w:rFonts w:ascii="Times New Roman" w:hAnsi="Times New Roman" w:cs="Times New Roman"/>
            <w:color w:val="000000" w:themeColor="text1"/>
            <w:sz w:val="20"/>
            <w:szCs w:val="20"/>
            <w:u w:val="none"/>
          </w:rPr>
          <w:t>.</w:t>
        </w:r>
        <w:proofErr w:type="spellStart"/>
        <w:r w:rsidRPr="00830BAE">
          <w:rPr>
            <w:rStyle w:val="a9"/>
            <w:rFonts w:ascii="Times New Roman" w:hAnsi="Times New Roman" w:cs="Times New Roman"/>
            <w:color w:val="000000" w:themeColor="text1"/>
            <w:sz w:val="20"/>
            <w:szCs w:val="20"/>
            <w:u w:val="none"/>
            <w:lang w:val="en-GB"/>
          </w:rPr>
          <w:t>ru</w:t>
        </w:r>
        <w:proofErr w:type="spellEnd"/>
        <w:r w:rsidRPr="00830BAE">
          <w:rPr>
            <w:rStyle w:val="a9"/>
            <w:rFonts w:ascii="Times New Roman" w:hAnsi="Times New Roman" w:cs="Times New Roman"/>
            <w:color w:val="000000" w:themeColor="text1"/>
            <w:sz w:val="20"/>
            <w:szCs w:val="20"/>
            <w:u w:val="none"/>
          </w:rPr>
          <w:t>/алгоритм-и-формулы-расчёта-</w:t>
        </w:r>
        <w:r w:rsidRPr="00830BAE">
          <w:rPr>
            <w:rStyle w:val="a9"/>
            <w:rFonts w:ascii="Times New Roman" w:hAnsi="Times New Roman" w:cs="Times New Roman"/>
            <w:color w:val="000000" w:themeColor="text1"/>
            <w:sz w:val="20"/>
            <w:szCs w:val="20"/>
            <w:u w:val="none"/>
            <w:lang w:val="en-GB"/>
          </w:rPr>
          <w:t>min</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max</w:t>
        </w:r>
        <w:r w:rsidRPr="00830BAE">
          <w:rPr>
            <w:rStyle w:val="a9"/>
            <w:rFonts w:ascii="Times New Roman" w:hAnsi="Times New Roman" w:cs="Times New Roman"/>
            <w:color w:val="000000" w:themeColor="text1"/>
            <w:sz w:val="20"/>
            <w:szCs w:val="20"/>
            <w:u w:val="none"/>
          </w:rPr>
          <w:t>-и-заказа-поставщику/</w:t>
        </w:r>
      </w:hyperlink>
      <w:r w:rsidRPr="00830BAE">
        <w:rPr>
          <w:rFonts w:ascii="Times New Roman" w:hAnsi="Times New Roman" w:cs="Times New Roman"/>
          <w:color w:val="000000" w:themeColor="text1"/>
          <w:sz w:val="20"/>
          <w:szCs w:val="20"/>
        </w:rPr>
        <w:t xml:space="preserve">  (дата обращения: 20.05.2022).</w:t>
      </w:r>
    </w:p>
  </w:footnote>
  <w:footnote w:id="36">
    <w:p w14:paraId="7745E4D8" w14:textId="77777777" w:rsidR="00C11767" w:rsidRPr="008717B4" w:rsidRDefault="00C11767" w:rsidP="00C11767">
      <w:pPr>
        <w:pStyle w:val="1"/>
        <w:spacing w:before="0"/>
        <w:jc w:val="both"/>
        <w:rPr>
          <w:rFonts w:ascii="Times New Roman" w:hAnsi="Times New Roman" w:cs="Times New Roman"/>
          <w:color w:val="000000" w:themeColor="text1"/>
          <w:spacing w:val="8"/>
          <w:sz w:val="20"/>
          <w:szCs w:val="20"/>
        </w:rPr>
      </w:pPr>
      <w:r w:rsidRPr="00830BAE">
        <w:rPr>
          <w:rStyle w:val="a5"/>
          <w:rFonts w:ascii="Times New Roman" w:hAnsi="Times New Roman" w:cs="Times New Roman"/>
          <w:color w:val="000000" w:themeColor="text1"/>
          <w:sz w:val="20"/>
          <w:szCs w:val="20"/>
        </w:rPr>
        <w:footnoteRef/>
      </w:r>
      <w:r w:rsidRPr="00830BAE">
        <w:rPr>
          <w:rFonts w:ascii="Times New Roman" w:hAnsi="Times New Roman" w:cs="Times New Roman"/>
          <w:color w:val="000000" w:themeColor="text1"/>
          <w:sz w:val="20"/>
          <w:szCs w:val="20"/>
        </w:rPr>
        <w:t xml:space="preserve">  Формулы и расчет страхового запаса. - Помощник закупок по методу </w:t>
      </w:r>
      <w:r w:rsidRPr="00830BAE">
        <w:rPr>
          <w:rFonts w:ascii="Times New Roman" w:hAnsi="Times New Roman" w:cs="Times New Roman"/>
          <w:color w:val="000000" w:themeColor="text1"/>
          <w:sz w:val="20"/>
          <w:szCs w:val="20"/>
          <w:lang w:val="en-GB"/>
        </w:rPr>
        <w:t>Min</w:t>
      </w:r>
      <w:r w:rsidRPr="00830BAE">
        <w:rPr>
          <w:rFonts w:ascii="Times New Roman" w:hAnsi="Times New Roman" w:cs="Times New Roman"/>
          <w:color w:val="000000" w:themeColor="text1"/>
          <w:sz w:val="20"/>
          <w:szCs w:val="20"/>
        </w:rPr>
        <w:t>-</w:t>
      </w:r>
      <w:r w:rsidRPr="00830BAE">
        <w:rPr>
          <w:rFonts w:ascii="Times New Roman" w:hAnsi="Times New Roman" w:cs="Times New Roman"/>
          <w:color w:val="000000" w:themeColor="text1"/>
          <w:sz w:val="20"/>
          <w:szCs w:val="20"/>
          <w:lang w:val="en-GB"/>
        </w:rPr>
        <w:t>Max</w:t>
      </w:r>
      <w:r w:rsidRPr="00830BAE">
        <w:rPr>
          <w:rFonts w:ascii="Times New Roman" w:hAnsi="Times New Roman" w:cs="Times New Roman"/>
          <w:color w:val="000000" w:themeColor="text1"/>
          <w:sz w:val="20"/>
          <w:szCs w:val="20"/>
        </w:rPr>
        <w:t xml:space="preserve">, 2019. - </w:t>
      </w:r>
      <w:r w:rsidRPr="00830BAE">
        <w:rPr>
          <w:rFonts w:ascii="Times New Roman" w:hAnsi="Times New Roman" w:cs="Times New Roman"/>
          <w:color w:val="000000" w:themeColor="text1"/>
          <w:sz w:val="20"/>
          <w:szCs w:val="20"/>
          <w:lang w:val="en-GB"/>
        </w:rPr>
        <w:t>URL</w:t>
      </w:r>
      <w:r w:rsidRPr="00830BAE">
        <w:rPr>
          <w:rFonts w:ascii="Times New Roman" w:hAnsi="Times New Roman" w:cs="Times New Roman"/>
          <w:color w:val="000000" w:themeColor="text1"/>
          <w:sz w:val="20"/>
          <w:szCs w:val="20"/>
        </w:rPr>
        <w:t xml:space="preserve">: </w:t>
      </w:r>
      <w:hyperlink r:id="rId10" w:history="1">
        <w:r w:rsidRPr="00830BAE">
          <w:rPr>
            <w:rStyle w:val="a9"/>
            <w:rFonts w:ascii="Times New Roman" w:hAnsi="Times New Roman" w:cs="Times New Roman"/>
            <w:color w:val="000000" w:themeColor="text1"/>
            <w:sz w:val="20"/>
            <w:szCs w:val="20"/>
            <w:u w:val="none"/>
            <w:lang w:val="en-GB"/>
          </w:rPr>
          <w:t>https</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min</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max</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pro</w:t>
        </w:r>
        <w:r w:rsidRPr="00830BAE">
          <w:rPr>
            <w:rStyle w:val="a9"/>
            <w:rFonts w:ascii="Times New Roman" w:hAnsi="Times New Roman" w:cs="Times New Roman"/>
            <w:color w:val="000000" w:themeColor="text1"/>
            <w:sz w:val="20"/>
            <w:szCs w:val="20"/>
            <w:u w:val="none"/>
          </w:rPr>
          <w:t>/</w:t>
        </w:r>
        <w:r w:rsidRPr="00830BAE">
          <w:rPr>
            <w:rStyle w:val="a9"/>
            <w:rFonts w:ascii="Times New Roman" w:hAnsi="Times New Roman" w:cs="Times New Roman"/>
            <w:color w:val="000000" w:themeColor="text1"/>
            <w:sz w:val="20"/>
            <w:szCs w:val="20"/>
            <w:u w:val="none"/>
            <w:lang w:val="en-GB"/>
          </w:rPr>
          <w:t>formula</w:t>
        </w:r>
        <w:r w:rsidRPr="00830BAE">
          <w:rPr>
            <w:rStyle w:val="a9"/>
            <w:rFonts w:ascii="Times New Roman" w:hAnsi="Times New Roman" w:cs="Times New Roman"/>
            <w:color w:val="000000" w:themeColor="text1"/>
            <w:sz w:val="20"/>
            <w:szCs w:val="20"/>
            <w:u w:val="none"/>
          </w:rPr>
          <w:t>-</w:t>
        </w:r>
        <w:proofErr w:type="spellStart"/>
        <w:r w:rsidRPr="00830BAE">
          <w:rPr>
            <w:rStyle w:val="a9"/>
            <w:rFonts w:ascii="Times New Roman" w:hAnsi="Times New Roman" w:cs="Times New Roman"/>
            <w:color w:val="000000" w:themeColor="text1"/>
            <w:sz w:val="20"/>
            <w:szCs w:val="20"/>
            <w:u w:val="none"/>
            <w:lang w:val="en-GB"/>
          </w:rPr>
          <w:t>i</w:t>
        </w:r>
        <w:proofErr w:type="spellEnd"/>
        <w:r w:rsidRPr="00830BAE">
          <w:rPr>
            <w:rStyle w:val="a9"/>
            <w:rFonts w:ascii="Times New Roman" w:hAnsi="Times New Roman" w:cs="Times New Roman"/>
            <w:color w:val="000000" w:themeColor="text1"/>
            <w:sz w:val="20"/>
            <w:szCs w:val="20"/>
            <w:u w:val="none"/>
          </w:rPr>
          <w:t>-</w:t>
        </w:r>
        <w:proofErr w:type="spellStart"/>
        <w:r w:rsidRPr="00830BAE">
          <w:rPr>
            <w:rStyle w:val="a9"/>
            <w:rFonts w:ascii="Times New Roman" w:hAnsi="Times New Roman" w:cs="Times New Roman"/>
            <w:color w:val="000000" w:themeColor="text1"/>
            <w:sz w:val="20"/>
            <w:szCs w:val="20"/>
            <w:u w:val="none"/>
            <w:lang w:val="en-GB"/>
          </w:rPr>
          <w:t>raschet</w:t>
        </w:r>
        <w:proofErr w:type="spellEnd"/>
        <w:r w:rsidRPr="00830BAE">
          <w:rPr>
            <w:rStyle w:val="a9"/>
            <w:rFonts w:ascii="Times New Roman" w:hAnsi="Times New Roman" w:cs="Times New Roman"/>
            <w:color w:val="000000" w:themeColor="text1"/>
            <w:sz w:val="20"/>
            <w:szCs w:val="20"/>
            <w:u w:val="none"/>
          </w:rPr>
          <w:t>-</w:t>
        </w:r>
        <w:proofErr w:type="spellStart"/>
        <w:r w:rsidRPr="00830BAE">
          <w:rPr>
            <w:rStyle w:val="a9"/>
            <w:rFonts w:ascii="Times New Roman" w:hAnsi="Times New Roman" w:cs="Times New Roman"/>
            <w:color w:val="000000" w:themeColor="text1"/>
            <w:sz w:val="20"/>
            <w:szCs w:val="20"/>
            <w:u w:val="none"/>
            <w:lang w:val="en-GB"/>
          </w:rPr>
          <w:t>strahovogo</w:t>
        </w:r>
        <w:proofErr w:type="spellEnd"/>
        <w:r w:rsidRPr="00830BAE">
          <w:rPr>
            <w:rStyle w:val="a9"/>
            <w:rFonts w:ascii="Times New Roman" w:hAnsi="Times New Roman" w:cs="Times New Roman"/>
            <w:color w:val="000000" w:themeColor="text1"/>
            <w:sz w:val="20"/>
            <w:szCs w:val="20"/>
            <w:u w:val="none"/>
          </w:rPr>
          <w:t>-</w:t>
        </w:r>
        <w:proofErr w:type="spellStart"/>
        <w:r w:rsidRPr="00830BAE">
          <w:rPr>
            <w:rStyle w:val="a9"/>
            <w:rFonts w:ascii="Times New Roman" w:hAnsi="Times New Roman" w:cs="Times New Roman"/>
            <w:color w:val="000000" w:themeColor="text1"/>
            <w:sz w:val="20"/>
            <w:szCs w:val="20"/>
            <w:u w:val="none"/>
            <w:lang w:val="en-GB"/>
          </w:rPr>
          <w:t>zapasa</w:t>
        </w:r>
        <w:proofErr w:type="spellEnd"/>
      </w:hyperlink>
      <w:r w:rsidRPr="00830BAE">
        <w:rPr>
          <w:rFonts w:ascii="Times New Roman" w:hAnsi="Times New Roman" w:cs="Times New Roman"/>
          <w:color w:val="000000" w:themeColor="text1"/>
          <w:sz w:val="20"/>
          <w:szCs w:val="20"/>
        </w:rPr>
        <w:t xml:space="preserve"> (дата обращения: 20.05.2022).</w:t>
      </w:r>
    </w:p>
  </w:footnote>
  <w:footnote w:id="37">
    <w:p w14:paraId="74BA8BAB" w14:textId="34ED4B4C" w:rsidR="0052296C" w:rsidRPr="00830BAE" w:rsidRDefault="0052296C" w:rsidP="008717B4">
      <w:pPr>
        <w:pStyle w:val="a3"/>
        <w:jc w:val="both"/>
        <w:rPr>
          <w:rFonts w:ascii="Times New Roman" w:hAnsi="Times New Roman" w:cs="Times New Roman"/>
          <w:color w:val="000000" w:themeColor="text1"/>
        </w:rPr>
      </w:pPr>
      <w:r w:rsidRPr="00830BAE">
        <w:rPr>
          <w:rStyle w:val="a5"/>
          <w:rFonts w:ascii="Times New Roman" w:hAnsi="Times New Roman" w:cs="Times New Roman"/>
          <w:color w:val="000000" w:themeColor="text1"/>
        </w:rPr>
        <w:footnoteRef/>
      </w:r>
      <w:r w:rsidR="00214C5C" w:rsidRPr="00830BAE">
        <w:rPr>
          <w:rFonts w:ascii="Times New Roman" w:hAnsi="Times New Roman" w:cs="Times New Roman"/>
          <w:color w:val="000000" w:themeColor="text1"/>
        </w:rPr>
        <w:t xml:space="preserve"> </w:t>
      </w:r>
      <w:proofErr w:type="spellStart"/>
      <w:r w:rsidRPr="00830BAE">
        <w:rPr>
          <w:rFonts w:ascii="Times New Roman" w:hAnsi="Times New Roman" w:cs="Times New Roman"/>
          <w:color w:val="000000" w:themeColor="text1"/>
        </w:rPr>
        <w:t>Селлеры</w:t>
      </w:r>
      <w:proofErr w:type="spellEnd"/>
      <w:r w:rsidRPr="00830BAE">
        <w:rPr>
          <w:rFonts w:ascii="Times New Roman" w:hAnsi="Times New Roman" w:cs="Times New Roman"/>
          <w:color w:val="000000" w:themeColor="text1"/>
        </w:rPr>
        <w:t xml:space="preserve"> на российских маркетплейсах</w:t>
      </w:r>
      <w:r w:rsidR="0004617E" w:rsidRPr="00830BAE">
        <w:rPr>
          <w:rFonts w:ascii="Times New Roman" w:hAnsi="Times New Roman" w:cs="Times New Roman"/>
          <w:color w:val="000000" w:themeColor="text1"/>
        </w:rPr>
        <w:t xml:space="preserve">. - </w:t>
      </w:r>
      <w:r w:rsidRPr="00830BAE">
        <w:rPr>
          <w:rFonts w:ascii="Times New Roman" w:hAnsi="Times New Roman" w:cs="Times New Roman"/>
          <w:color w:val="000000" w:themeColor="text1"/>
          <w:lang w:val="en-GB"/>
        </w:rPr>
        <w:t>Data</w:t>
      </w:r>
      <w:r w:rsidRPr="00830BAE">
        <w:rPr>
          <w:rFonts w:ascii="Times New Roman" w:hAnsi="Times New Roman" w:cs="Times New Roman"/>
          <w:color w:val="000000" w:themeColor="text1"/>
        </w:rPr>
        <w:t xml:space="preserve"> </w:t>
      </w:r>
      <w:r w:rsidRPr="00830BAE">
        <w:rPr>
          <w:rFonts w:ascii="Times New Roman" w:hAnsi="Times New Roman" w:cs="Times New Roman"/>
          <w:color w:val="000000" w:themeColor="text1"/>
          <w:lang w:val="en-GB"/>
        </w:rPr>
        <w:t>Insight</w:t>
      </w:r>
      <w:r w:rsidRPr="00830BAE">
        <w:rPr>
          <w:rFonts w:ascii="Times New Roman" w:hAnsi="Times New Roman" w:cs="Times New Roman"/>
          <w:color w:val="000000" w:themeColor="text1"/>
        </w:rPr>
        <w:t xml:space="preserve">, 2021. - </w:t>
      </w:r>
      <w:r w:rsidRPr="00830BAE">
        <w:rPr>
          <w:rFonts w:ascii="Times New Roman" w:hAnsi="Times New Roman" w:cs="Times New Roman"/>
          <w:color w:val="000000" w:themeColor="text1"/>
          <w:lang w:val="en-GB"/>
        </w:rPr>
        <w:t>URL</w:t>
      </w:r>
      <w:r w:rsidRPr="00830BAE">
        <w:rPr>
          <w:rFonts w:ascii="Times New Roman" w:hAnsi="Times New Roman" w:cs="Times New Roman"/>
          <w:color w:val="000000" w:themeColor="text1"/>
        </w:rPr>
        <w:t xml:space="preserve">: </w:t>
      </w:r>
      <w:hyperlink r:id="rId11" w:history="1">
        <w:r w:rsidRPr="00830BAE">
          <w:rPr>
            <w:rStyle w:val="a9"/>
            <w:rFonts w:ascii="Times New Roman" w:hAnsi="Times New Roman" w:cs="Times New Roman"/>
            <w:color w:val="000000" w:themeColor="text1"/>
            <w:u w:val="none"/>
          </w:rPr>
          <w:t>https://datainsight.ru/DI_SellersOnMarketplaces_2020</w:t>
        </w:r>
      </w:hyperlink>
      <w:r w:rsidRPr="00830BAE">
        <w:rPr>
          <w:rFonts w:ascii="Times New Roman" w:hAnsi="Times New Roman" w:cs="Times New Roman"/>
          <w:color w:val="000000" w:themeColor="text1"/>
        </w:rPr>
        <w:t xml:space="preserve"> (дата обращения: 20.05.2022).</w:t>
      </w:r>
    </w:p>
  </w:footnote>
  <w:footnote w:id="38">
    <w:p w14:paraId="22170CF3" w14:textId="028193A3" w:rsidR="0052296C" w:rsidRPr="00830BAE" w:rsidRDefault="0052296C" w:rsidP="008717B4">
      <w:pPr>
        <w:jc w:val="both"/>
        <w:rPr>
          <w:rFonts w:eastAsiaTheme="minorHAnsi"/>
          <w:color w:val="000000" w:themeColor="text1"/>
          <w:sz w:val="20"/>
          <w:szCs w:val="20"/>
        </w:rPr>
      </w:pPr>
      <w:r w:rsidRPr="00830BAE">
        <w:rPr>
          <w:rStyle w:val="a5"/>
          <w:color w:val="000000" w:themeColor="text1"/>
          <w:sz w:val="20"/>
          <w:szCs w:val="20"/>
        </w:rPr>
        <w:footnoteRef/>
      </w:r>
      <w:r w:rsidRPr="00830BAE">
        <w:rPr>
          <w:color w:val="000000" w:themeColor="text1"/>
          <w:sz w:val="20"/>
          <w:szCs w:val="20"/>
          <w:lang w:val="en-US"/>
        </w:rPr>
        <w:t xml:space="preserve"> </w:t>
      </w:r>
      <w:r w:rsidRPr="00830BAE">
        <w:rPr>
          <w:color w:val="000000" w:themeColor="text1"/>
          <w:sz w:val="20"/>
          <w:szCs w:val="20"/>
          <w:shd w:val="clear" w:color="auto" w:fill="FFFFFF"/>
          <w:lang w:val="en-US"/>
        </w:rPr>
        <w:t xml:space="preserve">Bai L., Zhong Y. Improving inventory management in small business: A case study. </w:t>
      </w:r>
      <w:r w:rsidRPr="00830BAE">
        <w:rPr>
          <w:color w:val="000000" w:themeColor="text1"/>
          <w:sz w:val="20"/>
          <w:szCs w:val="20"/>
          <w:shd w:val="clear" w:color="auto" w:fill="FFFFFF"/>
          <w:lang w:val="en-GB"/>
        </w:rPr>
        <w:t>/ L. Bai, Y. Zhong.</w:t>
      </w:r>
      <w:r w:rsidRPr="00830BAE">
        <w:rPr>
          <w:color w:val="000000" w:themeColor="text1"/>
          <w:sz w:val="20"/>
          <w:szCs w:val="20"/>
          <w:shd w:val="clear" w:color="auto" w:fill="FFFFFF"/>
          <w:lang w:val="en-US"/>
        </w:rPr>
        <w:t xml:space="preserve"> – Jönköping: Jönköping International Business School, 2008. </w:t>
      </w:r>
      <w:r w:rsidRPr="00830BAE">
        <w:rPr>
          <w:color w:val="000000" w:themeColor="text1"/>
          <w:sz w:val="20"/>
          <w:szCs w:val="20"/>
          <w:shd w:val="clear" w:color="auto" w:fill="FFFFFF"/>
          <w:lang w:val="en-GB"/>
        </w:rPr>
        <w:t>P</w:t>
      </w:r>
      <w:r w:rsidRPr="00830BAE">
        <w:rPr>
          <w:color w:val="000000" w:themeColor="text1"/>
          <w:sz w:val="20"/>
          <w:szCs w:val="20"/>
          <w:shd w:val="clear" w:color="auto" w:fill="FFFFFF"/>
        </w:rPr>
        <w:t>.</w:t>
      </w:r>
      <w:r w:rsidR="00214C5C" w:rsidRPr="00830BAE">
        <w:rPr>
          <w:color w:val="000000" w:themeColor="text1"/>
          <w:sz w:val="20"/>
          <w:szCs w:val="20"/>
          <w:shd w:val="clear" w:color="auto" w:fill="FFFFFF"/>
        </w:rPr>
        <w:t xml:space="preserve"> </w:t>
      </w:r>
      <w:r w:rsidRPr="00830BAE">
        <w:rPr>
          <w:color w:val="000000" w:themeColor="text1"/>
          <w:sz w:val="20"/>
          <w:szCs w:val="20"/>
          <w:shd w:val="clear" w:color="auto" w:fill="FFFFFF"/>
        </w:rPr>
        <w:t xml:space="preserve">29 </w:t>
      </w:r>
    </w:p>
    <w:p w14:paraId="768BBB8A" w14:textId="21179E0D" w:rsidR="0052296C" w:rsidRPr="00043312" w:rsidRDefault="0052296C" w:rsidP="002C127D"/>
    <w:p w14:paraId="140E18BC" w14:textId="69A6964A" w:rsidR="0052296C" w:rsidRPr="00043312" w:rsidRDefault="0052296C">
      <w:pPr>
        <w:pStyle w:val="a3"/>
      </w:pPr>
    </w:p>
  </w:footnote>
  <w:footnote w:id="39">
    <w:p w14:paraId="1466400A" w14:textId="517C7F37" w:rsidR="0052296C" w:rsidRPr="00742DA0" w:rsidRDefault="0052296C" w:rsidP="00742DA0">
      <w:pPr>
        <w:jc w:val="both"/>
        <w:rPr>
          <w:color w:val="000000" w:themeColor="text1"/>
          <w:sz w:val="20"/>
          <w:szCs w:val="20"/>
        </w:rPr>
      </w:pPr>
      <w:r w:rsidRPr="00742DA0">
        <w:rPr>
          <w:rStyle w:val="a5"/>
          <w:color w:val="000000" w:themeColor="text1"/>
          <w:sz w:val="20"/>
          <w:szCs w:val="20"/>
        </w:rPr>
        <w:footnoteRef/>
      </w:r>
      <w:r w:rsidRPr="00742DA0">
        <w:rPr>
          <w:color w:val="000000" w:themeColor="text1"/>
          <w:sz w:val="20"/>
          <w:szCs w:val="20"/>
          <w:shd w:val="clear" w:color="auto" w:fill="FFFFFF"/>
        </w:rPr>
        <w:t xml:space="preserve">Деревянко А. А., Рябова Т. В. Сущность и направления использования АВС-анализа // Современные тенденции в экономике и управлении: новый взгляд. – 2014. – №. 24. – </w:t>
      </w:r>
      <w:r w:rsidRPr="00742DA0">
        <w:rPr>
          <w:color w:val="000000" w:themeColor="text1"/>
          <w:sz w:val="20"/>
          <w:szCs w:val="20"/>
          <w:shd w:val="clear" w:color="auto" w:fill="FFFFFF"/>
          <w:lang w:val="en-GB"/>
        </w:rPr>
        <w:t>C</w:t>
      </w:r>
      <w:r w:rsidRPr="00742DA0">
        <w:rPr>
          <w:color w:val="000000" w:themeColor="text1"/>
          <w:sz w:val="20"/>
          <w:szCs w:val="20"/>
          <w:shd w:val="clear" w:color="auto" w:fill="FFFFFF"/>
        </w:rPr>
        <w:t xml:space="preserve">. 34. </w:t>
      </w:r>
    </w:p>
  </w:footnote>
  <w:footnote w:id="40">
    <w:p w14:paraId="20B3A21E" w14:textId="4B11013F" w:rsidR="0052296C" w:rsidRPr="00742DA0" w:rsidRDefault="0052296C" w:rsidP="00742DA0">
      <w:pPr>
        <w:jc w:val="both"/>
        <w:rPr>
          <w:rFonts w:eastAsiaTheme="minorHAnsi"/>
          <w:color w:val="000000" w:themeColor="text1"/>
          <w:sz w:val="20"/>
          <w:szCs w:val="20"/>
        </w:rPr>
      </w:pPr>
      <w:r w:rsidRPr="00742DA0">
        <w:rPr>
          <w:rStyle w:val="a5"/>
          <w:color w:val="000000" w:themeColor="text1"/>
          <w:sz w:val="20"/>
          <w:szCs w:val="20"/>
        </w:rPr>
        <w:footnoteRef/>
      </w:r>
      <w:r w:rsidRPr="00742DA0">
        <w:rPr>
          <w:color w:val="000000" w:themeColor="text1"/>
          <w:sz w:val="20"/>
          <w:szCs w:val="20"/>
        </w:rPr>
        <w:t xml:space="preserve"> </w:t>
      </w:r>
      <w:r w:rsidRPr="00742DA0">
        <w:rPr>
          <w:color w:val="000000" w:themeColor="text1"/>
          <w:sz w:val="20"/>
          <w:szCs w:val="20"/>
          <w:shd w:val="clear" w:color="auto" w:fill="FFFFFF"/>
        </w:rPr>
        <w:t>Остроушко А.А., Баженов Р.И. Анализ ассортимента электротоваров с использованием ABC-анализа // Экономика и менеджмент инновационных технологий. - 2014. - № 10 – Международный научно-инновационный центр, 2014. - URL: https://ekonomika.snauka.ru/2014/10/6033 (дата обращения: 05.04.2022).</w:t>
      </w:r>
    </w:p>
  </w:footnote>
  <w:footnote w:id="41">
    <w:p w14:paraId="14B881AF" w14:textId="1EE89B76" w:rsidR="00BA120C" w:rsidRPr="00742DA0" w:rsidRDefault="00BA120C" w:rsidP="00742DA0">
      <w:pPr>
        <w:jc w:val="both"/>
        <w:rPr>
          <w:color w:val="000000" w:themeColor="text1"/>
          <w:sz w:val="20"/>
          <w:szCs w:val="20"/>
        </w:rPr>
      </w:pPr>
      <w:r w:rsidRPr="00742DA0">
        <w:rPr>
          <w:rStyle w:val="a5"/>
          <w:sz w:val="20"/>
          <w:szCs w:val="20"/>
        </w:rPr>
        <w:footnoteRef/>
      </w:r>
      <w:r w:rsidRPr="00742DA0">
        <w:rPr>
          <w:sz w:val="20"/>
          <w:szCs w:val="20"/>
          <w:lang w:val="en-US"/>
        </w:rPr>
        <w:t xml:space="preserve"> </w:t>
      </w:r>
      <w:proofErr w:type="spellStart"/>
      <w:r w:rsidR="00493F31" w:rsidRPr="00742DA0">
        <w:rPr>
          <w:color w:val="000000" w:themeColor="text1"/>
          <w:sz w:val="20"/>
          <w:szCs w:val="20"/>
          <w:shd w:val="clear" w:color="auto" w:fill="FFFFFF"/>
          <w:lang w:val="en-US"/>
        </w:rPr>
        <w:t>Teunter</w:t>
      </w:r>
      <w:proofErr w:type="spellEnd"/>
      <w:r w:rsidR="00493F31" w:rsidRPr="00742DA0">
        <w:rPr>
          <w:color w:val="000000" w:themeColor="text1"/>
          <w:sz w:val="20"/>
          <w:szCs w:val="20"/>
          <w:shd w:val="clear" w:color="auto" w:fill="FFFFFF"/>
          <w:lang w:val="en-US"/>
        </w:rPr>
        <w:t xml:space="preserve"> R. H., </w:t>
      </w:r>
      <w:proofErr w:type="spellStart"/>
      <w:r w:rsidR="00493F31" w:rsidRPr="00742DA0">
        <w:rPr>
          <w:color w:val="000000" w:themeColor="text1"/>
          <w:sz w:val="20"/>
          <w:szCs w:val="20"/>
          <w:shd w:val="clear" w:color="auto" w:fill="FFFFFF"/>
          <w:lang w:val="en-US"/>
        </w:rPr>
        <w:t>Babai</w:t>
      </w:r>
      <w:proofErr w:type="spellEnd"/>
      <w:r w:rsidR="00493F31" w:rsidRPr="00742DA0">
        <w:rPr>
          <w:color w:val="000000" w:themeColor="text1"/>
          <w:sz w:val="20"/>
          <w:szCs w:val="20"/>
          <w:shd w:val="clear" w:color="auto" w:fill="FFFFFF"/>
          <w:lang w:val="en-US"/>
        </w:rPr>
        <w:t xml:space="preserve"> M. Z., </w:t>
      </w:r>
      <w:proofErr w:type="spellStart"/>
      <w:r w:rsidR="00493F31" w:rsidRPr="00742DA0">
        <w:rPr>
          <w:color w:val="000000" w:themeColor="text1"/>
          <w:sz w:val="20"/>
          <w:szCs w:val="20"/>
          <w:shd w:val="clear" w:color="auto" w:fill="FFFFFF"/>
          <w:lang w:val="en-US"/>
        </w:rPr>
        <w:t>Syntetos</w:t>
      </w:r>
      <w:proofErr w:type="spellEnd"/>
      <w:r w:rsidR="00493F31" w:rsidRPr="00742DA0">
        <w:rPr>
          <w:color w:val="000000" w:themeColor="text1"/>
          <w:sz w:val="20"/>
          <w:szCs w:val="20"/>
          <w:shd w:val="clear" w:color="auto" w:fill="FFFFFF"/>
          <w:lang w:val="en-US"/>
        </w:rPr>
        <w:t xml:space="preserve"> A. A. ABC classification: service levels and inventory costs //Production and Operations Management. – 2010. – </w:t>
      </w:r>
      <w:r w:rsidR="00493F31" w:rsidRPr="00742DA0">
        <w:rPr>
          <w:color w:val="000000" w:themeColor="text1"/>
          <w:sz w:val="20"/>
          <w:szCs w:val="20"/>
          <w:shd w:val="clear" w:color="auto" w:fill="FFFFFF"/>
          <w:lang w:val="en-GB"/>
        </w:rPr>
        <w:t>Vol</w:t>
      </w:r>
      <w:r w:rsidR="00493F31" w:rsidRPr="00742DA0">
        <w:rPr>
          <w:color w:val="000000" w:themeColor="text1"/>
          <w:sz w:val="20"/>
          <w:szCs w:val="20"/>
          <w:shd w:val="clear" w:color="auto" w:fill="FFFFFF"/>
          <w:lang w:val="en-US"/>
        </w:rPr>
        <w:t>. 19</w:t>
      </w:r>
      <w:r w:rsidR="00493F31" w:rsidRPr="00742DA0">
        <w:rPr>
          <w:color w:val="000000" w:themeColor="text1"/>
          <w:sz w:val="20"/>
          <w:szCs w:val="20"/>
          <w:shd w:val="clear" w:color="auto" w:fill="FFFFFF"/>
          <w:lang w:val="en-US"/>
        </w:rPr>
        <w:t xml:space="preserve">, </w:t>
      </w:r>
      <w:r w:rsidR="00493F31" w:rsidRPr="00742DA0">
        <w:rPr>
          <w:color w:val="000000" w:themeColor="text1"/>
          <w:sz w:val="20"/>
          <w:szCs w:val="20"/>
          <w:shd w:val="clear" w:color="auto" w:fill="FFFFFF"/>
          <w:lang w:val="en-US"/>
        </w:rPr>
        <w:t xml:space="preserve">№. </w:t>
      </w:r>
      <w:r w:rsidR="00493F31" w:rsidRPr="00742DA0">
        <w:rPr>
          <w:color w:val="000000" w:themeColor="text1"/>
          <w:sz w:val="20"/>
          <w:szCs w:val="20"/>
          <w:shd w:val="clear" w:color="auto" w:fill="FFFFFF"/>
        </w:rPr>
        <w:t xml:space="preserve">3. – </w:t>
      </w:r>
      <w:r w:rsidR="00493F31" w:rsidRPr="00742DA0">
        <w:rPr>
          <w:color w:val="000000" w:themeColor="text1"/>
          <w:sz w:val="20"/>
          <w:szCs w:val="20"/>
          <w:shd w:val="clear" w:color="auto" w:fill="FFFFFF"/>
          <w:lang w:val="en-GB"/>
        </w:rPr>
        <w:t>P</w:t>
      </w:r>
      <w:r w:rsidR="00493F31" w:rsidRPr="00742DA0">
        <w:rPr>
          <w:color w:val="000000" w:themeColor="text1"/>
          <w:sz w:val="20"/>
          <w:szCs w:val="20"/>
          <w:shd w:val="clear" w:color="auto" w:fill="FFFFFF"/>
        </w:rPr>
        <w:t>. 343.</w:t>
      </w:r>
    </w:p>
  </w:footnote>
  <w:footnote w:id="42">
    <w:p w14:paraId="24D309DB" w14:textId="6EE1AD95" w:rsidR="00162AE5" w:rsidRPr="00751BC6" w:rsidRDefault="00162AE5" w:rsidP="00742DA0">
      <w:pPr>
        <w:pStyle w:val="a3"/>
        <w:jc w:val="both"/>
        <w:rPr>
          <w:rFonts w:ascii="Times New Roman" w:hAnsi="Times New Roman" w:cs="Times New Roman"/>
          <w:color w:val="000000" w:themeColor="text1"/>
          <w:lang w:val="en-US"/>
        </w:rPr>
      </w:pPr>
      <w:r w:rsidRPr="00742DA0">
        <w:rPr>
          <w:rStyle w:val="a5"/>
          <w:rFonts w:ascii="Times New Roman" w:hAnsi="Times New Roman" w:cs="Times New Roman"/>
          <w:color w:val="000000" w:themeColor="text1"/>
        </w:rPr>
        <w:footnoteRef/>
      </w:r>
      <w:r w:rsidRPr="00742DA0">
        <w:rPr>
          <w:rFonts w:ascii="Times New Roman" w:hAnsi="Times New Roman" w:cs="Times New Roman"/>
          <w:color w:val="000000" w:themeColor="text1"/>
          <w:lang w:val="en-US"/>
        </w:rPr>
        <w:t xml:space="preserve"> </w:t>
      </w:r>
      <w:r w:rsidRPr="00742DA0">
        <w:rPr>
          <w:rFonts w:ascii="Times New Roman" w:hAnsi="Times New Roman" w:cs="Times New Roman"/>
          <w:color w:val="000000" w:themeColor="text1"/>
          <w:lang w:val="en-US"/>
        </w:rPr>
        <w:t>Stock, J. R., D. M. Lambert. Strategic Logistics Management / J.R. Stock, D.M. Lambert. - 4th ed. - New York: Irwin-</w:t>
      </w:r>
      <w:r w:rsidRPr="00751BC6">
        <w:rPr>
          <w:rFonts w:ascii="Times New Roman" w:hAnsi="Times New Roman" w:cs="Times New Roman"/>
          <w:color w:val="000000" w:themeColor="text1"/>
          <w:lang w:val="en-US"/>
        </w:rPr>
        <w:t>McGraw Hill, 2001. - P. 896.</w:t>
      </w:r>
    </w:p>
  </w:footnote>
  <w:footnote w:id="43">
    <w:p w14:paraId="7D8524EC" w14:textId="2039AF2B" w:rsidR="00742DA0" w:rsidRPr="00751BC6" w:rsidRDefault="00742DA0" w:rsidP="00742DA0">
      <w:pPr>
        <w:pStyle w:val="a3"/>
        <w:jc w:val="both"/>
        <w:rPr>
          <w:rFonts w:ascii="Times New Roman" w:hAnsi="Times New Roman" w:cs="Times New Roman"/>
          <w:color w:val="000000" w:themeColor="text1"/>
          <w:lang w:val="en-US"/>
        </w:rPr>
      </w:pPr>
      <w:r w:rsidRPr="00751BC6">
        <w:rPr>
          <w:rStyle w:val="a5"/>
          <w:rFonts w:ascii="Times New Roman" w:hAnsi="Times New Roman" w:cs="Times New Roman"/>
          <w:color w:val="000000" w:themeColor="text1"/>
        </w:rPr>
        <w:footnoteRef/>
      </w:r>
      <w:r w:rsidRPr="00751BC6">
        <w:rPr>
          <w:rFonts w:ascii="Times New Roman" w:hAnsi="Times New Roman" w:cs="Times New Roman"/>
          <w:color w:val="000000" w:themeColor="text1"/>
          <w:lang w:val="en-US"/>
        </w:rPr>
        <w:t xml:space="preserve"> </w:t>
      </w:r>
      <w:r w:rsidRPr="00751BC6">
        <w:rPr>
          <w:rFonts w:ascii="Times New Roman" w:hAnsi="Times New Roman" w:cs="Times New Roman"/>
          <w:color w:val="000000" w:themeColor="text1"/>
          <w:lang w:val="en-US"/>
        </w:rPr>
        <w:t>Armstrong D. J. Sharpening inventory management // Harvard Business Review. – 1985. - Vol. 63, №6. - P. 4</w:t>
      </w:r>
      <w:r w:rsidR="000F38AE" w:rsidRPr="00751BC6">
        <w:rPr>
          <w:rFonts w:ascii="Times New Roman" w:hAnsi="Times New Roman" w:cs="Times New Roman"/>
          <w:color w:val="000000" w:themeColor="text1"/>
          <w:lang w:val="en-US"/>
        </w:rPr>
        <w:t>3</w:t>
      </w:r>
      <w:r w:rsidRPr="00751BC6">
        <w:rPr>
          <w:rFonts w:ascii="Times New Roman" w:hAnsi="Times New Roman" w:cs="Times New Roman"/>
          <w:color w:val="000000" w:themeColor="text1"/>
          <w:lang w:val="en-US"/>
        </w:rPr>
        <w:t>.</w:t>
      </w:r>
    </w:p>
  </w:footnote>
  <w:footnote w:id="44">
    <w:p w14:paraId="6416E27E" w14:textId="21B6AFC7" w:rsidR="001E47BE" w:rsidRPr="00C12CF9" w:rsidRDefault="001E47BE" w:rsidP="001E47BE">
      <w:pPr>
        <w:pStyle w:val="1"/>
        <w:spacing w:before="0"/>
        <w:jc w:val="both"/>
        <w:rPr>
          <w:rFonts w:ascii="Times New Roman" w:hAnsi="Times New Roman" w:cs="Times New Roman"/>
          <w:color w:val="1A1A1A"/>
          <w:spacing w:val="8"/>
          <w:sz w:val="20"/>
          <w:szCs w:val="20"/>
        </w:rPr>
      </w:pPr>
      <w:r w:rsidRPr="00751BC6">
        <w:rPr>
          <w:rStyle w:val="a5"/>
          <w:rFonts w:ascii="Times New Roman" w:hAnsi="Times New Roman" w:cs="Times New Roman"/>
          <w:color w:val="000000" w:themeColor="text1"/>
          <w:sz w:val="20"/>
          <w:szCs w:val="20"/>
        </w:rPr>
        <w:footnoteRef/>
      </w:r>
      <w:r w:rsidRPr="00751BC6">
        <w:rPr>
          <w:rFonts w:ascii="Times New Roman" w:hAnsi="Times New Roman" w:cs="Times New Roman"/>
          <w:color w:val="000000" w:themeColor="text1"/>
          <w:sz w:val="20"/>
          <w:szCs w:val="20"/>
        </w:rPr>
        <w:t xml:space="preserve"> Формулы и расчет страхового запаса. - Помощник закупок по методу </w:t>
      </w:r>
      <w:r w:rsidRPr="00751BC6">
        <w:rPr>
          <w:rFonts w:ascii="Times New Roman" w:hAnsi="Times New Roman" w:cs="Times New Roman"/>
          <w:color w:val="000000" w:themeColor="text1"/>
          <w:sz w:val="20"/>
          <w:szCs w:val="20"/>
          <w:lang w:val="en-GB"/>
        </w:rPr>
        <w:t>Min</w:t>
      </w:r>
      <w:r w:rsidRPr="00751BC6">
        <w:rPr>
          <w:rFonts w:ascii="Times New Roman" w:hAnsi="Times New Roman" w:cs="Times New Roman"/>
          <w:color w:val="000000" w:themeColor="text1"/>
          <w:sz w:val="20"/>
          <w:szCs w:val="20"/>
        </w:rPr>
        <w:t>-</w:t>
      </w:r>
      <w:r w:rsidRPr="00751BC6">
        <w:rPr>
          <w:rFonts w:ascii="Times New Roman" w:hAnsi="Times New Roman" w:cs="Times New Roman"/>
          <w:color w:val="000000" w:themeColor="text1"/>
          <w:sz w:val="20"/>
          <w:szCs w:val="20"/>
          <w:lang w:val="en-GB"/>
        </w:rPr>
        <w:t>Max</w:t>
      </w:r>
      <w:r w:rsidRPr="00751BC6">
        <w:rPr>
          <w:rFonts w:ascii="Times New Roman" w:hAnsi="Times New Roman" w:cs="Times New Roman"/>
          <w:color w:val="000000" w:themeColor="text1"/>
          <w:sz w:val="20"/>
          <w:szCs w:val="20"/>
        </w:rPr>
        <w:t xml:space="preserve">, 2019. - </w:t>
      </w:r>
      <w:r w:rsidRPr="00751BC6">
        <w:rPr>
          <w:rFonts w:ascii="Times New Roman" w:hAnsi="Times New Roman" w:cs="Times New Roman"/>
          <w:color w:val="000000" w:themeColor="text1"/>
          <w:sz w:val="20"/>
          <w:szCs w:val="20"/>
          <w:lang w:val="en-GB"/>
        </w:rPr>
        <w:t>URL</w:t>
      </w:r>
      <w:r w:rsidRPr="00751BC6">
        <w:rPr>
          <w:rFonts w:ascii="Times New Roman" w:hAnsi="Times New Roman" w:cs="Times New Roman"/>
          <w:color w:val="000000" w:themeColor="text1"/>
          <w:sz w:val="20"/>
          <w:szCs w:val="20"/>
        </w:rPr>
        <w:t xml:space="preserve">: </w:t>
      </w:r>
      <w:hyperlink r:id="rId12" w:history="1">
        <w:r w:rsidR="00751BC6" w:rsidRPr="00751BC6">
          <w:rPr>
            <w:rFonts w:ascii="Times New Roman" w:eastAsiaTheme="minorHAnsi" w:hAnsi="Times New Roman" w:cs="Times New Roman"/>
            <w:color w:val="000000" w:themeColor="text1"/>
            <w:sz w:val="20"/>
            <w:szCs w:val="20"/>
            <w:lang w:eastAsia="en-US"/>
          </w:rPr>
          <w:t>https://min-max.pro/formula-i-raschet-strahovogo-zapasa</w:t>
        </w:r>
      </w:hyperlink>
      <w:r w:rsidR="00751BC6" w:rsidRPr="00751BC6">
        <w:rPr>
          <w:rFonts w:ascii="Times New Roman" w:eastAsiaTheme="minorHAnsi" w:hAnsi="Times New Roman" w:cs="Times New Roman"/>
          <w:color w:val="000000" w:themeColor="text1"/>
          <w:sz w:val="20"/>
          <w:szCs w:val="20"/>
          <w:lang w:eastAsia="en-US"/>
        </w:rPr>
        <w:t xml:space="preserve"> </w:t>
      </w:r>
      <w:r w:rsidRPr="00751BC6">
        <w:rPr>
          <w:rFonts w:ascii="Times New Roman" w:hAnsi="Times New Roman" w:cs="Times New Roman"/>
          <w:color w:val="000000" w:themeColor="text1"/>
          <w:sz w:val="20"/>
          <w:szCs w:val="20"/>
        </w:rPr>
        <w:t>(дата обращения</w:t>
      </w:r>
      <w:r w:rsidRPr="00742DA0">
        <w:rPr>
          <w:rFonts w:ascii="Times New Roman" w:hAnsi="Times New Roman" w:cs="Times New Roman"/>
          <w:color w:val="000000" w:themeColor="text1"/>
          <w:sz w:val="20"/>
          <w:szCs w:val="20"/>
        </w:rPr>
        <w:t>: 20.05.2022).</w:t>
      </w:r>
    </w:p>
  </w:footnote>
  <w:footnote w:id="45">
    <w:p w14:paraId="634666E3" w14:textId="2654638F" w:rsidR="0052296C" w:rsidRPr="008717B4" w:rsidRDefault="0052296C" w:rsidP="008717B4">
      <w:pPr>
        <w:jc w:val="both"/>
        <w:rPr>
          <w:sz w:val="20"/>
          <w:szCs w:val="20"/>
        </w:rPr>
      </w:pPr>
      <w:r w:rsidRPr="008717B4">
        <w:rPr>
          <w:rStyle w:val="a5"/>
          <w:sz w:val="20"/>
          <w:szCs w:val="20"/>
        </w:rPr>
        <w:footnoteRef/>
      </w:r>
      <w:r w:rsidRPr="008717B4">
        <w:rPr>
          <w:sz w:val="20"/>
          <w:szCs w:val="20"/>
        </w:rPr>
        <w:t xml:space="preserve"> </w:t>
      </w:r>
      <w:r w:rsidRPr="008717B4">
        <w:rPr>
          <w:color w:val="222222"/>
          <w:sz w:val="20"/>
          <w:szCs w:val="20"/>
          <w:shd w:val="clear" w:color="auto" w:fill="FFFFFF"/>
        </w:rPr>
        <w:t>Макаренко И. В. ABC-XYZ-анализ как инструмент оптимизации производственных запасов в организации //</w:t>
      </w:r>
      <w:r w:rsidR="00712B48" w:rsidRPr="00712B48">
        <w:rPr>
          <w:color w:val="222222"/>
          <w:sz w:val="20"/>
          <w:szCs w:val="20"/>
          <w:shd w:val="clear" w:color="auto" w:fill="FFFFFF"/>
        </w:rPr>
        <w:t xml:space="preserve"> </w:t>
      </w:r>
      <w:r w:rsidRPr="008717B4">
        <w:rPr>
          <w:color w:val="222222"/>
          <w:sz w:val="20"/>
          <w:szCs w:val="20"/>
          <w:shd w:val="clear" w:color="auto" w:fill="FFFFFF"/>
        </w:rPr>
        <w:t>Труды БГТУ. Серия 5: Экономика и управление. – 2014. – №. 7. – С. 178.</w:t>
      </w:r>
    </w:p>
    <w:p w14:paraId="22761250" w14:textId="1EE5F3CD" w:rsidR="0052296C" w:rsidRPr="00B02AD1" w:rsidRDefault="0052296C">
      <w:pPr>
        <w:pStyle w:val="a3"/>
      </w:pPr>
    </w:p>
  </w:footnote>
  <w:footnote w:id="46">
    <w:p w14:paraId="5283D355" w14:textId="079F485C" w:rsidR="0052296C" w:rsidRPr="008717B4" w:rsidRDefault="0052296C" w:rsidP="008717B4">
      <w:pPr>
        <w:jc w:val="both"/>
        <w:rPr>
          <w:sz w:val="20"/>
          <w:szCs w:val="20"/>
        </w:rPr>
      </w:pPr>
      <w:r w:rsidRPr="008717B4">
        <w:rPr>
          <w:rStyle w:val="a5"/>
          <w:sz w:val="20"/>
          <w:szCs w:val="20"/>
        </w:rPr>
        <w:footnoteRef/>
      </w:r>
      <w:r w:rsidRPr="008717B4">
        <w:rPr>
          <w:sz w:val="20"/>
          <w:szCs w:val="20"/>
        </w:rPr>
        <w:t xml:space="preserve"> </w:t>
      </w:r>
      <w:r w:rsidRPr="008717B4">
        <w:rPr>
          <w:color w:val="222222"/>
          <w:sz w:val="20"/>
          <w:szCs w:val="20"/>
          <w:shd w:val="clear" w:color="auto" w:fill="FFFFFF"/>
        </w:rPr>
        <w:t>Макаренко И. В. ABC-XYZ-анализ как инструмент оптимизации производственных запасов в организации // Труды БГТУ. Серия 5: Экономика и управление. – 2014. – №. 7. – С. 180.</w:t>
      </w:r>
    </w:p>
  </w:footnote>
  <w:footnote w:id="47">
    <w:p w14:paraId="09FB7631" w14:textId="530C395C" w:rsidR="0052296C" w:rsidRPr="008717B4" w:rsidRDefault="0052296C" w:rsidP="008717B4">
      <w:pPr>
        <w:jc w:val="both"/>
        <w:rPr>
          <w:sz w:val="20"/>
          <w:szCs w:val="20"/>
        </w:rPr>
      </w:pPr>
      <w:r w:rsidRPr="008717B4">
        <w:rPr>
          <w:rStyle w:val="a5"/>
          <w:sz w:val="20"/>
          <w:szCs w:val="20"/>
        </w:rPr>
        <w:footnoteRef/>
      </w:r>
      <w:r w:rsidRPr="008717B4">
        <w:rPr>
          <w:sz w:val="20"/>
          <w:szCs w:val="20"/>
        </w:rPr>
        <w:t xml:space="preserve"> </w:t>
      </w:r>
      <w:r w:rsidRPr="008717B4">
        <w:rPr>
          <w:color w:val="222222"/>
          <w:sz w:val="20"/>
          <w:szCs w:val="20"/>
          <w:shd w:val="clear" w:color="auto" w:fill="FFFFFF"/>
        </w:rPr>
        <w:t xml:space="preserve">Мельникова Т. Ф., </w:t>
      </w:r>
      <w:proofErr w:type="spellStart"/>
      <w:r w:rsidRPr="008717B4">
        <w:rPr>
          <w:color w:val="222222"/>
          <w:sz w:val="20"/>
          <w:szCs w:val="20"/>
          <w:shd w:val="clear" w:color="auto" w:fill="FFFFFF"/>
        </w:rPr>
        <w:t>Водякова</w:t>
      </w:r>
      <w:proofErr w:type="spellEnd"/>
      <w:r w:rsidRPr="008717B4">
        <w:rPr>
          <w:color w:val="222222"/>
          <w:sz w:val="20"/>
          <w:szCs w:val="20"/>
          <w:shd w:val="clear" w:color="auto" w:fill="FFFFFF"/>
        </w:rPr>
        <w:t xml:space="preserve"> А. В., </w:t>
      </w:r>
      <w:proofErr w:type="spellStart"/>
      <w:r w:rsidRPr="008717B4">
        <w:rPr>
          <w:color w:val="222222"/>
          <w:sz w:val="20"/>
          <w:szCs w:val="20"/>
          <w:shd w:val="clear" w:color="auto" w:fill="FFFFFF"/>
        </w:rPr>
        <w:t>Клопова</w:t>
      </w:r>
      <w:proofErr w:type="spellEnd"/>
      <w:r w:rsidRPr="008717B4">
        <w:rPr>
          <w:color w:val="222222"/>
          <w:sz w:val="20"/>
          <w:szCs w:val="20"/>
          <w:shd w:val="clear" w:color="auto" w:fill="FFFFFF"/>
        </w:rPr>
        <w:t xml:space="preserve"> А. А. Формирование ассортимента на основе совмещенного АВС-XYZ-анализа // Вестник науки и образования. – 2017. – Т. 2</w:t>
      </w:r>
      <w:r w:rsidR="00841C56">
        <w:rPr>
          <w:color w:val="222222"/>
          <w:sz w:val="20"/>
          <w:szCs w:val="20"/>
          <w:shd w:val="clear" w:color="auto" w:fill="FFFFFF"/>
        </w:rPr>
        <w:t xml:space="preserve">, </w:t>
      </w:r>
      <w:r w:rsidRPr="008717B4">
        <w:rPr>
          <w:color w:val="222222"/>
          <w:sz w:val="20"/>
          <w:szCs w:val="20"/>
          <w:shd w:val="clear" w:color="auto" w:fill="FFFFFF"/>
        </w:rPr>
        <w:t>№. 12. – С. 50.</w:t>
      </w:r>
    </w:p>
    <w:p w14:paraId="2CCFF5A7" w14:textId="0EF1DB7E" w:rsidR="0052296C" w:rsidRPr="00B02AD1" w:rsidRDefault="0052296C">
      <w:pPr>
        <w:pStyle w:val="a3"/>
      </w:pPr>
    </w:p>
  </w:footnote>
  <w:footnote w:id="48">
    <w:p w14:paraId="3EAA67B2" w14:textId="7C49DA40" w:rsidR="0052296C" w:rsidRPr="0067694D" w:rsidRDefault="0052296C" w:rsidP="0067694D">
      <w:pPr>
        <w:jc w:val="both"/>
        <w:rPr>
          <w:sz w:val="20"/>
          <w:szCs w:val="20"/>
        </w:rPr>
      </w:pPr>
      <w:r w:rsidRPr="0067694D">
        <w:rPr>
          <w:rStyle w:val="a5"/>
          <w:sz w:val="20"/>
          <w:szCs w:val="20"/>
        </w:rPr>
        <w:footnoteRef/>
      </w:r>
      <w:r w:rsidRPr="0067694D">
        <w:rPr>
          <w:sz w:val="20"/>
          <w:szCs w:val="20"/>
        </w:rPr>
        <w:t xml:space="preserve"> Главная страница</w:t>
      </w:r>
      <w:r w:rsidR="00712B48" w:rsidRPr="0067694D">
        <w:rPr>
          <w:sz w:val="20"/>
          <w:szCs w:val="20"/>
        </w:rPr>
        <w:t xml:space="preserve">. - </w:t>
      </w:r>
      <w:r w:rsidRPr="0067694D">
        <w:rPr>
          <w:sz w:val="20"/>
          <w:szCs w:val="20"/>
          <w:lang w:val="en-GB"/>
        </w:rPr>
        <w:t>Ozon</w:t>
      </w:r>
      <w:r w:rsidRPr="0067694D">
        <w:rPr>
          <w:sz w:val="20"/>
          <w:szCs w:val="20"/>
        </w:rPr>
        <w:t xml:space="preserve"> </w:t>
      </w:r>
      <w:r w:rsidRPr="0067694D">
        <w:rPr>
          <w:sz w:val="20"/>
          <w:szCs w:val="20"/>
          <w:lang w:val="en-GB"/>
        </w:rPr>
        <w:t>Seller</w:t>
      </w:r>
      <w:r w:rsidRPr="0067694D">
        <w:rPr>
          <w:sz w:val="20"/>
          <w:szCs w:val="20"/>
        </w:rPr>
        <w:t xml:space="preserve">, 2022. – </w:t>
      </w:r>
      <w:r w:rsidRPr="0067694D">
        <w:rPr>
          <w:sz w:val="20"/>
          <w:szCs w:val="20"/>
          <w:lang w:val="en-GB"/>
        </w:rPr>
        <w:t>URL</w:t>
      </w:r>
      <w:r w:rsidRPr="0067694D">
        <w:rPr>
          <w:sz w:val="20"/>
          <w:szCs w:val="20"/>
        </w:rPr>
        <w:t xml:space="preserve">: </w:t>
      </w:r>
      <w:r w:rsidRPr="0067694D">
        <w:rPr>
          <w:sz w:val="20"/>
          <w:szCs w:val="20"/>
          <w:lang w:val="en-GB"/>
        </w:rPr>
        <w:t>https</w:t>
      </w:r>
      <w:r w:rsidRPr="0067694D">
        <w:rPr>
          <w:sz w:val="20"/>
          <w:szCs w:val="20"/>
        </w:rPr>
        <w:t>://</w:t>
      </w:r>
      <w:r w:rsidRPr="0067694D">
        <w:rPr>
          <w:sz w:val="20"/>
          <w:szCs w:val="20"/>
          <w:lang w:val="en-GB"/>
        </w:rPr>
        <w:t>seller</w:t>
      </w:r>
      <w:r w:rsidRPr="0067694D">
        <w:rPr>
          <w:sz w:val="20"/>
          <w:szCs w:val="20"/>
        </w:rPr>
        <w:t>.</w:t>
      </w:r>
      <w:proofErr w:type="spellStart"/>
      <w:r w:rsidRPr="0067694D">
        <w:rPr>
          <w:sz w:val="20"/>
          <w:szCs w:val="20"/>
          <w:lang w:val="en-GB"/>
        </w:rPr>
        <w:t>ozon</w:t>
      </w:r>
      <w:proofErr w:type="spellEnd"/>
      <w:r w:rsidRPr="0067694D">
        <w:rPr>
          <w:sz w:val="20"/>
          <w:szCs w:val="20"/>
        </w:rPr>
        <w:t>.</w:t>
      </w:r>
      <w:proofErr w:type="spellStart"/>
      <w:r w:rsidRPr="0067694D">
        <w:rPr>
          <w:sz w:val="20"/>
          <w:szCs w:val="20"/>
          <w:lang w:val="en-GB"/>
        </w:rPr>
        <w:t>ru</w:t>
      </w:r>
      <w:proofErr w:type="spellEnd"/>
      <w:r w:rsidRPr="0067694D">
        <w:rPr>
          <w:sz w:val="20"/>
          <w:szCs w:val="20"/>
        </w:rPr>
        <w:t>/</w:t>
      </w:r>
      <w:r w:rsidRPr="0067694D">
        <w:rPr>
          <w:sz w:val="20"/>
          <w:szCs w:val="20"/>
          <w:lang w:val="en-GB"/>
        </w:rPr>
        <w:t>app</w:t>
      </w:r>
      <w:r w:rsidRPr="0067694D">
        <w:rPr>
          <w:sz w:val="20"/>
          <w:szCs w:val="20"/>
        </w:rPr>
        <w:t>/</w:t>
      </w:r>
      <w:r w:rsidRPr="0067694D">
        <w:rPr>
          <w:sz w:val="20"/>
          <w:szCs w:val="20"/>
          <w:lang w:val="en-GB"/>
        </w:rPr>
        <w:t>main</w:t>
      </w:r>
      <w:r w:rsidRPr="0067694D">
        <w:rPr>
          <w:sz w:val="20"/>
          <w:szCs w:val="20"/>
        </w:rPr>
        <w:t xml:space="preserve"> (дата обращения: 20.05.2022).</w:t>
      </w:r>
    </w:p>
  </w:footnote>
  <w:footnote w:id="49">
    <w:p w14:paraId="35FA7E74" w14:textId="4ACD333E" w:rsidR="0052296C" w:rsidRPr="0067694D" w:rsidRDefault="0052296C" w:rsidP="0067694D">
      <w:pPr>
        <w:jc w:val="both"/>
        <w:rPr>
          <w:sz w:val="20"/>
          <w:szCs w:val="20"/>
        </w:rPr>
      </w:pPr>
      <w:r w:rsidRPr="0067694D">
        <w:rPr>
          <w:rStyle w:val="a5"/>
          <w:sz w:val="20"/>
          <w:szCs w:val="20"/>
        </w:rPr>
        <w:footnoteRef/>
      </w:r>
      <w:r w:rsidRPr="0067694D">
        <w:rPr>
          <w:sz w:val="20"/>
          <w:szCs w:val="20"/>
        </w:rPr>
        <w:t xml:space="preserve"> </w:t>
      </w:r>
      <w:proofErr w:type="spellStart"/>
      <w:r w:rsidRPr="0067694D">
        <w:rPr>
          <w:color w:val="222222"/>
          <w:sz w:val="20"/>
          <w:szCs w:val="20"/>
          <w:shd w:val="clear" w:color="auto" w:fill="FFFFFF"/>
        </w:rPr>
        <w:t>Скочинская</w:t>
      </w:r>
      <w:proofErr w:type="spellEnd"/>
      <w:r w:rsidRPr="0067694D">
        <w:rPr>
          <w:color w:val="222222"/>
          <w:sz w:val="20"/>
          <w:szCs w:val="20"/>
          <w:shd w:val="clear" w:color="auto" w:fill="FFFFFF"/>
        </w:rPr>
        <w:t xml:space="preserve"> В. А. Методы расчета объема страхового запаса с учетом значимости материальных ресурсов //</w:t>
      </w:r>
      <w:r w:rsidR="00712B48" w:rsidRPr="0067694D">
        <w:rPr>
          <w:color w:val="222222"/>
          <w:sz w:val="20"/>
          <w:szCs w:val="20"/>
          <w:shd w:val="clear" w:color="auto" w:fill="FFFFFF"/>
        </w:rPr>
        <w:t xml:space="preserve"> </w:t>
      </w:r>
      <w:r w:rsidRPr="0067694D">
        <w:rPr>
          <w:color w:val="222222"/>
          <w:sz w:val="20"/>
          <w:szCs w:val="20"/>
          <w:shd w:val="clear" w:color="auto" w:fill="FFFFFF"/>
        </w:rPr>
        <w:t>Наука и техника. – 2007. – №. 5. – С. 52.</w:t>
      </w:r>
    </w:p>
  </w:footnote>
  <w:footnote w:id="50">
    <w:p w14:paraId="46D11F10" w14:textId="0E4E996E" w:rsidR="00E24EF6" w:rsidRPr="0067694D" w:rsidRDefault="00E24EF6" w:rsidP="0067694D">
      <w:pPr>
        <w:jc w:val="both"/>
        <w:rPr>
          <w:sz w:val="20"/>
          <w:szCs w:val="20"/>
          <w:lang w:val="en-US"/>
        </w:rPr>
      </w:pPr>
      <w:r w:rsidRPr="0067694D">
        <w:rPr>
          <w:rStyle w:val="a5"/>
          <w:color w:val="000000" w:themeColor="text1"/>
          <w:sz w:val="20"/>
          <w:szCs w:val="20"/>
        </w:rPr>
        <w:footnoteRef/>
      </w:r>
      <w:r w:rsidRPr="0067694D">
        <w:rPr>
          <w:color w:val="000000" w:themeColor="text1"/>
          <w:sz w:val="20"/>
          <w:szCs w:val="20"/>
          <w:lang w:val="en-US"/>
        </w:rPr>
        <w:t xml:space="preserve"> </w:t>
      </w:r>
      <w:proofErr w:type="spellStart"/>
      <w:r w:rsidRPr="0067694D">
        <w:rPr>
          <w:color w:val="000000" w:themeColor="text1"/>
          <w:sz w:val="20"/>
          <w:szCs w:val="20"/>
          <w:shd w:val="clear" w:color="auto" w:fill="FFFFFF"/>
          <w:lang w:val="en-US"/>
        </w:rPr>
        <w:t>Amirjabbari</w:t>
      </w:r>
      <w:proofErr w:type="spellEnd"/>
      <w:r w:rsidRPr="0067694D">
        <w:rPr>
          <w:color w:val="000000" w:themeColor="text1"/>
          <w:sz w:val="20"/>
          <w:szCs w:val="20"/>
          <w:shd w:val="clear" w:color="auto" w:fill="FFFFFF"/>
          <w:lang w:val="en-US"/>
        </w:rPr>
        <w:t xml:space="preserve"> B., Bhuiyan N. Determining supply chain safety stock level and location //</w:t>
      </w:r>
      <w:r w:rsidR="0067694D" w:rsidRPr="0067694D">
        <w:rPr>
          <w:color w:val="000000" w:themeColor="text1"/>
          <w:sz w:val="20"/>
          <w:szCs w:val="20"/>
          <w:shd w:val="clear" w:color="auto" w:fill="FFFFFF"/>
          <w:lang w:val="en-US"/>
        </w:rPr>
        <w:t xml:space="preserve"> </w:t>
      </w:r>
      <w:r w:rsidRPr="0067694D">
        <w:rPr>
          <w:color w:val="000000" w:themeColor="text1"/>
          <w:sz w:val="20"/>
          <w:szCs w:val="20"/>
          <w:shd w:val="clear" w:color="auto" w:fill="FFFFFF"/>
          <w:lang w:val="en-US"/>
        </w:rPr>
        <w:t xml:space="preserve">Journal of Industrial Engineering and Management (JIEM). – 2014. – </w:t>
      </w:r>
      <w:r w:rsidR="001D20CC" w:rsidRPr="0067694D">
        <w:rPr>
          <w:color w:val="000000" w:themeColor="text1"/>
          <w:sz w:val="20"/>
          <w:szCs w:val="20"/>
          <w:shd w:val="clear" w:color="auto" w:fill="FFFFFF"/>
          <w:lang w:val="en-GB"/>
        </w:rPr>
        <w:t>Vol</w:t>
      </w:r>
      <w:r w:rsidRPr="0067694D">
        <w:rPr>
          <w:color w:val="000000" w:themeColor="text1"/>
          <w:sz w:val="20"/>
          <w:szCs w:val="20"/>
          <w:shd w:val="clear" w:color="auto" w:fill="FFFFFF"/>
          <w:lang w:val="en-US"/>
        </w:rPr>
        <w:t>. 7</w:t>
      </w:r>
      <w:r w:rsidR="001D20CC" w:rsidRPr="0067694D">
        <w:rPr>
          <w:color w:val="000000" w:themeColor="text1"/>
          <w:sz w:val="20"/>
          <w:szCs w:val="20"/>
          <w:shd w:val="clear" w:color="auto" w:fill="FFFFFF"/>
          <w:lang w:val="en-US"/>
        </w:rPr>
        <w:t xml:space="preserve">, </w:t>
      </w:r>
      <w:r w:rsidRPr="0067694D">
        <w:rPr>
          <w:color w:val="000000" w:themeColor="text1"/>
          <w:sz w:val="20"/>
          <w:szCs w:val="20"/>
          <w:shd w:val="clear" w:color="auto" w:fill="FFFFFF"/>
          <w:lang w:val="en-US"/>
        </w:rPr>
        <w:t xml:space="preserve">№. 1. – </w:t>
      </w:r>
      <w:r w:rsidR="001D20CC" w:rsidRPr="0067694D">
        <w:rPr>
          <w:color w:val="000000" w:themeColor="text1"/>
          <w:sz w:val="20"/>
          <w:szCs w:val="20"/>
          <w:shd w:val="clear" w:color="auto" w:fill="FFFFFF"/>
          <w:lang w:val="en-GB"/>
        </w:rPr>
        <w:t>P</w:t>
      </w:r>
      <w:r w:rsidRPr="0067694D">
        <w:rPr>
          <w:color w:val="000000" w:themeColor="text1"/>
          <w:sz w:val="20"/>
          <w:szCs w:val="20"/>
          <w:shd w:val="clear" w:color="auto" w:fill="FFFFFF"/>
          <w:lang w:val="en-US"/>
        </w:rPr>
        <w:t>.</w:t>
      </w:r>
      <w:r w:rsidR="007A4B02" w:rsidRPr="0067694D">
        <w:rPr>
          <w:color w:val="000000" w:themeColor="text1"/>
          <w:sz w:val="20"/>
          <w:szCs w:val="20"/>
          <w:shd w:val="clear" w:color="auto" w:fill="FFFFFF"/>
          <w:lang w:val="en-US"/>
        </w:rPr>
        <w:t xml:space="preserve"> 66</w:t>
      </w:r>
      <w:r w:rsidRPr="0067694D">
        <w:rPr>
          <w:color w:val="222222"/>
          <w:sz w:val="20"/>
          <w:szCs w:val="20"/>
          <w:shd w:val="clear" w:color="auto" w:fill="FFFFFF"/>
          <w:lang w:val="en-US"/>
        </w:rPr>
        <w:t>.</w:t>
      </w:r>
    </w:p>
  </w:footnote>
  <w:footnote w:id="51">
    <w:p w14:paraId="1F187A7F" w14:textId="793738B3" w:rsidR="00F61209" w:rsidRPr="00BC75F8" w:rsidRDefault="00F61209" w:rsidP="00BC75F8">
      <w:pPr>
        <w:jc w:val="both"/>
        <w:rPr>
          <w:sz w:val="20"/>
          <w:szCs w:val="20"/>
        </w:rPr>
      </w:pPr>
      <w:r w:rsidRPr="0067694D">
        <w:rPr>
          <w:rStyle w:val="a5"/>
          <w:sz w:val="20"/>
          <w:szCs w:val="20"/>
        </w:rPr>
        <w:footnoteRef/>
      </w:r>
      <w:r w:rsidRPr="0067694D">
        <w:rPr>
          <w:sz w:val="20"/>
          <w:szCs w:val="20"/>
        </w:rPr>
        <w:t xml:space="preserve"> </w:t>
      </w:r>
      <w:r w:rsidRPr="0067694D">
        <w:rPr>
          <w:color w:val="222222"/>
          <w:sz w:val="20"/>
          <w:szCs w:val="20"/>
          <w:shd w:val="clear" w:color="auto" w:fill="FFFFFF"/>
        </w:rPr>
        <w:t>Ситникова Т. В. Проблемы формирования материальных запасов на промышленных предприятиях //</w:t>
      </w:r>
      <w:r w:rsidR="0067694D" w:rsidRPr="0067694D">
        <w:rPr>
          <w:color w:val="222222"/>
          <w:sz w:val="20"/>
          <w:szCs w:val="20"/>
          <w:shd w:val="clear" w:color="auto" w:fill="FFFFFF"/>
        </w:rPr>
        <w:t xml:space="preserve"> </w:t>
      </w:r>
      <w:r w:rsidRPr="0067694D">
        <w:rPr>
          <w:color w:val="222222"/>
          <w:sz w:val="20"/>
          <w:szCs w:val="20"/>
          <w:shd w:val="clear" w:color="auto" w:fill="FFFFFF"/>
        </w:rPr>
        <w:t>Экономика и управление: анализ тенденций и перспектив развития. – 2015. – №. 19</w:t>
      </w:r>
      <w:r w:rsidR="00C84942" w:rsidRPr="0067694D">
        <w:rPr>
          <w:color w:val="222222"/>
          <w:sz w:val="20"/>
          <w:szCs w:val="20"/>
          <w:shd w:val="clear" w:color="auto" w:fill="FFFFFF"/>
        </w:rPr>
        <w:t xml:space="preserve"> </w:t>
      </w:r>
      <w:r w:rsidR="00C84942" w:rsidRPr="0067694D">
        <w:rPr>
          <w:color w:val="000000" w:themeColor="text1"/>
          <w:sz w:val="20"/>
          <w:szCs w:val="20"/>
          <w:shd w:val="clear" w:color="auto" w:fill="FFFFFF"/>
        </w:rPr>
        <w:t>–</w:t>
      </w:r>
      <w:r w:rsidR="00C84942" w:rsidRPr="0067694D">
        <w:rPr>
          <w:color w:val="000000" w:themeColor="text1"/>
          <w:sz w:val="20"/>
          <w:szCs w:val="20"/>
          <w:shd w:val="clear" w:color="auto" w:fill="FFFFFF"/>
        </w:rPr>
        <w:t xml:space="preserve"> С. </w:t>
      </w:r>
      <w:r w:rsidR="001E46F9">
        <w:rPr>
          <w:color w:val="000000" w:themeColor="text1"/>
          <w:sz w:val="20"/>
          <w:szCs w:val="20"/>
          <w:shd w:val="clear" w:color="auto" w:fill="FFFFFF"/>
          <w:lang w:val="en-GB"/>
        </w:rPr>
        <w:t>178</w:t>
      </w:r>
      <w:r w:rsidRPr="0067694D">
        <w:rPr>
          <w:color w:val="222222"/>
          <w:sz w:val="20"/>
          <w:szCs w:val="20"/>
          <w:shd w:val="clear" w:color="auto" w:fill="FFFFFF"/>
        </w:rPr>
        <w:t>.</w:t>
      </w:r>
    </w:p>
  </w:footnote>
  <w:footnote w:id="52">
    <w:p w14:paraId="10001611" w14:textId="0E7C1F66" w:rsidR="0052296C" w:rsidRDefault="0052296C" w:rsidP="00C001A9">
      <w:pPr>
        <w:jc w:val="both"/>
      </w:pPr>
      <w:r w:rsidRPr="00C001A9">
        <w:rPr>
          <w:rStyle w:val="a5"/>
          <w:sz w:val="20"/>
          <w:szCs w:val="20"/>
        </w:rPr>
        <w:footnoteRef/>
      </w:r>
      <w:r w:rsidRPr="00C001A9">
        <w:rPr>
          <w:sz w:val="20"/>
          <w:szCs w:val="20"/>
        </w:rPr>
        <w:t xml:space="preserve"> </w:t>
      </w:r>
      <w:proofErr w:type="spellStart"/>
      <w:r w:rsidRPr="00C001A9">
        <w:rPr>
          <w:color w:val="222222"/>
          <w:sz w:val="20"/>
          <w:szCs w:val="20"/>
          <w:shd w:val="clear" w:color="auto" w:fill="FFFFFF"/>
        </w:rPr>
        <w:t>Мачульский</w:t>
      </w:r>
      <w:proofErr w:type="spellEnd"/>
      <w:r w:rsidRPr="00C001A9">
        <w:rPr>
          <w:color w:val="222222"/>
          <w:sz w:val="20"/>
          <w:szCs w:val="20"/>
          <w:shd w:val="clear" w:color="auto" w:fill="FFFFFF"/>
        </w:rPr>
        <w:t xml:space="preserve"> В. Ф. Эмпирическое определение размера страхового запаса на базе ABC-XYZ-анализа //</w:t>
      </w:r>
      <w:r w:rsidR="00712B48" w:rsidRPr="00712B48">
        <w:rPr>
          <w:color w:val="222222"/>
          <w:sz w:val="20"/>
          <w:szCs w:val="20"/>
          <w:shd w:val="clear" w:color="auto" w:fill="FFFFFF"/>
        </w:rPr>
        <w:t xml:space="preserve"> </w:t>
      </w:r>
      <w:r w:rsidRPr="00C001A9">
        <w:rPr>
          <w:color w:val="222222"/>
          <w:sz w:val="20"/>
          <w:szCs w:val="20"/>
          <w:shd w:val="clear" w:color="auto" w:fill="FFFFFF"/>
        </w:rPr>
        <w:t>Логистика сегодня. – 2012. – №. 4. – С. 240.</w:t>
      </w:r>
    </w:p>
  </w:footnote>
  <w:footnote w:id="53">
    <w:p w14:paraId="627ADF79" w14:textId="1161B5F1" w:rsidR="0052296C" w:rsidRPr="008717B4" w:rsidRDefault="0052296C" w:rsidP="008717B4">
      <w:pPr>
        <w:jc w:val="both"/>
        <w:rPr>
          <w:color w:val="000000" w:themeColor="text1"/>
          <w:sz w:val="20"/>
          <w:szCs w:val="20"/>
        </w:rPr>
      </w:pPr>
      <w:r w:rsidRPr="008717B4">
        <w:rPr>
          <w:rStyle w:val="a5"/>
          <w:color w:val="000000" w:themeColor="text1"/>
          <w:sz w:val="20"/>
          <w:szCs w:val="20"/>
        </w:rPr>
        <w:footnoteRef/>
      </w:r>
      <w:r w:rsidRPr="008717B4">
        <w:rPr>
          <w:color w:val="000000" w:themeColor="text1"/>
          <w:sz w:val="20"/>
          <w:szCs w:val="20"/>
        </w:rPr>
        <w:t xml:space="preserve">  </w:t>
      </w:r>
      <w:r w:rsidRPr="008717B4">
        <w:rPr>
          <w:color w:val="000000" w:themeColor="text1"/>
          <w:sz w:val="20"/>
          <w:szCs w:val="20"/>
          <w:shd w:val="clear" w:color="auto" w:fill="FFFFFF"/>
        </w:rPr>
        <w:t>Архипов C. Статистические методы расчета страховых запасов //</w:t>
      </w:r>
      <w:proofErr w:type="spellStart"/>
      <w:r w:rsidRPr="008717B4">
        <w:rPr>
          <w:color w:val="000000" w:themeColor="text1"/>
          <w:sz w:val="20"/>
          <w:szCs w:val="20"/>
          <w:shd w:val="clear" w:color="auto" w:fill="FFFFFF"/>
        </w:rPr>
        <w:t>Економіст</w:t>
      </w:r>
      <w:proofErr w:type="spellEnd"/>
      <w:r w:rsidRPr="008717B4">
        <w:rPr>
          <w:color w:val="000000" w:themeColor="text1"/>
          <w:sz w:val="20"/>
          <w:szCs w:val="20"/>
          <w:shd w:val="clear" w:color="auto" w:fill="FFFFFF"/>
        </w:rPr>
        <w:t>. – 2012. – №. 5. – С. 4</w:t>
      </w:r>
      <w:r w:rsidR="002B0B33" w:rsidRPr="008717B4">
        <w:rPr>
          <w:color w:val="000000" w:themeColor="text1"/>
          <w:sz w:val="20"/>
          <w:szCs w:val="20"/>
          <w:shd w:val="clear" w:color="auto" w:fill="FFFFFF"/>
        </w:rPr>
        <w:t>9</w:t>
      </w:r>
      <w:r w:rsidRPr="008717B4">
        <w:rPr>
          <w:color w:val="000000" w:themeColor="text1"/>
          <w:sz w:val="20"/>
          <w:szCs w:val="20"/>
          <w:shd w:val="clear" w:color="auto" w:fill="FFFFFF"/>
        </w:rPr>
        <w:t>.</w:t>
      </w:r>
    </w:p>
  </w:footnote>
  <w:footnote w:id="54">
    <w:p w14:paraId="63C1EC68" w14:textId="7E704439" w:rsidR="0052296C" w:rsidRPr="00751BC6" w:rsidRDefault="0052296C" w:rsidP="002C503C">
      <w:pPr>
        <w:jc w:val="both"/>
        <w:rPr>
          <w:rFonts w:asciiTheme="minorHAnsi" w:hAnsiTheme="minorHAnsi" w:cstheme="minorBidi"/>
          <w:color w:val="000000" w:themeColor="text1"/>
          <w:sz w:val="20"/>
          <w:szCs w:val="20"/>
        </w:rPr>
      </w:pPr>
      <w:r w:rsidRPr="00751BC6">
        <w:rPr>
          <w:rStyle w:val="a5"/>
          <w:color w:val="000000" w:themeColor="text1"/>
          <w:sz w:val="20"/>
          <w:szCs w:val="20"/>
        </w:rPr>
        <w:footnoteRef/>
      </w:r>
      <w:r w:rsidRPr="00751BC6">
        <w:rPr>
          <w:color w:val="000000" w:themeColor="text1"/>
          <w:sz w:val="20"/>
          <w:szCs w:val="20"/>
        </w:rPr>
        <w:t xml:space="preserve"> Формулы и расчет страхового запаса</w:t>
      </w:r>
      <w:r w:rsidR="00712B48" w:rsidRPr="00751BC6">
        <w:rPr>
          <w:color w:val="000000" w:themeColor="text1"/>
          <w:sz w:val="20"/>
          <w:szCs w:val="20"/>
        </w:rPr>
        <w:t xml:space="preserve">. - </w:t>
      </w:r>
      <w:r w:rsidRPr="00751BC6">
        <w:rPr>
          <w:color w:val="000000" w:themeColor="text1"/>
          <w:sz w:val="20"/>
          <w:szCs w:val="20"/>
        </w:rPr>
        <w:t xml:space="preserve">Помощник закупок по методу </w:t>
      </w:r>
      <w:r w:rsidRPr="00751BC6">
        <w:rPr>
          <w:color w:val="000000" w:themeColor="text1"/>
          <w:sz w:val="20"/>
          <w:szCs w:val="20"/>
          <w:lang w:val="en-GB"/>
        </w:rPr>
        <w:t>Min</w:t>
      </w:r>
      <w:r w:rsidRPr="00751BC6">
        <w:rPr>
          <w:color w:val="000000" w:themeColor="text1"/>
          <w:sz w:val="20"/>
          <w:szCs w:val="20"/>
        </w:rPr>
        <w:t>-</w:t>
      </w:r>
      <w:r w:rsidRPr="00751BC6">
        <w:rPr>
          <w:color w:val="000000" w:themeColor="text1"/>
          <w:sz w:val="20"/>
          <w:szCs w:val="20"/>
          <w:lang w:val="en-GB"/>
        </w:rPr>
        <w:t>Max</w:t>
      </w:r>
      <w:r w:rsidRPr="00751BC6">
        <w:rPr>
          <w:color w:val="000000" w:themeColor="text1"/>
          <w:sz w:val="20"/>
          <w:szCs w:val="20"/>
        </w:rPr>
        <w:t xml:space="preserve">, 2019. - </w:t>
      </w:r>
      <w:r w:rsidRPr="00751BC6">
        <w:rPr>
          <w:color w:val="000000" w:themeColor="text1"/>
          <w:sz w:val="20"/>
          <w:szCs w:val="20"/>
          <w:lang w:val="en-GB"/>
        </w:rPr>
        <w:t>URL</w:t>
      </w:r>
      <w:r w:rsidRPr="00751BC6">
        <w:rPr>
          <w:color w:val="000000" w:themeColor="text1"/>
          <w:sz w:val="20"/>
          <w:szCs w:val="20"/>
        </w:rPr>
        <w:t xml:space="preserve">: </w:t>
      </w:r>
      <w:hyperlink r:id="rId13" w:history="1">
        <w:r w:rsidRPr="00751BC6">
          <w:rPr>
            <w:rStyle w:val="a9"/>
            <w:color w:val="000000" w:themeColor="text1"/>
            <w:sz w:val="20"/>
            <w:szCs w:val="20"/>
            <w:u w:val="none"/>
            <w:lang w:val="en-GB"/>
          </w:rPr>
          <w:t>https</w:t>
        </w:r>
        <w:r w:rsidRPr="00751BC6">
          <w:rPr>
            <w:rStyle w:val="a9"/>
            <w:color w:val="000000" w:themeColor="text1"/>
            <w:sz w:val="20"/>
            <w:szCs w:val="20"/>
            <w:u w:val="none"/>
          </w:rPr>
          <w:t>://</w:t>
        </w:r>
        <w:r w:rsidRPr="00751BC6">
          <w:rPr>
            <w:rStyle w:val="a9"/>
            <w:color w:val="000000" w:themeColor="text1"/>
            <w:sz w:val="20"/>
            <w:szCs w:val="20"/>
            <w:u w:val="none"/>
            <w:lang w:val="en-GB"/>
          </w:rPr>
          <w:t>min</w:t>
        </w:r>
        <w:r w:rsidRPr="00751BC6">
          <w:rPr>
            <w:rStyle w:val="a9"/>
            <w:color w:val="000000" w:themeColor="text1"/>
            <w:sz w:val="20"/>
            <w:szCs w:val="20"/>
            <w:u w:val="none"/>
          </w:rPr>
          <w:t>-</w:t>
        </w:r>
        <w:r w:rsidRPr="00751BC6">
          <w:rPr>
            <w:rStyle w:val="a9"/>
            <w:color w:val="000000" w:themeColor="text1"/>
            <w:sz w:val="20"/>
            <w:szCs w:val="20"/>
            <w:u w:val="none"/>
            <w:lang w:val="en-GB"/>
          </w:rPr>
          <w:t>max</w:t>
        </w:r>
        <w:r w:rsidRPr="00751BC6">
          <w:rPr>
            <w:rStyle w:val="a9"/>
            <w:color w:val="000000" w:themeColor="text1"/>
            <w:sz w:val="20"/>
            <w:szCs w:val="20"/>
            <w:u w:val="none"/>
          </w:rPr>
          <w:t>.</w:t>
        </w:r>
        <w:r w:rsidRPr="00751BC6">
          <w:rPr>
            <w:rStyle w:val="a9"/>
            <w:color w:val="000000" w:themeColor="text1"/>
            <w:sz w:val="20"/>
            <w:szCs w:val="20"/>
            <w:u w:val="none"/>
            <w:lang w:val="en-GB"/>
          </w:rPr>
          <w:t>pro</w:t>
        </w:r>
        <w:r w:rsidRPr="00751BC6">
          <w:rPr>
            <w:rStyle w:val="a9"/>
            <w:color w:val="000000" w:themeColor="text1"/>
            <w:sz w:val="20"/>
            <w:szCs w:val="20"/>
            <w:u w:val="none"/>
          </w:rPr>
          <w:t>/</w:t>
        </w:r>
        <w:r w:rsidRPr="00751BC6">
          <w:rPr>
            <w:rStyle w:val="a9"/>
            <w:color w:val="000000" w:themeColor="text1"/>
            <w:sz w:val="20"/>
            <w:szCs w:val="20"/>
            <w:u w:val="none"/>
            <w:lang w:val="en-GB"/>
          </w:rPr>
          <w:t>formula</w:t>
        </w:r>
        <w:r w:rsidRPr="00751BC6">
          <w:rPr>
            <w:rStyle w:val="a9"/>
            <w:color w:val="000000" w:themeColor="text1"/>
            <w:sz w:val="20"/>
            <w:szCs w:val="20"/>
            <w:u w:val="none"/>
          </w:rPr>
          <w:t>-</w:t>
        </w:r>
        <w:proofErr w:type="spellStart"/>
        <w:r w:rsidRPr="00751BC6">
          <w:rPr>
            <w:rStyle w:val="a9"/>
            <w:color w:val="000000" w:themeColor="text1"/>
            <w:sz w:val="20"/>
            <w:szCs w:val="20"/>
            <w:u w:val="none"/>
            <w:lang w:val="en-GB"/>
          </w:rPr>
          <w:t>i</w:t>
        </w:r>
        <w:proofErr w:type="spellEnd"/>
        <w:r w:rsidRPr="00751BC6">
          <w:rPr>
            <w:rStyle w:val="a9"/>
            <w:color w:val="000000" w:themeColor="text1"/>
            <w:sz w:val="20"/>
            <w:szCs w:val="20"/>
            <w:u w:val="none"/>
          </w:rPr>
          <w:t>-</w:t>
        </w:r>
        <w:proofErr w:type="spellStart"/>
        <w:r w:rsidRPr="00751BC6">
          <w:rPr>
            <w:rStyle w:val="a9"/>
            <w:color w:val="000000" w:themeColor="text1"/>
            <w:sz w:val="20"/>
            <w:szCs w:val="20"/>
            <w:u w:val="none"/>
            <w:lang w:val="en-GB"/>
          </w:rPr>
          <w:t>raschet</w:t>
        </w:r>
        <w:proofErr w:type="spellEnd"/>
        <w:r w:rsidRPr="00751BC6">
          <w:rPr>
            <w:rStyle w:val="a9"/>
            <w:color w:val="000000" w:themeColor="text1"/>
            <w:sz w:val="20"/>
            <w:szCs w:val="20"/>
            <w:u w:val="none"/>
          </w:rPr>
          <w:t>-</w:t>
        </w:r>
        <w:proofErr w:type="spellStart"/>
        <w:r w:rsidRPr="00751BC6">
          <w:rPr>
            <w:rStyle w:val="a9"/>
            <w:color w:val="000000" w:themeColor="text1"/>
            <w:sz w:val="20"/>
            <w:szCs w:val="20"/>
            <w:u w:val="none"/>
            <w:lang w:val="en-GB"/>
          </w:rPr>
          <w:t>strahovogo</w:t>
        </w:r>
        <w:proofErr w:type="spellEnd"/>
        <w:r w:rsidRPr="00751BC6">
          <w:rPr>
            <w:rStyle w:val="a9"/>
            <w:color w:val="000000" w:themeColor="text1"/>
            <w:sz w:val="20"/>
            <w:szCs w:val="20"/>
            <w:u w:val="none"/>
          </w:rPr>
          <w:t>-</w:t>
        </w:r>
        <w:proofErr w:type="spellStart"/>
        <w:r w:rsidRPr="00751BC6">
          <w:rPr>
            <w:rStyle w:val="a9"/>
            <w:color w:val="000000" w:themeColor="text1"/>
            <w:sz w:val="20"/>
            <w:szCs w:val="20"/>
            <w:u w:val="none"/>
            <w:lang w:val="en-GB"/>
          </w:rPr>
          <w:t>zapasa</w:t>
        </w:r>
        <w:proofErr w:type="spellEnd"/>
      </w:hyperlink>
      <w:r w:rsidRPr="00751BC6">
        <w:rPr>
          <w:color w:val="000000" w:themeColor="text1"/>
          <w:sz w:val="20"/>
          <w:szCs w:val="20"/>
        </w:rPr>
        <w:t xml:space="preserve"> (дата обращения: 20.05.2022).</w:t>
      </w:r>
    </w:p>
  </w:footnote>
  <w:footnote w:id="55">
    <w:p w14:paraId="1E4D3DDC" w14:textId="77777777" w:rsidR="00965063" w:rsidRPr="008717B4" w:rsidRDefault="00965063" w:rsidP="00965063">
      <w:pPr>
        <w:jc w:val="both"/>
        <w:rPr>
          <w:sz w:val="20"/>
          <w:szCs w:val="20"/>
          <w:lang w:val="en-US"/>
        </w:rPr>
      </w:pPr>
      <w:r w:rsidRPr="00751BC6">
        <w:rPr>
          <w:rStyle w:val="a5"/>
          <w:color w:val="000000" w:themeColor="text1"/>
          <w:sz w:val="20"/>
          <w:szCs w:val="20"/>
        </w:rPr>
        <w:footnoteRef/>
      </w:r>
      <w:r w:rsidRPr="00751BC6">
        <w:rPr>
          <w:color w:val="000000" w:themeColor="text1"/>
          <w:sz w:val="20"/>
          <w:szCs w:val="20"/>
          <w:lang w:val="en-US"/>
        </w:rPr>
        <w:t xml:space="preserve"> Waters D. Logistics</w:t>
      </w:r>
      <w:r w:rsidRPr="00751BC6">
        <w:rPr>
          <w:color w:val="000000" w:themeColor="text1"/>
          <w:sz w:val="20"/>
          <w:szCs w:val="20"/>
          <w:lang w:val="en-GB"/>
        </w:rPr>
        <w:t>: An Introduction to Supply Chain Management</w:t>
      </w:r>
      <w:r w:rsidRPr="00751BC6">
        <w:rPr>
          <w:color w:val="000000" w:themeColor="text1"/>
          <w:sz w:val="20"/>
          <w:szCs w:val="20"/>
          <w:lang w:val="en-US"/>
        </w:rPr>
        <w:t xml:space="preserve">. / D. Waters. – </w:t>
      </w:r>
      <w:proofErr w:type="spellStart"/>
      <w:r w:rsidRPr="00751BC6">
        <w:rPr>
          <w:color w:val="000000" w:themeColor="text1"/>
          <w:sz w:val="20"/>
          <w:szCs w:val="20"/>
          <w:lang w:val="en-US"/>
        </w:rPr>
        <w:t>Houndmills</w:t>
      </w:r>
      <w:proofErr w:type="spellEnd"/>
      <w:r w:rsidRPr="00751BC6">
        <w:rPr>
          <w:color w:val="000000" w:themeColor="text1"/>
          <w:sz w:val="20"/>
          <w:szCs w:val="20"/>
          <w:lang w:val="en-US"/>
        </w:rPr>
        <w:t xml:space="preserve">: Palgrave Macmillan. </w:t>
      </w:r>
      <w:r w:rsidRPr="00751BC6">
        <w:rPr>
          <w:color w:val="000000" w:themeColor="text1"/>
          <w:sz w:val="20"/>
          <w:szCs w:val="20"/>
          <w:shd w:val="clear" w:color="auto" w:fill="FFFFFF"/>
          <w:lang w:val="en-GB"/>
        </w:rPr>
        <w:t>P.</w:t>
      </w:r>
      <w:r w:rsidRPr="00751BC6">
        <w:rPr>
          <w:color w:val="000000" w:themeColor="text1"/>
          <w:sz w:val="20"/>
          <w:szCs w:val="20"/>
          <w:shd w:val="clear" w:color="auto" w:fill="FFFFFF"/>
          <w:lang w:val="en-US"/>
        </w:rPr>
        <w:t xml:space="preserve"> 268</w:t>
      </w:r>
    </w:p>
  </w:footnote>
  <w:footnote w:id="56">
    <w:p w14:paraId="4AF49DF3" w14:textId="274AC888" w:rsidR="0052296C" w:rsidRPr="00DE7F40" w:rsidRDefault="0052296C" w:rsidP="008717B4">
      <w:pPr>
        <w:jc w:val="both"/>
        <w:rPr>
          <w:sz w:val="20"/>
          <w:szCs w:val="20"/>
          <w:lang w:val="en-US"/>
        </w:rPr>
      </w:pPr>
      <w:r w:rsidRPr="008717B4">
        <w:rPr>
          <w:rStyle w:val="a5"/>
          <w:sz w:val="20"/>
          <w:szCs w:val="20"/>
        </w:rPr>
        <w:footnoteRef/>
      </w:r>
      <w:r w:rsidRPr="00965063">
        <w:rPr>
          <w:sz w:val="20"/>
          <w:szCs w:val="20"/>
          <w:lang w:val="en-US"/>
        </w:rPr>
        <w:t xml:space="preserve"> </w:t>
      </w:r>
      <w:r w:rsidRPr="008717B4">
        <w:rPr>
          <w:color w:val="222222"/>
          <w:sz w:val="20"/>
          <w:szCs w:val="20"/>
          <w:shd w:val="clear" w:color="auto" w:fill="FFFFFF"/>
        </w:rPr>
        <w:t>Архипов</w:t>
      </w:r>
      <w:r w:rsidRPr="00965063">
        <w:rPr>
          <w:color w:val="222222"/>
          <w:sz w:val="20"/>
          <w:szCs w:val="20"/>
          <w:shd w:val="clear" w:color="auto" w:fill="FFFFFF"/>
          <w:lang w:val="en-US"/>
        </w:rPr>
        <w:t xml:space="preserve"> </w:t>
      </w:r>
      <w:r w:rsidRPr="008717B4">
        <w:rPr>
          <w:color w:val="222222"/>
          <w:sz w:val="20"/>
          <w:szCs w:val="20"/>
          <w:shd w:val="clear" w:color="auto" w:fill="FFFFFF"/>
          <w:lang w:val="en-US"/>
        </w:rPr>
        <w:t>C</w:t>
      </w:r>
      <w:r w:rsidRPr="00965063">
        <w:rPr>
          <w:color w:val="222222"/>
          <w:sz w:val="20"/>
          <w:szCs w:val="20"/>
          <w:shd w:val="clear" w:color="auto" w:fill="FFFFFF"/>
          <w:lang w:val="en-US"/>
        </w:rPr>
        <w:t xml:space="preserve">. </w:t>
      </w:r>
      <w:r w:rsidR="008500EC" w:rsidRPr="008717B4">
        <w:rPr>
          <w:color w:val="000000" w:themeColor="text1"/>
          <w:sz w:val="20"/>
          <w:szCs w:val="20"/>
          <w:shd w:val="clear" w:color="auto" w:fill="FFFFFF"/>
        </w:rPr>
        <w:t>Статистические</w:t>
      </w:r>
      <w:r w:rsidR="008500EC" w:rsidRPr="00965063">
        <w:rPr>
          <w:color w:val="000000" w:themeColor="text1"/>
          <w:sz w:val="20"/>
          <w:szCs w:val="20"/>
          <w:shd w:val="clear" w:color="auto" w:fill="FFFFFF"/>
          <w:lang w:val="en-US"/>
        </w:rPr>
        <w:t xml:space="preserve"> </w:t>
      </w:r>
      <w:r w:rsidR="008500EC" w:rsidRPr="008717B4">
        <w:rPr>
          <w:color w:val="000000" w:themeColor="text1"/>
          <w:sz w:val="20"/>
          <w:szCs w:val="20"/>
          <w:shd w:val="clear" w:color="auto" w:fill="FFFFFF"/>
        </w:rPr>
        <w:t>методы</w:t>
      </w:r>
      <w:r w:rsidR="008500EC" w:rsidRPr="00965063">
        <w:rPr>
          <w:color w:val="000000" w:themeColor="text1"/>
          <w:sz w:val="20"/>
          <w:szCs w:val="20"/>
          <w:shd w:val="clear" w:color="auto" w:fill="FFFFFF"/>
          <w:lang w:val="en-US"/>
        </w:rPr>
        <w:t xml:space="preserve"> </w:t>
      </w:r>
      <w:r w:rsidR="008500EC" w:rsidRPr="008717B4">
        <w:rPr>
          <w:color w:val="000000" w:themeColor="text1"/>
          <w:sz w:val="20"/>
          <w:szCs w:val="20"/>
          <w:shd w:val="clear" w:color="auto" w:fill="FFFFFF"/>
        </w:rPr>
        <w:t>расчета</w:t>
      </w:r>
      <w:r w:rsidR="008500EC" w:rsidRPr="00965063">
        <w:rPr>
          <w:color w:val="000000" w:themeColor="text1"/>
          <w:sz w:val="20"/>
          <w:szCs w:val="20"/>
          <w:shd w:val="clear" w:color="auto" w:fill="FFFFFF"/>
          <w:lang w:val="en-US"/>
        </w:rPr>
        <w:t xml:space="preserve"> </w:t>
      </w:r>
      <w:r w:rsidR="008500EC" w:rsidRPr="008717B4">
        <w:rPr>
          <w:color w:val="000000" w:themeColor="text1"/>
          <w:sz w:val="20"/>
          <w:szCs w:val="20"/>
          <w:shd w:val="clear" w:color="auto" w:fill="FFFFFF"/>
        </w:rPr>
        <w:t>страховых</w:t>
      </w:r>
      <w:r w:rsidR="008500EC" w:rsidRPr="00965063">
        <w:rPr>
          <w:color w:val="000000" w:themeColor="text1"/>
          <w:sz w:val="20"/>
          <w:szCs w:val="20"/>
          <w:shd w:val="clear" w:color="auto" w:fill="FFFFFF"/>
          <w:lang w:val="en-US"/>
        </w:rPr>
        <w:t xml:space="preserve"> </w:t>
      </w:r>
      <w:r w:rsidR="008500EC" w:rsidRPr="008717B4">
        <w:rPr>
          <w:color w:val="000000" w:themeColor="text1"/>
          <w:sz w:val="20"/>
          <w:szCs w:val="20"/>
          <w:shd w:val="clear" w:color="auto" w:fill="FFFFFF"/>
        </w:rPr>
        <w:t>запасов</w:t>
      </w:r>
      <w:r w:rsidR="008500EC" w:rsidRPr="00965063">
        <w:rPr>
          <w:color w:val="000000" w:themeColor="text1"/>
          <w:sz w:val="20"/>
          <w:szCs w:val="20"/>
          <w:shd w:val="clear" w:color="auto" w:fill="FFFFFF"/>
          <w:lang w:val="en-US"/>
        </w:rPr>
        <w:t>.</w:t>
      </w:r>
      <w:r w:rsidRPr="00965063">
        <w:rPr>
          <w:color w:val="222222"/>
          <w:sz w:val="20"/>
          <w:szCs w:val="20"/>
          <w:shd w:val="clear" w:color="auto" w:fill="FFFFFF"/>
          <w:lang w:val="en-US"/>
        </w:rPr>
        <w:t xml:space="preserve"> </w:t>
      </w:r>
      <w:r w:rsidRPr="008717B4">
        <w:rPr>
          <w:color w:val="222222"/>
          <w:sz w:val="20"/>
          <w:szCs w:val="20"/>
          <w:shd w:val="clear" w:color="auto" w:fill="FFFFFF"/>
        </w:rPr>
        <w:t>С</w:t>
      </w:r>
      <w:r w:rsidRPr="00DE7F40">
        <w:rPr>
          <w:color w:val="222222"/>
          <w:sz w:val="20"/>
          <w:szCs w:val="20"/>
          <w:shd w:val="clear" w:color="auto" w:fill="FFFFFF"/>
          <w:lang w:val="en-US"/>
        </w:rPr>
        <w:t xml:space="preserve">. </w:t>
      </w:r>
      <w:r w:rsidR="00491775" w:rsidRPr="00DE7F40">
        <w:rPr>
          <w:color w:val="222222"/>
          <w:sz w:val="20"/>
          <w:szCs w:val="20"/>
          <w:shd w:val="clear" w:color="auto" w:fill="FFFFFF"/>
          <w:lang w:val="en-US"/>
        </w:rPr>
        <w:t>49.</w:t>
      </w:r>
    </w:p>
    <w:p w14:paraId="255C5D9A" w14:textId="77777777" w:rsidR="0052296C" w:rsidRPr="00DE7F40" w:rsidRDefault="0052296C" w:rsidP="002614E8">
      <w:pPr>
        <w:pStyle w:val="a3"/>
        <w:rPr>
          <w:lang w:val="en-US"/>
        </w:rPr>
      </w:pPr>
    </w:p>
  </w:footnote>
  <w:footnote w:id="57">
    <w:p w14:paraId="0F77E02C" w14:textId="77777777" w:rsidR="00127111" w:rsidRPr="00751BC6" w:rsidRDefault="00127111" w:rsidP="00127111">
      <w:pPr>
        <w:pStyle w:val="a3"/>
        <w:jc w:val="both"/>
        <w:rPr>
          <w:rFonts w:ascii="Times New Roman" w:hAnsi="Times New Roman" w:cs="Times New Roman"/>
          <w:color w:val="000000" w:themeColor="text1"/>
          <w:lang w:val="en-US"/>
        </w:rPr>
      </w:pPr>
      <w:r w:rsidRPr="00751BC6">
        <w:rPr>
          <w:rStyle w:val="a5"/>
          <w:rFonts w:ascii="Times New Roman" w:hAnsi="Times New Roman" w:cs="Times New Roman"/>
          <w:color w:val="000000" w:themeColor="text1"/>
        </w:rPr>
        <w:footnoteRef/>
      </w:r>
      <w:r w:rsidRPr="00751BC6">
        <w:rPr>
          <w:rFonts w:ascii="Times New Roman" w:hAnsi="Times New Roman" w:cs="Times New Roman"/>
          <w:color w:val="000000" w:themeColor="text1"/>
          <w:lang w:val="en-US"/>
        </w:rPr>
        <w:t xml:space="preserve"> </w:t>
      </w:r>
      <w:r w:rsidRPr="00751BC6">
        <w:rPr>
          <w:rFonts w:ascii="Times New Roman" w:eastAsia="Times New Roman" w:hAnsi="Times New Roman" w:cs="Times New Roman"/>
          <w:color w:val="000000" w:themeColor="text1"/>
          <w:kern w:val="36"/>
          <w:lang w:val="en-US"/>
        </w:rPr>
        <w:t>Max-Min OR ROP-ROQ: Does it Really Matter // SparePartsKnowHow.com, 2017</w:t>
      </w:r>
      <w:r w:rsidRPr="00751BC6">
        <w:rPr>
          <w:rFonts w:ascii="Times New Roman" w:hAnsi="Times New Roman" w:cs="Times New Roman"/>
          <w:color w:val="000000" w:themeColor="text1"/>
          <w:lang w:val="en-GB"/>
        </w:rPr>
        <w:t>. - URL</w:t>
      </w:r>
      <w:r w:rsidRPr="00751BC6">
        <w:rPr>
          <w:rFonts w:ascii="Times New Roman" w:hAnsi="Times New Roman" w:cs="Times New Roman"/>
          <w:color w:val="000000" w:themeColor="text1"/>
          <w:lang w:val="en-US"/>
        </w:rPr>
        <w:t xml:space="preserve">:   </w:t>
      </w:r>
      <w:hyperlink r:id="rId14" w:anchor=".YJ11Hi35YXo" w:history="1">
        <w:r w:rsidRPr="00751BC6">
          <w:rPr>
            <w:rStyle w:val="a9"/>
            <w:rFonts w:ascii="Times New Roman" w:hAnsi="Times New Roman" w:cs="Times New Roman"/>
            <w:color w:val="000000" w:themeColor="text1"/>
            <w:u w:val="none"/>
            <w:lang w:val="en-US"/>
          </w:rPr>
          <w:t>https://sparepartsknowhow.com/max-min-rop-roq/#.YJ11Hi35YXo</w:t>
        </w:r>
      </w:hyperlink>
      <w:r w:rsidRPr="00751BC6">
        <w:rPr>
          <w:rFonts w:ascii="Times New Roman" w:hAnsi="Times New Roman" w:cs="Times New Roman"/>
          <w:color w:val="000000" w:themeColor="text1"/>
          <w:lang w:val="en-US"/>
        </w:rPr>
        <w:t xml:space="preserve">  (</w:t>
      </w:r>
      <w:r w:rsidRPr="00751BC6">
        <w:rPr>
          <w:rFonts w:ascii="Times New Roman" w:hAnsi="Times New Roman" w:cs="Times New Roman"/>
          <w:color w:val="000000" w:themeColor="text1"/>
        </w:rPr>
        <w:t>дата</w:t>
      </w:r>
      <w:r w:rsidRPr="00751BC6">
        <w:rPr>
          <w:rFonts w:ascii="Times New Roman" w:hAnsi="Times New Roman" w:cs="Times New Roman"/>
          <w:color w:val="000000" w:themeColor="text1"/>
          <w:lang w:val="en-US"/>
        </w:rPr>
        <w:t xml:space="preserve"> </w:t>
      </w:r>
      <w:r w:rsidRPr="00751BC6">
        <w:rPr>
          <w:rFonts w:ascii="Times New Roman" w:hAnsi="Times New Roman" w:cs="Times New Roman"/>
          <w:color w:val="000000" w:themeColor="text1"/>
        </w:rPr>
        <w:t>обращения</w:t>
      </w:r>
      <w:r w:rsidRPr="00751BC6">
        <w:rPr>
          <w:rFonts w:ascii="Times New Roman" w:hAnsi="Times New Roman" w:cs="Times New Roman"/>
          <w:color w:val="000000" w:themeColor="text1"/>
          <w:lang w:val="en-US"/>
        </w:rPr>
        <w:t>: 27.03.2022).</w:t>
      </w:r>
    </w:p>
  </w:footnote>
  <w:footnote w:id="58">
    <w:p w14:paraId="276BFA52" w14:textId="69755E3C" w:rsidR="0052296C" w:rsidRPr="00514D13" w:rsidRDefault="0052296C" w:rsidP="00EC1518">
      <w:pPr>
        <w:jc w:val="both"/>
        <w:rPr>
          <w:color w:val="000000" w:themeColor="text1"/>
        </w:rPr>
      </w:pPr>
      <w:r w:rsidRPr="00751BC6">
        <w:rPr>
          <w:rStyle w:val="a5"/>
          <w:color w:val="000000" w:themeColor="text1"/>
          <w:sz w:val="20"/>
          <w:szCs w:val="20"/>
        </w:rPr>
        <w:footnoteRef/>
      </w:r>
      <w:r w:rsidRPr="00751BC6">
        <w:rPr>
          <w:color w:val="000000" w:themeColor="text1"/>
          <w:sz w:val="20"/>
          <w:szCs w:val="20"/>
        </w:rPr>
        <w:t xml:space="preserve"> </w:t>
      </w:r>
      <w:r w:rsidR="00C02248" w:rsidRPr="00751BC6">
        <w:rPr>
          <w:color w:val="000000" w:themeColor="text1"/>
          <w:sz w:val="20"/>
          <w:szCs w:val="20"/>
        </w:rPr>
        <w:t>Формулы и расчет страхового запас</w:t>
      </w:r>
      <w:r w:rsidR="00712B48" w:rsidRPr="00751BC6">
        <w:rPr>
          <w:color w:val="000000" w:themeColor="text1"/>
          <w:sz w:val="20"/>
          <w:szCs w:val="20"/>
        </w:rPr>
        <w:t xml:space="preserve">а. - </w:t>
      </w:r>
      <w:r w:rsidR="00C02248" w:rsidRPr="00751BC6">
        <w:rPr>
          <w:color w:val="000000" w:themeColor="text1"/>
          <w:sz w:val="20"/>
          <w:szCs w:val="20"/>
        </w:rPr>
        <w:t xml:space="preserve">Помощник закупок по методу </w:t>
      </w:r>
      <w:r w:rsidR="00C02248" w:rsidRPr="00751BC6">
        <w:rPr>
          <w:color w:val="000000" w:themeColor="text1"/>
          <w:sz w:val="20"/>
          <w:szCs w:val="20"/>
          <w:lang w:val="en-GB"/>
        </w:rPr>
        <w:t>Min</w:t>
      </w:r>
      <w:r w:rsidR="00C02248" w:rsidRPr="00751BC6">
        <w:rPr>
          <w:color w:val="000000" w:themeColor="text1"/>
          <w:sz w:val="20"/>
          <w:szCs w:val="20"/>
        </w:rPr>
        <w:t>-</w:t>
      </w:r>
      <w:r w:rsidR="00C02248" w:rsidRPr="00751BC6">
        <w:rPr>
          <w:color w:val="000000" w:themeColor="text1"/>
          <w:sz w:val="20"/>
          <w:szCs w:val="20"/>
          <w:lang w:val="en-GB"/>
        </w:rPr>
        <w:t>Max</w:t>
      </w:r>
      <w:r w:rsidR="00C02248" w:rsidRPr="00751BC6">
        <w:rPr>
          <w:color w:val="000000" w:themeColor="text1"/>
          <w:sz w:val="20"/>
          <w:szCs w:val="20"/>
        </w:rPr>
        <w:t xml:space="preserve">, 2019. - </w:t>
      </w:r>
      <w:r w:rsidR="00C02248" w:rsidRPr="00751BC6">
        <w:rPr>
          <w:color w:val="000000" w:themeColor="text1"/>
          <w:sz w:val="20"/>
          <w:szCs w:val="20"/>
          <w:lang w:val="en-GB"/>
        </w:rPr>
        <w:t>URL</w:t>
      </w:r>
      <w:r w:rsidR="00C02248" w:rsidRPr="00751BC6">
        <w:rPr>
          <w:color w:val="000000" w:themeColor="text1"/>
          <w:sz w:val="20"/>
          <w:szCs w:val="20"/>
        </w:rPr>
        <w:t xml:space="preserve">: </w:t>
      </w:r>
      <w:hyperlink r:id="rId15" w:history="1">
        <w:r w:rsidR="00C02248" w:rsidRPr="00751BC6">
          <w:rPr>
            <w:rStyle w:val="a9"/>
            <w:color w:val="000000" w:themeColor="text1"/>
            <w:sz w:val="20"/>
            <w:szCs w:val="20"/>
            <w:u w:val="none"/>
            <w:lang w:val="en-GB"/>
          </w:rPr>
          <w:t>https</w:t>
        </w:r>
        <w:r w:rsidR="00C02248" w:rsidRPr="00751BC6">
          <w:rPr>
            <w:rStyle w:val="a9"/>
            <w:color w:val="000000" w:themeColor="text1"/>
            <w:sz w:val="20"/>
            <w:szCs w:val="20"/>
            <w:u w:val="none"/>
          </w:rPr>
          <w:t>://</w:t>
        </w:r>
        <w:r w:rsidR="00C02248" w:rsidRPr="00751BC6">
          <w:rPr>
            <w:rStyle w:val="a9"/>
            <w:color w:val="000000" w:themeColor="text1"/>
            <w:sz w:val="20"/>
            <w:szCs w:val="20"/>
            <w:u w:val="none"/>
            <w:lang w:val="en-GB"/>
          </w:rPr>
          <w:t>min</w:t>
        </w:r>
        <w:r w:rsidR="00C02248" w:rsidRPr="00751BC6">
          <w:rPr>
            <w:rStyle w:val="a9"/>
            <w:color w:val="000000" w:themeColor="text1"/>
            <w:sz w:val="20"/>
            <w:szCs w:val="20"/>
            <w:u w:val="none"/>
          </w:rPr>
          <w:t>-</w:t>
        </w:r>
        <w:r w:rsidR="00C02248" w:rsidRPr="00751BC6">
          <w:rPr>
            <w:rStyle w:val="a9"/>
            <w:color w:val="000000" w:themeColor="text1"/>
            <w:sz w:val="20"/>
            <w:szCs w:val="20"/>
            <w:u w:val="none"/>
            <w:lang w:val="en-GB"/>
          </w:rPr>
          <w:t>max</w:t>
        </w:r>
        <w:r w:rsidR="00C02248" w:rsidRPr="00751BC6">
          <w:rPr>
            <w:rStyle w:val="a9"/>
            <w:color w:val="000000" w:themeColor="text1"/>
            <w:sz w:val="20"/>
            <w:szCs w:val="20"/>
            <w:u w:val="none"/>
          </w:rPr>
          <w:t>.</w:t>
        </w:r>
        <w:r w:rsidR="00C02248" w:rsidRPr="00751BC6">
          <w:rPr>
            <w:rStyle w:val="a9"/>
            <w:color w:val="000000" w:themeColor="text1"/>
            <w:sz w:val="20"/>
            <w:szCs w:val="20"/>
            <w:u w:val="none"/>
            <w:lang w:val="en-GB"/>
          </w:rPr>
          <w:t>pro</w:t>
        </w:r>
        <w:r w:rsidR="00C02248" w:rsidRPr="00751BC6">
          <w:rPr>
            <w:rStyle w:val="a9"/>
            <w:color w:val="000000" w:themeColor="text1"/>
            <w:sz w:val="20"/>
            <w:szCs w:val="20"/>
            <w:u w:val="none"/>
          </w:rPr>
          <w:t>/</w:t>
        </w:r>
        <w:r w:rsidR="00C02248" w:rsidRPr="00751BC6">
          <w:rPr>
            <w:rStyle w:val="a9"/>
            <w:color w:val="000000" w:themeColor="text1"/>
            <w:sz w:val="20"/>
            <w:szCs w:val="20"/>
            <w:u w:val="none"/>
            <w:lang w:val="en-GB"/>
          </w:rPr>
          <w:t>formula</w:t>
        </w:r>
        <w:r w:rsidR="00C02248" w:rsidRPr="00751BC6">
          <w:rPr>
            <w:rStyle w:val="a9"/>
            <w:color w:val="000000" w:themeColor="text1"/>
            <w:sz w:val="20"/>
            <w:szCs w:val="20"/>
            <w:u w:val="none"/>
          </w:rPr>
          <w:t>-</w:t>
        </w:r>
        <w:proofErr w:type="spellStart"/>
        <w:r w:rsidR="00C02248" w:rsidRPr="00751BC6">
          <w:rPr>
            <w:rStyle w:val="a9"/>
            <w:color w:val="000000" w:themeColor="text1"/>
            <w:sz w:val="20"/>
            <w:szCs w:val="20"/>
            <w:u w:val="none"/>
            <w:lang w:val="en-GB"/>
          </w:rPr>
          <w:t>i</w:t>
        </w:r>
        <w:proofErr w:type="spellEnd"/>
        <w:r w:rsidR="00C02248" w:rsidRPr="00751BC6">
          <w:rPr>
            <w:rStyle w:val="a9"/>
            <w:color w:val="000000" w:themeColor="text1"/>
            <w:sz w:val="20"/>
            <w:szCs w:val="20"/>
            <w:u w:val="none"/>
          </w:rPr>
          <w:t>-</w:t>
        </w:r>
        <w:proofErr w:type="spellStart"/>
        <w:r w:rsidR="00C02248" w:rsidRPr="00751BC6">
          <w:rPr>
            <w:rStyle w:val="a9"/>
            <w:color w:val="000000" w:themeColor="text1"/>
            <w:sz w:val="20"/>
            <w:szCs w:val="20"/>
            <w:u w:val="none"/>
            <w:lang w:val="en-GB"/>
          </w:rPr>
          <w:t>raschet</w:t>
        </w:r>
        <w:proofErr w:type="spellEnd"/>
        <w:r w:rsidR="00C02248" w:rsidRPr="00751BC6">
          <w:rPr>
            <w:rStyle w:val="a9"/>
            <w:color w:val="000000" w:themeColor="text1"/>
            <w:sz w:val="20"/>
            <w:szCs w:val="20"/>
            <w:u w:val="none"/>
          </w:rPr>
          <w:t>-</w:t>
        </w:r>
        <w:proofErr w:type="spellStart"/>
        <w:r w:rsidR="00C02248" w:rsidRPr="00751BC6">
          <w:rPr>
            <w:rStyle w:val="a9"/>
            <w:color w:val="000000" w:themeColor="text1"/>
            <w:sz w:val="20"/>
            <w:szCs w:val="20"/>
            <w:u w:val="none"/>
            <w:lang w:val="en-GB"/>
          </w:rPr>
          <w:t>strahovogo</w:t>
        </w:r>
        <w:proofErr w:type="spellEnd"/>
        <w:r w:rsidR="00C02248" w:rsidRPr="00751BC6">
          <w:rPr>
            <w:rStyle w:val="a9"/>
            <w:color w:val="000000" w:themeColor="text1"/>
            <w:sz w:val="20"/>
            <w:szCs w:val="20"/>
            <w:u w:val="none"/>
          </w:rPr>
          <w:t>-</w:t>
        </w:r>
        <w:proofErr w:type="spellStart"/>
        <w:r w:rsidR="00C02248" w:rsidRPr="00751BC6">
          <w:rPr>
            <w:rStyle w:val="a9"/>
            <w:color w:val="000000" w:themeColor="text1"/>
            <w:sz w:val="20"/>
            <w:szCs w:val="20"/>
            <w:u w:val="none"/>
            <w:lang w:val="en-GB"/>
          </w:rPr>
          <w:t>zapasa</w:t>
        </w:r>
        <w:proofErr w:type="spellEnd"/>
      </w:hyperlink>
      <w:r w:rsidR="00C02248" w:rsidRPr="00751BC6">
        <w:rPr>
          <w:color w:val="000000" w:themeColor="text1"/>
          <w:sz w:val="20"/>
          <w:szCs w:val="20"/>
        </w:rPr>
        <w:t xml:space="preserve"> (дата обращения: 20.05.2022).</w:t>
      </w:r>
    </w:p>
  </w:footnote>
  <w:footnote w:id="59">
    <w:p w14:paraId="1ED6A6EB" w14:textId="1AA93C27" w:rsidR="000A0804" w:rsidRPr="008717B4" w:rsidRDefault="0052296C" w:rsidP="008717B4">
      <w:pPr>
        <w:jc w:val="both"/>
        <w:rPr>
          <w:sz w:val="20"/>
          <w:szCs w:val="20"/>
        </w:rPr>
      </w:pPr>
      <w:r w:rsidRPr="008717B4">
        <w:rPr>
          <w:rStyle w:val="a5"/>
          <w:sz w:val="20"/>
          <w:szCs w:val="20"/>
        </w:rPr>
        <w:footnoteRef/>
      </w:r>
      <w:r w:rsidRPr="008717B4">
        <w:rPr>
          <w:sz w:val="20"/>
          <w:szCs w:val="20"/>
        </w:rPr>
        <w:t xml:space="preserve"> </w:t>
      </w:r>
      <w:proofErr w:type="spellStart"/>
      <w:r w:rsidR="000A0804" w:rsidRPr="008717B4">
        <w:rPr>
          <w:color w:val="000000" w:themeColor="text1"/>
          <w:sz w:val="20"/>
          <w:szCs w:val="20"/>
          <w:bdr w:val="none" w:sz="0" w:space="0" w:color="auto" w:frame="1"/>
        </w:rPr>
        <w:t>Гаджинский</w:t>
      </w:r>
      <w:proofErr w:type="spellEnd"/>
      <w:r w:rsidR="000A0804" w:rsidRPr="008717B4">
        <w:rPr>
          <w:color w:val="000000" w:themeColor="text1"/>
          <w:sz w:val="20"/>
          <w:szCs w:val="20"/>
        </w:rPr>
        <w:t>, А. </w:t>
      </w:r>
      <w:r w:rsidR="000A0804" w:rsidRPr="008717B4">
        <w:rPr>
          <w:color w:val="000000" w:themeColor="text1"/>
          <w:sz w:val="20"/>
          <w:szCs w:val="20"/>
          <w:bdr w:val="none" w:sz="0" w:space="0" w:color="auto" w:frame="1"/>
        </w:rPr>
        <w:t>М</w:t>
      </w:r>
      <w:r w:rsidR="000A0804" w:rsidRPr="008717B4">
        <w:rPr>
          <w:color w:val="000000" w:themeColor="text1"/>
          <w:sz w:val="20"/>
          <w:szCs w:val="20"/>
        </w:rPr>
        <w:t>. </w:t>
      </w:r>
      <w:r w:rsidR="000A0804" w:rsidRPr="008717B4">
        <w:rPr>
          <w:color w:val="000000" w:themeColor="text1"/>
          <w:sz w:val="20"/>
          <w:szCs w:val="20"/>
          <w:bdr w:val="none" w:sz="0" w:space="0" w:color="auto" w:frame="1"/>
        </w:rPr>
        <w:t>Логистика</w:t>
      </w:r>
      <w:r w:rsidR="000A0804" w:rsidRPr="008717B4">
        <w:rPr>
          <w:color w:val="000000" w:themeColor="text1"/>
          <w:sz w:val="20"/>
          <w:szCs w:val="20"/>
        </w:rPr>
        <w:t>: учебник / А. </w:t>
      </w:r>
      <w:r w:rsidR="000A0804" w:rsidRPr="008717B4">
        <w:rPr>
          <w:color w:val="000000" w:themeColor="text1"/>
          <w:sz w:val="20"/>
          <w:szCs w:val="20"/>
          <w:bdr w:val="none" w:sz="0" w:space="0" w:color="auto" w:frame="1"/>
        </w:rPr>
        <w:t>М</w:t>
      </w:r>
      <w:r w:rsidR="000A0804" w:rsidRPr="008717B4">
        <w:rPr>
          <w:color w:val="000000" w:themeColor="text1"/>
          <w:sz w:val="20"/>
          <w:szCs w:val="20"/>
        </w:rPr>
        <w:t>. </w:t>
      </w:r>
      <w:proofErr w:type="spellStart"/>
      <w:r w:rsidR="000A0804" w:rsidRPr="008717B4">
        <w:rPr>
          <w:color w:val="000000" w:themeColor="text1"/>
          <w:sz w:val="20"/>
          <w:szCs w:val="20"/>
          <w:bdr w:val="none" w:sz="0" w:space="0" w:color="auto" w:frame="1"/>
        </w:rPr>
        <w:t>Гаджинский</w:t>
      </w:r>
      <w:proofErr w:type="spellEnd"/>
      <w:r w:rsidR="000A0804" w:rsidRPr="008717B4">
        <w:rPr>
          <w:color w:val="000000" w:themeColor="text1"/>
          <w:sz w:val="20"/>
          <w:szCs w:val="20"/>
        </w:rPr>
        <w:t>. - 21-</w:t>
      </w:r>
      <w:r w:rsidR="000A0804" w:rsidRPr="008717B4">
        <w:rPr>
          <w:color w:val="000000" w:themeColor="text1"/>
          <w:sz w:val="20"/>
          <w:szCs w:val="20"/>
          <w:bdr w:val="none" w:sz="0" w:space="0" w:color="auto" w:frame="1"/>
        </w:rPr>
        <w:t>е</w:t>
      </w:r>
      <w:r w:rsidR="000A0804" w:rsidRPr="008717B4">
        <w:rPr>
          <w:color w:val="000000" w:themeColor="text1"/>
          <w:sz w:val="20"/>
          <w:szCs w:val="20"/>
        </w:rPr>
        <w:t> </w:t>
      </w:r>
      <w:r w:rsidR="000A0804" w:rsidRPr="008717B4">
        <w:rPr>
          <w:color w:val="000000" w:themeColor="text1"/>
          <w:sz w:val="20"/>
          <w:szCs w:val="20"/>
          <w:bdr w:val="none" w:sz="0" w:space="0" w:color="auto" w:frame="1"/>
        </w:rPr>
        <w:t>изд</w:t>
      </w:r>
      <w:r w:rsidR="000A0804" w:rsidRPr="008717B4">
        <w:rPr>
          <w:color w:val="000000" w:themeColor="text1"/>
          <w:sz w:val="20"/>
          <w:szCs w:val="20"/>
        </w:rPr>
        <w:t>. – М.: </w:t>
      </w:r>
      <w:r w:rsidR="000A0804" w:rsidRPr="008717B4">
        <w:rPr>
          <w:color w:val="000000" w:themeColor="text1"/>
          <w:sz w:val="20"/>
          <w:szCs w:val="20"/>
          <w:bdr w:val="none" w:sz="0" w:space="0" w:color="auto" w:frame="1"/>
        </w:rPr>
        <w:t>Дашков и</w:t>
      </w:r>
      <w:r w:rsidR="000A0804" w:rsidRPr="008717B4">
        <w:rPr>
          <w:color w:val="000000" w:themeColor="text1"/>
          <w:sz w:val="20"/>
          <w:szCs w:val="20"/>
        </w:rPr>
        <w:t> К, 2017. - С. 138.</w:t>
      </w:r>
    </w:p>
    <w:p w14:paraId="4C4B8CE0" w14:textId="68123DB8" w:rsidR="0052296C" w:rsidRPr="002E75E9" w:rsidRDefault="0052296C">
      <w:pPr>
        <w:pStyle w:val="a3"/>
        <w:rPr>
          <w:rFonts w:ascii="Times New Roman" w:hAnsi="Times New Roman" w:cs="Times New Roman"/>
        </w:rPr>
      </w:pPr>
    </w:p>
  </w:footnote>
  <w:footnote w:id="60">
    <w:p w14:paraId="0E706219" w14:textId="0DBB9F63" w:rsidR="0052296C" w:rsidRPr="008717B4" w:rsidRDefault="0052296C" w:rsidP="008717B4">
      <w:pPr>
        <w:jc w:val="both"/>
        <w:rPr>
          <w:sz w:val="20"/>
          <w:szCs w:val="20"/>
        </w:rPr>
      </w:pPr>
      <w:r w:rsidRPr="008717B4">
        <w:rPr>
          <w:rStyle w:val="a5"/>
          <w:sz w:val="20"/>
          <w:szCs w:val="20"/>
        </w:rPr>
        <w:footnoteRef/>
      </w:r>
      <w:r w:rsidRPr="008717B4">
        <w:rPr>
          <w:sz w:val="20"/>
          <w:szCs w:val="20"/>
        </w:rPr>
        <w:t xml:space="preserve"> </w:t>
      </w:r>
      <w:r w:rsidRPr="008717B4">
        <w:rPr>
          <w:color w:val="222222"/>
          <w:sz w:val="20"/>
          <w:szCs w:val="20"/>
          <w:shd w:val="clear" w:color="auto" w:fill="FFFFFF"/>
        </w:rPr>
        <w:t>Соколова Е. С., Новикова В. А. Оптимизация материальных запасов промышленной организации //Современные научные исследования и разработки. – 2017. – №. 7. – С. 31</w:t>
      </w:r>
      <w:r w:rsidR="00B726EB" w:rsidRPr="008717B4">
        <w:rPr>
          <w:color w:val="222222"/>
          <w:sz w:val="20"/>
          <w:szCs w:val="20"/>
          <w:shd w:val="clear" w:color="auto" w:fill="FFFFFF"/>
        </w:rPr>
        <w:t>7</w:t>
      </w:r>
      <w:r w:rsidRPr="008717B4">
        <w:rPr>
          <w:color w:val="222222"/>
          <w:sz w:val="20"/>
          <w:szCs w:val="20"/>
          <w:shd w:val="clear" w:color="auto" w:fill="FFFFFF"/>
        </w:rPr>
        <w:t>.</w:t>
      </w:r>
    </w:p>
    <w:p w14:paraId="79902119" w14:textId="08701B3F" w:rsidR="0052296C" w:rsidRPr="003310AB" w:rsidRDefault="0052296C">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032C"/>
    <w:multiLevelType w:val="hybridMultilevel"/>
    <w:tmpl w:val="83C8F1E0"/>
    <w:lvl w:ilvl="0" w:tplc="7EDEA5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8E73B8C"/>
    <w:multiLevelType w:val="hybridMultilevel"/>
    <w:tmpl w:val="6012FF82"/>
    <w:lvl w:ilvl="0" w:tplc="1E16846A">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5981549"/>
    <w:multiLevelType w:val="hybridMultilevel"/>
    <w:tmpl w:val="89921DF6"/>
    <w:lvl w:ilvl="0" w:tplc="2430A9CE">
      <w:start w:val="1"/>
      <w:numFmt w:val="decimal"/>
      <w:lvlText w:val="%1."/>
      <w:lvlJc w:val="left"/>
      <w:pPr>
        <w:ind w:left="720" w:hanging="360"/>
      </w:pPr>
      <w:rPr>
        <w:color w:val="000000" w:themeColor="text1"/>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C50357"/>
    <w:multiLevelType w:val="hybridMultilevel"/>
    <w:tmpl w:val="C1BE2D9C"/>
    <w:lvl w:ilvl="0" w:tplc="2A5A17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7C5B29"/>
    <w:multiLevelType w:val="hybridMultilevel"/>
    <w:tmpl w:val="03B81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820631"/>
    <w:multiLevelType w:val="hybridMultilevel"/>
    <w:tmpl w:val="ED3CDCA6"/>
    <w:lvl w:ilvl="0" w:tplc="8B42E38C">
      <w:start w:val="1"/>
      <w:numFmt w:val="decimal"/>
      <w:lvlText w:val="%1."/>
      <w:lvlJc w:val="left"/>
      <w:pPr>
        <w:ind w:left="720" w:hanging="360"/>
      </w:pPr>
      <w:rPr>
        <w:color w:val="000000" w:themeColor="text1"/>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762989"/>
    <w:multiLevelType w:val="hybridMultilevel"/>
    <w:tmpl w:val="4D38B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C61DA8"/>
    <w:multiLevelType w:val="multilevel"/>
    <w:tmpl w:val="CA62C958"/>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FF196F"/>
    <w:multiLevelType w:val="hybridMultilevel"/>
    <w:tmpl w:val="9F7C04A0"/>
    <w:lvl w:ilvl="0" w:tplc="2A5A17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5C1C3F"/>
    <w:multiLevelType w:val="hybridMultilevel"/>
    <w:tmpl w:val="16F88C50"/>
    <w:lvl w:ilvl="0" w:tplc="1E16846A">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8504139"/>
    <w:multiLevelType w:val="hybridMultilevel"/>
    <w:tmpl w:val="DBEC8CEA"/>
    <w:lvl w:ilvl="0" w:tplc="1E16846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424DD8"/>
    <w:multiLevelType w:val="hybridMultilevel"/>
    <w:tmpl w:val="1352A914"/>
    <w:lvl w:ilvl="0" w:tplc="54940E90">
      <w:start w:val="20"/>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CDA516D"/>
    <w:multiLevelType w:val="multilevel"/>
    <w:tmpl w:val="039A7E0A"/>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6879FF"/>
    <w:multiLevelType w:val="multilevel"/>
    <w:tmpl w:val="738C3CCE"/>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005739"/>
    <w:multiLevelType w:val="multilevel"/>
    <w:tmpl w:val="F30C948A"/>
    <w:lvl w:ilvl="0">
      <w:start w:val="1"/>
      <w:numFmt w:val="decimal"/>
      <w:lvlText w:val="%1."/>
      <w:lvlJc w:val="left"/>
      <w:pPr>
        <w:ind w:left="400" w:hanging="40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5" w15:restartNumberingAfterBreak="0">
    <w:nsid w:val="3DB641CF"/>
    <w:multiLevelType w:val="hybridMultilevel"/>
    <w:tmpl w:val="6FC68B98"/>
    <w:lvl w:ilvl="0" w:tplc="29AAB7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571734"/>
    <w:multiLevelType w:val="hybridMultilevel"/>
    <w:tmpl w:val="FEBCFC28"/>
    <w:lvl w:ilvl="0" w:tplc="2430A9CE">
      <w:start w:val="1"/>
      <w:numFmt w:val="decimal"/>
      <w:lvlText w:val="%1."/>
      <w:lvlJc w:val="left"/>
      <w:pPr>
        <w:ind w:left="720" w:hanging="360"/>
      </w:pPr>
      <w:rPr>
        <w:color w:val="000000" w:themeColor="text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FC0158"/>
    <w:multiLevelType w:val="hybridMultilevel"/>
    <w:tmpl w:val="BACE27A8"/>
    <w:lvl w:ilvl="0" w:tplc="EB28049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453988"/>
    <w:multiLevelType w:val="hybridMultilevel"/>
    <w:tmpl w:val="AB9E3B06"/>
    <w:lvl w:ilvl="0" w:tplc="4FBE7CC2">
      <w:start w:val="20"/>
      <w:numFmt w:val="bullet"/>
      <w:lvlText w:val="-"/>
      <w:lvlJc w:val="left"/>
      <w:pPr>
        <w:ind w:left="1068" w:hanging="360"/>
      </w:pPr>
      <w:rPr>
        <w:rFonts w:ascii="Times New Roman" w:eastAsiaTheme="minorHAnsi"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4B485DCC"/>
    <w:multiLevelType w:val="hybridMultilevel"/>
    <w:tmpl w:val="2FD0C10A"/>
    <w:lvl w:ilvl="0" w:tplc="1E16846A">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FB059D6"/>
    <w:multiLevelType w:val="hybridMultilevel"/>
    <w:tmpl w:val="7A0E0518"/>
    <w:lvl w:ilvl="0" w:tplc="EB2A37C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016813"/>
    <w:multiLevelType w:val="hybridMultilevel"/>
    <w:tmpl w:val="1416E14C"/>
    <w:lvl w:ilvl="0" w:tplc="79644CC8">
      <w:start w:val="2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5552770D"/>
    <w:multiLevelType w:val="hybridMultilevel"/>
    <w:tmpl w:val="321809BC"/>
    <w:lvl w:ilvl="0" w:tplc="2A5A17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9B74FF"/>
    <w:multiLevelType w:val="hybridMultilevel"/>
    <w:tmpl w:val="3DFE9922"/>
    <w:lvl w:ilvl="0" w:tplc="1E16846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7A0EE2"/>
    <w:multiLevelType w:val="multilevel"/>
    <w:tmpl w:val="BA364E2E"/>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5D333D62"/>
    <w:multiLevelType w:val="hybridMultilevel"/>
    <w:tmpl w:val="62667640"/>
    <w:lvl w:ilvl="0" w:tplc="1E16846A">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6949687C"/>
    <w:multiLevelType w:val="hybridMultilevel"/>
    <w:tmpl w:val="7B18AB2E"/>
    <w:lvl w:ilvl="0" w:tplc="EB2A37C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1E312B"/>
    <w:multiLevelType w:val="hybridMultilevel"/>
    <w:tmpl w:val="C06A1466"/>
    <w:lvl w:ilvl="0" w:tplc="EB280492">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6CC62653"/>
    <w:multiLevelType w:val="multilevel"/>
    <w:tmpl w:val="7F1611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7722CB6"/>
    <w:multiLevelType w:val="multilevel"/>
    <w:tmpl w:val="04769DB0"/>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AB52FB"/>
    <w:multiLevelType w:val="hybridMultilevel"/>
    <w:tmpl w:val="46267C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B140309"/>
    <w:multiLevelType w:val="hybridMultilevel"/>
    <w:tmpl w:val="49B4D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251337"/>
    <w:multiLevelType w:val="hybridMultilevel"/>
    <w:tmpl w:val="03B81A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3874804">
    <w:abstractNumId w:val="15"/>
  </w:num>
  <w:num w:numId="2" w16cid:durableId="1717698783">
    <w:abstractNumId w:val="17"/>
  </w:num>
  <w:num w:numId="3" w16cid:durableId="132187711">
    <w:abstractNumId w:val="7"/>
  </w:num>
  <w:num w:numId="4" w16cid:durableId="487284287">
    <w:abstractNumId w:val="0"/>
  </w:num>
  <w:num w:numId="5" w16cid:durableId="13464698">
    <w:abstractNumId w:val="24"/>
  </w:num>
  <w:num w:numId="6" w16cid:durableId="1441680896">
    <w:abstractNumId w:val="18"/>
  </w:num>
  <w:num w:numId="7" w16cid:durableId="1364550226">
    <w:abstractNumId w:val="21"/>
  </w:num>
  <w:num w:numId="8" w16cid:durableId="1877623782">
    <w:abstractNumId w:val="11"/>
  </w:num>
  <w:num w:numId="9" w16cid:durableId="1747801723">
    <w:abstractNumId w:val="27"/>
  </w:num>
  <w:num w:numId="10" w16cid:durableId="265846212">
    <w:abstractNumId w:val="6"/>
  </w:num>
  <w:num w:numId="11" w16cid:durableId="974719127">
    <w:abstractNumId w:val="30"/>
  </w:num>
  <w:num w:numId="12" w16cid:durableId="1151949808">
    <w:abstractNumId w:val="4"/>
  </w:num>
  <w:num w:numId="13" w16cid:durableId="1085303262">
    <w:abstractNumId w:val="13"/>
  </w:num>
  <w:num w:numId="14" w16cid:durableId="1012218818">
    <w:abstractNumId w:val="20"/>
  </w:num>
  <w:num w:numId="15" w16cid:durableId="1800343792">
    <w:abstractNumId w:val="26"/>
  </w:num>
  <w:num w:numId="16" w16cid:durableId="1909876398">
    <w:abstractNumId w:val="32"/>
  </w:num>
  <w:num w:numId="17" w16cid:durableId="603659187">
    <w:abstractNumId w:val="12"/>
  </w:num>
  <w:num w:numId="18" w16cid:durableId="862399924">
    <w:abstractNumId w:val="5"/>
  </w:num>
  <w:num w:numId="19" w16cid:durableId="1216353628">
    <w:abstractNumId w:val="16"/>
  </w:num>
  <w:num w:numId="20" w16cid:durableId="481653949">
    <w:abstractNumId w:val="2"/>
  </w:num>
  <w:num w:numId="21" w16cid:durableId="114100531">
    <w:abstractNumId w:val="22"/>
  </w:num>
  <w:num w:numId="22" w16cid:durableId="1985886037">
    <w:abstractNumId w:val="8"/>
  </w:num>
  <w:num w:numId="23" w16cid:durableId="1467770196">
    <w:abstractNumId w:val="3"/>
  </w:num>
  <w:num w:numId="24" w16cid:durableId="813328743">
    <w:abstractNumId w:val="28"/>
  </w:num>
  <w:num w:numId="25" w16cid:durableId="1389953736">
    <w:abstractNumId w:val="19"/>
  </w:num>
  <w:num w:numId="26" w16cid:durableId="1876574338">
    <w:abstractNumId w:val="1"/>
  </w:num>
  <w:num w:numId="27" w16cid:durableId="1487167211">
    <w:abstractNumId w:val="10"/>
  </w:num>
  <w:num w:numId="28" w16cid:durableId="1920823737">
    <w:abstractNumId w:val="23"/>
  </w:num>
  <w:num w:numId="29" w16cid:durableId="192426416">
    <w:abstractNumId w:val="25"/>
  </w:num>
  <w:num w:numId="30" w16cid:durableId="651446944">
    <w:abstractNumId w:val="14"/>
  </w:num>
  <w:num w:numId="31" w16cid:durableId="320276874">
    <w:abstractNumId w:val="29"/>
  </w:num>
  <w:num w:numId="32" w16cid:durableId="1472408594">
    <w:abstractNumId w:val="31"/>
  </w:num>
  <w:num w:numId="33" w16cid:durableId="18366472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95"/>
    <w:rsid w:val="0000100C"/>
    <w:rsid w:val="0000233B"/>
    <w:rsid w:val="000032D7"/>
    <w:rsid w:val="00004D28"/>
    <w:rsid w:val="00012C9B"/>
    <w:rsid w:val="00013681"/>
    <w:rsid w:val="000141BD"/>
    <w:rsid w:val="00014375"/>
    <w:rsid w:val="00015A2B"/>
    <w:rsid w:val="00016409"/>
    <w:rsid w:val="00016997"/>
    <w:rsid w:val="00022DD4"/>
    <w:rsid w:val="00023EE1"/>
    <w:rsid w:val="000248D6"/>
    <w:rsid w:val="00030910"/>
    <w:rsid w:val="000316E3"/>
    <w:rsid w:val="00031AB1"/>
    <w:rsid w:val="00033749"/>
    <w:rsid w:val="00033EA5"/>
    <w:rsid w:val="00034442"/>
    <w:rsid w:val="00034D76"/>
    <w:rsid w:val="00034DC5"/>
    <w:rsid w:val="00035251"/>
    <w:rsid w:val="0003685D"/>
    <w:rsid w:val="00036EA2"/>
    <w:rsid w:val="000377D4"/>
    <w:rsid w:val="00040388"/>
    <w:rsid w:val="00042124"/>
    <w:rsid w:val="00043312"/>
    <w:rsid w:val="00043E1A"/>
    <w:rsid w:val="0004471A"/>
    <w:rsid w:val="00045A11"/>
    <w:rsid w:val="0004617E"/>
    <w:rsid w:val="00047B0A"/>
    <w:rsid w:val="00051C63"/>
    <w:rsid w:val="0005397B"/>
    <w:rsid w:val="00056186"/>
    <w:rsid w:val="000568E4"/>
    <w:rsid w:val="00056D15"/>
    <w:rsid w:val="000574BB"/>
    <w:rsid w:val="00057876"/>
    <w:rsid w:val="00057A92"/>
    <w:rsid w:val="00064373"/>
    <w:rsid w:val="000646C6"/>
    <w:rsid w:val="00070A1F"/>
    <w:rsid w:val="00072179"/>
    <w:rsid w:val="00074ACC"/>
    <w:rsid w:val="00074FD1"/>
    <w:rsid w:val="00077E2A"/>
    <w:rsid w:val="00080E50"/>
    <w:rsid w:val="00081D85"/>
    <w:rsid w:val="00084690"/>
    <w:rsid w:val="00085344"/>
    <w:rsid w:val="00085700"/>
    <w:rsid w:val="00085E07"/>
    <w:rsid w:val="00086384"/>
    <w:rsid w:val="00086C4E"/>
    <w:rsid w:val="00091CB7"/>
    <w:rsid w:val="00092CD5"/>
    <w:rsid w:val="00093C44"/>
    <w:rsid w:val="00094419"/>
    <w:rsid w:val="00096558"/>
    <w:rsid w:val="00097531"/>
    <w:rsid w:val="000A0804"/>
    <w:rsid w:val="000A2642"/>
    <w:rsid w:val="000A306B"/>
    <w:rsid w:val="000A3CB0"/>
    <w:rsid w:val="000A3E4C"/>
    <w:rsid w:val="000A3F9F"/>
    <w:rsid w:val="000A414C"/>
    <w:rsid w:val="000A4F2B"/>
    <w:rsid w:val="000B0C57"/>
    <w:rsid w:val="000B1C6C"/>
    <w:rsid w:val="000B3708"/>
    <w:rsid w:val="000B528E"/>
    <w:rsid w:val="000B5A3C"/>
    <w:rsid w:val="000C0D63"/>
    <w:rsid w:val="000C124E"/>
    <w:rsid w:val="000C52B1"/>
    <w:rsid w:val="000C791C"/>
    <w:rsid w:val="000D3439"/>
    <w:rsid w:val="000D4E4C"/>
    <w:rsid w:val="000E13E5"/>
    <w:rsid w:val="000E2958"/>
    <w:rsid w:val="000E2B8C"/>
    <w:rsid w:val="000E5490"/>
    <w:rsid w:val="000E740D"/>
    <w:rsid w:val="000E74A5"/>
    <w:rsid w:val="000E7E88"/>
    <w:rsid w:val="000F1D4E"/>
    <w:rsid w:val="000F1D77"/>
    <w:rsid w:val="000F2E4E"/>
    <w:rsid w:val="000F38AE"/>
    <w:rsid w:val="000F6447"/>
    <w:rsid w:val="001022C4"/>
    <w:rsid w:val="00103EF8"/>
    <w:rsid w:val="00105478"/>
    <w:rsid w:val="00105C67"/>
    <w:rsid w:val="0011037C"/>
    <w:rsid w:val="00111443"/>
    <w:rsid w:val="00111968"/>
    <w:rsid w:val="00111C3B"/>
    <w:rsid w:val="00112735"/>
    <w:rsid w:val="00112F6B"/>
    <w:rsid w:val="00116288"/>
    <w:rsid w:val="00116812"/>
    <w:rsid w:val="001178AE"/>
    <w:rsid w:val="00117937"/>
    <w:rsid w:val="00120D3E"/>
    <w:rsid w:val="00123900"/>
    <w:rsid w:val="001241BB"/>
    <w:rsid w:val="0012549C"/>
    <w:rsid w:val="00126716"/>
    <w:rsid w:val="00126A43"/>
    <w:rsid w:val="00127111"/>
    <w:rsid w:val="00127623"/>
    <w:rsid w:val="00130176"/>
    <w:rsid w:val="0013035E"/>
    <w:rsid w:val="0013085E"/>
    <w:rsid w:val="001308B4"/>
    <w:rsid w:val="0013122F"/>
    <w:rsid w:val="00131669"/>
    <w:rsid w:val="00132F70"/>
    <w:rsid w:val="00133DBB"/>
    <w:rsid w:val="00134039"/>
    <w:rsid w:val="00136B49"/>
    <w:rsid w:val="00140A58"/>
    <w:rsid w:val="00141B3D"/>
    <w:rsid w:val="00143D95"/>
    <w:rsid w:val="00145B4B"/>
    <w:rsid w:val="0014683F"/>
    <w:rsid w:val="00147921"/>
    <w:rsid w:val="00147EF6"/>
    <w:rsid w:val="001507BD"/>
    <w:rsid w:val="00151342"/>
    <w:rsid w:val="00151D89"/>
    <w:rsid w:val="001529A3"/>
    <w:rsid w:val="00152B43"/>
    <w:rsid w:val="00154020"/>
    <w:rsid w:val="001546E2"/>
    <w:rsid w:val="001548EF"/>
    <w:rsid w:val="00154D15"/>
    <w:rsid w:val="001556CC"/>
    <w:rsid w:val="001568A5"/>
    <w:rsid w:val="0015745D"/>
    <w:rsid w:val="001613DF"/>
    <w:rsid w:val="001615BA"/>
    <w:rsid w:val="00162AE5"/>
    <w:rsid w:val="00163905"/>
    <w:rsid w:val="00164181"/>
    <w:rsid w:val="001656D3"/>
    <w:rsid w:val="001710FF"/>
    <w:rsid w:val="00171294"/>
    <w:rsid w:val="001727F5"/>
    <w:rsid w:val="001729E0"/>
    <w:rsid w:val="00174F63"/>
    <w:rsid w:val="0017705C"/>
    <w:rsid w:val="00183A59"/>
    <w:rsid w:val="001912D4"/>
    <w:rsid w:val="00191AB4"/>
    <w:rsid w:val="00192882"/>
    <w:rsid w:val="0019631F"/>
    <w:rsid w:val="00196871"/>
    <w:rsid w:val="001A059D"/>
    <w:rsid w:val="001A0D00"/>
    <w:rsid w:val="001A5C70"/>
    <w:rsid w:val="001A6E11"/>
    <w:rsid w:val="001A7768"/>
    <w:rsid w:val="001A7E10"/>
    <w:rsid w:val="001B066C"/>
    <w:rsid w:val="001B1188"/>
    <w:rsid w:val="001B1FE5"/>
    <w:rsid w:val="001B38FA"/>
    <w:rsid w:val="001B53BC"/>
    <w:rsid w:val="001B56EB"/>
    <w:rsid w:val="001B5E2A"/>
    <w:rsid w:val="001C0E86"/>
    <w:rsid w:val="001C2808"/>
    <w:rsid w:val="001C2A33"/>
    <w:rsid w:val="001C3F59"/>
    <w:rsid w:val="001C5941"/>
    <w:rsid w:val="001D1192"/>
    <w:rsid w:val="001D20CC"/>
    <w:rsid w:val="001D2F22"/>
    <w:rsid w:val="001D3377"/>
    <w:rsid w:val="001D4AA3"/>
    <w:rsid w:val="001D4E60"/>
    <w:rsid w:val="001D4E81"/>
    <w:rsid w:val="001D770D"/>
    <w:rsid w:val="001E1E84"/>
    <w:rsid w:val="001E46F9"/>
    <w:rsid w:val="001E47BE"/>
    <w:rsid w:val="001E4BA8"/>
    <w:rsid w:val="001E620F"/>
    <w:rsid w:val="001E7D4E"/>
    <w:rsid w:val="001F1617"/>
    <w:rsid w:val="001F1A4D"/>
    <w:rsid w:val="001F60AD"/>
    <w:rsid w:val="001F70FD"/>
    <w:rsid w:val="00200A4D"/>
    <w:rsid w:val="00200DC1"/>
    <w:rsid w:val="002015E5"/>
    <w:rsid w:val="0020160C"/>
    <w:rsid w:val="00203EA4"/>
    <w:rsid w:val="00207EC1"/>
    <w:rsid w:val="00210075"/>
    <w:rsid w:val="00214C5C"/>
    <w:rsid w:val="00222AFC"/>
    <w:rsid w:val="00224EE3"/>
    <w:rsid w:val="00225072"/>
    <w:rsid w:val="002269D3"/>
    <w:rsid w:val="002300F2"/>
    <w:rsid w:val="00234368"/>
    <w:rsid w:val="002409CA"/>
    <w:rsid w:val="00241782"/>
    <w:rsid w:val="00242C8B"/>
    <w:rsid w:val="00242F7D"/>
    <w:rsid w:val="002453D2"/>
    <w:rsid w:val="002464F8"/>
    <w:rsid w:val="00246852"/>
    <w:rsid w:val="00246A5C"/>
    <w:rsid w:val="00250FE1"/>
    <w:rsid w:val="00251672"/>
    <w:rsid w:val="00251873"/>
    <w:rsid w:val="00252303"/>
    <w:rsid w:val="00254D94"/>
    <w:rsid w:val="00256D89"/>
    <w:rsid w:val="002600AF"/>
    <w:rsid w:val="002614E8"/>
    <w:rsid w:val="00262DA5"/>
    <w:rsid w:val="00263A68"/>
    <w:rsid w:val="00264703"/>
    <w:rsid w:val="0026532D"/>
    <w:rsid w:val="00265590"/>
    <w:rsid w:val="0026742F"/>
    <w:rsid w:val="00270F8D"/>
    <w:rsid w:val="00272105"/>
    <w:rsid w:val="0027260B"/>
    <w:rsid w:val="00274442"/>
    <w:rsid w:val="00275F2C"/>
    <w:rsid w:val="002769FA"/>
    <w:rsid w:val="002776F5"/>
    <w:rsid w:val="00277C2F"/>
    <w:rsid w:val="002802F8"/>
    <w:rsid w:val="00282441"/>
    <w:rsid w:val="00282A24"/>
    <w:rsid w:val="00282F15"/>
    <w:rsid w:val="002845B8"/>
    <w:rsid w:val="00284C72"/>
    <w:rsid w:val="002853E7"/>
    <w:rsid w:val="00286BE1"/>
    <w:rsid w:val="00287EC8"/>
    <w:rsid w:val="00292B6C"/>
    <w:rsid w:val="002A1928"/>
    <w:rsid w:val="002A438E"/>
    <w:rsid w:val="002A64A6"/>
    <w:rsid w:val="002A7678"/>
    <w:rsid w:val="002A7AD0"/>
    <w:rsid w:val="002B0B33"/>
    <w:rsid w:val="002B1704"/>
    <w:rsid w:val="002B1F70"/>
    <w:rsid w:val="002B2E97"/>
    <w:rsid w:val="002B631F"/>
    <w:rsid w:val="002C01A5"/>
    <w:rsid w:val="002C127D"/>
    <w:rsid w:val="002C21B9"/>
    <w:rsid w:val="002C450F"/>
    <w:rsid w:val="002C4831"/>
    <w:rsid w:val="002C503C"/>
    <w:rsid w:val="002C5E7B"/>
    <w:rsid w:val="002C5EAA"/>
    <w:rsid w:val="002C7B96"/>
    <w:rsid w:val="002D1480"/>
    <w:rsid w:val="002D278D"/>
    <w:rsid w:val="002D2BE9"/>
    <w:rsid w:val="002D69D9"/>
    <w:rsid w:val="002E1311"/>
    <w:rsid w:val="002E16D4"/>
    <w:rsid w:val="002E4469"/>
    <w:rsid w:val="002E53B7"/>
    <w:rsid w:val="002E5E95"/>
    <w:rsid w:val="002E6637"/>
    <w:rsid w:val="002E7065"/>
    <w:rsid w:val="002E75E9"/>
    <w:rsid w:val="002E7ACB"/>
    <w:rsid w:val="002F0273"/>
    <w:rsid w:val="002F08DF"/>
    <w:rsid w:val="002F2934"/>
    <w:rsid w:val="002F2D91"/>
    <w:rsid w:val="002F46CE"/>
    <w:rsid w:val="002F7BFB"/>
    <w:rsid w:val="002F7C6F"/>
    <w:rsid w:val="00302149"/>
    <w:rsid w:val="00304BE6"/>
    <w:rsid w:val="00305130"/>
    <w:rsid w:val="003063B5"/>
    <w:rsid w:val="003100BB"/>
    <w:rsid w:val="003121B3"/>
    <w:rsid w:val="0031304B"/>
    <w:rsid w:val="00313B92"/>
    <w:rsid w:val="00313BFE"/>
    <w:rsid w:val="00313DD0"/>
    <w:rsid w:val="00314191"/>
    <w:rsid w:val="00315872"/>
    <w:rsid w:val="003207C0"/>
    <w:rsid w:val="00320D26"/>
    <w:rsid w:val="0032114C"/>
    <w:rsid w:val="00322A35"/>
    <w:rsid w:val="003236DF"/>
    <w:rsid w:val="00323EB4"/>
    <w:rsid w:val="00323FF1"/>
    <w:rsid w:val="0032581D"/>
    <w:rsid w:val="00326240"/>
    <w:rsid w:val="00326378"/>
    <w:rsid w:val="00326B3E"/>
    <w:rsid w:val="0032767E"/>
    <w:rsid w:val="00327E2C"/>
    <w:rsid w:val="00330AAD"/>
    <w:rsid w:val="003310AB"/>
    <w:rsid w:val="0033117A"/>
    <w:rsid w:val="00331692"/>
    <w:rsid w:val="003318D6"/>
    <w:rsid w:val="0033358E"/>
    <w:rsid w:val="00336A82"/>
    <w:rsid w:val="00340099"/>
    <w:rsid w:val="00342872"/>
    <w:rsid w:val="00344AEF"/>
    <w:rsid w:val="0034755A"/>
    <w:rsid w:val="003502B2"/>
    <w:rsid w:val="00351FBD"/>
    <w:rsid w:val="00353338"/>
    <w:rsid w:val="00353A1F"/>
    <w:rsid w:val="0035468A"/>
    <w:rsid w:val="003566C1"/>
    <w:rsid w:val="0035748D"/>
    <w:rsid w:val="00357F4E"/>
    <w:rsid w:val="0036255E"/>
    <w:rsid w:val="00362FDE"/>
    <w:rsid w:val="00362FE0"/>
    <w:rsid w:val="0036519F"/>
    <w:rsid w:val="00365F64"/>
    <w:rsid w:val="003663FB"/>
    <w:rsid w:val="00366ECA"/>
    <w:rsid w:val="00367005"/>
    <w:rsid w:val="00374787"/>
    <w:rsid w:val="00375419"/>
    <w:rsid w:val="00375F6C"/>
    <w:rsid w:val="00376465"/>
    <w:rsid w:val="0038030B"/>
    <w:rsid w:val="00380700"/>
    <w:rsid w:val="00380EBE"/>
    <w:rsid w:val="00381A41"/>
    <w:rsid w:val="00383735"/>
    <w:rsid w:val="00383E2B"/>
    <w:rsid w:val="00385805"/>
    <w:rsid w:val="00386042"/>
    <w:rsid w:val="00386F50"/>
    <w:rsid w:val="00386F9A"/>
    <w:rsid w:val="00393080"/>
    <w:rsid w:val="00394A93"/>
    <w:rsid w:val="003952ED"/>
    <w:rsid w:val="0039754E"/>
    <w:rsid w:val="003A00EE"/>
    <w:rsid w:val="003A5858"/>
    <w:rsid w:val="003A5BA6"/>
    <w:rsid w:val="003A7FA1"/>
    <w:rsid w:val="003B0F3B"/>
    <w:rsid w:val="003B5B42"/>
    <w:rsid w:val="003B61CA"/>
    <w:rsid w:val="003B6810"/>
    <w:rsid w:val="003C0585"/>
    <w:rsid w:val="003C0BBA"/>
    <w:rsid w:val="003C0CCC"/>
    <w:rsid w:val="003C2247"/>
    <w:rsid w:val="003C22F0"/>
    <w:rsid w:val="003C279F"/>
    <w:rsid w:val="003C2E12"/>
    <w:rsid w:val="003C41A7"/>
    <w:rsid w:val="003C56F9"/>
    <w:rsid w:val="003D062B"/>
    <w:rsid w:val="003D1897"/>
    <w:rsid w:val="003D3FC9"/>
    <w:rsid w:val="003D40C9"/>
    <w:rsid w:val="003D44A4"/>
    <w:rsid w:val="003D4EEC"/>
    <w:rsid w:val="003D5277"/>
    <w:rsid w:val="003D566D"/>
    <w:rsid w:val="003E017E"/>
    <w:rsid w:val="003E094D"/>
    <w:rsid w:val="003E0B75"/>
    <w:rsid w:val="003E4511"/>
    <w:rsid w:val="003E45C2"/>
    <w:rsid w:val="003E46ED"/>
    <w:rsid w:val="003E4D57"/>
    <w:rsid w:val="003E591D"/>
    <w:rsid w:val="003E62C0"/>
    <w:rsid w:val="003E7D3E"/>
    <w:rsid w:val="003F15B4"/>
    <w:rsid w:val="003F1800"/>
    <w:rsid w:val="003F1B49"/>
    <w:rsid w:val="003F474A"/>
    <w:rsid w:val="003F5769"/>
    <w:rsid w:val="003F772C"/>
    <w:rsid w:val="00400437"/>
    <w:rsid w:val="00402ECB"/>
    <w:rsid w:val="00402F7C"/>
    <w:rsid w:val="00404CD3"/>
    <w:rsid w:val="00406673"/>
    <w:rsid w:val="00410599"/>
    <w:rsid w:val="0041264A"/>
    <w:rsid w:val="00413C7B"/>
    <w:rsid w:val="00420045"/>
    <w:rsid w:val="00423E94"/>
    <w:rsid w:val="004245B5"/>
    <w:rsid w:val="00424BEE"/>
    <w:rsid w:val="00425B7F"/>
    <w:rsid w:val="00427881"/>
    <w:rsid w:val="00427B27"/>
    <w:rsid w:val="004315AB"/>
    <w:rsid w:val="0043217D"/>
    <w:rsid w:val="00434EE8"/>
    <w:rsid w:val="0043525C"/>
    <w:rsid w:val="00436071"/>
    <w:rsid w:val="004362DC"/>
    <w:rsid w:val="00440212"/>
    <w:rsid w:val="00440E97"/>
    <w:rsid w:val="004410FB"/>
    <w:rsid w:val="004411E6"/>
    <w:rsid w:val="004417CC"/>
    <w:rsid w:val="0044332C"/>
    <w:rsid w:val="00444A8C"/>
    <w:rsid w:val="004468D5"/>
    <w:rsid w:val="00452ACA"/>
    <w:rsid w:val="004539AD"/>
    <w:rsid w:val="00456A89"/>
    <w:rsid w:val="0045727A"/>
    <w:rsid w:val="004579F9"/>
    <w:rsid w:val="0046038F"/>
    <w:rsid w:val="00461464"/>
    <w:rsid w:val="004616E6"/>
    <w:rsid w:val="004646C7"/>
    <w:rsid w:val="00464A95"/>
    <w:rsid w:val="0046564A"/>
    <w:rsid w:val="0046728E"/>
    <w:rsid w:val="004722C6"/>
    <w:rsid w:val="0047377D"/>
    <w:rsid w:val="00473FB6"/>
    <w:rsid w:val="004746AE"/>
    <w:rsid w:val="00475262"/>
    <w:rsid w:val="004766E2"/>
    <w:rsid w:val="00477D8C"/>
    <w:rsid w:val="00477DE2"/>
    <w:rsid w:val="00480E96"/>
    <w:rsid w:val="00481586"/>
    <w:rsid w:val="00482662"/>
    <w:rsid w:val="004852DF"/>
    <w:rsid w:val="004864FA"/>
    <w:rsid w:val="004871EE"/>
    <w:rsid w:val="00491775"/>
    <w:rsid w:val="00493534"/>
    <w:rsid w:val="00493F31"/>
    <w:rsid w:val="00496632"/>
    <w:rsid w:val="004974AA"/>
    <w:rsid w:val="004A0AA8"/>
    <w:rsid w:val="004A0CD7"/>
    <w:rsid w:val="004A23D0"/>
    <w:rsid w:val="004A3107"/>
    <w:rsid w:val="004A42C4"/>
    <w:rsid w:val="004A48F2"/>
    <w:rsid w:val="004A50AB"/>
    <w:rsid w:val="004A66D5"/>
    <w:rsid w:val="004B29B4"/>
    <w:rsid w:val="004B34B7"/>
    <w:rsid w:val="004B64D1"/>
    <w:rsid w:val="004B6A57"/>
    <w:rsid w:val="004B6B56"/>
    <w:rsid w:val="004C07DA"/>
    <w:rsid w:val="004C0C0C"/>
    <w:rsid w:val="004C3835"/>
    <w:rsid w:val="004C38C8"/>
    <w:rsid w:val="004C4665"/>
    <w:rsid w:val="004C666E"/>
    <w:rsid w:val="004C6BCC"/>
    <w:rsid w:val="004D0399"/>
    <w:rsid w:val="004D392A"/>
    <w:rsid w:val="004D4112"/>
    <w:rsid w:val="004D46AF"/>
    <w:rsid w:val="004D4DBD"/>
    <w:rsid w:val="004D521B"/>
    <w:rsid w:val="004D5C42"/>
    <w:rsid w:val="004D7C3D"/>
    <w:rsid w:val="004D7D08"/>
    <w:rsid w:val="004E1016"/>
    <w:rsid w:val="004E3DEE"/>
    <w:rsid w:val="004E4453"/>
    <w:rsid w:val="004E5943"/>
    <w:rsid w:val="004E5B76"/>
    <w:rsid w:val="004E60DF"/>
    <w:rsid w:val="004E643B"/>
    <w:rsid w:val="004F2492"/>
    <w:rsid w:val="004F41F9"/>
    <w:rsid w:val="004F5779"/>
    <w:rsid w:val="004F5BD7"/>
    <w:rsid w:val="005003B6"/>
    <w:rsid w:val="0050098F"/>
    <w:rsid w:val="005031BA"/>
    <w:rsid w:val="00503CDA"/>
    <w:rsid w:val="00510090"/>
    <w:rsid w:val="0051124C"/>
    <w:rsid w:val="0051448C"/>
    <w:rsid w:val="005149AC"/>
    <w:rsid w:val="00514D13"/>
    <w:rsid w:val="0051577E"/>
    <w:rsid w:val="00517226"/>
    <w:rsid w:val="005176E1"/>
    <w:rsid w:val="00517CF7"/>
    <w:rsid w:val="0052219D"/>
    <w:rsid w:val="00522391"/>
    <w:rsid w:val="0052296C"/>
    <w:rsid w:val="00522A77"/>
    <w:rsid w:val="005237B3"/>
    <w:rsid w:val="00524C8E"/>
    <w:rsid w:val="00524ED1"/>
    <w:rsid w:val="00533F17"/>
    <w:rsid w:val="0054009F"/>
    <w:rsid w:val="00546604"/>
    <w:rsid w:val="0054744A"/>
    <w:rsid w:val="005513EA"/>
    <w:rsid w:val="0055198B"/>
    <w:rsid w:val="00551A6D"/>
    <w:rsid w:val="00552B07"/>
    <w:rsid w:val="00552D9B"/>
    <w:rsid w:val="00553157"/>
    <w:rsid w:val="005603A4"/>
    <w:rsid w:val="0056269A"/>
    <w:rsid w:val="00562C6C"/>
    <w:rsid w:val="005640C6"/>
    <w:rsid w:val="00565A0C"/>
    <w:rsid w:val="005704AF"/>
    <w:rsid w:val="005736DC"/>
    <w:rsid w:val="00574594"/>
    <w:rsid w:val="005772D7"/>
    <w:rsid w:val="00580479"/>
    <w:rsid w:val="00581838"/>
    <w:rsid w:val="005850D9"/>
    <w:rsid w:val="0058521D"/>
    <w:rsid w:val="00585D3F"/>
    <w:rsid w:val="005919F0"/>
    <w:rsid w:val="00591BF9"/>
    <w:rsid w:val="005935D2"/>
    <w:rsid w:val="00593CFD"/>
    <w:rsid w:val="005971E2"/>
    <w:rsid w:val="005A0AC5"/>
    <w:rsid w:val="005A29DA"/>
    <w:rsid w:val="005A3F15"/>
    <w:rsid w:val="005A4AF3"/>
    <w:rsid w:val="005A4E42"/>
    <w:rsid w:val="005A7C96"/>
    <w:rsid w:val="005B0F45"/>
    <w:rsid w:val="005B10A7"/>
    <w:rsid w:val="005B2193"/>
    <w:rsid w:val="005B4511"/>
    <w:rsid w:val="005B4E81"/>
    <w:rsid w:val="005B6CB1"/>
    <w:rsid w:val="005C37F6"/>
    <w:rsid w:val="005C48A4"/>
    <w:rsid w:val="005D32A3"/>
    <w:rsid w:val="005D399F"/>
    <w:rsid w:val="005D640C"/>
    <w:rsid w:val="005D7CDD"/>
    <w:rsid w:val="005E15F5"/>
    <w:rsid w:val="005E3E7D"/>
    <w:rsid w:val="005E58F7"/>
    <w:rsid w:val="005E6D38"/>
    <w:rsid w:val="005E7AC1"/>
    <w:rsid w:val="005F4CD3"/>
    <w:rsid w:val="00601B2F"/>
    <w:rsid w:val="00602FE8"/>
    <w:rsid w:val="00603AB4"/>
    <w:rsid w:val="00604A21"/>
    <w:rsid w:val="00605995"/>
    <w:rsid w:val="00607143"/>
    <w:rsid w:val="00612590"/>
    <w:rsid w:val="006133F7"/>
    <w:rsid w:val="00615743"/>
    <w:rsid w:val="006167E0"/>
    <w:rsid w:val="00616C1A"/>
    <w:rsid w:val="0061785A"/>
    <w:rsid w:val="00620077"/>
    <w:rsid w:val="0062026E"/>
    <w:rsid w:val="00620FD5"/>
    <w:rsid w:val="00621A8A"/>
    <w:rsid w:val="00622637"/>
    <w:rsid w:val="00623429"/>
    <w:rsid w:val="00623E85"/>
    <w:rsid w:val="00624526"/>
    <w:rsid w:val="00624D69"/>
    <w:rsid w:val="00624DD0"/>
    <w:rsid w:val="006269F6"/>
    <w:rsid w:val="0062795D"/>
    <w:rsid w:val="0063008F"/>
    <w:rsid w:val="00631927"/>
    <w:rsid w:val="006331C7"/>
    <w:rsid w:val="0063437F"/>
    <w:rsid w:val="006344A0"/>
    <w:rsid w:val="00636570"/>
    <w:rsid w:val="00636860"/>
    <w:rsid w:val="00636AD9"/>
    <w:rsid w:val="006373E9"/>
    <w:rsid w:val="006378AB"/>
    <w:rsid w:val="006403CD"/>
    <w:rsid w:val="006430F3"/>
    <w:rsid w:val="0064331C"/>
    <w:rsid w:val="00643F2C"/>
    <w:rsid w:val="006447ED"/>
    <w:rsid w:val="00644859"/>
    <w:rsid w:val="00645820"/>
    <w:rsid w:val="006462DD"/>
    <w:rsid w:val="00647C50"/>
    <w:rsid w:val="00652798"/>
    <w:rsid w:val="006533AD"/>
    <w:rsid w:val="00654307"/>
    <w:rsid w:val="00654CB6"/>
    <w:rsid w:val="0065586C"/>
    <w:rsid w:val="00655F3B"/>
    <w:rsid w:val="006579B7"/>
    <w:rsid w:val="00660814"/>
    <w:rsid w:val="00660AE0"/>
    <w:rsid w:val="00661481"/>
    <w:rsid w:val="0066310E"/>
    <w:rsid w:val="00664946"/>
    <w:rsid w:val="00664D85"/>
    <w:rsid w:val="006659FC"/>
    <w:rsid w:val="0066730D"/>
    <w:rsid w:val="00667DDA"/>
    <w:rsid w:val="006700EC"/>
    <w:rsid w:val="0067094E"/>
    <w:rsid w:val="00671031"/>
    <w:rsid w:val="00671EC8"/>
    <w:rsid w:val="0067228C"/>
    <w:rsid w:val="006755CD"/>
    <w:rsid w:val="00676456"/>
    <w:rsid w:val="0067682D"/>
    <w:rsid w:val="0067694D"/>
    <w:rsid w:val="00676D74"/>
    <w:rsid w:val="0068318A"/>
    <w:rsid w:val="006857E2"/>
    <w:rsid w:val="006860FE"/>
    <w:rsid w:val="0068649B"/>
    <w:rsid w:val="0068667D"/>
    <w:rsid w:val="00687046"/>
    <w:rsid w:val="006871F2"/>
    <w:rsid w:val="006876B4"/>
    <w:rsid w:val="006878E3"/>
    <w:rsid w:val="0069005D"/>
    <w:rsid w:val="00690880"/>
    <w:rsid w:val="006919C4"/>
    <w:rsid w:val="00693259"/>
    <w:rsid w:val="00694002"/>
    <w:rsid w:val="00694B31"/>
    <w:rsid w:val="00696EEE"/>
    <w:rsid w:val="00697C09"/>
    <w:rsid w:val="006A0E8F"/>
    <w:rsid w:val="006A10FA"/>
    <w:rsid w:val="006A1133"/>
    <w:rsid w:val="006A4492"/>
    <w:rsid w:val="006A6FF7"/>
    <w:rsid w:val="006B03CF"/>
    <w:rsid w:val="006B3FAE"/>
    <w:rsid w:val="006B4555"/>
    <w:rsid w:val="006B642F"/>
    <w:rsid w:val="006B78C2"/>
    <w:rsid w:val="006C4B57"/>
    <w:rsid w:val="006C5F41"/>
    <w:rsid w:val="006C6A70"/>
    <w:rsid w:val="006C7ED1"/>
    <w:rsid w:val="006D059F"/>
    <w:rsid w:val="006D2D76"/>
    <w:rsid w:val="006D337F"/>
    <w:rsid w:val="006D4D85"/>
    <w:rsid w:val="006D632F"/>
    <w:rsid w:val="006D6EA6"/>
    <w:rsid w:val="006E0A0D"/>
    <w:rsid w:val="006E0D99"/>
    <w:rsid w:val="006E4455"/>
    <w:rsid w:val="006E5427"/>
    <w:rsid w:val="006E593F"/>
    <w:rsid w:val="006E5D07"/>
    <w:rsid w:val="006E5FCC"/>
    <w:rsid w:val="006F0391"/>
    <w:rsid w:val="006F0EA3"/>
    <w:rsid w:val="006F2963"/>
    <w:rsid w:val="006F2E4F"/>
    <w:rsid w:val="006F362B"/>
    <w:rsid w:val="006F4057"/>
    <w:rsid w:val="006F54D3"/>
    <w:rsid w:val="006F66AA"/>
    <w:rsid w:val="006F7112"/>
    <w:rsid w:val="007045EC"/>
    <w:rsid w:val="007048C0"/>
    <w:rsid w:val="00706AFF"/>
    <w:rsid w:val="00712482"/>
    <w:rsid w:val="007126D8"/>
    <w:rsid w:val="00712B48"/>
    <w:rsid w:val="00712C34"/>
    <w:rsid w:val="007138F4"/>
    <w:rsid w:val="007170E7"/>
    <w:rsid w:val="00720C35"/>
    <w:rsid w:val="00725023"/>
    <w:rsid w:val="00725DA7"/>
    <w:rsid w:val="00726C35"/>
    <w:rsid w:val="00730C7E"/>
    <w:rsid w:val="00730E55"/>
    <w:rsid w:val="00731ECD"/>
    <w:rsid w:val="0073282B"/>
    <w:rsid w:val="00736D5B"/>
    <w:rsid w:val="007423F4"/>
    <w:rsid w:val="00742DA0"/>
    <w:rsid w:val="00744AF8"/>
    <w:rsid w:val="00744CEB"/>
    <w:rsid w:val="0074559C"/>
    <w:rsid w:val="0074604D"/>
    <w:rsid w:val="007513C1"/>
    <w:rsid w:val="00751BC6"/>
    <w:rsid w:val="007531BE"/>
    <w:rsid w:val="00756593"/>
    <w:rsid w:val="007575B4"/>
    <w:rsid w:val="007617EA"/>
    <w:rsid w:val="007645AB"/>
    <w:rsid w:val="00764685"/>
    <w:rsid w:val="00764803"/>
    <w:rsid w:val="00764B8E"/>
    <w:rsid w:val="00767D92"/>
    <w:rsid w:val="00770751"/>
    <w:rsid w:val="007720A3"/>
    <w:rsid w:val="00772C36"/>
    <w:rsid w:val="0077496A"/>
    <w:rsid w:val="00776BD3"/>
    <w:rsid w:val="00777877"/>
    <w:rsid w:val="00783196"/>
    <w:rsid w:val="0078465B"/>
    <w:rsid w:val="00786C56"/>
    <w:rsid w:val="00795438"/>
    <w:rsid w:val="00795ADF"/>
    <w:rsid w:val="00796493"/>
    <w:rsid w:val="00796D18"/>
    <w:rsid w:val="00797021"/>
    <w:rsid w:val="007A0315"/>
    <w:rsid w:val="007A14A6"/>
    <w:rsid w:val="007A2B73"/>
    <w:rsid w:val="007A2B9D"/>
    <w:rsid w:val="007A462E"/>
    <w:rsid w:val="007A4B02"/>
    <w:rsid w:val="007B469F"/>
    <w:rsid w:val="007B4B7A"/>
    <w:rsid w:val="007B4BBE"/>
    <w:rsid w:val="007B591F"/>
    <w:rsid w:val="007B6CE9"/>
    <w:rsid w:val="007B7AD9"/>
    <w:rsid w:val="007C12B2"/>
    <w:rsid w:val="007C1875"/>
    <w:rsid w:val="007C18FD"/>
    <w:rsid w:val="007C1EC3"/>
    <w:rsid w:val="007C2C5D"/>
    <w:rsid w:val="007C551A"/>
    <w:rsid w:val="007C6180"/>
    <w:rsid w:val="007C6510"/>
    <w:rsid w:val="007C7A96"/>
    <w:rsid w:val="007D00A1"/>
    <w:rsid w:val="007D07BC"/>
    <w:rsid w:val="007D1E66"/>
    <w:rsid w:val="007D2410"/>
    <w:rsid w:val="007D251D"/>
    <w:rsid w:val="007D437B"/>
    <w:rsid w:val="007D5381"/>
    <w:rsid w:val="007D7295"/>
    <w:rsid w:val="007E0498"/>
    <w:rsid w:val="007E1973"/>
    <w:rsid w:val="007E404A"/>
    <w:rsid w:val="007E492F"/>
    <w:rsid w:val="007E52C3"/>
    <w:rsid w:val="007E5BF4"/>
    <w:rsid w:val="007F284F"/>
    <w:rsid w:val="007F2D5E"/>
    <w:rsid w:val="007F381F"/>
    <w:rsid w:val="007F48EA"/>
    <w:rsid w:val="007F6183"/>
    <w:rsid w:val="007F6AF5"/>
    <w:rsid w:val="007F7D1E"/>
    <w:rsid w:val="008008FF"/>
    <w:rsid w:val="00800A21"/>
    <w:rsid w:val="008014E8"/>
    <w:rsid w:val="00803070"/>
    <w:rsid w:val="00806A08"/>
    <w:rsid w:val="00806C91"/>
    <w:rsid w:val="0080724C"/>
    <w:rsid w:val="00807D0D"/>
    <w:rsid w:val="008133FF"/>
    <w:rsid w:val="00813CD6"/>
    <w:rsid w:val="00815F6F"/>
    <w:rsid w:val="00815FD4"/>
    <w:rsid w:val="0082001B"/>
    <w:rsid w:val="00820BB0"/>
    <w:rsid w:val="008218C6"/>
    <w:rsid w:val="00821B30"/>
    <w:rsid w:val="00824440"/>
    <w:rsid w:val="00824B20"/>
    <w:rsid w:val="00825ED2"/>
    <w:rsid w:val="00826042"/>
    <w:rsid w:val="0082604C"/>
    <w:rsid w:val="00827D39"/>
    <w:rsid w:val="00830B13"/>
    <w:rsid w:val="00830BAE"/>
    <w:rsid w:val="00831561"/>
    <w:rsid w:val="00831949"/>
    <w:rsid w:val="0083676A"/>
    <w:rsid w:val="00837B30"/>
    <w:rsid w:val="00840EEC"/>
    <w:rsid w:val="00841C56"/>
    <w:rsid w:val="00847F54"/>
    <w:rsid w:val="008500EC"/>
    <w:rsid w:val="00850EB0"/>
    <w:rsid w:val="00851114"/>
    <w:rsid w:val="00851FB8"/>
    <w:rsid w:val="00852E22"/>
    <w:rsid w:val="00855D8D"/>
    <w:rsid w:val="008570EB"/>
    <w:rsid w:val="00857F4A"/>
    <w:rsid w:val="00861168"/>
    <w:rsid w:val="00863539"/>
    <w:rsid w:val="00865166"/>
    <w:rsid w:val="00870116"/>
    <w:rsid w:val="008716D2"/>
    <w:rsid w:val="008717B4"/>
    <w:rsid w:val="00872B69"/>
    <w:rsid w:val="00873AC7"/>
    <w:rsid w:val="008779B6"/>
    <w:rsid w:val="00877F9B"/>
    <w:rsid w:val="0088043A"/>
    <w:rsid w:val="00881030"/>
    <w:rsid w:val="00883391"/>
    <w:rsid w:val="008842B6"/>
    <w:rsid w:val="008934DD"/>
    <w:rsid w:val="008967D0"/>
    <w:rsid w:val="00897E8D"/>
    <w:rsid w:val="008A18C2"/>
    <w:rsid w:val="008A1E60"/>
    <w:rsid w:val="008A34A9"/>
    <w:rsid w:val="008A4D2B"/>
    <w:rsid w:val="008A54CC"/>
    <w:rsid w:val="008A5913"/>
    <w:rsid w:val="008B02FB"/>
    <w:rsid w:val="008B05B5"/>
    <w:rsid w:val="008B2730"/>
    <w:rsid w:val="008B3F47"/>
    <w:rsid w:val="008C0B52"/>
    <w:rsid w:val="008C24DE"/>
    <w:rsid w:val="008C3AB7"/>
    <w:rsid w:val="008C5C3E"/>
    <w:rsid w:val="008C5E0D"/>
    <w:rsid w:val="008C778B"/>
    <w:rsid w:val="008D2B92"/>
    <w:rsid w:val="008D51C8"/>
    <w:rsid w:val="008E0A0B"/>
    <w:rsid w:val="008E3304"/>
    <w:rsid w:val="008E5B16"/>
    <w:rsid w:val="008F14EB"/>
    <w:rsid w:val="008F15AB"/>
    <w:rsid w:val="008F3170"/>
    <w:rsid w:val="008F40F9"/>
    <w:rsid w:val="008F45D6"/>
    <w:rsid w:val="008F78BE"/>
    <w:rsid w:val="008F7E14"/>
    <w:rsid w:val="009002B8"/>
    <w:rsid w:val="0090149F"/>
    <w:rsid w:val="00902264"/>
    <w:rsid w:val="00902535"/>
    <w:rsid w:val="0090273F"/>
    <w:rsid w:val="00904408"/>
    <w:rsid w:val="00910A0D"/>
    <w:rsid w:val="00913E9F"/>
    <w:rsid w:val="009144E1"/>
    <w:rsid w:val="00914BF2"/>
    <w:rsid w:val="0091572D"/>
    <w:rsid w:val="009202FD"/>
    <w:rsid w:val="009232A1"/>
    <w:rsid w:val="00923C1B"/>
    <w:rsid w:val="0092479B"/>
    <w:rsid w:val="00925449"/>
    <w:rsid w:val="0092547A"/>
    <w:rsid w:val="00925CB9"/>
    <w:rsid w:val="009274D3"/>
    <w:rsid w:val="009276CB"/>
    <w:rsid w:val="00927D40"/>
    <w:rsid w:val="00931F99"/>
    <w:rsid w:val="00933B8D"/>
    <w:rsid w:val="0093559D"/>
    <w:rsid w:val="00935EC1"/>
    <w:rsid w:val="009376DA"/>
    <w:rsid w:val="00940411"/>
    <w:rsid w:val="00941968"/>
    <w:rsid w:val="00942B20"/>
    <w:rsid w:val="00942DD1"/>
    <w:rsid w:val="00946E4C"/>
    <w:rsid w:val="00950A6C"/>
    <w:rsid w:val="00950D2F"/>
    <w:rsid w:val="009544B8"/>
    <w:rsid w:val="00955F67"/>
    <w:rsid w:val="009565B3"/>
    <w:rsid w:val="0095671D"/>
    <w:rsid w:val="009605EE"/>
    <w:rsid w:val="00961C0F"/>
    <w:rsid w:val="00964267"/>
    <w:rsid w:val="0096496A"/>
    <w:rsid w:val="00964A9C"/>
    <w:rsid w:val="00965063"/>
    <w:rsid w:val="00966495"/>
    <w:rsid w:val="00966ECB"/>
    <w:rsid w:val="0096786E"/>
    <w:rsid w:val="009728BE"/>
    <w:rsid w:val="009770C7"/>
    <w:rsid w:val="009774B3"/>
    <w:rsid w:val="00980F63"/>
    <w:rsid w:val="00981632"/>
    <w:rsid w:val="009821D2"/>
    <w:rsid w:val="00984349"/>
    <w:rsid w:val="00986E75"/>
    <w:rsid w:val="00987276"/>
    <w:rsid w:val="00990136"/>
    <w:rsid w:val="0099015D"/>
    <w:rsid w:val="0099314B"/>
    <w:rsid w:val="0099350A"/>
    <w:rsid w:val="00993A72"/>
    <w:rsid w:val="00993E56"/>
    <w:rsid w:val="00995953"/>
    <w:rsid w:val="00996105"/>
    <w:rsid w:val="00996132"/>
    <w:rsid w:val="009962BC"/>
    <w:rsid w:val="00996ADA"/>
    <w:rsid w:val="0099725D"/>
    <w:rsid w:val="00997A28"/>
    <w:rsid w:val="009A15D5"/>
    <w:rsid w:val="009A1696"/>
    <w:rsid w:val="009A1D21"/>
    <w:rsid w:val="009A2FC9"/>
    <w:rsid w:val="009A4F67"/>
    <w:rsid w:val="009B2004"/>
    <w:rsid w:val="009B365D"/>
    <w:rsid w:val="009B43E3"/>
    <w:rsid w:val="009B4D78"/>
    <w:rsid w:val="009C0292"/>
    <w:rsid w:val="009C0F89"/>
    <w:rsid w:val="009C1212"/>
    <w:rsid w:val="009C1D17"/>
    <w:rsid w:val="009C3F10"/>
    <w:rsid w:val="009C738F"/>
    <w:rsid w:val="009D08A1"/>
    <w:rsid w:val="009D09E7"/>
    <w:rsid w:val="009D2C22"/>
    <w:rsid w:val="009D3CCE"/>
    <w:rsid w:val="009D5230"/>
    <w:rsid w:val="009D61D5"/>
    <w:rsid w:val="009D7D3A"/>
    <w:rsid w:val="009E648C"/>
    <w:rsid w:val="009F01ED"/>
    <w:rsid w:val="009F3EB8"/>
    <w:rsid w:val="009F3FED"/>
    <w:rsid w:val="009F41EE"/>
    <w:rsid w:val="009F49CE"/>
    <w:rsid w:val="009F4FDC"/>
    <w:rsid w:val="009F5099"/>
    <w:rsid w:val="009F54C2"/>
    <w:rsid w:val="009F688D"/>
    <w:rsid w:val="009F7BD7"/>
    <w:rsid w:val="009F7E2F"/>
    <w:rsid w:val="00A0189D"/>
    <w:rsid w:val="00A023A1"/>
    <w:rsid w:val="00A02654"/>
    <w:rsid w:val="00A03EE7"/>
    <w:rsid w:val="00A103B1"/>
    <w:rsid w:val="00A14AB1"/>
    <w:rsid w:val="00A14DF9"/>
    <w:rsid w:val="00A167EF"/>
    <w:rsid w:val="00A168CE"/>
    <w:rsid w:val="00A16951"/>
    <w:rsid w:val="00A16AAD"/>
    <w:rsid w:val="00A1782C"/>
    <w:rsid w:val="00A205AE"/>
    <w:rsid w:val="00A21AFD"/>
    <w:rsid w:val="00A21B57"/>
    <w:rsid w:val="00A2471F"/>
    <w:rsid w:val="00A25577"/>
    <w:rsid w:val="00A26464"/>
    <w:rsid w:val="00A2672C"/>
    <w:rsid w:val="00A27601"/>
    <w:rsid w:val="00A27AC9"/>
    <w:rsid w:val="00A3011A"/>
    <w:rsid w:val="00A34AD3"/>
    <w:rsid w:val="00A367D5"/>
    <w:rsid w:val="00A408EE"/>
    <w:rsid w:val="00A41654"/>
    <w:rsid w:val="00A433BA"/>
    <w:rsid w:val="00A4420A"/>
    <w:rsid w:val="00A45324"/>
    <w:rsid w:val="00A50BD1"/>
    <w:rsid w:val="00A561A6"/>
    <w:rsid w:val="00A56788"/>
    <w:rsid w:val="00A5710F"/>
    <w:rsid w:val="00A57819"/>
    <w:rsid w:val="00A57C48"/>
    <w:rsid w:val="00A64E90"/>
    <w:rsid w:val="00A67B25"/>
    <w:rsid w:val="00A67B88"/>
    <w:rsid w:val="00A67EF0"/>
    <w:rsid w:val="00A77C79"/>
    <w:rsid w:val="00A82FCF"/>
    <w:rsid w:val="00A83A67"/>
    <w:rsid w:val="00A83BC5"/>
    <w:rsid w:val="00A86174"/>
    <w:rsid w:val="00A877F9"/>
    <w:rsid w:val="00A87928"/>
    <w:rsid w:val="00A90E77"/>
    <w:rsid w:val="00A95334"/>
    <w:rsid w:val="00A961C2"/>
    <w:rsid w:val="00AA2769"/>
    <w:rsid w:val="00AA2CF4"/>
    <w:rsid w:val="00AA34FE"/>
    <w:rsid w:val="00AA54B1"/>
    <w:rsid w:val="00AA5DA4"/>
    <w:rsid w:val="00AA7F70"/>
    <w:rsid w:val="00AB2282"/>
    <w:rsid w:val="00AB32CA"/>
    <w:rsid w:val="00AB4845"/>
    <w:rsid w:val="00AB598B"/>
    <w:rsid w:val="00AB68E3"/>
    <w:rsid w:val="00AB6904"/>
    <w:rsid w:val="00AC7AE1"/>
    <w:rsid w:val="00AC7D2F"/>
    <w:rsid w:val="00AD6382"/>
    <w:rsid w:val="00AE128C"/>
    <w:rsid w:val="00AE1B31"/>
    <w:rsid w:val="00AE2158"/>
    <w:rsid w:val="00AE24C5"/>
    <w:rsid w:val="00AE27B2"/>
    <w:rsid w:val="00AE3CCF"/>
    <w:rsid w:val="00AE3D1D"/>
    <w:rsid w:val="00AE4293"/>
    <w:rsid w:val="00AE543E"/>
    <w:rsid w:val="00AE5DD1"/>
    <w:rsid w:val="00AE601D"/>
    <w:rsid w:val="00AF0869"/>
    <w:rsid w:val="00AF0E38"/>
    <w:rsid w:val="00AF1D99"/>
    <w:rsid w:val="00AF79FD"/>
    <w:rsid w:val="00B01A1D"/>
    <w:rsid w:val="00B0231C"/>
    <w:rsid w:val="00B02AD1"/>
    <w:rsid w:val="00B03443"/>
    <w:rsid w:val="00B04A32"/>
    <w:rsid w:val="00B0644F"/>
    <w:rsid w:val="00B064BD"/>
    <w:rsid w:val="00B06DA4"/>
    <w:rsid w:val="00B07A68"/>
    <w:rsid w:val="00B10D5B"/>
    <w:rsid w:val="00B11A31"/>
    <w:rsid w:val="00B150D1"/>
    <w:rsid w:val="00B15492"/>
    <w:rsid w:val="00B17C19"/>
    <w:rsid w:val="00B2165D"/>
    <w:rsid w:val="00B21E2B"/>
    <w:rsid w:val="00B2254F"/>
    <w:rsid w:val="00B2267B"/>
    <w:rsid w:val="00B22AAF"/>
    <w:rsid w:val="00B22BB0"/>
    <w:rsid w:val="00B22BB3"/>
    <w:rsid w:val="00B23DE1"/>
    <w:rsid w:val="00B251B8"/>
    <w:rsid w:val="00B2536D"/>
    <w:rsid w:val="00B25B6E"/>
    <w:rsid w:val="00B2640D"/>
    <w:rsid w:val="00B3064D"/>
    <w:rsid w:val="00B3163B"/>
    <w:rsid w:val="00B32812"/>
    <w:rsid w:val="00B3289B"/>
    <w:rsid w:val="00B329F8"/>
    <w:rsid w:val="00B32B8E"/>
    <w:rsid w:val="00B33E3E"/>
    <w:rsid w:val="00B35BF6"/>
    <w:rsid w:val="00B37185"/>
    <w:rsid w:val="00B379EF"/>
    <w:rsid w:val="00B41500"/>
    <w:rsid w:val="00B43F5D"/>
    <w:rsid w:val="00B47DF7"/>
    <w:rsid w:val="00B50040"/>
    <w:rsid w:val="00B506D5"/>
    <w:rsid w:val="00B50F2A"/>
    <w:rsid w:val="00B5261B"/>
    <w:rsid w:val="00B54EFF"/>
    <w:rsid w:val="00B60FE6"/>
    <w:rsid w:val="00B63896"/>
    <w:rsid w:val="00B63F0F"/>
    <w:rsid w:val="00B65639"/>
    <w:rsid w:val="00B67383"/>
    <w:rsid w:val="00B726EB"/>
    <w:rsid w:val="00B7413D"/>
    <w:rsid w:val="00B74610"/>
    <w:rsid w:val="00B74C5C"/>
    <w:rsid w:val="00B74E9D"/>
    <w:rsid w:val="00B7533A"/>
    <w:rsid w:val="00B76FDF"/>
    <w:rsid w:val="00B77727"/>
    <w:rsid w:val="00B80C28"/>
    <w:rsid w:val="00B821C0"/>
    <w:rsid w:val="00B82C28"/>
    <w:rsid w:val="00B83D05"/>
    <w:rsid w:val="00B86A10"/>
    <w:rsid w:val="00B87478"/>
    <w:rsid w:val="00B92514"/>
    <w:rsid w:val="00B9262D"/>
    <w:rsid w:val="00B9318C"/>
    <w:rsid w:val="00B9332C"/>
    <w:rsid w:val="00B95D7A"/>
    <w:rsid w:val="00B977AE"/>
    <w:rsid w:val="00B97EE0"/>
    <w:rsid w:val="00BA063D"/>
    <w:rsid w:val="00BA120C"/>
    <w:rsid w:val="00BA2799"/>
    <w:rsid w:val="00BA2F4D"/>
    <w:rsid w:val="00BA385C"/>
    <w:rsid w:val="00BA3AA2"/>
    <w:rsid w:val="00BA3FF9"/>
    <w:rsid w:val="00BA5D8B"/>
    <w:rsid w:val="00BB10C2"/>
    <w:rsid w:val="00BB2947"/>
    <w:rsid w:val="00BB3494"/>
    <w:rsid w:val="00BB507D"/>
    <w:rsid w:val="00BB5507"/>
    <w:rsid w:val="00BB78D3"/>
    <w:rsid w:val="00BC1763"/>
    <w:rsid w:val="00BC21B6"/>
    <w:rsid w:val="00BC2BE0"/>
    <w:rsid w:val="00BC3EB6"/>
    <w:rsid w:val="00BC5127"/>
    <w:rsid w:val="00BC6CA9"/>
    <w:rsid w:val="00BC6E2F"/>
    <w:rsid w:val="00BC75F8"/>
    <w:rsid w:val="00BC7778"/>
    <w:rsid w:val="00BD02A4"/>
    <w:rsid w:val="00BD11B8"/>
    <w:rsid w:val="00BD36FB"/>
    <w:rsid w:val="00BE0033"/>
    <w:rsid w:val="00BE0DDE"/>
    <w:rsid w:val="00BE1CAA"/>
    <w:rsid w:val="00BE2638"/>
    <w:rsid w:val="00BE3000"/>
    <w:rsid w:val="00BE35E7"/>
    <w:rsid w:val="00BE35F1"/>
    <w:rsid w:val="00BE44E8"/>
    <w:rsid w:val="00BE4AA8"/>
    <w:rsid w:val="00BE7307"/>
    <w:rsid w:val="00BF1CC6"/>
    <w:rsid w:val="00BF2130"/>
    <w:rsid w:val="00BF4618"/>
    <w:rsid w:val="00BF494D"/>
    <w:rsid w:val="00BF7486"/>
    <w:rsid w:val="00C001A9"/>
    <w:rsid w:val="00C00893"/>
    <w:rsid w:val="00C00FAA"/>
    <w:rsid w:val="00C01227"/>
    <w:rsid w:val="00C02248"/>
    <w:rsid w:val="00C045F9"/>
    <w:rsid w:val="00C06747"/>
    <w:rsid w:val="00C071CE"/>
    <w:rsid w:val="00C0782B"/>
    <w:rsid w:val="00C07FA0"/>
    <w:rsid w:val="00C10A9B"/>
    <w:rsid w:val="00C10CF9"/>
    <w:rsid w:val="00C11767"/>
    <w:rsid w:val="00C15253"/>
    <w:rsid w:val="00C15451"/>
    <w:rsid w:val="00C154E9"/>
    <w:rsid w:val="00C15F53"/>
    <w:rsid w:val="00C168D3"/>
    <w:rsid w:val="00C20989"/>
    <w:rsid w:val="00C237FD"/>
    <w:rsid w:val="00C25301"/>
    <w:rsid w:val="00C26746"/>
    <w:rsid w:val="00C26E78"/>
    <w:rsid w:val="00C276AC"/>
    <w:rsid w:val="00C3085B"/>
    <w:rsid w:val="00C3195D"/>
    <w:rsid w:val="00C33A58"/>
    <w:rsid w:val="00C33E51"/>
    <w:rsid w:val="00C34210"/>
    <w:rsid w:val="00C368C4"/>
    <w:rsid w:val="00C37AEE"/>
    <w:rsid w:val="00C40699"/>
    <w:rsid w:val="00C419DA"/>
    <w:rsid w:val="00C41C4B"/>
    <w:rsid w:val="00C42D33"/>
    <w:rsid w:val="00C42EA2"/>
    <w:rsid w:val="00C4330E"/>
    <w:rsid w:val="00C46823"/>
    <w:rsid w:val="00C476F5"/>
    <w:rsid w:val="00C509DA"/>
    <w:rsid w:val="00C51954"/>
    <w:rsid w:val="00C51EDA"/>
    <w:rsid w:val="00C52316"/>
    <w:rsid w:val="00C531A1"/>
    <w:rsid w:val="00C5513E"/>
    <w:rsid w:val="00C55BFE"/>
    <w:rsid w:val="00C55E76"/>
    <w:rsid w:val="00C56D5D"/>
    <w:rsid w:val="00C6512F"/>
    <w:rsid w:val="00C70A6C"/>
    <w:rsid w:val="00C71685"/>
    <w:rsid w:val="00C72513"/>
    <w:rsid w:val="00C72AB0"/>
    <w:rsid w:val="00C73D04"/>
    <w:rsid w:val="00C74285"/>
    <w:rsid w:val="00C76659"/>
    <w:rsid w:val="00C76DD1"/>
    <w:rsid w:val="00C80098"/>
    <w:rsid w:val="00C8100E"/>
    <w:rsid w:val="00C8163B"/>
    <w:rsid w:val="00C84243"/>
    <w:rsid w:val="00C84942"/>
    <w:rsid w:val="00C84D09"/>
    <w:rsid w:val="00C87B24"/>
    <w:rsid w:val="00C93B71"/>
    <w:rsid w:val="00C942F2"/>
    <w:rsid w:val="00C95420"/>
    <w:rsid w:val="00C96BDD"/>
    <w:rsid w:val="00C976FC"/>
    <w:rsid w:val="00C978AF"/>
    <w:rsid w:val="00CA097C"/>
    <w:rsid w:val="00CA1177"/>
    <w:rsid w:val="00CA1C6E"/>
    <w:rsid w:val="00CA20D1"/>
    <w:rsid w:val="00CA3EF5"/>
    <w:rsid w:val="00CA4AD4"/>
    <w:rsid w:val="00CA578C"/>
    <w:rsid w:val="00CA674A"/>
    <w:rsid w:val="00CA753D"/>
    <w:rsid w:val="00CA7E8F"/>
    <w:rsid w:val="00CB0D90"/>
    <w:rsid w:val="00CB1420"/>
    <w:rsid w:val="00CB2082"/>
    <w:rsid w:val="00CB2A66"/>
    <w:rsid w:val="00CB42A2"/>
    <w:rsid w:val="00CB52FE"/>
    <w:rsid w:val="00CB5F95"/>
    <w:rsid w:val="00CB5FC9"/>
    <w:rsid w:val="00CB669B"/>
    <w:rsid w:val="00CB6DC1"/>
    <w:rsid w:val="00CC42CA"/>
    <w:rsid w:val="00CC579C"/>
    <w:rsid w:val="00CD0802"/>
    <w:rsid w:val="00CD09D8"/>
    <w:rsid w:val="00CD44BB"/>
    <w:rsid w:val="00CD51DB"/>
    <w:rsid w:val="00CD554A"/>
    <w:rsid w:val="00CD6E20"/>
    <w:rsid w:val="00CE072E"/>
    <w:rsid w:val="00CE0B9B"/>
    <w:rsid w:val="00CE1AE1"/>
    <w:rsid w:val="00CE23E0"/>
    <w:rsid w:val="00CE2B23"/>
    <w:rsid w:val="00CE3223"/>
    <w:rsid w:val="00CE40BF"/>
    <w:rsid w:val="00CE4233"/>
    <w:rsid w:val="00CE50D2"/>
    <w:rsid w:val="00CE683E"/>
    <w:rsid w:val="00CE7960"/>
    <w:rsid w:val="00CF4598"/>
    <w:rsid w:val="00CF4C27"/>
    <w:rsid w:val="00CF59CC"/>
    <w:rsid w:val="00CF6A45"/>
    <w:rsid w:val="00D000F3"/>
    <w:rsid w:val="00D003A0"/>
    <w:rsid w:val="00D00D9F"/>
    <w:rsid w:val="00D02982"/>
    <w:rsid w:val="00D02E0E"/>
    <w:rsid w:val="00D035DC"/>
    <w:rsid w:val="00D051EE"/>
    <w:rsid w:val="00D123E4"/>
    <w:rsid w:val="00D12D75"/>
    <w:rsid w:val="00D13D36"/>
    <w:rsid w:val="00D142D6"/>
    <w:rsid w:val="00D148FA"/>
    <w:rsid w:val="00D1568B"/>
    <w:rsid w:val="00D15B5E"/>
    <w:rsid w:val="00D17605"/>
    <w:rsid w:val="00D21AF5"/>
    <w:rsid w:val="00D21CDD"/>
    <w:rsid w:val="00D24863"/>
    <w:rsid w:val="00D25ACB"/>
    <w:rsid w:val="00D26855"/>
    <w:rsid w:val="00D34F16"/>
    <w:rsid w:val="00D353E4"/>
    <w:rsid w:val="00D356FC"/>
    <w:rsid w:val="00D35D3F"/>
    <w:rsid w:val="00D36E46"/>
    <w:rsid w:val="00D40543"/>
    <w:rsid w:val="00D41DC3"/>
    <w:rsid w:val="00D4334B"/>
    <w:rsid w:val="00D43E45"/>
    <w:rsid w:val="00D52952"/>
    <w:rsid w:val="00D52DED"/>
    <w:rsid w:val="00D54CBA"/>
    <w:rsid w:val="00D558F5"/>
    <w:rsid w:val="00D5634B"/>
    <w:rsid w:val="00D60094"/>
    <w:rsid w:val="00D601BE"/>
    <w:rsid w:val="00D61A02"/>
    <w:rsid w:val="00D62072"/>
    <w:rsid w:val="00D629D8"/>
    <w:rsid w:val="00D644AA"/>
    <w:rsid w:val="00D65F0D"/>
    <w:rsid w:val="00D6751A"/>
    <w:rsid w:val="00D6779A"/>
    <w:rsid w:val="00D70499"/>
    <w:rsid w:val="00D71715"/>
    <w:rsid w:val="00D7213D"/>
    <w:rsid w:val="00D81893"/>
    <w:rsid w:val="00D822E0"/>
    <w:rsid w:val="00D822E8"/>
    <w:rsid w:val="00D835C1"/>
    <w:rsid w:val="00D842BD"/>
    <w:rsid w:val="00D85720"/>
    <w:rsid w:val="00D8764F"/>
    <w:rsid w:val="00D900C5"/>
    <w:rsid w:val="00D92EFC"/>
    <w:rsid w:val="00D9396A"/>
    <w:rsid w:val="00D93A09"/>
    <w:rsid w:val="00D955B2"/>
    <w:rsid w:val="00DA1A55"/>
    <w:rsid w:val="00DA1B44"/>
    <w:rsid w:val="00DA20E7"/>
    <w:rsid w:val="00DA4CCF"/>
    <w:rsid w:val="00DA5C38"/>
    <w:rsid w:val="00DB0BCB"/>
    <w:rsid w:val="00DB0DC7"/>
    <w:rsid w:val="00DB216F"/>
    <w:rsid w:val="00DB220D"/>
    <w:rsid w:val="00DB596D"/>
    <w:rsid w:val="00DB65FE"/>
    <w:rsid w:val="00DB6890"/>
    <w:rsid w:val="00DB7D22"/>
    <w:rsid w:val="00DC0B4D"/>
    <w:rsid w:val="00DC3681"/>
    <w:rsid w:val="00DC39DE"/>
    <w:rsid w:val="00DC43E0"/>
    <w:rsid w:val="00DC78A9"/>
    <w:rsid w:val="00DD031C"/>
    <w:rsid w:val="00DD03F1"/>
    <w:rsid w:val="00DD1302"/>
    <w:rsid w:val="00DD194E"/>
    <w:rsid w:val="00DD2693"/>
    <w:rsid w:val="00DD3934"/>
    <w:rsid w:val="00DD3BEC"/>
    <w:rsid w:val="00DD40A9"/>
    <w:rsid w:val="00DD65A4"/>
    <w:rsid w:val="00DD6A3C"/>
    <w:rsid w:val="00DE0C7F"/>
    <w:rsid w:val="00DE2032"/>
    <w:rsid w:val="00DE50AF"/>
    <w:rsid w:val="00DE5409"/>
    <w:rsid w:val="00DE6AE5"/>
    <w:rsid w:val="00DE6F56"/>
    <w:rsid w:val="00DE7DD4"/>
    <w:rsid w:val="00DE7F40"/>
    <w:rsid w:val="00DF0C4A"/>
    <w:rsid w:val="00DF0F8F"/>
    <w:rsid w:val="00DF15AF"/>
    <w:rsid w:val="00DF40E0"/>
    <w:rsid w:val="00DF45E5"/>
    <w:rsid w:val="00DF4755"/>
    <w:rsid w:val="00DF475F"/>
    <w:rsid w:val="00DF5433"/>
    <w:rsid w:val="00DF576E"/>
    <w:rsid w:val="00DF7E59"/>
    <w:rsid w:val="00DF7E95"/>
    <w:rsid w:val="00E00CE8"/>
    <w:rsid w:val="00E015FF"/>
    <w:rsid w:val="00E0270A"/>
    <w:rsid w:val="00E0291D"/>
    <w:rsid w:val="00E03272"/>
    <w:rsid w:val="00E04080"/>
    <w:rsid w:val="00E04B5A"/>
    <w:rsid w:val="00E06BE2"/>
    <w:rsid w:val="00E070D4"/>
    <w:rsid w:val="00E07623"/>
    <w:rsid w:val="00E10051"/>
    <w:rsid w:val="00E114D6"/>
    <w:rsid w:val="00E12B91"/>
    <w:rsid w:val="00E12CC2"/>
    <w:rsid w:val="00E146B1"/>
    <w:rsid w:val="00E161B9"/>
    <w:rsid w:val="00E20510"/>
    <w:rsid w:val="00E222CB"/>
    <w:rsid w:val="00E246BF"/>
    <w:rsid w:val="00E24EB9"/>
    <w:rsid w:val="00E24EF6"/>
    <w:rsid w:val="00E31568"/>
    <w:rsid w:val="00E317C0"/>
    <w:rsid w:val="00E3363F"/>
    <w:rsid w:val="00E344F0"/>
    <w:rsid w:val="00E35E6E"/>
    <w:rsid w:val="00E3605E"/>
    <w:rsid w:val="00E3748B"/>
    <w:rsid w:val="00E37B6F"/>
    <w:rsid w:val="00E4465A"/>
    <w:rsid w:val="00E458E6"/>
    <w:rsid w:val="00E46B76"/>
    <w:rsid w:val="00E4742D"/>
    <w:rsid w:val="00E5204E"/>
    <w:rsid w:val="00E5254D"/>
    <w:rsid w:val="00E52694"/>
    <w:rsid w:val="00E5462A"/>
    <w:rsid w:val="00E5634F"/>
    <w:rsid w:val="00E612F2"/>
    <w:rsid w:val="00E636EF"/>
    <w:rsid w:val="00E653F8"/>
    <w:rsid w:val="00E654AE"/>
    <w:rsid w:val="00E67A14"/>
    <w:rsid w:val="00E73DFD"/>
    <w:rsid w:val="00E73E78"/>
    <w:rsid w:val="00E74C96"/>
    <w:rsid w:val="00E77319"/>
    <w:rsid w:val="00E77E10"/>
    <w:rsid w:val="00E80275"/>
    <w:rsid w:val="00E80492"/>
    <w:rsid w:val="00E8093A"/>
    <w:rsid w:val="00E83331"/>
    <w:rsid w:val="00E8380B"/>
    <w:rsid w:val="00E83C53"/>
    <w:rsid w:val="00E83DC1"/>
    <w:rsid w:val="00E84057"/>
    <w:rsid w:val="00E90470"/>
    <w:rsid w:val="00E90ACB"/>
    <w:rsid w:val="00E92DF6"/>
    <w:rsid w:val="00E94181"/>
    <w:rsid w:val="00E9434E"/>
    <w:rsid w:val="00E95841"/>
    <w:rsid w:val="00E96402"/>
    <w:rsid w:val="00E96E10"/>
    <w:rsid w:val="00E9796F"/>
    <w:rsid w:val="00EA09AD"/>
    <w:rsid w:val="00EA3176"/>
    <w:rsid w:val="00EA565D"/>
    <w:rsid w:val="00EA5D68"/>
    <w:rsid w:val="00EA660D"/>
    <w:rsid w:val="00EB03C1"/>
    <w:rsid w:val="00EB12BD"/>
    <w:rsid w:val="00EB2916"/>
    <w:rsid w:val="00EB3CAF"/>
    <w:rsid w:val="00EB4894"/>
    <w:rsid w:val="00EB4D17"/>
    <w:rsid w:val="00EB5115"/>
    <w:rsid w:val="00EB51C2"/>
    <w:rsid w:val="00EB53EA"/>
    <w:rsid w:val="00EB720B"/>
    <w:rsid w:val="00EB7E0B"/>
    <w:rsid w:val="00EC0373"/>
    <w:rsid w:val="00EC10AF"/>
    <w:rsid w:val="00EC14BE"/>
    <w:rsid w:val="00EC1518"/>
    <w:rsid w:val="00EC1A12"/>
    <w:rsid w:val="00EC338C"/>
    <w:rsid w:val="00EC38CC"/>
    <w:rsid w:val="00ED027F"/>
    <w:rsid w:val="00ED20C5"/>
    <w:rsid w:val="00ED2982"/>
    <w:rsid w:val="00ED3397"/>
    <w:rsid w:val="00ED3748"/>
    <w:rsid w:val="00ED5C81"/>
    <w:rsid w:val="00EE1569"/>
    <w:rsid w:val="00EE1A4C"/>
    <w:rsid w:val="00EE325A"/>
    <w:rsid w:val="00EF1E63"/>
    <w:rsid w:val="00EF2721"/>
    <w:rsid w:val="00EF2A6C"/>
    <w:rsid w:val="00EF2F1F"/>
    <w:rsid w:val="00EF3062"/>
    <w:rsid w:val="00EF38A1"/>
    <w:rsid w:val="00EF3EDC"/>
    <w:rsid w:val="00EF63E4"/>
    <w:rsid w:val="00EF7888"/>
    <w:rsid w:val="00F00368"/>
    <w:rsid w:val="00F008E9"/>
    <w:rsid w:val="00F04F53"/>
    <w:rsid w:val="00F1166A"/>
    <w:rsid w:val="00F137E0"/>
    <w:rsid w:val="00F1384C"/>
    <w:rsid w:val="00F14F46"/>
    <w:rsid w:val="00F161AD"/>
    <w:rsid w:val="00F16A93"/>
    <w:rsid w:val="00F1733A"/>
    <w:rsid w:val="00F2025B"/>
    <w:rsid w:val="00F23DDF"/>
    <w:rsid w:val="00F25B52"/>
    <w:rsid w:val="00F27111"/>
    <w:rsid w:val="00F27AB4"/>
    <w:rsid w:val="00F27B21"/>
    <w:rsid w:val="00F31B54"/>
    <w:rsid w:val="00F31C75"/>
    <w:rsid w:val="00F32855"/>
    <w:rsid w:val="00F329EB"/>
    <w:rsid w:val="00F32CB7"/>
    <w:rsid w:val="00F33ABF"/>
    <w:rsid w:val="00F33B55"/>
    <w:rsid w:val="00F33C5F"/>
    <w:rsid w:val="00F349E4"/>
    <w:rsid w:val="00F40CCF"/>
    <w:rsid w:val="00F4459E"/>
    <w:rsid w:val="00F4470B"/>
    <w:rsid w:val="00F45AB7"/>
    <w:rsid w:val="00F509EF"/>
    <w:rsid w:val="00F50B57"/>
    <w:rsid w:val="00F5212D"/>
    <w:rsid w:val="00F5372C"/>
    <w:rsid w:val="00F54673"/>
    <w:rsid w:val="00F54934"/>
    <w:rsid w:val="00F54A27"/>
    <w:rsid w:val="00F54CF5"/>
    <w:rsid w:val="00F5593F"/>
    <w:rsid w:val="00F56134"/>
    <w:rsid w:val="00F61209"/>
    <w:rsid w:val="00F61ACB"/>
    <w:rsid w:val="00F62DA6"/>
    <w:rsid w:val="00F62F9B"/>
    <w:rsid w:val="00F63B6D"/>
    <w:rsid w:val="00F641FE"/>
    <w:rsid w:val="00F65683"/>
    <w:rsid w:val="00F667B5"/>
    <w:rsid w:val="00F66B6B"/>
    <w:rsid w:val="00F7248E"/>
    <w:rsid w:val="00F72844"/>
    <w:rsid w:val="00F72B52"/>
    <w:rsid w:val="00F73DD7"/>
    <w:rsid w:val="00F73EB5"/>
    <w:rsid w:val="00F7439B"/>
    <w:rsid w:val="00F7586D"/>
    <w:rsid w:val="00F76B00"/>
    <w:rsid w:val="00F76B9D"/>
    <w:rsid w:val="00F77082"/>
    <w:rsid w:val="00F77845"/>
    <w:rsid w:val="00F812D3"/>
    <w:rsid w:val="00F81F00"/>
    <w:rsid w:val="00F83344"/>
    <w:rsid w:val="00F839B5"/>
    <w:rsid w:val="00F84D87"/>
    <w:rsid w:val="00F856ED"/>
    <w:rsid w:val="00F85817"/>
    <w:rsid w:val="00F92243"/>
    <w:rsid w:val="00F92542"/>
    <w:rsid w:val="00F9342A"/>
    <w:rsid w:val="00F93524"/>
    <w:rsid w:val="00F93777"/>
    <w:rsid w:val="00F942C3"/>
    <w:rsid w:val="00F94479"/>
    <w:rsid w:val="00F97CC5"/>
    <w:rsid w:val="00FA25C1"/>
    <w:rsid w:val="00FA30AC"/>
    <w:rsid w:val="00FA402B"/>
    <w:rsid w:val="00FB0608"/>
    <w:rsid w:val="00FB2408"/>
    <w:rsid w:val="00FB3A3F"/>
    <w:rsid w:val="00FB402A"/>
    <w:rsid w:val="00FB6458"/>
    <w:rsid w:val="00FB67AE"/>
    <w:rsid w:val="00FB6A56"/>
    <w:rsid w:val="00FC1413"/>
    <w:rsid w:val="00FC28D1"/>
    <w:rsid w:val="00FD14A3"/>
    <w:rsid w:val="00FD2E5E"/>
    <w:rsid w:val="00FE2BC7"/>
    <w:rsid w:val="00FE3D1D"/>
    <w:rsid w:val="00FE470A"/>
    <w:rsid w:val="00FE74EC"/>
    <w:rsid w:val="00FF0F5C"/>
    <w:rsid w:val="00FF22F4"/>
    <w:rsid w:val="00FF4B95"/>
    <w:rsid w:val="00FF5C52"/>
    <w:rsid w:val="00FF68C0"/>
    <w:rsid w:val="00FF6A85"/>
    <w:rsid w:val="00FF7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3B5C"/>
  <w15:chartTrackingRefBased/>
  <w15:docId w15:val="{497CB441-3CE6-924C-BA0C-ED70BE9F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2DA5"/>
    <w:rPr>
      <w:rFonts w:ascii="Times New Roman" w:eastAsia="Times New Roman" w:hAnsi="Times New Roman" w:cs="Times New Roman"/>
      <w:lang w:eastAsia="ru-RU"/>
    </w:rPr>
  </w:style>
  <w:style w:type="paragraph" w:styleId="1">
    <w:name w:val="heading 1"/>
    <w:basedOn w:val="a"/>
    <w:next w:val="a"/>
    <w:link w:val="10"/>
    <w:uiPriority w:val="9"/>
    <w:qFormat/>
    <w:rsid w:val="00147E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B6CE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D14A3"/>
    <w:rPr>
      <w:rFonts w:asciiTheme="minorHAnsi" w:eastAsiaTheme="minorHAnsi" w:hAnsiTheme="minorHAnsi" w:cstheme="minorBidi"/>
      <w:sz w:val="20"/>
      <w:szCs w:val="20"/>
      <w:lang w:eastAsia="en-US"/>
    </w:rPr>
  </w:style>
  <w:style w:type="character" w:customStyle="1" w:styleId="a4">
    <w:name w:val="Текст сноски Знак"/>
    <w:basedOn w:val="a0"/>
    <w:link w:val="a3"/>
    <w:uiPriority w:val="99"/>
    <w:rsid w:val="00FD14A3"/>
    <w:rPr>
      <w:sz w:val="20"/>
      <w:szCs w:val="20"/>
    </w:rPr>
  </w:style>
  <w:style w:type="character" w:styleId="a5">
    <w:name w:val="footnote reference"/>
    <w:basedOn w:val="a0"/>
    <w:uiPriority w:val="99"/>
    <w:semiHidden/>
    <w:unhideWhenUsed/>
    <w:rsid w:val="00FD14A3"/>
    <w:rPr>
      <w:vertAlign w:val="superscript"/>
    </w:rPr>
  </w:style>
  <w:style w:type="table" w:styleId="a6">
    <w:name w:val="Table Grid"/>
    <w:basedOn w:val="a1"/>
    <w:uiPriority w:val="39"/>
    <w:rsid w:val="00E0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377D4"/>
    <w:pPr>
      <w:ind w:left="720"/>
      <w:contextualSpacing/>
    </w:pPr>
    <w:rPr>
      <w:rFonts w:asciiTheme="minorHAnsi" w:eastAsiaTheme="minorHAnsi" w:hAnsiTheme="minorHAnsi" w:cstheme="minorBidi"/>
      <w:lang w:eastAsia="en-US"/>
    </w:rPr>
  </w:style>
  <w:style w:type="paragraph" w:styleId="a8">
    <w:name w:val="Normal (Web)"/>
    <w:basedOn w:val="a"/>
    <w:uiPriority w:val="99"/>
    <w:unhideWhenUsed/>
    <w:rsid w:val="00DC0B4D"/>
    <w:pPr>
      <w:spacing w:before="100" w:beforeAutospacing="1" w:after="100" w:afterAutospacing="1"/>
    </w:pPr>
  </w:style>
  <w:style w:type="character" w:customStyle="1" w:styleId="20">
    <w:name w:val="Заголовок 2 Знак"/>
    <w:basedOn w:val="a0"/>
    <w:link w:val="2"/>
    <w:uiPriority w:val="9"/>
    <w:rsid w:val="007B6CE9"/>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147EF6"/>
    <w:rPr>
      <w:rFonts w:asciiTheme="majorHAnsi" w:eastAsiaTheme="majorEastAsia" w:hAnsiTheme="majorHAnsi" w:cstheme="majorBidi"/>
      <w:color w:val="2F5496" w:themeColor="accent1" w:themeShade="BF"/>
      <w:sz w:val="32"/>
      <w:szCs w:val="32"/>
      <w:lang w:eastAsia="ru-RU"/>
    </w:rPr>
  </w:style>
  <w:style w:type="character" w:styleId="a9">
    <w:name w:val="Hyperlink"/>
    <w:basedOn w:val="a0"/>
    <w:uiPriority w:val="99"/>
    <w:unhideWhenUsed/>
    <w:rsid w:val="00147EF6"/>
    <w:rPr>
      <w:color w:val="0563C1" w:themeColor="hyperlink"/>
      <w:u w:val="single"/>
    </w:rPr>
  </w:style>
  <w:style w:type="paragraph" w:styleId="HTML">
    <w:name w:val="HTML Preformatted"/>
    <w:basedOn w:val="a"/>
    <w:link w:val="HTML0"/>
    <w:uiPriority w:val="99"/>
    <w:unhideWhenUsed/>
    <w:rsid w:val="00F93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93777"/>
    <w:rPr>
      <w:rFonts w:ascii="Courier New" w:eastAsia="Times New Roman" w:hAnsi="Courier New" w:cs="Courier New"/>
      <w:sz w:val="20"/>
      <w:szCs w:val="20"/>
      <w:lang w:eastAsia="ru-RU"/>
    </w:rPr>
  </w:style>
  <w:style w:type="character" w:customStyle="1" w:styleId="y2iqfc">
    <w:name w:val="y2iqfc"/>
    <w:basedOn w:val="a0"/>
    <w:rsid w:val="00F93777"/>
  </w:style>
  <w:style w:type="character" w:styleId="aa">
    <w:name w:val="FollowedHyperlink"/>
    <w:basedOn w:val="a0"/>
    <w:uiPriority w:val="99"/>
    <w:semiHidden/>
    <w:unhideWhenUsed/>
    <w:rsid w:val="004F5779"/>
    <w:rPr>
      <w:color w:val="954F72" w:themeColor="followedHyperlink"/>
      <w:u w:val="single"/>
    </w:rPr>
  </w:style>
  <w:style w:type="paragraph" w:styleId="ab">
    <w:name w:val="footer"/>
    <w:basedOn w:val="a"/>
    <w:link w:val="ac"/>
    <w:uiPriority w:val="99"/>
    <w:unhideWhenUsed/>
    <w:rsid w:val="00690880"/>
    <w:pPr>
      <w:tabs>
        <w:tab w:val="center" w:pos="4677"/>
        <w:tab w:val="right" w:pos="9355"/>
      </w:tabs>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690880"/>
  </w:style>
  <w:style w:type="character" w:styleId="ad">
    <w:name w:val="page number"/>
    <w:basedOn w:val="a0"/>
    <w:uiPriority w:val="99"/>
    <w:semiHidden/>
    <w:unhideWhenUsed/>
    <w:rsid w:val="00690880"/>
  </w:style>
  <w:style w:type="paragraph" w:styleId="ae">
    <w:name w:val="TOC Heading"/>
    <w:basedOn w:val="1"/>
    <w:next w:val="a"/>
    <w:uiPriority w:val="39"/>
    <w:unhideWhenUsed/>
    <w:qFormat/>
    <w:rsid w:val="00690880"/>
    <w:pPr>
      <w:spacing w:before="480" w:line="276" w:lineRule="auto"/>
      <w:outlineLvl w:val="9"/>
    </w:pPr>
    <w:rPr>
      <w:b/>
      <w:bCs/>
      <w:sz w:val="28"/>
      <w:szCs w:val="28"/>
    </w:rPr>
  </w:style>
  <w:style w:type="paragraph" w:styleId="21">
    <w:name w:val="toc 2"/>
    <w:basedOn w:val="a"/>
    <w:next w:val="a"/>
    <w:autoRedefine/>
    <w:uiPriority w:val="39"/>
    <w:unhideWhenUsed/>
    <w:rsid w:val="00690880"/>
    <w:pPr>
      <w:spacing w:before="120"/>
      <w:ind w:left="240"/>
    </w:pPr>
    <w:rPr>
      <w:rFonts w:asciiTheme="minorHAnsi" w:eastAsiaTheme="minorHAnsi" w:hAnsiTheme="minorHAnsi" w:cstheme="minorHAnsi"/>
      <w:b/>
      <w:bCs/>
      <w:sz w:val="22"/>
      <w:szCs w:val="22"/>
      <w:lang w:eastAsia="en-US"/>
    </w:rPr>
  </w:style>
  <w:style w:type="paragraph" w:styleId="11">
    <w:name w:val="toc 1"/>
    <w:basedOn w:val="a"/>
    <w:next w:val="a"/>
    <w:autoRedefine/>
    <w:uiPriority w:val="39"/>
    <w:unhideWhenUsed/>
    <w:rsid w:val="00690880"/>
    <w:pPr>
      <w:spacing w:before="120"/>
    </w:pPr>
    <w:rPr>
      <w:rFonts w:asciiTheme="minorHAnsi" w:eastAsiaTheme="minorHAnsi" w:hAnsiTheme="minorHAnsi" w:cstheme="minorHAnsi"/>
      <w:b/>
      <w:bCs/>
      <w:i/>
      <w:iCs/>
      <w:lang w:eastAsia="en-US"/>
    </w:rPr>
  </w:style>
  <w:style w:type="paragraph" w:styleId="3">
    <w:name w:val="toc 3"/>
    <w:basedOn w:val="a"/>
    <w:next w:val="a"/>
    <w:autoRedefine/>
    <w:uiPriority w:val="39"/>
    <w:semiHidden/>
    <w:unhideWhenUsed/>
    <w:rsid w:val="00690880"/>
    <w:pPr>
      <w:ind w:left="480"/>
    </w:pPr>
    <w:rPr>
      <w:rFonts w:asciiTheme="minorHAnsi" w:eastAsiaTheme="minorHAnsi" w:hAnsiTheme="minorHAnsi" w:cstheme="minorHAnsi"/>
      <w:sz w:val="20"/>
      <w:szCs w:val="20"/>
      <w:lang w:eastAsia="en-US"/>
    </w:rPr>
  </w:style>
  <w:style w:type="paragraph" w:styleId="4">
    <w:name w:val="toc 4"/>
    <w:basedOn w:val="a"/>
    <w:next w:val="a"/>
    <w:autoRedefine/>
    <w:uiPriority w:val="39"/>
    <w:semiHidden/>
    <w:unhideWhenUsed/>
    <w:rsid w:val="00690880"/>
    <w:pPr>
      <w:ind w:left="720"/>
    </w:pPr>
    <w:rPr>
      <w:rFonts w:asciiTheme="minorHAnsi" w:eastAsiaTheme="minorHAnsi" w:hAnsiTheme="minorHAnsi" w:cstheme="minorHAnsi"/>
      <w:sz w:val="20"/>
      <w:szCs w:val="20"/>
      <w:lang w:eastAsia="en-US"/>
    </w:rPr>
  </w:style>
  <w:style w:type="paragraph" w:styleId="5">
    <w:name w:val="toc 5"/>
    <w:basedOn w:val="a"/>
    <w:next w:val="a"/>
    <w:autoRedefine/>
    <w:uiPriority w:val="39"/>
    <w:semiHidden/>
    <w:unhideWhenUsed/>
    <w:rsid w:val="00690880"/>
    <w:pPr>
      <w:ind w:left="960"/>
    </w:pPr>
    <w:rPr>
      <w:rFonts w:asciiTheme="minorHAnsi" w:eastAsiaTheme="minorHAnsi" w:hAnsiTheme="minorHAnsi" w:cstheme="minorHAnsi"/>
      <w:sz w:val="20"/>
      <w:szCs w:val="20"/>
      <w:lang w:eastAsia="en-US"/>
    </w:rPr>
  </w:style>
  <w:style w:type="paragraph" w:styleId="6">
    <w:name w:val="toc 6"/>
    <w:basedOn w:val="a"/>
    <w:next w:val="a"/>
    <w:autoRedefine/>
    <w:uiPriority w:val="39"/>
    <w:semiHidden/>
    <w:unhideWhenUsed/>
    <w:rsid w:val="00690880"/>
    <w:pPr>
      <w:ind w:left="1200"/>
    </w:pPr>
    <w:rPr>
      <w:rFonts w:asciiTheme="minorHAnsi" w:eastAsiaTheme="minorHAnsi" w:hAnsiTheme="minorHAnsi" w:cstheme="minorHAnsi"/>
      <w:sz w:val="20"/>
      <w:szCs w:val="20"/>
      <w:lang w:eastAsia="en-US"/>
    </w:rPr>
  </w:style>
  <w:style w:type="paragraph" w:styleId="7">
    <w:name w:val="toc 7"/>
    <w:basedOn w:val="a"/>
    <w:next w:val="a"/>
    <w:autoRedefine/>
    <w:uiPriority w:val="39"/>
    <w:semiHidden/>
    <w:unhideWhenUsed/>
    <w:rsid w:val="00690880"/>
    <w:pPr>
      <w:ind w:left="1440"/>
    </w:pPr>
    <w:rPr>
      <w:rFonts w:asciiTheme="minorHAnsi" w:eastAsiaTheme="minorHAnsi" w:hAnsiTheme="minorHAnsi" w:cstheme="minorHAnsi"/>
      <w:sz w:val="20"/>
      <w:szCs w:val="20"/>
      <w:lang w:eastAsia="en-US"/>
    </w:rPr>
  </w:style>
  <w:style w:type="paragraph" w:styleId="8">
    <w:name w:val="toc 8"/>
    <w:basedOn w:val="a"/>
    <w:next w:val="a"/>
    <w:autoRedefine/>
    <w:uiPriority w:val="39"/>
    <w:semiHidden/>
    <w:unhideWhenUsed/>
    <w:rsid w:val="00690880"/>
    <w:pPr>
      <w:ind w:left="1680"/>
    </w:pPr>
    <w:rPr>
      <w:rFonts w:asciiTheme="minorHAnsi" w:eastAsiaTheme="minorHAnsi" w:hAnsiTheme="minorHAnsi" w:cstheme="minorHAnsi"/>
      <w:sz w:val="20"/>
      <w:szCs w:val="20"/>
      <w:lang w:eastAsia="en-US"/>
    </w:rPr>
  </w:style>
  <w:style w:type="paragraph" w:styleId="9">
    <w:name w:val="toc 9"/>
    <w:basedOn w:val="a"/>
    <w:next w:val="a"/>
    <w:autoRedefine/>
    <w:uiPriority w:val="39"/>
    <w:semiHidden/>
    <w:unhideWhenUsed/>
    <w:rsid w:val="00690880"/>
    <w:pPr>
      <w:ind w:left="1920"/>
    </w:pPr>
    <w:rPr>
      <w:rFonts w:asciiTheme="minorHAnsi" w:eastAsiaTheme="minorHAnsi" w:hAnsiTheme="minorHAnsi" w:cstheme="minorHAnsi"/>
      <w:sz w:val="20"/>
      <w:szCs w:val="20"/>
      <w:lang w:eastAsia="en-US"/>
    </w:rPr>
  </w:style>
  <w:style w:type="character" w:styleId="af">
    <w:name w:val="Placeholder Text"/>
    <w:basedOn w:val="a0"/>
    <w:uiPriority w:val="99"/>
    <w:semiHidden/>
    <w:rsid w:val="00092CD5"/>
    <w:rPr>
      <w:color w:val="808080"/>
    </w:rPr>
  </w:style>
  <w:style w:type="paragraph" w:customStyle="1" w:styleId="Title1">
    <w:name w:val="Title1"/>
    <w:basedOn w:val="a"/>
    <w:link w:val="Title1Char"/>
    <w:qFormat/>
    <w:rsid w:val="004E5943"/>
    <w:pPr>
      <w:jc w:val="center"/>
    </w:pPr>
  </w:style>
  <w:style w:type="character" w:customStyle="1" w:styleId="Title1Char">
    <w:name w:val="Title1 Char"/>
    <w:basedOn w:val="a0"/>
    <w:link w:val="Title1"/>
    <w:rsid w:val="004E5943"/>
    <w:rPr>
      <w:rFonts w:ascii="Times New Roman" w:eastAsia="Times New Roman" w:hAnsi="Times New Roman" w:cs="Times New Roman"/>
      <w:lang w:eastAsia="ru-RU"/>
    </w:rPr>
  </w:style>
  <w:style w:type="paragraph" w:styleId="af0">
    <w:name w:val="header"/>
    <w:basedOn w:val="a"/>
    <w:link w:val="af1"/>
    <w:uiPriority w:val="99"/>
    <w:unhideWhenUsed/>
    <w:rsid w:val="007D251D"/>
    <w:pPr>
      <w:tabs>
        <w:tab w:val="center" w:pos="4677"/>
        <w:tab w:val="right" w:pos="9355"/>
      </w:tabs>
    </w:pPr>
  </w:style>
  <w:style w:type="character" w:customStyle="1" w:styleId="af1">
    <w:name w:val="Верхний колонтитул Знак"/>
    <w:basedOn w:val="a0"/>
    <w:link w:val="af0"/>
    <w:uiPriority w:val="99"/>
    <w:rsid w:val="007D251D"/>
    <w:rPr>
      <w:rFonts w:ascii="Times New Roman" w:eastAsia="Times New Roman" w:hAnsi="Times New Roman" w:cs="Times New Roman"/>
      <w:lang w:eastAsia="ru-RU"/>
    </w:rPr>
  </w:style>
  <w:style w:type="paragraph" w:styleId="af2">
    <w:name w:val="Revision"/>
    <w:hidden/>
    <w:uiPriority w:val="99"/>
    <w:semiHidden/>
    <w:rsid w:val="001308B4"/>
    <w:rPr>
      <w:rFonts w:ascii="Times New Roman" w:eastAsia="Times New Roman" w:hAnsi="Times New Roman" w:cs="Times New Roman"/>
      <w:lang w:eastAsia="ru-RU"/>
    </w:rPr>
  </w:style>
  <w:style w:type="character" w:styleId="af3">
    <w:name w:val="Unresolved Mention"/>
    <w:basedOn w:val="a0"/>
    <w:uiPriority w:val="99"/>
    <w:semiHidden/>
    <w:unhideWhenUsed/>
    <w:rsid w:val="005A0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0732">
      <w:bodyDiv w:val="1"/>
      <w:marLeft w:val="0"/>
      <w:marRight w:val="0"/>
      <w:marTop w:val="0"/>
      <w:marBottom w:val="0"/>
      <w:divBdr>
        <w:top w:val="none" w:sz="0" w:space="0" w:color="auto"/>
        <w:left w:val="none" w:sz="0" w:space="0" w:color="auto"/>
        <w:bottom w:val="none" w:sz="0" w:space="0" w:color="auto"/>
        <w:right w:val="none" w:sz="0" w:space="0" w:color="auto"/>
      </w:divBdr>
    </w:div>
    <w:div w:id="154153916">
      <w:bodyDiv w:val="1"/>
      <w:marLeft w:val="0"/>
      <w:marRight w:val="0"/>
      <w:marTop w:val="0"/>
      <w:marBottom w:val="0"/>
      <w:divBdr>
        <w:top w:val="none" w:sz="0" w:space="0" w:color="auto"/>
        <w:left w:val="none" w:sz="0" w:space="0" w:color="auto"/>
        <w:bottom w:val="none" w:sz="0" w:space="0" w:color="auto"/>
        <w:right w:val="none" w:sz="0" w:space="0" w:color="auto"/>
      </w:divBdr>
    </w:div>
    <w:div w:id="205719637">
      <w:bodyDiv w:val="1"/>
      <w:marLeft w:val="0"/>
      <w:marRight w:val="0"/>
      <w:marTop w:val="0"/>
      <w:marBottom w:val="0"/>
      <w:divBdr>
        <w:top w:val="none" w:sz="0" w:space="0" w:color="auto"/>
        <w:left w:val="none" w:sz="0" w:space="0" w:color="auto"/>
        <w:bottom w:val="none" w:sz="0" w:space="0" w:color="auto"/>
        <w:right w:val="none" w:sz="0" w:space="0" w:color="auto"/>
      </w:divBdr>
    </w:div>
    <w:div w:id="267545197">
      <w:bodyDiv w:val="1"/>
      <w:marLeft w:val="0"/>
      <w:marRight w:val="0"/>
      <w:marTop w:val="0"/>
      <w:marBottom w:val="0"/>
      <w:divBdr>
        <w:top w:val="none" w:sz="0" w:space="0" w:color="auto"/>
        <w:left w:val="none" w:sz="0" w:space="0" w:color="auto"/>
        <w:bottom w:val="none" w:sz="0" w:space="0" w:color="auto"/>
        <w:right w:val="none" w:sz="0" w:space="0" w:color="auto"/>
      </w:divBdr>
    </w:div>
    <w:div w:id="278953695">
      <w:bodyDiv w:val="1"/>
      <w:marLeft w:val="0"/>
      <w:marRight w:val="0"/>
      <w:marTop w:val="0"/>
      <w:marBottom w:val="0"/>
      <w:divBdr>
        <w:top w:val="none" w:sz="0" w:space="0" w:color="auto"/>
        <w:left w:val="none" w:sz="0" w:space="0" w:color="auto"/>
        <w:bottom w:val="none" w:sz="0" w:space="0" w:color="auto"/>
        <w:right w:val="none" w:sz="0" w:space="0" w:color="auto"/>
      </w:divBdr>
    </w:div>
    <w:div w:id="347873315">
      <w:bodyDiv w:val="1"/>
      <w:marLeft w:val="0"/>
      <w:marRight w:val="0"/>
      <w:marTop w:val="0"/>
      <w:marBottom w:val="0"/>
      <w:divBdr>
        <w:top w:val="none" w:sz="0" w:space="0" w:color="auto"/>
        <w:left w:val="none" w:sz="0" w:space="0" w:color="auto"/>
        <w:bottom w:val="none" w:sz="0" w:space="0" w:color="auto"/>
        <w:right w:val="none" w:sz="0" w:space="0" w:color="auto"/>
      </w:divBdr>
      <w:divsChild>
        <w:div w:id="1889755644">
          <w:marLeft w:val="0"/>
          <w:marRight w:val="0"/>
          <w:marTop w:val="0"/>
          <w:marBottom w:val="0"/>
          <w:divBdr>
            <w:top w:val="none" w:sz="0" w:space="0" w:color="auto"/>
            <w:left w:val="none" w:sz="0" w:space="0" w:color="auto"/>
            <w:bottom w:val="none" w:sz="0" w:space="0" w:color="auto"/>
            <w:right w:val="none" w:sz="0" w:space="0" w:color="auto"/>
          </w:divBdr>
          <w:divsChild>
            <w:div w:id="1550798473">
              <w:marLeft w:val="0"/>
              <w:marRight w:val="0"/>
              <w:marTop w:val="0"/>
              <w:marBottom w:val="0"/>
              <w:divBdr>
                <w:top w:val="none" w:sz="0" w:space="0" w:color="auto"/>
                <w:left w:val="none" w:sz="0" w:space="0" w:color="auto"/>
                <w:bottom w:val="none" w:sz="0" w:space="0" w:color="auto"/>
                <w:right w:val="none" w:sz="0" w:space="0" w:color="auto"/>
              </w:divBdr>
              <w:divsChild>
                <w:div w:id="156698283">
                  <w:marLeft w:val="0"/>
                  <w:marRight w:val="0"/>
                  <w:marTop w:val="0"/>
                  <w:marBottom w:val="0"/>
                  <w:divBdr>
                    <w:top w:val="none" w:sz="0" w:space="0" w:color="auto"/>
                    <w:left w:val="none" w:sz="0" w:space="0" w:color="auto"/>
                    <w:bottom w:val="none" w:sz="0" w:space="0" w:color="auto"/>
                    <w:right w:val="none" w:sz="0" w:space="0" w:color="auto"/>
                  </w:divBdr>
                  <w:divsChild>
                    <w:div w:id="6947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69626">
      <w:bodyDiv w:val="1"/>
      <w:marLeft w:val="0"/>
      <w:marRight w:val="0"/>
      <w:marTop w:val="0"/>
      <w:marBottom w:val="0"/>
      <w:divBdr>
        <w:top w:val="none" w:sz="0" w:space="0" w:color="auto"/>
        <w:left w:val="none" w:sz="0" w:space="0" w:color="auto"/>
        <w:bottom w:val="none" w:sz="0" w:space="0" w:color="auto"/>
        <w:right w:val="none" w:sz="0" w:space="0" w:color="auto"/>
      </w:divBdr>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251161778">
          <w:marLeft w:val="0"/>
          <w:marRight w:val="0"/>
          <w:marTop w:val="0"/>
          <w:marBottom w:val="0"/>
          <w:divBdr>
            <w:top w:val="none" w:sz="0" w:space="0" w:color="auto"/>
            <w:left w:val="none" w:sz="0" w:space="0" w:color="auto"/>
            <w:bottom w:val="none" w:sz="0" w:space="0" w:color="auto"/>
            <w:right w:val="none" w:sz="0" w:space="0" w:color="auto"/>
          </w:divBdr>
          <w:divsChild>
            <w:div w:id="1846505917">
              <w:marLeft w:val="0"/>
              <w:marRight w:val="0"/>
              <w:marTop w:val="0"/>
              <w:marBottom w:val="0"/>
              <w:divBdr>
                <w:top w:val="none" w:sz="0" w:space="0" w:color="auto"/>
                <w:left w:val="none" w:sz="0" w:space="0" w:color="auto"/>
                <w:bottom w:val="none" w:sz="0" w:space="0" w:color="auto"/>
                <w:right w:val="none" w:sz="0" w:space="0" w:color="auto"/>
              </w:divBdr>
              <w:divsChild>
                <w:div w:id="487869962">
                  <w:marLeft w:val="0"/>
                  <w:marRight w:val="0"/>
                  <w:marTop w:val="0"/>
                  <w:marBottom w:val="0"/>
                  <w:divBdr>
                    <w:top w:val="none" w:sz="0" w:space="0" w:color="auto"/>
                    <w:left w:val="none" w:sz="0" w:space="0" w:color="auto"/>
                    <w:bottom w:val="none" w:sz="0" w:space="0" w:color="auto"/>
                    <w:right w:val="none" w:sz="0" w:space="0" w:color="auto"/>
                  </w:divBdr>
                  <w:divsChild>
                    <w:div w:id="2099404987">
                      <w:marLeft w:val="0"/>
                      <w:marRight w:val="0"/>
                      <w:marTop w:val="0"/>
                      <w:marBottom w:val="0"/>
                      <w:divBdr>
                        <w:top w:val="none" w:sz="0" w:space="0" w:color="auto"/>
                        <w:left w:val="none" w:sz="0" w:space="0" w:color="auto"/>
                        <w:bottom w:val="none" w:sz="0" w:space="0" w:color="auto"/>
                        <w:right w:val="none" w:sz="0" w:space="0" w:color="auto"/>
                      </w:divBdr>
                    </w:div>
                  </w:divsChild>
                </w:div>
                <w:div w:id="419327198">
                  <w:marLeft w:val="0"/>
                  <w:marRight w:val="0"/>
                  <w:marTop w:val="0"/>
                  <w:marBottom w:val="0"/>
                  <w:divBdr>
                    <w:top w:val="none" w:sz="0" w:space="0" w:color="auto"/>
                    <w:left w:val="none" w:sz="0" w:space="0" w:color="auto"/>
                    <w:bottom w:val="none" w:sz="0" w:space="0" w:color="auto"/>
                    <w:right w:val="none" w:sz="0" w:space="0" w:color="auto"/>
                  </w:divBdr>
                  <w:divsChild>
                    <w:div w:id="2104375237">
                      <w:marLeft w:val="0"/>
                      <w:marRight w:val="0"/>
                      <w:marTop w:val="0"/>
                      <w:marBottom w:val="0"/>
                      <w:divBdr>
                        <w:top w:val="none" w:sz="0" w:space="0" w:color="auto"/>
                        <w:left w:val="none" w:sz="0" w:space="0" w:color="auto"/>
                        <w:bottom w:val="none" w:sz="0" w:space="0" w:color="auto"/>
                        <w:right w:val="none" w:sz="0" w:space="0" w:color="auto"/>
                      </w:divBdr>
                    </w:div>
                  </w:divsChild>
                </w:div>
                <w:div w:id="1712413749">
                  <w:marLeft w:val="0"/>
                  <w:marRight w:val="0"/>
                  <w:marTop w:val="0"/>
                  <w:marBottom w:val="0"/>
                  <w:divBdr>
                    <w:top w:val="none" w:sz="0" w:space="0" w:color="auto"/>
                    <w:left w:val="none" w:sz="0" w:space="0" w:color="auto"/>
                    <w:bottom w:val="none" w:sz="0" w:space="0" w:color="auto"/>
                    <w:right w:val="none" w:sz="0" w:space="0" w:color="auto"/>
                  </w:divBdr>
                  <w:divsChild>
                    <w:div w:id="8201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03460">
      <w:bodyDiv w:val="1"/>
      <w:marLeft w:val="0"/>
      <w:marRight w:val="0"/>
      <w:marTop w:val="0"/>
      <w:marBottom w:val="0"/>
      <w:divBdr>
        <w:top w:val="none" w:sz="0" w:space="0" w:color="auto"/>
        <w:left w:val="none" w:sz="0" w:space="0" w:color="auto"/>
        <w:bottom w:val="none" w:sz="0" w:space="0" w:color="auto"/>
        <w:right w:val="none" w:sz="0" w:space="0" w:color="auto"/>
      </w:divBdr>
    </w:div>
    <w:div w:id="457265073">
      <w:bodyDiv w:val="1"/>
      <w:marLeft w:val="0"/>
      <w:marRight w:val="0"/>
      <w:marTop w:val="0"/>
      <w:marBottom w:val="0"/>
      <w:divBdr>
        <w:top w:val="none" w:sz="0" w:space="0" w:color="auto"/>
        <w:left w:val="none" w:sz="0" w:space="0" w:color="auto"/>
        <w:bottom w:val="none" w:sz="0" w:space="0" w:color="auto"/>
        <w:right w:val="none" w:sz="0" w:space="0" w:color="auto"/>
      </w:divBdr>
    </w:div>
    <w:div w:id="513956882">
      <w:bodyDiv w:val="1"/>
      <w:marLeft w:val="0"/>
      <w:marRight w:val="0"/>
      <w:marTop w:val="0"/>
      <w:marBottom w:val="0"/>
      <w:divBdr>
        <w:top w:val="none" w:sz="0" w:space="0" w:color="auto"/>
        <w:left w:val="none" w:sz="0" w:space="0" w:color="auto"/>
        <w:bottom w:val="none" w:sz="0" w:space="0" w:color="auto"/>
        <w:right w:val="none" w:sz="0" w:space="0" w:color="auto"/>
      </w:divBdr>
    </w:div>
    <w:div w:id="585042928">
      <w:bodyDiv w:val="1"/>
      <w:marLeft w:val="0"/>
      <w:marRight w:val="0"/>
      <w:marTop w:val="0"/>
      <w:marBottom w:val="0"/>
      <w:divBdr>
        <w:top w:val="none" w:sz="0" w:space="0" w:color="auto"/>
        <w:left w:val="none" w:sz="0" w:space="0" w:color="auto"/>
        <w:bottom w:val="none" w:sz="0" w:space="0" w:color="auto"/>
        <w:right w:val="none" w:sz="0" w:space="0" w:color="auto"/>
      </w:divBdr>
    </w:div>
    <w:div w:id="666440771">
      <w:bodyDiv w:val="1"/>
      <w:marLeft w:val="0"/>
      <w:marRight w:val="0"/>
      <w:marTop w:val="0"/>
      <w:marBottom w:val="0"/>
      <w:divBdr>
        <w:top w:val="none" w:sz="0" w:space="0" w:color="auto"/>
        <w:left w:val="none" w:sz="0" w:space="0" w:color="auto"/>
        <w:bottom w:val="none" w:sz="0" w:space="0" w:color="auto"/>
        <w:right w:val="none" w:sz="0" w:space="0" w:color="auto"/>
      </w:divBdr>
    </w:div>
    <w:div w:id="676856001">
      <w:bodyDiv w:val="1"/>
      <w:marLeft w:val="0"/>
      <w:marRight w:val="0"/>
      <w:marTop w:val="0"/>
      <w:marBottom w:val="0"/>
      <w:divBdr>
        <w:top w:val="none" w:sz="0" w:space="0" w:color="auto"/>
        <w:left w:val="none" w:sz="0" w:space="0" w:color="auto"/>
        <w:bottom w:val="none" w:sz="0" w:space="0" w:color="auto"/>
        <w:right w:val="none" w:sz="0" w:space="0" w:color="auto"/>
      </w:divBdr>
    </w:div>
    <w:div w:id="680595293">
      <w:bodyDiv w:val="1"/>
      <w:marLeft w:val="0"/>
      <w:marRight w:val="0"/>
      <w:marTop w:val="0"/>
      <w:marBottom w:val="0"/>
      <w:divBdr>
        <w:top w:val="none" w:sz="0" w:space="0" w:color="auto"/>
        <w:left w:val="none" w:sz="0" w:space="0" w:color="auto"/>
        <w:bottom w:val="none" w:sz="0" w:space="0" w:color="auto"/>
        <w:right w:val="none" w:sz="0" w:space="0" w:color="auto"/>
      </w:divBdr>
    </w:div>
    <w:div w:id="738136938">
      <w:bodyDiv w:val="1"/>
      <w:marLeft w:val="0"/>
      <w:marRight w:val="0"/>
      <w:marTop w:val="0"/>
      <w:marBottom w:val="0"/>
      <w:divBdr>
        <w:top w:val="none" w:sz="0" w:space="0" w:color="auto"/>
        <w:left w:val="none" w:sz="0" w:space="0" w:color="auto"/>
        <w:bottom w:val="none" w:sz="0" w:space="0" w:color="auto"/>
        <w:right w:val="none" w:sz="0" w:space="0" w:color="auto"/>
      </w:divBdr>
    </w:div>
    <w:div w:id="789130930">
      <w:bodyDiv w:val="1"/>
      <w:marLeft w:val="0"/>
      <w:marRight w:val="0"/>
      <w:marTop w:val="0"/>
      <w:marBottom w:val="0"/>
      <w:divBdr>
        <w:top w:val="none" w:sz="0" w:space="0" w:color="auto"/>
        <w:left w:val="none" w:sz="0" w:space="0" w:color="auto"/>
        <w:bottom w:val="none" w:sz="0" w:space="0" w:color="auto"/>
        <w:right w:val="none" w:sz="0" w:space="0" w:color="auto"/>
      </w:divBdr>
    </w:div>
    <w:div w:id="845092378">
      <w:bodyDiv w:val="1"/>
      <w:marLeft w:val="0"/>
      <w:marRight w:val="0"/>
      <w:marTop w:val="0"/>
      <w:marBottom w:val="0"/>
      <w:divBdr>
        <w:top w:val="none" w:sz="0" w:space="0" w:color="auto"/>
        <w:left w:val="none" w:sz="0" w:space="0" w:color="auto"/>
        <w:bottom w:val="none" w:sz="0" w:space="0" w:color="auto"/>
        <w:right w:val="none" w:sz="0" w:space="0" w:color="auto"/>
      </w:divBdr>
    </w:div>
    <w:div w:id="1015114114">
      <w:bodyDiv w:val="1"/>
      <w:marLeft w:val="0"/>
      <w:marRight w:val="0"/>
      <w:marTop w:val="0"/>
      <w:marBottom w:val="0"/>
      <w:divBdr>
        <w:top w:val="none" w:sz="0" w:space="0" w:color="auto"/>
        <w:left w:val="none" w:sz="0" w:space="0" w:color="auto"/>
        <w:bottom w:val="none" w:sz="0" w:space="0" w:color="auto"/>
        <w:right w:val="none" w:sz="0" w:space="0" w:color="auto"/>
      </w:divBdr>
    </w:div>
    <w:div w:id="1092551222">
      <w:bodyDiv w:val="1"/>
      <w:marLeft w:val="0"/>
      <w:marRight w:val="0"/>
      <w:marTop w:val="0"/>
      <w:marBottom w:val="0"/>
      <w:divBdr>
        <w:top w:val="none" w:sz="0" w:space="0" w:color="auto"/>
        <w:left w:val="none" w:sz="0" w:space="0" w:color="auto"/>
        <w:bottom w:val="none" w:sz="0" w:space="0" w:color="auto"/>
        <w:right w:val="none" w:sz="0" w:space="0" w:color="auto"/>
      </w:divBdr>
    </w:div>
    <w:div w:id="1102072042">
      <w:bodyDiv w:val="1"/>
      <w:marLeft w:val="0"/>
      <w:marRight w:val="0"/>
      <w:marTop w:val="0"/>
      <w:marBottom w:val="0"/>
      <w:divBdr>
        <w:top w:val="none" w:sz="0" w:space="0" w:color="auto"/>
        <w:left w:val="none" w:sz="0" w:space="0" w:color="auto"/>
        <w:bottom w:val="none" w:sz="0" w:space="0" w:color="auto"/>
        <w:right w:val="none" w:sz="0" w:space="0" w:color="auto"/>
      </w:divBdr>
    </w:div>
    <w:div w:id="1193809591">
      <w:bodyDiv w:val="1"/>
      <w:marLeft w:val="0"/>
      <w:marRight w:val="0"/>
      <w:marTop w:val="0"/>
      <w:marBottom w:val="0"/>
      <w:divBdr>
        <w:top w:val="none" w:sz="0" w:space="0" w:color="auto"/>
        <w:left w:val="none" w:sz="0" w:space="0" w:color="auto"/>
        <w:bottom w:val="none" w:sz="0" w:space="0" w:color="auto"/>
        <w:right w:val="none" w:sz="0" w:space="0" w:color="auto"/>
      </w:divBdr>
      <w:divsChild>
        <w:div w:id="535847297">
          <w:marLeft w:val="0"/>
          <w:marRight w:val="0"/>
          <w:marTop w:val="0"/>
          <w:marBottom w:val="0"/>
          <w:divBdr>
            <w:top w:val="none" w:sz="0" w:space="0" w:color="auto"/>
            <w:left w:val="none" w:sz="0" w:space="0" w:color="auto"/>
            <w:bottom w:val="none" w:sz="0" w:space="0" w:color="auto"/>
            <w:right w:val="none" w:sz="0" w:space="0" w:color="auto"/>
          </w:divBdr>
          <w:divsChild>
            <w:div w:id="837233231">
              <w:marLeft w:val="0"/>
              <w:marRight w:val="0"/>
              <w:marTop w:val="0"/>
              <w:marBottom w:val="0"/>
              <w:divBdr>
                <w:top w:val="none" w:sz="0" w:space="0" w:color="auto"/>
                <w:left w:val="none" w:sz="0" w:space="0" w:color="auto"/>
                <w:bottom w:val="none" w:sz="0" w:space="0" w:color="auto"/>
                <w:right w:val="none" w:sz="0" w:space="0" w:color="auto"/>
              </w:divBdr>
              <w:divsChild>
                <w:div w:id="640427822">
                  <w:marLeft w:val="0"/>
                  <w:marRight w:val="0"/>
                  <w:marTop w:val="0"/>
                  <w:marBottom w:val="0"/>
                  <w:divBdr>
                    <w:top w:val="none" w:sz="0" w:space="0" w:color="auto"/>
                    <w:left w:val="none" w:sz="0" w:space="0" w:color="auto"/>
                    <w:bottom w:val="none" w:sz="0" w:space="0" w:color="auto"/>
                    <w:right w:val="none" w:sz="0" w:space="0" w:color="auto"/>
                  </w:divBdr>
                  <w:divsChild>
                    <w:div w:id="8593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81091">
      <w:bodyDiv w:val="1"/>
      <w:marLeft w:val="0"/>
      <w:marRight w:val="0"/>
      <w:marTop w:val="0"/>
      <w:marBottom w:val="0"/>
      <w:divBdr>
        <w:top w:val="none" w:sz="0" w:space="0" w:color="auto"/>
        <w:left w:val="none" w:sz="0" w:space="0" w:color="auto"/>
        <w:bottom w:val="none" w:sz="0" w:space="0" w:color="auto"/>
        <w:right w:val="none" w:sz="0" w:space="0" w:color="auto"/>
      </w:divBdr>
    </w:div>
    <w:div w:id="1298796672">
      <w:bodyDiv w:val="1"/>
      <w:marLeft w:val="0"/>
      <w:marRight w:val="0"/>
      <w:marTop w:val="0"/>
      <w:marBottom w:val="0"/>
      <w:divBdr>
        <w:top w:val="none" w:sz="0" w:space="0" w:color="auto"/>
        <w:left w:val="none" w:sz="0" w:space="0" w:color="auto"/>
        <w:bottom w:val="none" w:sz="0" w:space="0" w:color="auto"/>
        <w:right w:val="none" w:sz="0" w:space="0" w:color="auto"/>
      </w:divBdr>
    </w:div>
    <w:div w:id="1396852356">
      <w:bodyDiv w:val="1"/>
      <w:marLeft w:val="0"/>
      <w:marRight w:val="0"/>
      <w:marTop w:val="0"/>
      <w:marBottom w:val="0"/>
      <w:divBdr>
        <w:top w:val="none" w:sz="0" w:space="0" w:color="auto"/>
        <w:left w:val="none" w:sz="0" w:space="0" w:color="auto"/>
        <w:bottom w:val="none" w:sz="0" w:space="0" w:color="auto"/>
        <w:right w:val="none" w:sz="0" w:space="0" w:color="auto"/>
      </w:divBdr>
    </w:div>
    <w:div w:id="1527937933">
      <w:bodyDiv w:val="1"/>
      <w:marLeft w:val="0"/>
      <w:marRight w:val="0"/>
      <w:marTop w:val="0"/>
      <w:marBottom w:val="0"/>
      <w:divBdr>
        <w:top w:val="none" w:sz="0" w:space="0" w:color="auto"/>
        <w:left w:val="none" w:sz="0" w:space="0" w:color="auto"/>
        <w:bottom w:val="none" w:sz="0" w:space="0" w:color="auto"/>
        <w:right w:val="none" w:sz="0" w:space="0" w:color="auto"/>
      </w:divBdr>
    </w:div>
    <w:div w:id="1544709297">
      <w:bodyDiv w:val="1"/>
      <w:marLeft w:val="0"/>
      <w:marRight w:val="0"/>
      <w:marTop w:val="0"/>
      <w:marBottom w:val="0"/>
      <w:divBdr>
        <w:top w:val="none" w:sz="0" w:space="0" w:color="auto"/>
        <w:left w:val="none" w:sz="0" w:space="0" w:color="auto"/>
        <w:bottom w:val="none" w:sz="0" w:space="0" w:color="auto"/>
        <w:right w:val="none" w:sz="0" w:space="0" w:color="auto"/>
      </w:divBdr>
    </w:div>
    <w:div w:id="1550917487">
      <w:bodyDiv w:val="1"/>
      <w:marLeft w:val="0"/>
      <w:marRight w:val="0"/>
      <w:marTop w:val="0"/>
      <w:marBottom w:val="0"/>
      <w:divBdr>
        <w:top w:val="none" w:sz="0" w:space="0" w:color="auto"/>
        <w:left w:val="none" w:sz="0" w:space="0" w:color="auto"/>
        <w:bottom w:val="none" w:sz="0" w:space="0" w:color="auto"/>
        <w:right w:val="none" w:sz="0" w:space="0" w:color="auto"/>
      </w:divBdr>
    </w:div>
    <w:div w:id="1552230419">
      <w:bodyDiv w:val="1"/>
      <w:marLeft w:val="0"/>
      <w:marRight w:val="0"/>
      <w:marTop w:val="0"/>
      <w:marBottom w:val="0"/>
      <w:divBdr>
        <w:top w:val="none" w:sz="0" w:space="0" w:color="auto"/>
        <w:left w:val="none" w:sz="0" w:space="0" w:color="auto"/>
        <w:bottom w:val="none" w:sz="0" w:space="0" w:color="auto"/>
        <w:right w:val="none" w:sz="0" w:space="0" w:color="auto"/>
      </w:divBdr>
    </w:div>
    <w:div w:id="1652055640">
      <w:bodyDiv w:val="1"/>
      <w:marLeft w:val="0"/>
      <w:marRight w:val="0"/>
      <w:marTop w:val="0"/>
      <w:marBottom w:val="0"/>
      <w:divBdr>
        <w:top w:val="none" w:sz="0" w:space="0" w:color="auto"/>
        <w:left w:val="none" w:sz="0" w:space="0" w:color="auto"/>
        <w:bottom w:val="none" w:sz="0" w:space="0" w:color="auto"/>
        <w:right w:val="none" w:sz="0" w:space="0" w:color="auto"/>
      </w:divBdr>
    </w:div>
    <w:div w:id="1654793466">
      <w:bodyDiv w:val="1"/>
      <w:marLeft w:val="0"/>
      <w:marRight w:val="0"/>
      <w:marTop w:val="0"/>
      <w:marBottom w:val="0"/>
      <w:divBdr>
        <w:top w:val="none" w:sz="0" w:space="0" w:color="auto"/>
        <w:left w:val="none" w:sz="0" w:space="0" w:color="auto"/>
        <w:bottom w:val="none" w:sz="0" w:space="0" w:color="auto"/>
        <w:right w:val="none" w:sz="0" w:space="0" w:color="auto"/>
      </w:divBdr>
    </w:div>
    <w:div w:id="1678728355">
      <w:bodyDiv w:val="1"/>
      <w:marLeft w:val="0"/>
      <w:marRight w:val="0"/>
      <w:marTop w:val="0"/>
      <w:marBottom w:val="0"/>
      <w:divBdr>
        <w:top w:val="none" w:sz="0" w:space="0" w:color="auto"/>
        <w:left w:val="none" w:sz="0" w:space="0" w:color="auto"/>
        <w:bottom w:val="none" w:sz="0" w:space="0" w:color="auto"/>
        <w:right w:val="none" w:sz="0" w:space="0" w:color="auto"/>
      </w:divBdr>
    </w:div>
    <w:div w:id="1724718757">
      <w:bodyDiv w:val="1"/>
      <w:marLeft w:val="0"/>
      <w:marRight w:val="0"/>
      <w:marTop w:val="0"/>
      <w:marBottom w:val="0"/>
      <w:divBdr>
        <w:top w:val="none" w:sz="0" w:space="0" w:color="auto"/>
        <w:left w:val="none" w:sz="0" w:space="0" w:color="auto"/>
        <w:bottom w:val="none" w:sz="0" w:space="0" w:color="auto"/>
        <w:right w:val="none" w:sz="0" w:space="0" w:color="auto"/>
      </w:divBdr>
    </w:div>
    <w:div w:id="1883594303">
      <w:bodyDiv w:val="1"/>
      <w:marLeft w:val="0"/>
      <w:marRight w:val="0"/>
      <w:marTop w:val="0"/>
      <w:marBottom w:val="0"/>
      <w:divBdr>
        <w:top w:val="none" w:sz="0" w:space="0" w:color="auto"/>
        <w:left w:val="none" w:sz="0" w:space="0" w:color="auto"/>
        <w:bottom w:val="none" w:sz="0" w:space="0" w:color="auto"/>
        <w:right w:val="none" w:sz="0" w:space="0" w:color="auto"/>
      </w:divBdr>
    </w:div>
    <w:div w:id="1944801580">
      <w:bodyDiv w:val="1"/>
      <w:marLeft w:val="0"/>
      <w:marRight w:val="0"/>
      <w:marTop w:val="0"/>
      <w:marBottom w:val="0"/>
      <w:divBdr>
        <w:top w:val="none" w:sz="0" w:space="0" w:color="auto"/>
        <w:left w:val="none" w:sz="0" w:space="0" w:color="auto"/>
        <w:bottom w:val="none" w:sz="0" w:space="0" w:color="auto"/>
        <w:right w:val="none" w:sz="0" w:space="0" w:color="auto"/>
      </w:divBdr>
      <w:divsChild>
        <w:div w:id="2114277812">
          <w:marLeft w:val="0"/>
          <w:marRight w:val="0"/>
          <w:marTop w:val="0"/>
          <w:marBottom w:val="0"/>
          <w:divBdr>
            <w:top w:val="none" w:sz="0" w:space="0" w:color="auto"/>
            <w:left w:val="none" w:sz="0" w:space="0" w:color="auto"/>
            <w:bottom w:val="none" w:sz="0" w:space="0" w:color="auto"/>
            <w:right w:val="none" w:sz="0" w:space="0" w:color="auto"/>
          </w:divBdr>
          <w:divsChild>
            <w:div w:id="2110856874">
              <w:marLeft w:val="0"/>
              <w:marRight w:val="0"/>
              <w:marTop w:val="0"/>
              <w:marBottom w:val="0"/>
              <w:divBdr>
                <w:top w:val="none" w:sz="0" w:space="0" w:color="auto"/>
                <w:left w:val="none" w:sz="0" w:space="0" w:color="auto"/>
                <w:bottom w:val="none" w:sz="0" w:space="0" w:color="auto"/>
                <w:right w:val="none" w:sz="0" w:space="0" w:color="auto"/>
              </w:divBdr>
              <w:divsChild>
                <w:div w:id="2019960267">
                  <w:marLeft w:val="0"/>
                  <w:marRight w:val="0"/>
                  <w:marTop w:val="0"/>
                  <w:marBottom w:val="0"/>
                  <w:divBdr>
                    <w:top w:val="none" w:sz="0" w:space="0" w:color="auto"/>
                    <w:left w:val="none" w:sz="0" w:space="0" w:color="auto"/>
                    <w:bottom w:val="none" w:sz="0" w:space="0" w:color="auto"/>
                    <w:right w:val="none" w:sz="0" w:space="0" w:color="auto"/>
                  </w:divBdr>
                  <w:divsChild>
                    <w:div w:id="7525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9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new-retail.ru/novosti/retail/oborot_wildberries_za_9_mesyatsev_2021_goda_sostavil_538_9_mlrd_rubley9411/" TargetMode="External"/><Relationship Id="rId3" Type="http://schemas.openxmlformats.org/officeDocument/2006/relationships/styles" Target="styles.xml"/><Relationship Id="rId21" Type="http://schemas.openxmlformats.org/officeDocument/2006/relationships/hyperlink" Target="https://fireseo.ru/blog/krupnejshie-marketplejsy-v-rossii/"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eller-edu.ozon.ru/docs/fbo/&#1089;rossdoking/kross-doking.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min-max.pro/formula-i-raschet-strahovogo-zapa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eller.wildberries.ru/dynamic-product-categories"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oborot.ru/news/zabrat-ostatki-tovarov-so-skladov-ozon-stalo-legche-i134395.html" TargetMode="External"/><Relationship Id="rId28" Type="http://schemas.openxmlformats.org/officeDocument/2006/relationships/hyperlink" Target="https://datainsight.ru/DI_SellersOnMarketplaces_202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c.ru/trade/269879-ozon-otkazyvaetsya-ot-edo-parodiya-na-wb-ili-vernyy-marketingovyy-ho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in-max-assistant.ru/&#1072;&#1083;&#1075;&#1086;&#1088;&#1080;&#1090;&#1084;-&#1080;-&#1092;&#1086;&#1088;&#1084;&#1091;&#1083;&#1099;-&#1088;&#1072;&#1089;&#1095;&#1105;&#1090;&#1072;-min-max-&#1080;-&#1079;&#1072;&#1082;&#1072;&#1079;&#1072;-&#1087;&#1086;&#1089;&#1090;&#1072;&#1074;&#1097;&#1080;&#1082;&#1091;/" TargetMode="External"/><Relationship Id="rId27" Type="http://schemas.openxmlformats.org/officeDocument/2006/relationships/hyperlink" Target="https://datainsight.ru/New_Retail_Forum_2021" TargetMode="External"/><Relationship Id="rId30" Type="http://schemas.openxmlformats.org/officeDocument/2006/relationships/hyperlink" Target="https://sparepartsknowhow.com/max-min-rop-roq/"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seller.wildberries.ru/dynamic-product-categories" TargetMode="External"/><Relationship Id="rId13" Type="http://schemas.openxmlformats.org/officeDocument/2006/relationships/hyperlink" Target="https://min-max.pro/formula-i-raschet-strahovogo-zapasa" TargetMode="External"/><Relationship Id="rId3" Type="http://schemas.openxmlformats.org/officeDocument/2006/relationships/hyperlink" Target="https://fireseo.ru/blog/krupnejshie-marketplejsy-v-rossii/" TargetMode="External"/><Relationship Id="rId7" Type="http://schemas.openxmlformats.org/officeDocument/2006/relationships/hyperlink" Target="https://oborot.ru/news/zabrat-ostatki-tovarov-so-skladov-ozon-stalo-legche-i134395.html" TargetMode="External"/><Relationship Id="rId12" Type="http://schemas.openxmlformats.org/officeDocument/2006/relationships/hyperlink" Target="https://min-max.pro/formula-i-raschet-strahovogo-zapasa" TargetMode="External"/><Relationship Id="rId2" Type="http://schemas.openxmlformats.org/officeDocument/2006/relationships/hyperlink" Target="https://datainsight.ru/New_Retail_Forum_2021" TargetMode="External"/><Relationship Id="rId1" Type="http://schemas.openxmlformats.org/officeDocument/2006/relationships/hyperlink" Target="https://datainsight.ru/New_Retail_Forum_2021" TargetMode="External"/><Relationship Id="rId6" Type="http://schemas.openxmlformats.org/officeDocument/2006/relationships/hyperlink" Target="https://seller-edu.ozon.ru/docs/fbo/&#1089;rossdoking/kross-doking.html" TargetMode="External"/><Relationship Id="rId11" Type="http://schemas.openxmlformats.org/officeDocument/2006/relationships/hyperlink" Target="https://datainsight.ru/DI_SellersOnMarketplaces_2020" TargetMode="External"/><Relationship Id="rId5" Type="http://schemas.openxmlformats.org/officeDocument/2006/relationships/hyperlink" Target="https://vc.ru/trade/269879-ozon-otkazyvaetsya-ot-edo-parodiya-na-wb-ili-vernyy-marketingovyy-hod" TargetMode="External"/><Relationship Id="rId15" Type="http://schemas.openxmlformats.org/officeDocument/2006/relationships/hyperlink" Target="https://min-max.pro/formula-i-raschet-strahovogo-zapasa" TargetMode="External"/><Relationship Id="rId10" Type="http://schemas.openxmlformats.org/officeDocument/2006/relationships/hyperlink" Target="https://min-max.pro/formula-i-raschet-strahovogo-zapasa" TargetMode="External"/><Relationship Id="rId4" Type="http://schemas.openxmlformats.org/officeDocument/2006/relationships/hyperlink" Target="https://new-retail.ru/novosti/retail/oborot_wildberries_za_9_mesyatsev_2021_goda_sostavil_538_9_mlrd_rubley9411/" TargetMode="External"/><Relationship Id="rId9" Type="http://schemas.openxmlformats.org/officeDocument/2006/relationships/hyperlink" Target="http://min-max-assistant.ru/&#1072;&#1083;&#1075;&#1086;&#1088;&#1080;&#1090;&#1084;-&#1080;-&#1092;&#1086;&#1088;&#1084;&#1091;&#1083;&#1099;-&#1088;&#1072;&#1089;&#1095;&#1105;&#1090;&#1072;-min-max-&#1080;-&#1079;&#1072;&#1082;&#1072;&#1079;&#1072;-&#1087;&#1086;&#1089;&#1090;&#1072;&#1074;&#1097;&#1080;&#1082;&#1091;/" TargetMode="External"/><Relationship Id="rId14" Type="http://schemas.openxmlformats.org/officeDocument/2006/relationships/hyperlink" Target="https://sparepartsknowhow.com/max-min-rop-ro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48B17-019E-0E48-8703-5B8C0023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64</Pages>
  <Words>15639</Words>
  <Characters>106503</Characters>
  <Application>Microsoft Office Word</Application>
  <DocSecurity>0</DocSecurity>
  <Lines>2218</Lines>
  <Paragraphs>671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левит</dc:creator>
  <cp:keywords/>
  <dc:description/>
  <cp:lastModifiedBy>михаил левит</cp:lastModifiedBy>
  <cp:revision>10</cp:revision>
  <dcterms:created xsi:type="dcterms:W3CDTF">2022-05-27T13:56:00Z</dcterms:created>
  <dcterms:modified xsi:type="dcterms:W3CDTF">2022-05-27T14:44:00Z</dcterms:modified>
</cp:coreProperties>
</file>